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619EAF54" w:rsidR="00E56462" w:rsidRPr="00CF33DE"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7A7FF7">
        <w:rPr>
          <w:b/>
          <w:bCs/>
          <w:sz w:val="28"/>
        </w:rPr>
        <w:t>24</w:t>
      </w:r>
      <w:r w:rsidR="008D61A9" w:rsidRPr="00EC39A7">
        <w:rPr>
          <w:b/>
          <w:bCs/>
          <w:sz w:val="28"/>
        </w:rPr>
        <w:t>.</w:t>
      </w:r>
      <w:r w:rsidR="004A1EE3">
        <w:rPr>
          <w:b/>
          <w:bCs/>
          <w:sz w:val="28"/>
        </w:rPr>
        <w:t>1</w:t>
      </w:r>
      <w:r w:rsidR="007A7FF7">
        <w:rPr>
          <w:b/>
          <w:bCs/>
          <w:sz w:val="28"/>
        </w:rPr>
        <w:t>2</w:t>
      </w:r>
      <w:r w:rsidR="00593E51" w:rsidRPr="00EC39A7">
        <w:rPr>
          <w:b/>
          <w:bCs/>
          <w:sz w:val="28"/>
        </w:rPr>
        <w:t>.202</w:t>
      </w:r>
      <w:r w:rsidR="00942B3B" w:rsidRPr="00EC39A7">
        <w:rPr>
          <w:b/>
          <w:bCs/>
          <w:sz w:val="28"/>
        </w:rPr>
        <w:t>1</w:t>
      </w:r>
      <w:r w:rsidR="00E46DA5" w:rsidRPr="00EC39A7">
        <w:rPr>
          <w:b/>
          <w:bCs/>
          <w:sz w:val="28"/>
        </w:rPr>
        <w:t xml:space="preserve"> </w:t>
      </w:r>
      <w:r w:rsidR="00B65D22" w:rsidRPr="00EC39A7">
        <w:rPr>
          <w:b/>
          <w:bCs/>
          <w:sz w:val="28"/>
        </w:rPr>
        <w:t>№</w:t>
      </w:r>
      <w:r w:rsidR="004A1EE3">
        <w:rPr>
          <w:b/>
          <w:bCs/>
          <w:sz w:val="28"/>
        </w:rPr>
        <w:t>1</w:t>
      </w:r>
      <w:r w:rsidR="007A7FF7">
        <w:rPr>
          <w:b/>
          <w:bCs/>
          <w:sz w:val="28"/>
        </w:rPr>
        <w:t>15</w:t>
      </w:r>
    </w:p>
    <w:p w14:paraId="7FF21CB5" w14:textId="77777777" w:rsidR="00E56462" w:rsidRPr="001735D1" w:rsidRDefault="00E56462" w:rsidP="00E56462">
      <w:pPr>
        <w:pStyle w:val="ac"/>
        <w:spacing w:before="0" w:beforeAutospacing="0" w:after="0" w:afterAutospacing="0"/>
      </w:pPr>
      <w:r w:rsidRPr="001735D1">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Трубаченко,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r w:rsidR="009A1D58" w:rsidRPr="001735D1">
              <w:rPr>
                <w:sz w:val="20"/>
                <w:szCs w:val="20"/>
                <w:lang w:val="en-US"/>
              </w:rPr>
              <w:t>delo</w:t>
            </w:r>
            <w:r w:rsidR="009A1D58" w:rsidRPr="001735D1">
              <w:rPr>
                <w:sz w:val="20"/>
                <w:szCs w:val="20"/>
              </w:rPr>
              <w:t>@</w:t>
            </w:r>
            <w:r w:rsidR="009A1D58" w:rsidRPr="001735D1">
              <w:rPr>
                <w:sz w:val="20"/>
                <w:szCs w:val="20"/>
                <w:lang w:val="en-US"/>
              </w:rPr>
              <w:t>is</w:t>
            </w:r>
            <w:r w:rsidR="009A1D58" w:rsidRPr="001735D1">
              <w:rPr>
                <w:sz w:val="20"/>
                <w:szCs w:val="20"/>
              </w:rPr>
              <w:t>-</w:t>
            </w:r>
            <w:r w:rsidR="009A1D58" w:rsidRPr="001735D1">
              <w:rPr>
                <w:sz w:val="20"/>
                <w:szCs w:val="20"/>
                <w:lang w:val="en-US"/>
              </w:rPr>
              <w:t>rk</w:t>
            </w:r>
            <w:r w:rsidR="009A1D58" w:rsidRPr="001735D1">
              <w:rPr>
                <w:sz w:val="20"/>
                <w:szCs w:val="20"/>
              </w:rPr>
              <w:t>.</w:t>
            </w:r>
            <w:r w:rsidR="009A1D58" w:rsidRPr="001735D1">
              <w:rPr>
                <w:sz w:val="20"/>
                <w:szCs w:val="20"/>
                <w:lang w:val="en-US"/>
              </w:rPr>
              <w:t>ru</w:t>
            </w:r>
          </w:p>
        </w:tc>
      </w:tr>
      <w:tr w:rsidR="00E56462" w:rsidRPr="001735D1" w14:paraId="234BDD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117E3820" w:rsidR="00E56462" w:rsidRPr="001735D1" w:rsidRDefault="007A7FF7" w:rsidP="00187D3C">
            <w:pPr>
              <w:jc w:val="both"/>
              <w:rPr>
                <w:sz w:val="20"/>
                <w:szCs w:val="20"/>
              </w:rPr>
            </w:pPr>
            <w:r>
              <w:rPr>
                <w:sz w:val="20"/>
                <w:szCs w:val="20"/>
              </w:rPr>
              <w:t>Временно исполняющий обязанности генерального директора: Бакланов Олег Сергеевич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Трубаченко, д. 23А. </w:t>
            </w:r>
          </w:p>
        </w:tc>
      </w:tr>
      <w:tr w:rsidR="00E56462" w:rsidRPr="001735D1" w14:paraId="5DFBF520" w14:textId="77777777"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E2736F"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77777777" w:rsidR="00E56462" w:rsidRPr="001735D1" w:rsidRDefault="00B84571" w:rsidP="00965401">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r w:rsidR="00965401" w:rsidRPr="001735D1">
              <w:rPr>
                <w:sz w:val="20"/>
                <w:szCs w:val="20"/>
              </w:rPr>
              <w:br/>
            </w:r>
            <w:r w:rsidRPr="001735D1">
              <w:rPr>
                <w:sz w:val="20"/>
                <w:szCs w:val="20"/>
              </w:rPr>
              <w:t xml:space="preserve">«Об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30F59059" w:rsidR="0059596D" w:rsidRPr="001735D1" w:rsidRDefault="00595BEF" w:rsidP="00F17D75">
            <w:pPr>
              <w:rPr>
                <w:color w:val="000000"/>
                <w:sz w:val="20"/>
                <w:szCs w:val="20"/>
              </w:rPr>
            </w:pPr>
            <w:r w:rsidRPr="00595BEF">
              <w:rPr>
                <w:color w:val="000000"/>
                <w:sz w:val="20"/>
                <w:szCs w:val="20"/>
              </w:rPr>
              <w:t>Выполнение строительно-монтажных работ по объекту: «Строительство 72 квартирного жилого дома в с.Малый Маяк г.Алушта»</w:t>
            </w:r>
          </w:p>
        </w:tc>
      </w:tr>
      <w:tr w:rsidR="00E56462" w:rsidRPr="001735D1" w14:paraId="6CAE4A23" w14:textId="77777777" w:rsidTr="008678DD">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w:t>
            </w:r>
            <w:r w:rsidRPr="001735D1">
              <w:rPr>
                <w:sz w:val="20"/>
                <w:szCs w:val="20"/>
              </w:rPr>
              <w:lastRenderedPageBreak/>
              <w:t>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BB4509" w14:textId="4B896F61" w:rsidR="00482DA4" w:rsidRPr="001735D1" w:rsidRDefault="00482DA4" w:rsidP="00482DA4">
            <w:pPr>
              <w:jc w:val="both"/>
              <w:rPr>
                <w:sz w:val="20"/>
                <w:szCs w:val="20"/>
              </w:rPr>
            </w:pPr>
            <w:r w:rsidRPr="001735D1">
              <w:rPr>
                <w:sz w:val="20"/>
                <w:szCs w:val="20"/>
              </w:rPr>
              <w:t xml:space="preserve">Закупка осуществляется в соответствии с частью 5 статьи 30 Федерального закона.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w:t>
            </w:r>
            <w:r w:rsidR="006B3E96">
              <w:rPr>
                <w:sz w:val="20"/>
                <w:szCs w:val="20"/>
              </w:rPr>
              <w:t>20</w:t>
            </w:r>
            <w:r w:rsidRPr="001735D1">
              <w:rPr>
                <w:sz w:val="20"/>
                <w:szCs w:val="20"/>
              </w:rPr>
              <w:t xml:space="preserve">% от цены контракта. </w:t>
            </w:r>
          </w:p>
          <w:p w14:paraId="43546AB2" w14:textId="77777777" w:rsidR="00BD2A55" w:rsidRPr="001735D1" w:rsidRDefault="00482DA4" w:rsidP="00482DA4">
            <w:pPr>
              <w:jc w:val="both"/>
              <w:rPr>
                <w:sz w:val="20"/>
                <w:szCs w:val="20"/>
              </w:rPr>
            </w:pPr>
            <w:r w:rsidRPr="001735D1">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78635823" w:rsidR="00BD2A55" w:rsidRPr="001735D1" w:rsidRDefault="001B209A" w:rsidP="00187D3C">
            <w:pPr>
              <w:jc w:val="both"/>
              <w:rPr>
                <w:sz w:val="20"/>
                <w:szCs w:val="20"/>
              </w:rPr>
            </w:pPr>
            <w:r>
              <w:rPr>
                <w:sz w:val="20"/>
                <w:szCs w:val="20"/>
              </w:rPr>
              <w:t>50</w:t>
            </w:r>
            <w:r w:rsidR="00D23AD9" w:rsidRPr="001735D1">
              <w:rPr>
                <w:sz w:val="20"/>
                <w:szCs w:val="20"/>
              </w:rPr>
              <w:t>%</w:t>
            </w:r>
          </w:p>
        </w:tc>
      </w:tr>
      <w:tr w:rsidR="00E56462" w:rsidRPr="001735D1" w14:paraId="28CE5AC8" w14:textId="77777777" w:rsidTr="008678DD">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79D60C51" w:rsidR="00E56462" w:rsidRPr="001735D1" w:rsidRDefault="001B209A" w:rsidP="00266ED0">
            <w:pPr>
              <w:jc w:val="both"/>
              <w:rPr>
                <w:bCs/>
                <w:sz w:val="20"/>
                <w:szCs w:val="20"/>
              </w:rPr>
            </w:pPr>
            <w:r w:rsidRPr="001B209A">
              <w:rPr>
                <w:sz w:val="20"/>
                <w:szCs w:val="20"/>
              </w:rPr>
              <w:t>Республика Крым, г. Алушта, с. Малый Маяк. Кадастровые номера земельных участков, в пределах которых расположен объект: 90:15:050102:518, 90:15:050102:519, 90:15:050102:487, 90:15:050102:517, 90:15:050102:527</w:t>
            </w:r>
          </w:p>
        </w:tc>
      </w:tr>
      <w:tr w:rsidR="00E56462" w:rsidRPr="001735D1" w14:paraId="56E45A62" w14:textId="77777777"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126A0E31" w14:textId="77777777" w:rsidR="001B209A" w:rsidRPr="001B209A" w:rsidRDefault="001B209A" w:rsidP="001B209A">
            <w:pPr>
              <w:pStyle w:val="aff4"/>
              <w:ind w:left="62"/>
              <w:rPr>
                <w:sz w:val="20"/>
                <w:szCs w:val="20"/>
              </w:rPr>
            </w:pPr>
            <w:r w:rsidRPr="001B209A">
              <w:rPr>
                <w:sz w:val="20"/>
                <w:szCs w:val="20"/>
              </w:rPr>
              <w:t>Начало работ – с даты заключения Контракта.</w:t>
            </w:r>
          </w:p>
          <w:p w14:paraId="09AF3B94" w14:textId="395B49DA" w:rsidR="001B209A" w:rsidRPr="001B209A" w:rsidRDefault="001B209A" w:rsidP="001B209A">
            <w:pPr>
              <w:pStyle w:val="aff4"/>
              <w:ind w:left="62"/>
              <w:rPr>
                <w:sz w:val="20"/>
                <w:szCs w:val="20"/>
              </w:rPr>
            </w:pPr>
            <w:r w:rsidRPr="001B209A">
              <w:rPr>
                <w:sz w:val="20"/>
                <w:szCs w:val="20"/>
              </w:rPr>
              <w:t>Окончание строительно</w:t>
            </w:r>
            <w:r w:rsidR="007A7FF7">
              <w:rPr>
                <w:sz w:val="20"/>
                <w:szCs w:val="20"/>
              </w:rPr>
              <w:t>-монтажных работ – не позднее «30</w:t>
            </w:r>
            <w:r w:rsidRPr="001B209A">
              <w:rPr>
                <w:sz w:val="20"/>
                <w:szCs w:val="20"/>
              </w:rPr>
              <w:t>»</w:t>
            </w:r>
            <w:r w:rsidR="007A7FF7">
              <w:rPr>
                <w:sz w:val="20"/>
                <w:szCs w:val="20"/>
              </w:rPr>
              <w:t xml:space="preserve"> июня</w:t>
            </w:r>
            <w:r w:rsidRPr="001B209A">
              <w:rPr>
                <w:sz w:val="20"/>
                <w:szCs w:val="20"/>
              </w:rPr>
              <w:t xml:space="preserve"> 202</w:t>
            </w:r>
            <w:r w:rsidR="007A7FF7">
              <w:rPr>
                <w:sz w:val="20"/>
                <w:szCs w:val="20"/>
              </w:rPr>
              <w:t>3</w:t>
            </w:r>
            <w:r w:rsidRPr="001B209A">
              <w:rPr>
                <w:sz w:val="20"/>
                <w:szCs w:val="20"/>
              </w:rPr>
              <w:t xml:space="preserve"> г.</w:t>
            </w:r>
          </w:p>
          <w:p w14:paraId="49337A37" w14:textId="05ED0B0B" w:rsidR="00E56462" w:rsidRPr="001735D1" w:rsidRDefault="001B209A" w:rsidP="007A7FF7">
            <w:pPr>
              <w:pStyle w:val="aff4"/>
              <w:ind w:left="62"/>
              <w:jc w:val="both"/>
              <w:rPr>
                <w:sz w:val="20"/>
                <w:szCs w:val="20"/>
              </w:rPr>
            </w:pPr>
            <w:r w:rsidRPr="001B209A">
              <w:rPr>
                <w:sz w:val="20"/>
                <w:szCs w:val="20"/>
              </w:rPr>
              <w:t>Получение ЗОС и подписание Акта сдачи приемки законченного строительством объекта (окончание строительства) – не позднее «</w:t>
            </w:r>
            <w:r w:rsidR="007A7FF7">
              <w:rPr>
                <w:sz w:val="20"/>
                <w:szCs w:val="20"/>
              </w:rPr>
              <w:t>30</w:t>
            </w:r>
            <w:r w:rsidRPr="001B209A">
              <w:rPr>
                <w:sz w:val="20"/>
                <w:szCs w:val="20"/>
              </w:rPr>
              <w:t xml:space="preserve">» </w:t>
            </w:r>
            <w:r w:rsidR="007A7FF7">
              <w:rPr>
                <w:sz w:val="20"/>
                <w:szCs w:val="20"/>
              </w:rPr>
              <w:t>сентября</w:t>
            </w:r>
            <w:r w:rsidRPr="001B209A">
              <w:rPr>
                <w:sz w:val="20"/>
                <w:szCs w:val="20"/>
              </w:rPr>
              <w:t xml:space="preserve"> 2023 г.</w:t>
            </w:r>
          </w:p>
        </w:tc>
      </w:tr>
      <w:tr w:rsidR="00E56462" w:rsidRPr="001735D1" w14:paraId="7534E321"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7808442E" w:rsidR="00E56462" w:rsidRPr="001735D1" w:rsidRDefault="001B209A" w:rsidP="00C31217">
            <w:pPr>
              <w:jc w:val="both"/>
              <w:rPr>
                <w:bCs/>
                <w:sz w:val="20"/>
                <w:szCs w:val="20"/>
              </w:rPr>
            </w:pPr>
            <w:r w:rsidRPr="001B209A">
              <w:rPr>
                <w:sz w:val="20"/>
                <w:szCs w:val="20"/>
              </w:rPr>
              <w:t>381 393 216 (триста восемьдесят один миллион триста девяносто три тысячи двести шестнадцать) рублей 72 копейки</w:t>
            </w:r>
          </w:p>
        </w:tc>
      </w:tr>
      <w:tr w:rsidR="00E56462" w:rsidRPr="001735D1" w14:paraId="11667C5B"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5738ECE5" w:rsidR="00E56462" w:rsidRPr="001735D1" w:rsidRDefault="00482DA4" w:rsidP="00187D3C">
            <w:pPr>
              <w:jc w:val="both"/>
              <w:rPr>
                <w:sz w:val="20"/>
                <w:szCs w:val="20"/>
              </w:rPr>
            </w:pPr>
            <w:r w:rsidRPr="001735D1">
              <w:rPr>
                <w:sz w:val="20"/>
                <w:szCs w:val="20"/>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w:t>
            </w:r>
            <w:r w:rsidR="00F17D75">
              <w:rPr>
                <w:sz w:val="20"/>
                <w:szCs w:val="20"/>
              </w:rPr>
              <w:t>ки Крым и г. Севастополя до 2025</w:t>
            </w:r>
            <w:r w:rsidRPr="001735D1">
              <w:rPr>
                <w:sz w:val="20"/>
                <w:szCs w:val="20"/>
              </w:rPr>
              <w:t xml:space="preserve"> года»).</w:t>
            </w:r>
          </w:p>
        </w:tc>
      </w:tr>
      <w:tr w:rsidR="00E56462" w:rsidRPr="001735D1" w14:paraId="7D6447C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1735D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D0D0BD1" w14:textId="0DB20717" w:rsidR="009E31A8" w:rsidRDefault="001B209A" w:rsidP="00BD64F0">
            <w:pPr>
              <w:jc w:val="both"/>
              <w:rPr>
                <w:sz w:val="20"/>
                <w:szCs w:val="20"/>
              </w:rPr>
            </w:pPr>
            <w:r w:rsidRPr="001B209A">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1% от стоимости выполненных и принятых работ (далее – Окончательный оплата) в отчетном периоде, суммы </w:t>
            </w:r>
            <w:r w:rsidRPr="001B209A">
              <w:rPr>
                <w:sz w:val="20"/>
                <w:szCs w:val="20"/>
              </w:rPr>
              <w:lastRenderedPageBreak/>
              <w:t>аванса подлежащей погашению, согласно п. 3.6.1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p w14:paraId="621CC14E" w14:textId="1B401114" w:rsidR="00BD64F0" w:rsidRPr="00587E76" w:rsidRDefault="001B209A" w:rsidP="00BD64F0">
            <w:pPr>
              <w:jc w:val="both"/>
              <w:rPr>
                <w:sz w:val="20"/>
                <w:szCs w:val="20"/>
              </w:rPr>
            </w:pPr>
            <w:r w:rsidRPr="001B209A">
              <w:rPr>
                <w:sz w:val="20"/>
                <w:szCs w:val="20"/>
              </w:rPr>
              <w:t>Окончательная оплата по Контракту, производится в течение 10 (десяти) рабочих дней с момента предоставления Подрядчиком оригинала счета за выполненные работы при наличии ЗОС, подписанного Акта сдачи приемки законченного строительством объекта, итогового акта сверки взаиморасчетов по настоящему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 обеспечения гарантийных обязательств.</w:t>
            </w:r>
          </w:p>
        </w:tc>
      </w:tr>
      <w:tr w:rsidR="00B84571" w:rsidRPr="001735D1" w14:paraId="53230F0E"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02C112D" w14:textId="389DF31F" w:rsidR="007B6B04" w:rsidRPr="007B6B04" w:rsidRDefault="002959B8" w:rsidP="007B6B04">
            <w:pPr>
              <w:jc w:val="both"/>
              <w:rPr>
                <w:sz w:val="20"/>
                <w:szCs w:val="20"/>
              </w:rPr>
            </w:pPr>
            <w:r>
              <w:rPr>
                <w:sz w:val="20"/>
                <w:szCs w:val="20"/>
              </w:rPr>
              <w:t>2,5</w:t>
            </w:r>
            <w:r w:rsidR="007B6B04" w:rsidRPr="007B6B04">
              <w:rPr>
                <w:sz w:val="20"/>
                <w:szCs w:val="20"/>
              </w:rPr>
              <w:t xml:space="preserve"> %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259BC38A" w:rsidR="00F00E03" w:rsidRPr="001735D1" w:rsidRDefault="007B6B04" w:rsidP="007B6B04">
            <w:pPr>
              <w:jc w:val="both"/>
              <w:rPr>
                <w:sz w:val="20"/>
                <w:szCs w:val="20"/>
              </w:rPr>
            </w:pPr>
            <w:r w:rsidRPr="007B6B04">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w:t>
            </w:r>
            <w:r w:rsidRPr="001735D1">
              <w:rPr>
                <w:sz w:val="20"/>
                <w:szCs w:val="20"/>
              </w:rPr>
              <w:lastRenderedPageBreak/>
              <w:t xml:space="preserve">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59CA47D" w14:textId="77777777" w:rsidR="00617FFD" w:rsidRPr="001735D1" w:rsidRDefault="00617FFD" w:rsidP="002A1AD0">
            <w:pPr>
              <w:jc w:val="both"/>
              <w:rPr>
                <w:bCs/>
                <w:sz w:val="20"/>
                <w:szCs w:val="20"/>
              </w:rPr>
            </w:pP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77777777" w:rsidR="002A1AD0" w:rsidRPr="001735D1" w:rsidRDefault="002A1AD0" w:rsidP="002A1AD0">
            <w:pPr>
              <w:jc w:val="both"/>
              <w:rPr>
                <w:bCs/>
                <w:sz w:val="20"/>
                <w:szCs w:val="20"/>
              </w:rPr>
            </w:pPr>
            <w:r w:rsidRPr="001735D1">
              <w:rPr>
                <w:bCs/>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D34AE3" w14:textId="77777777" w:rsidR="002A1AD0" w:rsidRPr="001735D1" w:rsidRDefault="002A1AD0" w:rsidP="002A1AD0">
            <w:pPr>
              <w:jc w:val="both"/>
              <w:rPr>
                <w:bCs/>
                <w:sz w:val="20"/>
                <w:szCs w:val="20"/>
              </w:rPr>
            </w:pPr>
            <w:r w:rsidRPr="001735D1">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2A1AD0">
            <w:pPr>
              <w:jc w:val="both"/>
              <w:rPr>
                <w:bCs/>
                <w:sz w:val="20"/>
                <w:szCs w:val="20"/>
              </w:rPr>
            </w:pPr>
            <w:r w:rsidRPr="001735D1">
              <w:rPr>
                <w:bCs/>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1735D1">
              <w:rPr>
                <w:bCs/>
                <w:sz w:val="20"/>
                <w:szCs w:val="20"/>
              </w:rPr>
              <w:lastRenderedPageBreak/>
              <w:t>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2A1AD0">
            <w:pPr>
              <w:jc w:val="both"/>
              <w:rPr>
                <w:bCs/>
                <w:sz w:val="20"/>
                <w:szCs w:val="20"/>
              </w:rPr>
            </w:pPr>
            <w:r w:rsidRPr="001735D1">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77777777" w:rsidR="002A1AD0" w:rsidRPr="001735D1" w:rsidRDefault="002A1AD0" w:rsidP="002A1AD0">
            <w:pPr>
              <w:jc w:val="both"/>
              <w:rPr>
                <w:bCs/>
                <w:sz w:val="20"/>
                <w:szCs w:val="20"/>
              </w:rPr>
            </w:pPr>
            <w:r w:rsidRPr="001735D1">
              <w:rPr>
                <w:bCs/>
                <w:sz w:val="20"/>
                <w:szCs w:val="20"/>
              </w:rPr>
              <w:t xml:space="preserve">7) участник закупки не является офшорной компанией. </w:t>
            </w:r>
          </w:p>
          <w:p w14:paraId="1E57E566" w14:textId="77777777" w:rsidR="002A1AD0" w:rsidRPr="001735D1" w:rsidRDefault="002A1AD0" w:rsidP="002A1AD0">
            <w:pPr>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 xml:space="preserve">Право заказчика заключить контракт с несколькими участниками (допускается </w:t>
            </w:r>
            <w:r w:rsidRPr="001735D1">
              <w:rPr>
                <w:sz w:val="20"/>
                <w:szCs w:val="20"/>
              </w:rPr>
              <w:lastRenderedPageBreak/>
              <w:t>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lastRenderedPageBreak/>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1735D1" w:rsidRDefault="00E56462" w:rsidP="00187D3C">
            <w:pPr>
              <w:jc w:val="both"/>
              <w:rPr>
                <w:sz w:val="20"/>
                <w:szCs w:val="20"/>
              </w:rPr>
            </w:pPr>
            <w:r w:rsidRPr="001735D1">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1735D1" w:rsidRDefault="00E56462" w:rsidP="00187D3C">
            <w:pPr>
              <w:jc w:val="both"/>
              <w:rPr>
                <w:sz w:val="20"/>
                <w:szCs w:val="20"/>
              </w:rPr>
            </w:pPr>
            <w:r w:rsidRPr="001735D1">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4FA5EBFC" w14:textId="77777777" w:rsidR="000B461A" w:rsidRPr="001735D1" w:rsidRDefault="000B461A" w:rsidP="000B461A">
            <w:pPr>
              <w:ind w:right="75"/>
              <w:jc w:val="both"/>
              <w:rPr>
                <w:sz w:val="20"/>
                <w:szCs w:val="20"/>
              </w:rPr>
            </w:pPr>
            <w:r w:rsidRPr="001735D1">
              <w:rPr>
                <w:sz w:val="20"/>
                <w:szCs w:val="20"/>
              </w:rPr>
              <w:t xml:space="preserve">- </w:t>
            </w:r>
            <w:r w:rsidR="00773C7F" w:rsidRPr="001735D1">
              <w:rPr>
                <w:sz w:val="20"/>
                <w:szCs w:val="20"/>
              </w:rPr>
              <w:t xml:space="preserve">Документы или копии документов, заверенные нотариально: </w:t>
            </w:r>
            <w:r w:rsidRPr="001735D1">
              <w:rPr>
                <w:sz w:val="20"/>
                <w:szCs w:val="20"/>
              </w:rPr>
              <w:t>действующая выписка реестра членов СРО по форме,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w:t>
            </w:r>
            <w:r w:rsidR="004E647D" w:rsidRPr="001735D1">
              <w:rPr>
                <w:sz w:val="20"/>
                <w:szCs w:val="20"/>
              </w:rPr>
              <w:t>ги, являющихся объектом закупки</w:t>
            </w:r>
            <w:r w:rsidR="00293275" w:rsidRPr="001735D1">
              <w:rPr>
                <w:sz w:val="20"/>
                <w:szCs w:val="20"/>
              </w:rPr>
              <w:t>, указанным в пункте 18 настоящего извещения</w:t>
            </w:r>
            <w:r w:rsidRPr="001735D1">
              <w:rPr>
                <w:sz w:val="20"/>
                <w:szCs w:val="20"/>
              </w:rPr>
              <w:t>.</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lastRenderedPageBreak/>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на унитарные предприятия, государственные и муниципальные учреждения, юридические лица с госучастием в случаях, которые перечислены в ч. 2.2. ст. 52 ГрКРФ.</w:t>
            </w:r>
          </w:p>
          <w:p w14:paraId="59506868" w14:textId="77777777" w:rsidR="00293275" w:rsidRPr="001735D1" w:rsidRDefault="00293275" w:rsidP="000B461A">
            <w:pPr>
              <w:ind w:right="75"/>
              <w:jc w:val="both"/>
              <w:rPr>
                <w:sz w:val="20"/>
                <w:szCs w:val="20"/>
              </w:rPr>
            </w:pPr>
          </w:p>
          <w:p w14:paraId="7CC254EA"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.2) 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3 - </w:t>
            </w:r>
            <w:r w:rsidRPr="001735D1">
              <w:rPr>
                <w:sz w:val="20"/>
                <w:szCs w:val="20"/>
              </w:rPr>
              <w:t>10</w:t>
            </w:r>
            <w:r w:rsidR="000B461A" w:rsidRPr="001735D1">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77777777" w:rsidR="000B461A" w:rsidRPr="001735D1" w:rsidRDefault="000B461A" w:rsidP="000B461A">
            <w:pPr>
              <w:ind w:right="75"/>
              <w:jc w:val="both"/>
              <w:rPr>
                <w:sz w:val="20"/>
                <w:szCs w:val="20"/>
              </w:rPr>
            </w:pPr>
            <w:r w:rsidRPr="001735D1">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4E8FA89" w14:textId="77777777" w:rsidR="000B461A" w:rsidRPr="001735D1" w:rsidRDefault="000B461A" w:rsidP="000B461A">
            <w:pPr>
              <w:ind w:right="75"/>
              <w:jc w:val="both"/>
              <w:rPr>
                <w:sz w:val="20"/>
                <w:szCs w:val="20"/>
              </w:rPr>
            </w:pPr>
            <w:r w:rsidRPr="001735D1">
              <w:rPr>
                <w:sz w:val="20"/>
                <w:szCs w:val="20"/>
              </w:rPr>
              <w:lastRenderedPageBreak/>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E02E4A" w14:textId="77777777" w:rsidR="00A40F7B" w:rsidRPr="001735D1" w:rsidRDefault="00A40F7B" w:rsidP="000B461A">
            <w:pPr>
              <w:ind w:right="75"/>
              <w:jc w:val="both"/>
              <w:rPr>
                <w:sz w:val="20"/>
                <w:szCs w:val="20"/>
              </w:rPr>
            </w:pPr>
            <w:r w:rsidRPr="001735D1">
              <w:rPr>
                <w:sz w:val="20"/>
                <w:szCs w:val="20"/>
              </w:rPr>
              <w:t>- Участник закупки</w:t>
            </w:r>
            <w:r w:rsidR="00401B2B" w:rsidRPr="001735D1">
              <w:rPr>
                <w:sz w:val="20"/>
                <w:szCs w:val="20"/>
              </w:rPr>
              <w:t xml:space="preserve"> не является офшорной компанией;</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lastRenderedPageBreak/>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lastRenderedPageBreak/>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364E15A8"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1735D1">
              <w:rPr>
                <w:sz w:val="20"/>
                <w:szCs w:val="20"/>
              </w:rPr>
              <w:t>00</w:t>
            </w:r>
            <w:r w:rsidRPr="001735D1">
              <w:rPr>
                <w:sz w:val="20"/>
                <w:szCs w:val="20"/>
              </w:rPr>
              <w:t xml:space="preserve"> </w:t>
            </w:r>
            <w:r w:rsidR="00252ECD" w:rsidRPr="001735D1">
              <w:rPr>
                <w:sz w:val="20"/>
                <w:szCs w:val="20"/>
              </w:rPr>
              <w:t>«</w:t>
            </w:r>
            <w:r w:rsidR="007A7FF7">
              <w:rPr>
                <w:sz w:val="20"/>
                <w:szCs w:val="20"/>
              </w:rPr>
              <w:t>27</w:t>
            </w:r>
            <w:r w:rsidR="00252ECD" w:rsidRPr="001735D1">
              <w:rPr>
                <w:sz w:val="20"/>
                <w:szCs w:val="20"/>
              </w:rPr>
              <w:t xml:space="preserve">» </w:t>
            </w:r>
            <w:r w:rsidR="007A7FF7">
              <w:rPr>
                <w:sz w:val="20"/>
                <w:szCs w:val="20"/>
              </w:rPr>
              <w:t>декабря</w:t>
            </w:r>
            <w:r w:rsidR="00252ECD" w:rsidRPr="001735D1">
              <w:rPr>
                <w:sz w:val="20"/>
                <w:szCs w:val="20"/>
              </w:rPr>
              <w:t xml:space="preserve"> </w:t>
            </w:r>
            <w:r w:rsidR="00587E76">
              <w:rPr>
                <w:sz w:val="20"/>
                <w:szCs w:val="20"/>
              </w:rPr>
              <w:t>2021</w:t>
            </w:r>
            <w:r w:rsidR="00252ECD" w:rsidRPr="001735D1">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056BAB61" w:rsidR="00E56462" w:rsidRPr="001735D1" w:rsidRDefault="007B6B04" w:rsidP="00896395">
            <w:pPr>
              <w:jc w:val="both"/>
              <w:rPr>
                <w:bCs/>
                <w:sz w:val="20"/>
                <w:szCs w:val="20"/>
                <w:highlight w:val="yellow"/>
              </w:rPr>
            </w:pPr>
            <w:r w:rsidRPr="007B6B04">
              <w:rPr>
                <w:bCs/>
                <w:sz w:val="20"/>
                <w:szCs w:val="20"/>
              </w:rPr>
              <w:t xml:space="preserve">Размер обеспечения исполнения Контракта равен </w:t>
            </w:r>
            <w:r w:rsidR="007A7FF7">
              <w:rPr>
                <w:bCs/>
                <w:sz w:val="20"/>
                <w:szCs w:val="20"/>
              </w:rPr>
              <w:t>2,6</w:t>
            </w:r>
            <w:r w:rsidRPr="007B6B04">
              <w:rPr>
                <w:bCs/>
                <w:sz w:val="20"/>
                <w:szCs w:val="20"/>
              </w:rPr>
              <w:t xml:space="preserve"> % от начальной максимальной цены Контракта в соответствии со ст. 96 Закон № 44-ФЗ.</w:t>
            </w:r>
          </w:p>
        </w:tc>
      </w:tr>
      <w:tr w:rsidR="00E56462" w:rsidRPr="001735D1" w14:paraId="6EF468BA"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r w:rsidRPr="001735D1">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77777777" w:rsidR="00611DE3" w:rsidRPr="001735D1" w:rsidRDefault="00611DE3" w:rsidP="00611DE3">
            <w:pPr>
              <w:jc w:val="both"/>
              <w:rPr>
                <w:sz w:val="20"/>
                <w:szCs w:val="20"/>
              </w:rPr>
            </w:pPr>
            <w:r w:rsidRPr="001735D1">
              <w:rPr>
                <w:sz w:val="20"/>
                <w:szCs w:val="20"/>
              </w:rPr>
              <w:t xml:space="preserve">Исполнение контракта может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14:paraId="3B918000" w14:textId="77777777" w:rsidR="00611DE3" w:rsidRPr="001735D1" w:rsidRDefault="00611DE3" w:rsidP="00611DE3">
            <w:pPr>
              <w:jc w:val="both"/>
              <w:rPr>
                <w:sz w:val="20"/>
                <w:szCs w:val="20"/>
              </w:rPr>
            </w:pPr>
            <w:r w:rsidRPr="001735D1">
              <w:rPr>
                <w:sz w:val="20"/>
                <w:szCs w:val="20"/>
              </w:rPr>
              <w:t xml:space="preserve">Способ обеспечения исполнения контракта, срок действия банковской гарантии определяются в соответствии с </w:t>
            </w:r>
            <w:r w:rsidRPr="001735D1">
              <w:rPr>
                <w:sz w:val="20"/>
                <w:szCs w:val="20"/>
              </w:rPr>
              <w:lastRenderedPageBreak/>
              <w:t>требованиями Федерального закона № 44-ФЗ участником закупки, с которым заключается контракт, самостоятельно.</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47ED516E" w14:textId="77777777" w:rsidR="00611DE3" w:rsidRPr="001735D1" w:rsidRDefault="00611DE3" w:rsidP="00611DE3">
            <w:pPr>
              <w:jc w:val="both"/>
              <w:rPr>
                <w:sz w:val="20"/>
                <w:szCs w:val="20"/>
              </w:rPr>
            </w:pPr>
            <w:r w:rsidRPr="001735D1">
              <w:rPr>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14:paraId="7659D2AF" w14:textId="77777777" w:rsidR="00E56462" w:rsidRPr="001735D1" w:rsidRDefault="00611DE3" w:rsidP="00611DE3">
            <w:pPr>
              <w:jc w:val="both"/>
              <w:rPr>
                <w:sz w:val="20"/>
                <w:szCs w:val="20"/>
              </w:rPr>
            </w:pPr>
            <w:r w:rsidRPr="001735D1">
              <w:rPr>
                <w:sz w:val="20"/>
                <w:szCs w:val="20"/>
              </w:rPr>
              <w:t>Банковская гарантия, информация о ней и документы, предусмотренные частью 9 статьи 45 Федерального закона,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E56462" w:rsidRPr="001735D1" w14:paraId="3E52FC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77777777"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«Инвестстрой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1BC373A8" w:rsidR="00A07F8A" w:rsidRPr="001735D1" w:rsidRDefault="00BB02B6" w:rsidP="00EE024C">
            <w:pPr>
              <w:jc w:val="both"/>
              <w:rPr>
                <w:sz w:val="20"/>
                <w:szCs w:val="20"/>
              </w:rPr>
            </w:pPr>
            <w:r w:rsidRPr="001735D1">
              <w:rPr>
                <w:sz w:val="20"/>
                <w:szCs w:val="20"/>
              </w:rPr>
              <w:lastRenderedPageBreak/>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D44CD6" w:rsidRPr="001735D1">
              <w:rPr>
                <w:sz w:val="20"/>
                <w:szCs w:val="20"/>
              </w:rPr>
              <w:t xml:space="preserve"> </w:t>
            </w:r>
            <w:r w:rsidR="00595BEF" w:rsidRPr="00595BEF">
              <w:rPr>
                <w:sz w:val="20"/>
                <w:szCs w:val="20"/>
              </w:rPr>
              <w:t>212910218742891020100100430004120414</w:t>
            </w:r>
            <w:r w:rsidRPr="001735D1">
              <w:rPr>
                <w:sz w:val="20"/>
                <w:szCs w:val="20"/>
              </w:rPr>
              <w:t>)».</w:t>
            </w:r>
          </w:p>
        </w:tc>
      </w:tr>
      <w:tr w:rsidR="009A11CD" w:rsidRPr="001735D1" w14:paraId="6BA7258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lastRenderedPageBreak/>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DE75EBB" w14:textId="77777777" w:rsidR="00611DE3" w:rsidRPr="001735D1" w:rsidRDefault="00611DE3" w:rsidP="00611DE3">
            <w:pPr>
              <w:jc w:val="both"/>
              <w:rPr>
                <w:sz w:val="20"/>
                <w:szCs w:val="20"/>
              </w:rPr>
            </w:pPr>
            <w:r w:rsidRPr="001735D1">
              <w:rPr>
                <w:sz w:val="20"/>
                <w:szCs w:val="20"/>
              </w:rPr>
              <w:t>Банковская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№44-ФЗ.</w:t>
            </w:r>
          </w:p>
          <w:p w14:paraId="102A2133" w14:textId="77777777" w:rsidR="00611DE3" w:rsidRPr="001735D1" w:rsidRDefault="00611DE3" w:rsidP="00611DE3">
            <w:pPr>
              <w:jc w:val="both"/>
              <w:rPr>
                <w:sz w:val="20"/>
                <w:szCs w:val="20"/>
              </w:rPr>
            </w:pPr>
            <w:r w:rsidRPr="001735D1">
              <w:rPr>
                <w:sz w:val="20"/>
                <w:szCs w:val="20"/>
              </w:rPr>
              <w:t>В качестве обеспечения исполнения контракта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14:paraId="3B485F45" w14:textId="77777777" w:rsidR="00611DE3" w:rsidRPr="001735D1" w:rsidRDefault="00611DE3" w:rsidP="00611DE3">
            <w:pPr>
              <w:jc w:val="both"/>
              <w:rPr>
                <w:sz w:val="20"/>
                <w:szCs w:val="20"/>
              </w:rPr>
            </w:pPr>
            <w:r w:rsidRPr="001735D1">
              <w:rPr>
                <w:sz w:val="20"/>
                <w:szCs w:val="20"/>
              </w:rPr>
              <w:t>Банк, выдавший банковскую гарантию в качестве обеспечения исполнения контракта, должен быть включен в перечень, предусмотренный частью 1.2 статьи 45 Федерального закона.</w:t>
            </w:r>
          </w:p>
          <w:p w14:paraId="627BA751" w14:textId="77777777" w:rsidR="00611DE3" w:rsidRPr="001735D1" w:rsidRDefault="00611DE3" w:rsidP="00611DE3">
            <w:pPr>
              <w:jc w:val="both"/>
              <w:rPr>
                <w:sz w:val="20"/>
                <w:szCs w:val="20"/>
              </w:rPr>
            </w:pPr>
            <w:r w:rsidRPr="001735D1">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14:paraId="3CCEB2AE" w14:textId="77777777" w:rsidR="00611DE3" w:rsidRPr="001735D1" w:rsidRDefault="00611DE3" w:rsidP="00611DE3">
            <w:pPr>
              <w:jc w:val="both"/>
              <w:rPr>
                <w:sz w:val="20"/>
                <w:szCs w:val="20"/>
              </w:rPr>
            </w:pPr>
            <w:r w:rsidRPr="001735D1">
              <w:rPr>
                <w:sz w:val="20"/>
                <w:szCs w:val="20"/>
              </w:rPr>
              <w:t>1)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14:paraId="60A99866" w14:textId="77777777" w:rsidR="00611DE3" w:rsidRPr="001735D1" w:rsidRDefault="00611DE3" w:rsidP="00611DE3">
            <w:pPr>
              <w:jc w:val="both"/>
              <w:rPr>
                <w:sz w:val="20"/>
                <w:szCs w:val="20"/>
              </w:rPr>
            </w:pPr>
            <w:r w:rsidRPr="001735D1">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65485D11" w14:textId="77777777" w:rsidR="00611DE3" w:rsidRPr="001735D1" w:rsidRDefault="00611DE3" w:rsidP="00611DE3">
            <w:pPr>
              <w:jc w:val="both"/>
              <w:rPr>
                <w:sz w:val="20"/>
                <w:szCs w:val="20"/>
              </w:rPr>
            </w:pPr>
            <w:r w:rsidRPr="001735D1">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14:paraId="2427311D" w14:textId="77777777" w:rsidR="00611DE3" w:rsidRPr="001735D1" w:rsidRDefault="00611DE3" w:rsidP="00611DE3">
            <w:pPr>
              <w:jc w:val="both"/>
              <w:rPr>
                <w:sz w:val="20"/>
                <w:szCs w:val="20"/>
              </w:rPr>
            </w:pPr>
            <w:r w:rsidRPr="001735D1">
              <w:rPr>
                <w:sz w:val="20"/>
                <w:szCs w:val="20"/>
              </w:rPr>
              <w:t>Банковская гарантия должна быть безотзывной и должна содержать:</w:t>
            </w:r>
          </w:p>
          <w:p w14:paraId="0E93FA82" w14:textId="77777777" w:rsidR="00611DE3" w:rsidRPr="001735D1" w:rsidRDefault="00611DE3" w:rsidP="00611DE3">
            <w:pPr>
              <w:jc w:val="both"/>
              <w:rPr>
                <w:sz w:val="20"/>
                <w:szCs w:val="20"/>
              </w:rPr>
            </w:pPr>
            <w:r w:rsidRPr="001735D1">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14:paraId="5DFDFFF4" w14:textId="77777777" w:rsidR="00611DE3" w:rsidRPr="001735D1" w:rsidRDefault="00611DE3" w:rsidP="00611DE3">
            <w:pPr>
              <w:jc w:val="both"/>
              <w:rPr>
                <w:sz w:val="20"/>
                <w:szCs w:val="20"/>
              </w:rPr>
            </w:pPr>
            <w:r w:rsidRPr="001735D1">
              <w:rPr>
                <w:sz w:val="20"/>
                <w:szCs w:val="20"/>
              </w:rPr>
              <w:t>2) обязательства принципала, надлежащее исполнение которых обеспечивается банковской гарантией;</w:t>
            </w:r>
          </w:p>
          <w:p w14:paraId="74510C5A" w14:textId="77777777" w:rsidR="00611DE3" w:rsidRPr="001735D1" w:rsidRDefault="00611DE3" w:rsidP="00611DE3">
            <w:pPr>
              <w:jc w:val="both"/>
              <w:rPr>
                <w:sz w:val="20"/>
                <w:szCs w:val="20"/>
              </w:rPr>
            </w:pPr>
            <w:r w:rsidRPr="001735D1">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6453DB4B" w14:textId="77777777" w:rsidR="00611DE3" w:rsidRPr="001735D1" w:rsidRDefault="00611DE3" w:rsidP="00611DE3">
            <w:pPr>
              <w:jc w:val="both"/>
              <w:rPr>
                <w:sz w:val="20"/>
                <w:szCs w:val="20"/>
              </w:rPr>
            </w:pPr>
            <w:r w:rsidRPr="001735D1">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010BD2B" w14:textId="77777777" w:rsidR="00611DE3" w:rsidRPr="001735D1" w:rsidRDefault="00611DE3" w:rsidP="00611DE3">
            <w:pPr>
              <w:jc w:val="both"/>
              <w:rPr>
                <w:sz w:val="20"/>
                <w:szCs w:val="20"/>
              </w:rPr>
            </w:pPr>
            <w:r w:rsidRPr="001735D1">
              <w:rPr>
                <w:sz w:val="20"/>
                <w:szCs w:val="20"/>
              </w:rPr>
              <w:t>5) срок действия банковской гарантии должен превышать срок исполнения обязательств по контракту не менее чем на один месяц;</w:t>
            </w:r>
          </w:p>
          <w:p w14:paraId="1D35C3D6" w14:textId="77777777" w:rsidR="00611DE3" w:rsidRPr="001735D1" w:rsidRDefault="00611DE3" w:rsidP="00611DE3">
            <w:pPr>
              <w:jc w:val="both"/>
              <w:rPr>
                <w:sz w:val="20"/>
                <w:szCs w:val="20"/>
              </w:rPr>
            </w:pPr>
            <w:r w:rsidRPr="001735D1">
              <w:rPr>
                <w:sz w:val="20"/>
                <w:szCs w:val="20"/>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14:paraId="32A69879" w14:textId="77777777" w:rsidR="00611DE3" w:rsidRPr="001735D1" w:rsidRDefault="00611DE3" w:rsidP="00611DE3">
            <w:pPr>
              <w:jc w:val="both"/>
              <w:rPr>
                <w:sz w:val="20"/>
                <w:szCs w:val="20"/>
              </w:rPr>
            </w:pPr>
            <w:r w:rsidRPr="001735D1">
              <w:rPr>
                <w:sz w:val="20"/>
                <w:szCs w:val="20"/>
              </w:rPr>
              <w:t>7)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3C34361F" w14:textId="77777777" w:rsidR="00611DE3" w:rsidRPr="001735D1" w:rsidRDefault="00611DE3" w:rsidP="00611DE3">
            <w:pPr>
              <w:jc w:val="both"/>
              <w:rPr>
                <w:sz w:val="20"/>
                <w:szCs w:val="20"/>
              </w:rPr>
            </w:pPr>
            <w:r w:rsidRPr="001735D1">
              <w:rPr>
                <w:sz w:val="20"/>
                <w:szCs w:val="20"/>
              </w:rPr>
              <w:t>а) расчет суммы, включаемой в требование по банковской гарантии;</w:t>
            </w:r>
          </w:p>
          <w:p w14:paraId="3A0D06C6" w14:textId="77777777" w:rsidR="00611DE3" w:rsidRPr="001735D1" w:rsidRDefault="00611DE3" w:rsidP="00611DE3">
            <w:pPr>
              <w:jc w:val="both"/>
              <w:rPr>
                <w:sz w:val="20"/>
                <w:szCs w:val="20"/>
              </w:rPr>
            </w:pPr>
            <w:r w:rsidRPr="001735D1">
              <w:rPr>
                <w:sz w:val="20"/>
                <w:szCs w:val="20"/>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14:paraId="20C9A6A9" w14:textId="77777777" w:rsidR="00611DE3" w:rsidRPr="001735D1" w:rsidRDefault="00611DE3" w:rsidP="00611DE3">
            <w:pPr>
              <w:jc w:val="both"/>
              <w:rPr>
                <w:sz w:val="20"/>
                <w:szCs w:val="20"/>
              </w:rPr>
            </w:pPr>
            <w:r w:rsidRPr="001735D1">
              <w:rPr>
                <w:sz w:val="20"/>
                <w:szCs w:val="20"/>
              </w:rPr>
              <w:t>в)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14:paraId="730B54DE" w14:textId="77777777" w:rsidR="00611DE3" w:rsidRPr="001735D1" w:rsidRDefault="00611DE3" w:rsidP="00611DE3">
            <w:pPr>
              <w:jc w:val="both"/>
              <w:rPr>
                <w:sz w:val="20"/>
                <w:szCs w:val="20"/>
              </w:rPr>
            </w:pPr>
            <w:r w:rsidRPr="001735D1">
              <w:rPr>
                <w:sz w:val="20"/>
                <w:szCs w:val="20"/>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14C3C0B0" w14:textId="77777777" w:rsidR="00611DE3" w:rsidRPr="001735D1" w:rsidRDefault="00611DE3" w:rsidP="00611DE3">
            <w:pPr>
              <w:jc w:val="both"/>
              <w:rPr>
                <w:sz w:val="20"/>
                <w:szCs w:val="20"/>
              </w:rPr>
            </w:pPr>
            <w:r w:rsidRPr="001735D1">
              <w:rPr>
                <w:sz w:val="20"/>
                <w:szCs w:val="20"/>
              </w:rPr>
              <w:t>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4C3D31D" w14:textId="77777777" w:rsidR="00611DE3" w:rsidRPr="001735D1" w:rsidRDefault="00611DE3" w:rsidP="00611DE3">
            <w:pPr>
              <w:jc w:val="both"/>
              <w:rPr>
                <w:sz w:val="20"/>
                <w:szCs w:val="20"/>
              </w:rPr>
            </w:pPr>
            <w:r w:rsidRPr="001735D1">
              <w:rPr>
                <w:sz w:val="20"/>
                <w:szCs w:val="20"/>
              </w:rPr>
              <w:t>Уменьшение в соответствии с частями 7 и 7.1 статьи 96 Федерального закона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 44-ФЗ информации в соответствующий реестр контрактов, предусмотренный статьей 103 Федерального закона № 44-ФЗ.</w:t>
            </w:r>
          </w:p>
          <w:p w14:paraId="5786DBB2" w14:textId="77777777" w:rsidR="009A11CD" w:rsidRPr="001735D1" w:rsidRDefault="00611DE3" w:rsidP="00611DE3">
            <w:pPr>
              <w:jc w:val="both"/>
              <w:rPr>
                <w:sz w:val="20"/>
                <w:szCs w:val="20"/>
              </w:rPr>
            </w:pPr>
            <w:r w:rsidRPr="001735D1">
              <w:rPr>
                <w:sz w:val="20"/>
                <w:szCs w:val="20"/>
              </w:rPr>
              <w:t>Банковская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9A11CD" w:rsidRPr="001735D1" w14:paraId="5077CD2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1EE9204F" w:rsidR="009A11CD" w:rsidRPr="001735D1" w:rsidRDefault="00595BEF" w:rsidP="00F80289">
            <w:pPr>
              <w:pStyle w:val="aff4"/>
              <w:ind w:left="0"/>
              <w:jc w:val="both"/>
              <w:rPr>
                <w:sz w:val="20"/>
                <w:szCs w:val="20"/>
              </w:rPr>
            </w:pPr>
            <w:r>
              <w:rPr>
                <w:bCs/>
                <w:sz w:val="20"/>
                <w:szCs w:val="20"/>
              </w:rPr>
              <w:t>0,5</w:t>
            </w:r>
            <w:r w:rsidR="00F8609D" w:rsidRPr="00F8609D">
              <w:rPr>
                <w:bCs/>
                <w:sz w:val="20"/>
                <w:szCs w:val="20"/>
              </w:rPr>
              <w:t xml:space="preserve">% от начальной максимальной цены контракта, что составляет </w:t>
            </w:r>
            <w:r w:rsidRPr="00595BEF">
              <w:rPr>
                <w:bCs/>
                <w:sz w:val="20"/>
                <w:szCs w:val="20"/>
              </w:rPr>
              <w:t>1 906</w:t>
            </w:r>
            <w:r>
              <w:rPr>
                <w:bCs/>
                <w:sz w:val="20"/>
                <w:szCs w:val="20"/>
              </w:rPr>
              <w:t> </w:t>
            </w:r>
            <w:r w:rsidRPr="00595BEF">
              <w:rPr>
                <w:bCs/>
                <w:sz w:val="20"/>
                <w:szCs w:val="20"/>
              </w:rPr>
              <w:t>966</w:t>
            </w:r>
            <w:r>
              <w:rPr>
                <w:bCs/>
                <w:sz w:val="20"/>
                <w:szCs w:val="20"/>
              </w:rPr>
              <w:t xml:space="preserve"> </w:t>
            </w:r>
            <w:r w:rsidR="00B82778" w:rsidRPr="00B82778">
              <w:rPr>
                <w:bCs/>
                <w:sz w:val="20"/>
                <w:szCs w:val="20"/>
              </w:rPr>
              <w:t>(</w:t>
            </w:r>
            <w:r>
              <w:rPr>
                <w:bCs/>
                <w:sz w:val="20"/>
                <w:szCs w:val="20"/>
              </w:rPr>
              <w:t>один миллион девятьсот шесть тысяч девятьсот шестьдесят шесть</w:t>
            </w:r>
            <w:r w:rsidR="00B82778" w:rsidRPr="00B82778">
              <w:rPr>
                <w:bCs/>
                <w:sz w:val="20"/>
                <w:szCs w:val="20"/>
              </w:rPr>
              <w:t xml:space="preserve">) рублей </w:t>
            </w:r>
            <w:r>
              <w:rPr>
                <w:bCs/>
                <w:sz w:val="20"/>
                <w:szCs w:val="20"/>
              </w:rPr>
              <w:t>08</w:t>
            </w:r>
            <w:r w:rsidR="00B82778" w:rsidRPr="00B82778">
              <w:rPr>
                <w:bCs/>
                <w:sz w:val="20"/>
                <w:szCs w:val="20"/>
              </w:rPr>
              <w:t xml:space="preserve"> копеек</w:t>
            </w:r>
            <w:r w:rsidR="002A73BD" w:rsidRPr="001735D1">
              <w:rPr>
                <w:sz w:val="20"/>
                <w:szCs w:val="20"/>
              </w:rPr>
              <w:t>.</w:t>
            </w:r>
          </w:p>
        </w:tc>
      </w:tr>
      <w:tr w:rsidR="009A11CD" w:rsidRPr="001735D1" w14:paraId="4CE6DE1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lastRenderedPageBreak/>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r w:rsidRPr="001735D1">
              <w:rPr>
                <w:sz w:val="20"/>
                <w:szCs w:val="20"/>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77777777"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14:paraId="3D890739" w14:textId="77777777" w:rsidR="009A11CD" w:rsidRPr="001735D1" w:rsidRDefault="00611DE3" w:rsidP="00611DE3">
            <w:pPr>
              <w:jc w:val="both"/>
              <w:rPr>
                <w:sz w:val="20"/>
                <w:szCs w:val="20"/>
              </w:rPr>
            </w:pPr>
            <w:r w:rsidRPr="001735D1">
              <w:rPr>
                <w:sz w:val="20"/>
                <w:szCs w:val="20"/>
              </w:rPr>
              <w:t>Способ обеспечения гарантийных обязательств,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9A11CD" w:rsidRPr="001735D1" w14:paraId="643D03B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9A11CD" w:rsidRPr="001735D1" w:rsidRDefault="00312FED" w:rsidP="00187D3C">
            <w:pPr>
              <w:rPr>
                <w:sz w:val="20"/>
                <w:szCs w:val="20"/>
                <w:lang w:val="en-US"/>
              </w:rPr>
            </w:pPr>
            <w:r w:rsidRPr="001735D1">
              <w:rPr>
                <w:sz w:val="20"/>
                <w:szCs w:val="20"/>
                <w:lang w:val="en-US"/>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6135143" w14:textId="77777777" w:rsidR="00611DE3" w:rsidRPr="001735D1" w:rsidRDefault="00611DE3" w:rsidP="00611DE3">
            <w:pPr>
              <w:jc w:val="both"/>
              <w:rPr>
                <w:sz w:val="20"/>
                <w:szCs w:val="20"/>
              </w:rPr>
            </w:pPr>
            <w:r w:rsidRPr="001735D1">
              <w:rPr>
                <w:sz w:val="20"/>
                <w:szCs w:val="20"/>
              </w:rPr>
              <w:t>Требования к обеспечению гарантийных обязательств если осуществляются в форме банковской гарантии:</w:t>
            </w:r>
          </w:p>
          <w:p w14:paraId="3E216CD4" w14:textId="77777777" w:rsidR="00611DE3" w:rsidRPr="001735D1" w:rsidRDefault="00611DE3" w:rsidP="00611DE3">
            <w:pPr>
              <w:jc w:val="both"/>
              <w:rPr>
                <w:sz w:val="20"/>
                <w:szCs w:val="20"/>
              </w:rPr>
            </w:pPr>
            <w:r w:rsidRPr="001735D1">
              <w:rPr>
                <w:sz w:val="20"/>
                <w:szCs w:val="20"/>
              </w:rPr>
              <w:t>В качестве обеспечения исполнения контракта, гарантийных обязательств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14:paraId="2358D3AA" w14:textId="77777777" w:rsidR="00611DE3" w:rsidRPr="001735D1" w:rsidRDefault="00611DE3" w:rsidP="00611DE3">
            <w:pPr>
              <w:jc w:val="both"/>
              <w:rPr>
                <w:sz w:val="20"/>
                <w:szCs w:val="20"/>
              </w:rPr>
            </w:pPr>
            <w:r w:rsidRPr="001735D1">
              <w:rPr>
                <w:sz w:val="20"/>
                <w:szCs w:val="20"/>
              </w:rPr>
              <w:t>Банк, выдавший банковскую гарантию в качестве обеспечения гарантийных обязательств, должен быть включен в перечень, предусмотренный частью 1.2 статьи 45 Федерального закона.</w:t>
            </w:r>
          </w:p>
          <w:p w14:paraId="21BCE1A6" w14:textId="77777777" w:rsidR="00611DE3" w:rsidRPr="001735D1" w:rsidRDefault="00611DE3" w:rsidP="00611DE3">
            <w:pPr>
              <w:jc w:val="both"/>
              <w:rPr>
                <w:sz w:val="20"/>
                <w:szCs w:val="20"/>
              </w:rPr>
            </w:pPr>
            <w:r w:rsidRPr="001735D1">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14:paraId="66295C51" w14:textId="77777777" w:rsidR="00611DE3" w:rsidRPr="001735D1" w:rsidRDefault="00611DE3" w:rsidP="00611DE3">
            <w:pPr>
              <w:jc w:val="both"/>
              <w:rPr>
                <w:sz w:val="20"/>
                <w:szCs w:val="20"/>
              </w:rPr>
            </w:pPr>
            <w:r w:rsidRPr="001735D1">
              <w:rPr>
                <w:sz w:val="20"/>
                <w:szCs w:val="20"/>
              </w:rPr>
              <w:t xml:space="preserve">1)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w:t>
            </w:r>
            <w:r w:rsidRPr="001735D1">
              <w:rPr>
                <w:sz w:val="20"/>
                <w:szCs w:val="20"/>
              </w:rPr>
              <w:lastRenderedPageBreak/>
              <w:t>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14:paraId="5BC78669" w14:textId="77777777" w:rsidR="00611DE3" w:rsidRPr="001735D1" w:rsidRDefault="00611DE3" w:rsidP="00611DE3">
            <w:pPr>
              <w:jc w:val="both"/>
              <w:rPr>
                <w:sz w:val="20"/>
                <w:szCs w:val="20"/>
              </w:rPr>
            </w:pPr>
            <w:r w:rsidRPr="001735D1">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107C5512" w14:textId="77777777" w:rsidR="00611DE3" w:rsidRPr="001735D1" w:rsidRDefault="00611DE3" w:rsidP="00611DE3">
            <w:pPr>
              <w:jc w:val="both"/>
              <w:rPr>
                <w:sz w:val="20"/>
                <w:szCs w:val="20"/>
              </w:rPr>
            </w:pPr>
            <w:r w:rsidRPr="001735D1">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14:paraId="0CD84EBC" w14:textId="77777777" w:rsidR="00611DE3" w:rsidRPr="001735D1" w:rsidRDefault="00611DE3" w:rsidP="00611DE3">
            <w:pPr>
              <w:jc w:val="both"/>
              <w:rPr>
                <w:sz w:val="20"/>
                <w:szCs w:val="20"/>
              </w:rPr>
            </w:pPr>
            <w:r w:rsidRPr="001735D1">
              <w:rPr>
                <w:sz w:val="20"/>
                <w:szCs w:val="20"/>
              </w:rPr>
              <w:t>Банковская гарантия должна быть безотзывной и должна содержать:</w:t>
            </w:r>
          </w:p>
          <w:p w14:paraId="615148CD" w14:textId="77777777" w:rsidR="00611DE3" w:rsidRPr="001735D1" w:rsidRDefault="00611DE3" w:rsidP="00611DE3">
            <w:pPr>
              <w:jc w:val="both"/>
              <w:rPr>
                <w:sz w:val="20"/>
                <w:szCs w:val="20"/>
              </w:rPr>
            </w:pPr>
            <w:r w:rsidRPr="001735D1">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14:paraId="0662DDC2" w14:textId="77777777" w:rsidR="00611DE3" w:rsidRPr="001735D1" w:rsidRDefault="00611DE3" w:rsidP="00611DE3">
            <w:pPr>
              <w:jc w:val="both"/>
              <w:rPr>
                <w:sz w:val="20"/>
                <w:szCs w:val="20"/>
              </w:rPr>
            </w:pPr>
            <w:r w:rsidRPr="001735D1">
              <w:rPr>
                <w:sz w:val="20"/>
                <w:szCs w:val="20"/>
              </w:rPr>
              <w:t>2) обязательства принципала, надлежащее исполнение которых обеспечивается банковской гарантией;</w:t>
            </w:r>
          </w:p>
          <w:p w14:paraId="19E20391" w14:textId="77777777" w:rsidR="00611DE3" w:rsidRPr="001735D1" w:rsidRDefault="00611DE3" w:rsidP="00611DE3">
            <w:pPr>
              <w:jc w:val="both"/>
              <w:rPr>
                <w:sz w:val="20"/>
                <w:szCs w:val="20"/>
              </w:rPr>
            </w:pPr>
            <w:r w:rsidRPr="001735D1">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0EAF8BF9" w14:textId="77777777" w:rsidR="00611DE3" w:rsidRPr="001735D1" w:rsidRDefault="00611DE3" w:rsidP="00611DE3">
            <w:pPr>
              <w:jc w:val="both"/>
              <w:rPr>
                <w:sz w:val="20"/>
                <w:szCs w:val="20"/>
              </w:rPr>
            </w:pPr>
            <w:r w:rsidRPr="001735D1">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F998F11" w14:textId="77777777" w:rsidR="00611DE3" w:rsidRPr="001735D1" w:rsidRDefault="00611DE3" w:rsidP="00611DE3">
            <w:pPr>
              <w:jc w:val="both"/>
              <w:rPr>
                <w:sz w:val="20"/>
                <w:szCs w:val="20"/>
              </w:rPr>
            </w:pPr>
            <w:r w:rsidRPr="001735D1">
              <w:rPr>
                <w:sz w:val="20"/>
                <w:szCs w:val="20"/>
              </w:rPr>
              <w:t>5)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4112878C" w14:textId="77777777" w:rsidR="00611DE3" w:rsidRPr="001735D1" w:rsidRDefault="00611DE3" w:rsidP="00611DE3">
            <w:pPr>
              <w:jc w:val="both"/>
              <w:rPr>
                <w:sz w:val="20"/>
                <w:szCs w:val="20"/>
              </w:rPr>
            </w:pPr>
            <w:r w:rsidRPr="001735D1">
              <w:rPr>
                <w:sz w:val="20"/>
                <w:szCs w:val="20"/>
              </w:rPr>
              <w:t>а) расчет суммы, включаемой в требование по банковской гарантии;</w:t>
            </w:r>
          </w:p>
          <w:p w14:paraId="7EE6CFCF" w14:textId="77777777" w:rsidR="00611DE3" w:rsidRPr="001735D1" w:rsidRDefault="004D49EE" w:rsidP="00611DE3">
            <w:pPr>
              <w:jc w:val="both"/>
              <w:rPr>
                <w:sz w:val="20"/>
                <w:szCs w:val="20"/>
              </w:rPr>
            </w:pPr>
            <w:r w:rsidRPr="001735D1">
              <w:rPr>
                <w:sz w:val="20"/>
                <w:szCs w:val="20"/>
              </w:rPr>
              <w:t>б</w:t>
            </w:r>
            <w:r w:rsidR="00611DE3" w:rsidRPr="001735D1">
              <w:rPr>
                <w:sz w:val="20"/>
                <w:szCs w:val="20"/>
              </w:rPr>
              <w:t>)</w:t>
            </w:r>
            <w:r w:rsidRPr="001735D1">
              <w:rPr>
                <w:sz w:val="20"/>
                <w:szCs w:val="20"/>
              </w:rPr>
              <w:t xml:space="preserve"> </w:t>
            </w:r>
            <w:r w:rsidR="00611DE3" w:rsidRPr="001735D1">
              <w:rPr>
                <w:sz w:val="20"/>
                <w:szCs w:val="20"/>
              </w:rPr>
              <w:t>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14:paraId="77BF431D" w14:textId="77777777" w:rsidR="00611DE3" w:rsidRPr="001735D1" w:rsidRDefault="004D49EE" w:rsidP="00611DE3">
            <w:pPr>
              <w:jc w:val="both"/>
              <w:rPr>
                <w:sz w:val="20"/>
                <w:szCs w:val="20"/>
              </w:rPr>
            </w:pPr>
            <w:r w:rsidRPr="001735D1">
              <w:rPr>
                <w:sz w:val="20"/>
                <w:szCs w:val="20"/>
              </w:rPr>
              <w:t>в</w:t>
            </w:r>
            <w:r w:rsidR="00611DE3" w:rsidRPr="001735D1">
              <w:rPr>
                <w:sz w:val="20"/>
                <w:szCs w:val="20"/>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7F7EA6BE" w14:textId="77777777" w:rsidR="00611DE3" w:rsidRPr="001735D1" w:rsidRDefault="004D49EE" w:rsidP="00611DE3">
            <w:pPr>
              <w:jc w:val="both"/>
              <w:rPr>
                <w:sz w:val="20"/>
                <w:szCs w:val="20"/>
              </w:rPr>
            </w:pPr>
            <w:r w:rsidRPr="001735D1">
              <w:rPr>
                <w:sz w:val="20"/>
                <w:szCs w:val="20"/>
              </w:rPr>
              <w:t>6</w:t>
            </w:r>
            <w:r w:rsidR="00611DE3" w:rsidRPr="001735D1">
              <w:rPr>
                <w:sz w:val="20"/>
                <w:szCs w:val="20"/>
              </w:rPr>
              <w:t>)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8CFC6ED" w14:textId="77777777" w:rsidR="00611DE3" w:rsidRPr="001735D1" w:rsidRDefault="004D49EE" w:rsidP="00611DE3">
            <w:pPr>
              <w:jc w:val="both"/>
              <w:rPr>
                <w:sz w:val="20"/>
                <w:szCs w:val="20"/>
              </w:rPr>
            </w:pPr>
            <w:r w:rsidRPr="001735D1">
              <w:rPr>
                <w:sz w:val="20"/>
                <w:szCs w:val="20"/>
              </w:rPr>
              <w:t>7</w:t>
            </w:r>
            <w:r w:rsidR="00611DE3" w:rsidRPr="001735D1">
              <w:rPr>
                <w:sz w:val="20"/>
                <w:szCs w:val="20"/>
              </w:rPr>
              <w:t>)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
          <w:p w14:paraId="160F4E56" w14:textId="77777777" w:rsidR="009A11CD" w:rsidRPr="001735D1" w:rsidRDefault="00611DE3" w:rsidP="00611DE3">
            <w:pPr>
              <w:jc w:val="both"/>
              <w:rPr>
                <w:sz w:val="20"/>
                <w:szCs w:val="20"/>
              </w:rPr>
            </w:pPr>
            <w:r w:rsidRPr="001735D1">
              <w:rPr>
                <w:sz w:val="20"/>
                <w:szCs w:val="20"/>
              </w:rPr>
              <w:t xml:space="preserve">Банковская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w:t>
            </w:r>
            <w:r w:rsidRPr="001735D1">
              <w:rPr>
                <w:sz w:val="20"/>
                <w:szCs w:val="20"/>
              </w:rPr>
              <w:lastRenderedPageBreak/>
              <w:t>Федерального закона №44-ФЗ, должны быть включены в реестр банковских гарантий, размещенный в единой информационной системе.</w:t>
            </w:r>
          </w:p>
        </w:tc>
      </w:tr>
      <w:tr w:rsidR="009A11CD" w:rsidRPr="001735D1" w14:paraId="613B87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9A11CD" w:rsidRPr="001735D1" w:rsidRDefault="00312FED" w:rsidP="00187D3C">
            <w:pPr>
              <w:rPr>
                <w:sz w:val="20"/>
                <w:szCs w:val="20"/>
                <w:lang w:val="en-US"/>
              </w:rPr>
            </w:pPr>
            <w:r w:rsidRPr="001735D1">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187D3C">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«Инвестстрой Республики Крым», л/с. 05752</w:t>
            </w:r>
            <w:r w:rsidRPr="00EE024C">
              <w:rPr>
                <w:sz w:val="20"/>
                <w:szCs w:val="20"/>
                <w:lang w:val="en-US"/>
              </w:rPr>
              <w:t>J</w:t>
            </w:r>
            <w:r w:rsidRPr="00EE024C">
              <w:rPr>
                <w:sz w:val="20"/>
                <w:szCs w:val="20"/>
              </w:rPr>
              <w:t>47730)</w:t>
            </w:r>
          </w:p>
          <w:p w14:paraId="35BD5E72" w14:textId="77777777" w:rsidR="00EE024C" w:rsidRPr="00EE024C" w:rsidRDefault="00EE024C" w:rsidP="00EE024C">
            <w:pPr>
              <w:jc w:val="both"/>
              <w:rPr>
                <w:sz w:val="20"/>
                <w:szCs w:val="20"/>
              </w:rPr>
            </w:pPr>
            <w:r w:rsidRPr="00EE024C">
              <w:rPr>
                <w:sz w:val="20"/>
                <w:szCs w:val="20"/>
              </w:rPr>
              <w:t>Казначейский счет: 03222643350000007500</w:t>
            </w:r>
          </w:p>
          <w:p w14:paraId="3CDD006C" w14:textId="77777777" w:rsidR="00EE024C" w:rsidRPr="00EE024C" w:rsidRDefault="00EE024C" w:rsidP="00EE024C">
            <w:pPr>
              <w:jc w:val="both"/>
              <w:rPr>
                <w:sz w:val="20"/>
                <w:szCs w:val="20"/>
              </w:rPr>
            </w:pPr>
            <w:r w:rsidRPr="00EE024C">
              <w:rPr>
                <w:sz w:val="20"/>
                <w:szCs w:val="20"/>
              </w:rPr>
              <w:t>ЕКС.: 40102810645370000035</w:t>
            </w:r>
          </w:p>
          <w:p w14:paraId="0566143E" w14:textId="77777777" w:rsidR="00EE024C" w:rsidRPr="00EE024C" w:rsidRDefault="00EE024C" w:rsidP="00EE024C">
            <w:pPr>
              <w:jc w:val="both"/>
              <w:rPr>
                <w:sz w:val="20"/>
                <w:szCs w:val="20"/>
              </w:rPr>
            </w:pPr>
            <w:r w:rsidRPr="00EE024C">
              <w:rPr>
                <w:sz w:val="20"/>
                <w:szCs w:val="20"/>
              </w:rPr>
              <w:t>КБК:81700000000000000510</w:t>
            </w:r>
          </w:p>
          <w:p w14:paraId="38233C4E"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EE024C" w:rsidRPr="00EE024C" w:rsidRDefault="00EE024C" w:rsidP="00EE024C">
            <w:pPr>
              <w:jc w:val="both"/>
              <w:rPr>
                <w:sz w:val="20"/>
                <w:szCs w:val="20"/>
              </w:rPr>
            </w:pPr>
            <w:r w:rsidRPr="00EE024C">
              <w:rPr>
                <w:sz w:val="20"/>
                <w:szCs w:val="20"/>
              </w:rPr>
              <w:t>БИК: 013510002</w:t>
            </w:r>
          </w:p>
          <w:p w14:paraId="7255EF2E" w14:textId="77777777" w:rsidR="00EE024C" w:rsidRPr="00EE024C" w:rsidRDefault="00EE024C" w:rsidP="00EE024C">
            <w:pPr>
              <w:jc w:val="both"/>
              <w:rPr>
                <w:sz w:val="20"/>
                <w:szCs w:val="20"/>
              </w:rPr>
            </w:pPr>
            <w:r w:rsidRPr="00EE024C">
              <w:rPr>
                <w:sz w:val="20"/>
                <w:szCs w:val="20"/>
              </w:rPr>
              <w:t>ИНН: 9102187428 / КПП: 910201001</w:t>
            </w:r>
          </w:p>
          <w:p w14:paraId="65C5B630" w14:textId="77777777" w:rsidR="00EE024C" w:rsidRPr="00EE024C" w:rsidRDefault="00EE024C" w:rsidP="00EE024C">
            <w:pPr>
              <w:jc w:val="both"/>
              <w:rPr>
                <w:sz w:val="20"/>
                <w:szCs w:val="20"/>
              </w:rPr>
            </w:pPr>
            <w:r w:rsidRPr="00EE024C">
              <w:rPr>
                <w:sz w:val="20"/>
                <w:szCs w:val="20"/>
              </w:rPr>
              <w:t>ОКТМО: 35701000001 / ОГРН: 1159102101454</w:t>
            </w:r>
          </w:p>
          <w:p w14:paraId="434FA361" w14:textId="77777777" w:rsidR="009A11CD" w:rsidRPr="001735D1" w:rsidRDefault="00BB02B6" w:rsidP="00611DE3">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w:t>
            </w:r>
            <w:r w:rsidR="00611DE3" w:rsidRPr="001735D1">
              <w:rPr>
                <w:sz w:val="20"/>
                <w:szCs w:val="20"/>
              </w:rPr>
              <w:t xml:space="preserve">(ИКЗ № </w:t>
            </w:r>
            <w:r w:rsidR="00611DE3" w:rsidRPr="001735D1">
              <w:rPr>
                <w:sz w:val="20"/>
                <w:szCs w:val="20"/>
                <w:u w:val="single"/>
              </w:rPr>
              <w:t>__________</w:t>
            </w:r>
            <w:r w:rsidR="00611DE3" w:rsidRPr="001735D1">
              <w:rPr>
                <w:sz w:val="20"/>
                <w:szCs w:val="20"/>
              </w:rPr>
              <w:t>)».</w:t>
            </w:r>
          </w:p>
        </w:tc>
      </w:tr>
      <w:tr w:rsidR="009A11CD" w:rsidRPr="001735D1" w14:paraId="3068D2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9A11CD" w:rsidRPr="001735D1" w:rsidRDefault="00312FED" w:rsidP="00187D3C">
            <w:pPr>
              <w:rPr>
                <w:sz w:val="20"/>
                <w:szCs w:val="20"/>
                <w:lang w:val="en-US"/>
              </w:rPr>
            </w:pPr>
            <w:r w:rsidRPr="001735D1">
              <w:rPr>
                <w:sz w:val="20"/>
                <w:szCs w:val="20"/>
                <w:lang w:val="en-US"/>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9A11CD" w:rsidRPr="001735D1" w:rsidRDefault="009A11CD" w:rsidP="009A11CD">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14C60BF1" w:rsidR="009A11CD" w:rsidRPr="001735D1" w:rsidRDefault="00D262FB" w:rsidP="00D262FB">
            <w:pPr>
              <w:jc w:val="both"/>
              <w:rPr>
                <w:sz w:val="20"/>
                <w:szCs w:val="20"/>
              </w:rPr>
            </w:pPr>
            <w:r w:rsidRPr="00D262FB">
              <w:rPr>
                <w:sz w:val="20"/>
                <w:szCs w:val="20"/>
              </w:rPr>
              <w:t>Целевые средства по Контракту подлежат казначейскому сопровождению в соответствии с Законом № 44-ФЗ, Федеральным законом от 08.12.2020 № 385-ФЗ «О федеральном бюджете на 2021 год и на плановый период 2022 и 2023 годов», постановлением Правительства РФ от 15.12.2020 № 2106 «Об утверждении Правил казначейского сопровождения средств в случаях, предусмотренных Федеральным законом «О федеральном бюджете на 2021 год и на план</w:t>
            </w:r>
            <w:r>
              <w:rPr>
                <w:sz w:val="20"/>
                <w:szCs w:val="20"/>
              </w:rPr>
              <w:t>овый период 2022 и 2023 годов»</w:t>
            </w:r>
            <w:r w:rsidRPr="00D262FB">
              <w:rPr>
                <w:sz w:val="20"/>
                <w:szCs w:val="20"/>
              </w:rPr>
              <w:t xml:space="preserve">, </w:t>
            </w:r>
            <w:r w:rsidR="00F8609D" w:rsidRPr="00F8609D">
              <w:rPr>
                <w:sz w:val="20"/>
                <w:szCs w:val="20"/>
              </w:rPr>
              <w:t>приказом</w:t>
            </w:r>
            <w:r w:rsidR="00F8609D">
              <w:rPr>
                <w:sz w:val="20"/>
                <w:szCs w:val="20"/>
              </w:rPr>
              <w:t xml:space="preserve"> Минфина России от 10.12.2020 №301н «</w:t>
            </w:r>
            <w:r w:rsidR="00F8609D" w:rsidRPr="00F8609D">
              <w:rPr>
                <w:sz w:val="20"/>
                <w:szCs w:val="20"/>
              </w:rPr>
              <w:t>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w:t>
            </w:r>
            <w:r w:rsidR="00F8609D">
              <w:rPr>
                <w:sz w:val="20"/>
                <w:szCs w:val="20"/>
              </w:rPr>
              <w:t>смотренных Федеральным законом «</w:t>
            </w:r>
            <w:r w:rsidR="00F8609D" w:rsidRPr="00F8609D">
              <w:rPr>
                <w:sz w:val="20"/>
                <w:szCs w:val="20"/>
              </w:rPr>
              <w:t>О федеральном бюджете на 2021 год и на пл</w:t>
            </w:r>
            <w:r w:rsidR="00F8609D">
              <w:rPr>
                <w:sz w:val="20"/>
                <w:szCs w:val="20"/>
              </w:rPr>
              <w:t>ановый период 2022 и 2023 годов»</w:t>
            </w:r>
          </w:p>
        </w:tc>
      </w:tr>
      <w:tr w:rsidR="00E56462" w:rsidRPr="001735D1" w14:paraId="1D6EEFD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E56462" w:rsidRPr="001735D1" w:rsidRDefault="00312FED" w:rsidP="00187D3C">
            <w:pPr>
              <w:rPr>
                <w:sz w:val="20"/>
                <w:szCs w:val="20"/>
              </w:rPr>
            </w:pPr>
            <w:r w:rsidRPr="001735D1">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187D3C">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187D3C">
            <w:pPr>
              <w:jc w:val="both"/>
              <w:rPr>
                <w:sz w:val="20"/>
                <w:szCs w:val="20"/>
              </w:rPr>
            </w:pPr>
            <w:r w:rsidRPr="001735D1">
              <w:rPr>
                <w:sz w:val="20"/>
                <w:szCs w:val="20"/>
              </w:rPr>
              <w:t>Допускается.</w:t>
            </w:r>
          </w:p>
          <w:p w14:paraId="4F341DFA" w14:textId="77777777" w:rsidR="00E56462" w:rsidRPr="001735D1" w:rsidRDefault="00E56462" w:rsidP="00187D3C">
            <w:pPr>
              <w:jc w:val="both"/>
              <w:rPr>
                <w:sz w:val="20"/>
                <w:szCs w:val="20"/>
              </w:rPr>
            </w:pPr>
          </w:p>
        </w:tc>
      </w:tr>
      <w:tr w:rsidR="00E56462" w:rsidRPr="001735D1" w14:paraId="14EEEEC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E56462" w:rsidRPr="001735D1" w:rsidRDefault="00312FED" w:rsidP="00187D3C">
            <w:pPr>
              <w:rPr>
                <w:sz w:val="20"/>
                <w:szCs w:val="20"/>
              </w:rPr>
            </w:pPr>
            <w:r w:rsidRPr="001735D1">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187D3C">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E56462" w:rsidRPr="001735D1" w:rsidRDefault="00E56462" w:rsidP="00187D3C">
            <w:pPr>
              <w:jc w:val="both"/>
              <w:rPr>
                <w:sz w:val="20"/>
                <w:szCs w:val="20"/>
              </w:rPr>
            </w:pPr>
            <w:r w:rsidRPr="001735D1">
              <w:rPr>
                <w:sz w:val="20"/>
                <w:szCs w:val="20"/>
              </w:rPr>
              <w:t>Допускается.</w:t>
            </w:r>
          </w:p>
          <w:p w14:paraId="4D0005E5" w14:textId="77777777" w:rsidR="00E56462" w:rsidRPr="001735D1" w:rsidRDefault="00E56462" w:rsidP="00187D3C">
            <w:pPr>
              <w:jc w:val="both"/>
              <w:rPr>
                <w:sz w:val="20"/>
                <w:szCs w:val="20"/>
              </w:rPr>
            </w:pPr>
          </w:p>
        </w:tc>
      </w:tr>
      <w:tr w:rsidR="00E56462" w:rsidRPr="001735D1" w14:paraId="066CE5F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E56462" w:rsidRPr="001735D1" w:rsidRDefault="00312FED" w:rsidP="00187D3C">
            <w:pPr>
              <w:rPr>
                <w:sz w:val="20"/>
                <w:szCs w:val="20"/>
              </w:rPr>
            </w:pPr>
            <w:r w:rsidRPr="001735D1">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187D3C">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187D3C">
            <w:pPr>
              <w:jc w:val="both"/>
              <w:rPr>
                <w:sz w:val="20"/>
                <w:szCs w:val="20"/>
              </w:rPr>
            </w:pPr>
            <w:r w:rsidRPr="001735D1">
              <w:rPr>
                <w:sz w:val="20"/>
                <w:szCs w:val="20"/>
              </w:rPr>
              <w:t>Предусмотрено.</w:t>
            </w:r>
          </w:p>
          <w:p w14:paraId="0EA260EC" w14:textId="77777777" w:rsidR="00E56462" w:rsidRPr="001735D1" w:rsidRDefault="00E56462" w:rsidP="00187D3C">
            <w:pPr>
              <w:jc w:val="both"/>
              <w:rPr>
                <w:sz w:val="20"/>
                <w:szCs w:val="20"/>
              </w:rPr>
            </w:pPr>
          </w:p>
        </w:tc>
      </w:tr>
      <w:tr w:rsidR="00E56462" w:rsidRPr="001735D1" w14:paraId="0E23B81C"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E56462" w:rsidRPr="001735D1" w:rsidRDefault="00312FED" w:rsidP="00187D3C">
            <w:pPr>
              <w:rPr>
                <w:sz w:val="20"/>
                <w:szCs w:val="20"/>
              </w:rPr>
            </w:pPr>
            <w:r w:rsidRPr="001735D1">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187D3C">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E56462" w:rsidRPr="001735D1" w:rsidRDefault="00E56462" w:rsidP="00187D3C">
            <w:pPr>
              <w:jc w:val="both"/>
              <w:rPr>
                <w:sz w:val="20"/>
                <w:szCs w:val="20"/>
              </w:rPr>
            </w:pPr>
            <w:r w:rsidRPr="001735D1">
              <w:rPr>
                <w:sz w:val="20"/>
                <w:szCs w:val="20"/>
              </w:rPr>
              <w:t>Предусмотрено.</w:t>
            </w:r>
          </w:p>
          <w:p w14:paraId="23D3C470" w14:textId="77777777" w:rsidR="00E56462" w:rsidRPr="001735D1" w:rsidRDefault="00E56462" w:rsidP="00187D3C">
            <w:pPr>
              <w:jc w:val="both"/>
              <w:rPr>
                <w:sz w:val="20"/>
                <w:szCs w:val="20"/>
              </w:rPr>
            </w:pPr>
          </w:p>
        </w:tc>
      </w:tr>
      <w:tr w:rsidR="00E56462" w:rsidRPr="001735D1" w14:paraId="503134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5ABF3A" w14:textId="77777777" w:rsidR="00E56462" w:rsidRPr="001735D1" w:rsidRDefault="00E56462" w:rsidP="00187D3C">
            <w:pPr>
              <w:rPr>
                <w:sz w:val="20"/>
                <w:szCs w:val="20"/>
              </w:rPr>
            </w:pPr>
            <w:r w:rsidRPr="001735D1">
              <w:rPr>
                <w:sz w:val="20"/>
                <w:szCs w:val="20"/>
              </w:rPr>
              <w:t>4</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E56462" w:rsidRPr="001735D1" w:rsidRDefault="00E56462" w:rsidP="00A07F8A">
            <w:pPr>
              <w:jc w:val="both"/>
              <w:rPr>
                <w:sz w:val="20"/>
                <w:szCs w:val="20"/>
              </w:rPr>
            </w:pPr>
            <w:r w:rsidRPr="001735D1">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E56462" w:rsidRPr="001735D1" w:rsidRDefault="00036E44" w:rsidP="00863FD5">
            <w:pPr>
              <w:jc w:val="both"/>
              <w:rPr>
                <w:sz w:val="20"/>
                <w:szCs w:val="20"/>
              </w:rPr>
            </w:pPr>
            <w:r w:rsidRPr="001735D1">
              <w:rPr>
                <w:sz w:val="20"/>
                <w:szCs w:val="20"/>
              </w:rPr>
              <w:t xml:space="preserve">В течение </w:t>
            </w:r>
            <w:r w:rsidR="00E65360" w:rsidRPr="001735D1">
              <w:rPr>
                <w:sz w:val="20"/>
                <w:szCs w:val="20"/>
              </w:rPr>
              <w:t>5</w:t>
            </w:r>
            <w:r w:rsidRPr="001735D1">
              <w:rPr>
                <w:sz w:val="20"/>
                <w:szCs w:val="20"/>
              </w:rPr>
              <w:t xml:space="preserve"> (</w:t>
            </w:r>
            <w:r w:rsidR="00E65360" w:rsidRPr="001735D1">
              <w:rPr>
                <w:sz w:val="20"/>
                <w:szCs w:val="20"/>
              </w:rPr>
              <w:t>пяти</w:t>
            </w:r>
            <w:r w:rsidRPr="001735D1">
              <w:rPr>
                <w:sz w:val="20"/>
                <w:szCs w:val="20"/>
              </w:rPr>
              <w:t xml:space="preserve">) </w:t>
            </w:r>
            <w:r w:rsidR="00E65360" w:rsidRPr="001735D1">
              <w:rPr>
                <w:sz w:val="20"/>
                <w:szCs w:val="20"/>
              </w:rPr>
              <w:t xml:space="preserve">календарных дней </w:t>
            </w:r>
            <w:r w:rsidRPr="001735D1">
              <w:rPr>
                <w:sz w:val="20"/>
                <w:szCs w:val="20"/>
              </w:rPr>
              <w:t xml:space="preserve">с </w:t>
            </w:r>
            <w:r w:rsidR="00863FD5" w:rsidRPr="001735D1">
              <w:rPr>
                <w:sz w:val="20"/>
                <w:szCs w:val="20"/>
              </w:rPr>
              <w:t>момента публикации</w:t>
            </w:r>
            <w:r w:rsidRPr="001735D1">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AA897F9" w14:textId="77777777" w:rsidR="00E56462" w:rsidRPr="001735D1" w:rsidRDefault="00E56462" w:rsidP="00187D3C">
            <w:pPr>
              <w:rPr>
                <w:sz w:val="20"/>
                <w:szCs w:val="20"/>
              </w:rPr>
            </w:pPr>
            <w:r w:rsidRPr="001735D1">
              <w:rPr>
                <w:sz w:val="20"/>
                <w:szCs w:val="20"/>
              </w:rPr>
              <w:t>4</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E56462" w:rsidRPr="001735D1" w:rsidRDefault="00E56462" w:rsidP="00A07F8A">
            <w:pPr>
              <w:jc w:val="both"/>
              <w:rPr>
                <w:sz w:val="20"/>
                <w:szCs w:val="20"/>
              </w:rPr>
            </w:pPr>
            <w:r w:rsidRPr="001735D1">
              <w:rPr>
                <w:sz w:val="20"/>
                <w:szCs w:val="20"/>
              </w:rPr>
              <w:t>Условия признания победителя или иного участ</w:t>
            </w:r>
            <w:r w:rsidR="00B26204" w:rsidRPr="001735D1">
              <w:rPr>
                <w:sz w:val="20"/>
                <w:szCs w:val="20"/>
              </w:rPr>
              <w:t xml:space="preserve">ника </w:t>
            </w:r>
            <w:r w:rsidR="00A07F8A" w:rsidRPr="001735D1">
              <w:rPr>
                <w:sz w:val="20"/>
                <w:szCs w:val="20"/>
              </w:rPr>
              <w:t xml:space="preserve">закупки </w:t>
            </w:r>
            <w:r w:rsidR="00B26204" w:rsidRPr="001735D1">
              <w:rPr>
                <w:sz w:val="20"/>
                <w:szCs w:val="20"/>
              </w:rPr>
              <w:lastRenderedPageBreak/>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E56462" w:rsidRPr="001735D1" w:rsidRDefault="00E56462" w:rsidP="00EC65B0">
            <w:pPr>
              <w:jc w:val="both"/>
              <w:rPr>
                <w:sz w:val="20"/>
                <w:szCs w:val="20"/>
              </w:rPr>
            </w:pPr>
            <w:r w:rsidRPr="001735D1">
              <w:rPr>
                <w:sz w:val="20"/>
                <w:szCs w:val="20"/>
              </w:rPr>
              <w:lastRenderedPageBreak/>
              <w:t xml:space="preserve">В случае, если победителем </w:t>
            </w:r>
            <w:r w:rsidR="00036E44" w:rsidRPr="001735D1">
              <w:rPr>
                <w:sz w:val="20"/>
                <w:szCs w:val="20"/>
              </w:rPr>
              <w:t xml:space="preserve">в течение </w:t>
            </w:r>
            <w:r w:rsidR="00EC65B0" w:rsidRPr="001735D1">
              <w:rPr>
                <w:sz w:val="20"/>
                <w:szCs w:val="20"/>
              </w:rPr>
              <w:t>5</w:t>
            </w:r>
            <w:r w:rsidR="00036E44" w:rsidRPr="001735D1">
              <w:rPr>
                <w:sz w:val="20"/>
                <w:szCs w:val="20"/>
              </w:rPr>
              <w:t xml:space="preserve"> (</w:t>
            </w:r>
            <w:r w:rsidR="00EC65B0" w:rsidRPr="001735D1">
              <w:rPr>
                <w:sz w:val="20"/>
                <w:szCs w:val="20"/>
              </w:rPr>
              <w:t>пяти</w:t>
            </w:r>
            <w:r w:rsidR="00036E44" w:rsidRPr="001735D1">
              <w:rPr>
                <w:sz w:val="20"/>
                <w:szCs w:val="20"/>
              </w:rPr>
              <w:t xml:space="preserve">) </w:t>
            </w:r>
            <w:r w:rsidR="00EC65B0" w:rsidRPr="001735D1">
              <w:rPr>
                <w:sz w:val="20"/>
                <w:szCs w:val="20"/>
              </w:rPr>
              <w:t>календарных дней</w:t>
            </w:r>
            <w:r w:rsidRPr="001735D1">
              <w:rPr>
                <w:sz w:val="20"/>
                <w:szCs w:val="20"/>
              </w:rPr>
              <w:t xml:space="preserve"> с даты</w:t>
            </w:r>
            <w:r w:rsidR="00006348" w:rsidRPr="001735D1">
              <w:rPr>
                <w:sz w:val="20"/>
                <w:szCs w:val="20"/>
              </w:rPr>
              <w:t xml:space="preserve"> публикации</w:t>
            </w:r>
            <w:r w:rsidRPr="001735D1">
              <w:rPr>
                <w:sz w:val="20"/>
                <w:szCs w:val="20"/>
              </w:rPr>
              <w:t xml:space="preserve"> </w:t>
            </w:r>
            <w:r w:rsidR="00036E44" w:rsidRPr="001735D1">
              <w:rPr>
                <w:sz w:val="20"/>
                <w:szCs w:val="20"/>
              </w:rPr>
              <w:t xml:space="preserve">соответствующего распоряжения Главы </w:t>
            </w:r>
            <w:r w:rsidR="00036E44" w:rsidRPr="001735D1">
              <w:rPr>
                <w:sz w:val="20"/>
                <w:szCs w:val="20"/>
              </w:rPr>
              <w:lastRenderedPageBreak/>
              <w:t>Республики Крым об определении единственного поставщика (подрядчика, исполнителя)</w:t>
            </w:r>
            <w:r w:rsidRPr="001735D1">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1735D1">
              <w:rPr>
                <w:sz w:val="20"/>
                <w:szCs w:val="20"/>
              </w:rPr>
              <w:t>извещением</w:t>
            </w:r>
            <w:r w:rsidRPr="001735D1">
              <w:rPr>
                <w:sz w:val="20"/>
                <w:szCs w:val="20"/>
              </w:rPr>
              <w:t>, такой победитель признается уклонив</w:t>
            </w:r>
            <w:r w:rsidR="00036E44" w:rsidRPr="001735D1">
              <w:rPr>
                <w:sz w:val="20"/>
                <w:szCs w:val="20"/>
              </w:rPr>
              <w:t xml:space="preserve">шимся от заключения контракта. </w:t>
            </w: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49E78F6F" w14:textId="77777777" w:rsidR="002959B8" w:rsidRDefault="002959B8" w:rsidP="002959B8">
      <w:pPr>
        <w:jc w:val="center"/>
        <w:rPr>
          <w:b/>
        </w:rPr>
      </w:pPr>
      <w:r>
        <w:rPr>
          <w:b/>
        </w:rPr>
        <w:t>Обоснование начальной (максимальной) цены контракта</w:t>
      </w:r>
    </w:p>
    <w:p w14:paraId="53767D66" w14:textId="77777777" w:rsidR="002959B8" w:rsidRDefault="002959B8" w:rsidP="002959B8">
      <w:pPr>
        <w:jc w:val="center"/>
        <w:rPr>
          <w:b/>
        </w:rPr>
      </w:pPr>
      <w:r>
        <w:rPr>
          <w:b/>
        </w:rPr>
        <w:t xml:space="preserve">на выполнение строительно-монтажных работ по объекту: </w:t>
      </w:r>
    </w:p>
    <w:p w14:paraId="03B5975D" w14:textId="77777777" w:rsidR="002959B8" w:rsidRDefault="002959B8" w:rsidP="002959B8">
      <w:pPr>
        <w:jc w:val="center"/>
        <w:rPr>
          <w:b/>
        </w:rPr>
      </w:pPr>
      <w:r w:rsidRPr="00C213A0">
        <w:rPr>
          <w:b/>
        </w:rPr>
        <w:t>«Строительство 72 квартирного жилого дома в с.Малый Маяк г.Алушта»</w:t>
      </w:r>
    </w:p>
    <w:p w14:paraId="687C6E13" w14:textId="77777777" w:rsidR="002959B8" w:rsidRPr="0024154E" w:rsidRDefault="002959B8" w:rsidP="002959B8">
      <w:pPr>
        <w:jc w:val="center"/>
        <w:rPr>
          <w:b/>
        </w:rPr>
      </w:pPr>
    </w:p>
    <w:tbl>
      <w:tblPr>
        <w:tblStyle w:val="afa"/>
        <w:tblW w:w="0" w:type="auto"/>
        <w:tblLook w:val="04A0" w:firstRow="1" w:lastRow="0" w:firstColumn="1" w:lastColumn="0" w:noHBand="0" w:noVBand="1"/>
      </w:tblPr>
      <w:tblGrid>
        <w:gridCol w:w="4497"/>
        <w:gridCol w:w="4847"/>
      </w:tblGrid>
      <w:tr w:rsidR="005E78F3" w14:paraId="581CD554" w14:textId="77777777" w:rsidTr="00887E3B">
        <w:tc>
          <w:tcPr>
            <w:tcW w:w="14560" w:type="dxa"/>
            <w:gridSpan w:val="2"/>
          </w:tcPr>
          <w:p w14:paraId="3EC253B4" w14:textId="77777777" w:rsidR="005E78F3" w:rsidRPr="00175CEF" w:rsidRDefault="005E78F3" w:rsidP="00887E3B">
            <w:pPr>
              <w:jc w:val="both"/>
            </w:pPr>
            <w:r w:rsidRPr="00175CEF">
              <w:t>Начальная (максимальная) цена контракта сформирована в соответствии с:</w:t>
            </w:r>
          </w:p>
          <w:p w14:paraId="4012046C" w14:textId="77777777" w:rsidR="005E78F3" w:rsidRPr="00175CEF" w:rsidRDefault="005E78F3" w:rsidP="00887E3B">
            <w:pPr>
              <w:jc w:val="both"/>
            </w:pPr>
            <w:r w:rsidRPr="00175CEF">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0E406985" w14:textId="77777777" w:rsidR="005E78F3" w:rsidRDefault="005E78F3" w:rsidP="00887E3B">
            <w:pPr>
              <w:jc w:val="both"/>
            </w:pPr>
            <w:r w:rsidRPr="00175CE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5E78F3" w14:paraId="1D01C00D" w14:textId="77777777" w:rsidTr="00887E3B">
        <w:tc>
          <w:tcPr>
            <w:tcW w:w="14560" w:type="dxa"/>
            <w:gridSpan w:val="2"/>
          </w:tcPr>
          <w:p w14:paraId="6530D254" w14:textId="77777777" w:rsidR="005E78F3" w:rsidRDefault="005E78F3" w:rsidP="00887E3B">
            <w:r>
              <w:t>Начальная (максимальная) цена контракта определена и обоснована посредством применения проектно-сметного метода.</w:t>
            </w:r>
          </w:p>
        </w:tc>
      </w:tr>
      <w:tr w:rsidR="005E78F3" w14:paraId="79580008" w14:textId="77777777" w:rsidTr="00887E3B">
        <w:tc>
          <w:tcPr>
            <w:tcW w:w="7280" w:type="dxa"/>
          </w:tcPr>
          <w:p w14:paraId="67317CE6" w14:textId="77777777" w:rsidR="005E78F3" w:rsidRDefault="005E78F3" w:rsidP="00887E3B">
            <w:r>
              <w:t>Основные характеристики объекта закупки</w:t>
            </w:r>
          </w:p>
        </w:tc>
        <w:tc>
          <w:tcPr>
            <w:tcW w:w="7280" w:type="dxa"/>
          </w:tcPr>
          <w:p w14:paraId="70917D03" w14:textId="77777777" w:rsidR="005E78F3" w:rsidRDefault="005E78F3" w:rsidP="00887E3B"/>
          <w:p w14:paraId="1875C6CA" w14:textId="77777777" w:rsidR="005E78F3" w:rsidRDefault="005E78F3" w:rsidP="00887E3B">
            <w:r>
              <w:t>Согласно техническому заданию</w:t>
            </w:r>
          </w:p>
        </w:tc>
      </w:tr>
      <w:tr w:rsidR="005E78F3" w14:paraId="4CC3A1C4" w14:textId="77777777" w:rsidTr="00887E3B">
        <w:tc>
          <w:tcPr>
            <w:tcW w:w="7280" w:type="dxa"/>
          </w:tcPr>
          <w:p w14:paraId="40062C24" w14:textId="77777777" w:rsidR="005E78F3" w:rsidRDefault="005E78F3" w:rsidP="00887E3B">
            <w:r>
              <w:t>Используемый метод определения НМЦК с обоснованием:</w:t>
            </w:r>
          </w:p>
        </w:tc>
        <w:tc>
          <w:tcPr>
            <w:tcW w:w="7280" w:type="dxa"/>
          </w:tcPr>
          <w:p w14:paraId="47D83705" w14:textId="77777777" w:rsidR="005E78F3" w:rsidRDefault="005E78F3" w:rsidP="00887E3B">
            <w:pPr>
              <w:jc w:val="both"/>
            </w:pPr>
            <w:r>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w:t>
            </w:r>
            <w:r w:rsidRPr="00DA55AF">
              <w:t xml:space="preserve">выдано ГАУ РК «Госстройэкспертиза» от </w:t>
            </w:r>
            <w:r>
              <w:t>06</w:t>
            </w:r>
            <w:r w:rsidRPr="00DA55AF">
              <w:t>.</w:t>
            </w:r>
            <w:r>
              <w:t>09</w:t>
            </w:r>
            <w:r w:rsidRPr="00DA55AF">
              <w:t>.202</w:t>
            </w:r>
            <w:r>
              <w:t>1</w:t>
            </w:r>
            <w:r w:rsidRPr="00DA55AF">
              <w:t xml:space="preserve"> №</w:t>
            </w:r>
            <w:r>
              <w:t xml:space="preserve"> </w:t>
            </w:r>
            <w:r w:rsidRPr="001B60AC">
              <w:t>91-1-1-</w:t>
            </w:r>
            <w:r>
              <w:t>3</w:t>
            </w:r>
            <w:r w:rsidRPr="001B60AC">
              <w:t>-0</w:t>
            </w:r>
            <w:r>
              <w:t>51126</w:t>
            </w:r>
            <w:r w:rsidRPr="001B60AC">
              <w:t>-2021</w:t>
            </w:r>
          </w:p>
        </w:tc>
      </w:tr>
      <w:tr w:rsidR="005E78F3" w14:paraId="49C5365E" w14:textId="77777777" w:rsidTr="00887E3B">
        <w:tc>
          <w:tcPr>
            <w:tcW w:w="7280" w:type="dxa"/>
          </w:tcPr>
          <w:p w14:paraId="0821CC13" w14:textId="77777777" w:rsidR="005E78F3" w:rsidRDefault="005E78F3" w:rsidP="00887E3B">
            <w:r>
              <w:t>Расчёт НМЦК</w:t>
            </w:r>
          </w:p>
        </w:tc>
        <w:tc>
          <w:tcPr>
            <w:tcW w:w="7280" w:type="dxa"/>
          </w:tcPr>
          <w:p w14:paraId="139EAFA6" w14:textId="77777777" w:rsidR="005E78F3" w:rsidRDefault="005E78F3" w:rsidP="00887E3B">
            <w:pPr>
              <w:jc w:val="both"/>
            </w:pPr>
            <w:r>
              <w:t>381 393 216,72 рублей (сводный сметный расчёт, локальные сметы приложены отдельным файлом)</w:t>
            </w:r>
          </w:p>
        </w:tc>
      </w:tr>
      <w:tr w:rsidR="005E78F3" w14:paraId="522C67AE" w14:textId="77777777" w:rsidTr="00887E3B">
        <w:tc>
          <w:tcPr>
            <w:tcW w:w="14560" w:type="dxa"/>
            <w:gridSpan w:val="2"/>
          </w:tcPr>
          <w:p w14:paraId="2DC37D6E" w14:textId="77777777" w:rsidR="005E78F3" w:rsidRDefault="005E78F3" w:rsidP="00887E3B">
            <w:r>
              <w:t>Дата подготовки обоснования НМЦК: «____» _______________ 2021 г.</w:t>
            </w:r>
          </w:p>
          <w:p w14:paraId="3FAFB12A" w14:textId="77777777" w:rsidR="005E78F3" w:rsidRDefault="005E78F3" w:rsidP="00887E3B"/>
        </w:tc>
      </w:tr>
    </w:tbl>
    <w:p w14:paraId="53F07FF4" w14:textId="77777777" w:rsidR="002959B8" w:rsidRDefault="002959B8" w:rsidP="002959B8"/>
    <w:p w14:paraId="4C6997AB" w14:textId="77777777" w:rsidR="002959B8" w:rsidRDefault="002959B8" w:rsidP="002959B8"/>
    <w:p w14:paraId="09EC67C5" w14:textId="77777777" w:rsidR="002959B8" w:rsidRDefault="002959B8" w:rsidP="002959B8"/>
    <w:p w14:paraId="4D55B294" w14:textId="77777777" w:rsidR="002959B8" w:rsidRDefault="002959B8" w:rsidP="002959B8"/>
    <w:p w14:paraId="6BB0B294" w14:textId="77777777" w:rsidR="002959B8" w:rsidRDefault="002959B8" w:rsidP="002959B8">
      <w:pPr>
        <w:jc w:val="right"/>
        <w:rPr>
          <w:b/>
        </w:rPr>
      </w:pPr>
    </w:p>
    <w:p w14:paraId="74BFB74C" w14:textId="77777777" w:rsidR="002959B8" w:rsidRDefault="002959B8" w:rsidP="002959B8">
      <w:pPr>
        <w:jc w:val="right"/>
        <w:rPr>
          <w:b/>
        </w:rPr>
      </w:pPr>
    </w:p>
    <w:p w14:paraId="79E7CF39" w14:textId="77777777" w:rsidR="002959B8" w:rsidRDefault="002959B8" w:rsidP="002959B8">
      <w:pPr>
        <w:jc w:val="right"/>
        <w:rPr>
          <w:b/>
        </w:rPr>
      </w:pPr>
    </w:p>
    <w:p w14:paraId="4D05BE35" w14:textId="77777777" w:rsidR="002959B8" w:rsidRPr="00F54C90" w:rsidRDefault="002959B8" w:rsidP="002959B8">
      <w:pPr>
        <w:rPr>
          <w:b/>
        </w:rPr>
      </w:pPr>
    </w:p>
    <w:p w14:paraId="705EE4DF" w14:textId="77777777" w:rsidR="002959B8" w:rsidRPr="00444C4D" w:rsidRDefault="002959B8" w:rsidP="002959B8">
      <w:pPr>
        <w:tabs>
          <w:tab w:val="left" w:pos="4069"/>
        </w:tabs>
        <w:sectPr w:rsidR="002959B8" w:rsidRPr="00444C4D" w:rsidSect="002959B8">
          <w:pgSz w:w="11906" w:h="16838"/>
          <w:pgMar w:top="1134" w:right="1134" w:bottom="1134" w:left="1418" w:header="709" w:footer="709" w:gutter="0"/>
          <w:cols w:space="708"/>
          <w:docGrid w:linePitch="360"/>
        </w:sectPr>
      </w:pPr>
    </w:p>
    <w:p w14:paraId="037F3541" w14:textId="77777777" w:rsidR="002959B8" w:rsidRDefault="002959B8" w:rsidP="002959B8">
      <w:pPr>
        <w:spacing w:line="276" w:lineRule="auto"/>
        <w:jc w:val="center"/>
        <w:rPr>
          <w:b/>
        </w:rPr>
      </w:pPr>
      <w:r>
        <w:rPr>
          <w:b/>
        </w:rPr>
        <w:lastRenderedPageBreak/>
        <w:t>Протокол</w:t>
      </w:r>
    </w:p>
    <w:p w14:paraId="422AA401" w14:textId="77777777" w:rsidR="002959B8" w:rsidRDefault="002959B8" w:rsidP="002959B8">
      <w:pPr>
        <w:spacing w:line="276" w:lineRule="auto"/>
        <w:jc w:val="center"/>
        <w:rPr>
          <w:b/>
        </w:rPr>
      </w:pPr>
      <w:r>
        <w:rPr>
          <w:b/>
        </w:rPr>
        <w:t>начальной (максимальной) цены контракта</w:t>
      </w:r>
    </w:p>
    <w:p w14:paraId="78E28656" w14:textId="77777777" w:rsidR="002959B8" w:rsidRDefault="002959B8" w:rsidP="002959B8">
      <w:pPr>
        <w:spacing w:line="276" w:lineRule="auto"/>
        <w:jc w:val="center"/>
        <w:rPr>
          <w:b/>
        </w:rPr>
      </w:pPr>
    </w:p>
    <w:p w14:paraId="102BE2F7" w14:textId="77777777" w:rsidR="005E78F3" w:rsidRPr="00471783" w:rsidRDefault="005E78F3" w:rsidP="005E78F3">
      <w:pPr>
        <w:spacing w:line="276" w:lineRule="auto"/>
        <w:jc w:val="both"/>
      </w:pPr>
      <w:r>
        <w:t xml:space="preserve">Объект закупки: </w:t>
      </w:r>
      <w:r>
        <w:rPr>
          <w:u w:val="single"/>
        </w:rPr>
        <w:t>выполнение строительно-монтажных работ по объекту</w:t>
      </w:r>
      <w:r w:rsidRPr="009630E2">
        <w:rPr>
          <w:u w:val="single"/>
        </w:rPr>
        <w:t>: «Строительство 72 квартирного жилого дома в с.Малый Маяк г.Алушта»</w:t>
      </w:r>
      <w:r>
        <w:rPr>
          <w:u w:val="single"/>
        </w:rPr>
        <w:t>.</w:t>
      </w:r>
    </w:p>
    <w:p w14:paraId="7EAEC6A3" w14:textId="77777777" w:rsidR="005E78F3" w:rsidRDefault="005E78F3" w:rsidP="005E78F3">
      <w:pPr>
        <w:spacing w:line="276" w:lineRule="auto"/>
        <w:jc w:val="both"/>
      </w:pPr>
    </w:p>
    <w:p w14:paraId="1207622A" w14:textId="77777777" w:rsidR="005E78F3" w:rsidRPr="00DA55AF" w:rsidRDefault="005E78F3" w:rsidP="005E78F3">
      <w:pPr>
        <w:spacing w:line="276" w:lineRule="auto"/>
        <w:jc w:val="both"/>
        <w:rPr>
          <w:u w:val="single"/>
        </w:rPr>
      </w:pPr>
      <w:r w:rsidRPr="00DD4A2E">
        <w:rPr>
          <w:u w:val="single"/>
        </w:rPr>
        <w:t xml:space="preserve">Начальная (максимальная) цена контракта </w:t>
      </w:r>
      <w:r w:rsidRPr="00DA55AF">
        <w:rPr>
          <w:u w:val="single"/>
        </w:rPr>
        <w:t xml:space="preserve">составляет </w:t>
      </w:r>
      <w:r>
        <w:rPr>
          <w:u w:val="single"/>
        </w:rPr>
        <w:t>381 393 216 (триста восемьдесят один миллион триста девяносто три тысячи двести шестнадцать) рублей 72 копейки.</w:t>
      </w:r>
    </w:p>
    <w:p w14:paraId="404D9DFB" w14:textId="77777777" w:rsidR="005E78F3" w:rsidRPr="00DD4A2E" w:rsidRDefault="005E78F3" w:rsidP="005E78F3">
      <w:pPr>
        <w:spacing w:line="276" w:lineRule="auto"/>
        <w:jc w:val="center"/>
        <w:rPr>
          <w:i/>
          <w:iCs/>
          <w:sz w:val="20"/>
          <w:szCs w:val="20"/>
        </w:rPr>
      </w:pPr>
      <w:r w:rsidRPr="00DA55AF">
        <w:rPr>
          <w:i/>
          <w:iCs/>
          <w:sz w:val="20"/>
          <w:szCs w:val="20"/>
        </w:rPr>
        <w:t>(сумма цифрами и прописью)</w:t>
      </w:r>
    </w:p>
    <w:p w14:paraId="7CB26CEA" w14:textId="77777777" w:rsidR="005E78F3" w:rsidRDefault="005E78F3" w:rsidP="005E78F3">
      <w:pPr>
        <w:spacing w:line="276" w:lineRule="auto"/>
        <w:jc w:val="both"/>
      </w:pPr>
    </w:p>
    <w:p w14:paraId="640938D4" w14:textId="77777777" w:rsidR="005E78F3" w:rsidRDefault="005E78F3" w:rsidP="005E78F3">
      <w:pPr>
        <w:spacing w:line="276" w:lineRule="auto"/>
        <w:jc w:val="both"/>
      </w:pPr>
      <w:r>
        <w:t>Начальная (максимальная цена контракта включает в себя расходы на:</w:t>
      </w:r>
    </w:p>
    <w:p w14:paraId="50D6058A" w14:textId="77777777" w:rsidR="005E78F3" w:rsidRPr="00593110" w:rsidRDefault="005E78F3" w:rsidP="005E78F3">
      <w:pPr>
        <w:spacing w:line="276" w:lineRule="auto"/>
        <w:jc w:val="both"/>
        <w:rPr>
          <w:u w:val="single"/>
        </w:rPr>
      </w:pPr>
      <w:r>
        <w:rPr>
          <w:u w:val="single"/>
        </w:rPr>
        <w:t>строительно-монтажные работы, стоимость оборудования, иные прочие работы и затраты, р</w:t>
      </w:r>
      <w:r w:rsidRPr="00593110">
        <w:rPr>
          <w:u w:val="single"/>
        </w:rPr>
        <w:t>езерв средств на непредвиденные работы и затраты</w:t>
      </w:r>
      <w:r>
        <w:rPr>
          <w:u w:val="single"/>
        </w:rPr>
        <w:t>.</w:t>
      </w:r>
    </w:p>
    <w:p w14:paraId="3D9F67E2" w14:textId="77777777" w:rsidR="005E78F3" w:rsidRDefault="005E78F3" w:rsidP="005E78F3">
      <w:pPr>
        <w:spacing w:line="276" w:lineRule="auto"/>
        <w:jc w:val="both"/>
      </w:pPr>
    </w:p>
    <w:p w14:paraId="27612065" w14:textId="77777777" w:rsidR="005E78F3" w:rsidRDefault="005E78F3" w:rsidP="005E78F3">
      <w:pPr>
        <w:spacing w:line="276" w:lineRule="auto"/>
        <w:ind w:left="1410" w:hanging="1410"/>
        <w:jc w:val="both"/>
      </w:pPr>
      <w:r>
        <w:t>Приложение:</w:t>
      </w:r>
      <w:r>
        <w:tab/>
        <w:t xml:space="preserve">1. Расчёт начальной (максимальной) цены контракта </w:t>
      </w:r>
      <w:r w:rsidRPr="00593110">
        <w:t xml:space="preserve">по </w:t>
      </w:r>
      <w:r>
        <w:t>предмету</w:t>
      </w:r>
      <w:r w:rsidRPr="00593110">
        <w:t xml:space="preserve"> закупки:</w:t>
      </w:r>
      <w:r>
        <w:t xml:space="preserve"> выполнение </w:t>
      </w:r>
      <w:r w:rsidRPr="00593110">
        <w:t xml:space="preserve">строительно-монтажных работ </w:t>
      </w:r>
      <w:r>
        <w:t>по объекту:</w:t>
      </w:r>
      <w:r w:rsidRPr="00593110">
        <w:t xml:space="preserve"> </w:t>
      </w:r>
      <w:r w:rsidRPr="002B3243">
        <w:t>«Строительство 72 квартирного жилого дома в с.Малый Маяк г.Алушта».</w:t>
      </w:r>
    </w:p>
    <w:p w14:paraId="54248D9E" w14:textId="77777777" w:rsidR="005E78F3" w:rsidRDefault="005E78F3" w:rsidP="005E78F3">
      <w:pPr>
        <w:spacing w:line="276" w:lineRule="auto"/>
        <w:jc w:val="both"/>
      </w:pPr>
    </w:p>
    <w:p w14:paraId="3BC746BC" w14:textId="77777777" w:rsidR="002959B8" w:rsidRDefault="002959B8" w:rsidP="002959B8">
      <w:pPr>
        <w:spacing w:line="276" w:lineRule="auto"/>
        <w:jc w:val="both"/>
      </w:pPr>
    </w:p>
    <w:p w14:paraId="66F163CD" w14:textId="77777777" w:rsidR="002959B8" w:rsidRDefault="002959B8" w:rsidP="002959B8">
      <w:pPr>
        <w:spacing w:line="276" w:lineRule="auto"/>
        <w:jc w:val="both"/>
      </w:pPr>
    </w:p>
    <w:p w14:paraId="558E9094" w14:textId="77777777" w:rsidR="002959B8" w:rsidRDefault="002959B8" w:rsidP="002959B8">
      <w:pPr>
        <w:spacing w:line="276" w:lineRule="auto"/>
        <w:jc w:val="both"/>
      </w:pPr>
    </w:p>
    <w:p w14:paraId="594D6730" w14:textId="77777777" w:rsidR="002959B8" w:rsidRPr="006613F1" w:rsidRDefault="002959B8" w:rsidP="002959B8">
      <w:pPr>
        <w:spacing w:line="276" w:lineRule="auto"/>
        <w:jc w:val="both"/>
        <w:rPr>
          <w:b/>
          <w:bCs/>
        </w:rPr>
      </w:pPr>
      <w:r>
        <w:rPr>
          <w:b/>
          <w:bCs/>
        </w:rPr>
        <w:t xml:space="preserve">Заместитель директора </w:t>
      </w:r>
      <w:r w:rsidRPr="006613F1">
        <w:rPr>
          <w:b/>
          <w:bCs/>
        </w:rPr>
        <w:t>дирекции</w:t>
      </w:r>
    </w:p>
    <w:p w14:paraId="097C8C16" w14:textId="77777777" w:rsidR="002959B8" w:rsidRDefault="002959B8" w:rsidP="002959B8">
      <w:pPr>
        <w:spacing w:line="276" w:lineRule="auto"/>
        <w:jc w:val="both"/>
      </w:pPr>
      <w:r>
        <w:rPr>
          <w:b/>
          <w:bCs/>
        </w:rPr>
        <w:t>с</w:t>
      </w:r>
      <w:r w:rsidRPr="006613F1">
        <w:rPr>
          <w:b/>
          <w:bCs/>
        </w:rPr>
        <w:t>оциальн</w:t>
      </w:r>
      <w:r>
        <w:rPr>
          <w:b/>
          <w:bCs/>
        </w:rPr>
        <w:t xml:space="preserve">ых объектов                                                       </w:t>
      </w:r>
      <w:r>
        <w:t xml:space="preserve">________________ / </w:t>
      </w:r>
      <w:r>
        <w:rPr>
          <w:b/>
          <w:bCs/>
        </w:rPr>
        <w:t>Э.И. Дмитренко</w:t>
      </w:r>
    </w:p>
    <w:p w14:paraId="0A16CDD6" w14:textId="77777777" w:rsidR="002959B8" w:rsidRDefault="002959B8" w:rsidP="002959B8">
      <w:pPr>
        <w:spacing w:line="276" w:lineRule="auto"/>
        <w:jc w:val="both"/>
        <w:rPr>
          <w:b/>
        </w:rPr>
      </w:pPr>
    </w:p>
    <w:p w14:paraId="27E333CE" w14:textId="77777777" w:rsidR="002959B8" w:rsidRDefault="002959B8" w:rsidP="002959B8">
      <w:pPr>
        <w:spacing w:line="276" w:lineRule="auto"/>
        <w:ind w:left="4956" w:firstLine="708"/>
      </w:pPr>
      <w:r>
        <w:t>«____» _______________ 2021 г.</w:t>
      </w:r>
    </w:p>
    <w:p w14:paraId="52472DFE" w14:textId="77777777" w:rsidR="002959B8" w:rsidRDefault="002959B8" w:rsidP="002959B8">
      <w:pPr>
        <w:jc w:val="center"/>
        <w:rPr>
          <w:b/>
        </w:rPr>
      </w:pPr>
    </w:p>
    <w:p w14:paraId="0FBC400B" w14:textId="77777777" w:rsidR="002959B8" w:rsidRDefault="002959B8" w:rsidP="002959B8">
      <w:pPr>
        <w:jc w:val="right"/>
        <w:rPr>
          <w:b/>
        </w:rPr>
      </w:pPr>
    </w:p>
    <w:p w14:paraId="43F1A682" w14:textId="77777777" w:rsidR="002959B8" w:rsidRDefault="002959B8" w:rsidP="002959B8">
      <w:pPr>
        <w:jc w:val="right"/>
        <w:rPr>
          <w:b/>
        </w:rPr>
      </w:pPr>
    </w:p>
    <w:p w14:paraId="288DB221" w14:textId="77777777" w:rsidR="002959B8" w:rsidRDefault="002959B8" w:rsidP="002959B8">
      <w:pPr>
        <w:jc w:val="right"/>
        <w:rPr>
          <w:b/>
        </w:rPr>
      </w:pPr>
    </w:p>
    <w:p w14:paraId="5EF75ADA" w14:textId="77777777" w:rsidR="002959B8" w:rsidRDefault="002959B8" w:rsidP="002959B8">
      <w:pPr>
        <w:jc w:val="right"/>
        <w:rPr>
          <w:b/>
        </w:rPr>
      </w:pPr>
    </w:p>
    <w:p w14:paraId="5265463E" w14:textId="77777777" w:rsidR="002959B8" w:rsidRDefault="002959B8" w:rsidP="002959B8">
      <w:pPr>
        <w:jc w:val="right"/>
        <w:rPr>
          <w:b/>
        </w:rPr>
      </w:pPr>
    </w:p>
    <w:p w14:paraId="1244ABB1" w14:textId="77777777" w:rsidR="002959B8" w:rsidRDefault="002959B8" w:rsidP="002959B8">
      <w:pPr>
        <w:jc w:val="right"/>
        <w:rPr>
          <w:b/>
        </w:rPr>
      </w:pPr>
    </w:p>
    <w:p w14:paraId="6F7B5FBE" w14:textId="77777777" w:rsidR="002959B8" w:rsidRDefault="002959B8" w:rsidP="002959B8">
      <w:pPr>
        <w:jc w:val="right"/>
        <w:rPr>
          <w:b/>
        </w:rPr>
      </w:pPr>
    </w:p>
    <w:p w14:paraId="6B14EFEF" w14:textId="77777777" w:rsidR="002959B8" w:rsidRDefault="002959B8" w:rsidP="002959B8">
      <w:pPr>
        <w:jc w:val="right"/>
        <w:rPr>
          <w:b/>
        </w:rPr>
      </w:pPr>
    </w:p>
    <w:p w14:paraId="1D45A407" w14:textId="77777777" w:rsidR="002959B8" w:rsidRDefault="002959B8" w:rsidP="002959B8">
      <w:pPr>
        <w:jc w:val="right"/>
        <w:rPr>
          <w:b/>
        </w:rPr>
      </w:pPr>
    </w:p>
    <w:p w14:paraId="13B2724B" w14:textId="77777777" w:rsidR="002959B8" w:rsidRDefault="002959B8" w:rsidP="002959B8">
      <w:pPr>
        <w:jc w:val="right"/>
        <w:rPr>
          <w:b/>
        </w:rPr>
      </w:pPr>
    </w:p>
    <w:p w14:paraId="3FD7613E" w14:textId="77777777" w:rsidR="002959B8" w:rsidRDefault="002959B8" w:rsidP="002959B8">
      <w:pPr>
        <w:jc w:val="right"/>
        <w:rPr>
          <w:b/>
        </w:rPr>
      </w:pPr>
    </w:p>
    <w:p w14:paraId="44BA51A1" w14:textId="77777777" w:rsidR="002959B8" w:rsidRDefault="002959B8" w:rsidP="002959B8">
      <w:pPr>
        <w:jc w:val="right"/>
        <w:rPr>
          <w:b/>
        </w:rPr>
      </w:pPr>
    </w:p>
    <w:p w14:paraId="3ADA599E" w14:textId="77777777" w:rsidR="002959B8" w:rsidRDefault="002959B8" w:rsidP="002959B8">
      <w:pPr>
        <w:jc w:val="right"/>
        <w:rPr>
          <w:b/>
        </w:rPr>
      </w:pPr>
    </w:p>
    <w:p w14:paraId="65ACCADA" w14:textId="77777777" w:rsidR="002959B8" w:rsidRDefault="002959B8" w:rsidP="002959B8">
      <w:pPr>
        <w:jc w:val="right"/>
        <w:rPr>
          <w:b/>
        </w:rPr>
      </w:pPr>
    </w:p>
    <w:p w14:paraId="30EEFFD6" w14:textId="77777777" w:rsidR="002959B8" w:rsidRDefault="002959B8" w:rsidP="002959B8">
      <w:pPr>
        <w:jc w:val="right"/>
        <w:rPr>
          <w:b/>
        </w:rPr>
      </w:pPr>
    </w:p>
    <w:p w14:paraId="5BD98B22" w14:textId="77777777" w:rsidR="002959B8" w:rsidRDefault="002959B8" w:rsidP="002959B8">
      <w:pPr>
        <w:rPr>
          <w:b/>
        </w:rPr>
      </w:pPr>
    </w:p>
    <w:p w14:paraId="43BB81C0" w14:textId="77777777" w:rsidR="002959B8" w:rsidRDefault="002959B8" w:rsidP="002959B8">
      <w:pPr>
        <w:rPr>
          <w:b/>
        </w:rPr>
      </w:pPr>
    </w:p>
    <w:p w14:paraId="0B6D79E5" w14:textId="77777777" w:rsidR="002959B8" w:rsidRDefault="002959B8" w:rsidP="002959B8">
      <w:pPr>
        <w:rPr>
          <w:b/>
        </w:rPr>
      </w:pPr>
    </w:p>
    <w:p w14:paraId="01EA0330" w14:textId="77777777" w:rsidR="002959B8" w:rsidRDefault="002959B8" w:rsidP="002959B8">
      <w:pPr>
        <w:rPr>
          <w:b/>
        </w:rPr>
      </w:pPr>
    </w:p>
    <w:p w14:paraId="0988F65F" w14:textId="77777777" w:rsidR="002959B8" w:rsidRDefault="002959B8" w:rsidP="002959B8">
      <w:pPr>
        <w:jc w:val="right"/>
        <w:rPr>
          <w:b/>
        </w:rPr>
      </w:pPr>
    </w:p>
    <w:p w14:paraId="66605B40" w14:textId="77777777" w:rsidR="002959B8" w:rsidRDefault="002959B8" w:rsidP="002959B8">
      <w:pPr>
        <w:rPr>
          <w:b/>
        </w:rPr>
      </w:pPr>
    </w:p>
    <w:p w14:paraId="199994B0" w14:textId="77777777" w:rsidR="002959B8" w:rsidRDefault="002959B8" w:rsidP="002959B8">
      <w:pPr>
        <w:rPr>
          <w:b/>
        </w:rPr>
      </w:pPr>
    </w:p>
    <w:p w14:paraId="33E9E474" w14:textId="77777777" w:rsidR="002959B8" w:rsidRDefault="002959B8" w:rsidP="002959B8">
      <w:pPr>
        <w:rPr>
          <w:b/>
        </w:rPr>
      </w:pPr>
    </w:p>
    <w:p w14:paraId="2EEDF8AE" w14:textId="77777777" w:rsidR="002959B8" w:rsidRDefault="002959B8" w:rsidP="002959B8">
      <w:pPr>
        <w:rPr>
          <w:b/>
        </w:rPr>
      </w:pPr>
    </w:p>
    <w:p w14:paraId="7A69EA13" w14:textId="77777777" w:rsidR="002959B8" w:rsidRDefault="002959B8" w:rsidP="002959B8">
      <w:pPr>
        <w:rPr>
          <w:b/>
        </w:rPr>
      </w:pPr>
    </w:p>
    <w:p w14:paraId="4C45C3F4" w14:textId="77777777" w:rsidR="002959B8" w:rsidRDefault="002959B8" w:rsidP="002959B8">
      <w:pPr>
        <w:ind w:right="-142"/>
        <w:jc w:val="right"/>
        <w:rPr>
          <w:bCs/>
        </w:rPr>
      </w:pPr>
    </w:p>
    <w:p w14:paraId="2B7B3498" w14:textId="77777777" w:rsidR="002959B8" w:rsidRPr="00D97B6B" w:rsidRDefault="002959B8" w:rsidP="002959B8">
      <w:pPr>
        <w:ind w:right="-142"/>
        <w:jc w:val="right"/>
        <w:rPr>
          <w:bCs/>
        </w:rPr>
      </w:pPr>
      <w:r w:rsidRPr="00D97B6B">
        <w:rPr>
          <w:bCs/>
        </w:rPr>
        <w:t>Приложение №1 к протоколу</w:t>
      </w:r>
    </w:p>
    <w:p w14:paraId="309D739A" w14:textId="77777777" w:rsidR="002959B8" w:rsidRPr="00D97B6B" w:rsidRDefault="002959B8" w:rsidP="002959B8">
      <w:pPr>
        <w:ind w:right="-142"/>
        <w:jc w:val="right"/>
        <w:rPr>
          <w:bCs/>
        </w:rPr>
      </w:pPr>
      <w:r w:rsidRPr="00D97B6B">
        <w:rPr>
          <w:bCs/>
        </w:rPr>
        <w:t>начальной (максимальной) цены контракта</w:t>
      </w:r>
    </w:p>
    <w:p w14:paraId="2368A042" w14:textId="77777777" w:rsidR="002959B8" w:rsidRDefault="002959B8" w:rsidP="002959B8">
      <w:pPr>
        <w:spacing w:line="360" w:lineRule="auto"/>
        <w:rPr>
          <w:b/>
        </w:rPr>
      </w:pPr>
    </w:p>
    <w:p w14:paraId="7FD8B820" w14:textId="77777777" w:rsidR="002959B8" w:rsidRPr="00A07B4D" w:rsidRDefault="002959B8" w:rsidP="002959B8">
      <w:pPr>
        <w:spacing w:line="276" w:lineRule="auto"/>
        <w:jc w:val="center"/>
        <w:rPr>
          <w:b/>
          <w:sz w:val="23"/>
          <w:szCs w:val="23"/>
        </w:rPr>
      </w:pPr>
      <w:r w:rsidRPr="00A07B4D">
        <w:rPr>
          <w:b/>
          <w:sz w:val="23"/>
          <w:szCs w:val="23"/>
        </w:rPr>
        <w:t xml:space="preserve">Расчёт начальной (максимальной) цены контракта по </w:t>
      </w:r>
      <w:r>
        <w:rPr>
          <w:b/>
          <w:sz w:val="23"/>
          <w:szCs w:val="23"/>
        </w:rPr>
        <w:t>предмету</w:t>
      </w:r>
      <w:r w:rsidRPr="00A07B4D">
        <w:rPr>
          <w:b/>
          <w:sz w:val="23"/>
          <w:szCs w:val="23"/>
        </w:rPr>
        <w:t xml:space="preserve"> закупки:</w:t>
      </w:r>
    </w:p>
    <w:p w14:paraId="381C8DA6" w14:textId="77777777" w:rsidR="002959B8" w:rsidRPr="00E369EA" w:rsidRDefault="002959B8" w:rsidP="002959B8">
      <w:pPr>
        <w:spacing w:line="276" w:lineRule="auto"/>
        <w:jc w:val="center"/>
        <w:rPr>
          <w:b/>
          <w:sz w:val="23"/>
          <w:szCs w:val="23"/>
        </w:rPr>
      </w:pPr>
      <w:r w:rsidRPr="00E369EA">
        <w:rPr>
          <w:b/>
          <w:sz w:val="23"/>
          <w:szCs w:val="23"/>
        </w:rPr>
        <w:t xml:space="preserve">выполнение строительно-монтажных работ по объекту: </w:t>
      </w:r>
    </w:p>
    <w:p w14:paraId="3A72F40B" w14:textId="77777777" w:rsidR="002959B8" w:rsidRDefault="002959B8" w:rsidP="002959B8">
      <w:pPr>
        <w:spacing w:line="276" w:lineRule="auto"/>
        <w:jc w:val="center"/>
        <w:rPr>
          <w:b/>
          <w:sz w:val="23"/>
          <w:szCs w:val="23"/>
        </w:rPr>
      </w:pPr>
      <w:r w:rsidRPr="00E369EA">
        <w:rPr>
          <w:b/>
          <w:sz w:val="23"/>
          <w:szCs w:val="23"/>
        </w:rPr>
        <w:t>«Строительство 72 квартирного жилого дома в с.Малый Маяк г.Алушта»</w:t>
      </w:r>
    </w:p>
    <w:p w14:paraId="7DA18CEA" w14:textId="77777777" w:rsidR="005E78F3" w:rsidRPr="003B3D6C" w:rsidRDefault="005E78F3" w:rsidP="005E78F3">
      <w:pPr>
        <w:spacing w:line="276" w:lineRule="auto"/>
        <w:rPr>
          <w:b/>
          <w:sz w:val="23"/>
          <w:szCs w:val="23"/>
        </w:rPr>
      </w:pPr>
      <w:r w:rsidRPr="00A07B4D">
        <w:rPr>
          <w:b/>
          <w:sz w:val="23"/>
          <w:szCs w:val="23"/>
        </w:rPr>
        <w:t>Основания для расчета</w:t>
      </w:r>
      <w:r w:rsidRPr="003B3D6C">
        <w:rPr>
          <w:b/>
          <w:sz w:val="23"/>
          <w:szCs w:val="23"/>
        </w:rPr>
        <w:t>:</w:t>
      </w:r>
    </w:p>
    <w:p w14:paraId="39A7FB86" w14:textId="77777777" w:rsidR="005E78F3" w:rsidRPr="003B3D6C" w:rsidRDefault="005E78F3" w:rsidP="005E78F3">
      <w:pPr>
        <w:pStyle w:val="aff4"/>
        <w:numPr>
          <w:ilvl w:val="0"/>
          <w:numId w:val="54"/>
        </w:numPr>
        <w:spacing w:line="276" w:lineRule="auto"/>
        <w:jc w:val="both"/>
        <w:rPr>
          <w:sz w:val="23"/>
          <w:szCs w:val="23"/>
        </w:rPr>
      </w:pPr>
      <w:r w:rsidRPr="003B3D6C">
        <w:rPr>
          <w:sz w:val="23"/>
          <w:szCs w:val="23"/>
        </w:rPr>
        <w:t>Приказ об утверждении изменений</w:t>
      </w:r>
      <w:r w:rsidRPr="00DC556A">
        <w:rPr>
          <w:sz w:val="23"/>
          <w:szCs w:val="23"/>
        </w:rPr>
        <w:t xml:space="preserve"> </w:t>
      </w:r>
      <w:r w:rsidRPr="003B3D6C">
        <w:rPr>
          <w:sz w:val="23"/>
          <w:szCs w:val="23"/>
        </w:rPr>
        <w:t>проектно</w:t>
      </w:r>
      <w:r>
        <w:rPr>
          <w:sz w:val="23"/>
          <w:szCs w:val="23"/>
        </w:rPr>
        <w:t>й</w:t>
      </w:r>
      <w:r w:rsidRPr="003B3D6C">
        <w:rPr>
          <w:sz w:val="23"/>
          <w:szCs w:val="23"/>
        </w:rPr>
        <w:t xml:space="preserve"> документаци</w:t>
      </w:r>
      <w:r>
        <w:rPr>
          <w:sz w:val="23"/>
          <w:szCs w:val="23"/>
        </w:rPr>
        <w:t>и по объекту</w:t>
      </w:r>
      <w:r w:rsidRPr="003B3D6C">
        <w:rPr>
          <w:sz w:val="23"/>
          <w:szCs w:val="23"/>
        </w:rPr>
        <w:t xml:space="preserve"> от </w:t>
      </w:r>
      <w:r>
        <w:rPr>
          <w:sz w:val="23"/>
          <w:szCs w:val="23"/>
          <w:u w:val="single"/>
        </w:rPr>
        <w:t>27.09.2021</w:t>
      </w:r>
      <w:r w:rsidRPr="0001522A">
        <w:rPr>
          <w:sz w:val="23"/>
          <w:szCs w:val="23"/>
        </w:rPr>
        <w:t>г.</w:t>
      </w:r>
      <w:r>
        <w:rPr>
          <w:sz w:val="23"/>
          <w:szCs w:val="23"/>
        </w:rPr>
        <w:t xml:space="preserve"> №</w:t>
      </w:r>
      <w:r>
        <w:rPr>
          <w:sz w:val="23"/>
          <w:szCs w:val="23"/>
          <w:u w:val="single"/>
        </w:rPr>
        <w:t>347</w:t>
      </w:r>
      <w:r w:rsidRPr="0001522A">
        <w:rPr>
          <w:sz w:val="23"/>
          <w:szCs w:val="23"/>
        </w:rPr>
        <w:t>.</w:t>
      </w:r>
    </w:p>
    <w:p w14:paraId="7C6909BC" w14:textId="77777777" w:rsidR="005E78F3" w:rsidRPr="003B3D6C" w:rsidRDefault="005E78F3" w:rsidP="005E78F3">
      <w:pPr>
        <w:pStyle w:val="aff4"/>
        <w:numPr>
          <w:ilvl w:val="0"/>
          <w:numId w:val="54"/>
        </w:numPr>
        <w:spacing w:line="276" w:lineRule="auto"/>
        <w:jc w:val="both"/>
        <w:rPr>
          <w:sz w:val="23"/>
          <w:szCs w:val="23"/>
        </w:rPr>
      </w:pPr>
      <w:r w:rsidRPr="003B3D6C">
        <w:rPr>
          <w:sz w:val="23"/>
          <w:szCs w:val="23"/>
        </w:rPr>
        <w:t xml:space="preserve">Заключение государственной экспертизы (ГАУ РК "ГОССТРОЙЭКСПЕРТИЗА")  </w:t>
      </w:r>
    </w:p>
    <w:p w14:paraId="64A76B21" w14:textId="77777777" w:rsidR="005E78F3" w:rsidRPr="003B3D6C" w:rsidRDefault="005E78F3" w:rsidP="005E78F3">
      <w:pPr>
        <w:pStyle w:val="aff4"/>
        <w:spacing w:line="276" w:lineRule="auto"/>
        <w:jc w:val="both"/>
        <w:rPr>
          <w:sz w:val="23"/>
          <w:szCs w:val="23"/>
        </w:rPr>
      </w:pPr>
      <w:r w:rsidRPr="003B3D6C">
        <w:rPr>
          <w:sz w:val="23"/>
          <w:szCs w:val="23"/>
        </w:rPr>
        <w:t xml:space="preserve">от </w:t>
      </w:r>
      <w:r w:rsidRPr="00E369EA">
        <w:rPr>
          <w:sz w:val="23"/>
          <w:szCs w:val="23"/>
        </w:rPr>
        <w:t>06.09.2021 № 91-1-1-3-051126-2021</w:t>
      </w:r>
      <w:r>
        <w:rPr>
          <w:sz w:val="23"/>
          <w:szCs w:val="23"/>
        </w:rPr>
        <w:t>.</w:t>
      </w:r>
    </w:p>
    <w:p w14:paraId="05C5B851" w14:textId="77777777" w:rsidR="005E78F3" w:rsidRPr="003B3D6C" w:rsidRDefault="005E78F3" w:rsidP="005E78F3">
      <w:pPr>
        <w:pStyle w:val="aff4"/>
        <w:numPr>
          <w:ilvl w:val="0"/>
          <w:numId w:val="54"/>
        </w:numPr>
        <w:spacing w:line="276" w:lineRule="auto"/>
        <w:jc w:val="both"/>
        <w:rPr>
          <w:sz w:val="23"/>
          <w:szCs w:val="23"/>
        </w:rPr>
      </w:pPr>
      <w:r w:rsidRPr="003B3D6C">
        <w:rPr>
          <w:sz w:val="23"/>
          <w:szCs w:val="23"/>
        </w:rPr>
        <w:t xml:space="preserve">Утвержденный сводный сметный расчет стоимости строительства в сумме </w:t>
      </w:r>
    </w:p>
    <w:p w14:paraId="0D3CC16A" w14:textId="77777777" w:rsidR="005E78F3" w:rsidRDefault="005E78F3" w:rsidP="005E78F3">
      <w:pPr>
        <w:spacing w:line="276" w:lineRule="auto"/>
        <w:ind w:firstLine="709"/>
        <w:rPr>
          <w:sz w:val="23"/>
          <w:szCs w:val="23"/>
        </w:rPr>
      </w:pPr>
      <w:r>
        <w:rPr>
          <w:sz w:val="23"/>
          <w:szCs w:val="23"/>
        </w:rPr>
        <w:t>385 392</w:t>
      </w:r>
      <w:r w:rsidRPr="000C09A8">
        <w:rPr>
          <w:sz w:val="23"/>
          <w:szCs w:val="23"/>
        </w:rPr>
        <w:t>,</w:t>
      </w:r>
      <w:r>
        <w:rPr>
          <w:sz w:val="23"/>
          <w:szCs w:val="23"/>
        </w:rPr>
        <w:t>68</w:t>
      </w:r>
      <w:r w:rsidRPr="000C09A8">
        <w:rPr>
          <w:sz w:val="23"/>
          <w:szCs w:val="23"/>
        </w:rPr>
        <w:t xml:space="preserve"> тыс. руб. в ценах 2 кв. 2021 г.</w:t>
      </w:r>
    </w:p>
    <w:tbl>
      <w:tblPr>
        <w:tblW w:w="10632" w:type="dxa"/>
        <w:tblInd w:w="-572" w:type="dxa"/>
        <w:tblLook w:val="04A0" w:firstRow="1" w:lastRow="0" w:firstColumn="1" w:lastColumn="0" w:noHBand="0" w:noVBand="1"/>
      </w:tblPr>
      <w:tblGrid>
        <w:gridCol w:w="2467"/>
        <w:gridCol w:w="1655"/>
        <w:gridCol w:w="1506"/>
        <w:gridCol w:w="1578"/>
        <w:gridCol w:w="1741"/>
        <w:gridCol w:w="1685"/>
      </w:tblGrid>
      <w:tr w:rsidR="005E78F3" w:rsidRPr="005E78F3" w14:paraId="0BCFF791" w14:textId="77777777" w:rsidTr="005E78F3">
        <w:trPr>
          <w:trHeight w:val="2910"/>
        </w:trPr>
        <w:tc>
          <w:tcPr>
            <w:tcW w:w="246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ED4A5A5" w14:textId="77777777" w:rsidR="005E78F3" w:rsidRPr="005E78F3" w:rsidRDefault="005E78F3" w:rsidP="00887E3B">
            <w:pPr>
              <w:jc w:val="center"/>
              <w:rPr>
                <w:sz w:val="20"/>
                <w:szCs w:val="20"/>
              </w:rPr>
            </w:pPr>
            <w:r w:rsidRPr="005E78F3">
              <w:rPr>
                <w:sz w:val="20"/>
                <w:szCs w:val="20"/>
              </w:rPr>
              <w:t>Наименование работ и затрат</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14:paraId="6EE3963C" w14:textId="77777777" w:rsidR="005E78F3" w:rsidRPr="005E78F3" w:rsidRDefault="005E78F3" w:rsidP="00887E3B">
            <w:pPr>
              <w:jc w:val="center"/>
              <w:rPr>
                <w:sz w:val="20"/>
                <w:szCs w:val="20"/>
              </w:rPr>
            </w:pPr>
            <w:r w:rsidRPr="005E78F3">
              <w:rPr>
                <w:sz w:val="20"/>
                <w:szCs w:val="20"/>
              </w:rPr>
              <w:t xml:space="preserve">Стоимость работ в ценах на дату утверждения сметной документации </w:t>
            </w:r>
            <w:r w:rsidRPr="005E78F3">
              <w:rPr>
                <w:sz w:val="20"/>
                <w:szCs w:val="20"/>
              </w:rPr>
              <w:br/>
              <w:t xml:space="preserve">"квартал" 2 </w:t>
            </w:r>
            <w:r w:rsidRPr="005E78F3">
              <w:rPr>
                <w:sz w:val="20"/>
                <w:szCs w:val="20"/>
              </w:rPr>
              <w:br/>
              <w:t xml:space="preserve">"год" </w:t>
            </w:r>
            <w:r w:rsidRPr="005E78F3">
              <w:rPr>
                <w:sz w:val="20"/>
                <w:szCs w:val="20"/>
                <w:u w:val="single"/>
              </w:rPr>
              <w:t>2021</w:t>
            </w:r>
          </w:p>
        </w:tc>
        <w:tc>
          <w:tcPr>
            <w:tcW w:w="1506" w:type="dxa"/>
            <w:tcBorders>
              <w:top w:val="single" w:sz="4" w:space="0" w:color="auto"/>
              <w:left w:val="nil"/>
              <w:bottom w:val="single" w:sz="4" w:space="0" w:color="auto"/>
              <w:right w:val="single" w:sz="4" w:space="0" w:color="auto"/>
            </w:tcBorders>
            <w:shd w:val="clear" w:color="auto" w:fill="auto"/>
            <w:vAlign w:val="center"/>
            <w:hideMark/>
          </w:tcPr>
          <w:p w14:paraId="2C078032" w14:textId="77777777" w:rsidR="005E78F3" w:rsidRPr="005E78F3" w:rsidRDefault="005E78F3" w:rsidP="00887E3B">
            <w:pPr>
              <w:jc w:val="center"/>
              <w:rPr>
                <w:sz w:val="20"/>
                <w:szCs w:val="20"/>
              </w:rPr>
            </w:pPr>
            <w:r w:rsidRPr="005E78F3">
              <w:rPr>
                <w:sz w:val="20"/>
                <w:szCs w:val="20"/>
              </w:rPr>
              <w:t>Индекс фактической инфляции</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36CDD681" w14:textId="77777777" w:rsidR="005E78F3" w:rsidRPr="005E78F3" w:rsidRDefault="005E78F3" w:rsidP="00887E3B">
            <w:pPr>
              <w:jc w:val="center"/>
              <w:rPr>
                <w:sz w:val="20"/>
                <w:szCs w:val="20"/>
              </w:rPr>
            </w:pPr>
            <w:r w:rsidRPr="005E78F3">
              <w:rPr>
                <w:sz w:val="20"/>
                <w:szCs w:val="20"/>
              </w:rPr>
              <w:t>Стоимость работ в ценах на дату формирования начальной (максимальной) цены контракта "месяц" декабрь</w:t>
            </w:r>
            <w:r w:rsidRPr="005E78F3">
              <w:rPr>
                <w:sz w:val="20"/>
                <w:szCs w:val="20"/>
                <w:u w:val="single"/>
              </w:rPr>
              <w:t xml:space="preserve"> </w:t>
            </w:r>
            <w:r w:rsidRPr="005E78F3">
              <w:rPr>
                <w:sz w:val="20"/>
                <w:szCs w:val="20"/>
              </w:rPr>
              <w:t xml:space="preserve">"год" </w:t>
            </w:r>
            <w:r w:rsidRPr="005E78F3">
              <w:rPr>
                <w:sz w:val="20"/>
                <w:szCs w:val="20"/>
                <w:u w:val="single"/>
              </w:rPr>
              <w:t>2021</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14:paraId="11AAF2A0" w14:textId="77777777" w:rsidR="005E78F3" w:rsidRPr="005E78F3" w:rsidRDefault="005E78F3" w:rsidP="00887E3B">
            <w:pPr>
              <w:jc w:val="center"/>
              <w:rPr>
                <w:sz w:val="20"/>
                <w:szCs w:val="20"/>
              </w:rPr>
            </w:pPr>
            <w:r w:rsidRPr="005E78F3">
              <w:rPr>
                <w:sz w:val="20"/>
                <w:szCs w:val="20"/>
              </w:rPr>
              <w:t>Индекс прогнозный инфляции на период выполнения работ</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14:paraId="662A9CD8" w14:textId="77777777" w:rsidR="005E78F3" w:rsidRPr="005E78F3" w:rsidRDefault="005E78F3" w:rsidP="00887E3B">
            <w:pPr>
              <w:jc w:val="center"/>
              <w:rPr>
                <w:sz w:val="20"/>
                <w:szCs w:val="20"/>
              </w:rPr>
            </w:pPr>
            <w:r w:rsidRPr="005E78F3">
              <w:rPr>
                <w:sz w:val="20"/>
                <w:szCs w:val="20"/>
              </w:rPr>
              <w:t>Начальная (максимальная) цена контракта с учетом индекса прогнозной инфляции на период выполнения работ</w:t>
            </w:r>
          </w:p>
        </w:tc>
      </w:tr>
      <w:tr w:rsidR="005E78F3" w:rsidRPr="005E78F3" w14:paraId="22AEE220" w14:textId="77777777" w:rsidTr="005E78F3">
        <w:trPr>
          <w:trHeight w:val="315"/>
        </w:trPr>
        <w:tc>
          <w:tcPr>
            <w:tcW w:w="246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4593B22" w14:textId="77777777" w:rsidR="005E78F3" w:rsidRPr="005E78F3" w:rsidRDefault="005E78F3" w:rsidP="00887E3B">
            <w:pPr>
              <w:jc w:val="center"/>
              <w:rPr>
                <w:sz w:val="20"/>
                <w:szCs w:val="20"/>
              </w:rPr>
            </w:pPr>
            <w:r w:rsidRPr="005E78F3">
              <w:rPr>
                <w:sz w:val="20"/>
                <w:szCs w:val="20"/>
              </w:rPr>
              <w:t>1</w:t>
            </w:r>
          </w:p>
        </w:tc>
        <w:tc>
          <w:tcPr>
            <w:tcW w:w="1655" w:type="dxa"/>
            <w:tcBorders>
              <w:top w:val="nil"/>
              <w:left w:val="nil"/>
              <w:bottom w:val="single" w:sz="4" w:space="0" w:color="auto"/>
              <w:right w:val="single" w:sz="4" w:space="0" w:color="auto"/>
            </w:tcBorders>
            <w:shd w:val="clear" w:color="auto" w:fill="auto"/>
            <w:vAlign w:val="center"/>
            <w:hideMark/>
          </w:tcPr>
          <w:p w14:paraId="2E3E6FCE" w14:textId="77777777" w:rsidR="005E78F3" w:rsidRPr="005E78F3" w:rsidRDefault="005E78F3" w:rsidP="00887E3B">
            <w:pPr>
              <w:jc w:val="center"/>
              <w:rPr>
                <w:sz w:val="20"/>
                <w:szCs w:val="20"/>
              </w:rPr>
            </w:pPr>
            <w:r w:rsidRPr="005E78F3">
              <w:rPr>
                <w:sz w:val="20"/>
                <w:szCs w:val="20"/>
              </w:rPr>
              <w:t>2</w:t>
            </w:r>
          </w:p>
        </w:tc>
        <w:tc>
          <w:tcPr>
            <w:tcW w:w="1506" w:type="dxa"/>
            <w:tcBorders>
              <w:top w:val="nil"/>
              <w:left w:val="nil"/>
              <w:bottom w:val="single" w:sz="4" w:space="0" w:color="auto"/>
              <w:right w:val="single" w:sz="4" w:space="0" w:color="auto"/>
            </w:tcBorders>
            <w:shd w:val="clear" w:color="auto" w:fill="auto"/>
            <w:vAlign w:val="center"/>
            <w:hideMark/>
          </w:tcPr>
          <w:p w14:paraId="2C53ED41" w14:textId="77777777" w:rsidR="005E78F3" w:rsidRPr="005E78F3" w:rsidRDefault="005E78F3" w:rsidP="00887E3B">
            <w:pPr>
              <w:jc w:val="center"/>
              <w:rPr>
                <w:sz w:val="20"/>
                <w:szCs w:val="20"/>
              </w:rPr>
            </w:pPr>
            <w:r w:rsidRPr="005E78F3">
              <w:rPr>
                <w:sz w:val="20"/>
                <w:szCs w:val="20"/>
              </w:rPr>
              <w:t>3</w:t>
            </w:r>
          </w:p>
        </w:tc>
        <w:tc>
          <w:tcPr>
            <w:tcW w:w="1578" w:type="dxa"/>
            <w:tcBorders>
              <w:top w:val="nil"/>
              <w:left w:val="nil"/>
              <w:bottom w:val="single" w:sz="4" w:space="0" w:color="auto"/>
              <w:right w:val="single" w:sz="4" w:space="0" w:color="auto"/>
            </w:tcBorders>
            <w:shd w:val="clear" w:color="auto" w:fill="auto"/>
            <w:vAlign w:val="center"/>
            <w:hideMark/>
          </w:tcPr>
          <w:p w14:paraId="2AC1B207" w14:textId="77777777" w:rsidR="005E78F3" w:rsidRPr="005E78F3" w:rsidRDefault="005E78F3" w:rsidP="00887E3B">
            <w:pPr>
              <w:jc w:val="center"/>
              <w:rPr>
                <w:sz w:val="20"/>
                <w:szCs w:val="20"/>
              </w:rPr>
            </w:pPr>
            <w:r w:rsidRPr="005E78F3">
              <w:rPr>
                <w:sz w:val="20"/>
                <w:szCs w:val="20"/>
              </w:rPr>
              <w:t>4</w:t>
            </w:r>
          </w:p>
        </w:tc>
        <w:tc>
          <w:tcPr>
            <w:tcW w:w="1741" w:type="dxa"/>
            <w:tcBorders>
              <w:top w:val="nil"/>
              <w:left w:val="nil"/>
              <w:bottom w:val="single" w:sz="4" w:space="0" w:color="auto"/>
              <w:right w:val="single" w:sz="4" w:space="0" w:color="auto"/>
            </w:tcBorders>
            <w:shd w:val="clear" w:color="auto" w:fill="auto"/>
            <w:vAlign w:val="center"/>
            <w:hideMark/>
          </w:tcPr>
          <w:p w14:paraId="63D78118" w14:textId="77777777" w:rsidR="005E78F3" w:rsidRPr="005E78F3" w:rsidRDefault="005E78F3" w:rsidP="00887E3B">
            <w:pPr>
              <w:jc w:val="center"/>
              <w:rPr>
                <w:sz w:val="20"/>
                <w:szCs w:val="20"/>
              </w:rPr>
            </w:pPr>
            <w:r w:rsidRPr="005E78F3">
              <w:rPr>
                <w:sz w:val="20"/>
                <w:szCs w:val="20"/>
              </w:rPr>
              <w:t>5</w:t>
            </w:r>
          </w:p>
        </w:tc>
        <w:tc>
          <w:tcPr>
            <w:tcW w:w="1685" w:type="dxa"/>
            <w:tcBorders>
              <w:top w:val="nil"/>
              <w:left w:val="nil"/>
              <w:bottom w:val="single" w:sz="4" w:space="0" w:color="auto"/>
              <w:right w:val="single" w:sz="4" w:space="0" w:color="auto"/>
            </w:tcBorders>
            <w:shd w:val="clear" w:color="auto" w:fill="auto"/>
            <w:vAlign w:val="center"/>
            <w:hideMark/>
          </w:tcPr>
          <w:p w14:paraId="5D806BA8" w14:textId="77777777" w:rsidR="005E78F3" w:rsidRPr="005E78F3" w:rsidRDefault="005E78F3" w:rsidP="00887E3B">
            <w:pPr>
              <w:jc w:val="center"/>
              <w:rPr>
                <w:sz w:val="20"/>
                <w:szCs w:val="20"/>
              </w:rPr>
            </w:pPr>
            <w:r w:rsidRPr="005E78F3">
              <w:rPr>
                <w:sz w:val="20"/>
                <w:szCs w:val="20"/>
              </w:rPr>
              <w:t>6</w:t>
            </w:r>
          </w:p>
        </w:tc>
      </w:tr>
      <w:tr w:rsidR="005E78F3" w:rsidRPr="005E78F3" w14:paraId="16EF7D70" w14:textId="77777777" w:rsidTr="005E78F3">
        <w:trPr>
          <w:trHeight w:val="619"/>
        </w:trPr>
        <w:tc>
          <w:tcPr>
            <w:tcW w:w="246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A25B427" w14:textId="77777777" w:rsidR="005E78F3" w:rsidRPr="005E78F3" w:rsidRDefault="005E78F3" w:rsidP="00887E3B">
            <w:pPr>
              <w:rPr>
                <w:sz w:val="20"/>
                <w:szCs w:val="20"/>
              </w:rPr>
            </w:pPr>
            <w:r w:rsidRPr="005E78F3">
              <w:rPr>
                <w:sz w:val="20"/>
                <w:szCs w:val="20"/>
              </w:rPr>
              <w:t>Строительно-монтажные работы</w:t>
            </w:r>
          </w:p>
        </w:tc>
        <w:tc>
          <w:tcPr>
            <w:tcW w:w="1655" w:type="dxa"/>
            <w:tcBorders>
              <w:top w:val="nil"/>
              <w:left w:val="nil"/>
              <w:bottom w:val="single" w:sz="4" w:space="0" w:color="auto"/>
              <w:right w:val="single" w:sz="4" w:space="0" w:color="auto"/>
            </w:tcBorders>
            <w:shd w:val="clear" w:color="auto" w:fill="auto"/>
            <w:vAlign w:val="center"/>
            <w:hideMark/>
          </w:tcPr>
          <w:p w14:paraId="037CFD6F" w14:textId="77777777" w:rsidR="005E78F3" w:rsidRPr="005E78F3" w:rsidRDefault="005E78F3" w:rsidP="00887E3B">
            <w:pPr>
              <w:jc w:val="right"/>
              <w:rPr>
                <w:sz w:val="20"/>
                <w:szCs w:val="20"/>
              </w:rPr>
            </w:pPr>
            <w:r w:rsidRPr="005E78F3">
              <w:rPr>
                <w:sz w:val="20"/>
                <w:szCs w:val="20"/>
              </w:rPr>
              <w:t>292 210 048,00</w:t>
            </w:r>
          </w:p>
        </w:tc>
        <w:tc>
          <w:tcPr>
            <w:tcW w:w="1506" w:type="dxa"/>
            <w:tcBorders>
              <w:top w:val="nil"/>
              <w:left w:val="nil"/>
              <w:bottom w:val="single" w:sz="4" w:space="0" w:color="auto"/>
              <w:right w:val="single" w:sz="4" w:space="0" w:color="auto"/>
            </w:tcBorders>
            <w:shd w:val="clear" w:color="auto" w:fill="auto"/>
            <w:vAlign w:val="center"/>
            <w:hideMark/>
          </w:tcPr>
          <w:p w14:paraId="6D1346D1" w14:textId="77777777" w:rsidR="005E78F3" w:rsidRPr="005E78F3" w:rsidRDefault="005E78F3" w:rsidP="00887E3B">
            <w:pPr>
              <w:jc w:val="center"/>
              <w:rPr>
                <w:sz w:val="20"/>
                <w:szCs w:val="20"/>
              </w:rPr>
            </w:pPr>
            <w:r w:rsidRPr="005E78F3">
              <w:rPr>
                <w:sz w:val="20"/>
                <w:szCs w:val="20"/>
              </w:rPr>
              <w:t>1,0048</w:t>
            </w:r>
          </w:p>
        </w:tc>
        <w:tc>
          <w:tcPr>
            <w:tcW w:w="1578" w:type="dxa"/>
            <w:tcBorders>
              <w:top w:val="nil"/>
              <w:left w:val="nil"/>
              <w:bottom w:val="single" w:sz="4" w:space="0" w:color="auto"/>
              <w:right w:val="single" w:sz="4" w:space="0" w:color="auto"/>
            </w:tcBorders>
            <w:shd w:val="clear" w:color="auto" w:fill="auto"/>
            <w:vAlign w:val="center"/>
            <w:hideMark/>
          </w:tcPr>
          <w:p w14:paraId="1790A24F" w14:textId="77777777" w:rsidR="005E78F3" w:rsidRPr="005E78F3" w:rsidRDefault="005E78F3" w:rsidP="00887E3B">
            <w:pPr>
              <w:jc w:val="right"/>
              <w:rPr>
                <w:sz w:val="20"/>
                <w:szCs w:val="20"/>
              </w:rPr>
            </w:pPr>
            <w:r w:rsidRPr="005E78F3">
              <w:rPr>
                <w:sz w:val="20"/>
                <w:szCs w:val="20"/>
              </w:rPr>
              <w:t>293 612 656,23</w:t>
            </w:r>
          </w:p>
        </w:tc>
        <w:tc>
          <w:tcPr>
            <w:tcW w:w="1741" w:type="dxa"/>
            <w:tcBorders>
              <w:top w:val="nil"/>
              <w:left w:val="nil"/>
              <w:bottom w:val="single" w:sz="4" w:space="0" w:color="auto"/>
              <w:right w:val="single" w:sz="4" w:space="0" w:color="auto"/>
            </w:tcBorders>
            <w:shd w:val="clear" w:color="auto" w:fill="auto"/>
            <w:vAlign w:val="center"/>
            <w:hideMark/>
          </w:tcPr>
          <w:p w14:paraId="22AF7735" w14:textId="77777777" w:rsidR="005E78F3" w:rsidRPr="005E78F3" w:rsidRDefault="005E78F3" w:rsidP="00887E3B">
            <w:pPr>
              <w:jc w:val="center"/>
              <w:rPr>
                <w:sz w:val="20"/>
                <w:szCs w:val="20"/>
              </w:rPr>
            </w:pPr>
            <w:r w:rsidRPr="005E78F3">
              <w:rPr>
                <w:sz w:val="20"/>
                <w:szCs w:val="20"/>
              </w:rPr>
              <w:t>1,03183</w:t>
            </w:r>
          </w:p>
        </w:tc>
        <w:tc>
          <w:tcPr>
            <w:tcW w:w="1685" w:type="dxa"/>
            <w:tcBorders>
              <w:top w:val="nil"/>
              <w:left w:val="nil"/>
              <w:bottom w:val="single" w:sz="4" w:space="0" w:color="auto"/>
              <w:right w:val="single" w:sz="4" w:space="0" w:color="auto"/>
            </w:tcBorders>
            <w:shd w:val="clear" w:color="auto" w:fill="auto"/>
            <w:vAlign w:val="center"/>
            <w:hideMark/>
          </w:tcPr>
          <w:p w14:paraId="407D032C" w14:textId="77777777" w:rsidR="005E78F3" w:rsidRPr="005E78F3" w:rsidRDefault="005E78F3" w:rsidP="00887E3B">
            <w:pPr>
              <w:jc w:val="right"/>
              <w:rPr>
                <w:sz w:val="20"/>
                <w:szCs w:val="20"/>
              </w:rPr>
            </w:pPr>
            <w:r w:rsidRPr="005E78F3">
              <w:rPr>
                <w:sz w:val="20"/>
                <w:szCs w:val="20"/>
              </w:rPr>
              <w:t>302 958 347,08</w:t>
            </w:r>
          </w:p>
        </w:tc>
      </w:tr>
      <w:tr w:rsidR="005E78F3" w:rsidRPr="005E78F3" w14:paraId="50A1AEC5" w14:textId="77777777" w:rsidTr="005E78F3">
        <w:trPr>
          <w:trHeight w:val="619"/>
        </w:trPr>
        <w:tc>
          <w:tcPr>
            <w:tcW w:w="246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CABEBFA" w14:textId="77777777" w:rsidR="005E78F3" w:rsidRPr="005E78F3" w:rsidRDefault="005E78F3" w:rsidP="00887E3B">
            <w:pPr>
              <w:rPr>
                <w:sz w:val="20"/>
                <w:szCs w:val="20"/>
              </w:rPr>
            </w:pPr>
            <w:r w:rsidRPr="005E78F3">
              <w:rPr>
                <w:sz w:val="20"/>
                <w:szCs w:val="20"/>
              </w:rPr>
              <w:t>Стоимость оборудования</w:t>
            </w:r>
          </w:p>
        </w:tc>
        <w:tc>
          <w:tcPr>
            <w:tcW w:w="1655" w:type="dxa"/>
            <w:tcBorders>
              <w:top w:val="nil"/>
              <w:left w:val="nil"/>
              <w:bottom w:val="single" w:sz="4" w:space="0" w:color="auto"/>
              <w:right w:val="single" w:sz="4" w:space="0" w:color="auto"/>
            </w:tcBorders>
            <w:shd w:val="clear" w:color="auto" w:fill="auto"/>
            <w:vAlign w:val="center"/>
            <w:hideMark/>
          </w:tcPr>
          <w:p w14:paraId="6A88E229" w14:textId="77777777" w:rsidR="005E78F3" w:rsidRPr="005E78F3" w:rsidRDefault="005E78F3" w:rsidP="00887E3B">
            <w:pPr>
              <w:jc w:val="right"/>
              <w:rPr>
                <w:sz w:val="20"/>
                <w:szCs w:val="20"/>
              </w:rPr>
            </w:pPr>
            <w:r w:rsidRPr="005E78F3">
              <w:rPr>
                <w:sz w:val="20"/>
                <w:szCs w:val="20"/>
              </w:rPr>
              <w:t>8 887 294,00</w:t>
            </w:r>
          </w:p>
        </w:tc>
        <w:tc>
          <w:tcPr>
            <w:tcW w:w="1506" w:type="dxa"/>
            <w:tcBorders>
              <w:top w:val="nil"/>
              <w:left w:val="nil"/>
              <w:bottom w:val="single" w:sz="4" w:space="0" w:color="auto"/>
              <w:right w:val="single" w:sz="4" w:space="0" w:color="auto"/>
            </w:tcBorders>
            <w:shd w:val="clear" w:color="auto" w:fill="auto"/>
            <w:vAlign w:val="center"/>
            <w:hideMark/>
          </w:tcPr>
          <w:p w14:paraId="205920FA" w14:textId="77777777" w:rsidR="005E78F3" w:rsidRPr="005E78F3" w:rsidRDefault="005E78F3" w:rsidP="00887E3B">
            <w:pPr>
              <w:jc w:val="center"/>
              <w:rPr>
                <w:sz w:val="20"/>
                <w:szCs w:val="20"/>
              </w:rPr>
            </w:pPr>
            <w:r w:rsidRPr="005E78F3">
              <w:rPr>
                <w:sz w:val="20"/>
                <w:szCs w:val="20"/>
              </w:rPr>
              <w:t>1,0048</w:t>
            </w:r>
          </w:p>
        </w:tc>
        <w:tc>
          <w:tcPr>
            <w:tcW w:w="1578" w:type="dxa"/>
            <w:tcBorders>
              <w:top w:val="nil"/>
              <w:left w:val="nil"/>
              <w:bottom w:val="single" w:sz="4" w:space="0" w:color="auto"/>
              <w:right w:val="single" w:sz="4" w:space="0" w:color="auto"/>
            </w:tcBorders>
            <w:shd w:val="clear" w:color="auto" w:fill="auto"/>
            <w:vAlign w:val="center"/>
            <w:hideMark/>
          </w:tcPr>
          <w:p w14:paraId="1652E7BF" w14:textId="77777777" w:rsidR="005E78F3" w:rsidRPr="005E78F3" w:rsidRDefault="005E78F3" w:rsidP="00887E3B">
            <w:pPr>
              <w:jc w:val="right"/>
              <w:rPr>
                <w:sz w:val="20"/>
                <w:szCs w:val="20"/>
              </w:rPr>
            </w:pPr>
            <w:r w:rsidRPr="005E78F3">
              <w:rPr>
                <w:sz w:val="20"/>
                <w:szCs w:val="20"/>
              </w:rPr>
              <w:t>8 929 953,01</w:t>
            </w:r>
          </w:p>
        </w:tc>
        <w:tc>
          <w:tcPr>
            <w:tcW w:w="1741" w:type="dxa"/>
            <w:tcBorders>
              <w:top w:val="nil"/>
              <w:left w:val="nil"/>
              <w:bottom w:val="single" w:sz="4" w:space="0" w:color="auto"/>
              <w:right w:val="single" w:sz="4" w:space="0" w:color="auto"/>
            </w:tcBorders>
            <w:shd w:val="clear" w:color="auto" w:fill="auto"/>
            <w:vAlign w:val="center"/>
            <w:hideMark/>
          </w:tcPr>
          <w:p w14:paraId="05914476" w14:textId="77777777" w:rsidR="005E78F3" w:rsidRPr="005E78F3" w:rsidRDefault="005E78F3" w:rsidP="00887E3B">
            <w:pPr>
              <w:jc w:val="center"/>
              <w:rPr>
                <w:sz w:val="20"/>
                <w:szCs w:val="20"/>
              </w:rPr>
            </w:pPr>
            <w:r w:rsidRPr="005E78F3">
              <w:rPr>
                <w:sz w:val="20"/>
                <w:szCs w:val="20"/>
              </w:rPr>
              <w:t>1,03183</w:t>
            </w:r>
          </w:p>
        </w:tc>
        <w:tc>
          <w:tcPr>
            <w:tcW w:w="1685" w:type="dxa"/>
            <w:tcBorders>
              <w:top w:val="nil"/>
              <w:left w:val="nil"/>
              <w:bottom w:val="single" w:sz="4" w:space="0" w:color="auto"/>
              <w:right w:val="single" w:sz="4" w:space="0" w:color="auto"/>
            </w:tcBorders>
            <w:shd w:val="clear" w:color="auto" w:fill="auto"/>
            <w:vAlign w:val="center"/>
            <w:hideMark/>
          </w:tcPr>
          <w:p w14:paraId="30FC0D94" w14:textId="77777777" w:rsidR="005E78F3" w:rsidRPr="005E78F3" w:rsidRDefault="005E78F3" w:rsidP="00887E3B">
            <w:pPr>
              <w:jc w:val="right"/>
              <w:rPr>
                <w:sz w:val="20"/>
                <w:szCs w:val="20"/>
              </w:rPr>
            </w:pPr>
            <w:r w:rsidRPr="005E78F3">
              <w:rPr>
                <w:sz w:val="20"/>
                <w:szCs w:val="20"/>
              </w:rPr>
              <w:t>9 214 193,41</w:t>
            </w:r>
          </w:p>
        </w:tc>
      </w:tr>
      <w:tr w:rsidR="005E78F3" w:rsidRPr="005E78F3" w14:paraId="39920B6C" w14:textId="77777777" w:rsidTr="005E78F3">
        <w:trPr>
          <w:trHeight w:val="619"/>
        </w:trPr>
        <w:tc>
          <w:tcPr>
            <w:tcW w:w="246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5BAAAC2" w14:textId="77777777" w:rsidR="005E78F3" w:rsidRPr="005E78F3" w:rsidRDefault="005E78F3" w:rsidP="00887E3B">
            <w:pPr>
              <w:rPr>
                <w:sz w:val="20"/>
                <w:szCs w:val="20"/>
              </w:rPr>
            </w:pPr>
            <w:r w:rsidRPr="005E78F3">
              <w:rPr>
                <w:sz w:val="20"/>
                <w:szCs w:val="20"/>
              </w:rPr>
              <w:t>Пусконаладочные работы</w:t>
            </w:r>
          </w:p>
        </w:tc>
        <w:tc>
          <w:tcPr>
            <w:tcW w:w="1655" w:type="dxa"/>
            <w:tcBorders>
              <w:top w:val="nil"/>
              <w:left w:val="nil"/>
              <w:bottom w:val="single" w:sz="4" w:space="0" w:color="auto"/>
              <w:right w:val="single" w:sz="4" w:space="0" w:color="auto"/>
            </w:tcBorders>
            <w:shd w:val="clear" w:color="auto" w:fill="auto"/>
            <w:vAlign w:val="center"/>
            <w:hideMark/>
          </w:tcPr>
          <w:p w14:paraId="4535C398" w14:textId="77777777" w:rsidR="005E78F3" w:rsidRPr="005E78F3" w:rsidRDefault="005E78F3" w:rsidP="00887E3B">
            <w:pPr>
              <w:jc w:val="right"/>
              <w:rPr>
                <w:sz w:val="20"/>
                <w:szCs w:val="20"/>
              </w:rPr>
            </w:pPr>
            <w:r w:rsidRPr="005E78F3">
              <w:rPr>
                <w:sz w:val="20"/>
                <w:szCs w:val="20"/>
              </w:rPr>
              <w:t>407 936,00</w:t>
            </w:r>
          </w:p>
        </w:tc>
        <w:tc>
          <w:tcPr>
            <w:tcW w:w="1506" w:type="dxa"/>
            <w:tcBorders>
              <w:top w:val="nil"/>
              <w:left w:val="nil"/>
              <w:bottom w:val="single" w:sz="4" w:space="0" w:color="auto"/>
              <w:right w:val="single" w:sz="4" w:space="0" w:color="auto"/>
            </w:tcBorders>
            <w:shd w:val="clear" w:color="auto" w:fill="auto"/>
            <w:vAlign w:val="center"/>
            <w:hideMark/>
          </w:tcPr>
          <w:p w14:paraId="3A9D865F" w14:textId="77777777" w:rsidR="005E78F3" w:rsidRPr="005E78F3" w:rsidRDefault="005E78F3" w:rsidP="00887E3B">
            <w:pPr>
              <w:jc w:val="center"/>
              <w:rPr>
                <w:sz w:val="20"/>
                <w:szCs w:val="20"/>
              </w:rPr>
            </w:pPr>
            <w:r w:rsidRPr="005E78F3">
              <w:rPr>
                <w:sz w:val="20"/>
                <w:szCs w:val="20"/>
              </w:rPr>
              <w:t>1,0048</w:t>
            </w:r>
          </w:p>
        </w:tc>
        <w:tc>
          <w:tcPr>
            <w:tcW w:w="1578" w:type="dxa"/>
            <w:tcBorders>
              <w:top w:val="nil"/>
              <w:left w:val="nil"/>
              <w:bottom w:val="single" w:sz="4" w:space="0" w:color="auto"/>
              <w:right w:val="single" w:sz="4" w:space="0" w:color="auto"/>
            </w:tcBorders>
            <w:shd w:val="clear" w:color="auto" w:fill="auto"/>
            <w:vAlign w:val="center"/>
            <w:hideMark/>
          </w:tcPr>
          <w:p w14:paraId="4838B06B" w14:textId="77777777" w:rsidR="005E78F3" w:rsidRPr="005E78F3" w:rsidRDefault="005E78F3" w:rsidP="00887E3B">
            <w:pPr>
              <w:jc w:val="right"/>
              <w:rPr>
                <w:sz w:val="20"/>
                <w:szCs w:val="20"/>
              </w:rPr>
            </w:pPr>
            <w:r w:rsidRPr="005E78F3">
              <w:rPr>
                <w:sz w:val="20"/>
                <w:szCs w:val="20"/>
              </w:rPr>
              <w:t>409 894,09</w:t>
            </w:r>
          </w:p>
        </w:tc>
        <w:tc>
          <w:tcPr>
            <w:tcW w:w="1741" w:type="dxa"/>
            <w:tcBorders>
              <w:top w:val="nil"/>
              <w:left w:val="nil"/>
              <w:bottom w:val="single" w:sz="4" w:space="0" w:color="auto"/>
              <w:right w:val="single" w:sz="4" w:space="0" w:color="auto"/>
            </w:tcBorders>
            <w:shd w:val="clear" w:color="auto" w:fill="auto"/>
            <w:vAlign w:val="center"/>
            <w:hideMark/>
          </w:tcPr>
          <w:p w14:paraId="41D4E4C5" w14:textId="77777777" w:rsidR="005E78F3" w:rsidRPr="005E78F3" w:rsidRDefault="005E78F3" w:rsidP="00887E3B">
            <w:pPr>
              <w:jc w:val="center"/>
              <w:rPr>
                <w:sz w:val="20"/>
                <w:szCs w:val="20"/>
              </w:rPr>
            </w:pPr>
            <w:r w:rsidRPr="005E78F3">
              <w:rPr>
                <w:sz w:val="20"/>
                <w:szCs w:val="20"/>
              </w:rPr>
              <w:t>1,03183</w:t>
            </w:r>
          </w:p>
        </w:tc>
        <w:tc>
          <w:tcPr>
            <w:tcW w:w="1685" w:type="dxa"/>
            <w:tcBorders>
              <w:top w:val="nil"/>
              <w:left w:val="nil"/>
              <w:bottom w:val="single" w:sz="4" w:space="0" w:color="auto"/>
              <w:right w:val="single" w:sz="4" w:space="0" w:color="auto"/>
            </w:tcBorders>
            <w:shd w:val="clear" w:color="auto" w:fill="auto"/>
            <w:vAlign w:val="center"/>
            <w:hideMark/>
          </w:tcPr>
          <w:p w14:paraId="1F5922A0" w14:textId="77777777" w:rsidR="005E78F3" w:rsidRPr="005E78F3" w:rsidRDefault="005E78F3" w:rsidP="00887E3B">
            <w:pPr>
              <w:jc w:val="right"/>
              <w:rPr>
                <w:sz w:val="20"/>
                <w:szCs w:val="20"/>
              </w:rPr>
            </w:pPr>
            <w:r w:rsidRPr="005E78F3">
              <w:rPr>
                <w:sz w:val="20"/>
                <w:szCs w:val="20"/>
              </w:rPr>
              <w:t>422 941,02</w:t>
            </w:r>
          </w:p>
        </w:tc>
      </w:tr>
      <w:tr w:rsidR="005E78F3" w:rsidRPr="005E78F3" w14:paraId="11AF1653" w14:textId="77777777" w:rsidTr="005E78F3">
        <w:trPr>
          <w:trHeight w:val="619"/>
        </w:trPr>
        <w:tc>
          <w:tcPr>
            <w:tcW w:w="246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2CD0A06" w14:textId="77777777" w:rsidR="005E78F3" w:rsidRPr="005E78F3" w:rsidRDefault="005E78F3" w:rsidP="00887E3B">
            <w:pPr>
              <w:rPr>
                <w:sz w:val="20"/>
                <w:szCs w:val="20"/>
              </w:rPr>
            </w:pPr>
            <w:r w:rsidRPr="005E78F3">
              <w:rPr>
                <w:sz w:val="20"/>
                <w:szCs w:val="20"/>
              </w:rPr>
              <w:t xml:space="preserve">Временные здания и сооружения (1,1%) </w:t>
            </w:r>
          </w:p>
        </w:tc>
        <w:tc>
          <w:tcPr>
            <w:tcW w:w="1655" w:type="dxa"/>
            <w:tcBorders>
              <w:top w:val="nil"/>
              <w:left w:val="nil"/>
              <w:bottom w:val="single" w:sz="4" w:space="0" w:color="auto"/>
              <w:right w:val="single" w:sz="4" w:space="0" w:color="auto"/>
            </w:tcBorders>
            <w:shd w:val="clear" w:color="auto" w:fill="auto"/>
            <w:vAlign w:val="center"/>
            <w:hideMark/>
          </w:tcPr>
          <w:p w14:paraId="7F064F35" w14:textId="77777777" w:rsidR="005E78F3" w:rsidRPr="005E78F3" w:rsidRDefault="005E78F3" w:rsidP="00887E3B">
            <w:pPr>
              <w:jc w:val="right"/>
              <w:rPr>
                <w:sz w:val="20"/>
                <w:szCs w:val="20"/>
              </w:rPr>
            </w:pPr>
            <w:r w:rsidRPr="005E78F3">
              <w:rPr>
                <w:sz w:val="20"/>
                <w:szCs w:val="20"/>
              </w:rPr>
              <w:t>3 214 310,53</w:t>
            </w:r>
          </w:p>
        </w:tc>
        <w:tc>
          <w:tcPr>
            <w:tcW w:w="1506" w:type="dxa"/>
            <w:tcBorders>
              <w:top w:val="nil"/>
              <w:left w:val="nil"/>
              <w:bottom w:val="single" w:sz="4" w:space="0" w:color="auto"/>
              <w:right w:val="single" w:sz="4" w:space="0" w:color="auto"/>
            </w:tcBorders>
            <w:shd w:val="clear" w:color="auto" w:fill="auto"/>
            <w:vAlign w:val="center"/>
            <w:hideMark/>
          </w:tcPr>
          <w:p w14:paraId="3019ABF3" w14:textId="77777777" w:rsidR="005E78F3" w:rsidRPr="005E78F3" w:rsidRDefault="005E78F3" w:rsidP="00887E3B">
            <w:pPr>
              <w:jc w:val="center"/>
              <w:rPr>
                <w:sz w:val="20"/>
                <w:szCs w:val="20"/>
              </w:rPr>
            </w:pPr>
            <w:r w:rsidRPr="005E78F3">
              <w:rPr>
                <w:sz w:val="20"/>
                <w:szCs w:val="20"/>
              </w:rPr>
              <w:t>1,0048</w:t>
            </w:r>
          </w:p>
        </w:tc>
        <w:tc>
          <w:tcPr>
            <w:tcW w:w="1578" w:type="dxa"/>
            <w:tcBorders>
              <w:top w:val="nil"/>
              <w:left w:val="nil"/>
              <w:bottom w:val="single" w:sz="4" w:space="0" w:color="auto"/>
              <w:right w:val="single" w:sz="4" w:space="0" w:color="auto"/>
            </w:tcBorders>
            <w:shd w:val="clear" w:color="auto" w:fill="auto"/>
            <w:vAlign w:val="center"/>
            <w:hideMark/>
          </w:tcPr>
          <w:p w14:paraId="63E66151" w14:textId="77777777" w:rsidR="005E78F3" w:rsidRPr="005E78F3" w:rsidRDefault="005E78F3" w:rsidP="00887E3B">
            <w:pPr>
              <w:jc w:val="right"/>
              <w:rPr>
                <w:sz w:val="20"/>
                <w:szCs w:val="20"/>
              </w:rPr>
            </w:pPr>
            <w:r w:rsidRPr="005E78F3">
              <w:rPr>
                <w:sz w:val="20"/>
                <w:szCs w:val="20"/>
              </w:rPr>
              <w:t>3 229 739,22</w:t>
            </w:r>
          </w:p>
        </w:tc>
        <w:tc>
          <w:tcPr>
            <w:tcW w:w="1741" w:type="dxa"/>
            <w:tcBorders>
              <w:top w:val="nil"/>
              <w:left w:val="nil"/>
              <w:bottom w:val="single" w:sz="4" w:space="0" w:color="auto"/>
              <w:right w:val="single" w:sz="4" w:space="0" w:color="auto"/>
            </w:tcBorders>
            <w:shd w:val="clear" w:color="auto" w:fill="auto"/>
            <w:vAlign w:val="center"/>
            <w:hideMark/>
          </w:tcPr>
          <w:p w14:paraId="18304AAD" w14:textId="77777777" w:rsidR="005E78F3" w:rsidRPr="005E78F3" w:rsidRDefault="005E78F3" w:rsidP="00887E3B">
            <w:pPr>
              <w:jc w:val="center"/>
              <w:rPr>
                <w:sz w:val="20"/>
                <w:szCs w:val="20"/>
              </w:rPr>
            </w:pPr>
            <w:r w:rsidRPr="005E78F3">
              <w:rPr>
                <w:sz w:val="20"/>
                <w:szCs w:val="20"/>
              </w:rPr>
              <w:t>1,03183</w:t>
            </w:r>
          </w:p>
        </w:tc>
        <w:tc>
          <w:tcPr>
            <w:tcW w:w="1685" w:type="dxa"/>
            <w:tcBorders>
              <w:top w:val="nil"/>
              <w:left w:val="nil"/>
              <w:bottom w:val="single" w:sz="4" w:space="0" w:color="auto"/>
              <w:right w:val="single" w:sz="4" w:space="0" w:color="auto"/>
            </w:tcBorders>
            <w:shd w:val="clear" w:color="auto" w:fill="auto"/>
            <w:vAlign w:val="center"/>
            <w:hideMark/>
          </w:tcPr>
          <w:p w14:paraId="0FAD980E" w14:textId="77777777" w:rsidR="005E78F3" w:rsidRPr="005E78F3" w:rsidRDefault="005E78F3" w:rsidP="00887E3B">
            <w:pPr>
              <w:jc w:val="right"/>
              <w:rPr>
                <w:sz w:val="20"/>
                <w:szCs w:val="20"/>
              </w:rPr>
            </w:pPr>
            <w:r w:rsidRPr="005E78F3">
              <w:rPr>
                <w:sz w:val="20"/>
                <w:szCs w:val="20"/>
              </w:rPr>
              <w:t>3 332 541,82</w:t>
            </w:r>
          </w:p>
        </w:tc>
      </w:tr>
      <w:tr w:rsidR="005E78F3" w:rsidRPr="005E78F3" w14:paraId="2539F3F1" w14:textId="77777777" w:rsidTr="005E78F3">
        <w:trPr>
          <w:trHeight w:val="1665"/>
        </w:trPr>
        <w:tc>
          <w:tcPr>
            <w:tcW w:w="246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4F81B57" w14:textId="77777777" w:rsidR="005E78F3" w:rsidRPr="005E78F3" w:rsidRDefault="005E78F3" w:rsidP="00887E3B">
            <w:pPr>
              <w:rPr>
                <w:sz w:val="20"/>
                <w:szCs w:val="20"/>
              </w:rPr>
            </w:pPr>
            <w:r w:rsidRPr="005E78F3">
              <w:rPr>
                <w:sz w:val="20"/>
                <w:szCs w:val="20"/>
              </w:rPr>
              <w:t>Затраты на осуществление работ вахтовым методом, командирование рабочих, перебазирование строительно-монтажных организаций</w:t>
            </w:r>
          </w:p>
        </w:tc>
        <w:tc>
          <w:tcPr>
            <w:tcW w:w="1655" w:type="dxa"/>
            <w:tcBorders>
              <w:top w:val="nil"/>
              <w:left w:val="nil"/>
              <w:bottom w:val="single" w:sz="4" w:space="0" w:color="auto"/>
              <w:right w:val="single" w:sz="4" w:space="0" w:color="auto"/>
            </w:tcBorders>
            <w:shd w:val="clear" w:color="auto" w:fill="auto"/>
            <w:vAlign w:val="center"/>
            <w:hideMark/>
          </w:tcPr>
          <w:p w14:paraId="3D3D7A06" w14:textId="77777777" w:rsidR="005E78F3" w:rsidRPr="005E78F3" w:rsidRDefault="005E78F3" w:rsidP="00887E3B">
            <w:pPr>
              <w:rPr>
                <w:sz w:val="20"/>
                <w:szCs w:val="20"/>
              </w:rPr>
            </w:pPr>
            <w:r w:rsidRPr="005E78F3">
              <w:rPr>
                <w:sz w:val="20"/>
                <w:szCs w:val="20"/>
              </w:rPr>
              <w:t> </w:t>
            </w:r>
          </w:p>
        </w:tc>
        <w:tc>
          <w:tcPr>
            <w:tcW w:w="1506" w:type="dxa"/>
            <w:tcBorders>
              <w:top w:val="nil"/>
              <w:left w:val="nil"/>
              <w:bottom w:val="single" w:sz="4" w:space="0" w:color="auto"/>
              <w:right w:val="single" w:sz="4" w:space="0" w:color="auto"/>
            </w:tcBorders>
            <w:shd w:val="clear" w:color="auto" w:fill="auto"/>
            <w:vAlign w:val="center"/>
            <w:hideMark/>
          </w:tcPr>
          <w:p w14:paraId="7A7F1277" w14:textId="77777777" w:rsidR="005E78F3" w:rsidRPr="005E78F3" w:rsidRDefault="005E78F3" w:rsidP="00887E3B">
            <w:pPr>
              <w:jc w:val="center"/>
              <w:rPr>
                <w:sz w:val="20"/>
                <w:szCs w:val="20"/>
              </w:rPr>
            </w:pPr>
            <w:r w:rsidRPr="005E78F3">
              <w:rPr>
                <w:sz w:val="20"/>
                <w:szCs w:val="20"/>
              </w:rPr>
              <w:t> </w:t>
            </w:r>
          </w:p>
        </w:tc>
        <w:tc>
          <w:tcPr>
            <w:tcW w:w="1578" w:type="dxa"/>
            <w:tcBorders>
              <w:top w:val="nil"/>
              <w:left w:val="nil"/>
              <w:bottom w:val="single" w:sz="4" w:space="0" w:color="auto"/>
              <w:right w:val="single" w:sz="4" w:space="0" w:color="auto"/>
            </w:tcBorders>
            <w:shd w:val="clear" w:color="auto" w:fill="auto"/>
            <w:vAlign w:val="center"/>
            <w:hideMark/>
          </w:tcPr>
          <w:p w14:paraId="77F45AB6" w14:textId="77777777" w:rsidR="005E78F3" w:rsidRPr="005E78F3" w:rsidRDefault="005E78F3" w:rsidP="00887E3B">
            <w:pPr>
              <w:rPr>
                <w:sz w:val="20"/>
                <w:szCs w:val="20"/>
              </w:rPr>
            </w:pPr>
            <w:r w:rsidRPr="005E78F3">
              <w:rPr>
                <w:sz w:val="20"/>
                <w:szCs w:val="20"/>
              </w:rPr>
              <w:t> </w:t>
            </w:r>
          </w:p>
        </w:tc>
        <w:tc>
          <w:tcPr>
            <w:tcW w:w="1741" w:type="dxa"/>
            <w:tcBorders>
              <w:top w:val="nil"/>
              <w:left w:val="nil"/>
              <w:bottom w:val="single" w:sz="4" w:space="0" w:color="auto"/>
              <w:right w:val="single" w:sz="4" w:space="0" w:color="auto"/>
            </w:tcBorders>
            <w:shd w:val="clear" w:color="auto" w:fill="auto"/>
            <w:vAlign w:val="center"/>
            <w:hideMark/>
          </w:tcPr>
          <w:p w14:paraId="7448DF24" w14:textId="77777777" w:rsidR="005E78F3" w:rsidRPr="005E78F3" w:rsidRDefault="005E78F3" w:rsidP="00887E3B">
            <w:pPr>
              <w:jc w:val="center"/>
              <w:rPr>
                <w:sz w:val="20"/>
                <w:szCs w:val="20"/>
              </w:rPr>
            </w:pPr>
            <w:r w:rsidRPr="005E78F3">
              <w:rPr>
                <w:sz w:val="20"/>
                <w:szCs w:val="20"/>
              </w:rPr>
              <w:t> </w:t>
            </w:r>
          </w:p>
        </w:tc>
        <w:tc>
          <w:tcPr>
            <w:tcW w:w="1685" w:type="dxa"/>
            <w:tcBorders>
              <w:top w:val="nil"/>
              <w:left w:val="nil"/>
              <w:bottom w:val="single" w:sz="4" w:space="0" w:color="auto"/>
              <w:right w:val="single" w:sz="4" w:space="0" w:color="auto"/>
            </w:tcBorders>
            <w:shd w:val="clear" w:color="auto" w:fill="auto"/>
            <w:vAlign w:val="center"/>
            <w:hideMark/>
          </w:tcPr>
          <w:p w14:paraId="2AA55EFE" w14:textId="77777777" w:rsidR="005E78F3" w:rsidRPr="005E78F3" w:rsidRDefault="005E78F3" w:rsidP="00887E3B">
            <w:pPr>
              <w:rPr>
                <w:sz w:val="20"/>
                <w:szCs w:val="20"/>
              </w:rPr>
            </w:pPr>
            <w:r w:rsidRPr="005E78F3">
              <w:rPr>
                <w:sz w:val="20"/>
                <w:szCs w:val="20"/>
              </w:rPr>
              <w:t> </w:t>
            </w:r>
          </w:p>
        </w:tc>
      </w:tr>
      <w:tr w:rsidR="005E78F3" w:rsidRPr="005E78F3" w14:paraId="472C3784" w14:textId="77777777" w:rsidTr="005E78F3">
        <w:trPr>
          <w:trHeight w:val="619"/>
        </w:trPr>
        <w:tc>
          <w:tcPr>
            <w:tcW w:w="246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B502AD6" w14:textId="77777777" w:rsidR="005E78F3" w:rsidRPr="005E78F3" w:rsidRDefault="005E78F3" w:rsidP="00887E3B">
            <w:pPr>
              <w:rPr>
                <w:sz w:val="20"/>
                <w:szCs w:val="20"/>
              </w:rPr>
            </w:pPr>
            <w:r w:rsidRPr="005E78F3">
              <w:rPr>
                <w:sz w:val="20"/>
                <w:szCs w:val="20"/>
              </w:rPr>
              <w:t>Удорожание работ в зимнее время</w:t>
            </w:r>
          </w:p>
        </w:tc>
        <w:tc>
          <w:tcPr>
            <w:tcW w:w="1655" w:type="dxa"/>
            <w:tcBorders>
              <w:top w:val="nil"/>
              <w:left w:val="nil"/>
              <w:bottom w:val="single" w:sz="4" w:space="0" w:color="auto"/>
              <w:right w:val="single" w:sz="4" w:space="0" w:color="auto"/>
            </w:tcBorders>
            <w:shd w:val="clear" w:color="auto" w:fill="auto"/>
            <w:vAlign w:val="center"/>
            <w:hideMark/>
          </w:tcPr>
          <w:p w14:paraId="0D8815C2" w14:textId="77777777" w:rsidR="005E78F3" w:rsidRPr="005E78F3" w:rsidRDefault="005E78F3" w:rsidP="00887E3B">
            <w:pPr>
              <w:rPr>
                <w:sz w:val="20"/>
                <w:szCs w:val="20"/>
              </w:rPr>
            </w:pPr>
            <w:r w:rsidRPr="005E78F3">
              <w:rPr>
                <w:sz w:val="20"/>
                <w:szCs w:val="20"/>
              </w:rPr>
              <w:t> </w:t>
            </w:r>
          </w:p>
        </w:tc>
        <w:tc>
          <w:tcPr>
            <w:tcW w:w="1506" w:type="dxa"/>
            <w:tcBorders>
              <w:top w:val="nil"/>
              <w:left w:val="nil"/>
              <w:bottom w:val="single" w:sz="4" w:space="0" w:color="auto"/>
              <w:right w:val="single" w:sz="4" w:space="0" w:color="auto"/>
            </w:tcBorders>
            <w:shd w:val="clear" w:color="auto" w:fill="auto"/>
            <w:vAlign w:val="center"/>
            <w:hideMark/>
          </w:tcPr>
          <w:p w14:paraId="38B767ED" w14:textId="77777777" w:rsidR="005E78F3" w:rsidRPr="005E78F3" w:rsidRDefault="005E78F3" w:rsidP="00887E3B">
            <w:pPr>
              <w:jc w:val="center"/>
              <w:rPr>
                <w:sz w:val="20"/>
                <w:szCs w:val="20"/>
              </w:rPr>
            </w:pPr>
            <w:r w:rsidRPr="005E78F3">
              <w:rPr>
                <w:sz w:val="20"/>
                <w:szCs w:val="20"/>
              </w:rPr>
              <w:t> </w:t>
            </w:r>
          </w:p>
        </w:tc>
        <w:tc>
          <w:tcPr>
            <w:tcW w:w="1578" w:type="dxa"/>
            <w:tcBorders>
              <w:top w:val="nil"/>
              <w:left w:val="nil"/>
              <w:bottom w:val="single" w:sz="4" w:space="0" w:color="auto"/>
              <w:right w:val="single" w:sz="4" w:space="0" w:color="auto"/>
            </w:tcBorders>
            <w:shd w:val="clear" w:color="auto" w:fill="auto"/>
            <w:vAlign w:val="center"/>
            <w:hideMark/>
          </w:tcPr>
          <w:p w14:paraId="6F1ACEA1" w14:textId="77777777" w:rsidR="005E78F3" w:rsidRPr="005E78F3" w:rsidRDefault="005E78F3" w:rsidP="00887E3B">
            <w:pPr>
              <w:rPr>
                <w:sz w:val="20"/>
                <w:szCs w:val="20"/>
              </w:rPr>
            </w:pPr>
            <w:r w:rsidRPr="005E78F3">
              <w:rPr>
                <w:sz w:val="20"/>
                <w:szCs w:val="20"/>
              </w:rPr>
              <w:t> </w:t>
            </w:r>
          </w:p>
        </w:tc>
        <w:tc>
          <w:tcPr>
            <w:tcW w:w="1741" w:type="dxa"/>
            <w:tcBorders>
              <w:top w:val="nil"/>
              <w:left w:val="nil"/>
              <w:bottom w:val="single" w:sz="4" w:space="0" w:color="auto"/>
              <w:right w:val="single" w:sz="4" w:space="0" w:color="auto"/>
            </w:tcBorders>
            <w:shd w:val="clear" w:color="auto" w:fill="auto"/>
            <w:vAlign w:val="center"/>
            <w:hideMark/>
          </w:tcPr>
          <w:p w14:paraId="7275E707" w14:textId="77777777" w:rsidR="005E78F3" w:rsidRPr="005E78F3" w:rsidRDefault="005E78F3" w:rsidP="00887E3B">
            <w:pPr>
              <w:jc w:val="center"/>
              <w:rPr>
                <w:sz w:val="20"/>
                <w:szCs w:val="20"/>
              </w:rPr>
            </w:pPr>
            <w:r w:rsidRPr="005E78F3">
              <w:rPr>
                <w:sz w:val="20"/>
                <w:szCs w:val="20"/>
              </w:rPr>
              <w:t> </w:t>
            </w:r>
          </w:p>
        </w:tc>
        <w:tc>
          <w:tcPr>
            <w:tcW w:w="1685" w:type="dxa"/>
            <w:tcBorders>
              <w:top w:val="nil"/>
              <w:left w:val="nil"/>
              <w:bottom w:val="single" w:sz="4" w:space="0" w:color="auto"/>
              <w:right w:val="single" w:sz="4" w:space="0" w:color="auto"/>
            </w:tcBorders>
            <w:shd w:val="clear" w:color="auto" w:fill="auto"/>
            <w:vAlign w:val="center"/>
            <w:hideMark/>
          </w:tcPr>
          <w:p w14:paraId="302CF127" w14:textId="77777777" w:rsidR="005E78F3" w:rsidRPr="005E78F3" w:rsidRDefault="005E78F3" w:rsidP="00887E3B">
            <w:pPr>
              <w:rPr>
                <w:sz w:val="20"/>
                <w:szCs w:val="20"/>
              </w:rPr>
            </w:pPr>
            <w:r w:rsidRPr="005E78F3">
              <w:rPr>
                <w:sz w:val="20"/>
                <w:szCs w:val="20"/>
              </w:rPr>
              <w:t> </w:t>
            </w:r>
          </w:p>
        </w:tc>
      </w:tr>
      <w:tr w:rsidR="005E78F3" w:rsidRPr="005E78F3" w14:paraId="58E38143" w14:textId="77777777" w:rsidTr="005E78F3">
        <w:trPr>
          <w:trHeight w:val="619"/>
        </w:trPr>
        <w:tc>
          <w:tcPr>
            <w:tcW w:w="246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65A8E56" w14:textId="77777777" w:rsidR="005E78F3" w:rsidRPr="005E78F3" w:rsidRDefault="005E78F3" w:rsidP="00887E3B">
            <w:pPr>
              <w:rPr>
                <w:sz w:val="20"/>
                <w:szCs w:val="20"/>
              </w:rPr>
            </w:pPr>
            <w:r w:rsidRPr="005E78F3">
              <w:rPr>
                <w:sz w:val="20"/>
                <w:szCs w:val="20"/>
              </w:rPr>
              <w:t>Иные прочие работы и затраты</w:t>
            </w:r>
          </w:p>
        </w:tc>
        <w:tc>
          <w:tcPr>
            <w:tcW w:w="1655" w:type="dxa"/>
            <w:tcBorders>
              <w:top w:val="nil"/>
              <w:left w:val="nil"/>
              <w:bottom w:val="single" w:sz="4" w:space="0" w:color="auto"/>
              <w:right w:val="single" w:sz="4" w:space="0" w:color="auto"/>
            </w:tcBorders>
            <w:shd w:val="clear" w:color="auto" w:fill="auto"/>
            <w:vAlign w:val="center"/>
            <w:hideMark/>
          </w:tcPr>
          <w:p w14:paraId="5B132260" w14:textId="77777777" w:rsidR="005E78F3" w:rsidRPr="005E78F3" w:rsidRDefault="005E78F3" w:rsidP="00887E3B">
            <w:pPr>
              <w:rPr>
                <w:sz w:val="20"/>
                <w:szCs w:val="20"/>
              </w:rPr>
            </w:pPr>
            <w:r w:rsidRPr="005E78F3">
              <w:rPr>
                <w:sz w:val="20"/>
                <w:szCs w:val="20"/>
              </w:rPr>
              <w:t> </w:t>
            </w:r>
          </w:p>
        </w:tc>
        <w:tc>
          <w:tcPr>
            <w:tcW w:w="1506" w:type="dxa"/>
            <w:tcBorders>
              <w:top w:val="nil"/>
              <w:left w:val="nil"/>
              <w:bottom w:val="single" w:sz="4" w:space="0" w:color="auto"/>
              <w:right w:val="single" w:sz="4" w:space="0" w:color="auto"/>
            </w:tcBorders>
            <w:shd w:val="clear" w:color="auto" w:fill="auto"/>
            <w:vAlign w:val="center"/>
            <w:hideMark/>
          </w:tcPr>
          <w:p w14:paraId="081AB25E" w14:textId="77777777" w:rsidR="005E78F3" w:rsidRPr="005E78F3" w:rsidRDefault="005E78F3" w:rsidP="00887E3B">
            <w:pPr>
              <w:jc w:val="center"/>
              <w:rPr>
                <w:sz w:val="20"/>
                <w:szCs w:val="20"/>
              </w:rPr>
            </w:pPr>
            <w:r w:rsidRPr="005E78F3">
              <w:rPr>
                <w:sz w:val="20"/>
                <w:szCs w:val="20"/>
              </w:rPr>
              <w:t> </w:t>
            </w:r>
          </w:p>
        </w:tc>
        <w:tc>
          <w:tcPr>
            <w:tcW w:w="1578" w:type="dxa"/>
            <w:tcBorders>
              <w:top w:val="nil"/>
              <w:left w:val="nil"/>
              <w:bottom w:val="single" w:sz="4" w:space="0" w:color="auto"/>
              <w:right w:val="single" w:sz="4" w:space="0" w:color="auto"/>
            </w:tcBorders>
            <w:shd w:val="clear" w:color="auto" w:fill="auto"/>
            <w:vAlign w:val="center"/>
            <w:hideMark/>
          </w:tcPr>
          <w:p w14:paraId="03396C6F" w14:textId="77777777" w:rsidR="005E78F3" w:rsidRPr="005E78F3" w:rsidRDefault="005E78F3" w:rsidP="00887E3B">
            <w:pPr>
              <w:jc w:val="right"/>
              <w:rPr>
                <w:sz w:val="20"/>
                <w:szCs w:val="20"/>
              </w:rPr>
            </w:pPr>
            <w:r w:rsidRPr="005E78F3">
              <w:rPr>
                <w:sz w:val="20"/>
                <w:szCs w:val="20"/>
              </w:rPr>
              <w:t>0,00</w:t>
            </w:r>
          </w:p>
        </w:tc>
        <w:tc>
          <w:tcPr>
            <w:tcW w:w="1741" w:type="dxa"/>
            <w:tcBorders>
              <w:top w:val="nil"/>
              <w:left w:val="nil"/>
              <w:bottom w:val="single" w:sz="4" w:space="0" w:color="auto"/>
              <w:right w:val="single" w:sz="4" w:space="0" w:color="auto"/>
            </w:tcBorders>
            <w:shd w:val="clear" w:color="auto" w:fill="auto"/>
            <w:vAlign w:val="center"/>
            <w:hideMark/>
          </w:tcPr>
          <w:p w14:paraId="4D019F36" w14:textId="77777777" w:rsidR="005E78F3" w:rsidRPr="005E78F3" w:rsidRDefault="005E78F3" w:rsidP="00887E3B">
            <w:pPr>
              <w:jc w:val="center"/>
              <w:rPr>
                <w:sz w:val="20"/>
                <w:szCs w:val="20"/>
              </w:rPr>
            </w:pPr>
            <w:r w:rsidRPr="005E78F3">
              <w:rPr>
                <w:sz w:val="20"/>
                <w:szCs w:val="20"/>
              </w:rPr>
              <w:t> </w:t>
            </w:r>
          </w:p>
        </w:tc>
        <w:tc>
          <w:tcPr>
            <w:tcW w:w="1685" w:type="dxa"/>
            <w:tcBorders>
              <w:top w:val="nil"/>
              <w:left w:val="nil"/>
              <w:bottom w:val="single" w:sz="4" w:space="0" w:color="auto"/>
              <w:right w:val="single" w:sz="4" w:space="0" w:color="auto"/>
            </w:tcBorders>
            <w:shd w:val="clear" w:color="auto" w:fill="auto"/>
            <w:vAlign w:val="center"/>
            <w:hideMark/>
          </w:tcPr>
          <w:p w14:paraId="5245BFFF" w14:textId="77777777" w:rsidR="005E78F3" w:rsidRPr="005E78F3" w:rsidRDefault="005E78F3" w:rsidP="00887E3B">
            <w:pPr>
              <w:jc w:val="right"/>
              <w:rPr>
                <w:sz w:val="20"/>
                <w:szCs w:val="20"/>
              </w:rPr>
            </w:pPr>
            <w:r w:rsidRPr="005E78F3">
              <w:rPr>
                <w:sz w:val="20"/>
                <w:szCs w:val="20"/>
              </w:rPr>
              <w:t>0,00</w:t>
            </w:r>
          </w:p>
        </w:tc>
      </w:tr>
      <w:tr w:rsidR="005E78F3" w:rsidRPr="005E78F3" w14:paraId="0F7F9645" w14:textId="77777777" w:rsidTr="005E78F3">
        <w:trPr>
          <w:trHeight w:val="795"/>
        </w:trPr>
        <w:tc>
          <w:tcPr>
            <w:tcW w:w="246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AE2C933" w14:textId="77777777" w:rsidR="005E78F3" w:rsidRPr="005E78F3" w:rsidRDefault="005E78F3" w:rsidP="00887E3B">
            <w:pPr>
              <w:rPr>
                <w:sz w:val="20"/>
                <w:szCs w:val="20"/>
              </w:rPr>
            </w:pPr>
            <w:r w:rsidRPr="005E78F3">
              <w:rPr>
                <w:sz w:val="20"/>
                <w:szCs w:val="20"/>
              </w:rPr>
              <w:t>Резерв средств на непредвиденные работы и затраты (0,601294323%)</w:t>
            </w:r>
          </w:p>
        </w:tc>
        <w:tc>
          <w:tcPr>
            <w:tcW w:w="1655" w:type="dxa"/>
            <w:tcBorders>
              <w:top w:val="nil"/>
              <w:left w:val="nil"/>
              <w:bottom w:val="single" w:sz="4" w:space="0" w:color="auto"/>
              <w:right w:val="single" w:sz="4" w:space="0" w:color="auto"/>
            </w:tcBorders>
            <w:shd w:val="clear" w:color="auto" w:fill="auto"/>
            <w:vAlign w:val="center"/>
            <w:hideMark/>
          </w:tcPr>
          <w:p w14:paraId="594D658B" w14:textId="77777777" w:rsidR="005E78F3" w:rsidRPr="005E78F3" w:rsidRDefault="005E78F3" w:rsidP="00887E3B">
            <w:pPr>
              <w:jc w:val="right"/>
              <w:rPr>
                <w:sz w:val="20"/>
                <w:szCs w:val="20"/>
              </w:rPr>
            </w:pPr>
            <w:r w:rsidRPr="005E78F3">
              <w:rPr>
                <w:sz w:val="20"/>
                <w:szCs w:val="20"/>
              </w:rPr>
              <w:t>1 832 261,59</w:t>
            </w:r>
          </w:p>
        </w:tc>
        <w:tc>
          <w:tcPr>
            <w:tcW w:w="1506" w:type="dxa"/>
            <w:tcBorders>
              <w:top w:val="nil"/>
              <w:left w:val="nil"/>
              <w:bottom w:val="single" w:sz="4" w:space="0" w:color="auto"/>
              <w:right w:val="single" w:sz="4" w:space="0" w:color="auto"/>
            </w:tcBorders>
            <w:shd w:val="clear" w:color="auto" w:fill="auto"/>
            <w:vAlign w:val="center"/>
            <w:hideMark/>
          </w:tcPr>
          <w:p w14:paraId="093D724C" w14:textId="77777777" w:rsidR="005E78F3" w:rsidRPr="005E78F3" w:rsidRDefault="005E78F3" w:rsidP="00887E3B">
            <w:pPr>
              <w:jc w:val="center"/>
              <w:rPr>
                <w:sz w:val="20"/>
                <w:szCs w:val="20"/>
              </w:rPr>
            </w:pPr>
            <w:r w:rsidRPr="005E78F3">
              <w:rPr>
                <w:sz w:val="20"/>
                <w:szCs w:val="20"/>
              </w:rPr>
              <w:t> </w:t>
            </w:r>
          </w:p>
        </w:tc>
        <w:tc>
          <w:tcPr>
            <w:tcW w:w="1578" w:type="dxa"/>
            <w:tcBorders>
              <w:top w:val="nil"/>
              <w:left w:val="nil"/>
              <w:bottom w:val="single" w:sz="4" w:space="0" w:color="auto"/>
              <w:right w:val="single" w:sz="4" w:space="0" w:color="auto"/>
            </w:tcBorders>
            <w:shd w:val="clear" w:color="auto" w:fill="auto"/>
            <w:vAlign w:val="center"/>
            <w:hideMark/>
          </w:tcPr>
          <w:p w14:paraId="15567733" w14:textId="77777777" w:rsidR="005E78F3" w:rsidRPr="005E78F3" w:rsidRDefault="005E78F3" w:rsidP="00887E3B">
            <w:pPr>
              <w:jc w:val="right"/>
              <w:rPr>
                <w:sz w:val="20"/>
                <w:szCs w:val="20"/>
              </w:rPr>
            </w:pPr>
            <w:r w:rsidRPr="005E78F3">
              <w:rPr>
                <w:sz w:val="20"/>
                <w:szCs w:val="20"/>
              </w:rPr>
              <w:t>1 841 056,44</w:t>
            </w:r>
          </w:p>
        </w:tc>
        <w:tc>
          <w:tcPr>
            <w:tcW w:w="1741" w:type="dxa"/>
            <w:tcBorders>
              <w:top w:val="nil"/>
              <w:left w:val="nil"/>
              <w:bottom w:val="single" w:sz="4" w:space="0" w:color="auto"/>
              <w:right w:val="single" w:sz="4" w:space="0" w:color="auto"/>
            </w:tcBorders>
            <w:shd w:val="clear" w:color="auto" w:fill="auto"/>
            <w:vAlign w:val="center"/>
            <w:hideMark/>
          </w:tcPr>
          <w:p w14:paraId="31278BBC" w14:textId="77777777" w:rsidR="005E78F3" w:rsidRPr="005E78F3" w:rsidRDefault="005E78F3" w:rsidP="00887E3B">
            <w:pPr>
              <w:rPr>
                <w:sz w:val="20"/>
                <w:szCs w:val="20"/>
              </w:rPr>
            </w:pPr>
            <w:r w:rsidRPr="005E78F3">
              <w:rPr>
                <w:sz w:val="20"/>
                <w:szCs w:val="20"/>
              </w:rPr>
              <w:t> </w:t>
            </w:r>
          </w:p>
        </w:tc>
        <w:tc>
          <w:tcPr>
            <w:tcW w:w="1685" w:type="dxa"/>
            <w:tcBorders>
              <w:top w:val="nil"/>
              <w:left w:val="nil"/>
              <w:bottom w:val="single" w:sz="4" w:space="0" w:color="auto"/>
              <w:right w:val="single" w:sz="4" w:space="0" w:color="auto"/>
            </w:tcBorders>
            <w:shd w:val="clear" w:color="auto" w:fill="auto"/>
            <w:vAlign w:val="center"/>
            <w:hideMark/>
          </w:tcPr>
          <w:p w14:paraId="55288B94" w14:textId="77777777" w:rsidR="005E78F3" w:rsidRPr="005E78F3" w:rsidRDefault="005E78F3" w:rsidP="00887E3B">
            <w:pPr>
              <w:jc w:val="right"/>
              <w:rPr>
                <w:sz w:val="20"/>
                <w:szCs w:val="20"/>
              </w:rPr>
            </w:pPr>
            <w:r w:rsidRPr="005E78F3">
              <w:rPr>
                <w:sz w:val="20"/>
                <w:szCs w:val="20"/>
              </w:rPr>
              <w:t>1 899 657,27</w:t>
            </w:r>
          </w:p>
        </w:tc>
      </w:tr>
      <w:tr w:rsidR="005E78F3" w:rsidRPr="005E78F3" w14:paraId="623C3A0C" w14:textId="77777777" w:rsidTr="005E78F3">
        <w:trPr>
          <w:trHeight w:val="315"/>
        </w:trPr>
        <w:tc>
          <w:tcPr>
            <w:tcW w:w="246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CB47EF4" w14:textId="77777777" w:rsidR="005E78F3" w:rsidRPr="005E78F3" w:rsidRDefault="005E78F3" w:rsidP="00887E3B">
            <w:pPr>
              <w:rPr>
                <w:sz w:val="20"/>
                <w:szCs w:val="20"/>
              </w:rPr>
            </w:pPr>
            <w:r w:rsidRPr="005E78F3">
              <w:rPr>
                <w:sz w:val="20"/>
                <w:szCs w:val="20"/>
              </w:rPr>
              <w:t>НМЦК без учета НДС (при наличии)</w:t>
            </w:r>
          </w:p>
        </w:tc>
        <w:tc>
          <w:tcPr>
            <w:tcW w:w="1655" w:type="dxa"/>
            <w:tcBorders>
              <w:top w:val="nil"/>
              <w:left w:val="nil"/>
              <w:bottom w:val="single" w:sz="4" w:space="0" w:color="auto"/>
              <w:right w:val="single" w:sz="4" w:space="0" w:color="auto"/>
            </w:tcBorders>
            <w:shd w:val="clear" w:color="auto" w:fill="auto"/>
            <w:vAlign w:val="center"/>
            <w:hideMark/>
          </w:tcPr>
          <w:p w14:paraId="23771EB9" w14:textId="77777777" w:rsidR="005E78F3" w:rsidRPr="005E78F3" w:rsidRDefault="005E78F3" w:rsidP="00887E3B">
            <w:pPr>
              <w:jc w:val="right"/>
              <w:rPr>
                <w:sz w:val="20"/>
                <w:szCs w:val="20"/>
              </w:rPr>
            </w:pPr>
            <w:r w:rsidRPr="005E78F3">
              <w:rPr>
                <w:sz w:val="20"/>
                <w:szCs w:val="20"/>
              </w:rPr>
              <w:t>306 551 850,12</w:t>
            </w:r>
          </w:p>
        </w:tc>
        <w:tc>
          <w:tcPr>
            <w:tcW w:w="1506" w:type="dxa"/>
            <w:tcBorders>
              <w:top w:val="nil"/>
              <w:left w:val="nil"/>
              <w:bottom w:val="single" w:sz="4" w:space="0" w:color="auto"/>
              <w:right w:val="single" w:sz="4" w:space="0" w:color="auto"/>
            </w:tcBorders>
            <w:shd w:val="clear" w:color="auto" w:fill="auto"/>
            <w:vAlign w:val="center"/>
            <w:hideMark/>
          </w:tcPr>
          <w:p w14:paraId="2BE26F02" w14:textId="77777777" w:rsidR="005E78F3" w:rsidRPr="005E78F3" w:rsidRDefault="005E78F3" w:rsidP="00887E3B">
            <w:pPr>
              <w:jc w:val="center"/>
              <w:rPr>
                <w:sz w:val="20"/>
                <w:szCs w:val="20"/>
              </w:rPr>
            </w:pPr>
            <w:r w:rsidRPr="005E78F3">
              <w:rPr>
                <w:sz w:val="20"/>
                <w:szCs w:val="20"/>
              </w:rPr>
              <w:t> </w:t>
            </w:r>
          </w:p>
        </w:tc>
        <w:tc>
          <w:tcPr>
            <w:tcW w:w="1578" w:type="dxa"/>
            <w:tcBorders>
              <w:top w:val="nil"/>
              <w:left w:val="nil"/>
              <w:bottom w:val="single" w:sz="4" w:space="0" w:color="auto"/>
              <w:right w:val="single" w:sz="4" w:space="0" w:color="auto"/>
            </w:tcBorders>
            <w:shd w:val="clear" w:color="auto" w:fill="auto"/>
            <w:vAlign w:val="center"/>
            <w:hideMark/>
          </w:tcPr>
          <w:p w14:paraId="28C9645D" w14:textId="77777777" w:rsidR="005E78F3" w:rsidRPr="005E78F3" w:rsidRDefault="005E78F3" w:rsidP="00887E3B">
            <w:pPr>
              <w:jc w:val="right"/>
              <w:rPr>
                <w:sz w:val="20"/>
                <w:szCs w:val="20"/>
              </w:rPr>
            </w:pPr>
            <w:r w:rsidRPr="005E78F3">
              <w:rPr>
                <w:sz w:val="20"/>
                <w:szCs w:val="20"/>
              </w:rPr>
              <w:t>308 023 298,99</w:t>
            </w:r>
          </w:p>
        </w:tc>
        <w:tc>
          <w:tcPr>
            <w:tcW w:w="1741" w:type="dxa"/>
            <w:tcBorders>
              <w:top w:val="nil"/>
              <w:left w:val="nil"/>
              <w:bottom w:val="single" w:sz="4" w:space="0" w:color="auto"/>
              <w:right w:val="single" w:sz="4" w:space="0" w:color="auto"/>
            </w:tcBorders>
            <w:shd w:val="clear" w:color="auto" w:fill="auto"/>
            <w:vAlign w:val="center"/>
            <w:hideMark/>
          </w:tcPr>
          <w:p w14:paraId="511C05F2" w14:textId="77777777" w:rsidR="005E78F3" w:rsidRPr="005E78F3" w:rsidRDefault="005E78F3" w:rsidP="00887E3B">
            <w:pPr>
              <w:rPr>
                <w:sz w:val="20"/>
                <w:szCs w:val="20"/>
              </w:rPr>
            </w:pPr>
            <w:r w:rsidRPr="005E78F3">
              <w:rPr>
                <w:sz w:val="20"/>
                <w:szCs w:val="20"/>
              </w:rPr>
              <w:t> </w:t>
            </w:r>
          </w:p>
        </w:tc>
        <w:tc>
          <w:tcPr>
            <w:tcW w:w="1685" w:type="dxa"/>
            <w:tcBorders>
              <w:top w:val="nil"/>
              <w:left w:val="nil"/>
              <w:bottom w:val="single" w:sz="4" w:space="0" w:color="auto"/>
              <w:right w:val="single" w:sz="4" w:space="0" w:color="auto"/>
            </w:tcBorders>
            <w:shd w:val="clear" w:color="auto" w:fill="auto"/>
            <w:vAlign w:val="center"/>
            <w:hideMark/>
          </w:tcPr>
          <w:p w14:paraId="3B1CFDAA" w14:textId="77777777" w:rsidR="005E78F3" w:rsidRPr="005E78F3" w:rsidRDefault="005E78F3" w:rsidP="00887E3B">
            <w:pPr>
              <w:jc w:val="right"/>
              <w:rPr>
                <w:sz w:val="20"/>
                <w:szCs w:val="20"/>
              </w:rPr>
            </w:pPr>
            <w:r w:rsidRPr="005E78F3">
              <w:rPr>
                <w:sz w:val="20"/>
                <w:szCs w:val="20"/>
              </w:rPr>
              <w:t>317 827 680,60</w:t>
            </w:r>
          </w:p>
        </w:tc>
      </w:tr>
      <w:tr w:rsidR="005E78F3" w:rsidRPr="005E78F3" w14:paraId="49DE7004" w14:textId="77777777" w:rsidTr="005E78F3">
        <w:trPr>
          <w:trHeight w:val="619"/>
        </w:trPr>
        <w:tc>
          <w:tcPr>
            <w:tcW w:w="246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B8BCFA7" w14:textId="77777777" w:rsidR="005E78F3" w:rsidRPr="005E78F3" w:rsidRDefault="005E78F3" w:rsidP="00887E3B">
            <w:pPr>
              <w:rPr>
                <w:sz w:val="20"/>
                <w:szCs w:val="20"/>
              </w:rPr>
            </w:pPr>
            <w:r w:rsidRPr="005E78F3">
              <w:rPr>
                <w:sz w:val="20"/>
                <w:szCs w:val="20"/>
              </w:rPr>
              <w:lastRenderedPageBreak/>
              <w:t>НДС ( 20 %) (при наличии)</w:t>
            </w:r>
          </w:p>
        </w:tc>
        <w:tc>
          <w:tcPr>
            <w:tcW w:w="1655" w:type="dxa"/>
            <w:tcBorders>
              <w:top w:val="nil"/>
              <w:left w:val="nil"/>
              <w:bottom w:val="single" w:sz="4" w:space="0" w:color="auto"/>
              <w:right w:val="single" w:sz="4" w:space="0" w:color="auto"/>
            </w:tcBorders>
            <w:shd w:val="clear" w:color="auto" w:fill="auto"/>
            <w:vAlign w:val="center"/>
            <w:hideMark/>
          </w:tcPr>
          <w:p w14:paraId="7DAA05B7" w14:textId="77777777" w:rsidR="005E78F3" w:rsidRPr="005E78F3" w:rsidRDefault="005E78F3" w:rsidP="00887E3B">
            <w:pPr>
              <w:jc w:val="right"/>
              <w:rPr>
                <w:sz w:val="20"/>
                <w:szCs w:val="20"/>
              </w:rPr>
            </w:pPr>
            <w:r w:rsidRPr="005E78F3">
              <w:rPr>
                <w:sz w:val="20"/>
                <w:szCs w:val="20"/>
              </w:rPr>
              <w:t>61 310 370,02</w:t>
            </w:r>
          </w:p>
        </w:tc>
        <w:tc>
          <w:tcPr>
            <w:tcW w:w="1506" w:type="dxa"/>
            <w:tcBorders>
              <w:top w:val="nil"/>
              <w:left w:val="nil"/>
              <w:bottom w:val="single" w:sz="4" w:space="0" w:color="auto"/>
              <w:right w:val="single" w:sz="4" w:space="0" w:color="auto"/>
            </w:tcBorders>
            <w:shd w:val="clear" w:color="auto" w:fill="auto"/>
            <w:vAlign w:val="center"/>
            <w:hideMark/>
          </w:tcPr>
          <w:p w14:paraId="7EAA4BB1" w14:textId="77777777" w:rsidR="005E78F3" w:rsidRPr="005E78F3" w:rsidRDefault="005E78F3" w:rsidP="00887E3B">
            <w:pPr>
              <w:jc w:val="center"/>
              <w:rPr>
                <w:sz w:val="20"/>
                <w:szCs w:val="20"/>
              </w:rPr>
            </w:pPr>
            <w:r w:rsidRPr="005E78F3">
              <w:rPr>
                <w:sz w:val="20"/>
                <w:szCs w:val="20"/>
              </w:rPr>
              <w:t> </w:t>
            </w:r>
          </w:p>
        </w:tc>
        <w:tc>
          <w:tcPr>
            <w:tcW w:w="1578" w:type="dxa"/>
            <w:tcBorders>
              <w:top w:val="nil"/>
              <w:left w:val="nil"/>
              <w:bottom w:val="single" w:sz="4" w:space="0" w:color="auto"/>
              <w:right w:val="single" w:sz="4" w:space="0" w:color="auto"/>
            </w:tcBorders>
            <w:shd w:val="clear" w:color="auto" w:fill="auto"/>
            <w:vAlign w:val="center"/>
            <w:hideMark/>
          </w:tcPr>
          <w:p w14:paraId="6626BC36" w14:textId="77777777" w:rsidR="005E78F3" w:rsidRPr="005E78F3" w:rsidRDefault="005E78F3" w:rsidP="00887E3B">
            <w:pPr>
              <w:jc w:val="right"/>
              <w:rPr>
                <w:sz w:val="20"/>
                <w:szCs w:val="20"/>
              </w:rPr>
            </w:pPr>
            <w:r w:rsidRPr="005E78F3">
              <w:rPr>
                <w:sz w:val="20"/>
                <w:szCs w:val="20"/>
              </w:rPr>
              <w:t>61 604 659,80</w:t>
            </w:r>
          </w:p>
        </w:tc>
        <w:tc>
          <w:tcPr>
            <w:tcW w:w="1741" w:type="dxa"/>
            <w:tcBorders>
              <w:top w:val="nil"/>
              <w:left w:val="nil"/>
              <w:bottom w:val="single" w:sz="4" w:space="0" w:color="auto"/>
              <w:right w:val="single" w:sz="4" w:space="0" w:color="auto"/>
            </w:tcBorders>
            <w:shd w:val="clear" w:color="auto" w:fill="auto"/>
            <w:vAlign w:val="center"/>
            <w:hideMark/>
          </w:tcPr>
          <w:p w14:paraId="770F47A5" w14:textId="77777777" w:rsidR="005E78F3" w:rsidRPr="005E78F3" w:rsidRDefault="005E78F3" w:rsidP="00887E3B">
            <w:pPr>
              <w:rPr>
                <w:sz w:val="20"/>
                <w:szCs w:val="20"/>
              </w:rPr>
            </w:pPr>
            <w:r w:rsidRPr="005E78F3">
              <w:rPr>
                <w:sz w:val="20"/>
                <w:szCs w:val="20"/>
              </w:rPr>
              <w:t> </w:t>
            </w:r>
          </w:p>
        </w:tc>
        <w:tc>
          <w:tcPr>
            <w:tcW w:w="1685" w:type="dxa"/>
            <w:tcBorders>
              <w:top w:val="nil"/>
              <w:left w:val="nil"/>
              <w:bottom w:val="single" w:sz="4" w:space="0" w:color="auto"/>
              <w:right w:val="single" w:sz="4" w:space="0" w:color="auto"/>
            </w:tcBorders>
            <w:shd w:val="clear" w:color="auto" w:fill="auto"/>
            <w:vAlign w:val="center"/>
            <w:hideMark/>
          </w:tcPr>
          <w:p w14:paraId="203C7197" w14:textId="77777777" w:rsidR="005E78F3" w:rsidRPr="005E78F3" w:rsidRDefault="005E78F3" w:rsidP="00887E3B">
            <w:pPr>
              <w:jc w:val="right"/>
              <w:rPr>
                <w:sz w:val="20"/>
                <w:szCs w:val="20"/>
              </w:rPr>
            </w:pPr>
            <w:r w:rsidRPr="005E78F3">
              <w:rPr>
                <w:sz w:val="20"/>
                <w:szCs w:val="20"/>
              </w:rPr>
              <w:t>63 565 536,12</w:t>
            </w:r>
          </w:p>
        </w:tc>
      </w:tr>
      <w:tr w:rsidR="005E78F3" w:rsidRPr="005E78F3" w14:paraId="4F58A0AD" w14:textId="77777777" w:rsidTr="005E78F3">
        <w:trPr>
          <w:trHeight w:val="315"/>
        </w:trPr>
        <w:tc>
          <w:tcPr>
            <w:tcW w:w="246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57C3233" w14:textId="77777777" w:rsidR="005E78F3" w:rsidRPr="005E78F3" w:rsidRDefault="005E78F3" w:rsidP="00887E3B">
            <w:pPr>
              <w:rPr>
                <w:sz w:val="20"/>
                <w:szCs w:val="20"/>
              </w:rPr>
            </w:pPr>
            <w:r w:rsidRPr="005E78F3">
              <w:rPr>
                <w:sz w:val="20"/>
                <w:szCs w:val="20"/>
              </w:rPr>
              <w:t>НМЦК с учетом НДС (при наличии)</w:t>
            </w:r>
          </w:p>
        </w:tc>
        <w:tc>
          <w:tcPr>
            <w:tcW w:w="1655" w:type="dxa"/>
            <w:tcBorders>
              <w:top w:val="nil"/>
              <w:left w:val="nil"/>
              <w:bottom w:val="single" w:sz="4" w:space="0" w:color="auto"/>
              <w:right w:val="single" w:sz="4" w:space="0" w:color="auto"/>
            </w:tcBorders>
            <w:shd w:val="clear" w:color="auto" w:fill="auto"/>
            <w:vAlign w:val="center"/>
            <w:hideMark/>
          </w:tcPr>
          <w:p w14:paraId="389ECC2F" w14:textId="77777777" w:rsidR="005E78F3" w:rsidRPr="005E78F3" w:rsidRDefault="005E78F3" w:rsidP="00887E3B">
            <w:pPr>
              <w:jc w:val="right"/>
              <w:rPr>
                <w:sz w:val="20"/>
                <w:szCs w:val="20"/>
              </w:rPr>
            </w:pPr>
            <w:r w:rsidRPr="005E78F3">
              <w:rPr>
                <w:sz w:val="20"/>
                <w:szCs w:val="20"/>
              </w:rPr>
              <w:t>367 862 220,14</w:t>
            </w:r>
          </w:p>
        </w:tc>
        <w:tc>
          <w:tcPr>
            <w:tcW w:w="1506" w:type="dxa"/>
            <w:tcBorders>
              <w:top w:val="nil"/>
              <w:left w:val="nil"/>
              <w:bottom w:val="single" w:sz="4" w:space="0" w:color="auto"/>
              <w:right w:val="single" w:sz="4" w:space="0" w:color="auto"/>
            </w:tcBorders>
            <w:shd w:val="clear" w:color="auto" w:fill="auto"/>
            <w:vAlign w:val="center"/>
            <w:hideMark/>
          </w:tcPr>
          <w:p w14:paraId="3F0BF214" w14:textId="77777777" w:rsidR="005E78F3" w:rsidRPr="005E78F3" w:rsidRDefault="005E78F3" w:rsidP="00887E3B">
            <w:pPr>
              <w:jc w:val="center"/>
              <w:rPr>
                <w:sz w:val="20"/>
                <w:szCs w:val="20"/>
              </w:rPr>
            </w:pPr>
            <w:r w:rsidRPr="005E78F3">
              <w:rPr>
                <w:sz w:val="20"/>
                <w:szCs w:val="20"/>
              </w:rPr>
              <w:t> </w:t>
            </w:r>
          </w:p>
        </w:tc>
        <w:tc>
          <w:tcPr>
            <w:tcW w:w="1578" w:type="dxa"/>
            <w:tcBorders>
              <w:top w:val="nil"/>
              <w:left w:val="nil"/>
              <w:bottom w:val="single" w:sz="4" w:space="0" w:color="auto"/>
              <w:right w:val="single" w:sz="4" w:space="0" w:color="auto"/>
            </w:tcBorders>
            <w:shd w:val="clear" w:color="auto" w:fill="auto"/>
            <w:vAlign w:val="center"/>
            <w:hideMark/>
          </w:tcPr>
          <w:p w14:paraId="4852BC49" w14:textId="77777777" w:rsidR="005E78F3" w:rsidRPr="005E78F3" w:rsidRDefault="005E78F3" w:rsidP="00887E3B">
            <w:pPr>
              <w:jc w:val="right"/>
              <w:rPr>
                <w:sz w:val="20"/>
                <w:szCs w:val="20"/>
              </w:rPr>
            </w:pPr>
            <w:r w:rsidRPr="005E78F3">
              <w:rPr>
                <w:sz w:val="20"/>
                <w:szCs w:val="20"/>
              </w:rPr>
              <w:t>369 627 958,79</w:t>
            </w:r>
          </w:p>
        </w:tc>
        <w:tc>
          <w:tcPr>
            <w:tcW w:w="1741" w:type="dxa"/>
            <w:tcBorders>
              <w:top w:val="nil"/>
              <w:left w:val="nil"/>
              <w:bottom w:val="single" w:sz="4" w:space="0" w:color="auto"/>
              <w:right w:val="single" w:sz="4" w:space="0" w:color="auto"/>
            </w:tcBorders>
            <w:shd w:val="clear" w:color="auto" w:fill="auto"/>
            <w:vAlign w:val="center"/>
            <w:hideMark/>
          </w:tcPr>
          <w:p w14:paraId="290E2040" w14:textId="77777777" w:rsidR="005E78F3" w:rsidRPr="005E78F3" w:rsidRDefault="005E78F3" w:rsidP="00887E3B">
            <w:pPr>
              <w:jc w:val="center"/>
              <w:rPr>
                <w:sz w:val="20"/>
                <w:szCs w:val="20"/>
              </w:rPr>
            </w:pPr>
            <w:r w:rsidRPr="005E78F3">
              <w:rPr>
                <w:sz w:val="20"/>
                <w:szCs w:val="20"/>
              </w:rPr>
              <w:t> </w:t>
            </w:r>
          </w:p>
        </w:tc>
        <w:tc>
          <w:tcPr>
            <w:tcW w:w="1685" w:type="dxa"/>
            <w:tcBorders>
              <w:top w:val="nil"/>
              <w:left w:val="nil"/>
              <w:bottom w:val="single" w:sz="4" w:space="0" w:color="auto"/>
              <w:right w:val="single" w:sz="4" w:space="0" w:color="auto"/>
            </w:tcBorders>
            <w:shd w:val="clear" w:color="auto" w:fill="auto"/>
            <w:vAlign w:val="center"/>
            <w:hideMark/>
          </w:tcPr>
          <w:p w14:paraId="1DF80806" w14:textId="77777777" w:rsidR="005E78F3" w:rsidRPr="005E78F3" w:rsidRDefault="005E78F3" w:rsidP="00887E3B">
            <w:pPr>
              <w:jc w:val="right"/>
              <w:rPr>
                <w:sz w:val="20"/>
                <w:szCs w:val="20"/>
              </w:rPr>
            </w:pPr>
            <w:r w:rsidRPr="005E78F3">
              <w:rPr>
                <w:sz w:val="20"/>
                <w:szCs w:val="20"/>
              </w:rPr>
              <w:t>381 393 216,72</w:t>
            </w:r>
          </w:p>
        </w:tc>
      </w:tr>
    </w:tbl>
    <w:p w14:paraId="1618E62A" w14:textId="77777777" w:rsidR="005E78F3" w:rsidRDefault="005E78F3" w:rsidP="005E78F3">
      <w:pPr>
        <w:spacing w:line="276" w:lineRule="auto"/>
        <w:rPr>
          <w:sz w:val="23"/>
          <w:szCs w:val="23"/>
        </w:rPr>
      </w:pPr>
      <w:r w:rsidRPr="003B1534">
        <w:rPr>
          <w:sz w:val="23"/>
          <w:szCs w:val="23"/>
        </w:rPr>
        <w:t>Продолжительность строительства - с момента заключения контракта 14 мес.</w:t>
      </w:r>
    </w:p>
    <w:p w14:paraId="5442A084" w14:textId="77777777" w:rsidR="005E78F3" w:rsidRDefault="005E78F3" w:rsidP="005E78F3">
      <w:pPr>
        <w:spacing w:line="276" w:lineRule="auto"/>
        <w:ind w:firstLine="709"/>
        <w:rPr>
          <w:sz w:val="23"/>
          <w:szCs w:val="23"/>
        </w:rPr>
      </w:pPr>
      <w:r w:rsidRPr="003B1534">
        <w:rPr>
          <w:sz w:val="23"/>
          <w:szCs w:val="23"/>
        </w:rPr>
        <w:t>Начало строительства</w:t>
      </w:r>
      <w:r>
        <w:rPr>
          <w:sz w:val="23"/>
          <w:szCs w:val="23"/>
        </w:rPr>
        <w:t xml:space="preserve"> –</w:t>
      </w:r>
      <w:r w:rsidRPr="003B1534">
        <w:rPr>
          <w:sz w:val="23"/>
          <w:szCs w:val="23"/>
        </w:rPr>
        <w:t xml:space="preserve"> </w:t>
      </w:r>
      <w:r>
        <w:rPr>
          <w:sz w:val="23"/>
          <w:szCs w:val="23"/>
        </w:rPr>
        <w:t>январь 2022</w:t>
      </w:r>
    </w:p>
    <w:p w14:paraId="1B14B7D4" w14:textId="77777777" w:rsidR="005E78F3" w:rsidRDefault="005E78F3" w:rsidP="005E78F3">
      <w:pPr>
        <w:spacing w:line="276" w:lineRule="auto"/>
        <w:ind w:firstLine="709"/>
      </w:pPr>
      <w:r>
        <w:fldChar w:fldCharType="begin"/>
      </w:r>
      <w:r>
        <w:instrText xml:space="preserve"> LINK Excel.Sheet.12 "\\\\FILESERVER\\share\\Документация для гос.закупок\\ДСОСС\\!!! 72 кв. дом Малый маяк, г. Алушта\\Декабрь 2021\\исходник дсо\\НМЦК Малый Маяк ГГЭ от 23.12.XLSX" "дефлятор новый!R15C1:R41C7" \a \f 4 \h  \* MERGEFORMAT </w:instrText>
      </w:r>
      <w:r>
        <w:fldChar w:fldCharType="separate"/>
      </w:r>
    </w:p>
    <w:tbl>
      <w:tblPr>
        <w:tblW w:w="13408" w:type="dxa"/>
        <w:tblInd w:w="-709" w:type="dxa"/>
        <w:tblLook w:val="04A0" w:firstRow="1" w:lastRow="0" w:firstColumn="1" w:lastColumn="0" w:noHBand="0" w:noVBand="1"/>
      </w:tblPr>
      <w:tblGrid>
        <w:gridCol w:w="496"/>
        <w:gridCol w:w="4324"/>
        <w:gridCol w:w="1957"/>
        <w:gridCol w:w="1478"/>
        <w:gridCol w:w="1668"/>
        <w:gridCol w:w="140"/>
        <w:gridCol w:w="1319"/>
        <w:gridCol w:w="140"/>
        <w:gridCol w:w="1746"/>
        <w:gridCol w:w="140"/>
      </w:tblGrid>
      <w:tr w:rsidR="005E78F3" w:rsidRPr="00BF2E9A" w14:paraId="63CCE149" w14:textId="77777777" w:rsidTr="00887E3B">
        <w:trPr>
          <w:trHeight w:val="255"/>
        </w:trPr>
        <w:tc>
          <w:tcPr>
            <w:tcW w:w="496" w:type="dxa"/>
            <w:tcBorders>
              <w:top w:val="nil"/>
              <w:left w:val="nil"/>
              <w:bottom w:val="nil"/>
              <w:right w:val="nil"/>
            </w:tcBorders>
            <w:shd w:val="clear" w:color="auto" w:fill="auto"/>
            <w:noWrap/>
            <w:vAlign w:val="bottom"/>
            <w:hideMark/>
          </w:tcPr>
          <w:p w14:paraId="04DD0B9F" w14:textId="77777777" w:rsidR="005E78F3" w:rsidRPr="00BF2E9A" w:rsidRDefault="005E78F3" w:rsidP="00887E3B"/>
        </w:tc>
        <w:tc>
          <w:tcPr>
            <w:tcW w:w="4324" w:type="dxa"/>
            <w:tcBorders>
              <w:top w:val="nil"/>
              <w:left w:val="nil"/>
              <w:bottom w:val="nil"/>
              <w:right w:val="nil"/>
            </w:tcBorders>
            <w:shd w:val="clear" w:color="auto" w:fill="auto"/>
            <w:noWrap/>
            <w:hideMark/>
          </w:tcPr>
          <w:p w14:paraId="2F1390CE" w14:textId="77777777" w:rsidR="005E78F3" w:rsidRPr="00BF2E9A" w:rsidRDefault="005E78F3" w:rsidP="00887E3B">
            <w:pPr>
              <w:jc w:val="right"/>
              <w:rPr>
                <w:color w:val="000000"/>
                <w:sz w:val="20"/>
                <w:szCs w:val="20"/>
              </w:rPr>
            </w:pPr>
            <w:r w:rsidRPr="00BF2E9A">
              <w:rPr>
                <w:color w:val="000000"/>
                <w:sz w:val="20"/>
                <w:szCs w:val="20"/>
              </w:rPr>
              <w:t>Уровень цен утвержденной сметы</w:t>
            </w:r>
          </w:p>
        </w:tc>
        <w:tc>
          <w:tcPr>
            <w:tcW w:w="3435" w:type="dxa"/>
            <w:gridSpan w:val="2"/>
            <w:tcBorders>
              <w:top w:val="nil"/>
              <w:left w:val="nil"/>
              <w:bottom w:val="nil"/>
              <w:right w:val="nil"/>
            </w:tcBorders>
            <w:shd w:val="clear" w:color="auto" w:fill="auto"/>
            <w:noWrap/>
            <w:hideMark/>
          </w:tcPr>
          <w:p w14:paraId="1CA6F199" w14:textId="77777777" w:rsidR="005E78F3" w:rsidRPr="00BF2E9A" w:rsidRDefault="005E78F3" w:rsidP="00887E3B">
            <w:pPr>
              <w:jc w:val="center"/>
              <w:rPr>
                <w:color w:val="000000"/>
                <w:sz w:val="20"/>
                <w:szCs w:val="20"/>
              </w:rPr>
            </w:pPr>
            <w:r w:rsidRPr="00BF2E9A">
              <w:rPr>
                <w:color w:val="000000"/>
                <w:sz w:val="20"/>
                <w:szCs w:val="20"/>
              </w:rPr>
              <w:t>II квартал 2021 (Июнь 2021)</w:t>
            </w:r>
          </w:p>
        </w:tc>
        <w:tc>
          <w:tcPr>
            <w:tcW w:w="1808" w:type="dxa"/>
            <w:gridSpan w:val="2"/>
            <w:tcBorders>
              <w:top w:val="nil"/>
              <w:left w:val="nil"/>
              <w:bottom w:val="nil"/>
              <w:right w:val="nil"/>
            </w:tcBorders>
            <w:shd w:val="clear" w:color="auto" w:fill="auto"/>
            <w:hideMark/>
          </w:tcPr>
          <w:p w14:paraId="4B8F4E5A" w14:textId="77777777" w:rsidR="005E78F3" w:rsidRPr="00BF2E9A" w:rsidRDefault="005E78F3" w:rsidP="00887E3B">
            <w:pPr>
              <w:jc w:val="center"/>
              <w:rPr>
                <w:color w:val="000000"/>
                <w:sz w:val="20"/>
                <w:szCs w:val="20"/>
              </w:rPr>
            </w:pPr>
          </w:p>
        </w:tc>
        <w:tc>
          <w:tcPr>
            <w:tcW w:w="1459" w:type="dxa"/>
            <w:gridSpan w:val="2"/>
            <w:tcBorders>
              <w:top w:val="nil"/>
              <w:left w:val="nil"/>
              <w:bottom w:val="nil"/>
              <w:right w:val="nil"/>
            </w:tcBorders>
            <w:shd w:val="clear" w:color="auto" w:fill="auto"/>
            <w:vAlign w:val="bottom"/>
            <w:hideMark/>
          </w:tcPr>
          <w:p w14:paraId="53BDAF61" w14:textId="77777777" w:rsidR="005E78F3" w:rsidRPr="00BF2E9A" w:rsidRDefault="005E78F3" w:rsidP="00887E3B">
            <w:pPr>
              <w:jc w:val="center"/>
              <w:rPr>
                <w:sz w:val="20"/>
                <w:szCs w:val="20"/>
              </w:rPr>
            </w:pPr>
          </w:p>
        </w:tc>
        <w:tc>
          <w:tcPr>
            <w:tcW w:w="1886" w:type="dxa"/>
            <w:gridSpan w:val="2"/>
            <w:tcBorders>
              <w:top w:val="nil"/>
              <w:left w:val="nil"/>
              <w:bottom w:val="nil"/>
              <w:right w:val="nil"/>
            </w:tcBorders>
            <w:shd w:val="clear" w:color="auto" w:fill="auto"/>
            <w:vAlign w:val="bottom"/>
            <w:hideMark/>
          </w:tcPr>
          <w:p w14:paraId="2EFE1087" w14:textId="77777777" w:rsidR="005E78F3" w:rsidRPr="00BF2E9A" w:rsidRDefault="005E78F3" w:rsidP="00887E3B">
            <w:pPr>
              <w:jc w:val="center"/>
              <w:rPr>
                <w:sz w:val="20"/>
                <w:szCs w:val="20"/>
              </w:rPr>
            </w:pPr>
          </w:p>
        </w:tc>
      </w:tr>
      <w:tr w:rsidR="005E78F3" w:rsidRPr="00BF2E9A" w14:paraId="7578A076" w14:textId="77777777" w:rsidTr="00887E3B">
        <w:trPr>
          <w:trHeight w:val="255"/>
        </w:trPr>
        <w:tc>
          <w:tcPr>
            <w:tcW w:w="496" w:type="dxa"/>
            <w:tcBorders>
              <w:top w:val="nil"/>
              <w:left w:val="nil"/>
              <w:bottom w:val="nil"/>
              <w:right w:val="nil"/>
            </w:tcBorders>
            <w:shd w:val="clear" w:color="auto" w:fill="auto"/>
            <w:noWrap/>
            <w:vAlign w:val="bottom"/>
            <w:hideMark/>
          </w:tcPr>
          <w:p w14:paraId="45EB89FB" w14:textId="77777777" w:rsidR="005E78F3" w:rsidRPr="00BF2E9A" w:rsidRDefault="005E78F3" w:rsidP="00887E3B">
            <w:pPr>
              <w:jc w:val="center"/>
              <w:rPr>
                <w:sz w:val="20"/>
                <w:szCs w:val="20"/>
              </w:rPr>
            </w:pPr>
          </w:p>
        </w:tc>
        <w:tc>
          <w:tcPr>
            <w:tcW w:w="4324" w:type="dxa"/>
            <w:tcBorders>
              <w:top w:val="nil"/>
              <w:left w:val="nil"/>
              <w:bottom w:val="nil"/>
              <w:right w:val="nil"/>
            </w:tcBorders>
            <w:shd w:val="clear" w:color="auto" w:fill="auto"/>
            <w:noWrap/>
            <w:hideMark/>
          </w:tcPr>
          <w:p w14:paraId="78194190" w14:textId="77777777" w:rsidR="005E78F3" w:rsidRPr="00BF2E9A" w:rsidRDefault="005E78F3" w:rsidP="00887E3B">
            <w:pPr>
              <w:jc w:val="right"/>
              <w:rPr>
                <w:color w:val="000000"/>
                <w:sz w:val="20"/>
                <w:szCs w:val="20"/>
              </w:rPr>
            </w:pPr>
            <w:r w:rsidRPr="00BF2E9A">
              <w:rPr>
                <w:color w:val="000000"/>
                <w:sz w:val="20"/>
                <w:szCs w:val="20"/>
              </w:rPr>
              <w:t>Дата формирования НМЦК</w:t>
            </w:r>
          </w:p>
        </w:tc>
        <w:tc>
          <w:tcPr>
            <w:tcW w:w="1957" w:type="dxa"/>
            <w:tcBorders>
              <w:top w:val="nil"/>
              <w:left w:val="nil"/>
              <w:bottom w:val="nil"/>
              <w:right w:val="nil"/>
            </w:tcBorders>
            <w:shd w:val="clear" w:color="auto" w:fill="auto"/>
            <w:noWrap/>
            <w:hideMark/>
          </w:tcPr>
          <w:p w14:paraId="7BF53A47" w14:textId="77777777" w:rsidR="005E78F3" w:rsidRPr="00BF2E9A" w:rsidRDefault="005E78F3" w:rsidP="00887E3B">
            <w:pPr>
              <w:jc w:val="center"/>
              <w:rPr>
                <w:color w:val="000000"/>
                <w:sz w:val="20"/>
                <w:szCs w:val="20"/>
              </w:rPr>
            </w:pPr>
            <w:r w:rsidRPr="00BF2E9A">
              <w:rPr>
                <w:color w:val="000000"/>
                <w:sz w:val="20"/>
                <w:szCs w:val="20"/>
              </w:rPr>
              <w:t>Декабрь 2021</w:t>
            </w:r>
          </w:p>
        </w:tc>
        <w:tc>
          <w:tcPr>
            <w:tcW w:w="1478" w:type="dxa"/>
            <w:tcBorders>
              <w:top w:val="nil"/>
              <w:left w:val="nil"/>
              <w:bottom w:val="nil"/>
              <w:right w:val="nil"/>
            </w:tcBorders>
            <w:shd w:val="clear" w:color="auto" w:fill="auto"/>
            <w:noWrap/>
            <w:hideMark/>
          </w:tcPr>
          <w:p w14:paraId="09C9B77F" w14:textId="77777777" w:rsidR="005E78F3" w:rsidRPr="00BF2E9A" w:rsidRDefault="005E78F3" w:rsidP="00887E3B">
            <w:pPr>
              <w:jc w:val="center"/>
              <w:rPr>
                <w:color w:val="000000"/>
                <w:sz w:val="20"/>
                <w:szCs w:val="20"/>
              </w:rPr>
            </w:pPr>
          </w:p>
        </w:tc>
        <w:tc>
          <w:tcPr>
            <w:tcW w:w="1808" w:type="dxa"/>
            <w:gridSpan w:val="2"/>
            <w:tcBorders>
              <w:top w:val="nil"/>
              <w:left w:val="nil"/>
              <w:bottom w:val="nil"/>
              <w:right w:val="nil"/>
            </w:tcBorders>
            <w:shd w:val="clear" w:color="auto" w:fill="auto"/>
            <w:noWrap/>
            <w:hideMark/>
          </w:tcPr>
          <w:p w14:paraId="1A9146CD" w14:textId="77777777" w:rsidR="005E78F3" w:rsidRPr="00BF2E9A" w:rsidRDefault="005E78F3" w:rsidP="00887E3B">
            <w:pPr>
              <w:jc w:val="center"/>
              <w:rPr>
                <w:sz w:val="20"/>
                <w:szCs w:val="20"/>
              </w:rPr>
            </w:pPr>
          </w:p>
        </w:tc>
        <w:tc>
          <w:tcPr>
            <w:tcW w:w="1459" w:type="dxa"/>
            <w:gridSpan w:val="2"/>
            <w:tcBorders>
              <w:top w:val="nil"/>
              <w:left w:val="nil"/>
              <w:bottom w:val="nil"/>
              <w:right w:val="nil"/>
            </w:tcBorders>
            <w:shd w:val="clear" w:color="auto" w:fill="auto"/>
            <w:noWrap/>
            <w:vAlign w:val="bottom"/>
            <w:hideMark/>
          </w:tcPr>
          <w:p w14:paraId="5255DAC6" w14:textId="77777777" w:rsidR="005E78F3" w:rsidRPr="00BF2E9A" w:rsidRDefault="005E78F3" w:rsidP="00887E3B">
            <w:pPr>
              <w:jc w:val="center"/>
              <w:rPr>
                <w:sz w:val="20"/>
                <w:szCs w:val="20"/>
              </w:rPr>
            </w:pPr>
          </w:p>
        </w:tc>
        <w:tc>
          <w:tcPr>
            <w:tcW w:w="1886" w:type="dxa"/>
            <w:gridSpan w:val="2"/>
            <w:tcBorders>
              <w:top w:val="nil"/>
              <w:left w:val="nil"/>
              <w:bottom w:val="nil"/>
              <w:right w:val="nil"/>
            </w:tcBorders>
            <w:shd w:val="clear" w:color="auto" w:fill="auto"/>
            <w:noWrap/>
            <w:vAlign w:val="bottom"/>
            <w:hideMark/>
          </w:tcPr>
          <w:p w14:paraId="42B6AF87" w14:textId="77777777" w:rsidR="005E78F3" w:rsidRPr="00BF2E9A" w:rsidRDefault="005E78F3" w:rsidP="00887E3B">
            <w:pPr>
              <w:jc w:val="center"/>
              <w:rPr>
                <w:sz w:val="20"/>
                <w:szCs w:val="20"/>
              </w:rPr>
            </w:pPr>
          </w:p>
        </w:tc>
      </w:tr>
      <w:tr w:rsidR="005E78F3" w:rsidRPr="00BF2E9A" w14:paraId="674CEBE0" w14:textId="77777777" w:rsidTr="00887E3B">
        <w:trPr>
          <w:trHeight w:val="255"/>
        </w:trPr>
        <w:tc>
          <w:tcPr>
            <w:tcW w:w="496" w:type="dxa"/>
            <w:tcBorders>
              <w:top w:val="nil"/>
              <w:left w:val="nil"/>
              <w:bottom w:val="nil"/>
              <w:right w:val="nil"/>
            </w:tcBorders>
            <w:shd w:val="clear" w:color="auto" w:fill="auto"/>
            <w:noWrap/>
            <w:vAlign w:val="bottom"/>
            <w:hideMark/>
          </w:tcPr>
          <w:p w14:paraId="2FB0C794" w14:textId="77777777" w:rsidR="005E78F3" w:rsidRPr="00BF2E9A" w:rsidRDefault="005E78F3" w:rsidP="00887E3B">
            <w:pPr>
              <w:jc w:val="center"/>
              <w:rPr>
                <w:sz w:val="20"/>
                <w:szCs w:val="20"/>
              </w:rPr>
            </w:pPr>
          </w:p>
        </w:tc>
        <w:tc>
          <w:tcPr>
            <w:tcW w:w="4324" w:type="dxa"/>
            <w:tcBorders>
              <w:top w:val="nil"/>
              <w:left w:val="nil"/>
              <w:bottom w:val="nil"/>
              <w:right w:val="nil"/>
            </w:tcBorders>
            <w:shd w:val="clear" w:color="auto" w:fill="auto"/>
            <w:noWrap/>
            <w:hideMark/>
          </w:tcPr>
          <w:p w14:paraId="2BE54438" w14:textId="77777777" w:rsidR="005E78F3" w:rsidRPr="00BF2E9A" w:rsidRDefault="005E78F3" w:rsidP="00887E3B">
            <w:pPr>
              <w:jc w:val="right"/>
              <w:rPr>
                <w:color w:val="000000"/>
                <w:sz w:val="20"/>
                <w:szCs w:val="20"/>
              </w:rPr>
            </w:pPr>
            <w:r w:rsidRPr="00BF2E9A">
              <w:rPr>
                <w:color w:val="000000"/>
                <w:sz w:val="20"/>
                <w:szCs w:val="20"/>
              </w:rPr>
              <w:t>Начало строительства</w:t>
            </w:r>
          </w:p>
        </w:tc>
        <w:tc>
          <w:tcPr>
            <w:tcW w:w="1957" w:type="dxa"/>
            <w:tcBorders>
              <w:top w:val="nil"/>
              <w:left w:val="nil"/>
              <w:bottom w:val="nil"/>
              <w:right w:val="nil"/>
            </w:tcBorders>
            <w:shd w:val="clear" w:color="auto" w:fill="auto"/>
            <w:noWrap/>
            <w:hideMark/>
          </w:tcPr>
          <w:p w14:paraId="1576EED0" w14:textId="77777777" w:rsidR="005E78F3" w:rsidRPr="00BF2E9A" w:rsidRDefault="005E78F3" w:rsidP="00887E3B">
            <w:pPr>
              <w:jc w:val="center"/>
              <w:rPr>
                <w:color w:val="000000"/>
                <w:sz w:val="20"/>
                <w:szCs w:val="20"/>
              </w:rPr>
            </w:pPr>
            <w:r w:rsidRPr="00BF2E9A">
              <w:rPr>
                <w:color w:val="000000"/>
                <w:sz w:val="20"/>
                <w:szCs w:val="20"/>
              </w:rPr>
              <w:t>Январь 2022</w:t>
            </w:r>
          </w:p>
        </w:tc>
        <w:tc>
          <w:tcPr>
            <w:tcW w:w="1478" w:type="dxa"/>
            <w:tcBorders>
              <w:top w:val="nil"/>
              <w:left w:val="nil"/>
              <w:bottom w:val="nil"/>
              <w:right w:val="nil"/>
            </w:tcBorders>
            <w:shd w:val="clear" w:color="auto" w:fill="auto"/>
            <w:noWrap/>
            <w:hideMark/>
          </w:tcPr>
          <w:p w14:paraId="0EB46C92" w14:textId="77777777" w:rsidR="005E78F3" w:rsidRPr="00BF2E9A" w:rsidRDefault="005E78F3" w:rsidP="00887E3B">
            <w:pPr>
              <w:jc w:val="center"/>
              <w:rPr>
                <w:color w:val="000000"/>
                <w:sz w:val="20"/>
                <w:szCs w:val="20"/>
              </w:rPr>
            </w:pPr>
          </w:p>
        </w:tc>
        <w:tc>
          <w:tcPr>
            <w:tcW w:w="1808" w:type="dxa"/>
            <w:gridSpan w:val="2"/>
            <w:tcBorders>
              <w:top w:val="nil"/>
              <w:left w:val="nil"/>
              <w:bottom w:val="nil"/>
              <w:right w:val="nil"/>
            </w:tcBorders>
            <w:shd w:val="clear" w:color="auto" w:fill="auto"/>
            <w:noWrap/>
            <w:hideMark/>
          </w:tcPr>
          <w:p w14:paraId="3AB5C9B2" w14:textId="77777777" w:rsidR="005E78F3" w:rsidRPr="00BF2E9A" w:rsidRDefault="005E78F3" w:rsidP="00887E3B">
            <w:pPr>
              <w:jc w:val="center"/>
              <w:rPr>
                <w:sz w:val="20"/>
                <w:szCs w:val="20"/>
              </w:rPr>
            </w:pPr>
          </w:p>
        </w:tc>
        <w:tc>
          <w:tcPr>
            <w:tcW w:w="1459" w:type="dxa"/>
            <w:gridSpan w:val="2"/>
            <w:tcBorders>
              <w:top w:val="nil"/>
              <w:left w:val="nil"/>
              <w:bottom w:val="nil"/>
              <w:right w:val="nil"/>
            </w:tcBorders>
            <w:shd w:val="clear" w:color="auto" w:fill="auto"/>
            <w:noWrap/>
            <w:vAlign w:val="bottom"/>
            <w:hideMark/>
          </w:tcPr>
          <w:p w14:paraId="6B079564" w14:textId="77777777" w:rsidR="005E78F3" w:rsidRPr="00BF2E9A" w:rsidRDefault="005E78F3" w:rsidP="00887E3B">
            <w:pPr>
              <w:jc w:val="center"/>
              <w:rPr>
                <w:sz w:val="20"/>
                <w:szCs w:val="20"/>
              </w:rPr>
            </w:pPr>
          </w:p>
        </w:tc>
        <w:tc>
          <w:tcPr>
            <w:tcW w:w="1886" w:type="dxa"/>
            <w:gridSpan w:val="2"/>
            <w:tcBorders>
              <w:top w:val="nil"/>
              <w:left w:val="nil"/>
              <w:bottom w:val="nil"/>
              <w:right w:val="nil"/>
            </w:tcBorders>
            <w:shd w:val="clear" w:color="auto" w:fill="auto"/>
            <w:noWrap/>
            <w:vAlign w:val="bottom"/>
            <w:hideMark/>
          </w:tcPr>
          <w:p w14:paraId="1CFB1477" w14:textId="77777777" w:rsidR="005E78F3" w:rsidRPr="00BF2E9A" w:rsidRDefault="005E78F3" w:rsidP="00887E3B">
            <w:pPr>
              <w:jc w:val="center"/>
              <w:rPr>
                <w:sz w:val="20"/>
                <w:szCs w:val="20"/>
              </w:rPr>
            </w:pPr>
          </w:p>
        </w:tc>
      </w:tr>
      <w:tr w:rsidR="005E78F3" w:rsidRPr="00BF2E9A" w14:paraId="623EF65B" w14:textId="77777777" w:rsidTr="00887E3B">
        <w:trPr>
          <w:trHeight w:val="255"/>
        </w:trPr>
        <w:tc>
          <w:tcPr>
            <w:tcW w:w="496" w:type="dxa"/>
            <w:tcBorders>
              <w:top w:val="nil"/>
              <w:left w:val="nil"/>
              <w:bottom w:val="nil"/>
              <w:right w:val="nil"/>
            </w:tcBorders>
            <w:shd w:val="clear" w:color="auto" w:fill="auto"/>
            <w:noWrap/>
            <w:vAlign w:val="bottom"/>
            <w:hideMark/>
          </w:tcPr>
          <w:p w14:paraId="0D01D7A1" w14:textId="77777777" w:rsidR="005E78F3" w:rsidRPr="00BF2E9A" w:rsidRDefault="005E78F3" w:rsidP="00887E3B">
            <w:pPr>
              <w:jc w:val="center"/>
              <w:rPr>
                <w:sz w:val="20"/>
                <w:szCs w:val="20"/>
              </w:rPr>
            </w:pPr>
          </w:p>
        </w:tc>
        <w:tc>
          <w:tcPr>
            <w:tcW w:w="4324" w:type="dxa"/>
            <w:tcBorders>
              <w:top w:val="nil"/>
              <w:left w:val="nil"/>
              <w:bottom w:val="nil"/>
              <w:right w:val="nil"/>
            </w:tcBorders>
            <w:shd w:val="clear" w:color="auto" w:fill="auto"/>
            <w:noWrap/>
            <w:hideMark/>
          </w:tcPr>
          <w:p w14:paraId="1AB9FA81" w14:textId="77777777" w:rsidR="005E78F3" w:rsidRPr="00BF2E9A" w:rsidRDefault="005E78F3" w:rsidP="00887E3B">
            <w:pPr>
              <w:jc w:val="right"/>
              <w:rPr>
                <w:color w:val="000000"/>
                <w:sz w:val="20"/>
                <w:szCs w:val="20"/>
              </w:rPr>
            </w:pPr>
            <w:r w:rsidRPr="00BF2E9A">
              <w:rPr>
                <w:color w:val="000000"/>
                <w:sz w:val="20"/>
                <w:szCs w:val="20"/>
              </w:rPr>
              <w:t>Окончание строительства</w:t>
            </w:r>
          </w:p>
        </w:tc>
        <w:tc>
          <w:tcPr>
            <w:tcW w:w="1957" w:type="dxa"/>
            <w:tcBorders>
              <w:top w:val="nil"/>
              <w:left w:val="nil"/>
              <w:bottom w:val="nil"/>
              <w:right w:val="nil"/>
            </w:tcBorders>
            <w:shd w:val="clear" w:color="auto" w:fill="auto"/>
            <w:noWrap/>
            <w:hideMark/>
          </w:tcPr>
          <w:p w14:paraId="6BCBF77C" w14:textId="77777777" w:rsidR="005E78F3" w:rsidRPr="00BF2E9A" w:rsidRDefault="005E78F3" w:rsidP="00887E3B">
            <w:pPr>
              <w:jc w:val="center"/>
              <w:rPr>
                <w:color w:val="000000"/>
                <w:sz w:val="20"/>
                <w:szCs w:val="20"/>
              </w:rPr>
            </w:pPr>
            <w:r w:rsidRPr="00BF2E9A">
              <w:rPr>
                <w:color w:val="000000"/>
                <w:sz w:val="20"/>
                <w:szCs w:val="20"/>
              </w:rPr>
              <w:t>Февраль 2023</w:t>
            </w:r>
          </w:p>
        </w:tc>
        <w:tc>
          <w:tcPr>
            <w:tcW w:w="1478" w:type="dxa"/>
            <w:tcBorders>
              <w:top w:val="nil"/>
              <w:left w:val="nil"/>
              <w:bottom w:val="nil"/>
              <w:right w:val="nil"/>
            </w:tcBorders>
            <w:shd w:val="clear" w:color="auto" w:fill="auto"/>
            <w:noWrap/>
            <w:hideMark/>
          </w:tcPr>
          <w:p w14:paraId="0AE23AF9" w14:textId="77777777" w:rsidR="005E78F3" w:rsidRPr="00BF2E9A" w:rsidRDefault="005E78F3" w:rsidP="00887E3B">
            <w:pPr>
              <w:jc w:val="center"/>
              <w:rPr>
                <w:color w:val="000000"/>
                <w:sz w:val="20"/>
                <w:szCs w:val="20"/>
              </w:rPr>
            </w:pPr>
          </w:p>
        </w:tc>
        <w:tc>
          <w:tcPr>
            <w:tcW w:w="1808" w:type="dxa"/>
            <w:gridSpan w:val="2"/>
            <w:tcBorders>
              <w:top w:val="nil"/>
              <w:left w:val="nil"/>
              <w:bottom w:val="nil"/>
              <w:right w:val="nil"/>
            </w:tcBorders>
            <w:shd w:val="clear" w:color="auto" w:fill="auto"/>
            <w:noWrap/>
            <w:hideMark/>
          </w:tcPr>
          <w:p w14:paraId="23FD1DBA" w14:textId="77777777" w:rsidR="005E78F3" w:rsidRPr="00BF2E9A" w:rsidRDefault="005E78F3" w:rsidP="00887E3B">
            <w:pPr>
              <w:jc w:val="center"/>
              <w:rPr>
                <w:sz w:val="20"/>
                <w:szCs w:val="20"/>
              </w:rPr>
            </w:pPr>
          </w:p>
        </w:tc>
        <w:tc>
          <w:tcPr>
            <w:tcW w:w="1459" w:type="dxa"/>
            <w:gridSpan w:val="2"/>
            <w:tcBorders>
              <w:top w:val="nil"/>
              <w:left w:val="nil"/>
              <w:bottom w:val="nil"/>
              <w:right w:val="nil"/>
            </w:tcBorders>
            <w:shd w:val="clear" w:color="auto" w:fill="auto"/>
            <w:noWrap/>
            <w:vAlign w:val="bottom"/>
            <w:hideMark/>
          </w:tcPr>
          <w:p w14:paraId="406A360C" w14:textId="77777777" w:rsidR="005E78F3" w:rsidRPr="00BF2E9A" w:rsidRDefault="005E78F3" w:rsidP="00887E3B">
            <w:pPr>
              <w:jc w:val="center"/>
              <w:rPr>
                <w:sz w:val="20"/>
                <w:szCs w:val="20"/>
              </w:rPr>
            </w:pPr>
          </w:p>
        </w:tc>
        <w:tc>
          <w:tcPr>
            <w:tcW w:w="1886" w:type="dxa"/>
            <w:gridSpan w:val="2"/>
            <w:tcBorders>
              <w:top w:val="nil"/>
              <w:left w:val="nil"/>
              <w:bottom w:val="nil"/>
              <w:right w:val="nil"/>
            </w:tcBorders>
            <w:shd w:val="clear" w:color="auto" w:fill="auto"/>
            <w:noWrap/>
            <w:vAlign w:val="bottom"/>
            <w:hideMark/>
          </w:tcPr>
          <w:p w14:paraId="45A83D28" w14:textId="77777777" w:rsidR="005E78F3" w:rsidRPr="00BF2E9A" w:rsidRDefault="005E78F3" w:rsidP="00887E3B">
            <w:pPr>
              <w:jc w:val="center"/>
              <w:rPr>
                <w:sz w:val="20"/>
                <w:szCs w:val="20"/>
              </w:rPr>
            </w:pPr>
          </w:p>
        </w:tc>
      </w:tr>
      <w:tr w:rsidR="005E78F3" w:rsidRPr="00BF2E9A" w14:paraId="27074F81" w14:textId="77777777" w:rsidTr="00887E3B">
        <w:trPr>
          <w:trHeight w:val="255"/>
        </w:trPr>
        <w:tc>
          <w:tcPr>
            <w:tcW w:w="496" w:type="dxa"/>
            <w:tcBorders>
              <w:top w:val="nil"/>
              <w:left w:val="nil"/>
              <w:bottom w:val="nil"/>
              <w:right w:val="nil"/>
            </w:tcBorders>
            <w:shd w:val="clear" w:color="auto" w:fill="auto"/>
            <w:noWrap/>
            <w:vAlign w:val="bottom"/>
            <w:hideMark/>
          </w:tcPr>
          <w:p w14:paraId="247DDE32" w14:textId="77777777" w:rsidR="005E78F3" w:rsidRPr="00BF2E9A" w:rsidRDefault="005E78F3" w:rsidP="00887E3B">
            <w:pPr>
              <w:jc w:val="center"/>
              <w:rPr>
                <w:sz w:val="20"/>
                <w:szCs w:val="20"/>
              </w:rPr>
            </w:pPr>
          </w:p>
        </w:tc>
        <w:tc>
          <w:tcPr>
            <w:tcW w:w="4324" w:type="dxa"/>
            <w:tcBorders>
              <w:top w:val="nil"/>
              <w:left w:val="nil"/>
              <w:bottom w:val="nil"/>
              <w:right w:val="nil"/>
            </w:tcBorders>
            <w:shd w:val="clear" w:color="auto" w:fill="auto"/>
            <w:noWrap/>
            <w:hideMark/>
          </w:tcPr>
          <w:p w14:paraId="0BC1F58A" w14:textId="77777777" w:rsidR="005E78F3" w:rsidRPr="00BF2E9A" w:rsidRDefault="005E78F3" w:rsidP="00887E3B">
            <w:pPr>
              <w:jc w:val="right"/>
              <w:rPr>
                <w:color w:val="000000"/>
                <w:sz w:val="20"/>
                <w:szCs w:val="20"/>
              </w:rPr>
            </w:pPr>
            <w:r w:rsidRPr="00BF2E9A">
              <w:rPr>
                <w:color w:val="000000"/>
                <w:sz w:val="20"/>
                <w:szCs w:val="20"/>
              </w:rPr>
              <w:t>Продолжительность строительства</w:t>
            </w:r>
          </w:p>
        </w:tc>
        <w:tc>
          <w:tcPr>
            <w:tcW w:w="3435" w:type="dxa"/>
            <w:gridSpan w:val="2"/>
            <w:tcBorders>
              <w:top w:val="nil"/>
              <w:left w:val="nil"/>
              <w:bottom w:val="nil"/>
              <w:right w:val="nil"/>
            </w:tcBorders>
            <w:shd w:val="clear" w:color="auto" w:fill="auto"/>
            <w:noWrap/>
            <w:hideMark/>
          </w:tcPr>
          <w:p w14:paraId="2AF56CA7" w14:textId="77777777" w:rsidR="005E78F3" w:rsidRPr="00BF2E9A" w:rsidRDefault="005E78F3" w:rsidP="00887E3B">
            <w:pPr>
              <w:jc w:val="center"/>
              <w:rPr>
                <w:color w:val="000000"/>
                <w:sz w:val="20"/>
                <w:szCs w:val="20"/>
              </w:rPr>
            </w:pPr>
            <w:r w:rsidRPr="00BF2E9A">
              <w:rPr>
                <w:color w:val="000000"/>
                <w:sz w:val="20"/>
                <w:szCs w:val="20"/>
              </w:rPr>
              <w:t>420 дней (14 месяцев)</w:t>
            </w:r>
          </w:p>
        </w:tc>
        <w:tc>
          <w:tcPr>
            <w:tcW w:w="1808" w:type="dxa"/>
            <w:gridSpan w:val="2"/>
            <w:tcBorders>
              <w:top w:val="nil"/>
              <w:left w:val="nil"/>
              <w:bottom w:val="nil"/>
              <w:right w:val="nil"/>
            </w:tcBorders>
            <w:shd w:val="clear" w:color="auto" w:fill="auto"/>
            <w:noWrap/>
            <w:hideMark/>
          </w:tcPr>
          <w:p w14:paraId="2455FB04" w14:textId="77777777" w:rsidR="005E78F3" w:rsidRPr="00BF2E9A" w:rsidRDefault="005E78F3" w:rsidP="00887E3B">
            <w:pPr>
              <w:jc w:val="center"/>
              <w:rPr>
                <w:color w:val="000000"/>
                <w:sz w:val="20"/>
                <w:szCs w:val="20"/>
              </w:rPr>
            </w:pPr>
          </w:p>
        </w:tc>
        <w:tc>
          <w:tcPr>
            <w:tcW w:w="1459" w:type="dxa"/>
            <w:gridSpan w:val="2"/>
            <w:tcBorders>
              <w:top w:val="nil"/>
              <w:left w:val="nil"/>
              <w:bottom w:val="nil"/>
              <w:right w:val="nil"/>
            </w:tcBorders>
            <w:shd w:val="clear" w:color="auto" w:fill="auto"/>
            <w:noWrap/>
            <w:vAlign w:val="bottom"/>
            <w:hideMark/>
          </w:tcPr>
          <w:p w14:paraId="118B92B6" w14:textId="77777777" w:rsidR="005E78F3" w:rsidRPr="00BF2E9A" w:rsidRDefault="005E78F3" w:rsidP="00887E3B">
            <w:pPr>
              <w:jc w:val="center"/>
              <w:rPr>
                <w:sz w:val="20"/>
                <w:szCs w:val="20"/>
              </w:rPr>
            </w:pPr>
          </w:p>
        </w:tc>
        <w:tc>
          <w:tcPr>
            <w:tcW w:w="1886" w:type="dxa"/>
            <w:gridSpan w:val="2"/>
            <w:tcBorders>
              <w:top w:val="nil"/>
              <w:left w:val="nil"/>
              <w:bottom w:val="nil"/>
              <w:right w:val="nil"/>
            </w:tcBorders>
            <w:shd w:val="clear" w:color="auto" w:fill="auto"/>
            <w:noWrap/>
            <w:vAlign w:val="bottom"/>
            <w:hideMark/>
          </w:tcPr>
          <w:p w14:paraId="328803D2" w14:textId="77777777" w:rsidR="005E78F3" w:rsidRPr="00BF2E9A" w:rsidRDefault="005E78F3" w:rsidP="00887E3B">
            <w:pPr>
              <w:jc w:val="center"/>
              <w:rPr>
                <w:sz w:val="20"/>
                <w:szCs w:val="20"/>
              </w:rPr>
            </w:pPr>
          </w:p>
        </w:tc>
      </w:tr>
      <w:tr w:rsidR="005E78F3" w:rsidRPr="00BF2E9A" w14:paraId="39C5BB79" w14:textId="77777777" w:rsidTr="00887E3B">
        <w:trPr>
          <w:trHeight w:val="300"/>
        </w:trPr>
        <w:tc>
          <w:tcPr>
            <w:tcW w:w="496" w:type="dxa"/>
            <w:tcBorders>
              <w:top w:val="nil"/>
              <w:left w:val="nil"/>
              <w:bottom w:val="nil"/>
              <w:right w:val="nil"/>
            </w:tcBorders>
            <w:shd w:val="clear" w:color="auto" w:fill="auto"/>
            <w:noWrap/>
            <w:vAlign w:val="bottom"/>
            <w:hideMark/>
          </w:tcPr>
          <w:p w14:paraId="5E81D4E3" w14:textId="77777777" w:rsidR="005E78F3" w:rsidRPr="00BF2E9A" w:rsidRDefault="005E78F3" w:rsidP="00887E3B">
            <w:pPr>
              <w:jc w:val="center"/>
              <w:rPr>
                <w:sz w:val="20"/>
                <w:szCs w:val="20"/>
              </w:rPr>
            </w:pPr>
          </w:p>
        </w:tc>
        <w:tc>
          <w:tcPr>
            <w:tcW w:w="4324" w:type="dxa"/>
            <w:tcBorders>
              <w:top w:val="nil"/>
              <w:left w:val="nil"/>
              <w:bottom w:val="nil"/>
              <w:right w:val="nil"/>
            </w:tcBorders>
            <w:shd w:val="clear" w:color="auto" w:fill="auto"/>
            <w:noWrap/>
            <w:vAlign w:val="bottom"/>
            <w:hideMark/>
          </w:tcPr>
          <w:p w14:paraId="35D0FE2E" w14:textId="77777777" w:rsidR="005E78F3" w:rsidRPr="00BF2E9A" w:rsidRDefault="005E78F3" w:rsidP="00887E3B">
            <w:pPr>
              <w:rPr>
                <w:sz w:val="20"/>
                <w:szCs w:val="20"/>
              </w:rPr>
            </w:pPr>
          </w:p>
        </w:tc>
        <w:tc>
          <w:tcPr>
            <w:tcW w:w="1957" w:type="dxa"/>
            <w:tcBorders>
              <w:top w:val="nil"/>
              <w:left w:val="nil"/>
              <w:bottom w:val="nil"/>
              <w:right w:val="nil"/>
            </w:tcBorders>
            <w:shd w:val="clear" w:color="auto" w:fill="auto"/>
            <w:noWrap/>
            <w:vAlign w:val="bottom"/>
            <w:hideMark/>
          </w:tcPr>
          <w:p w14:paraId="2DB3EBE6" w14:textId="77777777" w:rsidR="005E78F3" w:rsidRPr="00BF2E9A" w:rsidRDefault="005E78F3" w:rsidP="00887E3B">
            <w:pPr>
              <w:jc w:val="right"/>
              <w:rPr>
                <w:sz w:val="20"/>
                <w:szCs w:val="20"/>
              </w:rPr>
            </w:pPr>
          </w:p>
        </w:tc>
        <w:tc>
          <w:tcPr>
            <w:tcW w:w="1478" w:type="dxa"/>
            <w:tcBorders>
              <w:top w:val="nil"/>
              <w:left w:val="nil"/>
              <w:bottom w:val="nil"/>
              <w:right w:val="nil"/>
            </w:tcBorders>
            <w:shd w:val="clear" w:color="auto" w:fill="auto"/>
            <w:noWrap/>
            <w:vAlign w:val="bottom"/>
            <w:hideMark/>
          </w:tcPr>
          <w:p w14:paraId="6A6DB171" w14:textId="77777777" w:rsidR="005E78F3" w:rsidRPr="00BF2E9A" w:rsidRDefault="005E78F3" w:rsidP="00887E3B">
            <w:pPr>
              <w:jc w:val="center"/>
              <w:rPr>
                <w:sz w:val="20"/>
                <w:szCs w:val="20"/>
              </w:rPr>
            </w:pPr>
          </w:p>
        </w:tc>
        <w:tc>
          <w:tcPr>
            <w:tcW w:w="1808" w:type="dxa"/>
            <w:gridSpan w:val="2"/>
            <w:tcBorders>
              <w:top w:val="nil"/>
              <w:left w:val="nil"/>
              <w:bottom w:val="nil"/>
              <w:right w:val="nil"/>
            </w:tcBorders>
            <w:shd w:val="clear" w:color="auto" w:fill="auto"/>
            <w:noWrap/>
            <w:vAlign w:val="bottom"/>
            <w:hideMark/>
          </w:tcPr>
          <w:p w14:paraId="0D3D228E" w14:textId="77777777" w:rsidR="005E78F3" w:rsidRPr="00BF2E9A" w:rsidRDefault="005E78F3" w:rsidP="00887E3B">
            <w:pPr>
              <w:jc w:val="center"/>
              <w:rPr>
                <w:sz w:val="20"/>
                <w:szCs w:val="20"/>
              </w:rPr>
            </w:pPr>
          </w:p>
        </w:tc>
        <w:tc>
          <w:tcPr>
            <w:tcW w:w="1459" w:type="dxa"/>
            <w:gridSpan w:val="2"/>
            <w:tcBorders>
              <w:top w:val="nil"/>
              <w:left w:val="nil"/>
              <w:bottom w:val="nil"/>
              <w:right w:val="nil"/>
            </w:tcBorders>
            <w:shd w:val="clear" w:color="auto" w:fill="auto"/>
            <w:noWrap/>
            <w:vAlign w:val="bottom"/>
            <w:hideMark/>
          </w:tcPr>
          <w:p w14:paraId="7D6367A4" w14:textId="77777777" w:rsidR="005E78F3" w:rsidRPr="00BF2E9A" w:rsidRDefault="005E78F3" w:rsidP="00887E3B">
            <w:pPr>
              <w:jc w:val="center"/>
              <w:rPr>
                <w:sz w:val="20"/>
                <w:szCs w:val="20"/>
              </w:rPr>
            </w:pPr>
          </w:p>
        </w:tc>
        <w:tc>
          <w:tcPr>
            <w:tcW w:w="1886" w:type="dxa"/>
            <w:gridSpan w:val="2"/>
            <w:tcBorders>
              <w:top w:val="nil"/>
              <w:left w:val="nil"/>
              <w:bottom w:val="nil"/>
              <w:right w:val="nil"/>
            </w:tcBorders>
            <w:shd w:val="clear" w:color="auto" w:fill="auto"/>
            <w:noWrap/>
            <w:vAlign w:val="bottom"/>
            <w:hideMark/>
          </w:tcPr>
          <w:p w14:paraId="698BF869" w14:textId="77777777" w:rsidR="005E78F3" w:rsidRPr="00BF2E9A" w:rsidRDefault="005E78F3" w:rsidP="00887E3B">
            <w:pPr>
              <w:jc w:val="center"/>
              <w:rPr>
                <w:sz w:val="20"/>
                <w:szCs w:val="20"/>
              </w:rPr>
            </w:pPr>
          </w:p>
        </w:tc>
      </w:tr>
      <w:tr w:rsidR="005E78F3" w:rsidRPr="00BF2E9A" w14:paraId="18988C5B" w14:textId="77777777" w:rsidTr="005E78F3">
        <w:trPr>
          <w:trHeight w:val="390"/>
        </w:trPr>
        <w:tc>
          <w:tcPr>
            <w:tcW w:w="8255" w:type="dxa"/>
            <w:gridSpan w:val="4"/>
            <w:tcBorders>
              <w:top w:val="nil"/>
              <w:left w:val="nil"/>
              <w:bottom w:val="nil"/>
              <w:right w:val="nil"/>
            </w:tcBorders>
            <w:shd w:val="clear" w:color="auto" w:fill="auto"/>
            <w:noWrap/>
            <w:hideMark/>
          </w:tcPr>
          <w:p w14:paraId="71B5D6F0" w14:textId="77777777" w:rsidR="005E78F3" w:rsidRPr="00BF2E9A" w:rsidRDefault="005E78F3" w:rsidP="00887E3B">
            <w:pPr>
              <w:rPr>
                <w:b/>
                <w:bCs/>
                <w:color w:val="000000"/>
                <w:sz w:val="20"/>
                <w:szCs w:val="20"/>
              </w:rPr>
            </w:pPr>
            <w:r w:rsidRPr="00BF2E9A">
              <w:rPr>
                <w:b/>
                <w:bCs/>
                <w:color w:val="000000"/>
                <w:sz w:val="20"/>
                <w:szCs w:val="20"/>
              </w:rPr>
              <w:t>1. Расчет индекса фактической инфляции с использованием ИПЦ Росстата</w:t>
            </w:r>
          </w:p>
        </w:tc>
        <w:tc>
          <w:tcPr>
            <w:tcW w:w="1808" w:type="dxa"/>
            <w:gridSpan w:val="2"/>
            <w:tcBorders>
              <w:top w:val="nil"/>
              <w:left w:val="nil"/>
              <w:bottom w:val="nil"/>
              <w:right w:val="nil"/>
            </w:tcBorders>
            <w:shd w:val="clear" w:color="auto" w:fill="auto"/>
            <w:noWrap/>
            <w:hideMark/>
          </w:tcPr>
          <w:p w14:paraId="6803A80D" w14:textId="77777777" w:rsidR="005E78F3" w:rsidRPr="00BF2E9A" w:rsidRDefault="005E78F3" w:rsidP="00887E3B">
            <w:pPr>
              <w:rPr>
                <w:b/>
                <w:bCs/>
                <w:color w:val="000000"/>
                <w:sz w:val="20"/>
                <w:szCs w:val="20"/>
              </w:rPr>
            </w:pPr>
          </w:p>
        </w:tc>
        <w:tc>
          <w:tcPr>
            <w:tcW w:w="1459" w:type="dxa"/>
            <w:gridSpan w:val="2"/>
            <w:tcBorders>
              <w:top w:val="nil"/>
              <w:left w:val="nil"/>
              <w:bottom w:val="nil"/>
              <w:right w:val="nil"/>
            </w:tcBorders>
            <w:shd w:val="clear" w:color="auto" w:fill="auto"/>
            <w:noWrap/>
            <w:hideMark/>
          </w:tcPr>
          <w:p w14:paraId="6F52E618" w14:textId="77777777" w:rsidR="005E78F3" w:rsidRPr="00BF2E9A" w:rsidRDefault="005E78F3" w:rsidP="00887E3B">
            <w:pPr>
              <w:rPr>
                <w:sz w:val="20"/>
                <w:szCs w:val="20"/>
              </w:rPr>
            </w:pPr>
          </w:p>
        </w:tc>
        <w:tc>
          <w:tcPr>
            <w:tcW w:w="1886" w:type="dxa"/>
            <w:gridSpan w:val="2"/>
            <w:tcBorders>
              <w:top w:val="nil"/>
              <w:left w:val="nil"/>
              <w:bottom w:val="nil"/>
              <w:right w:val="nil"/>
            </w:tcBorders>
            <w:shd w:val="clear" w:color="auto" w:fill="auto"/>
            <w:noWrap/>
            <w:hideMark/>
          </w:tcPr>
          <w:p w14:paraId="5A520BB9" w14:textId="77777777" w:rsidR="005E78F3" w:rsidRPr="00BF2E9A" w:rsidRDefault="005E78F3" w:rsidP="00887E3B">
            <w:pPr>
              <w:rPr>
                <w:sz w:val="20"/>
                <w:szCs w:val="20"/>
              </w:rPr>
            </w:pPr>
          </w:p>
        </w:tc>
      </w:tr>
      <w:tr w:rsidR="005E78F3" w:rsidRPr="00BF2E9A" w14:paraId="0B24F047" w14:textId="77777777" w:rsidTr="005E78F3">
        <w:trPr>
          <w:trHeight w:val="255"/>
        </w:trPr>
        <w:tc>
          <w:tcPr>
            <w:tcW w:w="496" w:type="dxa"/>
            <w:tcBorders>
              <w:top w:val="nil"/>
              <w:left w:val="nil"/>
              <w:bottom w:val="nil"/>
              <w:right w:val="nil"/>
            </w:tcBorders>
            <w:shd w:val="clear" w:color="auto" w:fill="auto"/>
            <w:noWrap/>
            <w:vAlign w:val="bottom"/>
            <w:hideMark/>
          </w:tcPr>
          <w:p w14:paraId="2F4D31DC" w14:textId="77777777" w:rsidR="005E78F3" w:rsidRPr="00BF2E9A" w:rsidRDefault="005E78F3" w:rsidP="00887E3B">
            <w:pPr>
              <w:rPr>
                <w:sz w:val="20"/>
                <w:szCs w:val="20"/>
              </w:rPr>
            </w:pPr>
          </w:p>
        </w:tc>
        <w:tc>
          <w:tcPr>
            <w:tcW w:w="6281" w:type="dxa"/>
            <w:gridSpan w:val="2"/>
            <w:tcBorders>
              <w:top w:val="nil"/>
              <w:left w:val="nil"/>
              <w:bottom w:val="nil"/>
              <w:right w:val="nil"/>
            </w:tcBorders>
            <w:shd w:val="clear" w:color="auto" w:fill="auto"/>
            <w:noWrap/>
            <w:hideMark/>
          </w:tcPr>
          <w:p w14:paraId="3F7EA49B" w14:textId="77777777" w:rsidR="005E78F3" w:rsidRPr="00BF2E9A" w:rsidRDefault="005E78F3" w:rsidP="00887E3B">
            <w:pPr>
              <w:jc w:val="right"/>
              <w:rPr>
                <w:color w:val="000000"/>
                <w:sz w:val="20"/>
                <w:szCs w:val="20"/>
              </w:rPr>
            </w:pPr>
            <w:r w:rsidRPr="00BF2E9A">
              <w:rPr>
                <w:color w:val="000000"/>
                <w:sz w:val="20"/>
                <w:szCs w:val="20"/>
              </w:rPr>
              <w:t>Октябрь 2021 / Сентябрь 2021</w:t>
            </w:r>
          </w:p>
        </w:tc>
        <w:tc>
          <w:tcPr>
            <w:tcW w:w="1478" w:type="dxa"/>
            <w:tcBorders>
              <w:top w:val="nil"/>
              <w:left w:val="nil"/>
              <w:bottom w:val="nil"/>
              <w:right w:val="nil"/>
            </w:tcBorders>
            <w:shd w:val="clear" w:color="auto" w:fill="auto"/>
            <w:noWrap/>
            <w:hideMark/>
          </w:tcPr>
          <w:p w14:paraId="787DA66C" w14:textId="77777777" w:rsidR="005E78F3" w:rsidRPr="00BF2E9A" w:rsidRDefault="005E78F3" w:rsidP="00887E3B">
            <w:pPr>
              <w:jc w:val="center"/>
              <w:rPr>
                <w:color w:val="000000"/>
                <w:sz w:val="20"/>
                <w:szCs w:val="20"/>
              </w:rPr>
            </w:pPr>
            <w:r w:rsidRPr="00BF2E9A">
              <w:rPr>
                <w:color w:val="000000"/>
                <w:sz w:val="20"/>
                <w:szCs w:val="20"/>
              </w:rPr>
              <w:t>100,48%</w:t>
            </w:r>
          </w:p>
        </w:tc>
        <w:tc>
          <w:tcPr>
            <w:tcW w:w="1808" w:type="dxa"/>
            <w:gridSpan w:val="2"/>
            <w:tcBorders>
              <w:top w:val="nil"/>
              <w:left w:val="nil"/>
              <w:bottom w:val="nil"/>
              <w:right w:val="nil"/>
            </w:tcBorders>
            <w:shd w:val="clear" w:color="auto" w:fill="auto"/>
            <w:vAlign w:val="bottom"/>
            <w:hideMark/>
          </w:tcPr>
          <w:p w14:paraId="07666E74" w14:textId="77777777" w:rsidR="005E78F3" w:rsidRPr="00BF2E9A" w:rsidRDefault="005E78F3" w:rsidP="00887E3B">
            <w:pPr>
              <w:jc w:val="center"/>
              <w:rPr>
                <w:color w:val="000000"/>
                <w:sz w:val="20"/>
                <w:szCs w:val="20"/>
              </w:rPr>
            </w:pPr>
          </w:p>
        </w:tc>
        <w:tc>
          <w:tcPr>
            <w:tcW w:w="1459" w:type="dxa"/>
            <w:gridSpan w:val="2"/>
            <w:tcBorders>
              <w:top w:val="nil"/>
              <w:left w:val="nil"/>
              <w:bottom w:val="nil"/>
              <w:right w:val="nil"/>
            </w:tcBorders>
            <w:shd w:val="clear" w:color="auto" w:fill="auto"/>
            <w:vAlign w:val="bottom"/>
            <w:hideMark/>
          </w:tcPr>
          <w:p w14:paraId="7FA81D4C" w14:textId="77777777" w:rsidR="005E78F3" w:rsidRPr="00BF2E9A" w:rsidRDefault="005E78F3" w:rsidP="00887E3B">
            <w:pPr>
              <w:jc w:val="right"/>
              <w:rPr>
                <w:sz w:val="20"/>
                <w:szCs w:val="20"/>
              </w:rPr>
            </w:pPr>
          </w:p>
        </w:tc>
        <w:tc>
          <w:tcPr>
            <w:tcW w:w="1886" w:type="dxa"/>
            <w:gridSpan w:val="2"/>
            <w:tcBorders>
              <w:top w:val="nil"/>
              <w:left w:val="nil"/>
              <w:bottom w:val="nil"/>
              <w:right w:val="nil"/>
            </w:tcBorders>
            <w:shd w:val="clear" w:color="auto" w:fill="auto"/>
            <w:vAlign w:val="bottom"/>
            <w:hideMark/>
          </w:tcPr>
          <w:p w14:paraId="6F78DF8C" w14:textId="77777777" w:rsidR="005E78F3" w:rsidRPr="00BF2E9A" w:rsidRDefault="005E78F3" w:rsidP="00887E3B">
            <w:pPr>
              <w:jc w:val="right"/>
              <w:rPr>
                <w:sz w:val="20"/>
                <w:szCs w:val="20"/>
              </w:rPr>
            </w:pPr>
          </w:p>
        </w:tc>
      </w:tr>
      <w:tr w:rsidR="005E78F3" w:rsidRPr="00BF2E9A" w14:paraId="6D68E93C" w14:textId="77777777" w:rsidTr="005E78F3">
        <w:trPr>
          <w:trHeight w:val="255"/>
        </w:trPr>
        <w:tc>
          <w:tcPr>
            <w:tcW w:w="496" w:type="dxa"/>
            <w:tcBorders>
              <w:top w:val="nil"/>
              <w:left w:val="nil"/>
              <w:bottom w:val="nil"/>
              <w:right w:val="nil"/>
            </w:tcBorders>
            <w:shd w:val="clear" w:color="auto" w:fill="auto"/>
            <w:noWrap/>
            <w:vAlign w:val="bottom"/>
            <w:hideMark/>
          </w:tcPr>
          <w:p w14:paraId="2322955B" w14:textId="77777777" w:rsidR="005E78F3" w:rsidRPr="00BF2E9A" w:rsidRDefault="005E78F3" w:rsidP="00887E3B">
            <w:pPr>
              <w:jc w:val="right"/>
              <w:rPr>
                <w:sz w:val="20"/>
                <w:szCs w:val="20"/>
              </w:rPr>
            </w:pPr>
          </w:p>
        </w:tc>
        <w:tc>
          <w:tcPr>
            <w:tcW w:w="6281" w:type="dxa"/>
            <w:gridSpan w:val="2"/>
            <w:tcBorders>
              <w:top w:val="nil"/>
              <w:left w:val="nil"/>
              <w:bottom w:val="nil"/>
              <w:right w:val="nil"/>
            </w:tcBorders>
            <w:shd w:val="clear" w:color="auto" w:fill="auto"/>
            <w:noWrap/>
            <w:hideMark/>
          </w:tcPr>
          <w:p w14:paraId="00C89B6E" w14:textId="77777777" w:rsidR="005E78F3" w:rsidRPr="00BF2E9A" w:rsidRDefault="005E78F3" w:rsidP="00887E3B">
            <w:pPr>
              <w:jc w:val="right"/>
              <w:rPr>
                <w:color w:val="000000"/>
                <w:sz w:val="20"/>
                <w:szCs w:val="20"/>
              </w:rPr>
            </w:pPr>
            <w:r w:rsidRPr="00BF2E9A">
              <w:rPr>
                <w:color w:val="000000"/>
                <w:sz w:val="20"/>
                <w:szCs w:val="20"/>
              </w:rPr>
              <w:t>Ноябрь 2021 / Октябрь 2021</w:t>
            </w:r>
          </w:p>
        </w:tc>
        <w:tc>
          <w:tcPr>
            <w:tcW w:w="1478" w:type="dxa"/>
            <w:tcBorders>
              <w:top w:val="nil"/>
              <w:left w:val="nil"/>
              <w:bottom w:val="nil"/>
              <w:right w:val="nil"/>
            </w:tcBorders>
            <w:shd w:val="clear" w:color="auto" w:fill="auto"/>
            <w:noWrap/>
            <w:hideMark/>
          </w:tcPr>
          <w:p w14:paraId="2AFF767F" w14:textId="77777777" w:rsidR="005E78F3" w:rsidRPr="00BF2E9A" w:rsidRDefault="005E78F3" w:rsidP="00887E3B">
            <w:pPr>
              <w:jc w:val="center"/>
              <w:rPr>
                <w:color w:val="000000"/>
                <w:sz w:val="20"/>
                <w:szCs w:val="20"/>
              </w:rPr>
            </w:pPr>
            <w:r w:rsidRPr="00BF2E9A">
              <w:rPr>
                <w:color w:val="000000"/>
                <w:sz w:val="20"/>
                <w:szCs w:val="20"/>
              </w:rPr>
              <w:t>100%</w:t>
            </w:r>
          </w:p>
        </w:tc>
        <w:tc>
          <w:tcPr>
            <w:tcW w:w="1808" w:type="dxa"/>
            <w:gridSpan w:val="2"/>
            <w:tcBorders>
              <w:top w:val="nil"/>
              <w:left w:val="nil"/>
              <w:bottom w:val="nil"/>
              <w:right w:val="nil"/>
            </w:tcBorders>
            <w:shd w:val="clear" w:color="auto" w:fill="auto"/>
            <w:vAlign w:val="bottom"/>
            <w:hideMark/>
          </w:tcPr>
          <w:p w14:paraId="2571AE12" w14:textId="77777777" w:rsidR="005E78F3" w:rsidRPr="00BF2E9A" w:rsidRDefault="005E78F3" w:rsidP="00887E3B">
            <w:pPr>
              <w:jc w:val="center"/>
              <w:rPr>
                <w:color w:val="000000"/>
                <w:sz w:val="20"/>
                <w:szCs w:val="20"/>
              </w:rPr>
            </w:pPr>
          </w:p>
        </w:tc>
        <w:tc>
          <w:tcPr>
            <w:tcW w:w="1459" w:type="dxa"/>
            <w:gridSpan w:val="2"/>
            <w:tcBorders>
              <w:top w:val="nil"/>
              <w:left w:val="nil"/>
              <w:bottom w:val="nil"/>
              <w:right w:val="nil"/>
            </w:tcBorders>
            <w:shd w:val="clear" w:color="auto" w:fill="auto"/>
            <w:vAlign w:val="bottom"/>
            <w:hideMark/>
          </w:tcPr>
          <w:p w14:paraId="152FB5E8" w14:textId="77777777" w:rsidR="005E78F3" w:rsidRPr="00BF2E9A" w:rsidRDefault="005E78F3" w:rsidP="00887E3B">
            <w:pPr>
              <w:jc w:val="right"/>
              <w:rPr>
                <w:sz w:val="20"/>
                <w:szCs w:val="20"/>
              </w:rPr>
            </w:pPr>
          </w:p>
        </w:tc>
        <w:tc>
          <w:tcPr>
            <w:tcW w:w="1886" w:type="dxa"/>
            <w:gridSpan w:val="2"/>
            <w:tcBorders>
              <w:top w:val="nil"/>
              <w:left w:val="nil"/>
              <w:bottom w:val="nil"/>
              <w:right w:val="nil"/>
            </w:tcBorders>
            <w:shd w:val="clear" w:color="auto" w:fill="auto"/>
            <w:vAlign w:val="bottom"/>
            <w:hideMark/>
          </w:tcPr>
          <w:p w14:paraId="62623A71" w14:textId="77777777" w:rsidR="005E78F3" w:rsidRPr="00BF2E9A" w:rsidRDefault="005E78F3" w:rsidP="00887E3B">
            <w:pPr>
              <w:jc w:val="right"/>
              <w:rPr>
                <w:sz w:val="20"/>
                <w:szCs w:val="20"/>
              </w:rPr>
            </w:pPr>
          </w:p>
        </w:tc>
      </w:tr>
      <w:tr w:rsidR="005E78F3" w:rsidRPr="00BF2E9A" w14:paraId="2C086443" w14:textId="77777777" w:rsidTr="005E78F3">
        <w:trPr>
          <w:trHeight w:val="255"/>
        </w:trPr>
        <w:tc>
          <w:tcPr>
            <w:tcW w:w="496" w:type="dxa"/>
            <w:tcBorders>
              <w:top w:val="nil"/>
              <w:left w:val="nil"/>
              <w:bottom w:val="nil"/>
              <w:right w:val="nil"/>
            </w:tcBorders>
            <w:shd w:val="clear" w:color="auto" w:fill="auto"/>
            <w:noWrap/>
            <w:vAlign w:val="bottom"/>
            <w:hideMark/>
          </w:tcPr>
          <w:p w14:paraId="6CC8A5C5" w14:textId="77777777" w:rsidR="005E78F3" w:rsidRPr="00BF2E9A" w:rsidRDefault="005E78F3" w:rsidP="00887E3B">
            <w:pPr>
              <w:jc w:val="right"/>
              <w:rPr>
                <w:sz w:val="20"/>
                <w:szCs w:val="20"/>
              </w:rPr>
            </w:pPr>
          </w:p>
        </w:tc>
        <w:tc>
          <w:tcPr>
            <w:tcW w:w="6281" w:type="dxa"/>
            <w:gridSpan w:val="2"/>
            <w:tcBorders>
              <w:top w:val="nil"/>
              <w:left w:val="nil"/>
              <w:bottom w:val="nil"/>
              <w:right w:val="nil"/>
            </w:tcBorders>
            <w:shd w:val="clear" w:color="auto" w:fill="auto"/>
            <w:noWrap/>
            <w:hideMark/>
          </w:tcPr>
          <w:p w14:paraId="688C63E2" w14:textId="77777777" w:rsidR="005E78F3" w:rsidRPr="00BF2E9A" w:rsidRDefault="005E78F3" w:rsidP="00887E3B">
            <w:pPr>
              <w:jc w:val="right"/>
              <w:rPr>
                <w:color w:val="000000"/>
                <w:sz w:val="20"/>
                <w:szCs w:val="20"/>
              </w:rPr>
            </w:pPr>
            <w:r w:rsidRPr="00BF2E9A">
              <w:rPr>
                <w:color w:val="000000"/>
                <w:sz w:val="20"/>
                <w:szCs w:val="20"/>
              </w:rPr>
              <w:t>Декабрь 2021 / Ноябрь 2021</w:t>
            </w:r>
          </w:p>
        </w:tc>
        <w:tc>
          <w:tcPr>
            <w:tcW w:w="1478" w:type="dxa"/>
            <w:tcBorders>
              <w:top w:val="nil"/>
              <w:left w:val="nil"/>
              <w:bottom w:val="nil"/>
              <w:right w:val="nil"/>
            </w:tcBorders>
            <w:shd w:val="clear" w:color="auto" w:fill="auto"/>
            <w:noWrap/>
            <w:hideMark/>
          </w:tcPr>
          <w:p w14:paraId="6CE0D5E7" w14:textId="77777777" w:rsidR="005E78F3" w:rsidRPr="00BF2E9A" w:rsidRDefault="005E78F3" w:rsidP="00887E3B">
            <w:pPr>
              <w:jc w:val="center"/>
              <w:rPr>
                <w:color w:val="000000"/>
                <w:sz w:val="20"/>
                <w:szCs w:val="20"/>
              </w:rPr>
            </w:pPr>
            <w:r w:rsidRPr="00BF2E9A">
              <w:rPr>
                <w:color w:val="000000"/>
                <w:sz w:val="20"/>
                <w:szCs w:val="20"/>
              </w:rPr>
              <w:t>100%</w:t>
            </w:r>
          </w:p>
        </w:tc>
        <w:tc>
          <w:tcPr>
            <w:tcW w:w="1808" w:type="dxa"/>
            <w:gridSpan w:val="2"/>
            <w:tcBorders>
              <w:top w:val="nil"/>
              <w:left w:val="nil"/>
              <w:bottom w:val="nil"/>
              <w:right w:val="nil"/>
            </w:tcBorders>
            <w:shd w:val="clear" w:color="auto" w:fill="auto"/>
            <w:vAlign w:val="bottom"/>
            <w:hideMark/>
          </w:tcPr>
          <w:p w14:paraId="087AE1FA" w14:textId="77777777" w:rsidR="005E78F3" w:rsidRPr="00BF2E9A" w:rsidRDefault="005E78F3" w:rsidP="00887E3B">
            <w:pPr>
              <w:jc w:val="center"/>
              <w:rPr>
                <w:color w:val="000000"/>
                <w:sz w:val="20"/>
                <w:szCs w:val="20"/>
              </w:rPr>
            </w:pPr>
          </w:p>
        </w:tc>
        <w:tc>
          <w:tcPr>
            <w:tcW w:w="1459" w:type="dxa"/>
            <w:gridSpan w:val="2"/>
            <w:tcBorders>
              <w:top w:val="nil"/>
              <w:left w:val="nil"/>
              <w:bottom w:val="nil"/>
              <w:right w:val="nil"/>
            </w:tcBorders>
            <w:shd w:val="clear" w:color="auto" w:fill="auto"/>
            <w:vAlign w:val="bottom"/>
            <w:hideMark/>
          </w:tcPr>
          <w:p w14:paraId="6D3BEC64" w14:textId="77777777" w:rsidR="005E78F3" w:rsidRPr="00BF2E9A" w:rsidRDefault="005E78F3" w:rsidP="00887E3B">
            <w:pPr>
              <w:jc w:val="right"/>
              <w:rPr>
                <w:sz w:val="20"/>
                <w:szCs w:val="20"/>
              </w:rPr>
            </w:pPr>
          </w:p>
        </w:tc>
        <w:tc>
          <w:tcPr>
            <w:tcW w:w="1886" w:type="dxa"/>
            <w:gridSpan w:val="2"/>
            <w:tcBorders>
              <w:top w:val="nil"/>
              <w:left w:val="nil"/>
              <w:bottom w:val="nil"/>
              <w:right w:val="nil"/>
            </w:tcBorders>
            <w:shd w:val="clear" w:color="auto" w:fill="auto"/>
            <w:vAlign w:val="bottom"/>
            <w:hideMark/>
          </w:tcPr>
          <w:p w14:paraId="2EE8977D" w14:textId="77777777" w:rsidR="005E78F3" w:rsidRPr="00BF2E9A" w:rsidRDefault="005E78F3" w:rsidP="00887E3B">
            <w:pPr>
              <w:jc w:val="right"/>
              <w:rPr>
                <w:sz w:val="20"/>
                <w:szCs w:val="20"/>
              </w:rPr>
            </w:pPr>
          </w:p>
        </w:tc>
      </w:tr>
      <w:tr w:rsidR="005E78F3" w:rsidRPr="00BF2E9A" w14:paraId="077ECEB4" w14:textId="77777777" w:rsidTr="005E78F3">
        <w:trPr>
          <w:trHeight w:val="510"/>
        </w:trPr>
        <w:tc>
          <w:tcPr>
            <w:tcW w:w="496" w:type="dxa"/>
            <w:tcBorders>
              <w:top w:val="nil"/>
              <w:left w:val="nil"/>
              <w:bottom w:val="nil"/>
              <w:right w:val="nil"/>
            </w:tcBorders>
            <w:shd w:val="clear" w:color="auto" w:fill="auto"/>
            <w:noWrap/>
            <w:vAlign w:val="bottom"/>
            <w:hideMark/>
          </w:tcPr>
          <w:p w14:paraId="58FB2D9D" w14:textId="77777777" w:rsidR="005E78F3" w:rsidRPr="00BF2E9A" w:rsidRDefault="005E78F3" w:rsidP="00887E3B">
            <w:pPr>
              <w:jc w:val="right"/>
              <w:rPr>
                <w:sz w:val="20"/>
                <w:szCs w:val="20"/>
              </w:rPr>
            </w:pPr>
          </w:p>
        </w:tc>
        <w:tc>
          <w:tcPr>
            <w:tcW w:w="6281" w:type="dxa"/>
            <w:gridSpan w:val="2"/>
            <w:tcBorders>
              <w:top w:val="nil"/>
              <w:left w:val="nil"/>
              <w:bottom w:val="nil"/>
              <w:right w:val="nil"/>
            </w:tcBorders>
            <w:shd w:val="clear" w:color="auto" w:fill="auto"/>
            <w:noWrap/>
            <w:vAlign w:val="bottom"/>
            <w:hideMark/>
          </w:tcPr>
          <w:p w14:paraId="3711C09E" w14:textId="77777777" w:rsidR="005E78F3" w:rsidRPr="00BF2E9A" w:rsidRDefault="005E78F3" w:rsidP="00887E3B">
            <w:pPr>
              <w:jc w:val="right"/>
              <w:rPr>
                <w:b/>
                <w:bCs/>
                <w:color w:val="000000"/>
                <w:sz w:val="20"/>
                <w:szCs w:val="20"/>
              </w:rPr>
            </w:pPr>
            <w:r w:rsidRPr="00BF2E9A">
              <w:rPr>
                <w:b/>
                <w:bCs/>
                <w:color w:val="000000"/>
                <w:sz w:val="20"/>
                <w:szCs w:val="20"/>
              </w:rPr>
              <w:t>Итого индекс фактической инфляции:</w:t>
            </w:r>
          </w:p>
        </w:tc>
        <w:tc>
          <w:tcPr>
            <w:tcW w:w="1478" w:type="dxa"/>
            <w:tcBorders>
              <w:top w:val="nil"/>
              <w:left w:val="nil"/>
              <w:bottom w:val="nil"/>
              <w:right w:val="nil"/>
            </w:tcBorders>
            <w:shd w:val="clear" w:color="auto" w:fill="auto"/>
            <w:noWrap/>
            <w:vAlign w:val="bottom"/>
            <w:hideMark/>
          </w:tcPr>
          <w:p w14:paraId="3F174C68" w14:textId="77777777" w:rsidR="005E78F3" w:rsidRPr="00BF2E9A" w:rsidRDefault="005E78F3" w:rsidP="00887E3B">
            <w:pPr>
              <w:jc w:val="right"/>
              <w:rPr>
                <w:b/>
                <w:bCs/>
                <w:color w:val="000000"/>
                <w:sz w:val="20"/>
                <w:szCs w:val="20"/>
              </w:rPr>
            </w:pPr>
          </w:p>
        </w:tc>
        <w:tc>
          <w:tcPr>
            <w:tcW w:w="1808" w:type="dxa"/>
            <w:gridSpan w:val="2"/>
            <w:tcBorders>
              <w:top w:val="nil"/>
              <w:left w:val="nil"/>
              <w:bottom w:val="nil"/>
              <w:right w:val="nil"/>
            </w:tcBorders>
            <w:shd w:val="clear" w:color="auto" w:fill="auto"/>
            <w:vAlign w:val="bottom"/>
            <w:hideMark/>
          </w:tcPr>
          <w:p w14:paraId="7BDB17E8" w14:textId="77777777" w:rsidR="005E78F3" w:rsidRPr="00BF2E9A" w:rsidRDefault="005E78F3" w:rsidP="00887E3B">
            <w:pPr>
              <w:jc w:val="center"/>
              <w:rPr>
                <w:sz w:val="20"/>
                <w:szCs w:val="20"/>
              </w:rPr>
            </w:pPr>
          </w:p>
        </w:tc>
        <w:tc>
          <w:tcPr>
            <w:tcW w:w="1459" w:type="dxa"/>
            <w:gridSpan w:val="2"/>
            <w:tcBorders>
              <w:top w:val="nil"/>
              <w:left w:val="nil"/>
              <w:bottom w:val="nil"/>
              <w:right w:val="nil"/>
            </w:tcBorders>
            <w:shd w:val="clear" w:color="auto" w:fill="auto"/>
            <w:vAlign w:val="bottom"/>
            <w:hideMark/>
          </w:tcPr>
          <w:p w14:paraId="1F310F3A" w14:textId="77777777" w:rsidR="005E78F3" w:rsidRPr="00BF2E9A" w:rsidRDefault="005E78F3" w:rsidP="00887E3B">
            <w:pPr>
              <w:jc w:val="right"/>
              <w:rPr>
                <w:sz w:val="20"/>
                <w:szCs w:val="20"/>
              </w:rPr>
            </w:pPr>
          </w:p>
        </w:tc>
        <w:tc>
          <w:tcPr>
            <w:tcW w:w="1886" w:type="dxa"/>
            <w:gridSpan w:val="2"/>
            <w:tcBorders>
              <w:top w:val="nil"/>
              <w:left w:val="nil"/>
              <w:bottom w:val="nil"/>
              <w:right w:val="nil"/>
            </w:tcBorders>
            <w:shd w:val="clear" w:color="auto" w:fill="auto"/>
            <w:vAlign w:val="bottom"/>
            <w:hideMark/>
          </w:tcPr>
          <w:p w14:paraId="3821E5EF" w14:textId="77777777" w:rsidR="005E78F3" w:rsidRPr="00BF2E9A" w:rsidRDefault="005E78F3" w:rsidP="00887E3B">
            <w:pPr>
              <w:jc w:val="right"/>
              <w:rPr>
                <w:sz w:val="20"/>
                <w:szCs w:val="20"/>
              </w:rPr>
            </w:pPr>
          </w:p>
        </w:tc>
      </w:tr>
      <w:tr w:rsidR="005E78F3" w:rsidRPr="00BF2E9A" w14:paraId="7289CCA7" w14:textId="77777777" w:rsidTr="005E78F3">
        <w:trPr>
          <w:trHeight w:val="510"/>
        </w:trPr>
        <w:tc>
          <w:tcPr>
            <w:tcW w:w="496" w:type="dxa"/>
            <w:tcBorders>
              <w:top w:val="nil"/>
              <w:left w:val="nil"/>
              <w:bottom w:val="nil"/>
              <w:right w:val="nil"/>
            </w:tcBorders>
            <w:shd w:val="clear" w:color="auto" w:fill="auto"/>
            <w:noWrap/>
            <w:vAlign w:val="bottom"/>
            <w:hideMark/>
          </w:tcPr>
          <w:p w14:paraId="26CC90CE" w14:textId="77777777" w:rsidR="005E78F3" w:rsidRPr="00BF2E9A" w:rsidRDefault="005E78F3" w:rsidP="00887E3B">
            <w:pPr>
              <w:jc w:val="right"/>
              <w:rPr>
                <w:sz w:val="20"/>
                <w:szCs w:val="20"/>
              </w:rPr>
            </w:pPr>
          </w:p>
        </w:tc>
        <w:tc>
          <w:tcPr>
            <w:tcW w:w="6281" w:type="dxa"/>
            <w:gridSpan w:val="2"/>
            <w:tcBorders>
              <w:top w:val="nil"/>
              <w:left w:val="nil"/>
              <w:bottom w:val="nil"/>
              <w:right w:val="nil"/>
            </w:tcBorders>
            <w:shd w:val="clear" w:color="auto" w:fill="auto"/>
            <w:noWrap/>
            <w:vAlign w:val="bottom"/>
            <w:hideMark/>
          </w:tcPr>
          <w:p w14:paraId="10DBF845" w14:textId="77777777" w:rsidR="005E78F3" w:rsidRPr="00BF2E9A" w:rsidRDefault="005E78F3" w:rsidP="00887E3B">
            <w:pPr>
              <w:jc w:val="right"/>
              <w:rPr>
                <w:b/>
                <w:bCs/>
                <w:color w:val="000000"/>
                <w:sz w:val="20"/>
                <w:szCs w:val="20"/>
              </w:rPr>
            </w:pPr>
            <w:r w:rsidRPr="00BF2E9A">
              <w:rPr>
                <w:b/>
                <w:bCs/>
                <w:color w:val="000000"/>
                <w:sz w:val="20"/>
                <w:szCs w:val="20"/>
              </w:rPr>
              <w:t>1 * 1 * 1 * 1,0048 * 1 * 1</w:t>
            </w:r>
          </w:p>
        </w:tc>
        <w:tc>
          <w:tcPr>
            <w:tcW w:w="1478" w:type="dxa"/>
            <w:tcBorders>
              <w:top w:val="nil"/>
              <w:left w:val="nil"/>
              <w:bottom w:val="nil"/>
              <w:right w:val="nil"/>
            </w:tcBorders>
            <w:shd w:val="clear" w:color="auto" w:fill="auto"/>
            <w:noWrap/>
            <w:vAlign w:val="bottom"/>
            <w:hideMark/>
          </w:tcPr>
          <w:p w14:paraId="61D022D7" w14:textId="77777777" w:rsidR="005E78F3" w:rsidRPr="00BF2E9A" w:rsidRDefault="005E78F3" w:rsidP="00887E3B">
            <w:pPr>
              <w:jc w:val="center"/>
              <w:rPr>
                <w:b/>
                <w:bCs/>
                <w:color w:val="000000"/>
                <w:sz w:val="20"/>
                <w:szCs w:val="20"/>
              </w:rPr>
            </w:pPr>
            <w:r w:rsidRPr="00BF2E9A">
              <w:rPr>
                <w:b/>
                <w:bCs/>
                <w:color w:val="000000"/>
                <w:sz w:val="20"/>
                <w:szCs w:val="20"/>
              </w:rPr>
              <w:t>1,0048</w:t>
            </w:r>
          </w:p>
        </w:tc>
        <w:tc>
          <w:tcPr>
            <w:tcW w:w="1808" w:type="dxa"/>
            <w:gridSpan w:val="2"/>
            <w:tcBorders>
              <w:top w:val="nil"/>
              <w:left w:val="nil"/>
              <w:bottom w:val="nil"/>
              <w:right w:val="nil"/>
            </w:tcBorders>
            <w:shd w:val="clear" w:color="auto" w:fill="auto"/>
            <w:vAlign w:val="bottom"/>
            <w:hideMark/>
          </w:tcPr>
          <w:p w14:paraId="08D57FA8" w14:textId="77777777" w:rsidR="005E78F3" w:rsidRPr="00BF2E9A" w:rsidRDefault="005E78F3" w:rsidP="00887E3B">
            <w:pPr>
              <w:jc w:val="center"/>
              <w:rPr>
                <w:b/>
                <w:bCs/>
                <w:color w:val="000000"/>
                <w:sz w:val="20"/>
                <w:szCs w:val="20"/>
              </w:rPr>
            </w:pPr>
          </w:p>
        </w:tc>
        <w:tc>
          <w:tcPr>
            <w:tcW w:w="1459" w:type="dxa"/>
            <w:gridSpan w:val="2"/>
            <w:tcBorders>
              <w:top w:val="nil"/>
              <w:left w:val="nil"/>
              <w:bottom w:val="nil"/>
              <w:right w:val="nil"/>
            </w:tcBorders>
            <w:shd w:val="clear" w:color="auto" w:fill="auto"/>
            <w:vAlign w:val="bottom"/>
            <w:hideMark/>
          </w:tcPr>
          <w:p w14:paraId="018EF294" w14:textId="77777777" w:rsidR="005E78F3" w:rsidRPr="00BF2E9A" w:rsidRDefault="005E78F3" w:rsidP="00887E3B">
            <w:pPr>
              <w:jc w:val="right"/>
              <w:rPr>
                <w:sz w:val="20"/>
                <w:szCs w:val="20"/>
              </w:rPr>
            </w:pPr>
          </w:p>
        </w:tc>
        <w:tc>
          <w:tcPr>
            <w:tcW w:w="1886" w:type="dxa"/>
            <w:gridSpan w:val="2"/>
            <w:tcBorders>
              <w:top w:val="nil"/>
              <w:left w:val="nil"/>
              <w:bottom w:val="nil"/>
              <w:right w:val="nil"/>
            </w:tcBorders>
            <w:shd w:val="clear" w:color="auto" w:fill="auto"/>
            <w:vAlign w:val="bottom"/>
            <w:hideMark/>
          </w:tcPr>
          <w:p w14:paraId="63FCC120" w14:textId="77777777" w:rsidR="005E78F3" w:rsidRPr="00BF2E9A" w:rsidRDefault="005E78F3" w:rsidP="00887E3B">
            <w:pPr>
              <w:jc w:val="right"/>
              <w:rPr>
                <w:sz w:val="20"/>
                <w:szCs w:val="20"/>
              </w:rPr>
            </w:pPr>
          </w:p>
        </w:tc>
      </w:tr>
      <w:tr w:rsidR="005E78F3" w:rsidRPr="00BF2E9A" w14:paraId="0D3055E6" w14:textId="77777777" w:rsidTr="00887E3B">
        <w:trPr>
          <w:trHeight w:val="255"/>
        </w:trPr>
        <w:tc>
          <w:tcPr>
            <w:tcW w:w="496" w:type="dxa"/>
            <w:tcBorders>
              <w:top w:val="nil"/>
              <w:left w:val="nil"/>
              <w:bottom w:val="nil"/>
              <w:right w:val="nil"/>
            </w:tcBorders>
            <w:shd w:val="clear" w:color="auto" w:fill="auto"/>
            <w:noWrap/>
            <w:vAlign w:val="bottom"/>
            <w:hideMark/>
          </w:tcPr>
          <w:p w14:paraId="2B7D1AC8" w14:textId="77777777" w:rsidR="005E78F3" w:rsidRPr="00BF2E9A" w:rsidRDefault="005E78F3" w:rsidP="00887E3B">
            <w:pPr>
              <w:jc w:val="right"/>
              <w:rPr>
                <w:sz w:val="20"/>
                <w:szCs w:val="20"/>
              </w:rPr>
            </w:pPr>
          </w:p>
        </w:tc>
        <w:tc>
          <w:tcPr>
            <w:tcW w:w="4324" w:type="dxa"/>
            <w:tcBorders>
              <w:top w:val="nil"/>
              <w:left w:val="nil"/>
              <w:bottom w:val="nil"/>
              <w:right w:val="nil"/>
            </w:tcBorders>
            <w:shd w:val="clear" w:color="auto" w:fill="auto"/>
            <w:vAlign w:val="bottom"/>
            <w:hideMark/>
          </w:tcPr>
          <w:p w14:paraId="797924B9" w14:textId="77777777" w:rsidR="005E78F3" w:rsidRPr="00BF2E9A" w:rsidRDefault="005E78F3" w:rsidP="00887E3B">
            <w:pPr>
              <w:rPr>
                <w:sz w:val="20"/>
                <w:szCs w:val="20"/>
              </w:rPr>
            </w:pPr>
          </w:p>
        </w:tc>
        <w:tc>
          <w:tcPr>
            <w:tcW w:w="1957" w:type="dxa"/>
            <w:tcBorders>
              <w:top w:val="nil"/>
              <w:left w:val="nil"/>
              <w:bottom w:val="nil"/>
              <w:right w:val="nil"/>
            </w:tcBorders>
            <w:shd w:val="clear" w:color="auto" w:fill="auto"/>
            <w:vAlign w:val="bottom"/>
            <w:hideMark/>
          </w:tcPr>
          <w:p w14:paraId="3782C4A5" w14:textId="77777777" w:rsidR="005E78F3" w:rsidRPr="00BF2E9A" w:rsidRDefault="005E78F3" w:rsidP="00887E3B">
            <w:pPr>
              <w:jc w:val="right"/>
              <w:rPr>
                <w:sz w:val="20"/>
                <w:szCs w:val="20"/>
              </w:rPr>
            </w:pPr>
          </w:p>
        </w:tc>
        <w:tc>
          <w:tcPr>
            <w:tcW w:w="1478" w:type="dxa"/>
            <w:tcBorders>
              <w:top w:val="nil"/>
              <w:left w:val="nil"/>
              <w:bottom w:val="nil"/>
              <w:right w:val="nil"/>
            </w:tcBorders>
            <w:shd w:val="clear" w:color="auto" w:fill="auto"/>
            <w:vAlign w:val="bottom"/>
            <w:hideMark/>
          </w:tcPr>
          <w:p w14:paraId="2EBEB619" w14:textId="77777777" w:rsidR="005E78F3" w:rsidRPr="00BF2E9A" w:rsidRDefault="005E78F3" w:rsidP="00887E3B">
            <w:pPr>
              <w:jc w:val="right"/>
              <w:rPr>
                <w:sz w:val="20"/>
                <w:szCs w:val="20"/>
              </w:rPr>
            </w:pPr>
          </w:p>
        </w:tc>
        <w:tc>
          <w:tcPr>
            <w:tcW w:w="1808" w:type="dxa"/>
            <w:gridSpan w:val="2"/>
            <w:tcBorders>
              <w:top w:val="nil"/>
              <w:left w:val="nil"/>
              <w:bottom w:val="nil"/>
              <w:right w:val="nil"/>
            </w:tcBorders>
            <w:shd w:val="clear" w:color="auto" w:fill="auto"/>
            <w:vAlign w:val="bottom"/>
            <w:hideMark/>
          </w:tcPr>
          <w:p w14:paraId="655CB3D9" w14:textId="77777777" w:rsidR="005E78F3" w:rsidRPr="00BF2E9A" w:rsidRDefault="005E78F3" w:rsidP="00887E3B">
            <w:pPr>
              <w:jc w:val="right"/>
              <w:rPr>
                <w:sz w:val="20"/>
                <w:szCs w:val="20"/>
              </w:rPr>
            </w:pPr>
          </w:p>
        </w:tc>
        <w:tc>
          <w:tcPr>
            <w:tcW w:w="1459" w:type="dxa"/>
            <w:gridSpan w:val="2"/>
            <w:tcBorders>
              <w:top w:val="nil"/>
              <w:left w:val="nil"/>
              <w:bottom w:val="nil"/>
              <w:right w:val="nil"/>
            </w:tcBorders>
            <w:shd w:val="clear" w:color="auto" w:fill="auto"/>
            <w:vAlign w:val="bottom"/>
            <w:hideMark/>
          </w:tcPr>
          <w:p w14:paraId="306C72B6" w14:textId="77777777" w:rsidR="005E78F3" w:rsidRPr="00BF2E9A" w:rsidRDefault="005E78F3" w:rsidP="00887E3B">
            <w:pPr>
              <w:jc w:val="right"/>
              <w:rPr>
                <w:sz w:val="20"/>
                <w:szCs w:val="20"/>
              </w:rPr>
            </w:pPr>
          </w:p>
        </w:tc>
        <w:tc>
          <w:tcPr>
            <w:tcW w:w="1886" w:type="dxa"/>
            <w:gridSpan w:val="2"/>
            <w:tcBorders>
              <w:top w:val="nil"/>
              <w:left w:val="nil"/>
              <w:bottom w:val="nil"/>
              <w:right w:val="nil"/>
            </w:tcBorders>
            <w:shd w:val="clear" w:color="auto" w:fill="auto"/>
            <w:vAlign w:val="bottom"/>
            <w:hideMark/>
          </w:tcPr>
          <w:p w14:paraId="4B7972A7" w14:textId="77777777" w:rsidR="005E78F3" w:rsidRPr="00BF2E9A" w:rsidRDefault="005E78F3" w:rsidP="00887E3B">
            <w:pPr>
              <w:jc w:val="right"/>
              <w:rPr>
                <w:sz w:val="20"/>
                <w:szCs w:val="20"/>
              </w:rPr>
            </w:pPr>
          </w:p>
        </w:tc>
      </w:tr>
      <w:tr w:rsidR="005E78F3" w:rsidRPr="00BF2E9A" w14:paraId="728DE652" w14:textId="77777777" w:rsidTr="005E78F3">
        <w:trPr>
          <w:gridAfter w:val="1"/>
          <w:wAfter w:w="140" w:type="dxa"/>
          <w:trHeight w:val="420"/>
        </w:trPr>
        <w:tc>
          <w:tcPr>
            <w:tcW w:w="13268" w:type="dxa"/>
            <w:gridSpan w:val="9"/>
            <w:tcBorders>
              <w:top w:val="nil"/>
              <w:left w:val="nil"/>
              <w:bottom w:val="nil"/>
              <w:right w:val="nil"/>
            </w:tcBorders>
            <w:shd w:val="clear" w:color="auto" w:fill="auto"/>
            <w:noWrap/>
            <w:hideMark/>
          </w:tcPr>
          <w:p w14:paraId="125C1B3E" w14:textId="77777777" w:rsidR="005E78F3" w:rsidRPr="00BF2E9A" w:rsidRDefault="005E78F3" w:rsidP="00887E3B">
            <w:pPr>
              <w:rPr>
                <w:b/>
                <w:bCs/>
                <w:color w:val="000000"/>
                <w:sz w:val="20"/>
                <w:szCs w:val="20"/>
              </w:rPr>
            </w:pPr>
            <w:r w:rsidRPr="00BF2E9A">
              <w:rPr>
                <w:b/>
                <w:bCs/>
                <w:color w:val="000000"/>
                <w:sz w:val="20"/>
                <w:szCs w:val="20"/>
              </w:rPr>
              <w:t>2. Расчет индекса прогнозной инфляции</w:t>
            </w:r>
          </w:p>
        </w:tc>
      </w:tr>
      <w:tr w:rsidR="005E78F3" w:rsidRPr="00BF2E9A" w14:paraId="14A1C174" w14:textId="77777777" w:rsidTr="005E78F3">
        <w:trPr>
          <w:gridAfter w:val="1"/>
          <w:wAfter w:w="140" w:type="dxa"/>
          <w:trHeight w:val="420"/>
        </w:trPr>
        <w:tc>
          <w:tcPr>
            <w:tcW w:w="496" w:type="dxa"/>
            <w:tcBorders>
              <w:top w:val="nil"/>
              <w:left w:val="nil"/>
              <w:bottom w:val="nil"/>
              <w:right w:val="nil"/>
            </w:tcBorders>
            <w:shd w:val="clear" w:color="auto" w:fill="auto"/>
            <w:noWrap/>
            <w:hideMark/>
          </w:tcPr>
          <w:p w14:paraId="48C9DEF6" w14:textId="77777777" w:rsidR="005E78F3" w:rsidRPr="00BF2E9A" w:rsidRDefault="005E78F3" w:rsidP="00887E3B">
            <w:pPr>
              <w:rPr>
                <w:b/>
                <w:bCs/>
                <w:color w:val="000000"/>
                <w:sz w:val="20"/>
                <w:szCs w:val="20"/>
              </w:rPr>
            </w:pPr>
          </w:p>
        </w:tc>
        <w:tc>
          <w:tcPr>
            <w:tcW w:w="7759" w:type="dxa"/>
            <w:gridSpan w:val="3"/>
            <w:tcBorders>
              <w:top w:val="nil"/>
              <w:left w:val="nil"/>
              <w:bottom w:val="nil"/>
              <w:right w:val="nil"/>
            </w:tcBorders>
            <w:shd w:val="clear" w:color="auto" w:fill="auto"/>
            <w:noWrap/>
            <w:hideMark/>
          </w:tcPr>
          <w:p w14:paraId="037B50EC" w14:textId="77777777" w:rsidR="005E78F3" w:rsidRPr="00BF2E9A" w:rsidRDefault="005E78F3" w:rsidP="00887E3B">
            <w:pPr>
              <w:rPr>
                <w:color w:val="000000"/>
                <w:sz w:val="20"/>
                <w:szCs w:val="20"/>
              </w:rPr>
            </w:pPr>
            <w:r w:rsidRPr="00BF2E9A">
              <w:rPr>
                <w:color w:val="000000"/>
                <w:sz w:val="20"/>
                <w:szCs w:val="20"/>
              </w:rPr>
              <w:t>Доля сметной стоимости, подлежащая выполнению в 2022 (12 месяцев/14 месяцев)</w:t>
            </w:r>
          </w:p>
        </w:tc>
        <w:tc>
          <w:tcPr>
            <w:tcW w:w="1668" w:type="dxa"/>
            <w:tcBorders>
              <w:top w:val="nil"/>
              <w:left w:val="nil"/>
              <w:bottom w:val="nil"/>
              <w:right w:val="nil"/>
            </w:tcBorders>
            <w:shd w:val="clear" w:color="auto" w:fill="auto"/>
            <w:noWrap/>
            <w:hideMark/>
          </w:tcPr>
          <w:p w14:paraId="2CDC2123" w14:textId="77777777" w:rsidR="005E78F3" w:rsidRPr="00BF2E9A" w:rsidRDefault="005E78F3" w:rsidP="00887E3B">
            <w:pPr>
              <w:rPr>
                <w:color w:val="000000"/>
                <w:sz w:val="20"/>
                <w:szCs w:val="20"/>
              </w:rPr>
            </w:pPr>
          </w:p>
        </w:tc>
        <w:tc>
          <w:tcPr>
            <w:tcW w:w="1459" w:type="dxa"/>
            <w:gridSpan w:val="2"/>
            <w:tcBorders>
              <w:top w:val="nil"/>
              <w:left w:val="nil"/>
              <w:bottom w:val="nil"/>
              <w:right w:val="nil"/>
            </w:tcBorders>
            <w:shd w:val="clear" w:color="auto" w:fill="auto"/>
            <w:noWrap/>
            <w:hideMark/>
          </w:tcPr>
          <w:p w14:paraId="13F0066C" w14:textId="77777777" w:rsidR="005E78F3" w:rsidRPr="00BF2E9A" w:rsidRDefault="005E78F3" w:rsidP="00887E3B">
            <w:pPr>
              <w:jc w:val="center"/>
              <w:rPr>
                <w:color w:val="000000"/>
                <w:sz w:val="20"/>
                <w:szCs w:val="20"/>
              </w:rPr>
            </w:pPr>
            <w:r w:rsidRPr="00BF2E9A">
              <w:rPr>
                <w:color w:val="000000"/>
                <w:sz w:val="20"/>
                <w:szCs w:val="20"/>
              </w:rPr>
              <w:t>0,857</w:t>
            </w:r>
          </w:p>
        </w:tc>
        <w:tc>
          <w:tcPr>
            <w:tcW w:w="1886" w:type="dxa"/>
            <w:gridSpan w:val="2"/>
            <w:tcBorders>
              <w:top w:val="nil"/>
              <w:left w:val="nil"/>
              <w:bottom w:val="nil"/>
              <w:right w:val="nil"/>
            </w:tcBorders>
            <w:shd w:val="clear" w:color="auto" w:fill="auto"/>
            <w:noWrap/>
            <w:hideMark/>
          </w:tcPr>
          <w:p w14:paraId="7A331461" w14:textId="77777777" w:rsidR="005E78F3" w:rsidRPr="00BF2E9A" w:rsidRDefault="005E78F3" w:rsidP="00887E3B">
            <w:pPr>
              <w:jc w:val="center"/>
              <w:rPr>
                <w:color w:val="000000"/>
                <w:sz w:val="20"/>
                <w:szCs w:val="20"/>
              </w:rPr>
            </w:pPr>
          </w:p>
        </w:tc>
      </w:tr>
      <w:tr w:rsidR="005E78F3" w:rsidRPr="00BF2E9A" w14:paraId="49AF128C" w14:textId="77777777" w:rsidTr="005E78F3">
        <w:trPr>
          <w:gridAfter w:val="1"/>
          <w:wAfter w:w="140" w:type="dxa"/>
          <w:trHeight w:val="420"/>
        </w:trPr>
        <w:tc>
          <w:tcPr>
            <w:tcW w:w="496" w:type="dxa"/>
            <w:tcBorders>
              <w:top w:val="nil"/>
              <w:left w:val="nil"/>
              <w:bottom w:val="nil"/>
              <w:right w:val="nil"/>
            </w:tcBorders>
            <w:shd w:val="clear" w:color="auto" w:fill="auto"/>
            <w:noWrap/>
            <w:hideMark/>
          </w:tcPr>
          <w:p w14:paraId="1C874E7E" w14:textId="77777777" w:rsidR="005E78F3" w:rsidRPr="00BF2E9A" w:rsidRDefault="005E78F3" w:rsidP="00887E3B">
            <w:pPr>
              <w:rPr>
                <w:sz w:val="20"/>
                <w:szCs w:val="20"/>
              </w:rPr>
            </w:pPr>
          </w:p>
        </w:tc>
        <w:tc>
          <w:tcPr>
            <w:tcW w:w="7759" w:type="dxa"/>
            <w:gridSpan w:val="3"/>
            <w:tcBorders>
              <w:top w:val="nil"/>
              <w:left w:val="nil"/>
              <w:bottom w:val="nil"/>
              <w:right w:val="nil"/>
            </w:tcBorders>
            <w:shd w:val="clear" w:color="auto" w:fill="auto"/>
            <w:noWrap/>
            <w:hideMark/>
          </w:tcPr>
          <w:p w14:paraId="0DDAF8F7" w14:textId="77777777" w:rsidR="005E78F3" w:rsidRPr="00BF2E9A" w:rsidRDefault="005E78F3" w:rsidP="00887E3B">
            <w:pPr>
              <w:rPr>
                <w:color w:val="000000"/>
                <w:sz w:val="20"/>
                <w:szCs w:val="20"/>
              </w:rPr>
            </w:pPr>
            <w:r w:rsidRPr="00BF2E9A">
              <w:rPr>
                <w:color w:val="000000"/>
                <w:sz w:val="20"/>
                <w:szCs w:val="20"/>
              </w:rPr>
              <w:t>Доля сметной стоимости, подлежащая выполнению в 2023 (2 месяца/14 месяцев)</w:t>
            </w:r>
          </w:p>
        </w:tc>
        <w:tc>
          <w:tcPr>
            <w:tcW w:w="1668" w:type="dxa"/>
            <w:tcBorders>
              <w:top w:val="nil"/>
              <w:left w:val="nil"/>
              <w:bottom w:val="nil"/>
              <w:right w:val="nil"/>
            </w:tcBorders>
            <w:shd w:val="clear" w:color="auto" w:fill="auto"/>
            <w:noWrap/>
            <w:hideMark/>
          </w:tcPr>
          <w:p w14:paraId="248DD042" w14:textId="77777777" w:rsidR="005E78F3" w:rsidRPr="00BF2E9A" w:rsidRDefault="005E78F3" w:rsidP="00887E3B">
            <w:pPr>
              <w:rPr>
                <w:color w:val="000000"/>
                <w:sz w:val="20"/>
                <w:szCs w:val="20"/>
              </w:rPr>
            </w:pPr>
          </w:p>
        </w:tc>
        <w:tc>
          <w:tcPr>
            <w:tcW w:w="1459" w:type="dxa"/>
            <w:gridSpan w:val="2"/>
            <w:tcBorders>
              <w:top w:val="nil"/>
              <w:left w:val="nil"/>
              <w:bottom w:val="nil"/>
              <w:right w:val="nil"/>
            </w:tcBorders>
            <w:shd w:val="clear" w:color="auto" w:fill="auto"/>
            <w:noWrap/>
            <w:hideMark/>
          </w:tcPr>
          <w:p w14:paraId="6F7B341D" w14:textId="77777777" w:rsidR="005E78F3" w:rsidRPr="00BF2E9A" w:rsidRDefault="005E78F3" w:rsidP="00887E3B">
            <w:pPr>
              <w:jc w:val="center"/>
              <w:rPr>
                <w:color w:val="000000"/>
                <w:sz w:val="20"/>
                <w:szCs w:val="20"/>
              </w:rPr>
            </w:pPr>
            <w:r w:rsidRPr="00BF2E9A">
              <w:rPr>
                <w:color w:val="000000"/>
                <w:sz w:val="20"/>
                <w:szCs w:val="20"/>
              </w:rPr>
              <w:t>0,143</w:t>
            </w:r>
          </w:p>
        </w:tc>
        <w:tc>
          <w:tcPr>
            <w:tcW w:w="1886" w:type="dxa"/>
            <w:gridSpan w:val="2"/>
            <w:tcBorders>
              <w:top w:val="nil"/>
              <w:left w:val="nil"/>
              <w:bottom w:val="nil"/>
              <w:right w:val="nil"/>
            </w:tcBorders>
            <w:shd w:val="clear" w:color="auto" w:fill="auto"/>
            <w:noWrap/>
            <w:hideMark/>
          </w:tcPr>
          <w:p w14:paraId="648B28F4" w14:textId="77777777" w:rsidR="005E78F3" w:rsidRPr="00BF2E9A" w:rsidRDefault="005E78F3" w:rsidP="00887E3B">
            <w:pPr>
              <w:jc w:val="center"/>
              <w:rPr>
                <w:color w:val="000000"/>
                <w:sz w:val="20"/>
                <w:szCs w:val="20"/>
              </w:rPr>
            </w:pPr>
          </w:p>
        </w:tc>
      </w:tr>
      <w:tr w:rsidR="005E78F3" w:rsidRPr="00BF2E9A" w14:paraId="50D32195" w14:textId="77777777" w:rsidTr="005E78F3">
        <w:trPr>
          <w:gridAfter w:val="1"/>
          <w:wAfter w:w="140" w:type="dxa"/>
          <w:trHeight w:val="300"/>
        </w:trPr>
        <w:tc>
          <w:tcPr>
            <w:tcW w:w="496" w:type="dxa"/>
            <w:tcBorders>
              <w:top w:val="nil"/>
              <w:left w:val="nil"/>
              <w:bottom w:val="nil"/>
              <w:right w:val="nil"/>
            </w:tcBorders>
            <w:shd w:val="clear" w:color="auto" w:fill="auto"/>
            <w:noWrap/>
            <w:hideMark/>
          </w:tcPr>
          <w:p w14:paraId="5C677301" w14:textId="77777777" w:rsidR="005E78F3" w:rsidRPr="00BF2E9A" w:rsidRDefault="005E78F3" w:rsidP="00887E3B">
            <w:pPr>
              <w:rPr>
                <w:sz w:val="20"/>
                <w:szCs w:val="20"/>
              </w:rPr>
            </w:pPr>
          </w:p>
        </w:tc>
        <w:tc>
          <w:tcPr>
            <w:tcW w:w="6281" w:type="dxa"/>
            <w:gridSpan w:val="2"/>
            <w:tcBorders>
              <w:top w:val="nil"/>
              <w:left w:val="nil"/>
              <w:bottom w:val="nil"/>
              <w:right w:val="nil"/>
            </w:tcBorders>
            <w:shd w:val="clear" w:color="auto" w:fill="auto"/>
            <w:hideMark/>
          </w:tcPr>
          <w:p w14:paraId="07B3C7A8" w14:textId="77777777" w:rsidR="005E78F3" w:rsidRPr="00BF2E9A" w:rsidRDefault="005E78F3" w:rsidP="00887E3B">
            <w:pPr>
              <w:jc w:val="right"/>
              <w:rPr>
                <w:b/>
                <w:bCs/>
                <w:color w:val="000000"/>
                <w:sz w:val="20"/>
                <w:szCs w:val="20"/>
              </w:rPr>
            </w:pPr>
            <w:r w:rsidRPr="00BF2E9A">
              <w:rPr>
                <w:b/>
                <w:bCs/>
                <w:color w:val="000000"/>
                <w:sz w:val="20"/>
                <w:szCs w:val="20"/>
              </w:rPr>
              <w:t>Годовые индексы прогнозной инфляции:</w:t>
            </w:r>
          </w:p>
        </w:tc>
        <w:tc>
          <w:tcPr>
            <w:tcW w:w="1478" w:type="dxa"/>
            <w:tcBorders>
              <w:top w:val="nil"/>
              <w:left w:val="nil"/>
              <w:bottom w:val="nil"/>
              <w:right w:val="nil"/>
            </w:tcBorders>
            <w:shd w:val="clear" w:color="auto" w:fill="auto"/>
            <w:hideMark/>
          </w:tcPr>
          <w:p w14:paraId="16FF26CA" w14:textId="77777777" w:rsidR="005E78F3" w:rsidRPr="00BF2E9A" w:rsidRDefault="005E78F3" w:rsidP="00887E3B">
            <w:pPr>
              <w:jc w:val="right"/>
              <w:rPr>
                <w:b/>
                <w:bCs/>
                <w:color w:val="000000"/>
                <w:sz w:val="20"/>
                <w:szCs w:val="20"/>
              </w:rPr>
            </w:pPr>
          </w:p>
        </w:tc>
        <w:tc>
          <w:tcPr>
            <w:tcW w:w="1668" w:type="dxa"/>
            <w:tcBorders>
              <w:top w:val="nil"/>
              <w:left w:val="nil"/>
              <w:bottom w:val="nil"/>
              <w:right w:val="nil"/>
            </w:tcBorders>
            <w:shd w:val="clear" w:color="auto" w:fill="auto"/>
            <w:hideMark/>
          </w:tcPr>
          <w:p w14:paraId="557FD40C" w14:textId="77777777" w:rsidR="005E78F3" w:rsidRPr="00BF2E9A" w:rsidRDefault="005E78F3" w:rsidP="00887E3B">
            <w:pPr>
              <w:rPr>
                <w:sz w:val="20"/>
                <w:szCs w:val="20"/>
              </w:rPr>
            </w:pPr>
          </w:p>
        </w:tc>
        <w:tc>
          <w:tcPr>
            <w:tcW w:w="1459" w:type="dxa"/>
            <w:gridSpan w:val="2"/>
            <w:tcBorders>
              <w:top w:val="nil"/>
              <w:left w:val="nil"/>
              <w:bottom w:val="nil"/>
              <w:right w:val="nil"/>
            </w:tcBorders>
            <w:shd w:val="clear" w:color="auto" w:fill="auto"/>
            <w:hideMark/>
          </w:tcPr>
          <w:p w14:paraId="23F6A0D6" w14:textId="77777777" w:rsidR="005E78F3" w:rsidRPr="00BF2E9A" w:rsidRDefault="005E78F3" w:rsidP="00887E3B">
            <w:pPr>
              <w:rPr>
                <w:sz w:val="20"/>
                <w:szCs w:val="20"/>
              </w:rPr>
            </w:pPr>
          </w:p>
        </w:tc>
        <w:tc>
          <w:tcPr>
            <w:tcW w:w="1886" w:type="dxa"/>
            <w:gridSpan w:val="2"/>
            <w:tcBorders>
              <w:top w:val="nil"/>
              <w:left w:val="nil"/>
              <w:bottom w:val="nil"/>
              <w:right w:val="nil"/>
            </w:tcBorders>
            <w:shd w:val="clear" w:color="auto" w:fill="auto"/>
            <w:hideMark/>
          </w:tcPr>
          <w:p w14:paraId="4784E85D" w14:textId="77777777" w:rsidR="005E78F3" w:rsidRPr="00BF2E9A" w:rsidRDefault="005E78F3" w:rsidP="00887E3B">
            <w:pPr>
              <w:rPr>
                <w:sz w:val="20"/>
                <w:szCs w:val="20"/>
              </w:rPr>
            </w:pPr>
          </w:p>
        </w:tc>
      </w:tr>
      <w:tr w:rsidR="005E78F3" w:rsidRPr="00BF2E9A" w14:paraId="1F25A1C6" w14:textId="77777777" w:rsidTr="005E78F3">
        <w:trPr>
          <w:gridAfter w:val="1"/>
          <w:wAfter w:w="140" w:type="dxa"/>
          <w:trHeight w:val="300"/>
        </w:trPr>
        <w:tc>
          <w:tcPr>
            <w:tcW w:w="496" w:type="dxa"/>
            <w:tcBorders>
              <w:top w:val="nil"/>
              <w:left w:val="nil"/>
              <w:bottom w:val="nil"/>
              <w:right w:val="nil"/>
            </w:tcBorders>
            <w:shd w:val="clear" w:color="auto" w:fill="auto"/>
            <w:noWrap/>
            <w:hideMark/>
          </w:tcPr>
          <w:p w14:paraId="4EBC3D40" w14:textId="77777777" w:rsidR="005E78F3" w:rsidRPr="00BF2E9A" w:rsidRDefault="005E78F3" w:rsidP="00887E3B">
            <w:pPr>
              <w:rPr>
                <w:sz w:val="20"/>
                <w:szCs w:val="20"/>
              </w:rPr>
            </w:pPr>
          </w:p>
        </w:tc>
        <w:tc>
          <w:tcPr>
            <w:tcW w:w="6281" w:type="dxa"/>
            <w:gridSpan w:val="2"/>
            <w:tcBorders>
              <w:top w:val="nil"/>
              <w:left w:val="nil"/>
              <w:bottom w:val="nil"/>
              <w:right w:val="nil"/>
            </w:tcBorders>
            <w:shd w:val="clear" w:color="auto" w:fill="auto"/>
            <w:hideMark/>
          </w:tcPr>
          <w:p w14:paraId="26869E36" w14:textId="77777777" w:rsidR="005E78F3" w:rsidRPr="00BF2E9A" w:rsidRDefault="005E78F3" w:rsidP="00887E3B">
            <w:pPr>
              <w:jc w:val="right"/>
              <w:rPr>
                <w:color w:val="000000"/>
                <w:sz w:val="20"/>
                <w:szCs w:val="20"/>
              </w:rPr>
            </w:pPr>
            <w:r w:rsidRPr="00BF2E9A">
              <w:rPr>
                <w:color w:val="000000"/>
                <w:sz w:val="20"/>
                <w:szCs w:val="20"/>
              </w:rPr>
              <w:t>на 2022 год</w:t>
            </w:r>
          </w:p>
        </w:tc>
        <w:tc>
          <w:tcPr>
            <w:tcW w:w="3146" w:type="dxa"/>
            <w:gridSpan w:val="2"/>
            <w:tcBorders>
              <w:top w:val="nil"/>
              <w:left w:val="nil"/>
              <w:bottom w:val="nil"/>
              <w:right w:val="nil"/>
            </w:tcBorders>
            <w:shd w:val="clear" w:color="auto" w:fill="auto"/>
            <w:hideMark/>
          </w:tcPr>
          <w:p w14:paraId="15704EEB" w14:textId="77777777" w:rsidR="005E78F3" w:rsidRPr="00BF2E9A" w:rsidRDefault="005E78F3" w:rsidP="00887E3B">
            <w:pPr>
              <w:jc w:val="right"/>
              <w:rPr>
                <w:color w:val="000000"/>
                <w:sz w:val="20"/>
                <w:szCs w:val="20"/>
              </w:rPr>
            </w:pPr>
          </w:p>
        </w:tc>
        <w:tc>
          <w:tcPr>
            <w:tcW w:w="1459" w:type="dxa"/>
            <w:gridSpan w:val="2"/>
            <w:tcBorders>
              <w:top w:val="nil"/>
              <w:left w:val="nil"/>
              <w:bottom w:val="nil"/>
              <w:right w:val="nil"/>
            </w:tcBorders>
            <w:shd w:val="clear" w:color="auto" w:fill="auto"/>
            <w:hideMark/>
          </w:tcPr>
          <w:p w14:paraId="109043EC" w14:textId="77777777" w:rsidR="005E78F3" w:rsidRPr="00BF2E9A" w:rsidRDefault="005E78F3" w:rsidP="00887E3B">
            <w:pPr>
              <w:jc w:val="center"/>
              <w:rPr>
                <w:color w:val="000000"/>
                <w:sz w:val="20"/>
                <w:szCs w:val="20"/>
              </w:rPr>
            </w:pPr>
            <w:r w:rsidRPr="00BF2E9A">
              <w:rPr>
                <w:color w:val="000000"/>
                <w:sz w:val="20"/>
                <w:szCs w:val="20"/>
              </w:rPr>
              <w:t>105,1%</w:t>
            </w:r>
          </w:p>
        </w:tc>
        <w:tc>
          <w:tcPr>
            <w:tcW w:w="1886" w:type="dxa"/>
            <w:gridSpan w:val="2"/>
            <w:tcBorders>
              <w:top w:val="nil"/>
              <w:left w:val="nil"/>
              <w:bottom w:val="nil"/>
              <w:right w:val="nil"/>
            </w:tcBorders>
            <w:shd w:val="clear" w:color="auto" w:fill="auto"/>
            <w:hideMark/>
          </w:tcPr>
          <w:p w14:paraId="098A7135" w14:textId="77777777" w:rsidR="005E78F3" w:rsidRPr="00BF2E9A" w:rsidRDefault="005E78F3" w:rsidP="00887E3B">
            <w:pPr>
              <w:jc w:val="center"/>
              <w:rPr>
                <w:color w:val="000000"/>
                <w:sz w:val="20"/>
                <w:szCs w:val="20"/>
              </w:rPr>
            </w:pPr>
          </w:p>
        </w:tc>
      </w:tr>
      <w:tr w:rsidR="005E78F3" w:rsidRPr="00BF2E9A" w14:paraId="073D6F0C" w14:textId="77777777" w:rsidTr="005E78F3">
        <w:trPr>
          <w:gridAfter w:val="1"/>
          <w:wAfter w:w="140" w:type="dxa"/>
          <w:trHeight w:val="300"/>
        </w:trPr>
        <w:tc>
          <w:tcPr>
            <w:tcW w:w="496" w:type="dxa"/>
            <w:tcBorders>
              <w:top w:val="nil"/>
              <w:left w:val="nil"/>
              <w:bottom w:val="nil"/>
              <w:right w:val="nil"/>
            </w:tcBorders>
            <w:shd w:val="clear" w:color="auto" w:fill="auto"/>
            <w:noWrap/>
            <w:hideMark/>
          </w:tcPr>
          <w:p w14:paraId="01BBE028" w14:textId="77777777" w:rsidR="005E78F3" w:rsidRPr="00BF2E9A" w:rsidRDefault="005E78F3" w:rsidP="00887E3B">
            <w:pPr>
              <w:rPr>
                <w:sz w:val="20"/>
                <w:szCs w:val="20"/>
              </w:rPr>
            </w:pPr>
          </w:p>
        </w:tc>
        <w:tc>
          <w:tcPr>
            <w:tcW w:w="6281" w:type="dxa"/>
            <w:gridSpan w:val="2"/>
            <w:tcBorders>
              <w:top w:val="nil"/>
              <w:left w:val="nil"/>
              <w:bottom w:val="nil"/>
              <w:right w:val="nil"/>
            </w:tcBorders>
            <w:shd w:val="clear" w:color="auto" w:fill="auto"/>
            <w:hideMark/>
          </w:tcPr>
          <w:p w14:paraId="1F930CFD" w14:textId="77777777" w:rsidR="005E78F3" w:rsidRPr="00BF2E9A" w:rsidRDefault="005E78F3" w:rsidP="00887E3B">
            <w:pPr>
              <w:jc w:val="right"/>
              <w:rPr>
                <w:color w:val="000000"/>
                <w:sz w:val="20"/>
                <w:szCs w:val="20"/>
              </w:rPr>
            </w:pPr>
            <w:r w:rsidRPr="00BF2E9A">
              <w:rPr>
                <w:color w:val="000000"/>
                <w:sz w:val="20"/>
                <w:szCs w:val="20"/>
              </w:rPr>
              <w:t>на 2023 год</w:t>
            </w:r>
          </w:p>
        </w:tc>
        <w:tc>
          <w:tcPr>
            <w:tcW w:w="3146" w:type="dxa"/>
            <w:gridSpan w:val="2"/>
            <w:tcBorders>
              <w:top w:val="nil"/>
              <w:left w:val="nil"/>
              <w:bottom w:val="nil"/>
              <w:right w:val="nil"/>
            </w:tcBorders>
            <w:shd w:val="clear" w:color="auto" w:fill="auto"/>
            <w:hideMark/>
          </w:tcPr>
          <w:p w14:paraId="67661110" w14:textId="77777777" w:rsidR="005E78F3" w:rsidRPr="00BF2E9A" w:rsidRDefault="005E78F3" w:rsidP="00887E3B">
            <w:pPr>
              <w:jc w:val="right"/>
              <w:rPr>
                <w:color w:val="000000"/>
                <w:sz w:val="20"/>
                <w:szCs w:val="20"/>
              </w:rPr>
            </w:pPr>
          </w:p>
        </w:tc>
        <w:tc>
          <w:tcPr>
            <w:tcW w:w="1459" w:type="dxa"/>
            <w:gridSpan w:val="2"/>
            <w:tcBorders>
              <w:top w:val="nil"/>
              <w:left w:val="nil"/>
              <w:bottom w:val="nil"/>
              <w:right w:val="nil"/>
            </w:tcBorders>
            <w:shd w:val="clear" w:color="auto" w:fill="auto"/>
            <w:hideMark/>
          </w:tcPr>
          <w:p w14:paraId="51A98AC6" w14:textId="77777777" w:rsidR="005E78F3" w:rsidRPr="00BF2E9A" w:rsidRDefault="005E78F3" w:rsidP="00887E3B">
            <w:pPr>
              <w:jc w:val="center"/>
              <w:rPr>
                <w:color w:val="000000"/>
                <w:sz w:val="20"/>
                <w:szCs w:val="20"/>
              </w:rPr>
            </w:pPr>
            <w:r w:rsidRPr="00BF2E9A">
              <w:rPr>
                <w:color w:val="000000"/>
                <w:sz w:val="20"/>
                <w:szCs w:val="20"/>
              </w:rPr>
              <w:t>104,9%</w:t>
            </w:r>
          </w:p>
        </w:tc>
        <w:tc>
          <w:tcPr>
            <w:tcW w:w="1886" w:type="dxa"/>
            <w:gridSpan w:val="2"/>
            <w:tcBorders>
              <w:top w:val="nil"/>
              <w:left w:val="nil"/>
              <w:bottom w:val="nil"/>
              <w:right w:val="nil"/>
            </w:tcBorders>
            <w:shd w:val="clear" w:color="auto" w:fill="auto"/>
            <w:hideMark/>
          </w:tcPr>
          <w:p w14:paraId="703DA059" w14:textId="77777777" w:rsidR="005E78F3" w:rsidRPr="00BF2E9A" w:rsidRDefault="005E78F3" w:rsidP="00887E3B">
            <w:pPr>
              <w:jc w:val="center"/>
              <w:rPr>
                <w:color w:val="000000"/>
                <w:sz w:val="20"/>
                <w:szCs w:val="20"/>
              </w:rPr>
            </w:pPr>
          </w:p>
        </w:tc>
      </w:tr>
      <w:tr w:rsidR="005E78F3" w:rsidRPr="00BF2E9A" w14:paraId="4B50B1B1" w14:textId="77777777" w:rsidTr="005E78F3">
        <w:trPr>
          <w:gridAfter w:val="1"/>
          <w:wAfter w:w="140" w:type="dxa"/>
          <w:trHeight w:val="300"/>
        </w:trPr>
        <w:tc>
          <w:tcPr>
            <w:tcW w:w="496" w:type="dxa"/>
            <w:tcBorders>
              <w:top w:val="nil"/>
              <w:left w:val="nil"/>
              <w:bottom w:val="nil"/>
              <w:right w:val="nil"/>
            </w:tcBorders>
            <w:shd w:val="clear" w:color="auto" w:fill="auto"/>
            <w:noWrap/>
            <w:hideMark/>
          </w:tcPr>
          <w:p w14:paraId="5AD9C473" w14:textId="77777777" w:rsidR="005E78F3" w:rsidRPr="00BF2E9A" w:rsidRDefault="005E78F3" w:rsidP="00887E3B">
            <w:pPr>
              <w:rPr>
                <w:sz w:val="20"/>
                <w:szCs w:val="20"/>
              </w:rPr>
            </w:pPr>
          </w:p>
        </w:tc>
        <w:tc>
          <w:tcPr>
            <w:tcW w:w="6281" w:type="dxa"/>
            <w:gridSpan w:val="2"/>
            <w:tcBorders>
              <w:top w:val="nil"/>
              <w:left w:val="nil"/>
              <w:bottom w:val="nil"/>
              <w:right w:val="nil"/>
            </w:tcBorders>
            <w:shd w:val="clear" w:color="auto" w:fill="auto"/>
            <w:hideMark/>
          </w:tcPr>
          <w:p w14:paraId="6F52463E" w14:textId="77777777" w:rsidR="005E78F3" w:rsidRPr="00BF2E9A" w:rsidRDefault="005E78F3" w:rsidP="00887E3B">
            <w:pPr>
              <w:jc w:val="right"/>
              <w:rPr>
                <w:b/>
                <w:bCs/>
                <w:color w:val="000000"/>
                <w:sz w:val="20"/>
                <w:szCs w:val="20"/>
              </w:rPr>
            </w:pPr>
            <w:r w:rsidRPr="00BF2E9A">
              <w:rPr>
                <w:b/>
                <w:bCs/>
                <w:color w:val="000000"/>
                <w:sz w:val="20"/>
                <w:szCs w:val="20"/>
              </w:rPr>
              <w:t>Ежемесячные индексы прогнозной инфляции:</w:t>
            </w:r>
          </w:p>
        </w:tc>
        <w:tc>
          <w:tcPr>
            <w:tcW w:w="1478" w:type="dxa"/>
            <w:tcBorders>
              <w:top w:val="nil"/>
              <w:left w:val="nil"/>
              <w:bottom w:val="nil"/>
              <w:right w:val="nil"/>
            </w:tcBorders>
            <w:shd w:val="clear" w:color="auto" w:fill="auto"/>
            <w:hideMark/>
          </w:tcPr>
          <w:p w14:paraId="425DA9E4" w14:textId="77777777" w:rsidR="005E78F3" w:rsidRPr="00BF2E9A" w:rsidRDefault="005E78F3" w:rsidP="00887E3B">
            <w:pPr>
              <w:jc w:val="right"/>
              <w:rPr>
                <w:b/>
                <w:bCs/>
                <w:color w:val="000000"/>
                <w:sz w:val="20"/>
                <w:szCs w:val="20"/>
              </w:rPr>
            </w:pPr>
          </w:p>
        </w:tc>
        <w:tc>
          <w:tcPr>
            <w:tcW w:w="1668" w:type="dxa"/>
            <w:tcBorders>
              <w:top w:val="nil"/>
              <w:left w:val="nil"/>
              <w:bottom w:val="nil"/>
              <w:right w:val="nil"/>
            </w:tcBorders>
            <w:shd w:val="clear" w:color="auto" w:fill="auto"/>
            <w:hideMark/>
          </w:tcPr>
          <w:p w14:paraId="1E4B62ED" w14:textId="77777777" w:rsidR="005E78F3" w:rsidRPr="00BF2E9A" w:rsidRDefault="005E78F3" w:rsidP="00887E3B">
            <w:pPr>
              <w:rPr>
                <w:sz w:val="20"/>
                <w:szCs w:val="20"/>
              </w:rPr>
            </w:pPr>
          </w:p>
        </w:tc>
        <w:tc>
          <w:tcPr>
            <w:tcW w:w="1459" w:type="dxa"/>
            <w:gridSpan w:val="2"/>
            <w:tcBorders>
              <w:top w:val="nil"/>
              <w:left w:val="nil"/>
              <w:bottom w:val="nil"/>
              <w:right w:val="nil"/>
            </w:tcBorders>
            <w:shd w:val="clear" w:color="auto" w:fill="auto"/>
            <w:hideMark/>
          </w:tcPr>
          <w:p w14:paraId="4D1EE26F" w14:textId="77777777" w:rsidR="005E78F3" w:rsidRPr="00BF2E9A" w:rsidRDefault="005E78F3" w:rsidP="00887E3B">
            <w:pPr>
              <w:rPr>
                <w:sz w:val="20"/>
                <w:szCs w:val="20"/>
              </w:rPr>
            </w:pPr>
          </w:p>
        </w:tc>
        <w:tc>
          <w:tcPr>
            <w:tcW w:w="1886" w:type="dxa"/>
            <w:gridSpan w:val="2"/>
            <w:tcBorders>
              <w:top w:val="nil"/>
              <w:left w:val="nil"/>
              <w:bottom w:val="nil"/>
              <w:right w:val="nil"/>
            </w:tcBorders>
            <w:shd w:val="clear" w:color="auto" w:fill="auto"/>
            <w:hideMark/>
          </w:tcPr>
          <w:p w14:paraId="34E188FA" w14:textId="77777777" w:rsidR="005E78F3" w:rsidRPr="00BF2E9A" w:rsidRDefault="005E78F3" w:rsidP="00887E3B">
            <w:pPr>
              <w:rPr>
                <w:sz w:val="20"/>
                <w:szCs w:val="20"/>
              </w:rPr>
            </w:pPr>
          </w:p>
        </w:tc>
      </w:tr>
      <w:tr w:rsidR="005E78F3" w:rsidRPr="00BF2E9A" w14:paraId="02019277" w14:textId="77777777" w:rsidTr="005E78F3">
        <w:trPr>
          <w:gridAfter w:val="1"/>
          <w:wAfter w:w="140" w:type="dxa"/>
          <w:trHeight w:val="300"/>
        </w:trPr>
        <w:tc>
          <w:tcPr>
            <w:tcW w:w="496" w:type="dxa"/>
            <w:tcBorders>
              <w:top w:val="nil"/>
              <w:left w:val="nil"/>
              <w:bottom w:val="nil"/>
              <w:right w:val="nil"/>
            </w:tcBorders>
            <w:shd w:val="clear" w:color="auto" w:fill="auto"/>
            <w:noWrap/>
            <w:hideMark/>
          </w:tcPr>
          <w:p w14:paraId="71BDA917" w14:textId="77777777" w:rsidR="005E78F3" w:rsidRPr="00BF2E9A" w:rsidRDefault="005E78F3" w:rsidP="00887E3B">
            <w:pPr>
              <w:rPr>
                <w:sz w:val="20"/>
                <w:szCs w:val="20"/>
              </w:rPr>
            </w:pPr>
          </w:p>
        </w:tc>
        <w:tc>
          <w:tcPr>
            <w:tcW w:w="6281" w:type="dxa"/>
            <w:gridSpan w:val="2"/>
            <w:tcBorders>
              <w:top w:val="nil"/>
              <w:left w:val="nil"/>
              <w:bottom w:val="nil"/>
              <w:right w:val="nil"/>
            </w:tcBorders>
            <w:shd w:val="clear" w:color="auto" w:fill="auto"/>
            <w:hideMark/>
          </w:tcPr>
          <w:p w14:paraId="140CD6BD" w14:textId="77777777" w:rsidR="005E78F3" w:rsidRPr="00BF2E9A" w:rsidRDefault="005E78F3" w:rsidP="00887E3B">
            <w:pPr>
              <w:jc w:val="right"/>
              <w:rPr>
                <w:color w:val="000000"/>
                <w:sz w:val="20"/>
                <w:szCs w:val="20"/>
              </w:rPr>
            </w:pPr>
            <w:r w:rsidRPr="00BF2E9A">
              <w:rPr>
                <w:color w:val="000000"/>
                <w:sz w:val="20"/>
                <w:szCs w:val="20"/>
              </w:rPr>
              <w:t>на 2022 год</w:t>
            </w:r>
          </w:p>
        </w:tc>
        <w:tc>
          <w:tcPr>
            <w:tcW w:w="3146" w:type="dxa"/>
            <w:gridSpan w:val="2"/>
            <w:tcBorders>
              <w:top w:val="nil"/>
              <w:left w:val="nil"/>
              <w:bottom w:val="nil"/>
              <w:right w:val="nil"/>
            </w:tcBorders>
            <w:shd w:val="clear" w:color="auto" w:fill="auto"/>
            <w:hideMark/>
          </w:tcPr>
          <w:p w14:paraId="4B96BC0B" w14:textId="77777777" w:rsidR="005E78F3" w:rsidRPr="00BF2E9A" w:rsidRDefault="005E78F3" w:rsidP="00887E3B">
            <w:pPr>
              <w:jc w:val="center"/>
              <w:rPr>
                <w:color w:val="000000"/>
                <w:sz w:val="20"/>
                <w:szCs w:val="20"/>
              </w:rPr>
            </w:pPr>
            <w:r w:rsidRPr="00BF2E9A">
              <w:rPr>
                <w:color w:val="000000"/>
                <w:sz w:val="20"/>
                <w:szCs w:val="20"/>
              </w:rPr>
              <w:t>¹²√1,051</w:t>
            </w:r>
          </w:p>
        </w:tc>
        <w:tc>
          <w:tcPr>
            <w:tcW w:w="1459" w:type="dxa"/>
            <w:gridSpan w:val="2"/>
            <w:tcBorders>
              <w:top w:val="nil"/>
              <w:left w:val="nil"/>
              <w:bottom w:val="nil"/>
              <w:right w:val="nil"/>
            </w:tcBorders>
            <w:shd w:val="clear" w:color="auto" w:fill="auto"/>
            <w:hideMark/>
          </w:tcPr>
          <w:p w14:paraId="70B8D25A" w14:textId="77777777" w:rsidR="005E78F3" w:rsidRPr="00BF2E9A" w:rsidRDefault="005E78F3" w:rsidP="00887E3B">
            <w:pPr>
              <w:jc w:val="center"/>
              <w:rPr>
                <w:color w:val="000000"/>
                <w:sz w:val="20"/>
                <w:szCs w:val="20"/>
              </w:rPr>
            </w:pPr>
            <w:r w:rsidRPr="00BF2E9A">
              <w:rPr>
                <w:color w:val="000000"/>
                <w:sz w:val="20"/>
                <w:szCs w:val="20"/>
              </w:rPr>
              <w:t>1,00415</w:t>
            </w:r>
          </w:p>
        </w:tc>
        <w:tc>
          <w:tcPr>
            <w:tcW w:w="1886" w:type="dxa"/>
            <w:gridSpan w:val="2"/>
            <w:tcBorders>
              <w:top w:val="nil"/>
              <w:left w:val="nil"/>
              <w:bottom w:val="nil"/>
              <w:right w:val="nil"/>
            </w:tcBorders>
            <w:shd w:val="clear" w:color="auto" w:fill="auto"/>
            <w:hideMark/>
          </w:tcPr>
          <w:p w14:paraId="7D6AB729" w14:textId="77777777" w:rsidR="005E78F3" w:rsidRPr="00BF2E9A" w:rsidRDefault="005E78F3" w:rsidP="00887E3B">
            <w:pPr>
              <w:jc w:val="center"/>
              <w:rPr>
                <w:color w:val="000000"/>
                <w:sz w:val="20"/>
                <w:szCs w:val="20"/>
              </w:rPr>
            </w:pPr>
          </w:p>
        </w:tc>
      </w:tr>
      <w:tr w:rsidR="005E78F3" w:rsidRPr="00BF2E9A" w14:paraId="0536CFBC" w14:textId="77777777" w:rsidTr="005E78F3">
        <w:trPr>
          <w:gridAfter w:val="1"/>
          <w:wAfter w:w="140" w:type="dxa"/>
          <w:trHeight w:val="300"/>
        </w:trPr>
        <w:tc>
          <w:tcPr>
            <w:tcW w:w="496" w:type="dxa"/>
            <w:tcBorders>
              <w:top w:val="nil"/>
              <w:left w:val="nil"/>
              <w:bottom w:val="nil"/>
              <w:right w:val="nil"/>
            </w:tcBorders>
            <w:shd w:val="clear" w:color="auto" w:fill="auto"/>
            <w:noWrap/>
            <w:hideMark/>
          </w:tcPr>
          <w:p w14:paraId="115C885F" w14:textId="77777777" w:rsidR="005E78F3" w:rsidRPr="00BF2E9A" w:rsidRDefault="005E78F3" w:rsidP="00887E3B">
            <w:pPr>
              <w:rPr>
                <w:sz w:val="20"/>
                <w:szCs w:val="20"/>
              </w:rPr>
            </w:pPr>
          </w:p>
        </w:tc>
        <w:tc>
          <w:tcPr>
            <w:tcW w:w="6281" w:type="dxa"/>
            <w:gridSpan w:val="2"/>
            <w:tcBorders>
              <w:top w:val="nil"/>
              <w:left w:val="nil"/>
              <w:bottom w:val="nil"/>
              <w:right w:val="nil"/>
            </w:tcBorders>
            <w:shd w:val="clear" w:color="auto" w:fill="auto"/>
            <w:hideMark/>
          </w:tcPr>
          <w:p w14:paraId="25E84D47" w14:textId="77777777" w:rsidR="005E78F3" w:rsidRPr="00BF2E9A" w:rsidRDefault="005E78F3" w:rsidP="00887E3B">
            <w:pPr>
              <w:jc w:val="right"/>
              <w:rPr>
                <w:color w:val="000000"/>
                <w:sz w:val="20"/>
                <w:szCs w:val="20"/>
              </w:rPr>
            </w:pPr>
            <w:r w:rsidRPr="00BF2E9A">
              <w:rPr>
                <w:color w:val="000000"/>
                <w:sz w:val="20"/>
                <w:szCs w:val="20"/>
              </w:rPr>
              <w:t>на 2023 год</w:t>
            </w:r>
          </w:p>
        </w:tc>
        <w:tc>
          <w:tcPr>
            <w:tcW w:w="3146" w:type="dxa"/>
            <w:gridSpan w:val="2"/>
            <w:tcBorders>
              <w:top w:val="nil"/>
              <w:left w:val="nil"/>
              <w:bottom w:val="nil"/>
              <w:right w:val="nil"/>
            </w:tcBorders>
            <w:shd w:val="clear" w:color="auto" w:fill="auto"/>
            <w:hideMark/>
          </w:tcPr>
          <w:p w14:paraId="5BE96014" w14:textId="77777777" w:rsidR="005E78F3" w:rsidRPr="00BF2E9A" w:rsidRDefault="005E78F3" w:rsidP="00887E3B">
            <w:pPr>
              <w:jc w:val="center"/>
              <w:rPr>
                <w:color w:val="000000"/>
                <w:sz w:val="20"/>
                <w:szCs w:val="20"/>
              </w:rPr>
            </w:pPr>
            <w:r w:rsidRPr="00BF2E9A">
              <w:rPr>
                <w:color w:val="000000"/>
                <w:sz w:val="20"/>
                <w:szCs w:val="20"/>
              </w:rPr>
              <w:t>¹²√1,049</w:t>
            </w:r>
          </w:p>
        </w:tc>
        <w:tc>
          <w:tcPr>
            <w:tcW w:w="1459" w:type="dxa"/>
            <w:gridSpan w:val="2"/>
            <w:tcBorders>
              <w:top w:val="nil"/>
              <w:left w:val="nil"/>
              <w:bottom w:val="nil"/>
              <w:right w:val="nil"/>
            </w:tcBorders>
            <w:shd w:val="clear" w:color="auto" w:fill="auto"/>
            <w:hideMark/>
          </w:tcPr>
          <w:p w14:paraId="2317BD74" w14:textId="77777777" w:rsidR="005E78F3" w:rsidRPr="00BF2E9A" w:rsidRDefault="005E78F3" w:rsidP="00887E3B">
            <w:pPr>
              <w:jc w:val="center"/>
              <w:rPr>
                <w:color w:val="000000"/>
                <w:sz w:val="20"/>
                <w:szCs w:val="20"/>
              </w:rPr>
            </w:pPr>
            <w:r w:rsidRPr="00BF2E9A">
              <w:rPr>
                <w:color w:val="000000"/>
                <w:sz w:val="20"/>
                <w:szCs w:val="20"/>
              </w:rPr>
              <w:t>1,00399</w:t>
            </w:r>
          </w:p>
        </w:tc>
        <w:tc>
          <w:tcPr>
            <w:tcW w:w="1886" w:type="dxa"/>
            <w:gridSpan w:val="2"/>
            <w:tcBorders>
              <w:top w:val="nil"/>
              <w:left w:val="nil"/>
              <w:bottom w:val="nil"/>
              <w:right w:val="nil"/>
            </w:tcBorders>
            <w:shd w:val="clear" w:color="auto" w:fill="auto"/>
            <w:hideMark/>
          </w:tcPr>
          <w:p w14:paraId="60CBCAFA" w14:textId="77777777" w:rsidR="005E78F3" w:rsidRPr="00BF2E9A" w:rsidRDefault="005E78F3" w:rsidP="00887E3B">
            <w:pPr>
              <w:jc w:val="center"/>
              <w:rPr>
                <w:color w:val="000000"/>
                <w:sz w:val="20"/>
                <w:szCs w:val="20"/>
              </w:rPr>
            </w:pPr>
          </w:p>
        </w:tc>
      </w:tr>
      <w:tr w:rsidR="005E78F3" w:rsidRPr="00BF2E9A" w14:paraId="51D6D240" w14:textId="77777777" w:rsidTr="005E78F3">
        <w:trPr>
          <w:gridAfter w:val="1"/>
          <w:wAfter w:w="140" w:type="dxa"/>
          <w:trHeight w:val="300"/>
        </w:trPr>
        <w:tc>
          <w:tcPr>
            <w:tcW w:w="496" w:type="dxa"/>
            <w:tcBorders>
              <w:top w:val="nil"/>
              <w:left w:val="nil"/>
              <w:bottom w:val="nil"/>
              <w:right w:val="nil"/>
            </w:tcBorders>
            <w:shd w:val="clear" w:color="auto" w:fill="auto"/>
            <w:noWrap/>
            <w:hideMark/>
          </w:tcPr>
          <w:p w14:paraId="22CC1CE4" w14:textId="77777777" w:rsidR="005E78F3" w:rsidRPr="00BF2E9A" w:rsidRDefault="005E78F3" w:rsidP="00887E3B">
            <w:pPr>
              <w:rPr>
                <w:sz w:val="20"/>
                <w:szCs w:val="20"/>
              </w:rPr>
            </w:pPr>
          </w:p>
        </w:tc>
        <w:tc>
          <w:tcPr>
            <w:tcW w:w="6281" w:type="dxa"/>
            <w:gridSpan w:val="2"/>
            <w:tcBorders>
              <w:top w:val="nil"/>
              <w:left w:val="nil"/>
              <w:bottom w:val="nil"/>
              <w:right w:val="nil"/>
            </w:tcBorders>
            <w:shd w:val="clear" w:color="auto" w:fill="auto"/>
            <w:hideMark/>
          </w:tcPr>
          <w:p w14:paraId="0B7D1625" w14:textId="77777777" w:rsidR="005E78F3" w:rsidRPr="00BF2E9A" w:rsidRDefault="005E78F3" w:rsidP="00887E3B">
            <w:pPr>
              <w:jc w:val="right"/>
              <w:rPr>
                <w:b/>
                <w:bCs/>
                <w:color w:val="000000"/>
                <w:sz w:val="20"/>
                <w:szCs w:val="20"/>
              </w:rPr>
            </w:pPr>
            <w:r w:rsidRPr="00BF2E9A">
              <w:rPr>
                <w:b/>
                <w:bCs/>
                <w:color w:val="000000"/>
                <w:sz w:val="20"/>
                <w:szCs w:val="20"/>
              </w:rPr>
              <w:t>Индексы прогнозной инфляции на период исполнения контракта:</w:t>
            </w:r>
          </w:p>
        </w:tc>
        <w:tc>
          <w:tcPr>
            <w:tcW w:w="1478" w:type="dxa"/>
            <w:tcBorders>
              <w:top w:val="nil"/>
              <w:left w:val="nil"/>
              <w:bottom w:val="nil"/>
              <w:right w:val="nil"/>
            </w:tcBorders>
            <w:shd w:val="clear" w:color="auto" w:fill="auto"/>
            <w:hideMark/>
          </w:tcPr>
          <w:p w14:paraId="58C74F93" w14:textId="77777777" w:rsidR="005E78F3" w:rsidRPr="00BF2E9A" w:rsidRDefault="005E78F3" w:rsidP="00887E3B">
            <w:pPr>
              <w:jc w:val="right"/>
              <w:rPr>
                <w:b/>
                <w:bCs/>
                <w:color w:val="000000"/>
                <w:sz w:val="20"/>
                <w:szCs w:val="20"/>
              </w:rPr>
            </w:pPr>
          </w:p>
        </w:tc>
        <w:tc>
          <w:tcPr>
            <w:tcW w:w="1668" w:type="dxa"/>
            <w:tcBorders>
              <w:top w:val="nil"/>
              <w:left w:val="nil"/>
              <w:bottom w:val="nil"/>
              <w:right w:val="nil"/>
            </w:tcBorders>
            <w:shd w:val="clear" w:color="auto" w:fill="auto"/>
            <w:hideMark/>
          </w:tcPr>
          <w:p w14:paraId="714494D7" w14:textId="77777777" w:rsidR="005E78F3" w:rsidRPr="00BF2E9A" w:rsidRDefault="005E78F3" w:rsidP="00887E3B">
            <w:pPr>
              <w:rPr>
                <w:sz w:val="20"/>
                <w:szCs w:val="20"/>
              </w:rPr>
            </w:pPr>
          </w:p>
        </w:tc>
        <w:tc>
          <w:tcPr>
            <w:tcW w:w="1459" w:type="dxa"/>
            <w:gridSpan w:val="2"/>
            <w:tcBorders>
              <w:top w:val="nil"/>
              <w:left w:val="nil"/>
              <w:bottom w:val="nil"/>
              <w:right w:val="nil"/>
            </w:tcBorders>
            <w:shd w:val="clear" w:color="auto" w:fill="auto"/>
            <w:hideMark/>
          </w:tcPr>
          <w:p w14:paraId="6F0EDF28" w14:textId="77777777" w:rsidR="005E78F3" w:rsidRPr="00BF2E9A" w:rsidRDefault="005E78F3" w:rsidP="00887E3B">
            <w:pPr>
              <w:rPr>
                <w:sz w:val="20"/>
                <w:szCs w:val="20"/>
              </w:rPr>
            </w:pPr>
          </w:p>
        </w:tc>
        <w:tc>
          <w:tcPr>
            <w:tcW w:w="1886" w:type="dxa"/>
            <w:gridSpan w:val="2"/>
            <w:tcBorders>
              <w:top w:val="nil"/>
              <w:left w:val="nil"/>
              <w:bottom w:val="nil"/>
              <w:right w:val="nil"/>
            </w:tcBorders>
            <w:shd w:val="clear" w:color="auto" w:fill="auto"/>
            <w:hideMark/>
          </w:tcPr>
          <w:p w14:paraId="289406D5" w14:textId="77777777" w:rsidR="005E78F3" w:rsidRPr="00BF2E9A" w:rsidRDefault="005E78F3" w:rsidP="00887E3B">
            <w:pPr>
              <w:rPr>
                <w:sz w:val="20"/>
                <w:szCs w:val="20"/>
              </w:rPr>
            </w:pPr>
          </w:p>
        </w:tc>
      </w:tr>
      <w:tr w:rsidR="005E78F3" w:rsidRPr="00BF2E9A" w14:paraId="3FDC04C1" w14:textId="77777777" w:rsidTr="005E78F3">
        <w:trPr>
          <w:gridAfter w:val="1"/>
          <w:wAfter w:w="140" w:type="dxa"/>
          <w:trHeight w:val="300"/>
        </w:trPr>
        <w:tc>
          <w:tcPr>
            <w:tcW w:w="496" w:type="dxa"/>
            <w:tcBorders>
              <w:top w:val="nil"/>
              <w:left w:val="nil"/>
              <w:bottom w:val="nil"/>
              <w:right w:val="nil"/>
            </w:tcBorders>
            <w:shd w:val="clear" w:color="auto" w:fill="auto"/>
            <w:noWrap/>
            <w:hideMark/>
          </w:tcPr>
          <w:p w14:paraId="394CB5EB" w14:textId="77777777" w:rsidR="005E78F3" w:rsidRPr="00BF2E9A" w:rsidRDefault="005E78F3" w:rsidP="00887E3B">
            <w:pPr>
              <w:rPr>
                <w:sz w:val="20"/>
                <w:szCs w:val="20"/>
              </w:rPr>
            </w:pPr>
          </w:p>
        </w:tc>
        <w:tc>
          <w:tcPr>
            <w:tcW w:w="6281" w:type="dxa"/>
            <w:gridSpan w:val="2"/>
            <w:tcBorders>
              <w:top w:val="nil"/>
              <w:left w:val="nil"/>
              <w:bottom w:val="nil"/>
              <w:right w:val="nil"/>
            </w:tcBorders>
            <w:shd w:val="clear" w:color="auto" w:fill="auto"/>
            <w:hideMark/>
          </w:tcPr>
          <w:p w14:paraId="4EEBDBF3" w14:textId="77777777" w:rsidR="005E78F3" w:rsidRPr="00BF2E9A" w:rsidRDefault="005E78F3" w:rsidP="00887E3B">
            <w:pPr>
              <w:jc w:val="right"/>
              <w:rPr>
                <w:color w:val="000000"/>
                <w:sz w:val="20"/>
                <w:szCs w:val="20"/>
              </w:rPr>
            </w:pPr>
            <w:r w:rsidRPr="00BF2E9A">
              <w:rPr>
                <w:color w:val="000000"/>
                <w:sz w:val="20"/>
                <w:szCs w:val="20"/>
              </w:rPr>
              <w:t>К на 2022 год</w:t>
            </w:r>
          </w:p>
        </w:tc>
        <w:tc>
          <w:tcPr>
            <w:tcW w:w="3146" w:type="dxa"/>
            <w:gridSpan w:val="2"/>
            <w:tcBorders>
              <w:top w:val="nil"/>
              <w:left w:val="nil"/>
              <w:bottom w:val="nil"/>
              <w:right w:val="nil"/>
            </w:tcBorders>
            <w:shd w:val="clear" w:color="auto" w:fill="auto"/>
            <w:hideMark/>
          </w:tcPr>
          <w:p w14:paraId="4961E27A" w14:textId="77777777" w:rsidR="005E78F3" w:rsidRPr="00BF2E9A" w:rsidRDefault="005E78F3" w:rsidP="00887E3B">
            <w:pPr>
              <w:jc w:val="center"/>
              <w:rPr>
                <w:color w:val="000000"/>
                <w:sz w:val="20"/>
                <w:szCs w:val="20"/>
              </w:rPr>
            </w:pPr>
            <w:r w:rsidRPr="00BF2E9A">
              <w:rPr>
                <w:color w:val="000000"/>
                <w:sz w:val="20"/>
                <w:szCs w:val="20"/>
              </w:rPr>
              <w:t>(1,00415 + 1,051)/2</w:t>
            </w:r>
          </w:p>
        </w:tc>
        <w:tc>
          <w:tcPr>
            <w:tcW w:w="1459" w:type="dxa"/>
            <w:gridSpan w:val="2"/>
            <w:tcBorders>
              <w:top w:val="nil"/>
              <w:left w:val="nil"/>
              <w:bottom w:val="nil"/>
              <w:right w:val="nil"/>
            </w:tcBorders>
            <w:shd w:val="clear" w:color="auto" w:fill="auto"/>
            <w:hideMark/>
          </w:tcPr>
          <w:p w14:paraId="4B3A3D0F" w14:textId="77777777" w:rsidR="005E78F3" w:rsidRPr="00BF2E9A" w:rsidRDefault="005E78F3" w:rsidP="00887E3B">
            <w:pPr>
              <w:jc w:val="center"/>
              <w:rPr>
                <w:color w:val="000000"/>
                <w:sz w:val="20"/>
                <w:szCs w:val="20"/>
              </w:rPr>
            </w:pPr>
            <w:r w:rsidRPr="00BF2E9A">
              <w:rPr>
                <w:color w:val="000000"/>
                <w:sz w:val="20"/>
                <w:szCs w:val="20"/>
              </w:rPr>
              <w:t>1,02758</w:t>
            </w:r>
          </w:p>
        </w:tc>
        <w:tc>
          <w:tcPr>
            <w:tcW w:w="1886" w:type="dxa"/>
            <w:gridSpan w:val="2"/>
            <w:tcBorders>
              <w:top w:val="nil"/>
              <w:left w:val="nil"/>
              <w:bottom w:val="nil"/>
              <w:right w:val="nil"/>
            </w:tcBorders>
            <w:shd w:val="clear" w:color="auto" w:fill="auto"/>
            <w:hideMark/>
          </w:tcPr>
          <w:p w14:paraId="14454104" w14:textId="77777777" w:rsidR="005E78F3" w:rsidRPr="00BF2E9A" w:rsidRDefault="005E78F3" w:rsidP="00887E3B">
            <w:pPr>
              <w:jc w:val="center"/>
              <w:rPr>
                <w:color w:val="000000"/>
                <w:sz w:val="20"/>
                <w:szCs w:val="20"/>
              </w:rPr>
            </w:pPr>
          </w:p>
        </w:tc>
      </w:tr>
      <w:tr w:rsidR="005E78F3" w:rsidRPr="00BF2E9A" w14:paraId="695B07BA" w14:textId="77777777" w:rsidTr="005E78F3">
        <w:trPr>
          <w:gridAfter w:val="1"/>
          <w:wAfter w:w="140" w:type="dxa"/>
          <w:trHeight w:val="300"/>
        </w:trPr>
        <w:tc>
          <w:tcPr>
            <w:tcW w:w="496" w:type="dxa"/>
            <w:tcBorders>
              <w:top w:val="nil"/>
              <w:left w:val="nil"/>
              <w:bottom w:val="nil"/>
              <w:right w:val="nil"/>
            </w:tcBorders>
            <w:shd w:val="clear" w:color="auto" w:fill="auto"/>
            <w:noWrap/>
            <w:hideMark/>
          </w:tcPr>
          <w:p w14:paraId="76AF32D5" w14:textId="77777777" w:rsidR="005E78F3" w:rsidRPr="00BF2E9A" w:rsidRDefault="005E78F3" w:rsidP="00887E3B">
            <w:pPr>
              <w:rPr>
                <w:sz w:val="20"/>
                <w:szCs w:val="20"/>
              </w:rPr>
            </w:pPr>
          </w:p>
        </w:tc>
        <w:tc>
          <w:tcPr>
            <w:tcW w:w="6281" w:type="dxa"/>
            <w:gridSpan w:val="2"/>
            <w:tcBorders>
              <w:top w:val="nil"/>
              <w:left w:val="nil"/>
              <w:bottom w:val="nil"/>
              <w:right w:val="nil"/>
            </w:tcBorders>
            <w:shd w:val="clear" w:color="auto" w:fill="auto"/>
            <w:hideMark/>
          </w:tcPr>
          <w:p w14:paraId="3A3E0399" w14:textId="77777777" w:rsidR="005E78F3" w:rsidRPr="00BF2E9A" w:rsidRDefault="005E78F3" w:rsidP="00887E3B">
            <w:pPr>
              <w:jc w:val="right"/>
              <w:rPr>
                <w:color w:val="000000"/>
                <w:sz w:val="20"/>
                <w:szCs w:val="20"/>
              </w:rPr>
            </w:pPr>
            <w:r w:rsidRPr="00BF2E9A">
              <w:rPr>
                <w:color w:val="000000"/>
                <w:sz w:val="20"/>
                <w:szCs w:val="20"/>
              </w:rPr>
              <w:t>К на 2023 год</w:t>
            </w:r>
          </w:p>
        </w:tc>
        <w:tc>
          <w:tcPr>
            <w:tcW w:w="3146" w:type="dxa"/>
            <w:gridSpan w:val="2"/>
            <w:tcBorders>
              <w:top w:val="nil"/>
              <w:left w:val="nil"/>
              <w:bottom w:val="nil"/>
              <w:right w:val="nil"/>
            </w:tcBorders>
            <w:shd w:val="clear" w:color="auto" w:fill="auto"/>
            <w:hideMark/>
          </w:tcPr>
          <w:p w14:paraId="781CE5E9" w14:textId="77777777" w:rsidR="005E78F3" w:rsidRPr="00BF2E9A" w:rsidRDefault="005E78F3" w:rsidP="00887E3B">
            <w:pPr>
              <w:jc w:val="center"/>
              <w:rPr>
                <w:color w:val="000000"/>
                <w:sz w:val="20"/>
                <w:szCs w:val="20"/>
              </w:rPr>
            </w:pPr>
            <w:r w:rsidRPr="00BF2E9A">
              <w:rPr>
                <w:color w:val="000000"/>
                <w:sz w:val="20"/>
                <w:szCs w:val="20"/>
              </w:rPr>
              <w:t>1,051 * (1,00399 + 1,00399²)/2</w:t>
            </w:r>
          </w:p>
        </w:tc>
        <w:tc>
          <w:tcPr>
            <w:tcW w:w="1459" w:type="dxa"/>
            <w:gridSpan w:val="2"/>
            <w:tcBorders>
              <w:top w:val="nil"/>
              <w:left w:val="nil"/>
              <w:bottom w:val="nil"/>
              <w:right w:val="nil"/>
            </w:tcBorders>
            <w:shd w:val="clear" w:color="auto" w:fill="auto"/>
            <w:hideMark/>
          </w:tcPr>
          <w:p w14:paraId="07AD19FA" w14:textId="77777777" w:rsidR="005E78F3" w:rsidRPr="00BF2E9A" w:rsidRDefault="005E78F3" w:rsidP="00887E3B">
            <w:pPr>
              <w:jc w:val="center"/>
              <w:rPr>
                <w:color w:val="000000"/>
                <w:sz w:val="20"/>
                <w:szCs w:val="20"/>
              </w:rPr>
            </w:pPr>
            <w:r w:rsidRPr="00BF2E9A">
              <w:rPr>
                <w:color w:val="000000"/>
                <w:sz w:val="20"/>
                <w:szCs w:val="20"/>
              </w:rPr>
              <w:t>1,0573</w:t>
            </w:r>
          </w:p>
        </w:tc>
        <w:tc>
          <w:tcPr>
            <w:tcW w:w="1886" w:type="dxa"/>
            <w:gridSpan w:val="2"/>
            <w:tcBorders>
              <w:top w:val="nil"/>
              <w:left w:val="nil"/>
              <w:bottom w:val="nil"/>
              <w:right w:val="nil"/>
            </w:tcBorders>
            <w:shd w:val="clear" w:color="auto" w:fill="auto"/>
            <w:hideMark/>
          </w:tcPr>
          <w:p w14:paraId="16CA48E4" w14:textId="77777777" w:rsidR="005E78F3" w:rsidRPr="00BF2E9A" w:rsidRDefault="005E78F3" w:rsidP="00887E3B">
            <w:pPr>
              <w:jc w:val="center"/>
              <w:rPr>
                <w:color w:val="000000"/>
                <w:sz w:val="20"/>
                <w:szCs w:val="20"/>
              </w:rPr>
            </w:pPr>
          </w:p>
        </w:tc>
      </w:tr>
      <w:tr w:rsidR="005E78F3" w:rsidRPr="00BF2E9A" w14:paraId="35DD0A70" w14:textId="77777777" w:rsidTr="005E78F3">
        <w:trPr>
          <w:trHeight w:val="300"/>
        </w:trPr>
        <w:tc>
          <w:tcPr>
            <w:tcW w:w="496" w:type="dxa"/>
            <w:tcBorders>
              <w:top w:val="nil"/>
              <w:left w:val="nil"/>
              <w:bottom w:val="nil"/>
              <w:right w:val="nil"/>
            </w:tcBorders>
            <w:shd w:val="clear" w:color="auto" w:fill="auto"/>
            <w:noWrap/>
            <w:hideMark/>
          </w:tcPr>
          <w:p w14:paraId="64444D8C" w14:textId="77777777" w:rsidR="005E78F3" w:rsidRPr="00BF2E9A" w:rsidRDefault="005E78F3" w:rsidP="00887E3B">
            <w:pPr>
              <w:rPr>
                <w:sz w:val="20"/>
                <w:szCs w:val="20"/>
              </w:rPr>
            </w:pPr>
          </w:p>
        </w:tc>
        <w:tc>
          <w:tcPr>
            <w:tcW w:w="9567" w:type="dxa"/>
            <w:gridSpan w:val="5"/>
            <w:tcBorders>
              <w:top w:val="nil"/>
              <w:left w:val="nil"/>
              <w:bottom w:val="nil"/>
              <w:right w:val="nil"/>
            </w:tcBorders>
            <w:shd w:val="clear" w:color="auto" w:fill="auto"/>
            <w:hideMark/>
          </w:tcPr>
          <w:p w14:paraId="2B5FF20A" w14:textId="77777777" w:rsidR="005E78F3" w:rsidRPr="00BF2E9A" w:rsidRDefault="005E78F3" w:rsidP="00887E3B">
            <w:pPr>
              <w:jc w:val="right"/>
              <w:rPr>
                <w:b/>
                <w:bCs/>
                <w:color w:val="000000"/>
                <w:sz w:val="20"/>
                <w:szCs w:val="20"/>
              </w:rPr>
            </w:pPr>
            <w:r w:rsidRPr="00BF2E9A">
              <w:rPr>
                <w:b/>
                <w:bCs/>
                <w:color w:val="000000"/>
                <w:sz w:val="20"/>
                <w:szCs w:val="20"/>
              </w:rPr>
              <w:t>Итого индекс прогнозной инфляции:</w:t>
            </w:r>
          </w:p>
        </w:tc>
        <w:tc>
          <w:tcPr>
            <w:tcW w:w="1459" w:type="dxa"/>
            <w:gridSpan w:val="2"/>
            <w:tcBorders>
              <w:top w:val="nil"/>
              <w:left w:val="nil"/>
              <w:bottom w:val="nil"/>
              <w:right w:val="nil"/>
            </w:tcBorders>
            <w:shd w:val="clear" w:color="auto" w:fill="auto"/>
            <w:hideMark/>
          </w:tcPr>
          <w:p w14:paraId="1AD53EFB" w14:textId="77777777" w:rsidR="005E78F3" w:rsidRPr="00BF2E9A" w:rsidRDefault="005E78F3" w:rsidP="00887E3B">
            <w:pPr>
              <w:jc w:val="right"/>
              <w:rPr>
                <w:b/>
                <w:bCs/>
                <w:color w:val="000000"/>
                <w:sz w:val="20"/>
                <w:szCs w:val="20"/>
              </w:rPr>
            </w:pPr>
          </w:p>
        </w:tc>
        <w:tc>
          <w:tcPr>
            <w:tcW w:w="1886" w:type="dxa"/>
            <w:gridSpan w:val="2"/>
            <w:tcBorders>
              <w:top w:val="nil"/>
              <w:left w:val="nil"/>
              <w:bottom w:val="nil"/>
              <w:right w:val="nil"/>
            </w:tcBorders>
            <w:shd w:val="clear" w:color="auto" w:fill="auto"/>
            <w:hideMark/>
          </w:tcPr>
          <w:p w14:paraId="01DDD264" w14:textId="77777777" w:rsidR="005E78F3" w:rsidRPr="00BF2E9A" w:rsidRDefault="005E78F3" w:rsidP="00887E3B">
            <w:pPr>
              <w:jc w:val="center"/>
              <w:rPr>
                <w:sz w:val="20"/>
                <w:szCs w:val="20"/>
              </w:rPr>
            </w:pPr>
          </w:p>
        </w:tc>
      </w:tr>
      <w:tr w:rsidR="005E78F3" w:rsidRPr="00BF2E9A" w14:paraId="34258820" w14:textId="77777777" w:rsidTr="005E78F3">
        <w:trPr>
          <w:trHeight w:val="300"/>
        </w:trPr>
        <w:tc>
          <w:tcPr>
            <w:tcW w:w="496" w:type="dxa"/>
            <w:tcBorders>
              <w:top w:val="nil"/>
              <w:left w:val="nil"/>
              <w:bottom w:val="nil"/>
              <w:right w:val="nil"/>
            </w:tcBorders>
            <w:shd w:val="clear" w:color="auto" w:fill="auto"/>
            <w:noWrap/>
            <w:hideMark/>
          </w:tcPr>
          <w:p w14:paraId="7BE648CC" w14:textId="77777777" w:rsidR="005E78F3" w:rsidRPr="00BF2E9A" w:rsidRDefault="005E78F3" w:rsidP="00887E3B">
            <w:pPr>
              <w:rPr>
                <w:sz w:val="20"/>
                <w:szCs w:val="20"/>
              </w:rPr>
            </w:pPr>
          </w:p>
        </w:tc>
        <w:tc>
          <w:tcPr>
            <w:tcW w:w="9567" w:type="dxa"/>
            <w:gridSpan w:val="5"/>
            <w:tcBorders>
              <w:top w:val="nil"/>
              <w:left w:val="nil"/>
              <w:bottom w:val="nil"/>
              <w:right w:val="nil"/>
            </w:tcBorders>
            <w:shd w:val="clear" w:color="auto" w:fill="auto"/>
            <w:hideMark/>
          </w:tcPr>
          <w:p w14:paraId="4C83B059" w14:textId="77777777" w:rsidR="005E78F3" w:rsidRPr="00BF2E9A" w:rsidRDefault="005E78F3" w:rsidP="00887E3B">
            <w:pPr>
              <w:jc w:val="right"/>
              <w:rPr>
                <w:b/>
                <w:bCs/>
                <w:color w:val="000000"/>
                <w:sz w:val="20"/>
                <w:szCs w:val="20"/>
              </w:rPr>
            </w:pPr>
            <w:r w:rsidRPr="00BF2E9A">
              <w:rPr>
                <w:b/>
                <w:bCs/>
                <w:color w:val="000000"/>
                <w:sz w:val="20"/>
                <w:szCs w:val="20"/>
              </w:rPr>
              <w:t>0,857 * 1,02758 + 0,143 * 1,0573</w:t>
            </w:r>
          </w:p>
        </w:tc>
        <w:tc>
          <w:tcPr>
            <w:tcW w:w="1459" w:type="dxa"/>
            <w:gridSpan w:val="2"/>
            <w:tcBorders>
              <w:top w:val="nil"/>
              <w:left w:val="nil"/>
              <w:bottom w:val="nil"/>
              <w:right w:val="nil"/>
            </w:tcBorders>
            <w:shd w:val="clear" w:color="auto" w:fill="auto"/>
            <w:hideMark/>
          </w:tcPr>
          <w:p w14:paraId="73111215" w14:textId="77777777" w:rsidR="005E78F3" w:rsidRPr="00BF2E9A" w:rsidRDefault="005E78F3" w:rsidP="00887E3B">
            <w:pPr>
              <w:jc w:val="center"/>
              <w:rPr>
                <w:b/>
                <w:bCs/>
                <w:color w:val="000000"/>
                <w:sz w:val="20"/>
                <w:szCs w:val="20"/>
              </w:rPr>
            </w:pPr>
            <w:r w:rsidRPr="00BF2E9A">
              <w:rPr>
                <w:b/>
                <w:bCs/>
                <w:color w:val="000000"/>
                <w:sz w:val="20"/>
                <w:szCs w:val="20"/>
              </w:rPr>
              <w:t>1,03183</w:t>
            </w:r>
          </w:p>
        </w:tc>
        <w:tc>
          <w:tcPr>
            <w:tcW w:w="1886" w:type="dxa"/>
            <w:gridSpan w:val="2"/>
            <w:tcBorders>
              <w:top w:val="nil"/>
              <w:left w:val="nil"/>
              <w:bottom w:val="nil"/>
              <w:right w:val="nil"/>
            </w:tcBorders>
            <w:shd w:val="clear" w:color="auto" w:fill="auto"/>
            <w:hideMark/>
          </w:tcPr>
          <w:p w14:paraId="70EFA1F8" w14:textId="77777777" w:rsidR="005E78F3" w:rsidRPr="00BF2E9A" w:rsidRDefault="005E78F3" w:rsidP="00887E3B">
            <w:pPr>
              <w:jc w:val="center"/>
              <w:rPr>
                <w:b/>
                <w:bCs/>
                <w:color w:val="000000"/>
                <w:sz w:val="20"/>
                <w:szCs w:val="20"/>
              </w:rPr>
            </w:pPr>
          </w:p>
        </w:tc>
      </w:tr>
    </w:tbl>
    <w:p w14:paraId="41C07C2D" w14:textId="1EE41628" w:rsidR="002959B8" w:rsidRPr="0050659B" w:rsidRDefault="005E78F3" w:rsidP="002959B8">
      <w:pPr>
        <w:spacing w:line="276" w:lineRule="auto"/>
      </w:pPr>
      <w:r>
        <w:fldChar w:fldCharType="end"/>
      </w:r>
    </w:p>
    <w:tbl>
      <w:tblPr>
        <w:tblStyle w:val="af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552"/>
        <w:gridCol w:w="2121"/>
      </w:tblGrid>
      <w:tr w:rsidR="005E78F3" w:rsidRPr="0070174E" w14:paraId="7474E343" w14:textId="77777777" w:rsidTr="00887E3B">
        <w:tc>
          <w:tcPr>
            <w:tcW w:w="4678" w:type="dxa"/>
          </w:tcPr>
          <w:p w14:paraId="46DF5F97" w14:textId="77777777" w:rsidR="005E78F3" w:rsidRPr="0070174E" w:rsidRDefault="005E78F3" w:rsidP="00887E3B">
            <w:pPr>
              <w:spacing w:line="360" w:lineRule="auto"/>
              <w:rPr>
                <w:b/>
                <w:bCs/>
              </w:rPr>
            </w:pPr>
            <w:r w:rsidRPr="0070174E">
              <w:rPr>
                <w:b/>
                <w:bCs/>
              </w:rPr>
              <w:t>Расчёт составил</w:t>
            </w:r>
            <w:r>
              <w:rPr>
                <w:b/>
                <w:bCs/>
              </w:rPr>
              <w:t xml:space="preserve"> и подготовил</w:t>
            </w:r>
            <w:r w:rsidRPr="0070174E">
              <w:rPr>
                <w:b/>
                <w:bCs/>
              </w:rPr>
              <w:t>:</w:t>
            </w:r>
          </w:p>
          <w:p w14:paraId="0263081D" w14:textId="77777777" w:rsidR="005E78F3" w:rsidRPr="0070174E" w:rsidRDefault="005E78F3" w:rsidP="00887E3B">
            <w:pPr>
              <w:spacing w:line="360" w:lineRule="auto"/>
            </w:pPr>
            <w:r w:rsidRPr="0070174E">
              <w:t>Ведущий инженер ОКС №</w:t>
            </w:r>
            <w:r>
              <w:rPr>
                <w:u w:val="single"/>
              </w:rPr>
              <w:t xml:space="preserve">    </w:t>
            </w:r>
            <w:r w:rsidRPr="0070174E">
              <w:t xml:space="preserve"> ДСО</w:t>
            </w:r>
          </w:p>
        </w:tc>
        <w:tc>
          <w:tcPr>
            <w:tcW w:w="2552" w:type="dxa"/>
            <w:tcBorders>
              <w:bottom w:val="single" w:sz="4" w:space="0" w:color="auto"/>
            </w:tcBorders>
          </w:tcPr>
          <w:p w14:paraId="2C3AF55C" w14:textId="77777777" w:rsidR="005E78F3" w:rsidRPr="0070174E" w:rsidRDefault="005E78F3" w:rsidP="00887E3B">
            <w:pPr>
              <w:spacing w:line="360" w:lineRule="auto"/>
            </w:pPr>
          </w:p>
        </w:tc>
        <w:tc>
          <w:tcPr>
            <w:tcW w:w="2121" w:type="dxa"/>
            <w:vAlign w:val="bottom"/>
          </w:tcPr>
          <w:p w14:paraId="6CE3A66F" w14:textId="77777777" w:rsidR="005E78F3" w:rsidRPr="0070174E" w:rsidRDefault="005E78F3" w:rsidP="00887E3B">
            <w:pPr>
              <w:spacing w:line="360" w:lineRule="auto"/>
            </w:pPr>
            <w:r>
              <w:t>Т.В. Бездетнова</w:t>
            </w:r>
          </w:p>
        </w:tc>
      </w:tr>
    </w:tbl>
    <w:p w14:paraId="5E501706" w14:textId="77777777" w:rsidR="00FA4EF3" w:rsidRPr="001735D1" w:rsidRDefault="00FA4EF3" w:rsidP="00FA4EF3">
      <w:pPr>
        <w:jc w:val="center"/>
        <w:sectPr w:rsidR="00FA4EF3" w:rsidRPr="001735D1" w:rsidSect="00F96CAC">
          <w:pgSz w:w="11906" w:h="16838"/>
          <w:pgMar w:top="1134" w:right="850" w:bottom="719" w:left="1418" w:header="708" w:footer="708" w:gutter="0"/>
          <w:cols w:space="708"/>
          <w:titlePg/>
          <w:docGrid w:linePitch="360"/>
        </w:sectPr>
      </w:pPr>
    </w:p>
    <w:p w14:paraId="41903758" w14:textId="77777777" w:rsidR="00C37184" w:rsidRPr="001735D1"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3D050526" w14:textId="77777777" w:rsidR="00076DA6" w:rsidRDefault="00076DA6" w:rsidP="00076DA6">
      <w:pPr>
        <w:jc w:val="center"/>
        <w:rPr>
          <w:b/>
        </w:rPr>
      </w:pPr>
    </w:p>
    <w:p w14:paraId="2CB06D41" w14:textId="77777777" w:rsidR="00595BEF" w:rsidRDefault="00595BEF" w:rsidP="00595BEF">
      <w:pPr>
        <w:widowControl w:val="0"/>
        <w:ind w:firstLine="680"/>
        <w:jc w:val="center"/>
        <w:rPr>
          <w:b/>
          <w:bCs/>
        </w:rPr>
      </w:pPr>
      <w:r>
        <w:rPr>
          <w:b/>
          <w:bCs/>
        </w:rPr>
        <w:t>На в</w:t>
      </w:r>
      <w:r w:rsidRPr="00216773">
        <w:rPr>
          <w:b/>
          <w:bCs/>
        </w:rPr>
        <w:t>ыполнение строительно-монтажных работ по объекту: «Строительство 72 квартирного жилого дома в с.Малый Маяк г.Алушта»</w:t>
      </w:r>
    </w:p>
    <w:p w14:paraId="075C14A8" w14:textId="77777777" w:rsidR="00595BEF" w:rsidRPr="00160F58" w:rsidRDefault="00595BEF" w:rsidP="00595BEF">
      <w:pPr>
        <w:widowControl w:val="0"/>
        <w:ind w:firstLine="680"/>
        <w:jc w:val="center"/>
        <w:rPr>
          <w:b/>
          <w:sz w:val="28"/>
          <w:szCs w:val="28"/>
          <w:lang w:eastAsia="ar-SA"/>
        </w:rPr>
      </w:pPr>
    </w:p>
    <w:tbl>
      <w:tblPr>
        <w:tblW w:w="10461" w:type="dxa"/>
        <w:tblInd w:w="-572" w:type="dxa"/>
        <w:tblLayout w:type="fixed"/>
        <w:tblLook w:val="0020" w:firstRow="1" w:lastRow="0" w:firstColumn="0" w:lastColumn="0" w:noHBand="0" w:noVBand="0"/>
      </w:tblPr>
      <w:tblGrid>
        <w:gridCol w:w="567"/>
        <w:gridCol w:w="3374"/>
        <w:gridCol w:w="6520"/>
      </w:tblGrid>
      <w:tr w:rsidR="00595BEF" w:rsidRPr="00160F58" w14:paraId="347BDDE3" w14:textId="77777777" w:rsidTr="002959B8">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729133CA" w14:textId="77777777" w:rsidR="00595BEF" w:rsidRPr="00160F58" w:rsidRDefault="00595BEF" w:rsidP="002959B8">
            <w:pPr>
              <w:keepNext/>
              <w:keepLines/>
              <w:widowControl w:val="0"/>
              <w:suppressLineNumbers/>
              <w:suppressAutoHyphens/>
              <w:jc w:val="center"/>
              <w:rPr>
                <w:b/>
                <w:bCs/>
                <w:lang w:eastAsia="ar-SA"/>
              </w:rPr>
            </w:pPr>
            <w:r w:rsidRPr="00160F58">
              <w:rPr>
                <w:b/>
                <w:bCs/>
                <w:lang w:eastAsia="ar-SA"/>
              </w:rPr>
              <w:t>№</w:t>
            </w:r>
          </w:p>
          <w:p w14:paraId="477CC684" w14:textId="77777777" w:rsidR="00595BEF" w:rsidRPr="00160F58" w:rsidRDefault="00595BEF" w:rsidP="002959B8">
            <w:pPr>
              <w:keepNext/>
              <w:keepLines/>
              <w:widowControl w:val="0"/>
              <w:suppressLineNumbers/>
              <w:suppressAutoHyphens/>
              <w:jc w:val="center"/>
              <w:rPr>
                <w:b/>
                <w:bCs/>
                <w:lang w:eastAsia="ar-SA"/>
              </w:rPr>
            </w:pPr>
            <w:r w:rsidRPr="00160F58">
              <w:rPr>
                <w:b/>
                <w:bCs/>
                <w:lang w:eastAsia="ar-SA"/>
              </w:rPr>
              <w:t>пункта</w:t>
            </w:r>
          </w:p>
        </w:tc>
        <w:tc>
          <w:tcPr>
            <w:tcW w:w="3374" w:type="dxa"/>
            <w:tcBorders>
              <w:top w:val="single" w:sz="4" w:space="0" w:color="auto"/>
              <w:left w:val="single" w:sz="4" w:space="0" w:color="auto"/>
              <w:bottom w:val="single" w:sz="4" w:space="0" w:color="auto"/>
              <w:right w:val="single" w:sz="4" w:space="0" w:color="auto"/>
            </w:tcBorders>
            <w:shd w:val="clear" w:color="auto" w:fill="D9D9D9"/>
            <w:vAlign w:val="center"/>
          </w:tcPr>
          <w:p w14:paraId="18D892CB" w14:textId="77777777" w:rsidR="00595BEF" w:rsidRPr="00160F58" w:rsidRDefault="00595BEF" w:rsidP="002959B8">
            <w:pPr>
              <w:keepNext/>
              <w:keepLines/>
              <w:widowControl w:val="0"/>
              <w:suppressLineNumbers/>
              <w:suppressAutoHyphens/>
              <w:jc w:val="center"/>
              <w:rPr>
                <w:b/>
                <w:bCs/>
                <w:lang w:eastAsia="ar-SA"/>
              </w:rPr>
            </w:pPr>
            <w:r w:rsidRPr="00160F58">
              <w:rPr>
                <w:b/>
                <w:bCs/>
                <w:lang w:eastAsia="ar-SA"/>
              </w:rPr>
              <w:t xml:space="preserve">Наименование </w:t>
            </w:r>
          </w:p>
        </w:tc>
        <w:tc>
          <w:tcPr>
            <w:tcW w:w="6520" w:type="dxa"/>
            <w:tcBorders>
              <w:top w:val="single" w:sz="4" w:space="0" w:color="auto"/>
              <w:left w:val="single" w:sz="4" w:space="0" w:color="auto"/>
              <w:bottom w:val="single" w:sz="4" w:space="0" w:color="auto"/>
              <w:right w:val="single" w:sz="4" w:space="0" w:color="auto"/>
            </w:tcBorders>
            <w:shd w:val="clear" w:color="auto" w:fill="D9D9D9"/>
            <w:vAlign w:val="center"/>
          </w:tcPr>
          <w:p w14:paraId="47842B3F" w14:textId="77777777" w:rsidR="00595BEF" w:rsidRPr="00160F58" w:rsidRDefault="00595BEF" w:rsidP="002959B8">
            <w:pPr>
              <w:keepNext/>
              <w:keepLines/>
              <w:widowControl w:val="0"/>
              <w:suppressLineNumbers/>
              <w:suppressAutoHyphens/>
              <w:jc w:val="center"/>
              <w:rPr>
                <w:b/>
                <w:bCs/>
                <w:lang w:eastAsia="ar-SA"/>
              </w:rPr>
            </w:pPr>
            <w:r w:rsidRPr="00160F58">
              <w:rPr>
                <w:b/>
                <w:bCs/>
                <w:lang w:eastAsia="ar-SA"/>
              </w:rPr>
              <w:t>Информация</w:t>
            </w:r>
          </w:p>
        </w:tc>
      </w:tr>
      <w:tr w:rsidR="00595BEF" w:rsidRPr="00160F58" w14:paraId="41830966" w14:textId="77777777" w:rsidTr="002959B8">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0EFC2AAE" w14:textId="77777777" w:rsidR="00595BEF" w:rsidRPr="00160F58" w:rsidRDefault="00595BEF" w:rsidP="00595BEF">
            <w:pPr>
              <w:numPr>
                <w:ilvl w:val="0"/>
                <w:numId w:val="44"/>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7AFE072F" w14:textId="77777777" w:rsidR="00595BEF" w:rsidRPr="00160F58" w:rsidRDefault="00595BEF" w:rsidP="002959B8">
            <w:pPr>
              <w:keepNext/>
              <w:keepLines/>
              <w:widowControl w:val="0"/>
              <w:suppressLineNumbers/>
              <w:suppressAutoHyphens/>
              <w:jc w:val="both"/>
              <w:rPr>
                <w:lang w:eastAsia="ar-SA"/>
              </w:rPr>
            </w:pPr>
            <w:r w:rsidRPr="00160F58">
              <w:rPr>
                <w:lang w:eastAsia="ar-SA"/>
              </w:rPr>
              <w:t>Требования к объекту закупки</w:t>
            </w:r>
          </w:p>
        </w:tc>
        <w:tc>
          <w:tcPr>
            <w:tcW w:w="6520" w:type="dxa"/>
            <w:tcBorders>
              <w:top w:val="single" w:sz="4" w:space="0" w:color="auto"/>
              <w:left w:val="single" w:sz="4" w:space="0" w:color="auto"/>
              <w:bottom w:val="single" w:sz="4" w:space="0" w:color="auto"/>
              <w:right w:val="single" w:sz="4" w:space="0" w:color="auto"/>
            </w:tcBorders>
            <w:vAlign w:val="center"/>
          </w:tcPr>
          <w:p w14:paraId="7E669C31" w14:textId="77777777" w:rsidR="00595BEF" w:rsidRPr="00160F58" w:rsidRDefault="00595BEF" w:rsidP="002959B8">
            <w:pPr>
              <w:widowControl w:val="0"/>
              <w:autoSpaceDE w:val="0"/>
              <w:autoSpaceDN w:val="0"/>
              <w:adjustRightInd w:val="0"/>
              <w:jc w:val="both"/>
            </w:pPr>
            <w:r w:rsidRPr="00160F58">
              <w:t>В соответствии с проектной документацией</w:t>
            </w:r>
          </w:p>
        </w:tc>
      </w:tr>
      <w:tr w:rsidR="00595BEF" w:rsidRPr="00160F58" w14:paraId="4C0FDD49" w14:textId="77777777" w:rsidTr="002959B8">
        <w:tc>
          <w:tcPr>
            <w:tcW w:w="567" w:type="dxa"/>
            <w:tcBorders>
              <w:top w:val="single" w:sz="4" w:space="0" w:color="auto"/>
              <w:left w:val="single" w:sz="4" w:space="0" w:color="auto"/>
              <w:bottom w:val="single" w:sz="4" w:space="0" w:color="auto"/>
              <w:right w:val="single" w:sz="4" w:space="0" w:color="auto"/>
            </w:tcBorders>
            <w:vAlign w:val="center"/>
          </w:tcPr>
          <w:p w14:paraId="5B0C62CC" w14:textId="77777777" w:rsidR="00595BEF" w:rsidRPr="00160F58" w:rsidRDefault="00595BEF" w:rsidP="00595BEF">
            <w:pPr>
              <w:numPr>
                <w:ilvl w:val="0"/>
                <w:numId w:val="44"/>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053716A9" w14:textId="77777777" w:rsidR="00595BEF" w:rsidRPr="00160F58" w:rsidRDefault="00595BEF" w:rsidP="002959B8">
            <w:pPr>
              <w:keepNext/>
              <w:keepLines/>
              <w:widowControl w:val="0"/>
              <w:suppressLineNumbers/>
              <w:suppressAutoHyphens/>
              <w:jc w:val="both"/>
              <w:rPr>
                <w:lang w:eastAsia="ar-SA"/>
              </w:rPr>
            </w:pPr>
            <w:r w:rsidRPr="00160F58">
              <w:rPr>
                <w:lang w:eastAsia="ar-SA"/>
              </w:rPr>
              <w:t>Коды объекта закупки:</w:t>
            </w:r>
          </w:p>
        </w:tc>
        <w:tc>
          <w:tcPr>
            <w:tcW w:w="6520" w:type="dxa"/>
            <w:tcBorders>
              <w:top w:val="single" w:sz="4" w:space="0" w:color="auto"/>
              <w:left w:val="single" w:sz="4" w:space="0" w:color="auto"/>
              <w:bottom w:val="single" w:sz="4" w:space="0" w:color="auto"/>
              <w:right w:val="single" w:sz="4" w:space="0" w:color="auto"/>
            </w:tcBorders>
            <w:vAlign w:val="center"/>
          </w:tcPr>
          <w:p w14:paraId="2D6D101C" w14:textId="77777777" w:rsidR="00595BEF" w:rsidRPr="00405412" w:rsidRDefault="00595BEF" w:rsidP="002959B8">
            <w:pPr>
              <w:widowControl w:val="0"/>
              <w:autoSpaceDE w:val="0"/>
              <w:autoSpaceDN w:val="0"/>
              <w:adjustRightInd w:val="0"/>
              <w:jc w:val="both"/>
            </w:pPr>
            <w:r w:rsidRPr="00405412">
              <w:t xml:space="preserve">Код ОКПД 2: </w:t>
            </w:r>
            <w:r w:rsidRPr="0097232A">
              <w:t>41.20.</w:t>
            </w:r>
            <w:r>
              <w:t>3</w:t>
            </w:r>
            <w:r w:rsidRPr="0097232A">
              <w:t>0.</w:t>
            </w:r>
            <w:r>
              <w:t>00</w:t>
            </w:r>
            <w:r w:rsidRPr="0097232A">
              <w:t>0</w:t>
            </w:r>
            <w:r>
              <w:t xml:space="preserve"> - </w:t>
            </w:r>
            <w:r w:rsidRPr="00465948">
              <w:t>Работы по возведению жилых зданий</w:t>
            </w:r>
          </w:p>
        </w:tc>
      </w:tr>
      <w:tr w:rsidR="00595BEF" w:rsidRPr="00160F58" w14:paraId="555A6F6B" w14:textId="77777777" w:rsidTr="002959B8">
        <w:tc>
          <w:tcPr>
            <w:tcW w:w="567" w:type="dxa"/>
            <w:tcBorders>
              <w:top w:val="single" w:sz="4" w:space="0" w:color="auto"/>
              <w:left w:val="single" w:sz="4" w:space="0" w:color="auto"/>
              <w:bottom w:val="single" w:sz="4" w:space="0" w:color="auto"/>
              <w:right w:val="single" w:sz="4" w:space="0" w:color="auto"/>
            </w:tcBorders>
            <w:vAlign w:val="center"/>
          </w:tcPr>
          <w:p w14:paraId="17A90E91" w14:textId="77777777" w:rsidR="00595BEF" w:rsidRPr="00160F58" w:rsidRDefault="00595BEF" w:rsidP="00595BEF">
            <w:pPr>
              <w:numPr>
                <w:ilvl w:val="0"/>
                <w:numId w:val="44"/>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4BA08A5F" w14:textId="77777777" w:rsidR="00595BEF" w:rsidRPr="00160F58" w:rsidRDefault="00595BEF" w:rsidP="002959B8">
            <w:pPr>
              <w:suppressAutoHyphens/>
              <w:jc w:val="both"/>
              <w:rPr>
                <w:lang w:eastAsia="ar-SA"/>
              </w:rPr>
            </w:pPr>
            <w:r w:rsidRPr="00160F58">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6520" w:type="dxa"/>
            <w:tcBorders>
              <w:top w:val="single" w:sz="4" w:space="0" w:color="auto"/>
              <w:left w:val="single" w:sz="4" w:space="0" w:color="auto"/>
              <w:bottom w:val="single" w:sz="4" w:space="0" w:color="auto"/>
              <w:right w:val="single" w:sz="4" w:space="0" w:color="auto"/>
            </w:tcBorders>
            <w:vAlign w:val="center"/>
          </w:tcPr>
          <w:p w14:paraId="68E9331B" w14:textId="77777777" w:rsidR="00595BEF" w:rsidRPr="00160F58" w:rsidRDefault="00595BEF" w:rsidP="002959B8">
            <w:pPr>
              <w:widowControl w:val="0"/>
              <w:autoSpaceDE w:val="0"/>
              <w:autoSpaceDN w:val="0"/>
              <w:adjustRightInd w:val="0"/>
              <w:jc w:val="both"/>
            </w:pPr>
            <w:r w:rsidRPr="00160F58">
              <w:t xml:space="preserve">При описании объекта закупки </w:t>
            </w:r>
            <w:r w:rsidRPr="00B670BA">
              <w:t>использованы</w:t>
            </w:r>
            <w:r w:rsidRPr="00160F58">
              <w:t xml:space="preserve">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595BEF" w:rsidRPr="00160F58" w14:paraId="1DDCECE0" w14:textId="77777777" w:rsidTr="002959B8">
        <w:trPr>
          <w:trHeight w:val="2874"/>
        </w:trPr>
        <w:tc>
          <w:tcPr>
            <w:tcW w:w="567" w:type="dxa"/>
            <w:tcBorders>
              <w:top w:val="single" w:sz="4" w:space="0" w:color="auto"/>
              <w:left w:val="single" w:sz="4" w:space="0" w:color="auto"/>
              <w:bottom w:val="single" w:sz="4" w:space="0" w:color="auto"/>
              <w:right w:val="single" w:sz="4" w:space="0" w:color="auto"/>
            </w:tcBorders>
            <w:vAlign w:val="center"/>
          </w:tcPr>
          <w:p w14:paraId="09714932" w14:textId="77777777" w:rsidR="00595BEF" w:rsidRPr="00160F58" w:rsidRDefault="00595BEF" w:rsidP="00595BEF">
            <w:pPr>
              <w:numPr>
                <w:ilvl w:val="0"/>
                <w:numId w:val="44"/>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5A11B72A" w14:textId="77777777" w:rsidR="00595BEF" w:rsidRPr="00160F58" w:rsidRDefault="00595BEF" w:rsidP="002959B8">
            <w:pPr>
              <w:suppressAutoHyphens/>
              <w:jc w:val="both"/>
              <w:rPr>
                <w:lang w:eastAsia="ar-SA"/>
              </w:rPr>
            </w:pPr>
            <w:r w:rsidRPr="00160F58">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6520" w:type="dxa"/>
            <w:tcBorders>
              <w:top w:val="single" w:sz="4" w:space="0" w:color="auto"/>
              <w:left w:val="single" w:sz="4" w:space="0" w:color="auto"/>
              <w:bottom w:val="single" w:sz="4" w:space="0" w:color="auto"/>
              <w:right w:val="single" w:sz="4" w:space="0" w:color="auto"/>
            </w:tcBorders>
            <w:vAlign w:val="center"/>
          </w:tcPr>
          <w:p w14:paraId="74ACA257" w14:textId="77777777" w:rsidR="00595BEF" w:rsidRPr="00160F58" w:rsidRDefault="00595BEF" w:rsidP="002959B8">
            <w:pPr>
              <w:suppressAutoHyphens/>
              <w:ind w:right="79"/>
              <w:contextualSpacing/>
              <w:jc w:val="both"/>
              <w:rPr>
                <w:lang w:eastAsia="ar-SA"/>
              </w:rPr>
            </w:pPr>
            <w:r w:rsidRPr="00FC0B65">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3F781E39" w14:textId="77777777" w:rsidR="00595BEF" w:rsidRPr="00160F58" w:rsidRDefault="00595BEF" w:rsidP="00595BEF">
      <w:pPr>
        <w:tabs>
          <w:tab w:val="left" w:pos="360"/>
        </w:tabs>
        <w:autoSpaceDE w:val="0"/>
        <w:autoSpaceDN w:val="0"/>
        <w:adjustRightInd w:val="0"/>
        <w:jc w:val="center"/>
        <w:rPr>
          <w:b/>
          <w:bCs/>
        </w:rPr>
      </w:pPr>
    </w:p>
    <w:p w14:paraId="7E2C4A2B" w14:textId="77777777" w:rsidR="00595BEF" w:rsidRPr="00160F58" w:rsidRDefault="00595BEF" w:rsidP="00595BEF">
      <w:pPr>
        <w:tabs>
          <w:tab w:val="left" w:pos="360"/>
        </w:tabs>
        <w:autoSpaceDE w:val="0"/>
        <w:autoSpaceDN w:val="0"/>
        <w:adjustRightInd w:val="0"/>
        <w:jc w:val="center"/>
        <w:rPr>
          <w:b/>
          <w:bCs/>
        </w:rPr>
      </w:pPr>
      <w:r w:rsidRPr="00160F58">
        <w:rPr>
          <w:b/>
          <w:bCs/>
        </w:rPr>
        <w:t xml:space="preserve">Основные требования к объекту закупки </w:t>
      </w: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02"/>
        <w:gridCol w:w="6492"/>
      </w:tblGrid>
      <w:tr w:rsidR="00595BEF" w:rsidRPr="00160F58" w14:paraId="791DB40A" w14:textId="77777777" w:rsidTr="002959B8">
        <w:trPr>
          <w:tblHeader/>
        </w:trPr>
        <w:tc>
          <w:tcPr>
            <w:tcW w:w="567" w:type="dxa"/>
            <w:shd w:val="clear" w:color="auto" w:fill="auto"/>
            <w:vAlign w:val="center"/>
          </w:tcPr>
          <w:p w14:paraId="04264F2F" w14:textId="77777777" w:rsidR="00595BEF" w:rsidRPr="00160F58" w:rsidRDefault="00595BEF" w:rsidP="002959B8">
            <w:pPr>
              <w:jc w:val="center"/>
              <w:rPr>
                <w:b/>
                <w:lang w:eastAsia="en-US"/>
              </w:rPr>
            </w:pPr>
            <w:r w:rsidRPr="00160F58">
              <w:rPr>
                <w:b/>
                <w:lang w:eastAsia="en-US"/>
              </w:rPr>
              <w:t>№ п/п</w:t>
            </w:r>
          </w:p>
        </w:tc>
        <w:tc>
          <w:tcPr>
            <w:tcW w:w="3402" w:type="dxa"/>
            <w:shd w:val="clear" w:color="auto" w:fill="auto"/>
            <w:vAlign w:val="center"/>
          </w:tcPr>
          <w:p w14:paraId="4CB85F6B" w14:textId="77777777" w:rsidR="00595BEF" w:rsidRPr="00160F58" w:rsidRDefault="00595BEF" w:rsidP="002959B8">
            <w:pPr>
              <w:jc w:val="center"/>
              <w:rPr>
                <w:b/>
                <w:lang w:eastAsia="en-US"/>
              </w:rPr>
            </w:pPr>
            <w:r w:rsidRPr="00160F58">
              <w:rPr>
                <w:b/>
                <w:lang w:eastAsia="en-US"/>
              </w:rPr>
              <w:t>Перечень основных требований</w:t>
            </w:r>
          </w:p>
        </w:tc>
        <w:tc>
          <w:tcPr>
            <w:tcW w:w="6492" w:type="dxa"/>
            <w:shd w:val="clear" w:color="auto" w:fill="auto"/>
            <w:vAlign w:val="center"/>
          </w:tcPr>
          <w:p w14:paraId="58315F31" w14:textId="77777777" w:rsidR="00595BEF" w:rsidRPr="00160F58" w:rsidRDefault="00595BEF" w:rsidP="002959B8">
            <w:pPr>
              <w:jc w:val="center"/>
              <w:rPr>
                <w:b/>
                <w:lang w:eastAsia="en-US"/>
              </w:rPr>
            </w:pPr>
            <w:r w:rsidRPr="00160F58">
              <w:rPr>
                <w:b/>
                <w:lang w:eastAsia="en-US"/>
              </w:rPr>
              <w:t>Содержание требований</w:t>
            </w:r>
          </w:p>
        </w:tc>
      </w:tr>
      <w:tr w:rsidR="00595BEF" w:rsidRPr="00160F58" w14:paraId="6348DD6A" w14:textId="77777777" w:rsidTr="002959B8">
        <w:trPr>
          <w:tblHeader/>
        </w:trPr>
        <w:tc>
          <w:tcPr>
            <w:tcW w:w="567" w:type="dxa"/>
            <w:shd w:val="clear" w:color="auto" w:fill="auto"/>
            <w:vAlign w:val="center"/>
          </w:tcPr>
          <w:p w14:paraId="0390CA4A" w14:textId="77777777" w:rsidR="00595BEF" w:rsidRPr="00160F58" w:rsidRDefault="00595BEF" w:rsidP="002959B8">
            <w:pPr>
              <w:jc w:val="center"/>
              <w:rPr>
                <w:lang w:eastAsia="en-US"/>
              </w:rPr>
            </w:pPr>
            <w:r w:rsidRPr="00160F58">
              <w:rPr>
                <w:lang w:eastAsia="en-US"/>
              </w:rPr>
              <w:t>1</w:t>
            </w:r>
          </w:p>
        </w:tc>
        <w:tc>
          <w:tcPr>
            <w:tcW w:w="3402" w:type="dxa"/>
            <w:shd w:val="clear" w:color="auto" w:fill="auto"/>
            <w:vAlign w:val="center"/>
          </w:tcPr>
          <w:p w14:paraId="64AD26A9" w14:textId="77777777" w:rsidR="00595BEF" w:rsidRPr="00160F58" w:rsidRDefault="00595BEF" w:rsidP="002959B8">
            <w:pPr>
              <w:jc w:val="center"/>
              <w:rPr>
                <w:lang w:eastAsia="en-US"/>
              </w:rPr>
            </w:pPr>
            <w:r w:rsidRPr="00160F58">
              <w:rPr>
                <w:lang w:eastAsia="en-US"/>
              </w:rPr>
              <w:t>2</w:t>
            </w:r>
          </w:p>
        </w:tc>
        <w:tc>
          <w:tcPr>
            <w:tcW w:w="6492" w:type="dxa"/>
            <w:shd w:val="clear" w:color="auto" w:fill="auto"/>
            <w:vAlign w:val="center"/>
          </w:tcPr>
          <w:p w14:paraId="61B120EC" w14:textId="77777777" w:rsidR="00595BEF" w:rsidRPr="00160F58" w:rsidRDefault="00595BEF" w:rsidP="002959B8">
            <w:pPr>
              <w:jc w:val="center"/>
              <w:rPr>
                <w:lang w:eastAsia="en-US"/>
              </w:rPr>
            </w:pPr>
            <w:r w:rsidRPr="00160F58">
              <w:rPr>
                <w:lang w:eastAsia="en-US"/>
              </w:rPr>
              <w:t>3</w:t>
            </w:r>
          </w:p>
        </w:tc>
      </w:tr>
      <w:tr w:rsidR="00595BEF" w:rsidRPr="00160F58" w14:paraId="066CF15E" w14:textId="77777777" w:rsidTr="002959B8">
        <w:trPr>
          <w:trHeight w:val="449"/>
        </w:trPr>
        <w:tc>
          <w:tcPr>
            <w:tcW w:w="567" w:type="dxa"/>
            <w:shd w:val="clear" w:color="auto" w:fill="auto"/>
          </w:tcPr>
          <w:p w14:paraId="7D6329FC" w14:textId="77777777" w:rsidR="00595BEF" w:rsidRPr="00160F58" w:rsidRDefault="00595BEF" w:rsidP="002959B8">
            <w:pPr>
              <w:spacing w:after="200"/>
              <w:rPr>
                <w:lang w:eastAsia="en-US"/>
              </w:rPr>
            </w:pPr>
            <w:r w:rsidRPr="00160F58">
              <w:rPr>
                <w:lang w:eastAsia="en-US"/>
              </w:rPr>
              <w:t>1.</w:t>
            </w:r>
          </w:p>
        </w:tc>
        <w:tc>
          <w:tcPr>
            <w:tcW w:w="3402" w:type="dxa"/>
            <w:shd w:val="clear" w:color="auto" w:fill="auto"/>
          </w:tcPr>
          <w:p w14:paraId="604E99C3" w14:textId="77777777" w:rsidR="00595BEF" w:rsidRPr="00160F58" w:rsidRDefault="00595BEF" w:rsidP="002959B8">
            <w:pPr>
              <w:spacing w:after="200"/>
              <w:rPr>
                <w:lang w:eastAsia="en-US"/>
              </w:rPr>
            </w:pPr>
            <w:r w:rsidRPr="00160F58">
              <w:rPr>
                <w:lang w:eastAsia="en-US"/>
              </w:rPr>
              <w:t>Место выполнения работ</w:t>
            </w:r>
          </w:p>
        </w:tc>
        <w:tc>
          <w:tcPr>
            <w:tcW w:w="6492" w:type="dxa"/>
            <w:shd w:val="clear" w:color="auto" w:fill="auto"/>
          </w:tcPr>
          <w:p w14:paraId="426DB95D" w14:textId="77777777" w:rsidR="00595BEF" w:rsidRPr="002835C2" w:rsidRDefault="00595BEF" w:rsidP="002959B8">
            <w:pPr>
              <w:jc w:val="both"/>
              <w:rPr>
                <w:lang w:eastAsia="en-US"/>
              </w:rPr>
            </w:pPr>
            <w:r w:rsidRPr="00603F03">
              <w:rPr>
                <w:lang w:eastAsia="en-US"/>
              </w:rPr>
              <w:t>Республика Крым, г. Алушта, с. Малый Маяк. Кадастровые номера земельных участков, в пределах которых расположен объект: 90:15:050102:518, 90:15:050102:519, 90:15:050102:487, 90:15:050102:517, 90:15:050102:527.</w:t>
            </w:r>
          </w:p>
        </w:tc>
      </w:tr>
      <w:tr w:rsidR="00595BEF" w:rsidRPr="00160F58" w14:paraId="0B210A89" w14:textId="77777777" w:rsidTr="002959B8">
        <w:tc>
          <w:tcPr>
            <w:tcW w:w="567" w:type="dxa"/>
            <w:shd w:val="clear" w:color="auto" w:fill="auto"/>
          </w:tcPr>
          <w:p w14:paraId="1C7448B1" w14:textId="77777777" w:rsidR="00595BEF" w:rsidRPr="00160F58" w:rsidRDefault="00595BEF" w:rsidP="002959B8">
            <w:pPr>
              <w:rPr>
                <w:lang w:eastAsia="en-US"/>
              </w:rPr>
            </w:pPr>
            <w:r w:rsidRPr="00160F58">
              <w:rPr>
                <w:lang w:eastAsia="en-US"/>
              </w:rPr>
              <w:t>2.</w:t>
            </w:r>
          </w:p>
        </w:tc>
        <w:tc>
          <w:tcPr>
            <w:tcW w:w="3402" w:type="dxa"/>
            <w:shd w:val="clear" w:color="auto" w:fill="auto"/>
          </w:tcPr>
          <w:p w14:paraId="341561DA" w14:textId="77777777" w:rsidR="00595BEF" w:rsidRPr="00160F58" w:rsidRDefault="00595BEF" w:rsidP="002959B8">
            <w:pPr>
              <w:rPr>
                <w:lang w:eastAsia="en-US"/>
              </w:rPr>
            </w:pPr>
            <w:r w:rsidRPr="00160F58">
              <w:rPr>
                <w:lang w:eastAsia="en-US"/>
              </w:rPr>
              <w:t>Заказчик</w:t>
            </w:r>
          </w:p>
        </w:tc>
        <w:tc>
          <w:tcPr>
            <w:tcW w:w="6492" w:type="dxa"/>
            <w:shd w:val="clear" w:color="auto" w:fill="auto"/>
          </w:tcPr>
          <w:p w14:paraId="3357C0D6" w14:textId="77777777" w:rsidR="00595BEF" w:rsidRPr="00160F58" w:rsidRDefault="00595BEF" w:rsidP="002959B8">
            <w:pPr>
              <w:jc w:val="both"/>
              <w:rPr>
                <w:lang w:eastAsia="en-US"/>
              </w:rPr>
            </w:pPr>
            <w:r w:rsidRPr="00160F58">
              <w:rPr>
                <w:lang w:eastAsia="en-US"/>
              </w:rPr>
              <w:t xml:space="preserve">Государственное казенное учреждение Республики Крым «Инвестиционно-строительное управление Республики Крым». </w:t>
            </w:r>
          </w:p>
          <w:p w14:paraId="488DA703" w14:textId="77777777" w:rsidR="00595BEF" w:rsidRDefault="00595BEF" w:rsidP="002959B8">
            <w:pPr>
              <w:suppressAutoHyphens/>
              <w:jc w:val="both"/>
              <w:rPr>
                <w:lang w:eastAsia="ar-SA"/>
              </w:rPr>
            </w:pPr>
            <w:r w:rsidRPr="00160F58">
              <w:rPr>
                <w:lang w:eastAsia="en-US"/>
              </w:rPr>
              <w:t xml:space="preserve">Юридический адрес: </w:t>
            </w:r>
            <w:r w:rsidRPr="00160F58">
              <w:rPr>
                <w:lang w:eastAsia="ar-SA"/>
              </w:rPr>
              <w:t xml:space="preserve">295048, Республика Крым, </w:t>
            </w:r>
          </w:p>
          <w:p w14:paraId="7D4CECB0" w14:textId="77777777" w:rsidR="00595BEF" w:rsidRPr="00160F58" w:rsidRDefault="00595BEF" w:rsidP="002959B8">
            <w:pPr>
              <w:suppressAutoHyphens/>
              <w:jc w:val="both"/>
              <w:rPr>
                <w:lang w:eastAsia="ar-SA"/>
              </w:rPr>
            </w:pPr>
            <w:r w:rsidRPr="00160F58">
              <w:rPr>
                <w:lang w:eastAsia="ar-SA"/>
              </w:rPr>
              <w:t xml:space="preserve">г. Симферополь, ул. Трубаченко, д. 23А. </w:t>
            </w:r>
          </w:p>
        </w:tc>
      </w:tr>
      <w:tr w:rsidR="00595BEF" w:rsidRPr="00160F58" w14:paraId="69891072" w14:textId="77777777" w:rsidTr="002959B8">
        <w:tc>
          <w:tcPr>
            <w:tcW w:w="567" w:type="dxa"/>
            <w:shd w:val="clear" w:color="auto" w:fill="auto"/>
          </w:tcPr>
          <w:p w14:paraId="0D9DE125" w14:textId="77777777" w:rsidR="00595BEF" w:rsidRPr="00160F58" w:rsidRDefault="00595BEF" w:rsidP="002959B8">
            <w:pPr>
              <w:rPr>
                <w:lang w:eastAsia="en-US"/>
              </w:rPr>
            </w:pPr>
            <w:r w:rsidRPr="00160F58">
              <w:rPr>
                <w:lang w:eastAsia="en-US"/>
              </w:rPr>
              <w:t>3.</w:t>
            </w:r>
          </w:p>
        </w:tc>
        <w:tc>
          <w:tcPr>
            <w:tcW w:w="3402" w:type="dxa"/>
            <w:shd w:val="clear" w:color="auto" w:fill="auto"/>
          </w:tcPr>
          <w:p w14:paraId="7CD304D5" w14:textId="77777777" w:rsidR="00595BEF" w:rsidRPr="00160F58" w:rsidRDefault="00595BEF" w:rsidP="002959B8">
            <w:pPr>
              <w:rPr>
                <w:lang w:eastAsia="en-US"/>
              </w:rPr>
            </w:pPr>
            <w:r w:rsidRPr="00160F58">
              <w:rPr>
                <w:lang w:eastAsia="en-US"/>
              </w:rPr>
              <w:t>Подрядная организация</w:t>
            </w:r>
          </w:p>
        </w:tc>
        <w:tc>
          <w:tcPr>
            <w:tcW w:w="6492" w:type="dxa"/>
            <w:shd w:val="clear" w:color="auto" w:fill="auto"/>
          </w:tcPr>
          <w:p w14:paraId="466D48A7" w14:textId="77777777" w:rsidR="00595BEF" w:rsidRPr="00160F58" w:rsidRDefault="00595BEF" w:rsidP="002959B8">
            <w:pPr>
              <w:jc w:val="both"/>
              <w:rPr>
                <w:lang w:eastAsia="en-US"/>
              </w:rPr>
            </w:pPr>
            <w:r w:rsidRPr="00BD4169">
              <w:rPr>
                <w:lang w:eastAsia="en-US"/>
              </w:rPr>
              <w:t>Определяется по результатам процедуры закупки у единственного поставщика</w:t>
            </w:r>
            <w:r>
              <w:rPr>
                <w:lang w:eastAsia="en-US"/>
              </w:rPr>
              <w:t xml:space="preserve"> (подрядчика, исполнителя)</w:t>
            </w:r>
          </w:p>
        </w:tc>
      </w:tr>
      <w:tr w:rsidR="00595BEF" w:rsidRPr="00160F58" w14:paraId="2B79BBF2" w14:textId="77777777" w:rsidTr="002959B8">
        <w:tc>
          <w:tcPr>
            <w:tcW w:w="567" w:type="dxa"/>
            <w:shd w:val="clear" w:color="auto" w:fill="auto"/>
          </w:tcPr>
          <w:p w14:paraId="4A48E731" w14:textId="77777777" w:rsidR="00595BEF" w:rsidRPr="00160F58" w:rsidRDefault="00595BEF" w:rsidP="002959B8">
            <w:pPr>
              <w:rPr>
                <w:lang w:eastAsia="en-US"/>
              </w:rPr>
            </w:pPr>
            <w:r w:rsidRPr="00160F58">
              <w:rPr>
                <w:lang w:eastAsia="en-US"/>
              </w:rPr>
              <w:t>4.</w:t>
            </w:r>
          </w:p>
        </w:tc>
        <w:tc>
          <w:tcPr>
            <w:tcW w:w="3402" w:type="dxa"/>
            <w:shd w:val="clear" w:color="auto" w:fill="auto"/>
          </w:tcPr>
          <w:p w14:paraId="69DA0D5A" w14:textId="77777777" w:rsidR="00595BEF" w:rsidRPr="00160F58" w:rsidRDefault="00595BEF" w:rsidP="002959B8">
            <w:pPr>
              <w:rPr>
                <w:lang w:eastAsia="en-US"/>
              </w:rPr>
            </w:pPr>
            <w:r w:rsidRPr="00160F58">
              <w:rPr>
                <w:lang w:eastAsia="en-US"/>
              </w:rPr>
              <w:t>Объект</w:t>
            </w:r>
          </w:p>
        </w:tc>
        <w:tc>
          <w:tcPr>
            <w:tcW w:w="6492" w:type="dxa"/>
            <w:shd w:val="clear" w:color="auto" w:fill="auto"/>
          </w:tcPr>
          <w:p w14:paraId="6D3F2BA1" w14:textId="77777777" w:rsidR="00595BEF" w:rsidRPr="001A512D" w:rsidRDefault="00595BEF" w:rsidP="002959B8">
            <w:pPr>
              <w:rPr>
                <w:lang w:eastAsia="en-US"/>
              </w:rPr>
            </w:pPr>
            <w:r w:rsidRPr="00216773">
              <w:rPr>
                <w:lang w:eastAsia="en-US"/>
              </w:rPr>
              <w:t>Строительство 72 квартирного жилого дома в с.Малый Маяк г.Алушта</w:t>
            </w:r>
          </w:p>
        </w:tc>
      </w:tr>
      <w:tr w:rsidR="00595BEF" w:rsidRPr="00160F58" w14:paraId="23CE2DEB" w14:textId="77777777" w:rsidTr="002959B8">
        <w:trPr>
          <w:trHeight w:val="1252"/>
        </w:trPr>
        <w:tc>
          <w:tcPr>
            <w:tcW w:w="567" w:type="dxa"/>
            <w:shd w:val="clear" w:color="auto" w:fill="auto"/>
          </w:tcPr>
          <w:p w14:paraId="782C0183" w14:textId="77777777" w:rsidR="00595BEF" w:rsidRPr="00160F58" w:rsidRDefault="00595BEF" w:rsidP="002959B8">
            <w:pPr>
              <w:rPr>
                <w:lang w:eastAsia="en-US"/>
              </w:rPr>
            </w:pPr>
            <w:r w:rsidRPr="00160F58">
              <w:rPr>
                <w:lang w:eastAsia="en-US"/>
              </w:rPr>
              <w:lastRenderedPageBreak/>
              <w:t>5.</w:t>
            </w:r>
          </w:p>
        </w:tc>
        <w:tc>
          <w:tcPr>
            <w:tcW w:w="3402" w:type="dxa"/>
            <w:shd w:val="clear" w:color="auto" w:fill="auto"/>
          </w:tcPr>
          <w:p w14:paraId="4B42ED2F" w14:textId="77777777" w:rsidR="00595BEF" w:rsidRPr="00160F58" w:rsidRDefault="00595BEF" w:rsidP="002959B8">
            <w:pPr>
              <w:rPr>
                <w:lang w:eastAsia="en-US"/>
              </w:rPr>
            </w:pPr>
            <w:r w:rsidRPr="00160F58">
              <w:rPr>
                <w:lang w:eastAsia="ar-SA"/>
              </w:rPr>
              <w:t>Назначение объекта</w:t>
            </w:r>
          </w:p>
        </w:tc>
        <w:tc>
          <w:tcPr>
            <w:tcW w:w="6492" w:type="dxa"/>
            <w:shd w:val="clear" w:color="auto" w:fill="auto"/>
          </w:tcPr>
          <w:p w14:paraId="619201CF" w14:textId="77777777" w:rsidR="00595BEF" w:rsidRPr="002835C2" w:rsidRDefault="00595BEF" w:rsidP="002959B8">
            <w:pPr>
              <w:jc w:val="both"/>
              <w:rPr>
                <w:lang w:eastAsia="en-US"/>
              </w:rPr>
            </w:pPr>
            <w:r w:rsidRPr="00910165">
              <w:rPr>
                <w:lang w:eastAsia="en-US"/>
              </w:rPr>
              <w:t xml:space="preserve">В соответствии с Общероссийским классификатором основных фондов </w:t>
            </w:r>
            <w:r w:rsidRPr="005E4CF3">
              <w:rPr>
                <w:lang w:eastAsia="en-US"/>
              </w:rPr>
              <w:t xml:space="preserve">ОК </w:t>
            </w:r>
            <w:r w:rsidRPr="002835C2">
              <w:rPr>
                <w:lang w:eastAsia="en-US"/>
              </w:rPr>
              <w:t>013-2014 (СНС 2008):</w:t>
            </w:r>
          </w:p>
          <w:p w14:paraId="395C44F5" w14:textId="77777777" w:rsidR="00595BEF" w:rsidRPr="00F95D9A" w:rsidRDefault="00595BEF" w:rsidP="002959B8">
            <w:pPr>
              <w:jc w:val="both"/>
              <w:rPr>
                <w:color w:val="000000"/>
                <w:lang w:eastAsia="en-US"/>
              </w:rPr>
            </w:pPr>
            <w:r w:rsidRPr="002835C2">
              <w:rPr>
                <w:lang w:eastAsia="en-US"/>
              </w:rPr>
              <w:t xml:space="preserve">Здание </w:t>
            </w:r>
            <w:r>
              <w:rPr>
                <w:lang w:eastAsia="en-US"/>
              </w:rPr>
              <w:t>72</w:t>
            </w:r>
            <w:r w:rsidRPr="00D65E91">
              <w:rPr>
                <w:lang w:eastAsia="en-US"/>
              </w:rPr>
              <w:t xml:space="preserve"> квартирного жилого дома</w:t>
            </w:r>
            <w:r w:rsidRPr="005E4CF3">
              <w:rPr>
                <w:lang w:eastAsia="en-US"/>
              </w:rPr>
              <w:t xml:space="preserve"> соответствует </w:t>
            </w:r>
            <w:r w:rsidRPr="00D65E91">
              <w:rPr>
                <w:lang w:eastAsia="en-US"/>
              </w:rPr>
              <w:t>100.00.20.11</w:t>
            </w:r>
            <w:r w:rsidRPr="00D65E91">
              <w:rPr>
                <w:rFonts w:hint="eastAsia"/>
                <w:lang w:eastAsia="en-US"/>
              </w:rPr>
              <w:t xml:space="preserve"> </w:t>
            </w:r>
            <w:r w:rsidRPr="005E4CF3">
              <w:rPr>
                <w:rFonts w:hint="eastAsia"/>
                <w:lang w:eastAsia="en-US"/>
              </w:rPr>
              <w:t>«</w:t>
            </w:r>
            <w:r w:rsidRPr="00D65E91">
              <w:rPr>
                <w:lang w:eastAsia="en-US"/>
              </w:rPr>
              <w:t>Здания жилые общего назначения многосекционные</w:t>
            </w:r>
            <w:r w:rsidRPr="005E4CF3">
              <w:rPr>
                <w:lang w:eastAsia="en-US"/>
              </w:rPr>
              <w:t>».</w:t>
            </w:r>
          </w:p>
        </w:tc>
      </w:tr>
      <w:tr w:rsidR="00595BEF" w:rsidRPr="00160F58" w14:paraId="1674631B" w14:textId="77777777" w:rsidTr="002959B8">
        <w:trPr>
          <w:trHeight w:val="632"/>
        </w:trPr>
        <w:tc>
          <w:tcPr>
            <w:tcW w:w="567" w:type="dxa"/>
            <w:shd w:val="clear" w:color="auto" w:fill="auto"/>
          </w:tcPr>
          <w:p w14:paraId="37C44BB7" w14:textId="77777777" w:rsidR="00595BEF" w:rsidRPr="00160F58" w:rsidRDefault="00595BEF" w:rsidP="002959B8">
            <w:pPr>
              <w:rPr>
                <w:lang w:eastAsia="en-US"/>
              </w:rPr>
            </w:pPr>
            <w:r w:rsidRPr="00160F58">
              <w:rPr>
                <w:lang w:eastAsia="en-US"/>
              </w:rPr>
              <w:t>6.</w:t>
            </w:r>
          </w:p>
        </w:tc>
        <w:tc>
          <w:tcPr>
            <w:tcW w:w="3402" w:type="dxa"/>
            <w:shd w:val="clear" w:color="auto" w:fill="auto"/>
          </w:tcPr>
          <w:p w14:paraId="00997FEE" w14:textId="77777777" w:rsidR="00595BEF" w:rsidRPr="00160F58" w:rsidRDefault="00595BEF" w:rsidP="002959B8">
            <w:pPr>
              <w:rPr>
                <w:lang w:eastAsia="en-US"/>
              </w:rPr>
            </w:pPr>
            <w:r w:rsidRPr="00160F58">
              <w:rPr>
                <w:lang w:eastAsia="en-US"/>
              </w:rPr>
              <w:t>Основание для выполнения работ</w:t>
            </w:r>
          </w:p>
        </w:tc>
        <w:tc>
          <w:tcPr>
            <w:tcW w:w="6492" w:type="dxa"/>
            <w:shd w:val="clear" w:color="auto" w:fill="auto"/>
          </w:tcPr>
          <w:p w14:paraId="1BCD75C6" w14:textId="77777777" w:rsidR="00595BEF" w:rsidRPr="000811B6" w:rsidRDefault="00595BEF" w:rsidP="002959B8">
            <w:pPr>
              <w:jc w:val="both"/>
              <w:rPr>
                <w:sz w:val="23"/>
                <w:szCs w:val="23"/>
                <w:lang w:eastAsia="en-US"/>
              </w:rPr>
            </w:pPr>
            <w:r w:rsidRPr="000811B6">
              <w:rPr>
                <w:sz w:val="23"/>
                <w:szCs w:val="23"/>
                <w:lang w:eastAsia="en-US"/>
              </w:rPr>
              <w:t>Дополнительное соглашение о предоставлении субсидии из федерального бюджета бюджету субъекта Российской Федерации от 27.04.2021 № 139-09-2021-014/3 (приложение 1, п.4</w:t>
            </w:r>
            <w:r>
              <w:rPr>
                <w:sz w:val="23"/>
                <w:szCs w:val="23"/>
                <w:lang w:eastAsia="en-US"/>
              </w:rPr>
              <w:t>4</w:t>
            </w:r>
            <w:r w:rsidRPr="000811B6">
              <w:rPr>
                <w:sz w:val="23"/>
                <w:szCs w:val="23"/>
                <w:lang w:eastAsia="en-US"/>
              </w:rPr>
              <w:t>) в части сроков выполнения работ.</w:t>
            </w:r>
          </w:p>
          <w:p w14:paraId="342BFC22" w14:textId="77777777" w:rsidR="00595BEF" w:rsidRPr="00AD7D91" w:rsidRDefault="00595BEF" w:rsidP="002959B8">
            <w:pPr>
              <w:jc w:val="both"/>
              <w:rPr>
                <w:lang w:eastAsia="en-US"/>
              </w:rPr>
            </w:pPr>
            <w:r w:rsidRPr="000811B6">
              <w:rPr>
                <w:sz w:val="23"/>
                <w:szCs w:val="23"/>
                <w:lang w:eastAsia="en-US"/>
              </w:rPr>
              <w:t xml:space="preserve">Распоряжение Совета министров Республики Крым от 18.12.2020г. №2032-р «О некоторых вопросах Республиканской адресной инвестиционной программы и Плана капитального ремонта Республики Крым и признании утратившими силу </w:t>
            </w:r>
            <w:r w:rsidRPr="004617D0">
              <w:rPr>
                <w:sz w:val="23"/>
                <w:szCs w:val="23"/>
                <w:lang w:eastAsia="en-US"/>
              </w:rPr>
              <w:t>некоторых распоряжений Совета министров Республики Крым» (с изменениями и дополнениями от 31.05.2021г. №660-р, приложение 5 п.1</w:t>
            </w:r>
            <w:r>
              <w:rPr>
                <w:sz w:val="23"/>
                <w:szCs w:val="23"/>
                <w:lang w:eastAsia="en-US"/>
              </w:rPr>
              <w:t>45</w:t>
            </w:r>
            <w:r w:rsidRPr="004617D0">
              <w:rPr>
                <w:sz w:val="23"/>
                <w:szCs w:val="23"/>
                <w:lang w:eastAsia="en-US"/>
              </w:rPr>
              <w:t>)</w:t>
            </w:r>
          </w:p>
        </w:tc>
      </w:tr>
      <w:tr w:rsidR="00595BEF" w:rsidRPr="00160F58" w14:paraId="2DC8B9A0" w14:textId="77777777" w:rsidTr="002959B8">
        <w:tc>
          <w:tcPr>
            <w:tcW w:w="567" w:type="dxa"/>
            <w:shd w:val="clear" w:color="auto" w:fill="auto"/>
          </w:tcPr>
          <w:p w14:paraId="0A0ACE3A" w14:textId="77777777" w:rsidR="00595BEF" w:rsidRPr="00160F58" w:rsidRDefault="00595BEF" w:rsidP="002959B8">
            <w:pPr>
              <w:rPr>
                <w:lang w:eastAsia="en-US"/>
              </w:rPr>
            </w:pPr>
            <w:r w:rsidRPr="00160F58">
              <w:rPr>
                <w:lang w:eastAsia="en-US"/>
              </w:rPr>
              <w:t>7.</w:t>
            </w:r>
          </w:p>
        </w:tc>
        <w:tc>
          <w:tcPr>
            <w:tcW w:w="3402" w:type="dxa"/>
            <w:shd w:val="clear" w:color="auto" w:fill="auto"/>
          </w:tcPr>
          <w:p w14:paraId="5B9646DF" w14:textId="77777777" w:rsidR="00595BEF" w:rsidRPr="00160F58" w:rsidRDefault="00595BEF" w:rsidP="002959B8">
            <w:pPr>
              <w:rPr>
                <w:lang w:eastAsia="en-US"/>
              </w:rPr>
            </w:pPr>
            <w:r w:rsidRPr="00160F58">
              <w:rPr>
                <w:lang w:eastAsia="en-US"/>
              </w:rPr>
              <w:t>Краткое описание объекта</w:t>
            </w:r>
          </w:p>
        </w:tc>
        <w:tc>
          <w:tcPr>
            <w:tcW w:w="6492" w:type="dxa"/>
            <w:shd w:val="clear" w:color="auto" w:fill="auto"/>
          </w:tcPr>
          <w:p w14:paraId="2F29B942" w14:textId="77777777" w:rsidR="00595BEF" w:rsidRPr="00AD7D91" w:rsidRDefault="00595BEF" w:rsidP="002959B8">
            <w:pPr>
              <w:jc w:val="both"/>
              <w:rPr>
                <w:i/>
                <w:lang w:eastAsia="en-US"/>
              </w:rPr>
            </w:pPr>
            <w:r w:rsidRPr="00AD7D91">
              <w:rPr>
                <w:lang w:eastAsia="en-US"/>
              </w:rPr>
              <w:t xml:space="preserve">Назначение и описание объекта указано в Приложении 1 к Техническому заданию. </w:t>
            </w:r>
            <w:r w:rsidRPr="00AD7D91">
              <w:rPr>
                <w:i/>
                <w:lang w:eastAsia="en-US"/>
              </w:rPr>
              <w:t>(проектная документация)</w:t>
            </w:r>
          </w:p>
          <w:p w14:paraId="6EB4EBD8" w14:textId="77777777" w:rsidR="00595BEF" w:rsidRPr="00AD7D91" w:rsidRDefault="00595BEF" w:rsidP="002959B8">
            <w:pPr>
              <w:jc w:val="both"/>
              <w:rPr>
                <w:lang w:eastAsia="en-US"/>
              </w:rPr>
            </w:pPr>
            <w:r w:rsidRPr="00AD7D91">
              <w:rPr>
                <w:lang w:eastAsia="en-US"/>
              </w:rPr>
              <w:t xml:space="preserve">Используемые в сметной документации (Приложение № 2 к Техническому заданию) ссылки на товарные знаки (при наличии) обусловлены требованиями </w:t>
            </w:r>
            <w:r>
              <w:rPr>
                <w:lang w:eastAsia="en-US"/>
              </w:rPr>
              <w:t>«</w:t>
            </w:r>
            <w:r w:rsidRPr="009C3BBA">
              <w:rPr>
                <w:lang w:eastAsia="en-US"/>
              </w:rPr>
              <w:t>Методика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Pr>
                <w:lang w:eastAsia="en-US"/>
              </w:rPr>
              <w:t xml:space="preserve">», утвержденной Приказом </w:t>
            </w:r>
            <w:r w:rsidRPr="009C3BBA">
              <w:rPr>
                <w:lang w:eastAsia="en-US"/>
              </w:rPr>
              <w:t>Министерства строительства и жилищно- коммунального хозяйства Российской Федерации от 4 августа 2020 г. № 421/пр</w:t>
            </w:r>
            <w:r w:rsidRPr="00AD7D91">
              <w:rPr>
                <w:lang w:eastAsia="en-US"/>
              </w:rPr>
              <w:t>,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w:t>
            </w:r>
            <w:r>
              <w:rPr>
                <w:lang w:eastAsia="en-US"/>
              </w:rPr>
              <w:t>1</w:t>
            </w:r>
            <w:r w:rsidRPr="00AD7D91">
              <w:rPr>
                <w:lang w:eastAsia="en-US"/>
              </w:rPr>
              <w:t xml:space="preserve">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w:t>
            </w:r>
            <w:r w:rsidRPr="00AD7D91">
              <w:rPr>
                <w:lang w:eastAsia="en-US"/>
              </w:rPr>
              <w:lastRenderedPageBreak/>
              <w:t>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595BEF" w:rsidRPr="00160F58" w14:paraId="71C5F315" w14:textId="77777777" w:rsidTr="002959B8">
        <w:tc>
          <w:tcPr>
            <w:tcW w:w="567" w:type="dxa"/>
            <w:shd w:val="clear" w:color="auto" w:fill="auto"/>
          </w:tcPr>
          <w:p w14:paraId="08860838" w14:textId="77777777" w:rsidR="00595BEF" w:rsidRPr="00160F58" w:rsidRDefault="00595BEF" w:rsidP="002959B8">
            <w:pPr>
              <w:rPr>
                <w:lang w:eastAsia="en-US"/>
              </w:rPr>
            </w:pPr>
            <w:bookmarkStart w:id="0" w:name="_Hlk83907376"/>
            <w:r w:rsidRPr="00160F58">
              <w:rPr>
                <w:lang w:eastAsia="en-US"/>
              </w:rPr>
              <w:lastRenderedPageBreak/>
              <w:t>8.</w:t>
            </w:r>
          </w:p>
        </w:tc>
        <w:tc>
          <w:tcPr>
            <w:tcW w:w="3402" w:type="dxa"/>
            <w:shd w:val="clear" w:color="auto" w:fill="auto"/>
          </w:tcPr>
          <w:p w14:paraId="18F5FEB3" w14:textId="77777777" w:rsidR="00595BEF" w:rsidRPr="00160F58" w:rsidRDefault="00595BEF" w:rsidP="002959B8">
            <w:pPr>
              <w:rPr>
                <w:lang w:eastAsia="en-US"/>
              </w:rPr>
            </w:pPr>
            <w:r w:rsidRPr="00160F58">
              <w:rPr>
                <w:lang w:eastAsia="en-US"/>
              </w:rPr>
              <w:t>Требования к выполнению работ</w:t>
            </w:r>
          </w:p>
        </w:tc>
        <w:tc>
          <w:tcPr>
            <w:tcW w:w="6492" w:type="dxa"/>
            <w:shd w:val="clear" w:color="auto" w:fill="auto"/>
          </w:tcPr>
          <w:p w14:paraId="3038CEE7" w14:textId="77777777" w:rsidR="00595BEF" w:rsidRPr="00A850AE" w:rsidRDefault="00595BEF" w:rsidP="002959B8">
            <w:pPr>
              <w:widowControl w:val="0"/>
              <w:ind w:right="37"/>
              <w:jc w:val="both"/>
              <w:rPr>
                <w:bCs/>
              </w:rPr>
            </w:pPr>
            <w:r w:rsidRPr="00A850AE">
              <w:rPr>
                <w:bCs/>
              </w:rPr>
              <w:t>Комплекс работ по строительству объекта согласно:</w:t>
            </w:r>
          </w:p>
          <w:p w14:paraId="0E663E66" w14:textId="77777777" w:rsidR="00595BEF" w:rsidRPr="00A850AE" w:rsidRDefault="00595BEF" w:rsidP="00595BEF">
            <w:pPr>
              <w:widowControl w:val="0"/>
              <w:numPr>
                <w:ilvl w:val="0"/>
                <w:numId w:val="45"/>
              </w:numPr>
              <w:ind w:right="37"/>
              <w:jc w:val="both"/>
              <w:rPr>
                <w:bCs/>
              </w:rPr>
            </w:pPr>
            <w:r w:rsidRPr="00A850AE">
              <w:rPr>
                <w:bCs/>
              </w:rPr>
              <w:t>Государственному контракту;</w:t>
            </w:r>
          </w:p>
          <w:p w14:paraId="037497AA" w14:textId="77777777" w:rsidR="00595BEF" w:rsidRPr="00A850AE" w:rsidRDefault="00595BEF" w:rsidP="00595BEF">
            <w:pPr>
              <w:widowControl w:val="0"/>
              <w:numPr>
                <w:ilvl w:val="0"/>
                <w:numId w:val="45"/>
              </w:numPr>
              <w:ind w:right="37"/>
              <w:jc w:val="both"/>
              <w:rPr>
                <w:bCs/>
              </w:rPr>
            </w:pPr>
            <w:r w:rsidRPr="00A850AE">
              <w:rPr>
                <w:bCs/>
              </w:rPr>
              <w:t>Смете контракта (приложение 1 к проекту Государственного контракта);</w:t>
            </w:r>
          </w:p>
          <w:p w14:paraId="2AEB089C" w14:textId="77777777" w:rsidR="00595BEF" w:rsidRPr="00A850AE" w:rsidRDefault="00595BEF" w:rsidP="00595BEF">
            <w:pPr>
              <w:widowControl w:val="0"/>
              <w:numPr>
                <w:ilvl w:val="0"/>
                <w:numId w:val="45"/>
              </w:numPr>
              <w:ind w:right="37"/>
              <w:jc w:val="both"/>
              <w:rPr>
                <w:bCs/>
              </w:rPr>
            </w:pPr>
            <w:r w:rsidRPr="00A850AE">
              <w:rPr>
                <w:bCs/>
              </w:rPr>
              <w:t xml:space="preserve">Графику </w:t>
            </w:r>
            <w:r>
              <w:rPr>
                <w:bCs/>
              </w:rPr>
              <w:t>завершения</w:t>
            </w:r>
            <w:r w:rsidRPr="00A850AE">
              <w:rPr>
                <w:bCs/>
              </w:rPr>
              <w:t xml:space="preserve"> строительно-монтажных работ (приложение 2 к проекту Государственного контракта);</w:t>
            </w:r>
          </w:p>
          <w:p w14:paraId="15B616D3" w14:textId="77777777" w:rsidR="00595BEF" w:rsidRPr="00A850AE" w:rsidRDefault="00595BEF" w:rsidP="00595BEF">
            <w:pPr>
              <w:widowControl w:val="0"/>
              <w:numPr>
                <w:ilvl w:val="0"/>
                <w:numId w:val="45"/>
              </w:numPr>
              <w:ind w:right="37"/>
              <w:jc w:val="both"/>
              <w:rPr>
                <w:bCs/>
              </w:rPr>
            </w:pPr>
            <w:r w:rsidRPr="00A850AE">
              <w:rPr>
                <w:bCs/>
              </w:rPr>
              <w:t>Детализированному графику выполнения строительно-монтажных работ (форма по приложению 2.1 к проекту Государственного контракта);</w:t>
            </w:r>
          </w:p>
          <w:p w14:paraId="05966171" w14:textId="77777777" w:rsidR="00595BEF" w:rsidRPr="00A850AE" w:rsidRDefault="00595BEF" w:rsidP="00595BEF">
            <w:pPr>
              <w:widowControl w:val="0"/>
              <w:numPr>
                <w:ilvl w:val="0"/>
                <w:numId w:val="45"/>
              </w:numPr>
              <w:ind w:right="37"/>
              <w:jc w:val="both"/>
              <w:rPr>
                <w:bCs/>
              </w:rPr>
            </w:pPr>
            <w:r w:rsidRPr="00A850AE">
              <w:rPr>
                <w:bCs/>
              </w:rPr>
              <w:t xml:space="preserve">Проектной документации, разработанной </w:t>
            </w:r>
            <w:bookmarkStart w:id="1" w:name="_Hlk74212314"/>
            <w:r w:rsidRPr="00A850AE">
              <w:rPr>
                <w:bCs/>
              </w:rPr>
              <w:t>ООО</w:t>
            </w:r>
            <w:r>
              <w:rPr>
                <w:bCs/>
              </w:rPr>
              <w:t xml:space="preserve"> </w:t>
            </w:r>
            <w:r w:rsidRPr="00A850AE">
              <w:rPr>
                <w:bCs/>
              </w:rPr>
              <w:t>«</w:t>
            </w:r>
            <w:r>
              <w:rPr>
                <w:bCs/>
              </w:rPr>
              <w:t>Линия</w:t>
            </w:r>
            <w:r w:rsidRPr="00A850AE">
              <w:rPr>
                <w:bCs/>
              </w:rPr>
              <w:t xml:space="preserve">» </w:t>
            </w:r>
            <w:bookmarkEnd w:id="1"/>
            <w:r w:rsidRPr="00A850AE">
              <w:rPr>
                <w:bCs/>
              </w:rPr>
              <w:t>(приложение 1 к Техническому заданию);</w:t>
            </w:r>
          </w:p>
          <w:p w14:paraId="7524D5C8" w14:textId="77777777" w:rsidR="00595BEF" w:rsidRPr="005624EF" w:rsidRDefault="00595BEF" w:rsidP="00595BEF">
            <w:pPr>
              <w:widowControl w:val="0"/>
              <w:numPr>
                <w:ilvl w:val="0"/>
                <w:numId w:val="45"/>
              </w:numPr>
              <w:ind w:right="37"/>
              <w:jc w:val="both"/>
              <w:rPr>
                <w:bCs/>
              </w:rPr>
            </w:pPr>
            <w:r w:rsidRPr="00A850AE">
              <w:rPr>
                <w:bCs/>
              </w:rPr>
              <w:t xml:space="preserve">Сметной документации, разработанной </w:t>
            </w:r>
            <w:bookmarkStart w:id="2" w:name="_Hlk74212358"/>
            <w:r w:rsidRPr="00A850AE">
              <w:rPr>
                <w:bCs/>
              </w:rPr>
              <w:t>ООО «</w:t>
            </w:r>
            <w:r>
              <w:rPr>
                <w:bCs/>
              </w:rPr>
              <w:t>ФАЛКОР</w:t>
            </w:r>
            <w:r w:rsidRPr="00A850AE">
              <w:rPr>
                <w:bCs/>
              </w:rPr>
              <w:t>»</w:t>
            </w:r>
            <w:bookmarkEnd w:id="2"/>
            <w:r w:rsidRPr="00A850AE">
              <w:rPr>
                <w:bCs/>
              </w:rPr>
              <w:t xml:space="preserve"> (приложение 2 к Техническому </w:t>
            </w:r>
            <w:r w:rsidRPr="005624EF">
              <w:rPr>
                <w:bCs/>
              </w:rPr>
              <w:t>заданию);</w:t>
            </w:r>
          </w:p>
          <w:p w14:paraId="212A6088" w14:textId="77777777" w:rsidR="00595BEF" w:rsidRPr="00A850AE" w:rsidRDefault="00595BEF" w:rsidP="00595BEF">
            <w:pPr>
              <w:widowControl w:val="0"/>
              <w:numPr>
                <w:ilvl w:val="0"/>
                <w:numId w:val="45"/>
              </w:numPr>
              <w:ind w:right="37"/>
              <w:jc w:val="both"/>
              <w:rPr>
                <w:bCs/>
              </w:rPr>
            </w:pPr>
            <w:r w:rsidRPr="005624EF">
              <w:rPr>
                <w:bCs/>
              </w:rPr>
              <w:t xml:space="preserve">Рабочей документации, разработанной </w:t>
            </w:r>
            <w:bookmarkStart w:id="3" w:name="_Hlk74212525"/>
            <w:r w:rsidRPr="005624EF">
              <w:rPr>
                <w:bCs/>
              </w:rPr>
              <w:t>ООО</w:t>
            </w:r>
            <w:r>
              <w:rPr>
                <w:bCs/>
              </w:rPr>
              <w:t xml:space="preserve"> «Линия</w:t>
            </w:r>
            <w:r w:rsidRPr="00A850AE">
              <w:rPr>
                <w:bCs/>
              </w:rPr>
              <w:t>»</w:t>
            </w:r>
            <w:r>
              <w:rPr>
                <w:bCs/>
              </w:rPr>
              <w:t>.</w:t>
            </w:r>
            <w:bookmarkEnd w:id="3"/>
          </w:p>
        </w:tc>
      </w:tr>
      <w:tr w:rsidR="00595BEF" w:rsidRPr="00160F58" w14:paraId="2330CC22" w14:textId="77777777" w:rsidTr="002959B8">
        <w:trPr>
          <w:trHeight w:val="379"/>
        </w:trPr>
        <w:tc>
          <w:tcPr>
            <w:tcW w:w="567" w:type="dxa"/>
            <w:shd w:val="clear" w:color="auto" w:fill="auto"/>
          </w:tcPr>
          <w:p w14:paraId="520B56E0" w14:textId="77777777" w:rsidR="00595BEF" w:rsidRPr="00160F58" w:rsidRDefault="00595BEF" w:rsidP="002959B8">
            <w:pPr>
              <w:rPr>
                <w:lang w:eastAsia="en-US"/>
              </w:rPr>
            </w:pPr>
            <w:r w:rsidRPr="00160F58">
              <w:rPr>
                <w:lang w:eastAsia="en-US"/>
              </w:rPr>
              <w:t>9.</w:t>
            </w:r>
          </w:p>
        </w:tc>
        <w:tc>
          <w:tcPr>
            <w:tcW w:w="3402" w:type="dxa"/>
            <w:shd w:val="clear" w:color="auto" w:fill="auto"/>
          </w:tcPr>
          <w:p w14:paraId="1810BF19" w14:textId="77777777" w:rsidR="00595BEF" w:rsidRPr="00160F58" w:rsidRDefault="00595BEF" w:rsidP="002959B8">
            <w:pPr>
              <w:rPr>
                <w:lang w:eastAsia="en-US"/>
              </w:rPr>
            </w:pPr>
            <w:r w:rsidRPr="00160F58">
              <w:rPr>
                <w:lang w:eastAsia="en-US"/>
              </w:rPr>
              <w:t>Источник финансирования</w:t>
            </w:r>
          </w:p>
        </w:tc>
        <w:tc>
          <w:tcPr>
            <w:tcW w:w="6492" w:type="dxa"/>
            <w:shd w:val="clear" w:color="auto" w:fill="auto"/>
          </w:tcPr>
          <w:p w14:paraId="557FCEE3" w14:textId="541EF4FE" w:rsidR="00595BEF" w:rsidRPr="00BF5441" w:rsidRDefault="00595BEF" w:rsidP="00D96D51">
            <w:pPr>
              <w:widowControl w:val="0"/>
              <w:jc w:val="both"/>
            </w:pPr>
            <w:r w:rsidRPr="00BF5441">
              <w:t>Бюджет Республики Крым</w:t>
            </w:r>
            <w:r w:rsidR="00D96D51">
              <w:t xml:space="preserve"> </w:t>
            </w:r>
            <w:r w:rsidRPr="00BF5441">
              <w:t>(субсидии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2025 года»).</w:t>
            </w:r>
          </w:p>
        </w:tc>
      </w:tr>
      <w:tr w:rsidR="00595BEF" w:rsidRPr="00160F58" w14:paraId="42F068A2" w14:textId="77777777" w:rsidTr="002959B8">
        <w:trPr>
          <w:trHeight w:val="542"/>
        </w:trPr>
        <w:tc>
          <w:tcPr>
            <w:tcW w:w="567" w:type="dxa"/>
            <w:shd w:val="clear" w:color="auto" w:fill="auto"/>
          </w:tcPr>
          <w:p w14:paraId="2213FCE2" w14:textId="77777777" w:rsidR="00595BEF" w:rsidRPr="00160F58" w:rsidRDefault="00595BEF" w:rsidP="002959B8">
            <w:pPr>
              <w:rPr>
                <w:lang w:eastAsia="en-US"/>
              </w:rPr>
            </w:pPr>
            <w:r w:rsidRPr="00160F58">
              <w:rPr>
                <w:lang w:eastAsia="en-US"/>
              </w:rPr>
              <w:t>10.</w:t>
            </w:r>
          </w:p>
        </w:tc>
        <w:tc>
          <w:tcPr>
            <w:tcW w:w="3402" w:type="dxa"/>
            <w:shd w:val="clear" w:color="auto" w:fill="auto"/>
          </w:tcPr>
          <w:p w14:paraId="73D93D58" w14:textId="77777777" w:rsidR="00595BEF" w:rsidRPr="00160F58" w:rsidRDefault="00595BEF" w:rsidP="002959B8">
            <w:pPr>
              <w:rPr>
                <w:lang w:eastAsia="en-US"/>
              </w:rPr>
            </w:pPr>
            <w:r w:rsidRPr="00160F58">
              <w:rPr>
                <w:lang w:eastAsia="en-US"/>
              </w:rPr>
              <w:t>Срок выполнения работ</w:t>
            </w:r>
          </w:p>
        </w:tc>
        <w:tc>
          <w:tcPr>
            <w:tcW w:w="6492" w:type="dxa"/>
            <w:shd w:val="clear" w:color="auto" w:fill="auto"/>
          </w:tcPr>
          <w:p w14:paraId="7013519A" w14:textId="77777777" w:rsidR="00595BEF" w:rsidRPr="009B4148" w:rsidRDefault="00595BEF" w:rsidP="002959B8">
            <w:pPr>
              <w:jc w:val="both"/>
              <w:rPr>
                <w:color w:val="000000"/>
              </w:rPr>
            </w:pPr>
            <w:r w:rsidRPr="00BF5441">
              <w:rPr>
                <w:color w:val="000000"/>
              </w:rPr>
              <w:t>– начало работ: с</w:t>
            </w:r>
            <w:r>
              <w:rPr>
                <w:color w:val="000000"/>
              </w:rPr>
              <w:t xml:space="preserve"> даты</w:t>
            </w:r>
            <w:r w:rsidRPr="009B4148">
              <w:rPr>
                <w:color w:val="000000"/>
              </w:rPr>
              <w:t xml:space="preserve"> заключения Контракта;</w:t>
            </w:r>
          </w:p>
          <w:p w14:paraId="302E6BDF" w14:textId="480B0BD0" w:rsidR="00595BEF" w:rsidRPr="009B4148" w:rsidRDefault="00595BEF" w:rsidP="002959B8">
            <w:pPr>
              <w:jc w:val="both"/>
              <w:rPr>
                <w:color w:val="000000"/>
              </w:rPr>
            </w:pPr>
            <w:r w:rsidRPr="009B4148">
              <w:rPr>
                <w:color w:val="000000"/>
              </w:rPr>
              <w:t xml:space="preserve">– окончание работ: </w:t>
            </w:r>
            <w:r w:rsidR="007A7FF7">
              <w:rPr>
                <w:b/>
                <w:bCs/>
              </w:rPr>
              <w:t>не позднее «30</w:t>
            </w:r>
            <w:r w:rsidRPr="009B4148">
              <w:rPr>
                <w:b/>
                <w:bCs/>
              </w:rPr>
              <w:t xml:space="preserve">» </w:t>
            </w:r>
            <w:r w:rsidR="007A7FF7">
              <w:rPr>
                <w:b/>
                <w:bCs/>
              </w:rPr>
              <w:t>июня</w:t>
            </w:r>
            <w:r w:rsidRPr="009B4148">
              <w:rPr>
                <w:b/>
                <w:bCs/>
              </w:rPr>
              <w:t xml:space="preserve"> 202</w:t>
            </w:r>
            <w:r w:rsidR="007A7FF7">
              <w:rPr>
                <w:b/>
                <w:bCs/>
              </w:rPr>
              <w:t>3</w:t>
            </w:r>
            <w:r w:rsidRPr="009B4148">
              <w:rPr>
                <w:b/>
                <w:bCs/>
              </w:rPr>
              <w:t xml:space="preserve"> г.</w:t>
            </w:r>
          </w:p>
          <w:p w14:paraId="7FED0547" w14:textId="5A6E4B00" w:rsidR="00595BEF" w:rsidRPr="00BF5441" w:rsidRDefault="00595BEF" w:rsidP="007A7FF7">
            <w:pPr>
              <w:jc w:val="both"/>
              <w:rPr>
                <w:color w:val="000000"/>
              </w:rPr>
            </w:pPr>
            <w:r w:rsidRPr="009B4148">
              <w:rPr>
                <w:color w:val="000000"/>
              </w:rPr>
              <w:t xml:space="preserve">- получение ЗОС и подписание Акта сдачи приемки законченного строительством объекта (окончание строительства) – </w:t>
            </w:r>
            <w:r w:rsidRPr="009B4148">
              <w:rPr>
                <w:b/>
                <w:bCs/>
              </w:rPr>
              <w:t>не позднее «</w:t>
            </w:r>
            <w:r w:rsidR="007A7FF7">
              <w:rPr>
                <w:b/>
                <w:bCs/>
              </w:rPr>
              <w:t>30</w:t>
            </w:r>
            <w:r w:rsidRPr="009B4148">
              <w:rPr>
                <w:b/>
                <w:bCs/>
              </w:rPr>
              <w:t xml:space="preserve">» </w:t>
            </w:r>
            <w:r w:rsidR="007A7FF7">
              <w:rPr>
                <w:b/>
                <w:bCs/>
              </w:rPr>
              <w:t>сентября</w:t>
            </w:r>
            <w:r w:rsidRPr="009B4148">
              <w:rPr>
                <w:b/>
                <w:bCs/>
              </w:rPr>
              <w:t xml:space="preserve"> 202</w:t>
            </w:r>
            <w:r>
              <w:rPr>
                <w:b/>
                <w:bCs/>
              </w:rPr>
              <w:t>3</w:t>
            </w:r>
            <w:r w:rsidRPr="009B4148">
              <w:rPr>
                <w:b/>
                <w:bCs/>
              </w:rPr>
              <w:t xml:space="preserve"> г.</w:t>
            </w:r>
            <w:r w:rsidRPr="00BF5441">
              <w:rPr>
                <w:b/>
                <w:bCs/>
              </w:rPr>
              <w:t xml:space="preserve">  </w:t>
            </w:r>
          </w:p>
        </w:tc>
      </w:tr>
      <w:tr w:rsidR="00595BEF" w:rsidRPr="00160F58" w14:paraId="77538351" w14:textId="77777777" w:rsidTr="002959B8">
        <w:trPr>
          <w:trHeight w:val="259"/>
        </w:trPr>
        <w:tc>
          <w:tcPr>
            <w:tcW w:w="567" w:type="dxa"/>
            <w:shd w:val="clear" w:color="auto" w:fill="auto"/>
          </w:tcPr>
          <w:p w14:paraId="1BEAE1CD" w14:textId="77777777" w:rsidR="00595BEF" w:rsidRPr="00160F58" w:rsidRDefault="00595BEF" w:rsidP="002959B8">
            <w:pPr>
              <w:rPr>
                <w:lang w:eastAsia="en-US"/>
              </w:rPr>
            </w:pPr>
            <w:r w:rsidRPr="00160F58">
              <w:rPr>
                <w:lang w:eastAsia="en-US"/>
              </w:rPr>
              <w:t>11.</w:t>
            </w:r>
          </w:p>
        </w:tc>
        <w:tc>
          <w:tcPr>
            <w:tcW w:w="3402" w:type="dxa"/>
            <w:shd w:val="clear" w:color="auto" w:fill="auto"/>
          </w:tcPr>
          <w:p w14:paraId="1CE52BE0" w14:textId="77777777" w:rsidR="00595BEF" w:rsidRPr="00160F58" w:rsidRDefault="00595BEF" w:rsidP="002959B8">
            <w:pPr>
              <w:rPr>
                <w:lang w:eastAsia="en-US"/>
              </w:rPr>
            </w:pPr>
            <w:r w:rsidRPr="00160F58">
              <w:rPr>
                <w:lang w:eastAsia="en-US"/>
              </w:rPr>
              <w:t>Основные требования к проведению и качеству работ</w:t>
            </w:r>
          </w:p>
        </w:tc>
        <w:tc>
          <w:tcPr>
            <w:tcW w:w="6492" w:type="dxa"/>
            <w:shd w:val="clear" w:color="auto" w:fill="auto"/>
          </w:tcPr>
          <w:p w14:paraId="1ED0DEE8" w14:textId="77777777" w:rsidR="00595BEF" w:rsidRPr="008509CE" w:rsidRDefault="00595BEF" w:rsidP="002959B8">
            <w:pPr>
              <w:jc w:val="both"/>
              <w:rPr>
                <w:color w:val="000000"/>
              </w:rPr>
            </w:pPr>
            <w:r w:rsidRPr="008509CE">
              <w:rPr>
                <w:color w:val="000000"/>
              </w:rPr>
              <w:t>Качество работ должно соответствовать требованиям действующего законодательства, строительным нормам и правилам и другой обязательной для исполнения нормативно-технической документации.</w:t>
            </w:r>
          </w:p>
          <w:p w14:paraId="4E043C67" w14:textId="77777777" w:rsidR="00595BEF" w:rsidRPr="008509CE" w:rsidRDefault="00595BEF" w:rsidP="002959B8">
            <w:pPr>
              <w:jc w:val="both"/>
              <w:rPr>
                <w:color w:val="000000"/>
              </w:rPr>
            </w:pPr>
            <w:r w:rsidRPr="008509CE">
              <w:rPr>
                <w:color w:val="000000"/>
              </w:rPr>
              <w:t>Геодезические работы подрядчик выполняет за свой счет.</w:t>
            </w:r>
          </w:p>
          <w:p w14:paraId="138E1842" w14:textId="77777777" w:rsidR="00595BEF" w:rsidRPr="008509CE" w:rsidRDefault="00595BEF" w:rsidP="002959B8">
            <w:pPr>
              <w:jc w:val="both"/>
              <w:rPr>
                <w:color w:val="000000"/>
              </w:rPr>
            </w:pPr>
            <w:r>
              <w:rPr>
                <w:color w:val="000000"/>
              </w:rPr>
              <w:t>Выполняет и предоставляет</w:t>
            </w:r>
            <w:r w:rsidRPr="008509CE">
              <w:rPr>
                <w:color w:val="000000"/>
              </w:rPr>
              <w:t xml:space="preserve"> все исполнительны</w:t>
            </w:r>
            <w:r>
              <w:rPr>
                <w:color w:val="000000"/>
              </w:rPr>
              <w:t>е</w:t>
            </w:r>
            <w:r w:rsidRPr="008509CE">
              <w:rPr>
                <w:color w:val="000000"/>
              </w:rPr>
              <w:t xml:space="preserve"> съемк</w:t>
            </w:r>
            <w:r>
              <w:rPr>
                <w:color w:val="000000"/>
              </w:rPr>
              <w:t>и</w:t>
            </w:r>
            <w:r w:rsidRPr="008509CE">
              <w:rPr>
                <w:color w:val="000000"/>
              </w:rPr>
              <w:t>.</w:t>
            </w:r>
          </w:p>
          <w:p w14:paraId="4D45517A" w14:textId="77777777" w:rsidR="00595BEF" w:rsidRPr="008509CE" w:rsidRDefault="00595BEF" w:rsidP="002959B8">
            <w:pPr>
              <w:jc w:val="both"/>
              <w:rPr>
                <w:color w:val="000000"/>
              </w:rPr>
            </w:pPr>
            <w:r w:rsidRPr="008509CE">
              <w:rPr>
                <w:color w:val="000000"/>
              </w:rPr>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r w:rsidRPr="00DE25EA">
              <w:t>СП 48.13330.2019 Организация строительства СНиП 12-01-2004.</w:t>
            </w:r>
          </w:p>
        </w:tc>
      </w:tr>
      <w:tr w:rsidR="00595BEF" w:rsidRPr="00160F58" w14:paraId="13C66095" w14:textId="77777777" w:rsidTr="002959B8">
        <w:tc>
          <w:tcPr>
            <w:tcW w:w="567" w:type="dxa"/>
            <w:shd w:val="clear" w:color="auto" w:fill="auto"/>
          </w:tcPr>
          <w:p w14:paraId="59E1BE00" w14:textId="77777777" w:rsidR="00595BEF" w:rsidRPr="00160F58" w:rsidRDefault="00595BEF" w:rsidP="002959B8">
            <w:pPr>
              <w:rPr>
                <w:lang w:eastAsia="en-US"/>
              </w:rPr>
            </w:pPr>
            <w:r w:rsidRPr="00160F58">
              <w:rPr>
                <w:lang w:eastAsia="en-US"/>
              </w:rPr>
              <w:t>12.</w:t>
            </w:r>
          </w:p>
        </w:tc>
        <w:tc>
          <w:tcPr>
            <w:tcW w:w="3402" w:type="dxa"/>
            <w:shd w:val="clear" w:color="auto" w:fill="auto"/>
          </w:tcPr>
          <w:p w14:paraId="4442DE57" w14:textId="77777777" w:rsidR="00595BEF" w:rsidRPr="00160F58" w:rsidRDefault="00595BEF" w:rsidP="002959B8">
            <w:pPr>
              <w:rPr>
                <w:lang w:eastAsia="en-US"/>
              </w:rPr>
            </w:pPr>
            <w:r w:rsidRPr="00160F58">
              <w:rPr>
                <w:lang w:eastAsia="en-US"/>
              </w:rPr>
              <w:t>Основные требования к оборудованию и материалам при выполнении работ</w:t>
            </w:r>
          </w:p>
        </w:tc>
        <w:tc>
          <w:tcPr>
            <w:tcW w:w="6492" w:type="dxa"/>
            <w:shd w:val="clear" w:color="auto" w:fill="auto"/>
          </w:tcPr>
          <w:p w14:paraId="54588F5D" w14:textId="77777777" w:rsidR="00595BEF" w:rsidRPr="008509CE" w:rsidRDefault="00595BEF" w:rsidP="002959B8">
            <w:pPr>
              <w:jc w:val="both"/>
              <w:rPr>
                <w:color w:val="000000"/>
              </w:rPr>
            </w:pPr>
            <w:r w:rsidRPr="008509CE">
              <w:rPr>
                <w:color w:val="000000"/>
              </w:rPr>
              <w:t xml:space="preserve">Применяемые материалы и оборудование должны соответствовать </w:t>
            </w:r>
            <w:r>
              <w:rPr>
                <w:color w:val="000000"/>
              </w:rPr>
              <w:t>проектной документации, указанной в</w:t>
            </w:r>
            <w:r w:rsidRPr="00C376B2">
              <w:rPr>
                <w:color w:val="FF0000"/>
              </w:rPr>
              <w:t xml:space="preserve"> </w:t>
            </w:r>
            <w:r w:rsidRPr="008509CE">
              <w:rPr>
                <w:color w:val="000000"/>
              </w:rPr>
              <w:t>Приложении</w:t>
            </w:r>
            <w:r w:rsidRPr="00A62632">
              <w:rPr>
                <w:color w:val="000000"/>
              </w:rPr>
              <w:t xml:space="preserve"> №1 к Техническому заданию.</w:t>
            </w:r>
          </w:p>
          <w:p w14:paraId="6480C1DE" w14:textId="77777777" w:rsidR="00595BEF" w:rsidRDefault="00595BEF" w:rsidP="002959B8">
            <w:pPr>
              <w:jc w:val="both"/>
              <w:rPr>
                <w:color w:val="000000"/>
              </w:rPr>
            </w:pPr>
            <w:r w:rsidRPr="008509CE">
              <w:rPr>
                <w:color w:val="000000"/>
              </w:rPr>
              <w:t>Поставляемое оборудование должно быть новым, соответствовать техническим характеристикам</w:t>
            </w:r>
            <w:r>
              <w:rPr>
                <w:color w:val="000000"/>
              </w:rPr>
              <w:t>, стандартам, паспортным данным</w:t>
            </w:r>
            <w:r w:rsidRPr="008509CE">
              <w:rPr>
                <w:color w:val="000000"/>
              </w:rPr>
              <w:t>. Оборудование поставляется в упаковке, обеспечивающей сохранность при транспортировке, погрузо-разгрузочных работах и хранении.</w:t>
            </w:r>
          </w:p>
          <w:p w14:paraId="3A9A4EBF" w14:textId="77777777" w:rsidR="00595BEF" w:rsidRPr="008509CE" w:rsidRDefault="00595BEF" w:rsidP="002959B8">
            <w:pPr>
              <w:jc w:val="both"/>
              <w:rPr>
                <w:color w:val="000000"/>
              </w:rPr>
            </w:pPr>
          </w:p>
          <w:p w14:paraId="4CCBBAD8" w14:textId="77777777" w:rsidR="00595BEF" w:rsidRDefault="00595BEF" w:rsidP="002959B8">
            <w:pPr>
              <w:jc w:val="both"/>
              <w:rPr>
                <w:color w:val="000000"/>
              </w:rPr>
            </w:pPr>
            <w:r>
              <w:rPr>
                <w:color w:val="000000"/>
              </w:rPr>
              <w:t>Подрядчик</w:t>
            </w:r>
            <w:r w:rsidRPr="008509CE">
              <w:rPr>
                <w:color w:val="000000"/>
              </w:rPr>
              <w:t xml:space="preserve"> несет ответственность за применение материалов, несоответствующих государственным стандартам и техническим условиям (ГОСТам, ТУ, Са</w:t>
            </w:r>
            <w:r>
              <w:rPr>
                <w:color w:val="000000"/>
              </w:rPr>
              <w:t>н</w:t>
            </w:r>
            <w:r w:rsidRPr="008509CE">
              <w:rPr>
                <w:color w:val="000000"/>
              </w:rPr>
              <w:t>ПиН, СНиП</w:t>
            </w:r>
            <w:r>
              <w:rPr>
                <w:color w:val="000000"/>
              </w:rPr>
              <w:t>, СП, РД</w:t>
            </w:r>
            <w:r w:rsidRPr="008509CE">
              <w:rPr>
                <w:color w:val="000000"/>
              </w:rPr>
              <w:t xml:space="preserve"> и др.), а также иным документам, регламентирующим качество строительных материалов</w:t>
            </w:r>
            <w:r>
              <w:rPr>
                <w:color w:val="000000"/>
              </w:rPr>
              <w:t>.</w:t>
            </w:r>
          </w:p>
          <w:p w14:paraId="3ECBD8EB" w14:textId="77777777" w:rsidR="00595BEF" w:rsidRDefault="00595BEF" w:rsidP="002959B8">
            <w:pPr>
              <w:jc w:val="both"/>
              <w:rPr>
                <w:color w:val="000000"/>
              </w:rPr>
            </w:pPr>
            <w:r>
              <w:rPr>
                <w:color w:val="000000"/>
              </w:rPr>
              <w:t xml:space="preserve">Подрядчик обязан вести журнал входного контроля качества поступающих на объект материалов согласно </w:t>
            </w:r>
            <w:r w:rsidRPr="00DA1AE9">
              <w:rPr>
                <w:color w:val="000000"/>
              </w:rPr>
              <w:t xml:space="preserve">ГОСТ 24297-2013 </w:t>
            </w:r>
            <w:r>
              <w:rPr>
                <w:color w:val="000000"/>
              </w:rPr>
              <w:t>«</w:t>
            </w:r>
            <w:r w:rsidRPr="00DA1AE9">
              <w:rPr>
                <w:color w:val="000000"/>
              </w:rPr>
              <w:t>Верификация закупленной продукции. Организация проведения и методы контроля</w:t>
            </w:r>
            <w:r>
              <w:rPr>
                <w:color w:val="000000"/>
              </w:rPr>
              <w:t>».</w:t>
            </w:r>
          </w:p>
          <w:p w14:paraId="2D4D9127" w14:textId="77777777" w:rsidR="00595BEF" w:rsidRPr="00160F58" w:rsidRDefault="00595BEF" w:rsidP="002959B8">
            <w:pPr>
              <w:jc w:val="both"/>
              <w:rPr>
                <w:lang w:eastAsia="ar-SA"/>
              </w:rPr>
            </w:pPr>
            <w:r w:rsidRPr="00DA1AE9">
              <w:rPr>
                <w:color w:val="000000"/>
              </w:rPr>
              <w:t>Перечень требуемых товаров (материалов) при выполнении</w:t>
            </w:r>
            <w:r w:rsidRPr="0029163B">
              <w:rPr>
                <w:lang w:eastAsia="ar-SA"/>
              </w:rPr>
              <w:t xml:space="preserve"> работ установлен проектной </w:t>
            </w:r>
            <w:r>
              <w:rPr>
                <w:lang w:eastAsia="ar-SA"/>
              </w:rPr>
              <w:t xml:space="preserve">и рабочей </w:t>
            </w:r>
            <w:r w:rsidRPr="0029163B">
              <w:rPr>
                <w:lang w:eastAsia="ar-SA"/>
              </w:rPr>
              <w:t>документацией</w:t>
            </w:r>
            <w:r w:rsidRPr="0029163B">
              <w:t xml:space="preserve">. </w:t>
            </w:r>
            <w:r w:rsidRPr="0029163B">
              <w:rPr>
                <w:lang w:eastAsia="ar-SA"/>
              </w:rPr>
              <w:t xml:space="preserve">В случае если в </w:t>
            </w:r>
            <w:r w:rsidRPr="0029163B">
              <w:t>проектной</w:t>
            </w:r>
            <w:r w:rsidRPr="0029163B">
              <w:rPr>
                <w:lang w:eastAsia="ar-SA"/>
              </w:rPr>
              <w:t xml:space="preserve"> документации имеются ссылки на конкретные торговые марки, наименования производителей и т.п., </w:t>
            </w:r>
            <w:r>
              <w:rPr>
                <w:lang w:eastAsia="ar-SA"/>
              </w:rPr>
              <w:t>подрядчик</w:t>
            </w:r>
            <w:r w:rsidRPr="004031AB">
              <w:rPr>
                <w:lang w:eastAsia="ar-SA"/>
              </w:rPr>
              <w:t xml:space="preserve">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w:t>
            </w:r>
            <w:r w:rsidRPr="00A62632">
              <w:rPr>
                <w:lang w:eastAsia="ar-SA"/>
              </w:rPr>
              <w:t>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bookmarkEnd w:id="0"/>
      <w:tr w:rsidR="00595BEF" w:rsidRPr="00160F58" w14:paraId="5F86DEE4" w14:textId="77777777" w:rsidTr="002959B8">
        <w:trPr>
          <w:trHeight w:val="713"/>
        </w:trPr>
        <w:tc>
          <w:tcPr>
            <w:tcW w:w="567" w:type="dxa"/>
            <w:shd w:val="clear" w:color="auto" w:fill="auto"/>
          </w:tcPr>
          <w:p w14:paraId="3C73FEAF" w14:textId="77777777" w:rsidR="00595BEF" w:rsidRPr="00160F58" w:rsidRDefault="00595BEF" w:rsidP="002959B8">
            <w:pPr>
              <w:rPr>
                <w:lang w:eastAsia="en-US"/>
              </w:rPr>
            </w:pPr>
            <w:r w:rsidRPr="00160F58">
              <w:rPr>
                <w:lang w:eastAsia="en-US"/>
              </w:rPr>
              <w:lastRenderedPageBreak/>
              <w:t>13.</w:t>
            </w:r>
          </w:p>
        </w:tc>
        <w:tc>
          <w:tcPr>
            <w:tcW w:w="3402" w:type="dxa"/>
            <w:shd w:val="clear" w:color="auto" w:fill="auto"/>
          </w:tcPr>
          <w:p w14:paraId="48FE4F26" w14:textId="77777777" w:rsidR="00595BEF" w:rsidRPr="00160F58" w:rsidRDefault="00595BEF" w:rsidP="002959B8">
            <w:pPr>
              <w:rPr>
                <w:lang w:eastAsia="en-US"/>
              </w:rPr>
            </w:pPr>
            <w:r w:rsidRPr="00160F58">
              <w:rPr>
                <w:lang w:eastAsia="en-US"/>
              </w:rPr>
              <w:t>Требования к сдаче-приемке законченных работ</w:t>
            </w:r>
          </w:p>
        </w:tc>
        <w:tc>
          <w:tcPr>
            <w:tcW w:w="6492" w:type="dxa"/>
            <w:shd w:val="clear" w:color="auto" w:fill="auto"/>
          </w:tcPr>
          <w:p w14:paraId="5F2F3AE5" w14:textId="77777777" w:rsidR="00595BEF" w:rsidRDefault="00595BEF" w:rsidP="002959B8">
            <w:pPr>
              <w:jc w:val="both"/>
            </w:pPr>
            <w:r>
              <w:rPr>
                <w:lang w:eastAsia="en-US"/>
              </w:rPr>
              <w:t xml:space="preserve">Сдача-приемка законченного строительством объекта осуществляется согласно требований </w:t>
            </w:r>
            <w:r w:rsidRPr="00964675">
              <w:rPr>
                <w:lang w:eastAsia="en-US"/>
              </w:rPr>
              <w:t>СП 68.13330.2017 «Приемка в эксплуатацию законченных строительством объектов. Основные положения. Актуализированная редакция СНиП 3.01.04-87»</w:t>
            </w:r>
            <w:r>
              <w:rPr>
                <w:lang w:eastAsia="en-US"/>
              </w:rPr>
              <w:t xml:space="preserve">, а также </w:t>
            </w:r>
            <w:r w:rsidRPr="00DE25EA">
              <w:t>СП 48.13330.2019 Организация строительства СНиП 12-01-2004</w:t>
            </w:r>
            <w:r>
              <w:t xml:space="preserve"> в соответствии с действующим законодательством РФ, а также регламентов и положений Заказчика.</w:t>
            </w:r>
          </w:p>
          <w:p w14:paraId="31F35815" w14:textId="77777777" w:rsidR="00595BEF" w:rsidRPr="00160F58" w:rsidRDefault="00595BEF" w:rsidP="002959B8">
            <w:pPr>
              <w:jc w:val="both"/>
              <w:rPr>
                <w:lang w:eastAsia="en-US"/>
              </w:rPr>
            </w:pPr>
            <w:r>
              <w:rPr>
                <w:lang w:eastAsia="en-US"/>
              </w:rPr>
              <w:t>При завершении отдельных видов и/или этапов строительно-монтажных работ – в соответствии с Государственным контрактом.</w:t>
            </w:r>
          </w:p>
        </w:tc>
      </w:tr>
    </w:tbl>
    <w:p w14:paraId="5421B2AF" w14:textId="77777777" w:rsidR="00595BEF" w:rsidRDefault="00595BEF" w:rsidP="00595BEF">
      <w:pPr>
        <w:jc w:val="center"/>
        <w:rPr>
          <w:b/>
          <w:bCs/>
          <w:color w:val="000000"/>
        </w:rPr>
      </w:pPr>
    </w:p>
    <w:p w14:paraId="2BD0C5F5" w14:textId="77777777" w:rsidR="00595BEF" w:rsidRDefault="00595BEF" w:rsidP="00595BEF">
      <w:pPr>
        <w:jc w:val="center"/>
        <w:rPr>
          <w:b/>
          <w:bCs/>
          <w:color w:val="000000"/>
        </w:rPr>
      </w:pPr>
    </w:p>
    <w:p w14:paraId="03470E71" w14:textId="77777777" w:rsidR="00595BEF" w:rsidRDefault="00595BEF" w:rsidP="00595BEF">
      <w:pPr>
        <w:jc w:val="center"/>
        <w:rPr>
          <w:b/>
          <w:bCs/>
          <w:color w:val="000000"/>
        </w:rPr>
      </w:pPr>
    </w:p>
    <w:p w14:paraId="244F703E" w14:textId="77777777" w:rsidR="00595BEF" w:rsidRDefault="00595BEF" w:rsidP="00595BEF">
      <w:pPr>
        <w:jc w:val="center"/>
        <w:rPr>
          <w:b/>
          <w:bCs/>
          <w:color w:val="000000"/>
        </w:rPr>
      </w:pPr>
    </w:p>
    <w:p w14:paraId="72959094" w14:textId="77777777" w:rsidR="00595BEF" w:rsidRDefault="00595BEF" w:rsidP="00595BEF">
      <w:pPr>
        <w:jc w:val="center"/>
        <w:rPr>
          <w:b/>
          <w:bCs/>
          <w:color w:val="000000"/>
        </w:rPr>
      </w:pPr>
    </w:p>
    <w:p w14:paraId="7DF3180D" w14:textId="77777777" w:rsidR="00595BEF" w:rsidRDefault="00595BEF" w:rsidP="00595BEF">
      <w:pPr>
        <w:jc w:val="center"/>
        <w:rPr>
          <w:b/>
          <w:bCs/>
          <w:color w:val="000000"/>
        </w:rPr>
      </w:pPr>
    </w:p>
    <w:p w14:paraId="6A76AAFB" w14:textId="77777777" w:rsidR="00595BEF" w:rsidRDefault="00595BEF" w:rsidP="00595BEF">
      <w:pPr>
        <w:jc w:val="center"/>
        <w:rPr>
          <w:b/>
          <w:bCs/>
          <w:color w:val="000000"/>
        </w:rPr>
      </w:pPr>
    </w:p>
    <w:p w14:paraId="08E1A5FC" w14:textId="77777777" w:rsidR="00595BEF" w:rsidRDefault="00595BEF" w:rsidP="00595BEF">
      <w:pPr>
        <w:jc w:val="center"/>
        <w:rPr>
          <w:b/>
          <w:bCs/>
          <w:color w:val="000000"/>
        </w:rPr>
      </w:pPr>
    </w:p>
    <w:p w14:paraId="25BAB7D6" w14:textId="77777777" w:rsidR="00595BEF" w:rsidRDefault="00595BEF" w:rsidP="00595BEF">
      <w:pPr>
        <w:jc w:val="center"/>
        <w:rPr>
          <w:b/>
          <w:bCs/>
          <w:color w:val="000000"/>
        </w:rPr>
      </w:pPr>
    </w:p>
    <w:p w14:paraId="232E604A" w14:textId="77777777" w:rsidR="00595BEF" w:rsidRDefault="00595BEF" w:rsidP="00595BEF">
      <w:pPr>
        <w:jc w:val="center"/>
        <w:rPr>
          <w:b/>
          <w:bCs/>
          <w:color w:val="000000"/>
        </w:rPr>
      </w:pPr>
    </w:p>
    <w:p w14:paraId="7C6DDEC1" w14:textId="77777777" w:rsidR="00595BEF" w:rsidRDefault="00595BEF" w:rsidP="00595BEF">
      <w:pPr>
        <w:jc w:val="center"/>
        <w:rPr>
          <w:b/>
          <w:bCs/>
          <w:color w:val="000000"/>
        </w:rPr>
      </w:pPr>
    </w:p>
    <w:p w14:paraId="24BB7135" w14:textId="77777777" w:rsidR="00595BEF" w:rsidRDefault="00595BEF" w:rsidP="00595BEF">
      <w:pPr>
        <w:jc w:val="center"/>
        <w:rPr>
          <w:b/>
          <w:bCs/>
          <w:color w:val="000000"/>
        </w:rPr>
      </w:pPr>
    </w:p>
    <w:p w14:paraId="0DDD9EFA" w14:textId="77777777" w:rsidR="00595BEF" w:rsidRDefault="00595BEF" w:rsidP="00595BEF">
      <w:pPr>
        <w:jc w:val="center"/>
        <w:rPr>
          <w:b/>
          <w:bCs/>
          <w:color w:val="000000"/>
        </w:rPr>
      </w:pPr>
    </w:p>
    <w:p w14:paraId="4FA4F742" w14:textId="77777777" w:rsidR="00595BEF" w:rsidRDefault="00595BEF" w:rsidP="00595BEF">
      <w:pPr>
        <w:jc w:val="center"/>
        <w:rPr>
          <w:b/>
          <w:bCs/>
          <w:color w:val="000000"/>
        </w:rPr>
      </w:pPr>
    </w:p>
    <w:p w14:paraId="6DE7E0E6" w14:textId="77777777" w:rsidR="00595BEF" w:rsidRDefault="00595BEF" w:rsidP="00595BEF">
      <w:pPr>
        <w:jc w:val="center"/>
        <w:rPr>
          <w:b/>
          <w:bCs/>
          <w:color w:val="000000"/>
        </w:rPr>
      </w:pPr>
    </w:p>
    <w:p w14:paraId="1F03075F" w14:textId="77777777" w:rsidR="00595BEF" w:rsidRDefault="00595BEF" w:rsidP="00595BEF">
      <w:pPr>
        <w:jc w:val="center"/>
        <w:rPr>
          <w:b/>
          <w:bCs/>
          <w:color w:val="000000"/>
        </w:rPr>
      </w:pPr>
    </w:p>
    <w:p w14:paraId="5801AEA3" w14:textId="73ABC074" w:rsidR="00595BEF" w:rsidRDefault="00595BEF" w:rsidP="00595BEF">
      <w:pPr>
        <w:jc w:val="center"/>
        <w:rPr>
          <w:b/>
          <w:bCs/>
          <w:color w:val="000000"/>
        </w:rPr>
      </w:pPr>
      <w:r>
        <w:rPr>
          <w:b/>
          <w:bCs/>
          <w:color w:val="000000"/>
        </w:rPr>
        <w:lastRenderedPageBreak/>
        <w:t>Технико – экономические показатели Объекта:</w:t>
      </w:r>
    </w:p>
    <w:p w14:paraId="27D4974F" w14:textId="77777777" w:rsidR="00595BEF" w:rsidRDefault="00595BEF" w:rsidP="00595BEF">
      <w:pPr>
        <w:rPr>
          <w:b/>
          <w:bCs/>
          <w:color w:val="000000"/>
        </w:rPr>
      </w:pPr>
    </w:p>
    <w:p w14:paraId="21BD6BC5" w14:textId="77777777" w:rsidR="00595BEF" w:rsidRDefault="00595BEF" w:rsidP="00595BEF">
      <w:pPr>
        <w:jc w:val="center"/>
        <w:rPr>
          <w:b/>
          <w:bCs/>
          <w:color w:val="000000"/>
        </w:rPr>
      </w:pPr>
    </w:p>
    <w:tbl>
      <w:tblPr>
        <w:tblpPr w:leftFromText="180" w:rightFromText="180" w:vertAnchor="text" w:horzAnchor="margin" w:tblpX="-601" w:tblpY="-440"/>
        <w:tblW w:w="10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6202"/>
        <w:gridCol w:w="1437"/>
        <w:gridCol w:w="1615"/>
      </w:tblGrid>
      <w:tr w:rsidR="00595BEF" w:rsidRPr="00AF2D03" w14:paraId="3305F532" w14:textId="77777777" w:rsidTr="002959B8">
        <w:trPr>
          <w:trHeight w:val="423"/>
        </w:trPr>
        <w:tc>
          <w:tcPr>
            <w:tcW w:w="994" w:type="dxa"/>
            <w:shd w:val="clear" w:color="auto" w:fill="auto"/>
            <w:vAlign w:val="center"/>
          </w:tcPr>
          <w:p w14:paraId="7ADC35A3" w14:textId="77777777" w:rsidR="00595BEF" w:rsidRPr="00AF2D03" w:rsidRDefault="00595BEF" w:rsidP="002959B8">
            <w:pPr>
              <w:jc w:val="center"/>
            </w:pPr>
            <w:r>
              <w:t xml:space="preserve">№ </w:t>
            </w:r>
            <w:r w:rsidRPr="00AF2D03">
              <w:t>п/п</w:t>
            </w:r>
          </w:p>
        </w:tc>
        <w:tc>
          <w:tcPr>
            <w:tcW w:w="6202" w:type="dxa"/>
            <w:shd w:val="clear" w:color="auto" w:fill="auto"/>
            <w:vAlign w:val="center"/>
          </w:tcPr>
          <w:p w14:paraId="6D029C95" w14:textId="77777777" w:rsidR="00595BEF" w:rsidRPr="00AF2D03" w:rsidRDefault="00595BEF" w:rsidP="002959B8">
            <w:pPr>
              <w:spacing w:line="276" w:lineRule="auto"/>
              <w:jc w:val="center"/>
            </w:pPr>
            <w:r w:rsidRPr="00AF2D03">
              <w:t>Наименование</w:t>
            </w:r>
          </w:p>
        </w:tc>
        <w:tc>
          <w:tcPr>
            <w:tcW w:w="1437" w:type="dxa"/>
            <w:shd w:val="clear" w:color="auto" w:fill="auto"/>
            <w:vAlign w:val="center"/>
          </w:tcPr>
          <w:p w14:paraId="183DEF66" w14:textId="77777777" w:rsidR="00595BEF" w:rsidRPr="00AF2D03" w:rsidRDefault="00595BEF" w:rsidP="002959B8">
            <w:pPr>
              <w:jc w:val="center"/>
            </w:pPr>
            <w:r w:rsidRPr="00AF2D03">
              <w:t>Ед. изм.</w:t>
            </w:r>
          </w:p>
        </w:tc>
        <w:tc>
          <w:tcPr>
            <w:tcW w:w="1615" w:type="dxa"/>
            <w:shd w:val="clear" w:color="auto" w:fill="auto"/>
            <w:vAlign w:val="center"/>
          </w:tcPr>
          <w:p w14:paraId="1B15EBDB" w14:textId="77777777" w:rsidR="00595BEF" w:rsidRPr="00AF2D03" w:rsidRDefault="00595BEF" w:rsidP="002959B8">
            <w:pPr>
              <w:jc w:val="center"/>
            </w:pPr>
            <w:r w:rsidRPr="00AF2D03">
              <w:t>Количество</w:t>
            </w:r>
          </w:p>
        </w:tc>
      </w:tr>
      <w:tr w:rsidR="00595BEF" w:rsidRPr="00AF2D03" w14:paraId="77DE86E9" w14:textId="77777777" w:rsidTr="002959B8">
        <w:trPr>
          <w:trHeight w:val="131"/>
        </w:trPr>
        <w:tc>
          <w:tcPr>
            <w:tcW w:w="994" w:type="dxa"/>
            <w:shd w:val="clear" w:color="auto" w:fill="auto"/>
            <w:vAlign w:val="center"/>
          </w:tcPr>
          <w:p w14:paraId="069C4154" w14:textId="77777777" w:rsidR="00595BEF" w:rsidRPr="00AF2D03" w:rsidRDefault="00595BEF" w:rsidP="002959B8">
            <w:pPr>
              <w:jc w:val="center"/>
            </w:pPr>
            <w:r w:rsidRPr="00AF2D03">
              <w:t>1</w:t>
            </w:r>
          </w:p>
        </w:tc>
        <w:tc>
          <w:tcPr>
            <w:tcW w:w="6202" w:type="dxa"/>
            <w:shd w:val="clear" w:color="auto" w:fill="auto"/>
            <w:vAlign w:val="center"/>
          </w:tcPr>
          <w:p w14:paraId="3382F5E7" w14:textId="77777777" w:rsidR="00595BEF" w:rsidRPr="008D6916" w:rsidRDefault="00595BEF" w:rsidP="002959B8">
            <w:pPr>
              <w:spacing w:line="276" w:lineRule="auto"/>
            </w:pPr>
            <w:r w:rsidRPr="00FB525D">
              <w:t>Площадь участка</w:t>
            </w:r>
          </w:p>
        </w:tc>
        <w:tc>
          <w:tcPr>
            <w:tcW w:w="1437" w:type="dxa"/>
            <w:shd w:val="clear" w:color="auto" w:fill="auto"/>
            <w:vAlign w:val="center"/>
          </w:tcPr>
          <w:p w14:paraId="42207636" w14:textId="77777777" w:rsidR="00595BEF" w:rsidRPr="008D6916" w:rsidRDefault="00595BEF" w:rsidP="002959B8">
            <w:pPr>
              <w:jc w:val="center"/>
            </w:pPr>
            <w:r w:rsidRPr="008D6916">
              <w:t>м</w:t>
            </w:r>
            <w:r w:rsidRPr="008D6916">
              <w:rPr>
                <w:vertAlign w:val="superscript"/>
              </w:rPr>
              <w:t>2</w:t>
            </w:r>
          </w:p>
        </w:tc>
        <w:tc>
          <w:tcPr>
            <w:tcW w:w="1615" w:type="dxa"/>
            <w:shd w:val="clear" w:color="auto" w:fill="auto"/>
            <w:vAlign w:val="center"/>
          </w:tcPr>
          <w:p w14:paraId="7263C08B" w14:textId="77777777" w:rsidR="00595BEF" w:rsidRPr="008D6916" w:rsidRDefault="00595BEF" w:rsidP="002959B8">
            <w:pPr>
              <w:jc w:val="center"/>
            </w:pPr>
            <w:r w:rsidRPr="00FB525D">
              <w:t>4780,0</w:t>
            </w:r>
          </w:p>
        </w:tc>
      </w:tr>
      <w:tr w:rsidR="00595BEF" w:rsidRPr="00AF2D03" w14:paraId="50BBE33F" w14:textId="77777777" w:rsidTr="002959B8">
        <w:trPr>
          <w:trHeight w:val="85"/>
        </w:trPr>
        <w:tc>
          <w:tcPr>
            <w:tcW w:w="994" w:type="dxa"/>
            <w:shd w:val="clear" w:color="auto" w:fill="auto"/>
            <w:vAlign w:val="center"/>
          </w:tcPr>
          <w:p w14:paraId="2EEA8092" w14:textId="77777777" w:rsidR="00595BEF" w:rsidRPr="00AF2D03" w:rsidRDefault="00595BEF" w:rsidP="002959B8">
            <w:pPr>
              <w:jc w:val="center"/>
            </w:pPr>
            <w:r w:rsidRPr="00AF2D03">
              <w:t>2</w:t>
            </w:r>
          </w:p>
        </w:tc>
        <w:tc>
          <w:tcPr>
            <w:tcW w:w="6202" w:type="dxa"/>
            <w:shd w:val="clear" w:color="auto" w:fill="auto"/>
            <w:vAlign w:val="center"/>
          </w:tcPr>
          <w:p w14:paraId="7553387A" w14:textId="77777777" w:rsidR="00595BEF" w:rsidRPr="008D6916" w:rsidRDefault="00595BEF" w:rsidP="002959B8">
            <w:pPr>
              <w:spacing w:line="276" w:lineRule="auto"/>
            </w:pPr>
            <w:r w:rsidRPr="00FB525D">
              <w:t>Площадь застройки</w:t>
            </w:r>
          </w:p>
        </w:tc>
        <w:tc>
          <w:tcPr>
            <w:tcW w:w="1437" w:type="dxa"/>
            <w:shd w:val="clear" w:color="auto" w:fill="auto"/>
            <w:vAlign w:val="center"/>
          </w:tcPr>
          <w:p w14:paraId="14AA9F8D" w14:textId="77777777" w:rsidR="00595BEF" w:rsidRPr="008D6916" w:rsidRDefault="00595BEF" w:rsidP="002959B8">
            <w:pPr>
              <w:jc w:val="center"/>
            </w:pPr>
            <w:r w:rsidRPr="008D6916">
              <w:t>м</w:t>
            </w:r>
            <w:r w:rsidRPr="008D6916">
              <w:rPr>
                <w:vertAlign w:val="superscript"/>
              </w:rPr>
              <w:t>2</w:t>
            </w:r>
          </w:p>
        </w:tc>
        <w:tc>
          <w:tcPr>
            <w:tcW w:w="1615" w:type="dxa"/>
            <w:shd w:val="clear" w:color="auto" w:fill="auto"/>
            <w:vAlign w:val="center"/>
          </w:tcPr>
          <w:p w14:paraId="70B7A82E" w14:textId="77777777" w:rsidR="00595BEF" w:rsidRPr="008D6916" w:rsidRDefault="00595BEF" w:rsidP="002959B8">
            <w:pPr>
              <w:jc w:val="center"/>
            </w:pPr>
            <w:r>
              <w:t>644,0</w:t>
            </w:r>
          </w:p>
        </w:tc>
      </w:tr>
      <w:tr w:rsidR="00595BEF" w:rsidRPr="00AF2D03" w14:paraId="20181972" w14:textId="77777777" w:rsidTr="002959B8">
        <w:trPr>
          <w:trHeight w:val="85"/>
        </w:trPr>
        <w:tc>
          <w:tcPr>
            <w:tcW w:w="994" w:type="dxa"/>
            <w:shd w:val="clear" w:color="auto" w:fill="auto"/>
            <w:vAlign w:val="center"/>
          </w:tcPr>
          <w:p w14:paraId="5309CF83" w14:textId="77777777" w:rsidR="00595BEF" w:rsidRPr="00AF2D03" w:rsidRDefault="00595BEF" w:rsidP="002959B8">
            <w:pPr>
              <w:jc w:val="center"/>
            </w:pPr>
            <w:r w:rsidRPr="00AF2D03">
              <w:t>3</w:t>
            </w:r>
          </w:p>
        </w:tc>
        <w:tc>
          <w:tcPr>
            <w:tcW w:w="6202" w:type="dxa"/>
            <w:shd w:val="clear" w:color="auto" w:fill="auto"/>
            <w:vAlign w:val="center"/>
          </w:tcPr>
          <w:p w14:paraId="3A6AB672" w14:textId="77777777" w:rsidR="00595BEF" w:rsidRPr="008D6916" w:rsidRDefault="00595BEF" w:rsidP="002959B8">
            <w:pPr>
              <w:spacing w:line="276" w:lineRule="auto"/>
            </w:pPr>
            <w:r w:rsidRPr="00FB525D">
              <w:t>Площадь жилого дома</w:t>
            </w:r>
          </w:p>
        </w:tc>
        <w:tc>
          <w:tcPr>
            <w:tcW w:w="1437" w:type="dxa"/>
            <w:shd w:val="clear" w:color="auto" w:fill="auto"/>
            <w:vAlign w:val="center"/>
          </w:tcPr>
          <w:p w14:paraId="2AE615CC" w14:textId="77777777" w:rsidR="00595BEF" w:rsidRPr="005E4CF3" w:rsidRDefault="00595BEF" w:rsidP="002959B8">
            <w:pPr>
              <w:jc w:val="center"/>
              <w:rPr>
                <w:highlight w:val="yellow"/>
              </w:rPr>
            </w:pPr>
            <w:r w:rsidRPr="008D6916">
              <w:t>м</w:t>
            </w:r>
            <w:r w:rsidRPr="008D6916">
              <w:rPr>
                <w:vertAlign w:val="superscript"/>
              </w:rPr>
              <w:t>2</w:t>
            </w:r>
          </w:p>
        </w:tc>
        <w:tc>
          <w:tcPr>
            <w:tcW w:w="1615" w:type="dxa"/>
            <w:shd w:val="clear" w:color="auto" w:fill="auto"/>
            <w:vAlign w:val="center"/>
          </w:tcPr>
          <w:p w14:paraId="57DEF98A" w14:textId="77777777" w:rsidR="00595BEF" w:rsidRPr="008D6916" w:rsidRDefault="00595BEF" w:rsidP="002959B8">
            <w:pPr>
              <w:jc w:val="center"/>
            </w:pPr>
            <w:r w:rsidRPr="00FB525D">
              <w:t>5086,75</w:t>
            </w:r>
          </w:p>
        </w:tc>
      </w:tr>
      <w:tr w:rsidR="00595BEF" w:rsidRPr="00AF2D03" w14:paraId="536153F9" w14:textId="77777777" w:rsidTr="002959B8">
        <w:trPr>
          <w:trHeight w:val="130"/>
        </w:trPr>
        <w:tc>
          <w:tcPr>
            <w:tcW w:w="994" w:type="dxa"/>
            <w:shd w:val="clear" w:color="auto" w:fill="auto"/>
            <w:vAlign w:val="center"/>
          </w:tcPr>
          <w:p w14:paraId="5794FCFC" w14:textId="77777777" w:rsidR="00595BEF" w:rsidRPr="00AF2D03" w:rsidRDefault="00595BEF" w:rsidP="002959B8">
            <w:pPr>
              <w:jc w:val="center"/>
            </w:pPr>
            <w:r>
              <w:t>4</w:t>
            </w:r>
          </w:p>
        </w:tc>
        <w:tc>
          <w:tcPr>
            <w:tcW w:w="6202" w:type="dxa"/>
            <w:shd w:val="clear" w:color="auto" w:fill="auto"/>
            <w:vAlign w:val="center"/>
          </w:tcPr>
          <w:p w14:paraId="09BA2FD5" w14:textId="77777777" w:rsidR="00595BEF" w:rsidRPr="008D6916" w:rsidRDefault="00595BEF" w:rsidP="002959B8">
            <w:pPr>
              <w:spacing w:line="276" w:lineRule="auto"/>
            </w:pPr>
            <w:r w:rsidRPr="00FB525D">
              <w:t>Площадь квартир без летних помещений</w:t>
            </w:r>
          </w:p>
        </w:tc>
        <w:tc>
          <w:tcPr>
            <w:tcW w:w="1437" w:type="dxa"/>
            <w:shd w:val="clear" w:color="auto" w:fill="auto"/>
            <w:vAlign w:val="center"/>
          </w:tcPr>
          <w:p w14:paraId="46C9C184" w14:textId="77777777" w:rsidR="00595BEF" w:rsidRPr="00FB525D" w:rsidRDefault="00595BEF" w:rsidP="002959B8">
            <w:pPr>
              <w:autoSpaceDE w:val="0"/>
              <w:autoSpaceDN w:val="0"/>
              <w:adjustRightInd w:val="0"/>
              <w:jc w:val="center"/>
              <w:rPr>
                <w:b/>
              </w:rPr>
            </w:pPr>
            <w:r w:rsidRPr="008D6916">
              <w:t>м</w:t>
            </w:r>
            <w:r w:rsidRPr="008D6916">
              <w:rPr>
                <w:vertAlign w:val="superscript"/>
              </w:rPr>
              <w:t>2</w:t>
            </w:r>
          </w:p>
        </w:tc>
        <w:tc>
          <w:tcPr>
            <w:tcW w:w="1615" w:type="dxa"/>
            <w:shd w:val="clear" w:color="auto" w:fill="auto"/>
            <w:vAlign w:val="center"/>
          </w:tcPr>
          <w:p w14:paraId="4511B534" w14:textId="77777777" w:rsidR="00595BEF" w:rsidRPr="008D6916" w:rsidRDefault="00595BEF" w:rsidP="002959B8">
            <w:pPr>
              <w:jc w:val="center"/>
            </w:pPr>
            <w:r w:rsidRPr="00FB525D">
              <w:t>3298,32</w:t>
            </w:r>
          </w:p>
        </w:tc>
      </w:tr>
      <w:tr w:rsidR="00595BEF" w:rsidRPr="00AF2D03" w14:paraId="2EAA864D" w14:textId="77777777" w:rsidTr="002959B8">
        <w:trPr>
          <w:trHeight w:val="92"/>
        </w:trPr>
        <w:tc>
          <w:tcPr>
            <w:tcW w:w="994" w:type="dxa"/>
            <w:shd w:val="clear" w:color="auto" w:fill="auto"/>
            <w:vAlign w:val="center"/>
          </w:tcPr>
          <w:p w14:paraId="57DF4741" w14:textId="77777777" w:rsidR="00595BEF" w:rsidRPr="00AF2D03" w:rsidRDefault="00595BEF" w:rsidP="002959B8">
            <w:pPr>
              <w:jc w:val="center"/>
            </w:pPr>
            <w:r>
              <w:t>5</w:t>
            </w:r>
          </w:p>
        </w:tc>
        <w:tc>
          <w:tcPr>
            <w:tcW w:w="6202" w:type="dxa"/>
            <w:shd w:val="clear" w:color="auto" w:fill="auto"/>
            <w:vAlign w:val="center"/>
          </w:tcPr>
          <w:p w14:paraId="2BBD739D" w14:textId="77777777" w:rsidR="00595BEF" w:rsidRPr="008D6916" w:rsidRDefault="00595BEF" w:rsidP="002959B8">
            <w:pPr>
              <w:spacing w:line="276" w:lineRule="auto"/>
            </w:pPr>
            <w:r w:rsidRPr="00FB525D">
              <w:t>Общая площадь квартир</w:t>
            </w:r>
          </w:p>
        </w:tc>
        <w:tc>
          <w:tcPr>
            <w:tcW w:w="1437" w:type="dxa"/>
            <w:shd w:val="clear" w:color="auto" w:fill="auto"/>
            <w:vAlign w:val="center"/>
          </w:tcPr>
          <w:p w14:paraId="1E091033" w14:textId="77777777" w:rsidR="00595BEF" w:rsidRPr="005E4CF3" w:rsidRDefault="00595BEF" w:rsidP="002959B8">
            <w:pPr>
              <w:jc w:val="center"/>
              <w:rPr>
                <w:b/>
                <w:highlight w:val="yellow"/>
              </w:rPr>
            </w:pPr>
            <w:r w:rsidRPr="008D6916">
              <w:t>м</w:t>
            </w:r>
            <w:r w:rsidRPr="008D6916">
              <w:rPr>
                <w:vertAlign w:val="superscript"/>
              </w:rPr>
              <w:t>2</w:t>
            </w:r>
          </w:p>
        </w:tc>
        <w:tc>
          <w:tcPr>
            <w:tcW w:w="1615" w:type="dxa"/>
            <w:shd w:val="clear" w:color="auto" w:fill="auto"/>
            <w:vAlign w:val="center"/>
          </w:tcPr>
          <w:p w14:paraId="5CBF36EA" w14:textId="77777777" w:rsidR="00595BEF" w:rsidRPr="008D6916" w:rsidRDefault="00595BEF" w:rsidP="002959B8">
            <w:pPr>
              <w:jc w:val="center"/>
            </w:pPr>
            <w:r w:rsidRPr="00FB525D">
              <w:t>3417,30</w:t>
            </w:r>
          </w:p>
        </w:tc>
      </w:tr>
      <w:tr w:rsidR="00595BEF" w:rsidRPr="00AF2D03" w14:paraId="4CA51F15" w14:textId="77777777" w:rsidTr="002959B8">
        <w:trPr>
          <w:trHeight w:val="85"/>
        </w:trPr>
        <w:tc>
          <w:tcPr>
            <w:tcW w:w="994" w:type="dxa"/>
            <w:shd w:val="clear" w:color="auto" w:fill="auto"/>
            <w:vAlign w:val="center"/>
          </w:tcPr>
          <w:p w14:paraId="5EEF02E6" w14:textId="77777777" w:rsidR="00595BEF" w:rsidRPr="00AF2D03" w:rsidRDefault="00595BEF" w:rsidP="002959B8">
            <w:pPr>
              <w:jc w:val="center"/>
            </w:pPr>
            <w:r>
              <w:t>6</w:t>
            </w:r>
          </w:p>
        </w:tc>
        <w:tc>
          <w:tcPr>
            <w:tcW w:w="6202" w:type="dxa"/>
            <w:shd w:val="clear" w:color="auto" w:fill="auto"/>
            <w:vAlign w:val="center"/>
          </w:tcPr>
          <w:p w14:paraId="124F23F9" w14:textId="77777777" w:rsidR="00595BEF" w:rsidRPr="008D6916" w:rsidRDefault="00595BEF" w:rsidP="002959B8">
            <w:pPr>
              <w:spacing w:line="276" w:lineRule="auto"/>
            </w:pPr>
            <w:r w:rsidRPr="00FB525D">
              <w:t>Общая площадь помещений</w:t>
            </w:r>
          </w:p>
        </w:tc>
        <w:tc>
          <w:tcPr>
            <w:tcW w:w="1437" w:type="dxa"/>
            <w:shd w:val="clear" w:color="auto" w:fill="auto"/>
            <w:vAlign w:val="center"/>
          </w:tcPr>
          <w:p w14:paraId="0123C8F3" w14:textId="77777777" w:rsidR="00595BEF" w:rsidRPr="005E4CF3" w:rsidRDefault="00595BEF" w:rsidP="002959B8">
            <w:pPr>
              <w:jc w:val="center"/>
              <w:rPr>
                <w:b/>
                <w:highlight w:val="yellow"/>
              </w:rPr>
            </w:pPr>
            <w:r w:rsidRPr="008D6916">
              <w:t>м</w:t>
            </w:r>
            <w:r w:rsidRPr="008D6916">
              <w:rPr>
                <w:vertAlign w:val="superscript"/>
              </w:rPr>
              <w:t>2</w:t>
            </w:r>
          </w:p>
        </w:tc>
        <w:tc>
          <w:tcPr>
            <w:tcW w:w="1615" w:type="dxa"/>
            <w:shd w:val="clear" w:color="auto" w:fill="auto"/>
            <w:vAlign w:val="center"/>
          </w:tcPr>
          <w:p w14:paraId="54E0BC50" w14:textId="77777777" w:rsidR="00595BEF" w:rsidRPr="008D6916" w:rsidRDefault="00595BEF" w:rsidP="002959B8">
            <w:pPr>
              <w:jc w:val="center"/>
            </w:pPr>
            <w:r w:rsidRPr="00FB525D">
              <w:t>3924,80</w:t>
            </w:r>
          </w:p>
        </w:tc>
      </w:tr>
      <w:tr w:rsidR="00595BEF" w:rsidRPr="00AF2D03" w14:paraId="6F34EF53" w14:textId="77777777" w:rsidTr="002959B8">
        <w:trPr>
          <w:trHeight w:val="994"/>
        </w:trPr>
        <w:tc>
          <w:tcPr>
            <w:tcW w:w="994" w:type="dxa"/>
            <w:shd w:val="clear" w:color="auto" w:fill="auto"/>
            <w:vAlign w:val="center"/>
          </w:tcPr>
          <w:p w14:paraId="75A63BA6" w14:textId="77777777" w:rsidR="00595BEF" w:rsidRPr="00AF2D03" w:rsidRDefault="00595BEF" w:rsidP="002959B8">
            <w:pPr>
              <w:jc w:val="center"/>
            </w:pPr>
            <w:r>
              <w:t>7</w:t>
            </w:r>
          </w:p>
        </w:tc>
        <w:tc>
          <w:tcPr>
            <w:tcW w:w="6202" w:type="dxa"/>
            <w:shd w:val="clear" w:color="auto" w:fill="auto"/>
            <w:vAlign w:val="center"/>
          </w:tcPr>
          <w:p w14:paraId="054B330A" w14:textId="77777777" w:rsidR="00595BEF" w:rsidRDefault="00595BEF" w:rsidP="002959B8">
            <w:pPr>
              <w:spacing w:line="276" w:lineRule="auto"/>
            </w:pPr>
            <w:r w:rsidRPr="00FB525D">
              <w:t xml:space="preserve">Количество квартир, всего  в том числе: </w:t>
            </w:r>
            <w:r>
              <w:t xml:space="preserve">- </w:t>
            </w:r>
          </w:p>
          <w:p w14:paraId="30F1B11E" w14:textId="77777777" w:rsidR="00595BEF" w:rsidRDefault="00595BEF" w:rsidP="002959B8">
            <w:pPr>
              <w:spacing w:line="276" w:lineRule="auto"/>
            </w:pPr>
            <w:r>
              <w:t xml:space="preserve">- </w:t>
            </w:r>
            <w:r w:rsidRPr="00FB525D">
              <w:t>однокомнатных</w:t>
            </w:r>
            <w:r>
              <w:t>:</w:t>
            </w:r>
          </w:p>
          <w:p w14:paraId="4324A55D" w14:textId="77777777" w:rsidR="00595BEF" w:rsidRDefault="00595BEF" w:rsidP="002959B8">
            <w:pPr>
              <w:spacing w:line="276" w:lineRule="auto"/>
            </w:pPr>
            <w:r w:rsidRPr="00FB525D">
              <w:t>- двухкомнатных</w:t>
            </w:r>
            <w:r>
              <w:t>:</w:t>
            </w:r>
            <w:r w:rsidRPr="00FB525D">
              <w:t xml:space="preserve"> </w:t>
            </w:r>
          </w:p>
          <w:p w14:paraId="6FE8B5FA" w14:textId="77777777" w:rsidR="00595BEF" w:rsidRPr="008D6916" w:rsidRDefault="00595BEF" w:rsidP="002959B8">
            <w:pPr>
              <w:spacing w:line="276" w:lineRule="auto"/>
            </w:pPr>
            <w:r w:rsidRPr="00FB525D">
              <w:t>- трехкомнатных</w:t>
            </w:r>
            <w:r>
              <w:t>:</w:t>
            </w:r>
          </w:p>
        </w:tc>
        <w:tc>
          <w:tcPr>
            <w:tcW w:w="1437" w:type="dxa"/>
            <w:shd w:val="clear" w:color="auto" w:fill="auto"/>
            <w:vAlign w:val="center"/>
          </w:tcPr>
          <w:p w14:paraId="4D9A25D1" w14:textId="77777777" w:rsidR="00595BEF" w:rsidRDefault="00595BEF" w:rsidP="002959B8">
            <w:pPr>
              <w:jc w:val="center"/>
            </w:pPr>
            <w:r>
              <w:t>шт.</w:t>
            </w:r>
          </w:p>
          <w:p w14:paraId="2DA98F47" w14:textId="77777777" w:rsidR="00595BEF" w:rsidRPr="00FB525D" w:rsidRDefault="00595BEF" w:rsidP="002959B8">
            <w:pPr>
              <w:jc w:val="center"/>
            </w:pPr>
            <w:r w:rsidRPr="00FB525D">
              <w:t>шт.</w:t>
            </w:r>
          </w:p>
          <w:p w14:paraId="5CEA7427" w14:textId="77777777" w:rsidR="00595BEF" w:rsidRPr="00FB525D" w:rsidRDefault="00595BEF" w:rsidP="002959B8">
            <w:pPr>
              <w:jc w:val="center"/>
            </w:pPr>
            <w:r w:rsidRPr="00FB525D">
              <w:t>шт.</w:t>
            </w:r>
          </w:p>
          <w:p w14:paraId="2976E272" w14:textId="77777777" w:rsidR="00595BEF" w:rsidRPr="008D6916" w:rsidRDefault="00595BEF" w:rsidP="002959B8">
            <w:pPr>
              <w:jc w:val="center"/>
              <w:rPr>
                <w:vertAlign w:val="superscript"/>
              </w:rPr>
            </w:pPr>
            <w:r w:rsidRPr="00FB525D">
              <w:t>шт</w:t>
            </w:r>
            <w:r>
              <w:rPr>
                <w:vertAlign w:val="superscript"/>
              </w:rPr>
              <w:t>.</w:t>
            </w:r>
          </w:p>
        </w:tc>
        <w:tc>
          <w:tcPr>
            <w:tcW w:w="1615" w:type="dxa"/>
            <w:shd w:val="clear" w:color="auto" w:fill="auto"/>
          </w:tcPr>
          <w:p w14:paraId="50DA06EE" w14:textId="77777777" w:rsidR="00595BEF" w:rsidRDefault="00595BEF" w:rsidP="002959B8">
            <w:pPr>
              <w:jc w:val="center"/>
            </w:pPr>
            <w:r>
              <w:t>72</w:t>
            </w:r>
          </w:p>
          <w:p w14:paraId="5748B84B" w14:textId="77777777" w:rsidR="00595BEF" w:rsidRDefault="00595BEF" w:rsidP="002959B8">
            <w:pPr>
              <w:jc w:val="center"/>
            </w:pPr>
            <w:r>
              <w:t>36</w:t>
            </w:r>
          </w:p>
          <w:p w14:paraId="1BD2FB4D" w14:textId="77777777" w:rsidR="00595BEF" w:rsidRDefault="00595BEF" w:rsidP="002959B8">
            <w:pPr>
              <w:jc w:val="center"/>
            </w:pPr>
            <w:r>
              <w:t>18</w:t>
            </w:r>
          </w:p>
          <w:p w14:paraId="07FF7B96" w14:textId="77777777" w:rsidR="00595BEF" w:rsidRPr="008D6916" w:rsidRDefault="00595BEF" w:rsidP="002959B8">
            <w:pPr>
              <w:jc w:val="center"/>
            </w:pPr>
            <w:r>
              <w:t>18</w:t>
            </w:r>
          </w:p>
        </w:tc>
      </w:tr>
      <w:tr w:rsidR="00595BEF" w:rsidRPr="00AF2D03" w14:paraId="7C005CFA" w14:textId="77777777" w:rsidTr="002959B8">
        <w:trPr>
          <w:trHeight w:val="91"/>
        </w:trPr>
        <w:tc>
          <w:tcPr>
            <w:tcW w:w="994" w:type="dxa"/>
            <w:shd w:val="clear" w:color="auto" w:fill="auto"/>
            <w:vAlign w:val="center"/>
          </w:tcPr>
          <w:p w14:paraId="5CCE2814" w14:textId="77777777" w:rsidR="00595BEF" w:rsidRPr="00AF2D03" w:rsidRDefault="00595BEF" w:rsidP="002959B8">
            <w:pPr>
              <w:jc w:val="center"/>
            </w:pPr>
            <w:r>
              <w:t>8</w:t>
            </w:r>
          </w:p>
        </w:tc>
        <w:tc>
          <w:tcPr>
            <w:tcW w:w="6202" w:type="dxa"/>
            <w:shd w:val="clear" w:color="auto" w:fill="auto"/>
            <w:vAlign w:val="center"/>
          </w:tcPr>
          <w:p w14:paraId="6BE47AE1" w14:textId="77777777" w:rsidR="00595BEF" w:rsidRDefault="00595BEF" w:rsidP="002959B8">
            <w:pPr>
              <w:spacing w:line="276" w:lineRule="auto"/>
            </w:pPr>
            <w:r w:rsidRPr="00FB525D">
              <w:t>Строительный объем, всего в том числе:</w:t>
            </w:r>
          </w:p>
          <w:p w14:paraId="374AEDFE" w14:textId="77777777" w:rsidR="00595BEF" w:rsidRDefault="00595BEF" w:rsidP="002959B8">
            <w:pPr>
              <w:spacing w:line="276" w:lineRule="auto"/>
            </w:pPr>
            <w:r w:rsidRPr="00FB525D">
              <w:t xml:space="preserve"> - ниже отм. 0.000                     </w:t>
            </w:r>
          </w:p>
          <w:p w14:paraId="5099049C" w14:textId="77777777" w:rsidR="00595BEF" w:rsidRPr="008D6916" w:rsidRDefault="00595BEF" w:rsidP="002959B8">
            <w:pPr>
              <w:spacing w:line="276" w:lineRule="auto"/>
            </w:pPr>
            <w:r w:rsidRPr="00FB525D">
              <w:t xml:space="preserve"> - выше отм. 0.000</w:t>
            </w:r>
          </w:p>
        </w:tc>
        <w:tc>
          <w:tcPr>
            <w:tcW w:w="1437" w:type="dxa"/>
            <w:shd w:val="clear" w:color="auto" w:fill="auto"/>
          </w:tcPr>
          <w:p w14:paraId="1952BEA0" w14:textId="77777777" w:rsidR="00595BEF" w:rsidRDefault="00595BEF" w:rsidP="002959B8">
            <w:pPr>
              <w:jc w:val="center"/>
              <w:rPr>
                <w:vertAlign w:val="superscript"/>
              </w:rPr>
            </w:pPr>
            <w:r>
              <w:t>м</w:t>
            </w:r>
            <w:r>
              <w:rPr>
                <w:vertAlign w:val="superscript"/>
              </w:rPr>
              <w:t>3</w:t>
            </w:r>
          </w:p>
          <w:p w14:paraId="1667AD76" w14:textId="77777777" w:rsidR="00595BEF" w:rsidRDefault="00595BEF" w:rsidP="002959B8">
            <w:pPr>
              <w:jc w:val="center"/>
              <w:rPr>
                <w:vertAlign w:val="superscript"/>
              </w:rPr>
            </w:pPr>
            <w:r>
              <w:t>м</w:t>
            </w:r>
            <w:r>
              <w:rPr>
                <w:vertAlign w:val="superscript"/>
              </w:rPr>
              <w:t>3</w:t>
            </w:r>
          </w:p>
          <w:p w14:paraId="22763739" w14:textId="77777777" w:rsidR="00595BEF" w:rsidRPr="008D6916" w:rsidRDefault="00595BEF" w:rsidP="002959B8">
            <w:pPr>
              <w:jc w:val="center"/>
              <w:rPr>
                <w:b/>
              </w:rPr>
            </w:pPr>
            <w:r>
              <w:t>м</w:t>
            </w:r>
            <w:r>
              <w:rPr>
                <w:vertAlign w:val="superscript"/>
              </w:rPr>
              <w:t>3</w:t>
            </w:r>
          </w:p>
        </w:tc>
        <w:tc>
          <w:tcPr>
            <w:tcW w:w="1615" w:type="dxa"/>
            <w:shd w:val="clear" w:color="auto" w:fill="auto"/>
          </w:tcPr>
          <w:p w14:paraId="2C3157C1" w14:textId="77777777" w:rsidR="00595BEF" w:rsidRPr="008D6916" w:rsidRDefault="00595BEF" w:rsidP="002959B8">
            <w:pPr>
              <w:jc w:val="center"/>
            </w:pPr>
            <w:r w:rsidRPr="00FB525D">
              <w:t>18240,0 1740,0 16500,0</w:t>
            </w:r>
          </w:p>
        </w:tc>
      </w:tr>
      <w:tr w:rsidR="00595BEF" w:rsidRPr="00AF2D03" w14:paraId="50E15D0E" w14:textId="77777777" w:rsidTr="002959B8">
        <w:trPr>
          <w:trHeight w:val="176"/>
        </w:trPr>
        <w:tc>
          <w:tcPr>
            <w:tcW w:w="994" w:type="dxa"/>
            <w:shd w:val="clear" w:color="auto" w:fill="auto"/>
            <w:vAlign w:val="center"/>
          </w:tcPr>
          <w:p w14:paraId="34FBE92B" w14:textId="77777777" w:rsidR="00595BEF" w:rsidRPr="00AF2D03" w:rsidRDefault="00595BEF" w:rsidP="002959B8">
            <w:pPr>
              <w:jc w:val="center"/>
            </w:pPr>
            <w:r>
              <w:t>9</w:t>
            </w:r>
          </w:p>
        </w:tc>
        <w:tc>
          <w:tcPr>
            <w:tcW w:w="6202" w:type="dxa"/>
            <w:shd w:val="clear" w:color="auto" w:fill="auto"/>
            <w:vAlign w:val="center"/>
          </w:tcPr>
          <w:p w14:paraId="3F2CE452" w14:textId="77777777" w:rsidR="00595BEF" w:rsidRPr="008D6916" w:rsidRDefault="00595BEF" w:rsidP="002959B8">
            <w:pPr>
              <w:spacing w:line="276" w:lineRule="auto"/>
            </w:pPr>
            <w:r w:rsidRPr="00FB525D">
              <w:t>Этажность</w:t>
            </w:r>
          </w:p>
        </w:tc>
        <w:tc>
          <w:tcPr>
            <w:tcW w:w="1437" w:type="dxa"/>
            <w:shd w:val="clear" w:color="auto" w:fill="auto"/>
          </w:tcPr>
          <w:p w14:paraId="3840057E" w14:textId="77777777" w:rsidR="00595BEF" w:rsidRPr="008D6916" w:rsidRDefault="00595BEF" w:rsidP="002959B8">
            <w:pPr>
              <w:jc w:val="center"/>
            </w:pPr>
            <w:r>
              <w:t>эт.</w:t>
            </w:r>
          </w:p>
        </w:tc>
        <w:tc>
          <w:tcPr>
            <w:tcW w:w="1615" w:type="dxa"/>
            <w:shd w:val="clear" w:color="auto" w:fill="auto"/>
            <w:vAlign w:val="center"/>
          </w:tcPr>
          <w:p w14:paraId="0B1F753D" w14:textId="77777777" w:rsidR="00595BEF" w:rsidRPr="008D6916" w:rsidRDefault="00595BEF" w:rsidP="002959B8">
            <w:pPr>
              <w:jc w:val="center"/>
            </w:pPr>
            <w:r>
              <w:t>9</w:t>
            </w:r>
          </w:p>
        </w:tc>
      </w:tr>
      <w:tr w:rsidR="00595BEF" w:rsidRPr="00AF2D03" w14:paraId="0C710356" w14:textId="77777777" w:rsidTr="002959B8">
        <w:trPr>
          <w:trHeight w:val="91"/>
        </w:trPr>
        <w:tc>
          <w:tcPr>
            <w:tcW w:w="994" w:type="dxa"/>
            <w:shd w:val="clear" w:color="auto" w:fill="auto"/>
            <w:vAlign w:val="center"/>
          </w:tcPr>
          <w:p w14:paraId="70BBCF41" w14:textId="77777777" w:rsidR="00595BEF" w:rsidRPr="00AF2D03" w:rsidRDefault="00595BEF" w:rsidP="002959B8">
            <w:pPr>
              <w:jc w:val="center"/>
            </w:pPr>
            <w:r w:rsidRPr="00AF2D03">
              <w:t>1</w:t>
            </w:r>
            <w:r>
              <w:t>0</w:t>
            </w:r>
          </w:p>
        </w:tc>
        <w:tc>
          <w:tcPr>
            <w:tcW w:w="6202" w:type="dxa"/>
            <w:shd w:val="clear" w:color="auto" w:fill="auto"/>
            <w:vAlign w:val="center"/>
          </w:tcPr>
          <w:p w14:paraId="700AE367" w14:textId="77777777" w:rsidR="00595BEF" w:rsidRPr="008D6916" w:rsidRDefault="00595BEF" w:rsidP="002959B8">
            <w:pPr>
              <w:spacing w:line="276" w:lineRule="auto"/>
            </w:pPr>
            <w:r w:rsidRPr="00FB525D">
              <w:t>Количество этажей</w:t>
            </w:r>
          </w:p>
        </w:tc>
        <w:tc>
          <w:tcPr>
            <w:tcW w:w="1437" w:type="dxa"/>
            <w:shd w:val="clear" w:color="auto" w:fill="auto"/>
          </w:tcPr>
          <w:p w14:paraId="6CC2CABF" w14:textId="77777777" w:rsidR="00595BEF" w:rsidRPr="008D6916" w:rsidRDefault="00595BEF" w:rsidP="002959B8">
            <w:pPr>
              <w:jc w:val="center"/>
            </w:pPr>
            <w:r>
              <w:t>эт.</w:t>
            </w:r>
          </w:p>
        </w:tc>
        <w:tc>
          <w:tcPr>
            <w:tcW w:w="1615" w:type="dxa"/>
            <w:shd w:val="clear" w:color="auto" w:fill="auto"/>
            <w:vAlign w:val="center"/>
          </w:tcPr>
          <w:p w14:paraId="07E8E39F" w14:textId="77777777" w:rsidR="00595BEF" w:rsidRPr="008D6916" w:rsidRDefault="00595BEF" w:rsidP="002959B8">
            <w:pPr>
              <w:jc w:val="center"/>
            </w:pPr>
            <w:r>
              <w:t>10</w:t>
            </w:r>
          </w:p>
        </w:tc>
      </w:tr>
      <w:tr w:rsidR="00595BEF" w:rsidRPr="00AF2D03" w14:paraId="624BE51D" w14:textId="77777777" w:rsidTr="002959B8">
        <w:trPr>
          <w:trHeight w:val="91"/>
        </w:trPr>
        <w:tc>
          <w:tcPr>
            <w:tcW w:w="994" w:type="dxa"/>
            <w:shd w:val="clear" w:color="auto" w:fill="auto"/>
            <w:vAlign w:val="center"/>
          </w:tcPr>
          <w:p w14:paraId="6699B309" w14:textId="77777777" w:rsidR="00595BEF" w:rsidRPr="00AF2D03" w:rsidRDefault="00595BEF" w:rsidP="002959B8">
            <w:pPr>
              <w:jc w:val="center"/>
            </w:pPr>
            <w:r w:rsidRPr="00AF2D03">
              <w:t>1</w:t>
            </w:r>
            <w:r>
              <w:t>1</w:t>
            </w:r>
          </w:p>
        </w:tc>
        <w:tc>
          <w:tcPr>
            <w:tcW w:w="6202" w:type="dxa"/>
            <w:shd w:val="clear" w:color="auto" w:fill="auto"/>
            <w:vAlign w:val="center"/>
          </w:tcPr>
          <w:p w14:paraId="31765456" w14:textId="77777777" w:rsidR="00595BEF" w:rsidRPr="008D6916" w:rsidRDefault="00595BEF" w:rsidP="002959B8">
            <w:pPr>
              <w:spacing w:line="276" w:lineRule="auto"/>
            </w:pPr>
            <w:r w:rsidRPr="00FB525D">
              <w:t>Площадь озеленения</w:t>
            </w:r>
          </w:p>
        </w:tc>
        <w:tc>
          <w:tcPr>
            <w:tcW w:w="1437" w:type="dxa"/>
            <w:shd w:val="clear" w:color="auto" w:fill="auto"/>
          </w:tcPr>
          <w:p w14:paraId="238E2895" w14:textId="77777777" w:rsidR="00595BEF" w:rsidRPr="008D6916" w:rsidRDefault="00595BEF" w:rsidP="002959B8">
            <w:pPr>
              <w:jc w:val="center"/>
            </w:pPr>
            <w:r w:rsidRPr="008D6916">
              <w:t>м</w:t>
            </w:r>
            <w:r w:rsidRPr="008D6916">
              <w:rPr>
                <w:vertAlign w:val="superscript"/>
              </w:rPr>
              <w:t>2</w:t>
            </w:r>
          </w:p>
        </w:tc>
        <w:tc>
          <w:tcPr>
            <w:tcW w:w="1615" w:type="dxa"/>
            <w:shd w:val="clear" w:color="auto" w:fill="auto"/>
            <w:vAlign w:val="center"/>
          </w:tcPr>
          <w:p w14:paraId="1FB79E98" w14:textId="77777777" w:rsidR="00595BEF" w:rsidRPr="008D6916" w:rsidRDefault="00595BEF" w:rsidP="002959B8">
            <w:pPr>
              <w:jc w:val="center"/>
            </w:pPr>
            <w:r>
              <w:t>1360,0</w:t>
            </w:r>
          </w:p>
        </w:tc>
      </w:tr>
      <w:tr w:rsidR="00595BEF" w:rsidRPr="00AF2D03" w14:paraId="312B1D46" w14:textId="77777777" w:rsidTr="002959B8">
        <w:trPr>
          <w:trHeight w:val="91"/>
        </w:trPr>
        <w:tc>
          <w:tcPr>
            <w:tcW w:w="994" w:type="dxa"/>
            <w:shd w:val="clear" w:color="auto" w:fill="auto"/>
            <w:vAlign w:val="center"/>
          </w:tcPr>
          <w:p w14:paraId="14A176B5" w14:textId="77777777" w:rsidR="00595BEF" w:rsidRPr="00AF2D03" w:rsidRDefault="00595BEF" w:rsidP="002959B8">
            <w:pPr>
              <w:jc w:val="center"/>
            </w:pPr>
            <w:r w:rsidRPr="00AF2D03">
              <w:t>1</w:t>
            </w:r>
            <w:r>
              <w:t>2</w:t>
            </w:r>
          </w:p>
        </w:tc>
        <w:tc>
          <w:tcPr>
            <w:tcW w:w="6202" w:type="dxa"/>
            <w:shd w:val="clear" w:color="auto" w:fill="auto"/>
            <w:vAlign w:val="center"/>
          </w:tcPr>
          <w:p w14:paraId="1153CA2F" w14:textId="77777777" w:rsidR="00595BEF" w:rsidRDefault="00595BEF" w:rsidP="002959B8">
            <w:pPr>
              <w:spacing w:line="276" w:lineRule="auto"/>
            </w:pPr>
            <w:r w:rsidRPr="00FB525D">
              <w:t>Площадь покрытий</w:t>
            </w:r>
          </w:p>
        </w:tc>
        <w:tc>
          <w:tcPr>
            <w:tcW w:w="1437" w:type="dxa"/>
            <w:shd w:val="clear" w:color="auto" w:fill="auto"/>
          </w:tcPr>
          <w:p w14:paraId="56802B0A" w14:textId="77777777" w:rsidR="00595BEF" w:rsidRPr="008D6916" w:rsidRDefault="00595BEF" w:rsidP="002959B8">
            <w:pPr>
              <w:jc w:val="center"/>
            </w:pPr>
            <w:r w:rsidRPr="008D6916">
              <w:t>м</w:t>
            </w:r>
            <w:r w:rsidRPr="008D6916">
              <w:rPr>
                <w:vertAlign w:val="superscript"/>
              </w:rPr>
              <w:t>2</w:t>
            </w:r>
          </w:p>
        </w:tc>
        <w:tc>
          <w:tcPr>
            <w:tcW w:w="1615" w:type="dxa"/>
            <w:shd w:val="clear" w:color="auto" w:fill="auto"/>
            <w:vAlign w:val="center"/>
          </w:tcPr>
          <w:p w14:paraId="0E0000CB" w14:textId="77777777" w:rsidR="00595BEF" w:rsidRDefault="00595BEF" w:rsidP="002959B8">
            <w:pPr>
              <w:jc w:val="center"/>
            </w:pPr>
            <w:r w:rsidRPr="00FB525D">
              <w:t>2776,0</w:t>
            </w:r>
          </w:p>
        </w:tc>
      </w:tr>
      <w:tr w:rsidR="00595BEF" w:rsidRPr="00AF2D03" w14:paraId="6496ACF2" w14:textId="77777777" w:rsidTr="002959B8">
        <w:trPr>
          <w:trHeight w:val="91"/>
        </w:trPr>
        <w:tc>
          <w:tcPr>
            <w:tcW w:w="994" w:type="dxa"/>
            <w:shd w:val="clear" w:color="auto" w:fill="auto"/>
            <w:vAlign w:val="center"/>
          </w:tcPr>
          <w:p w14:paraId="5E0EE2BD" w14:textId="77777777" w:rsidR="00595BEF" w:rsidRPr="00AF2D03" w:rsidRDefault="00595BEF" w:rsidP="002959B8">
            <w:pPr>
              <w:jc w:val="center"/>
            </w:pPr>
            <w:r>
              <w:t>13</w:t>
            </w:r>
          </w:p>
        </w:tc>
        <w:tc>
          <w:tcPr>
            <w:tcW w:w="6202" w:type="dxa"/>
            <w:shd w:val="clear" w:color="auto" w:fill="auto"/>
            <w:vAlign w:val="center"/>
          </w:tcPr>
          <w:p w14:paraId="7C1D6478" w14:textId="77777777" w:rsidR="00595BEF" w:rsidRDefault="00595BEF" w:rsidP="002959B8">
            <w:pPr>
              <w:spacing w:line="276" w:lineRule="auto"/>
            </w:pPr>
            <w:r w:rsidRPr="00FB525D">
              <w:t>Длина подпорных стен</w:t>
            </w:r>
          </w:p>
        </w:tc>
        <w:tc>
          <w:tcPr>
            <w:tcW w:w="1437" w:type="dxa"/>
            <w:shd w:val="clear" w:color="auto" w:fill="auto"/>
          </w:tcPr>
          <w:p w14:paraId="0EA43A72" w14:textId="77777777" w:rsidR="00595BEF" w:rsidRPr="008D6916" w:rsidRDefault="00595BEF" w:rsidP="002959B8">
            <w:pPr>
              <w:jc w:val="center"/>
            </w:pPr>
            <w:r>
              <w:t>м</w:t>
            </w:r>
          </w:p>
        </w:tc>
        <w:tc>
          <w:tcPr>
            <w:tcW w:w="1615" w:type="dxa"/>
            <w:shd w:val="clear" w:color="auto" w:fill="auto"/>
            <w:vAlign w:val="center"/>
          </w:tcPr>
          <w:p w14:paraId="4D62DBCA" w14:textId="77777777" w:rsidR="00595BEF" w:rsidRDefault="00595BEF" w:rsidP="002959B8">
            <w:pPr>
              <w:jc w:val="center"/>
            </w:pPr>
            <w:r>
              <w:t>518,1</w:t>
            </w:r>
          </w:p>
        </w:tc>
      </w:tr>
      <w:tr w:rsidR="00595BEF" w:rsidRPr="00AF2D03" w14:paraId="39C0AA5E" w14:textId="77777777" w:rsidTr="002959B8">
        <w:trPr>
          <w:trHeight w:val="91"/>
        </w:trPr>
        <w:tc>
          <w:tcPr>
            <w:tcW w:w="994" w:type="dxa"/>
            <w:shd w:val="clear" w:color="auto" w:fill="auto"/>
            <w:vAlign w:val="center"/>
          </w:tcPr>
          <w:p w14:paraId="0375B495" w14:textId="77777777" w:rsidR="00595BEF" w:rsidRPr="00AF2D03" w:rsidRDefault="00595BEF" w:rsidP="002959B8">
            <w:pPr>
              <w:jc w:val="center"/>
            </w:pPr>
            <w:r>
              <w:t>14</w:t>
            </w:r>
          </w:p>
        </w:tc>
        <w:tc>
          <w:tcPr>
            <w:tcW w:w="6202" w:type="dxa"/>
            <w:shd w:val="clear" w:color="auto" w:fill="auto"/>
            <w:vAlign w:val="center"/>
          </w:tcPr>
          <w:p w14:paraId="559D647C" w14:textId="77777777" w:rsidR="00595BEF" w:rsidRDefault="00595BEF" w:rsidP="002959B8">
            <w:pPr>
              <w:spacing w:line="276" w:lineRule="auto"/>
            </w:pPr>
            <w:r w:rsidRPr="00FB525D">
              <w:t>Архитектурная высота здания</w:t>
            </w:r>
          </w:p>
        </w:tc>
        <w:tc>
          <w:tcPr>
            <w:tcW w:w="1437" w:type="dxa"/>
            <w:shd w:val="clear" w:color="auto" w:fill="auto"/>
          </w:tcPr>
          <w:p w14:paraId="1224D745" w14:textId="77777777" w:rsidR="00595BEF" w:rsidRPr="008D6916" w:rsidRDefault="00595BEF" w:rsidP="002959B8">
            <w:pPr>
              <w:jc w:val="center"/>
            </w:pPr>
            <w:r>
              <w:t>м</w:t>
            </w:r>
          </w:p>
        </w:tc>
        <w:tc>
          <w:tcPr>
            <w:tcW w:w="1615" w:type="dxa"/>
            <w:shd w:val="clear" w:color="auto" w:fill="auto"/>
            <w:vAlign w:val="center"/>
          </w:tcPr>
          <w:p w14:paraId="2A632CF6" w14:textId="77777777" w:rsidR="00595BEF" w:rsidRDefault="00595BEF" w:rsidP="002959B8">
            <w:pPr>
              <w:jc w:val="center"/>
            </w:pPr>
            <w:r>
              <w:t>32,16</w:t>
            </w:r>
          </w:p>
        </w:tc>
      </w:tr>
      <w:tr w:rsidR="00595BEF" w:rsidRPr="00AF2D03" w14:paraId="31F8B5DB" w14:textId="77777777" w:rsidTr="002959B8">
        <w:trPr>
          <w:trHeight w:val="91"/>
        </w:trPr>
        <w:tc>
          <w:tcPr>
            <w:tcW w:w="994" w:type="dxa"/>
            <w:shd w:val="clear" w:color="auto" w:fill="auto"/>
            <w:vAlign w:val="center"/>
          </w:tcPr>
          <w:p w14:paraId="2F549930" w14:textId="77777777" w:rsidR="00595BEF" w:rsidRPr="00AF2D03" w:rsidRDefault="00595BEF" w:rsidP="002959B8">
            <w:pPr>
              <w:jc w:val="center"/>
            </w:pPr>
            <w:r w:rsidRPr="00B67D5F">
              <w:rPr>
                <w:iCs/>
              </w:rPr>
              <w:t>1</w:t>
            </w:r>
            <w:r>
              <w:rPr>
                <w:iCs/>
              </w:rPr>
              <w:t>5</w:t>
            </w:r>
          </w:p>
        </w:tc>
        <w:tc>
          <w:tcPr>
            <w:tcW w:w="6202" w:type="dxa"/>
            <w:shd w:val="clear" w:color="auto" w:fill="auto"/>
            <w:vAlign w:val="center"/>
          </w:tcPr>
          <w:p w14:paraId="5B859363" w14:textId="77777777" w:rsidR="00595BEF" w:rsidRDefault="00595BEF" w:rsidP="002959B8">
            <w:pPr>
              <w:spacing w:line="276" w:lineRule="auto"/>
            </w:pPr>
            <w:r w:rsidRPr="00FB525D">
              <w:t>Потребность в ресурсах:</w:t>
            </w:r>
          </w:p>
          <w:p w14:paraId="2E742BB6" w14:textId="77777777" w:rsidR="00595BEF" w:rsidRDefault="00595BEF" w:rsidP="002959B8">
            <w:pPr>
              <w:spacing w:line="276" w:lineRule="auto"/>
            </w:pPr>
            <w:r w:rsidRPr="00FB525D">
              <w:t xml:space="preserve"> - электроэнергия;</w:t>
            </w:r>
          </w:p>
          <w:p w14:paraId="39BDAA6D" w14:textId="77777777" w:rsidR="00595BEF" w:rsidRDefault="00595BEF" w:rsidP="002959B8">
            <w:pPr>
              <w:spacing w:line="276" w:lineRule="auto"/>
            </w:pPr>
            <w:r w:rsidRPr="00FB525D">
              <w:t xml:space="preserve">- вода; </w:t>
            </w:r>
          </w:p>
          <w:p w14:paraId="3C3FF21D" w14:textId="77777777" w:rsidR="00595BEF" w:rsidRPr="008D6916" w:rsidRDefault="00595BEF" w:rsidP="002959B8">
            <w:pPr>
              <w:spacing w:line="276" w:lineRule="auto"/>
            </w:pPr>
            <w:r w:rsidRPr="00FB525D">
              <w:t>- газ</w:t>
            </w:r>
          </w:p>
        </w:tc>
        <w:tc>
          <w:tcPr>
            <w:tcW w:w="1437" w:type="dxa"/>
            <w:shd w:val="clear" w:color="auto" w:fill="auto"/>
          </w:tcPr>
          <w:p w14:paraId="7C380631" w14:textId="77777777" w:rsidR="00595BEF" w:rsidRDefault="00595BEF" w:rsidP="002959B8">
            <w:pPr>
              <w:jc w:val="center"/>
            </w:pPr>
          </w:p>
          <w:p w14:paraId="0C5286D5" w14:textId="77777777" w:rsidR="00595BEF" w:rsidRDefault="00595BEF" w:rsidP="002959B8">
            <w:pPr>
              <w:jc w:val="center"/>
            </w:pPr>
            <w:r w:rsidRPr="00FB525D">
              <w:t>кВт*ч</w:t>
            </w:r>
          </w:p>
          <w:p w14:paraId="550B44C3" w14:textId="77777777" w:rsidR="00595BEF" w:rsidRPr="008D6916" w:rsidRDefault="00595BEF" w:rsidP="002959B8">
            <w:pPr>
              <w:jc w:val="center"/>
            </w:pPr>
            <w:r w:rsidRPr="00FB525D">
              <w:t>м3/сут м3/час</w:t>
            </w:r>
          </w:p>
        </w:tc>
        <w:tc>
          <w:tcPr>
            <w:tcW w:w="1615" w:type="dxa"/>
            <w:shd w:val="clear" w:color="auto" w:fill="auto"/>
            <w:vAlign w:val="center"/>
          </w:tcPr>
          <w:p w14:paraId="2C59CD33" w14:textId="77777777" w:rsidR="00595BEF" w:rsidRDefault="00595BEF" w:rsidP="002959B8">
            <w:pPr>
              <w:jc w:val="center"/>
            </w:pPr>
          </w:p>
          <w:p w14:paraId="0C21E7A3" w14:textId="77777777" w:rsidR="00595BEF" w:rsidRDefault="00595BEF" w:rsidP="002959B8">
            <w:pPr>
              <w:jc w:val="center"/>
            </w:pPr>
            <w:r>
              <w:t>141,5</w:t>
            </w:r>
          </w:p>
          <w:p w14:paraId="0BBFFDFB" w14:textId="77777777" w:rsidR="00595BEF" w:rsidRDefault="00595BEF" w:rsidP="002959B8">
            <w:pPr>
              <w:jc w:val="center"/>
            </w:pPr>
            <w:r>
              <w:t>62,330</w:t>
            </w:r>
          </w:p>
          <w:p w14:paraId="5F7F4EA3" w14:textId="77777777" w:rsidR="00595BEF" w:rsidRPr="008D6916" w:rsidRDefault="00595BEF" w:rsidP="002959B8">
            <w:pPr>
              <w:jc w:val="center"/>
            </w:pPr>
            <w:r>
              <w:t>150,47</w:t>
            </w:r>
          </w:p>
        </w:tc>
      </w:tr>
      <w:tr w:rsidR="00595BEF" w:rsidRPr="00AF2D03" w14:paraId="1D982500" w14:textId="77777777" w:rsidTr="002959B8">
        <w:trPr>
          <w:trHeight w:val="91"/>
        </w:trPr>
        <w:tc>
          <w:tcPr>
            <w:tcW w:w="994" w:type="dxa"/>
            <w:shd w:val="clear" w:color="auto" w:fill="auto"/>
            <w:vAlign w:val="center"/>
          </w:tcPr>
          <w:p w14:paraId="2D6568F4" w14:textId="77777777" w:rsidR="00595BEF" w:rsidRPr="00AF2D03" w:rsidRDefault="00595BEF" w:rsidP="002959B8">
            <w:pPr>
              <w:jc w:val="center"/>
            </w:pPr>
            <w:r>
              <w:t>16</w:t>
            </w:r>
          </w:p>
        </w:tc>
        <w:tc>
          <w:tcPr>
            <w:tcW w:w="6202" w:type="dxa"/>
            <w:shd w:val="clear" w:color="auto" w:fill="auto"/>
            <w:vAlign w:val="center"/>
          </w:tcPr>
          <w:p w14:paraId="26781CAD" w14:textId="77777777" w:rsidR="00595BEF" w:rsidRPr="008D6916" w:rsidRDefault="00595BEF" w:rsidP="002959B8">
            <w:pPr>
              <w:spacing w:line="276" w:lineRule="auto"/>
            </w:pPr>
            <w:r w:rsidRPr="003C7F07">
              <w:t>Производительность ЛОС</w:t>
            </w:r>
          </w:p>
        </w:tc>
        <w:tc>
          <w:tcPr>
            <w:tcW w:w="1437" w:type="dxa"/>
            <w:shd w:val="clear" w:color="auto" w:fill="auto"/>
            <w:vAlign w:val="center"/>
          </w:tcPr>
          <w:p w14:paraId="68F0EFFD" w14:textId="77777777" w:rsidR="00595BEF" w:rsidRPr="008D6916" w:rsidRDefault="00595BEF" w:rsidP="002959B8">
            <w:pPr>
              <w:jc w:val="center"/>
            </w:pPr>
            <w:r w:rsidRPr="003C7F07">
              <w:t>л/с</w:t>
            </w:r>
          </w:p>
        </w:tc>
        <w:tc>
          <w:tcPr>
            <w:tcW w:w="1615" w:type="dxa"/>
            <w:shd w:val="clear" w:color="auto" w:fill="auto"/>
          </w:tcPr>
          <w:p w14:paraId="7E33A043" w14:textId="77777777" w:rsidR="00595BEF" w:rsidRPr="008D6916" w:rsidRDefault="00595BEF" w:rsidP="002959B8">
            <w:pPr>
              <w:jc w:val="center"/>
            </w:pPr>
            <w:r>
              <w:t>30</w:t>
            </w:r>
          </w:p>
        </w:tc>
      </w:tr>
      <w:tr w:rsidR="00595BEF" w:rsidRPr="00AF2D03" w14:paraId="5107CBDA" w14:textId="77777777" w:rsidTr="002959B8">
        <w:trPr>
          <w:trHeight w:val="91"/>
        </w:trPr>
        <w:tc>
          <w:tcPr>
            <w:tcW w:w="994" w:type="dxa"/>
            <w:shd w:val="clear" w:color="auto" w:fill="auto"/>
            <w:vAlign w:val="center"/>
          </w:tcPr>
          <w:p w14:paraId="70D031CF" w14:textId="77777777" w:rsidR="00595BEF" w:rsidRPr="00AF2D03" w:rsidRDefault="00595BEF" w:rsidP="002959B8">
            <w:pPr>
              <w:jc w:val="center"/>
            </w:pPr>
            <w:r>
              <w:t>17</w:t>
            </w:r>
          </w:p>
        </w:tc>
        <w:tc>
          <w:tcPr>
            <w:tcW w:w="6202" w:type="dxa"/>
            <w:shd w:val="clear" w:color="auto" w:fill="auto"/>
            <w:vAlign w:val="center"/>
          </w:tcPr>
          <w:p w14:paraId="7E13D6F8" w14:textId="77777777" w:rsidR="00595BEF" w:rsidRPr="00DF4E71" w:rsidRDefault="00595BEF" w:rsidP="002959B8">
            <w:pPr>
              <w:spacing w:line="276" w:lineRule="auto"/>
            </w:pPr>
            <w:r w:rsidRPr="003C7F07">
              <w:t>Продолжительность строительства</w:t>
            </w:r>
          </w:p>
        </w:tc>
        <w:tc>
          <w:tcPr>
            <w:tcW w:w="1437" w:type="dxa"/>
            <w:shd w:val="clear" w:color="auto" w:fill="auto"/>
          </w:tcPr>
          <w:p w14:paraId="5A2AE333" w14:textId="77777777" w:rsidR="00595BEF" w:rsidRPr="00DF4E71" w:rsidRDefault="00595BEF" w:rsidP="002959B8">
            <w:pPr>
              <w:jc w:val="center"/>
            </w:pPr>
            <w:r>
              <w:t>мес.</w:t>
            </w:r>
          </w:p>
        </w:tc>
        <w:tc>
          <w:tcPr>
            <w:tcW w:w="1615" w:type="dxa"/>
            <w:shd w:val="clear" w:color="auto" w:fill="auto"/>
            <w:vAlign w:val="center"/>
          </w:tcPr>
          <w:p w14:paraId="3A5B0627" w14:textId="77777777" w:rsidR="00595BEF" w:rsidRPr="00DF4E71" w:rsidRDefault="00595BEF" w:rsidP="002959B8">
            <w:pPr>
              <w:jc w:val="center"/>
            </w:pPr>
            <w:r>
              <w:t>14</w:t>
            </w:r>
          </w:p>
        </w:tc>
      </w:tr>
      <w:tr w:rsidR="00595BEF" w:rsidRPr="00AF2D03" w14:paraId="5A0F8106" w14:textId="77777777" w:rsidTr="002959B8">
        <w:trPr>
          <w:trHeight w:val="91"/>
        </w:trPr>
        <w:tc>
          <w:tcPr>
            <w:tcW w:w="994" w:type="dxa"/>
            <w:shd w:val="clear" w:color="auto" w:fill="auto"/>
            <w:vAlign w:val="center"/>
          </w:tcPr>
          <w:p w14:paraId="33244130" w14:textId="77777777" w:rsidR="00595BEF" w:rsidRPr="00AF2D03" w:rsidRDefault="00595BEF" w:rsidP="002959B8">
            <w:pPr>
              <w:jc w:val="center"/>
            </w:pPr>
            <w:r>
              <w:t>18</w:t>
            </w:r>
          </w:p>
        </w:tc>
        <w:tc>
          <w:tcPr>
            <w:tcW w:w="6202" w:type="dxa"/>
            <w:shd w:val="clear" w:color="auto" w:fill="auto"/>
            <w:vAlign w:val="center"/>
          </w:tcPr>
          <w:p w14:paraId="10E5A3DC" w14:textId="77777777" w:rsidR="00595BEF" w:rsidRPr="008D6916" w:rsidRDefault="00595BEF" w:rsidP="002959B8">
            <w:pPr>
              <w:spacing w:line="276" w:lineRule="auto"/>
            </w:pPr>
            <w:r w:rsidRPr="003C7F07">
              <w:t>Нормативный срок эксплуатации</w:t>
            </w:r>
          </w:p>
        </w:tc>
        <w:tc>
          <w:tcPr>
            <w:tcW w:w="1437" w:type="dxa"/>
            <w:shd w:val="clear" w:color="auto" w:fill="auto"/>
          </w:tcPr>
          <w:p w14:paraId="54CBE518" w14:textId="77777777" w:rsidR="00595BEF" w:rsidRPr="008D6916" w:rsidRDefault="00595BEF" w:rsidP="002959B8">
            <w:pPr>
              <w:jc w:val="center"/>
            </w:pPr>
            <w:r>
              <w:t>лет</w:t>
            </w:r>
          </w:p>
        </w:tc>
        <w:tc>
          <w:tcPr>
            <w:tcW w:w="1615" w:type="dxa"/>
            <w:shd w:val="clear" w:color="auto" w:fill="auto"/>
            <w:vAlign w:val="center"/>
          </w:tcPr>
          <w:p w14:paraId="2D20B013" w14:textId="77777777" w:rsidR="00595BEF" w:rsidRPr="008D6916" w:rsidRDefault="00595BEF" w:rsidP="002959B8">
            <w:pPr>
              <w:jc w:val="center"/>
            </w:pPr>
            <w:r>
              <w:t>не менее 50</w:t>
            </w:r>
          </w:p>
        </w:tc>
      </w:tr>
      <w:tr w:rsidR="00595BEF" w:rsidRPr="00AF2D03" w14:paraId="519809C4" w14:textId="77777777" w:rsidTr="002959B8">
        <w:trPr>
          <w:trHeight w:val="91"/>
        </w:trPr>
        <w:tc>
          <w:tcPr>
            <w:tcW w:w="994" w:type="dxa"/>
            <w:shd w:val="clear" w:color="auto" w:fill="auto"/>
            <w:vAlign w:val="center"/>
          </w:tcPr>
          <w:p w14:paraId="1FD59EE5" w14:textId="77777777" w:rsidR="00595BEF" w:rsidRPr="00B67D5F" w:rsidRDefault="00595BEF" w:rsidP="002959B8">
            <w:pPr>
              <w:jc w:val="center"/>
              <w:rPr>
                <w:iCs/>
              </w:rPr>
            </w:pPr>
            <w:r>
              <w:rPr>
                <w:iCs/>
              </w:rPr>
              <w:t>19</w:t>
            </w:r>
          </w:p>
        </w:tc>
        <w:tc>
          <w:tcPr>
            <w:tcW w:w="6202" w:type="dxa"/>
            <w:shd w:val="clear" w:color="auto" w:fill="auto"/>
            <w:vAlign w:val="center"/>
          </w:tcPr>
          <w:p w14:paraId="613D7741" w14:textId="77777777" w:rsidR="00595BEF" w:rsidRPr="00C233F6" w:rsidRDefault="00595BEF" w:rsidP="002959B8">
            <w:pPr>
              <w:spacing w:line="276" w:lineRule="auto"/>
            </w:pPr>
            <w:r w:rsidRPr="003C7F07">
              <w:t>Уровень ответственности</w:t>
            </w:r>
          </w:p>
        </w:tc>
        <w:tc>
          <w:tcPr>
            <w:tcW w:w="3052" w:type="dxa"/>
            <w:gridSpan w:val="2"/>
            <w:shd w:val="clear" w:color="auto" w:fill="auto"/>
          </w:tcPr>
          <w:p w14:paraId="0E14DE12" w14:textId="77777777" w:rsidR="00595BEF" w:rsidRPr="00C233F6" w:rsidRDefault="00595BEF" w:rsidP="002959B8">
            <w:pPr>
              <w:jc w:val="center"/>
            </w:pPr>
            <w:r w:rsidRPr="003C7F07">
              <w:t>нормальный</w:t>
            </w:r>
          </w:p>
        </w:tc>
      </w:tr>
      <w:tr w:rsidR="00595BEF" w:rsidRPr="00AF2D03" w14:paraId="05F27CE6" w14:textId="77777777" w:rsidTr="002959B8">
        <w:trPr>
          <w:trHeight w:val="91"/>
        </w:trPr>
        <w:tc>
          <w:tcPr>
            <w:tcW w:w="994" w:type="dxa"/>
            <w:shd w:val="clear" w:color="auto" w:fill="auto"/>
            <w:vAlign w:val="center"/>
          </w:tcPr>
          <w:p w14:paraId="50BB8B01" w14:textId="77777777" w:rsidR="00595BEF" w:rsidRPr="00AF2D03" w:rsidRDefault="00595BEF" w:rsidP="002959B8">
            <w:pPr>
              <w:jc w:val="center"/>
            </w:pPr>
            <w:r>
              <w:t>20</w:t>
            </w:r>
          </w:p>
        </w:tc>
        <w:tc>
          <w:tcPr>
            <w:tcW w:w="6202" w:type="dxa"/>
            <w:shd w:val="clear" w:color="auto" w:fill="auto"/>
            <w:vAlign w:val="center"/>
          </w:tcPr>
          <w:p w14:paraId="45D0874B" w14:textId="77777777" w:rsidR="00595BEF" w:rsidRPr="00C233F6" w:rsidRDefault="00595BEF" w:rsidP="002959B8">
            <w:pPr>
              <w:spacing w:line="276" w:lineRule="auto"/>
            </w:pPr>
            <w:r w:rsidRPr="003C7F07">
              <w:t>Класс энергосбережения</w:t>
            </w:r>
          </w:p>
        </w:tc>
        <w:tc>
          <w:tcPr>
            <w:tcW w:w="3052" w:type="dxa"/>
            <w:gridSpan w:val="2"/>
            <w:shd w:val="clear" w:color="auto" w:fill="auto"/>
          </w:tcPr>
          <w:p w14:paraId="6BE33198" w14:textId="77777777" w:rsidR="00595BEF" w:rsidRPr="00C233F6" w:rsidRDefault="00595BEF" w:rsidP="002959B8">
            <w:pPr>
              <w:jc w:val="center"/>
            </w:pPr>
            <w:r w:rsidRPr="003C7F07">
              <w:t>С+ (нормальный)</w:t>
            </w:r>
          </w:p>
        </w:tc>
      </w:tr>
      <w:tr w:rsidR="00595BEF" w:rsidRPr="00AF2D03" w14:paraId="5A9B1535" w14:textId="77777777" w:rsidTr="002959B8">
        <w:trPr>
          <w:trHeight w:val="91"/>
        </w:trPr>
        <w:tc>
          <w:tcPr>
            <w:tcW w:w="994" w:type="dxa"/>
            <w:shd w:val="clear" w:color="auto" w:fill="auto"/>
            <w:vAlign w:val="center"/>
          </w:tcPr>
          <w:p w14:paraId="42AE2D97" w14:textId="77777777" w:rsidR="00595BEF" w:rsidRPr="00AF2D03" w:rsidRDefault="00595BEF" w:rsidP="002959B8">
            <w:pPr>
              <w:jc w:val="center"/>
            </w:pPr>
            <w:r>
              <w:t>21</w:t>
            </w:r>
          </w:p>
        </w:tc>
        <w:tc>
          <w:tcPr>
            <w:tcW w:w="6202" w:type="dxa"/>
            <w:shd w:val="clear" w:color="auto" w:fill="auto"/>
            <w:vAlign w:val="center"/>
          </w:tcPr>
          <w:p w14:paraId="2F17CFE0" w14:textId="77777777" w:rsidR="00595BEF" w:rsidRPr="00B67D5F" w:rsidRDefault="00595BEF" w:rsidP="002959B8">
            <w:pPr>
              <w:spacing w:line="276" w:lineRule="auto"/>
            </w:pPr>
            <w:r w:rsidRPr="003C7F07">
              <w:t>Степень огнестойкости здания</w:t>
            </w:r>
          </w:p>
        </w:tc>
        <w:tc>
          <w:tcPr>
            <w:tcW w:w="3052" w:type="dxa"/>
            <w:gridSpan w:val="2"/>
            <w:shd w:val="clear" w:color="auto" w:fill="auto"/>
          </w:tcPr>
          <w:p w14:paraId="3F8E8BEF" w14:textId="77777777" w:rsidR="00595BEF" w:rsidRPr="003C7F07" w:rsidRDefault="00595BEF" w:rsidP="002959B8">
            <w:pPr>
              <w:jc w:val="center"/>
              <w:rPr>
                <w:highlight w:val="yellow"/>
              </w:rPr>
            </w:pPr>
            <w:r w:rsidRPr="003C7F07">
              <w:rPr>
                <w:lang w:val="en-US"/>
              </w:rPr>
              <w:t>II</w:t>
            </w:r>
          </w:p>
        </w:tc>
      </w:tr>
    </w:tbl>
    <w:p w14:paraId="0A8973BD" w14:textId="77777777" w:rsidR="00595BEF" w:rsidRDefault="00595BEF" w:rsidP="00595BEF">
      <w:pPr>
        <w:jc w:val="both"/>
        <w:rPr>
          <w:lang w:eastAsia="en-US"/>
        </w:rPr>
      </w:pPr>
    </w:p>
    <w:p w14:paraId="5629D933" w14:textId="77777777" w:rsidR="00595BEF" w:rsidRPr="00313F20" w:rsidRDefault="00595BEF" w:rsidP="00595BEF">
      <w:pPr>
        <w:ind w:left="-851" w:firstLine="425"/>
        <w:jc w:val="both"/>
        <w:rPr>
          <w:i/>
          <w:color w:val="000000"/>
        </w:rPr>
      </w:pPr>
      <w:r w:rsidRPr="00313F20">
        <w:rPr>
          <w:lang w:eastAsia="en-US"/>
        </w:rPr>
        <w:t>Приложения:</w:t>
      </w:r>
    </w:p>
    <w:p w14:paraId="1E7E5491" w14:textId="77777777" w:rsidR="00595BEF" w:rsidRPr="00313F20" w:rsidRDefault="00595BEF" w:rsidP="00595BEF">
      <w:pPr>
        <w:ind w:left="-851" w:firstLine="425"/>
        <w:jc w:val="both"/>
        <w:rPr>
          <w:lang w:eastAsia="en-US"/>
        </w:rPr>
      </w:pPr>
      <w:r w:rsidRPr="00313F20">
        <w:rPr>
          <w:lang w:eastAsia="en-US"/>
        </w:rPr>
        <w:t>Приложение №1 - Проектная документация (публикуется отдельным файлом);</w:t>
      </w:r>
    </w:p>
    <w:p w14:paraId="6F7F0CC0" w14:textId="77777777" w:rsidR="00595BEF" w:rsidRDefault="00595BEF" w:rsidP="00595BEF">
      <w:pPr>
        <w:ind w:left="-851" w:firstLine="425"/>
        <w:jc w:val="both"/>
      </w:pPr>
      <w:r w:rsidRPr="00313F20">
        <w:rPr>
          <w:lang w:eastAsia="en-US"/>
        </w:rPr>
        <w:t>Приложение №</w:t>
      </w:r>
      <w:r>
        <w:rPr>
          <w:lang w:eastAsia="en-US"/>
        </w:rPr>
        <w:t>2</w:t>
      </w:r>
      <w:r w:rsidRPr="00313F20">
        <w:rPr>
          <w:lang w:eastAsia="en-US"/>
        </w:rPr>
        <w:t xml:space="preserve"> - </w:t>
      </w:r>
      <w:r w:rsidRPr="00EC0C34">
        <w:t>Положительное заключение</w:t>
      </w:r>
      <w:r>
        <w:t xml:space="preserve"> государственной</w:t>
      </w:r>
      <w:r w:rsidRPr="00EC0C34">
        <w:t xml:space="preserve"> экспертизы проектной документации и результатов инженерных изысканий (публикуется отдельным файлом)</w:t>
      </w:r>
      <w:r>
        <w:t>;</w:t>
      </w:r>
    </w:p>
    <w:p w14:paraId="781905ED" w14:textId="77777777" w:rsidR="00595BEF" w:rsidRDefault="00595BEF" w:rsidP="00595BEF">
      <w:pPr>
        <w:ind w:left="-851" w:firstLine="425"/>
        <w:jc w:val="both"/>
      </w:pPr>
      <w:r w:rsidRPr="0087667D">
        <w:t>Приложение №</w:t>
      </w:r>
      <w:r>
        <w:t>3</w:t>
      </w:r>
      <w:r w:rsidRPr="0087667D">
        <w:t xml:space="preserve"> – Положительное заключение экспертизы о проверке достоверности определения сметной стоимости строительства, реконструкции, капитального ремонта объектов капитального строительства (публикуется отдельным файлом)</w:t>
      </w:r>
      <w:r>
        <w:t>;</w:t>
      </w:r>
    </w:p>
    <w:p w14:paraId="73054FC1" w14:textId="77777777" w:rsidR="00595BEF" w:rsidRDefault="00595BEF" w:rsidP="00595BEF">
      <w:pPr>
        <w:ind w:left="-851" w:firstLine="425"/>
        <w:jc w:val="both"/>
        <w:rPr>
          <w:lang w:eastAsia="en-US"/>
        </w:rPr>
      </w:pPr>
      <w:r>
        <w:rPr>
          <w:lang w:eastAsia="en-US"/>
        </w:rPr>
        <w:t xml:space="preserve">Приложение №4 - Проект сметы </w:t>
      </w:r>
      <w:r w:rsidRPr="00212FDA">
        <w:rPr>
          <w:lang w:eastAsia="en-US"/>
        </w:rPr>
        <w:t>контракт</w:t>
      </w:r>
      <w:r>
        <w:rPr>
          <w:lang w:eastAsia="en-US"/>
        </w:rPr>
        <w:t xml:space="preserve">а </w:t>
      </w:r>
      <w:r w:rsidRPr="00212FDA">
        <w:rPr>
          <w:lang w:eastAsia="en-US"/>
        </w:rPr>
        <w:t xml:space="preserve">на выполнение строительно-монтажных работ по объекту: </w:t>
      </w:r>
      <w:r w:rsidRPr="003C7F07">
        <w:rPr>
          <w:lang w:eastAsia="en-US"/>
        </w:rPr>
        <w:t>«Строительство</w:t>
      </w:r>
      <w:r>
        <w:rPr>
          <w:lang w:eastAsia="en-US"/>
        </w:rPr>
        <w:t xml:space="preserve"> </w:t>
      </w:r>
      <w:r w:rsidRPr="003C7F07">
        <w:rPr>
          <w:lang w:eastAsia="en-US"/>
        </w:rPr>
        <w:t>72 квартирного жилого дома в с.Малый Маяк г.Алушта»</w:t>
      </w:r>
      <w:r>
        <w:rPr>
          <w:lang w:eastAsia="en-US"/>
        </w:rPr>
        <w:t>.</w:t>
      </w:r>
    </w:p>
    <w:p w14:paraId="2DD1864A" w14:textId="77777777" w:rsidR="00595BEF" w:rsidRDefault="00595BEF" w:rsidP="00595BEF">
      <w:pPr>
        <w:jc w:val="both"/>
        <w:rPr>
          <w:lang w:eastAsia="en-US"/>
        </w:rPr>
      </w:pPr>
    </w:p>
    <w:p w14:paraId="1725CA79" w14:textId="77777777" w:rsidR="00595BEF" w:rsidRDefault="00595BEF" w:rsidP="00595BEF">
      <w:pPr>
        <w:autoSpaceDE w:val="0"/>
        <w:autoSpaceDN w:val="0"/>
        <w:adjustRightInd w:val="0"/>
        <w:rPr>
          <w:b/>
        </w:rPr>
        <w:sectPr w:rsidR="00595BEF" w:rsidSect="002959B8">
          <w:headerReference w:type="default" r:id="rId12"/>
          <w:pgSz w:w="11906" w:h="16838" w:code="9"/>
          <w:pgMar w:top="568" w:right="567" w:bottom="284" w:left="1559" w:header="720" w:footer="1223" w:gutter="0"/>
          <w:cols w:space="720"/>
          <w:titlePg/>
          <w:docGrid w:linePitch="354"/>
        </w:sectPr>
      </w:pPr>
    </w:p>
    <w:p w14:paraId="1FD54C6A" w14:textId="77777777" w:rsidR="00595BEF" w:rsidRDefault="00595BEF" w:rsidP="00595BEF">
      <w:pPr>
        <w:rPr>
          <w:bCs/>
          <w:sz w:val="20"/>
        </w:rPr>
      </w:pPr>
    </w:p>
    <w:p w14:paraId="54E14AC9" w14:textId="77777777" w:rsidR="00595BEF" w:rsidRPr="00DF1730" w:rsidRDefault="00595BEF" w:rsidP="00595BEF">
      <w:pPr>
        <w:jc w:val="right"/>
        <w:rPr>
          <w:bCs/>
          <w:sz w:val="20"/>
        </w:rPr>
      </w:pPr>
      <w:r w:rsidRPr="00DF1730">
        <w:rPr>
          <w:bCs/>
          <w:sz w:val="20"/>
        </w:rPr>
        <w:t xml:space="preserve">Приложение № </w:t>
      </w:r>
      <w:r>
        <w:rPr>
          <w:bCs/>
          <w:sz w:val="20"/>
        </w:rPr>
        <w:t>4</w:t>
      </w:r>
    </w:p>
    <w:p w14:paraId="61FED769" w14:textId="77777777" w:rsidR="00595BEF" w:rsidRPr="00DF1730" w:rsidRDefault="00595BEF" w:rsidP="00595BEF">
      <w:pPr>
        <w:jc w:val="right"/>
        <w:rPr>
          <w:bCs/>
          <w:sz w:val="20"/>
        </w:rPr>
      </w:pPr>
      <w:r w:rsidRPr="00DF1730">
        <w:rPr>
          <w:bCs/>
          <w:sz w:val="20"/>
        </w:rPr>
        <w:t xml:space="preserve">к Описанию объекта закупки </w:t>
      </w:r>
    </w:p>
    <w:p w14:paraId="089AC18C" w14:textId="77777777" w:rsidR="00595BEF" w:rsidRDefault="00595BEF" w:rsidP="00595BEF">
      <w:pPr>
        <w:autoSpaceDE w:val="0"/>
        <w:autoSpaceDN w:val="0"/>
        <w:adjustRightInd w:val="0"/>
        <w:jc w:val="right"/>
        <w:rPr>
          <w:bCs/>
          <w:sz w:val="20"/>
        </w:rPr>
      </w:pPr>
      <w:r w:rsidRPr="00DF1730">
        <w:rPr>
          <w:bCs/>
          <w:sz w:val="20"/>
        </w:rPr>
        <w:t>(Техническому заданию</w:t>
      </w:r>
      <w:r>
        <w:rPr>
          <w:bCs/>
          <w:sz w:val="20"/>
        </w:rPr>
        <w:t>)</w:t>
      </w:r>
    </w:p>
    <w:p w14:paraId="33FFC8A4" w14:textId="77777777" w:rsidR="00595BEF" w:rsidRDefault="00595BEF" w:rsidP="00595BEF">
      <w:pPr>
        <w:autoSpaceDE w:val="0"/>
        <w:autoSpaceDN w:val="0"/>
        <w:adjustRightInd w:val="0"/>
        <w:rPr>
          <w:b/>
          <w:bCs/>
          <w:sz w:val="28"/>
          <w:szCs w:val="28"/>
        </w:rPr>
      </w:pPr>
    </w:p>
    <w:p w14:paraId="76C0F891" w14:textId="77777777" w:rsidR="00595BEF" w:rsidRPr="00073E07" w:rsidRDefault="00595BEF" w:rsidP="00595BEF">
      <w:pPr>
        <w:autoSpaceDE w:val="0"/>
        <w:autoSpaceDN w:val="0"/>
        <w:adjustRightInd w:val="0"/>
        <w:jc w:val="center"/>
        <w:rPr>
          <w:b/>
          <w:sz w:val="28"/>
          <w:szCs w:val="28"/>
        </w:rPr>
      </w:pPr>
      <w:r w:rsidRPr="00073E07">
        <w:rPr>
          <w:b/>
          <w:bCs/>
          <w:sz w:val="28"/>
          <w:szCs w:val="28"/>
        </w:rPr>
        <w:t>Проект сметы контракта</w:t>
      </w:r>
    </w:p>
    <w:p w14:paraId="640CCD55" w14:textId="77777777" w:rsidR="00595BEF" w:rsidRDefault="00595BEF" w:rsidP="00595BEF">
      <w:pPr>
        <w:autoSpaceDE w:val="0"/>
        <w:autoSpaceDN w:val="0"/>
        <w:adjustRightInd w:val="0"/>
        <w:jc w:val="center"/>
        <w:rPr>
          <w:b/>
          <w:sz w:val="28"/>
          <w:szCs w:val="28"/>
        </w:rPr>
      </w:pPr>
      <w:r w:rsidRPr="00073E07">
        <w:rPr>
          <w:b/>
          <w:sz w:val="28"/>
          <w:szCs w:val="28"/>
        </w:rPr>
        <w:t xml:space="preserve">на </w:t>
      </w:r>
      <w:r w:rsidRPr="00C9154D">
        <w:rPr>
          <w:b/>
          <w:sz w:val="28"/>
          <w:szCs w:val="28"/>
        </w:rPr>
        <w:t>выполнение строительно-монтажных работ по объекту: «Строительство 72 квартирного жилого</w:t>
      </w:r>
    </w:p>
    <w:p w14:paraId="5A2E1D0E" w14:textId="77777777" w:rsidR="00595BEF" w:rsidRDefault="00595BEF" w:rsidP="00595BEF">
      <w:pPr>
        <w:autoSpaceDE w:val="0"/>
        <w:autoSpaceDN w:val="0"/>
        <w:adjustRightInd w:val="0"/>
        <w:jc w:val="center"/>
        <w:rPr>
          <w:b/>
          <w:sz w:val="28"/>
          <w:szCs w:val="28"/>
        </w:rPr>
      </w:pPr>
      <w:r w:rsidRPr="00C9154D">
        <w:rPr>
          <w:b/>
          <w:sz w:val="28"/>
          <w:szCs w:val="28"/>
        </w:rPr>
        <w:t xml:space="preserve"> дома в с.Малый Маяк г.Алушта»</w:t>
      </w:r>
    </w:p>
    <w:p w14:paraId="361D807F" w14:textId="77777777" w:rsidR="00595BEF" w:rsidRDefault="00595BEF" w:rsidP="00595BEF">
      <w:pPr>
        <w:autoSpaceDE w:val="0"/>
        <w:autoSpaceDN w:val="0"/>
        <w:adjustRightInd w:val="0"/>
        <w:jc w:val="center"/>
        <w:rPr>
          <w:b/>
          <w:sz w:val="28"/>
          <w:szCs w:val="28"/>
        </w:rPr>
      </w:pPr>
    </w:p>
    <w:tbl>
      <w:tblPr>
        <w:tblW w:w="14908" w:type="dxa"/>
        <w:tblInd w:w="113" w:type="dxa"/>
        <w:tblLook w:val="04A0" w:firstRow="1" w:lastRow="0" w:firstColumn="1" w:lastColumn="0" w:noHBand="0" w:noVBand="1"/>
      </w:tblPr>
      <w:tblGrid>
        <w:gridCol w:w="1380"/>
        <w:gridCol w:w="6837"/>
        <w:gridCol w:w="1176"/>
        <w:gridCol w:w="1385"/>
        <w:gridCol w:w="2145"/>
        <w:gridCol w:w="1985"/>
      </w:tblGrid>
      <w:tr w:rsidR="00E2736F" w:rsidRPr="00B82114" w14:paraId="368491BF" w14:textId="77777777" w:rsidTr="00887E3B">
        <w:trPr>
          <w:trHeight w:val="330"/>
        </w:trPr>
        <w:tc>
          <w:tcPr>
            <w:tcW w:w="13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D987D2" w14:textId="77777777" w:rsidR="00E2736F" w:rsidRPr="00B82114" w:rsidRDefault="00E2736F" w:rsidP="00887E3B">
            <w:pPr>
              <w:jc w:val="center"/>
              <w:rPr>
                <w:b/>
                <w:bCs/>
                <w:sz w:val="20"/>
              </w:rPr>
            </w:pPr>
            <w:r w:rsidRPr="00B82114">
              <w:rPr>
                <w:b/>
                <w:bCs/>
                <w:sz w:val="20"/>
              </w:rPr>
              <w:t>№ п/п</w:t>
            </w:r>
          </w:p>
        </w:tc>
        <w:tc>
          <w:tcPr>
            <w:tcW w:w="68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3C6166" w14:textId="77777777" w:rsidR="00E2736F" w:rsidRPr="00B82114" w:rsidRDefault="00E2736F" w:rsidP="00887E3B">
            <w:pPr>
              <w:jc w:val="center"/>
              <w:rPr>
                <w:b/>
                <w:bCs/>
                <w:sz w:val="20"/>
              </w:rPr>
            </w:pPr>
            <w:r w:rsidRPr="00B82114">
              <w:rPr>
                <w:b/>
                <w:bCs/>
                <w:sz w:val="20"/>
              </w:rPr>
              <w:t>Наименование конструктивных решений (элементов), комплексов (видов) работ</w:t>
            </w:r>
          </w:p>
        </w:tc>
        <w:tc>
          <w:tcPr>
            <w:tcW w:w="11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71654A" w14:textId="77777777" w:rsidR="00E2736F" w:rsidRPr="00B82114" w:rsidRDefault="00E2736F" w:rsidP="00887E3B">
            <w:pPr>
              <w:jc w:val="center"/>
              <w:rPr>
                <w:b/>
                <w:bCs/>
                <w:sz w:val="20"/>
              </w:rPr>
            </w:pPr>
            <w:r w:rsidRPr="00B82114">
              <w:rPr>
                <w:b/>
                <w:bCs/>
                <w:sz w:val="20"/>
              </w:rPr>
              <w:t>Единица измерения</w:t>
            </w:r>
          </w:p>
        </w:tc>
        <w:tc>
          <w:tcPr>
            <w:tcW w:w="13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479C8D" w14:textId="77777777" w:rsidR="00E2736F" w:rsidRPr="00B82114" w:rsidRDefault="00E2736F" w:rsidP="00887E3B">
            <w:pPr>
              <w:jc w:val="center"/>
              <w:rPr>
                <w:b/>
                <w:bCs/>
                <w:sz w:val="20"/>
              </w:rPr>
            </w:pPr>
            <w:r w:rsidRPr="00B82114">
              <w:rPr>
                <w:b/>
                <w:bCs/>
                <w:sz w:val="20"/>
              </w:rPr>
              <w:t>Количество (объем работ)</w:t>
            </w:r>
          </w:p>
        </w:tc>
        <w:tc>
          <w:tcPr>
            <w:tcW w:w="413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34DB0CD" w14:textId="77777777" w:rsidR="00E2736F" w:rsidRPr="00B82114" w:rsidRDefault="00E2736F" w:rsidP="00887E3B">
            <w:pPr>
              <w:jc w:val="center"/>
              <w:rPr>
                <w:b/>
                <w:bCs/>
                <w:sz w:val="20"/>
              </w:rPr>
            </w:pPr>
            <w:r w:rsidRPr="00B82114">
              <w:rPr>
                <w:b/>
                <w:bCs/>
                <w:sz w:val="20"/>
              </w:rPr>
              <w:t xml:space="preserve">Цена, руб. </w:t>
            </w:r>
          </w:p>
        </w:tc>
      </w:tr>
      <w:tr w:rsidR="00E2736F" w:rsidRPr="00B82114" w14:paraId="1C3B5489" w14:textId="77777777" w:rsidTr="00887E3B">
        <w:trPr>
          <w:trHeight w:val="765"/>
        </w:trPr>
        <w:tc>
          <w:tcPr>
            <w:tcW w:w="1380" w:type="dxa"/>
            <w:vMerge/>
            <w:tcBorders>
              <w:top w:val="single" w:sz="4" w:space="0" w:color="auto"/>
              <w:left w:val="single" w:sz="4" w:space="0" w:color="auto"/>
              <w:bottom w:val="single" w:sz="4" w:space="0" w:color="000000"/>
              <w:right w:val="single" w:sz="4" w:space="0" w:color="auto"/>
            </w:tcBorders>
            <w:vAlign w:val="center"/>
            <w:hideMark/>
          </w:tcPr>
          <w:p w14:paraId="16D82E19" w14:textId="77777777" w:rsidR="00E2736F" w:rsidRPr="00B82114" w:rsidRDefault="00E2736F" w:rsidP="00887E3B">
            <w:pPr>
              <w:rPr>
                <w:b/>
                <w:bCs/>
                <w:sz w:val="20"/>
              </w:rPr>
            </w:pPr>
          </w:p>
        </w:tc>
        <w:tc>
          <w:tcPr>
            <w:tcW w:w="6837" w:type="dxa"/>
            <w:vMerge/>
            <w:tcBorders>
              <w:top w:val="single" w:sz="4" w:space="0" w:color="auto"/>
              <w:left w:val="single" w:sz="4" w:space="0" w:color="auto"/>
              <w:bottom w:val="single" w:sz="4" w:space="0" w:color="000000"/>
              <w:right w:val="single" w:sz="4" w:space="0" w:color="auto"/>
            </w:tcBorders>
            <w:vAlign w:val="center"/>
            <w:hideMark/>
          </w:tcPr>
          <w:p w14:paraId="7E6D2329" w14:textId="77777777" w:rsidR="00E2736F" w:rsidRPr="00B82114" w:rsidRDefault="00E2736F" w:rsidP="00887E3B">
            <w:pPr>
              <w:rPr>
                <w:b/>
                <w:bCs/>
                <w:sz w:val="20"/>
              </w:rPr>
            </w:pPr>
          </w:p>
        </w:tc>
        <w:tc>
          <w:tcPr>
            <w:tcW w:w="1176" w:type="dxa"/>
            <w:vMerge/>
            <w:tcBorders>
              <w:top w:val="single" w:sz="4" w:space="0" w:color="auto"/>
              <w:left w:val="single" w:sz="4" w:space="0" w:color="auto"/>
              <w:bottom w:val="single" w:sz="4" w:space="0" w:color="000000"/>
              <w:right w:val="single" w:sz="4" w:space="0" w:color="auto"/>
            </w:tcBorders>
            <w:vAlign w:val="center"/>
            <w:hideMark/>
          </w:tcPr>
          <w:p w14:paraId="3BEAD0EF" w14:textId="77777777" w:rsidR="00E2736F" w:rsidRPr="00B82114" w:rsidRDefault="00E2736F" w:rsidP="00887E3B">
            <w:pPr>
              <w:rPr>
                <w:b/>
                <w:bCs/>
                <w:sz w:val="20"/>
              </w:rPr>
            </w:pPr>
          </w:p>
        </w:tc>
        <w:tc>
          <w:tcPr>
            <w:tcW w:w="1385" w:type="dxa"/>
            <w:vMerge/>
            <w:tcBorders>
              <w:top w:val="single" w:sz="4" w:space="0" w:color="auto"/>
              <w:left w:val="single" w:sz="4" w:space="0" w:color="auto"/>
              <w:bottom w:val="single" w:sz="4" w:space="0" w:color="000000"/>
              <w:right w:val="single" w:sz="4" w:space="0" w:color="auto"/>
            </w:tcBorders>
            <w:vAlign w:val="center"/>
            <w:hideMark/>
          </w:tcPr>
          <w:p w14:paraId="3A5E302D" w14:textId="77777777" w:rsidR="00E2736F" w:rsidRPr="00B82114" w:rsidRDefault="00E2736F" w:rsidP="00887E3B">
            <w:pPr>
              <w:rPr>
                <w:b/>
                <w:bCs/>
                <w:sz w:val="20"/>
              </w:rPr>
            </w:pPr>
          </w:p>
        </w:tc>
        <w:tc>
          <w:tcPr>
            <w:tcW w:w="21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6AEF89" w14:textId="77777777" w:rsidR="00E2736F" w:rsidRPr="00B82114" w:rsidRDefault="00E2736F" w:rsidP="00887E3B">
            <w:pPr>
              <w:jc w:val="center"/>
              <w:rPr>
                <w:b/>
                <w:bCs/>
                <w:sz w:val="20"/>
              </w:rPr>
            </w:pPr>
            <w:r w:rsidRPr="00B82114">
              <w:rPr>
                <w:b/>
                <w:bCs/>
                <w:sz w:val="20"/>
              </w:rPr>
              <w:t xml:space="preserve">На единицу измерения </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7435A9" w14:textId="77777777" w:rsidR="00E2736F" w:rsidRPr="00B82114" w:rsidRDefault="00E2736F" w:rsidP="00887E3B">
            <w:pPr>
              <w:jc w:val="center"/>
              <w:rPr>
                <w:b/>
                <w:bCs/>
                <w:sz w:val="20"/>
              </w:rPr>
            </w:pPr>
            <w:r w:rsidRPr="00B82114">
              <w:rPr>
                <w:b/>
                <w:bCs/>
                <w:sz w:val="20"/>
              </w:rPr>
              <w:t>Всего</w:t>
            </w:r>
          </w:p>
        </w:tc>
      </w:tr>
      <w:tr w:rsidR="00E2736F" w:rsidRPr="00B82114" w14:paraId="29D40BB4" w14:textId="77777777" w:rsidTr="00887E3B">
        <w:trPr>
          <w:trHeight w:val="517"/>
        </w:trPr>
        <w:tc>
          <w:tcPr>
            <w:tcW w:w="1380" w:type="dxa"/>
            <w:vMerge/>
            <w:tcBorders>
              <w:top w:val="single" w:sz="4" w:space="0" w:color="auto"/>
              <w:left w:val="single" w:sz="4" w:space="0" w:color="auto"/>
              <w:bottom w:val="single" w:sz="4" w:space="0" w:color="000000"/>
              <w:right w:val="single" w:sz="4" w:space="0" w:color="auto"/>
            </w:tcBorders>
            <w:vAlign w:val="center"/>
            <w:hideMark/>
          </w:tcPr>
          <w:p w14:paraId="2B26D1D4" w14:textId="77777777" w:rsidR="00E2736F" w:rsidRPr="00B82114" w:rsidRDefault="00E2736F" w:rsidP="00887E3B">
            <w:pPr>
              <w:rPr>
                <w:b/>
                <w:bCs/>
                <w:sz w:val="20"/>
              </w:rPr>
            </w:pPr>
          </w:p>
        </w:tc>
        <w:tc>
          <w:tcPr>
            <w:tcW w:w="6837" w:type="dxa"/>
            <w:vMerge/>
            <w:tcBorders>
              <w:top w:val="single" w:sz="4" w:space="0" w:color="auto"/>
              <w:left w:val="single" w:sz="4" w:space="0" w:color="auto"/>
              <w:bottom w:val="single" w:sz="4" w:space="0" w:color="000000"/>
              <w:right w:val="single" w:sz="4" w:space="0" w:color="auto"/>
            </w:tcBorders>
            <w:vAlign w:val="center"/>
            <w:hideMark/>
          </w:tcPr>
          <w:p w14:paraId="0B4C857D" w14:textId="77777777" w:rsidR="00E2736F" w:rsidRPr="00B82114" w:rsidRDefault="00E2736F" w:rsidP="00887E3B">
            <w:pPr>
              <w:rPr>
                <w:b/>
                <w:bCs/>
                <w:sz w:val="20"/>
              </w:rPr>
            </w:pPr>
          </w:p>
        </w:tc>
        <w:tc>
          <w:tcPr>
            <w:tcW w:w="1176" w:type="dxa"/>
            <w:vMerge/>
            <w:tcBorders>
              <w:top w:val="single" w:sz="4" w:space="0" w:color="auto"/>
              <w:left w:val="single" w:sz="4" w:space="0" w:color="auto"/>
              <w:bottom w:val="single" w:sz="4" w:space="0" w:color="000000"/>
              <w:right w:val="single" w:sz="4" w:space="0" w:color="auto"/>
            </w:tcBorders>
            <w:vAlign w:val="center"/>
            <w:hideMark/>
          </w:tcPr>
          <w:p w14:paraId="11A9CD3A" w14:textId="77777777" w:rsidR="00E2736F" w:rsidRPr="00B82114" w:rsidRDefault="00E2736F" w:rsidP="00887E3B">
            <w:pPr>
              <w:rPr>
                <w:b/>
                <w:bCs/>
                <w:sz w:val="20"/>
              </w:rPr>
            </w:pPr>
          </w:p>
        </w:tc>
        <w:tc>
          <w:tcPr>
            <w:tcW w:w="1385" w:type="dxa"/>
            <w:vMerge/>
            <w:tcBorders>
              <w:top w:val="single" w:sz="4" w:space="0" w:color="auto"/>
              <w:left w:val="single" w:sz="4" w:space="0" w:color="auto"/>
              <w:bottom w:val="single" w:sz="4" w:space="0" w:color="000000"/>
              <w:right w:val="single" w:sz="4" w:space="0" w:color="auto"/>
            </w:tcBorders>
            <w:vAlign w:val="center"/>
            <w:hideMark/>
          </w:tcPr>
          <w:p w14:paraId="3A32E21E" w14:textId="77777777" w:rsidR="00E2736F" w:rsidRPr="00B82114" w:rsidRDefault="00E2736F" w:rsidP="00887E3B">
            <w:pPr>
              <w:rPr>
                <w:b/>
                <w:bCs/>
                <w:sz w:val="20"/>
              </w:rPr>
            </w:pPr>
          </w:p>
        </w:tc>
        <w:tc>
          <w:tcPr>
            <w:tcW w:w="2145" w:type="dxa"/>
            <w:vMerge/>
            <w:tcBorders>
              <w:top w:val="single" w:sz="4" w:space="0" w:color="auto"/>
              <w:left w:val="single" w:sz="4" w:space="0" w:color="auto"/>
              <w:bottom w:val="single" w:sz="4" w:space="0" w:color="000000"/>
              <w:right w:val="single" w:sz="4" w:space="0" w:color="auto"/>
            </w:tcBorders>
            <w:vAlign w:val="center"/>
            <w:hideMark/>
          </w:tcPr>
          <w:p w14:paraId="4D196DA4" w14:textId="77777777" w:rsidR="00E2736F" w:rsidRPr="00B82114" w:rsidRDefault="00E2736F" w:rsidP="00887E3B">
            <w:pPr>
              <w:rPr>
                <w:b/>
                <w:bCs/>
                <w:sz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63901720" w14:textId="77777777" w:rsidR="00E2736F" w:rsidRPr="00B82114" w:rsidRDefault="00E2736F" w:rsidP="00887E3B">
            <w:pPr>
              <w:rPr>
                <w:b/>
                <w:bCs/>
                <w:sz w:val="20"/>
              </w:rPr>
            </w:pPr>
          </w:p>
        </w:tc>
      </w:tr>
      <w:tr w:rsidR="00E2736F" w:rsidRPr="00B82114" w14:paraId="00C0E30B" w14:textId="77777777" w:rsidTr="00887E3B">
        <w:trPr>
          <w:trHeight w:val="30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46D1D381" w14:textId="77777777" w:rsidR="00E2736F" w:rsidRPr="00B82114" w:rsidRDefault="00E2736F" w:rsidP="00887E3B">
            <w:pPr>
              <w:jc w:val="center"/>
              <w:rPr>
                <w:sz w:val="20"/>
              </w:rPr>
            </w:pPr>
            <w:r w:rsidRPr="00B82114">
              <w:rPr>
                <w:sz w:val="20"/>
              </w:rPr>
              <w:t>1</w:t>
            </w:r>
          </w:p>
        </w:tc>
        <w:tc>
          <w:tcPr>
            <w:tcW w:w="6837" w:type="dxa"/>
            <w:tcBorders>
              <w:top w:val="nil"/>
              <w:left w:val="nil"/>
              <w:bottom w:val="single" w:sz="4" w:space="0" w:color="auto"/>
              <w:right w:val="single" w:sz="4" w:space="0" w:color="auto"/>
            </w:tcBorders>
            <w:shd w:val="clear" w:color="auto" w:fill="auto"/>
            <w:noWrap/>
            <w:vAlign w:val="center"/>
            <w:hideMark/>
          </w:tcPr>
          <w:p w14:paraId="7AABD0E7" w14:textId="77777777" w:rsidR="00E2736F" w:rsidRPr="00B82114" w:rsidRDefault="00E2736F" w:rsidP="00887E3B">
            <w:pPr>
              <w:jc w:val="center"/>
              <w:rPr>
                <w:sz w:val="20"/>
              </w:rPr>
            </w:pPr>
            <w:r w:rsidRPr="00B82114">
              <w:rPr>
                <w:sz w:val="20"/>
              </w:rPr>
              <w:t>2</w:t>
            </w:r>
          </w:p>
        </w:tc>
        <w:tc>
          <w:tcPr>
            <w:tcW w:w="1176" w:type="dxa"/>
            <w:tcBorders>
              <w:top w:val="nil"/>
              <w:left w:val="nil"/>
              <w:bottom w:val="single" w:sz="4" w:space="0" w:color="auto"/>
              <w:right w:val="single" w:sz="4" w:space="0" w:color="auto"/>
            </w:tcBorders>
            <w:shd w:val="clear" w:color="auto" w:fill="auto"/>
            <w:noWrap/>
            <w:vAlign w:val="center"/>
            <w:hideMark/>
          </w:tcPr>
          <w:p w14:paraId="2C7A3457" w14:textId="77777777" w:rsidR="00E2736F" w:rsidRPr="00B82114" w:rsidRDefault="00E2736F" w:rsidP="00887E3B">
            <w:pPr>
              <w:jc w:val="center"/>
              <w:rPr>
                <w:sz w:val="20"/>
              </w:rPr>
            </w:pPr>
            <w:r w:rsidRPr="00B82114">
              <w:rPr>
                <w:sz w:val="20"/>
              </w:rPr>
              <w:t>3</w:t>
            </w:r>
          </w:p>
        </w:tc>
        <w:tc>
          <w:tcPr>
            <w:tcW w:w="1385" w:type="dxa"/>
            <w:tcBorders>
              <w:top w:val="nil"/>
              <w:left w:val="nil"/>
              <w:bottom w:val="single" w:sz="4" w:space="0" w:color="auto"/>
              <w:right w:val="single" w:sz="4" w:space="0" w:color="auto"/>
            </w:tcBorders>
            <w:shd w:val="clear" w:color="auto" w:fill="auto"/>
            <w:noWrap/>
            <w:vAlign w:val="center"/>
            <w:hideMark/>
          </w:tcPr>
          <w:p w14:paraId="6736C259" w14:textId="77777777" w:rsidR="00E2736F" w:rsidRPr="00B82114" w:rsidRDefault="00E2736F" w:rsidP="00887E3B">
            <w:pPr>
              <w:jc w:val="center"/>
              <w:rPr>
                <w:sz w:val="20"/>
              </w:rPr>
            </w:pPr>
            <w:r w:rsidRPr="00B82114">
              <w:rPr>
                <w:sz w:val="20"/>
              </w:rPr>
              <w:t>4</w:t>
            </w:r>
          </w:p>
        </w:tc>
        <w:tc>
          <w:tcPr>
            <w:tcW w:w="2145" w:type="dxa"/>
            <w:tcBorders>
              <w:top w:val="nil"/>
              <w:left w:val="nil"/>
              <w:bottom w:val="single" w:sz="4" w:space="0" w:color="auto"/>
              <w:right w:val="single" w:sz="4" w:space="0" w:color="auto"/>
            </w:tcBorders>
            <w:shd w:val="clear" w:color="auto" w:fill="auto"/>
            <w:noWrap/>
            <w:vAlign w:val="center"/>
            <w:hideMark/>
          </w:tcPr>
          <w:p w14:paraId="3ACABAE1" w14:textId="77777777" w:rsidR="00E2736F" w:rsidRPr="00B82114" w:rsidRDefault="00E2736F" w:rsidP="00887E3B">
            <w:pPr>
              <w:jc w:val="center"/>
              <w:rPr>
                <w:sz w:val="20"/>
              </w:rPr>
            </w:pPr>
            <w:r w:rsidRPr="00B82114">
              <w:rPr>
                <w:sz w:val="20"/>
              </w:rPr>
              <w:t>5</w:t>
            </w:r>
          </w:p>
        </w:tc>
        <w:tc>
          <w:tcPr>
            <w:tcW w:w="1985" w:type="dxa"/>
            <w:tcBorders>
              <w:top w:val="nil"/>
              <w:left w:val="nil"/>
              <w:bottom w:val="single" w:sz="4" w:space="0" w:color="auto"/>
              <w:right w:val="single" w:sz="4" w:space="0" w:color="auto"/>
            </w:tcBorders>
            <w:shd w:val="clear" w:color="auto" w:fill="auto"/>
            <w:noWrap/>
            <w:vAlign w:val="center"/>
            <w:hideMark/>
          </w:tcPr>
          <w:p w14:paraId="0E702ED2" w14:textId="77777777" w:rsidR="00E2736F" w:rsidRPr="00B82114" w:rsidRDefault="00E2736F" w:rsidP="00887E3B">
            <w:pPr>
              <w:jc w:val="center"/>
              <w:rPr>
                <w:sz w:val="20"/>
              </w:rPr>
            </w:pPr>
            <w:r w:rsidRPr="00B82114">
              <w:rPr>
                <w:sz w:val="20"/>
              </w:rPr>
              <w:t>6</w:t>
            </w:r>
          </w:p>
        </w:tc>
      </w:tr>
      <w:tr w:rsidR="00E2736F" w:rsidRPr="00B82114" w14:paraId="780BC72B" w14:textId="77777777" w:rsidTr="00887E3B">
        <w:trPr>
          <w:trHeight w:val="465"/>
        </w:trPr>
        <w:tc>
          <w:tcPr>
            <w:tcW w:w="1380" w:type="dxa"/>
            <w:tcBorders>
              <w:top w:val="single" w:sz="4" w:space="0" w:color="auto"/>
              <w:left w:val="single" w:sz="4" w:space="0" w:color="auto"/>
              <w:bottom w:val="single" w:sz="4" w:space="0" w:color="auto"/>
              <w:right w:val="nil"/>
            </w:tcBorders>
            <w:shd w:val="clear" w:color="000000" w:fill="FFD966"/>
            <w:noWrap/>
            <w:vAlign w:val="center"/>
            <w:hideMark/>
          </w:tcPr>
          <w:p w14:paraId="02D2CBAE" w14:textId="77777777" w:rsidR="00E2736F" w:rsidRPr="00B82114" w:rsidRDefault="00E2736F" w:rsidP="00887E3B">
            <w:pPr>
              <w:jc w:val="center"/>
              <w:rPr>
                <w:b/>
                <w:bCs/>
                <w:color w:val="000000"/>
                <w:sz w:val="28"/>
                <w:szCs w:val="28"/>
              </w:rPr>
            </w:pPr>
            <w:r w:rsidRPr="00B82114">
              <w:rPr>
                <w:b/>
                <w:bCs/>
                <w:color w:val="000000"/>
                <w:sz w:val="28"/>
                <w:szCs w:val="28"/>
              </w:rPr>
              <w:t> </w:t>
            </w:r>
          </w:p>
        </w:tc>
        <w:tc>
          <w:tcPr>
            <w:tcW w:w="6837" w:type="dxa"/>
            <w:tcBorders>
              <w:top w:val="nil"/>
              <w:left w:val="single" w:sz="4" w:space="0" w:color="auto"/>
              <w:bottom w:val="single" w:sz="4" w:space="0" w:color="auto"/>
              <w:right w:val="single" w:sz="4" w:space="0" w:color="auto"/>
            </w:tcBorders>
            <w:shd w:val="clear" w:color="000000" w:fill="FFD966"/>
            <w:hideMark/>
          </w:tcPr>
          <w:p w14:paraId="6BDC8BE8" w14:textId="77777777" w:rsidR="00E2736F" w:rsidRPr="00B82114" w:rsidRDefault="00E2736F" w:rsidP="00887E3B">
            <w:pPr>
              <w:rPr>
                <w:b/>
                <w:bCs/>
                <w:sz w:val="28"/>
                <w:szCs w:val="28"/>
                <w:u w:val="single"/>
              </w:rPr>
            </w:pPr>
            <w:r w:rsidRPr="00B82114">
              <w:rPr>
                <w:b/>
                <w:bCs/>
                <w:sz w:val="28"/>
                <w:szCs w:val="28"/>
                <w:u w:val="single"/>
              </w:rPr>
              <w:t>Объект строительства</w:t>
            </w:r>
          </w:p>
        </w:tc>
        <w:tc>
          <w:tcPr>
            <w:tcW w:w="1176" w:type="dxa"/>
            <w:tcBorders>
              <w:top w:val="nil"/>
              <w:left w:val="nil"/>
              <w:bottom w:val="single" w:sz="4" w:space="0" w:color="auto"/>
              <w:right w:val="nil"/>
            </w:tcBorders>
            <w:shd w:val="clear" w:color="000000" w:fill="FFD966"/>
            <w:noWrap/>
            <w:hideMark/>
          </w:tcPr>
          <w:p w14:paraId="06F02361" w14:textId="77777777" w:rsidR="00E2736F" w:rsidRPr="00B82114" w:rsidRDefault="00E2736F" w:rsidP="00887E3B">
            <w:pPr>
              <w:rPr>
                <w:rFonts w:ascii="Arial" w:hAnsi="Arial" w:cs="Arial"/>
              </w:rPr>
            </w:pPr>
            <w:r w:rsidRPr="00B82114">
              <w:rPr>
                <w:rFonts w:ascii="Arial" w:hAnsi="Arial" w:cs="Arial"/>
              </w:rPr>
              <w:t> </w:t>
            </w:r>
          </w:p>
        </w:tc>
        <w:tc>
          <w:tcPr>
            <w:tcW w:w="1385" w:type="dxa"/>
            <w:tcBorders>
              <w:top w:val="nil"/>
              <w:left w:val="nil"/>
              <w:bottom w:val="single" w:sz="4" w:space="0" w:color="auto"/>
              <w:right w:val="nil"/>
            </w:tcBorders>
            <w:shd w:val="clear" w:color="000000" w:fill="FFD966"/>
            <w:noWrap/>
            <w:hideMark/>
          </w:tcPr>
          <w:p w14:paraId="4589EE2B" w14:textId="77777777" w:rsidR="00E2736F" w:rsidRPr="00B82114" w:rsidRDefault="00E2736F" w:rsidP="00887E3B">
            <w:pPr>
              <w:jc w:val="center"/>
              <w:rPr>
                <w:rFonts w:ascii="Arial" w:hAnsi="Arial" w:cs="Arial"/>
              </w:rPr>
            </w:pPr>
            <w:r w:rsidRPr="00B82114">
              <w:rPr>
                <w:rFonts w:ascii="Arial" w:hAnsi="Arial" w:cs="Arial"/>
              </w:rPr>
              <w:t> </w:t>
            </w:r>
          </w:p>
        </w:tc>
        <w:tc>
          <w:tcPr>
            <w:tcW w:w="2145" w:type="dxa"/>
            <w:tcBorders>
              <w:top w:val="nil"/>
              <w:left w:val="nil"/>
              <w:bottom w:val="single" w:sz="4" w:space="0" w:color="auto"/>
              <w:right w:val="single" w:sz="4" w:space="0" w:color="auto"/>
            </w:tcBorders>
            <w:shd w:val="clear" w:color="000000" w:fill="FFD966"/>
            <w:noWrap/>
            <w:vAlign w:val="center"/>
            <w:hideMark/>
          </w:tcPr>
          <w:p w14:paraId="5782CEB9" w14:textId="77777777" w:rsidR="00E2736F" w:rsidRPr="00B82114" w:rsidRDefault="00E2736F" w:rsidP="00887E3B">
            <w:pPr>
              <w:jc w:val="center"/>
              <w:rPr>
                <w:b/>
                <w:bCs/>
                <w:sz w:val="28"/>
                <w:szCs w:val="28"/>
                <w:u w:val="single"/>
              </w:rPr>
            </w:pPr>
            <w:r w:rsidRPr="00B82114">
              <w:rPr>
                <w:b/>
                <w:bCs/>
                <w:sz w:val="28"/>
                <w:szCs w:val="28"/>
                <w:u w:val="single"/>
              </w:rPr>
              <w:t> </w:t>
            </w:r>
          </w:p>
        </w:tc>
        <w:tc>
          <w:tcPr>
            <w:tcW w:w="1985" w:type="dxa"/>
            <w:tcBorders>
              <w:top w:val="nil"/>
              <w:left w:val="nil"/>
              <w:bottom w:val="single" w:sz="4" w:space="0" w:color="auto"/>
              <w:right w:val="single" w:sz="4" w:space="0" w:color="auto"/>
            </w:tcBorders>
            <w:shd w:val="clear" w:color="000000" w:fill="FFD966"/>
            <w:noWrap/>
            <w:vAlign w:val="center"/>
            <w:hideMark/>
          </w:tcPr>
          <w:p w14:paraId="504166A6" w14:textId="77777777" w:rsidR="00E2736F" w:rsidRPr="00B82114" w:rsidRDefault="00E2736F" w:rsidP="00887E3B">
            <w:pPr>
              <w:jc w:val="center"/>
              <w:rPr>
                <w:b/>
                <w:bCs/>
                <w:sz w:val="28"/>
                <w:szCs w:val="28"/>
                <w:u w:val="single"/>
              </w:rPr>
            </w:pPr>
            <w:r w:rsidRPr="00B82114">
              <w:rPr>
                <w:b/>
                <w:bCs/>
                <w:sz w:val="28"/>
                <w:szCs w:val="28"/>
                <w:u w:val="single"/>
              </w:rPr>
              <w:t>208 175 554,45</w:t>
            </w:r>
          </w:p>
        </w:tc>
      </w:tr>
      <w:tr w:rsidR="00E2736F" w:rsidRPr="00B82114" w14:paraId="546655B7" w14:textId="77777777" w:rsidTr="00887E3B">
        <w:trPr>
          <w:trHeight w:val="375"/>
        </w:trPr>
        <w:tc>
          <w:tcPr>
            <w:tcW w:w="1380" w:type="dxa"/>
            <w:tcBorders>
              <w:top w:val="nil"/>
              <w:left w:val="single" w:sz="4" w:space="0" w:color="auto"/>
              <w:bottom w:val="single" w:sz="4" w:space="0" w:color="auto"/>
              <w:right w:val="nil"/>
            </w:tcBorders>
            <w:shd w:val="clear" w:color="000000" w:fill="B4C6E7"/>
            <w:noWrap/>
            <w:vAlign w:val="center"/>
            <w:hideMark/>
          </w:tcPr>
          <w:p w14:paraId="76E4A6CB" w14:textId="77777777" w:rsidR="00E2736F" w:rsidRPr="00B82114" w:rsidRDefault="00E2736F" w:rsidP="00887E3B">
            <w:pPr>
              <w:jc w:val="center"/>
              <w:rPr>
                <w:b/>
                <w:bCs/>
                <w:color w:val="000000"/>
                <w:sz w:val="22"/>
                <w:szCs w:val="22"/>
              </w:rPr>
            </w:pPr>
            <w:r w:rsidRPr="00B82114">
              <w:rPr>
                <w:b/>
                <w:bCs/>
                <w:color w:val="000000"/>
                <w:sz w:val="22"/>
                <w:szCs w:val="22"/>
              </w:rPr>
              <w:t> </w:t>
            </w:r>
          </w:p>
        </w:tc>
        <w:tc>
          <w:tcPr>
            <w:tcW w:w="6837" w:type="dxa"/>
            <w:tcBorders>
              <w:top w:val="single" w:sz="4" w:space="0" w:color="auto"/>
              <w:left w:val="single" w:sz="4" w:space="0" w:color="auto"/>
              <w:bottom w:val="single" w:sz="4" w:space="0" w:color="auto"/>
              <w:right w:val="nil"/>
            </w:tcBorders>
            <w:shd w:val="clear" w:color="000000" w:fill="B4C6E7"/>
            <w:noWrap/>
            <w:vAlign w:val="center"/>
            <w:hideMark/>
          </w:tcPr>
          <w:p w14:paraId="3CDFA26C" w14:textId="77777777" w:rsidR="00E2736F" w:rsidRPr="00B82114" w:rsidRDefault="00E2736F" w:rsidP="00887E3B">
            <w:pPr>
              <w:rPr>
                <w:b/>
                <w:bCs/>
                <w:color w:val="000000"/>
                <w:sz w:val="22"/>
                <w:szCs w:val="22"/>
              </w:rPr>
            </w:pPr>
            <w:r w:rsidRPr="00B82114">
              <w:rPr>
                <w:b/>
                <w:bCs/>
                <w:color w:val="000000"/>
                <w:sz w:val="22"/>
                <w:szCs w:val="22"/>
              </w:rPr>
              <w:t>в т.ч.стоимость оборудования</w:t>
            </w:r>
          </w:p>
        </w:tc>
        <w:tc>
          <w:tcPr>
            <w:tcW w:w="1176" w:type="dxa"/>
            <w:tcBorders>
              <w:top w:val="nil"/>
              <w:left w:val="single" w:sz="4" w:space="0" w:color="auto"/>
              <w:bottom w:val="single" w:sz="4" w:space="0" w:color="auto"/>
              <w:right w:val="single" w:sz="4" w:space="0" w:color="auto"/>
            </w:tcBorders>
            <w:shd w:val="clear" w:color="000000" w:fill="B4C6E7"/>
            <w:vAlign w:val="center"/>
            <w:hideMark/>
          </w:tcPr>
          <w:p w14:paraId="6A66D9A1" w14:textId="77777777" w:rsidR="00E2736F" w:rsidRPr="00B82114" w:rsidRDefault="00E2736F" w:rsidP="00887E3B">
            <w:pPr>
              <w:jc w:val="center"/>
              <w:rPr>
                <w:sz w:val="22"/>
                <w:szCs w:val="22"/>
              </w:rPr>
            </w:pPr>
            <w:r w:rsidRPr="00B82114">
              <w:rPr>
                <w:sz w:val="22"/>
                <w:szCs w:val="22"/>
              </w:rPr>
              <w:t> </w:t>
            </w:r>
          </w:p>
        </w:tc>
        <w:tc>
          <w:tcPr>
            <w:tcW w:w="1385" w:type="dxa"/>
            <w:tcBorders>
              <w:top w:val="nil"/>
              <w:left w:val="nil"/>
              <w:bottom w:val="single" w:sz="4" w:space="0" w:color="auto"/>
              <w:right w:val="single" w:sz="4" w:space="0" w:color="auto"/>
            </w:tcBorders>
            <w:shd w:val="clear" w:color="000000" w:fill="B4C6E7"/>
            <w:vAlign w:val="center"/>
            <w:hideMark/>
          </w:tcPr>
          <w:p w14:paraId="06B7F1E0" w14:textId="77777777" w:rsidR="00E2736F" w:rsidRPr="00B82114" w:rsidRDefault="00E2736F" w:rsidP="00887E3B">
            <w:pPr>
              <w:jc w:val="center"/>
              <w:rPr>
                <w:sz w:val="22"/>
                <w:szCs w:val="22"/>
              </w:rPr>
            </w:pPr>
            <w:r w:rsidRPr="00B82114">
              <w:rPr>
                <w:sz w:val="22"/>
                <w:szCs w:val="22"/>
              </w:rPr>
              <w:t> </w:t>
            </w:r>
          </w:p>
        </w:tc>
        <w:tc>
          <w:tcPr>
            <w:tcW w:w="2145" w:type="dxa"/>
            <w:tcBorders>
              <w:top w:val="nil"/>
              <w:left w:val="nil"/>
              <w:bottom w:val="single" w:sz="4" w:space="0" w:color="auto"/>
              <w:right w:val="single" w:sz="4" w:space="0" w:color="auto"/>
            </w:tcBorders>
            <w:shd w:val="clear" w:color="000000" w:fill="B4C6E7"/>
            <w:vAlign w:val="center"/>
            <w:hideMark/>
          </w:tcPr>
          <w:p w14:paraId="59C6BF91" w14:textId="77777777" w:rsidR="00E2736F" w:rsidRPr="00B82114" w:rsidRDefault="00E2736F" w:rsidP="00887E3B">
            <w:pPr>
              <w:jc w:val="center"/>
              <w:rPr>
                <w:sz w:val="22"/>
                <w:szCs w:val="22"/>
              </w:rPr>
            </w:pPr>
            <w:r w:rsidRPr="00B82114">
              <w:rPr>
                <w:sz w:val="22"/>
                <w:szCs w:val="22"/>
              </w:rPr>
              <w:t> </w:t>
            </w:r>
          </w:p>
        </w:tc>
        <w:tc>
          <w:tcPr>
            <w:tcW w:w="1985" w:type="dxa"/>
            <w:tcBorders>
              <w:top w:val="nil"/>
              <w:left w:val="nil"/>
              <w:bottom w:val="single" w:sz="4" w:space="0" w:color="auto"/>
              <w:right w:val="single" w:sz="4" w:space="0" w:color="auto"/>
            </w:tcBorders>
            <w:shd w:val="clear" w:color="000000" w:fill="B4C6E7"/>
            <w:noWrap/>
            <w:vAlign w:val="center"/>
            <w:hideMark/>
          </w:tcPr>
          <w:p w14:paraId="38B0096C" w14:textId="77777777" w:rsidR="00E2736F" w:rsidRPr="00B82114" w:rsidRDefault="00E2736F" w:rsidP="00887E3B">
            <w:pPr>
              <w:jc w:val="center"/>
              <w:rPr>
                <w:b/>
                <w:bCs/>
                <w:sz w:val="22"/>
                <w:szCs w:val="22"/>
              </w:rPr>
            </w:pPr>
            <w:r w:rsidRPr="00B82114">
              <w:rPr>
                <w:b/>
                <w:bCs/>
                <w:sz w:val="22"/>
                <w:szCs w:val="22"/>
              </w:rPr>
              <w:t>8 577 080,85</w:t>
            </w:r>
          </w:p>
        </w:tc>
      </w:tr>
      <w:tr w:rsidR="00E2736F" w:rsidRPr="00B82114" w14:paraId="38590346" w14:textId="77777777" w:rsidTr="00887E3B">
        <w:trPr>
          <w:trHeight w:val="241"/>
        </w:trPr>
        <w:tc>
          <w:tcPr>
            <w:tcW w:w="1380" w:type="dxa"/>
            <w:tcBorders>
              <w:top w:val="nil"/>
              <w:left w:val="single" w:sz="4" w:space="0" w:color="auto"/>
              <w:bottom w:val="single" w:sz="4" w:space="0" w:color="auto"/>
              <w:right w:val="nil"/>
            </w:tcBorders>
            <w:shd w:val="clear" w:color="000000" w:fill="A9D08E"/>
            <w:noWrap/>
            <w:vAlign w:val="center"/>
            <w:hideMark/>
          </w:tcPr>
          <w:p w14:paraId="74F33361" w14:textId="77777777" w:rsidR="00E2736F" w:rsidRPr="00B82114" w:rsidRDefault="00E2736F" w:rsidP="00887E3B">
            <w:pPr>
              <w:jc w:val="center"/>
              <w:rPr>
                <w:b/>
                <w:bCs/>
                <w:color w:val="000000"/>
              </w:rPr>
            </w:pPr>
            <w:r w:rsidRPr="00B82114">
              <w:rPr>
                <w:b/>
                <w:bCs/>
                <w:color w:val="000000"/>
              </w:rPr>
              <w:t>1</w:t>
            </w:r>
          </w:p>
        </w:tc>
        <w:tc>
          <w:tcPr>
            <w:tcW w:w="6837"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310711A4" w14:textId="77777777" w:rsidR="00E2736F" w:rsidRPr="00B82114" w:rsidRDefault="00E2736F" w:rsidP="00887E3B">
            <w:pPr>
              <w:rPr>
                <w:b/>
                <w:bCs/>
              </w:rPr>
            </w:pPr>
            <w:r w:rsidRPr="00B82114">
              <w:rPr>
                <w:b/>
                <w:bCs/>
              </w:rPr>
              <w:t>Общестроительные работы, в том числе</w:t>
            </w:r>
          </w:p>
        </w:tc>
        <w:tc>
          <w:tcPr>
            <w:tcW w:w="1176" w:type="dxa"/>
            <w:tcBorders>
              <w:top w:val="nil"/>
              <w:left w:val="nil"/>
              <w:bottom w:val="single" w:sz="4" w:space="0" w:color="auto"/>
              <w:right w:val="nil"/>
            </w:tcBorders>
            <w:shd w:val="clear" w:color="000000" w:fill="A9D08E"/>
            <w:noWrap/>
            <w:vAlign w:val="center"/>
            <w:hideMark/>
          </w:tcPr>
          <w:p w14:paraId="773C8EBA" w14:textId="77777777" w:rsidR="00E2736F" w:rsidRPr="00B82114" w:rsidRDefault="00E2736F" w:rsidP="00887E3B">
            <w:pPr>
              <w:rPr>
                <w:rFonts w:ascii="Arial" w:hAnsi="Arial" w:cs="Arial"/>
              </w:rPr>
            </w:pPr>
            <w:r w:rsidRPr="00B82114">
              <w:rPr>
                <w:rFonts w:ascii="Arial" w:hAnsi="Arial" w:cs="Arial"/>
              </w:rPr>
              <w:t> </w:t>
            </w:r>
          </w:p>
        </w:tc>
        <w:tc>
          <w:tcPr>
            <w:tcW w:w="1385" w:type="dxa"/>
            <w:tcBorders>
              <w:top w:val="nil"/>
              <w:left w:val="nil"/>
              <w:bottom w:val="single" w:sz="4" w:space="0" w:color="auto"/>
              <w:right w:val="nil"/>
            </w:tcBorders>
            <w:shd w:val="clear" w:color="000000" w:fill="A9D08E"/>
            <w:noWrap/>
            <w:vAlign w:val="center"/>
            <w:hideMark/>
          </w:tcPr>
          <w:p w14:paraId="693C60B7" w14:textId="77777777" w:rsidR="00E2736F" w:rsidRPr="00B82114" w:rsidRDefault="00E2736F" w:rsidP="00887E3B">
            <w:pPr>
              <w:jc w:val="center"/>
              <w:rPr>
                <w:rFonts w:ascii="Arial" w:hAnsi="Arial" w:cs="Arial"/>
              </w:rPr>
            </w:pPr>
            <w:r w:rsidRPr="00B82114">
              <w:rPr>
                <w:rFonts w:ascii="Arial" w:hAnsi="Arial" w:cs="Arial"/>
              </w:rPr>
              <w:t> </w:t>
            </w:r>
          </w:p>
        </w:tc>
        <w:tc>
          <w:tcPr>
            <w:tcW w:w="2145" w:type="dxa"/>
            <w:tcBorders>
              <w:top w:val="nil"/>
              <w:left w:val="nil"/>
              <w:bottom w:val="single" w:sz="4" w:space="0" w:color="auto"/>
              <w:right w:val="nil"/>
            </w:tcBorders>
            <w:shd w:val="clear" w:color="000000" w:fill="A9D08E"/>
            <w:noWrap/>
            <w:vAlign w:val="center"/>
            <w:hideMark/>
          </w:tcPr>
          <w:p w14:paraId="4C574317" w14:textId="77777777" w:rsidR="00E2736F" w:rsidRPr="00B82114" w:rsidRDefault="00E2736F" w:rsidP="00887E3B">
            <w:pPr>
              <w:jc w:val="center"/>
              <w:rPr>
                <w:rFonts w:ascii="Arial" w:hAnsi="Arial" w:cs="Arial"/>
              </w:rPr>
            </w:pPr>
            <w:r w:rsidRPr="00B82114">
              <w:rPr>
                <w:rFonts w:ascii="Arial" w:hAnsi="Arial" w:cs="Arial"/>
              </w:rPr>
              <w:t> </w:t>
            </w:r>
          </w:p>
        </w:tc>
        <w:tc>
          <w:tcPr>
            <w:tcW w:w="1985" w:type="dxa"/>
            <w:tcBorders>
              <w:top w:val="nil"/>
              <w:left w:val="single" w:sz="4" w:space="0" w:color="auto"/>
              <w:bottom w:val="single" w:sz="4" w:space="0" w:color="auto"/>
              <w:right w:val="single" w:sz="4" w:space="0" w:color="auto"/>
            </w:tcBorders>
            <w:shd w:val="clear" w:color="000000" w:fill="A9D08E"/>
            <w:noWrap/>
            <w:vAlign w:val="center"/>
            <w:hideMark/>
          </w:tcPr>
          <w:p w14:paraId="4AB5B7CD" w14:textId="77777777" w:rsidR="00E2736F" w:rsidRPr="00B82114" w:rsidRDefault="00E2736F" w:rsidP="00887E3B">
            <w:pPr>
              <w:jc w:val="center"/>
              <w:rPr>
                <w:b/>
                <w:bCs/>
              </w:rPr>
            </w:pPr>
            <w:r w:rsidRPr="00B82114">
              <w:rPr>
                <w:b/>
                <w:bCs/>
              </w:rPr>
              <w:t>163 325 158,03</w:t>
            </w:r>
          </w:p>
        </w:tc>
      </w:tr>
      <w:tr w:rsidR="00E2736F" w:rsidRPr="00B82114" w14:paraId="23DD3D7D" w14:textId="77777777" w:rsidTr="00887E3B">
        <w:trPr>
          <w:trHeight w:val="405"/>
        </w:trPr>
        <w:tc>
          <w:tcPr>
            <w:tcW w:w="1380" w:type="dxa"/>
            <w:tcBorders>
              <w:top w:val="nil"/>
              <w:left w:val="single" w:sz="4" w:space="0" w:color="auto"/>
              <w:bottom w:val="single" w:sz="4" w:space="0" w:color="auto"/>
              <w:right w:val="nil"/>
            </w:tcBorders>
            <w:shd w:val="clear" w:color="auto" w:fill="auto"/>
            <w:noWrap/>
            <w:vAlign w:val="center"/>
            <w:hideMark/>
          </w:tcPr>
          <w:p w14:paraId="49DF5910" w14:textId="77777777" w:rsidR="00E2736F" w:rsidRPr="00B82114" w:rsidRDefault="00E2736F" w:rsidP="00887E3B">
            <w:pPr>
              <w:jc w:val="center"/>
              <w:rPr>
                <w:color w:val="000000"/>
                <w:sz w:val="22"/>
                <w:szCs w:val="22"/>
              </w:rPr>
            </w:pPr>
            <w:r w:rsidRPr="00B82114">
              <w:rPr>
                <w:color w:val="000000"/>
                <w:sz w:val="22"/>
                <w:szCs w:val="22"/>
              </w:rPr>
              <w:t>1.1</w:t>
            </w:r>
          </w:p>
        </w:tc>
        <w:tc>
          <w:tcPr>
            <w:tcW w:w="6837" w:type="dxa"/>
            <w:tcBorders>
              <w:top w:val="nil"/>
              <w:left w:val="single" w:sz="4" w:space="0" w:color="auto"/>
              <w:bottom w:val="single" w:sz="4" w:space="0" w:color="auto"/>
              <w:right w:val="single" w:sz="4" w:space="0" w:color="auto"/>
            </w:tcBorders>
            <w:shd w:val="clear" w:color="auto" w:fill="auto"/>
            <w:vAlign w:val="center"/>
            <w:hideMark/>
          </w:tcPr>
          <w:p w14:paraId="1868A357" w14:textId="77777777" w:rsidR="00E2736F" w:rsidRPr="00B82114" w:rsidRDefault="00E2736F" w:rsidP="00887E3B">
            <w:pPr>
              <w:rPr>
                <w:sz w:val="22"/>
                <w:szCs w:val="22"/>
              </w:rPr>
            </w:pPr>
            <w:r w:rsidRPr="00B82114">
              <w:rPr>
                <w:sz w:val="22"/>
                <w:szCs w:val="22"/>
              </w:rPr>
              <w:t>Земляные работы</w:t>
            </w:r>
          </w:p>
        </w:tc>
        <w:tc>
          <w:tcPr>
            <w:tcW w:w="1176" w:type="dxa"/>
            <w:tcBorders>
              <w:top w:val="nil"/>
              <w:left w:val="nil"/>
              <w:bottom w:val="single" w:sz="4" w:space="0" w:color="auto"/>
              <w:right w:val="single" w:sz="4" w:space="0" w:color="auto"/>
            </w:tcBorders>
            <w:shd w:val="clear" w:color="auto" w:fill="auto"/>
            <w:vAlign w:val="center"/>
            <w:hideMark/>
          </w:tcPr>
          <w:p w14:paraId="014F02FF"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auto" w:fill="auto"/>
            <w:vAlign w:val="center"/>
            <w:hideMark/>
          </w:tcPr>
          <w:p w14:paraId="4F32A190"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646D029A" w14:textId="77777777" w:rsidR="00E2736F" w:rsidRPr="00B82114" w:rsidRDefault="00E2736F" w:rsidP="00887E3B">
            <w:pPr>
              <w:jc w:val="center"/>
              <w:rPr>
                <w:sz w:val="22"/>
                <w:szCs w:val="22"/>
              </w:rPr>
            </w:pPr>
            <w:r w:rsidRPr="00B82114">
              <w:rPr>
                <w:sz w:val="22"/>
                <w:szCs w:val="22"/>
              </w:rPr>
              <w:t>3 530 540,37</w:t>
            </w:r>
          </w:p>
        </w:tc>
        <w:tc>
          <w:tcPr>
            <w:tcW w:w="1985" w:type="dxa"/>
            <w:tcBorders>
              <w:top w:val="nil"/>
              <w:left w:val="nil"/>
              <w:bottom w:val="single" w:sz="4" w:space="0" w:color="auto"/>
              <w:right w:val="single" w:sz="4" w:space="0" w:color="auto"/>
            </w:tcBorders>
            <w:shd w:val="clear" w:color="auto" w:fill="auto"/>
            <w:noWrap/>
            <w:vAlign w:val="center"/>
            <w:hideMark/>
          </w:tcPr>
          <w:p w14:paraId="4509CBD3" w14:textId="77777777" w:rsidR="00E2736F" w:rsidRPr="00B82114" w:rsidRDefault="00E2736F" w:rsidP="00887E3B">
            <w:pPr>
              <w:jc w:val="center"/>
              <w:rPr>
                <w:sz w:val="22"/>
                <w:szCs w:val="22"/>
              </w:rPr>
            </w:pPr>
            <w:r w:rsidRPr="00B82114">
              <w:rPr>
                <w:sz w:val="22"/>
                <w:szCs w:val="22"/>
              </w:rPr>
              <w:t>3 530 540,37</w:t>
            </w:r>
          </w:p>
        </w:tc>
      </w:tr>
      <w:tr w:rsidR="00E2736F" w:rsidRPr="00B82114" w14:paraId="77BF5DD4" w14:textId="77777777" w:rsidTr="00887E3B">
        <w:trPr>
          <w:trHeight w:val="375"/>
        </w:trPr>
        <w:tc>
          <w:tcPr>
            <w:tcW w:w="1380" w:type="dxa"/>
            <w:tcBorders>
              <w:top w:val="nil"/>
              <w:left w:val="single" w:sz="4" w:space="0" w:color="auto"/>
              <w:bottom w:val="single" w:sz="4" w:space="0" w:color="auto"/>
              <w:right w:val="nil"/>
            </w:tcBorders>
            <w:shd w:val="clear" w:color="auto" w:fill="auto"/>
            <w:noWrap/>
            <w:vAlign w:val="center"/>
            <w:hideMark/>
          </w:tcPr>
          <w:p w14:paraId="798CA419" w14:textId="77777777" w:rsidR="00E2736F" w:rsidRPr="00B82114" w:rsidRDefault="00E2736F" w:rsidP="00887E3B">
            <w:pPr>
              <w:jc w:val="center"/>
              <w:rPr>
                <w:color w:val="000000"/>
                <w:sz w:val="22"/>
                <w:szCs w:val="22"/>
              </w:rPr>
            </w:pPr>
            <w:r w:rsidRPr="00B82114">
              <w:rPr>
                <w:color w:val="000000"/>
                <w:sz w:val="22"/>
                <w:szCs w:val="22"/>
              </w:rPr>
              <w:t>1.2</w:t>
            </w:r>
          </w:p>
        </w:tc>
        <w:tc>
          <w:tcPr>
            <w:tcW w:w="6837" w:type="dxa"/>
            <w:tcBorders>
              <w:top w:val="nil"/>
              <w:left w:val="single" w:sz="4" w:space="0" w:color="auto"/>
              <w:bottom w:val="single" w:sz="4" w:space="0" w:color="auto"/>
              <w:right w:val="single" w:sz="4" w:space="0" w:color="auto"/>
            </w:tcBorders>
            <w:shd w:val="clear" w:color="auto" w:fill="auto"/>
            <w:vAlign w:val="center"/>
            <w:hideMark/>
          </w:tcPr>
          <w:p w14:paraId="23803C0F" w14:textId="77777777" w:rsidR="00E2736F" w:rsidRPr="00B82114" w:rsidRDefault="00E2736F" w:rsidP="00887E3B">
            <w:pPr>
              <w:rPr>
                <w:sz w:val="22"/>
                <w:szCs w:val="22"/>
              </w:rPr>
            </w:pPr>
            <w:r w:rsidRPr="00B82114">
              <w:rPr>
                <w:sz w:val="22"/>
                <w:szCs w:val="22"/>
              </w:rPr>
              <w:t>Фундаментная плита</w:t>
            </w:r>
          </w:p>
        </w:tc>
        <w:tc>
          <w:tcPr>
            <w:tcW w:w="1176" w:type="dxa"/>
            <w:tcBorders>
              <w:top w:val="nil"/>
              <w:left w:val="nil"/>
              <w:bottom w:val="single" w:sz="4" w:space="0" w:color="auto"/>
              <w:right w:val="single" w:sz="4" w:space="0" w:color="auto"/>
            </w:tcBorders>
            <w:shd w:val="clear" w:color="auto" w:fill="auto"/>
            <w:vAlign w:val="center"/>
            <w:hideMark/>
          </w:tcPr>
          <w:p w14:paraId="098CD15C"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auto" w:fill="auto"/>
            <w:vAlign w:val="center"/>
            <w:hideMark/>
          </w:tcPr>
          <w:p w14:paraId="7A487BF4"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49C82F0F" w14:textId="77777777" w:rsidR="00E2736F" w:rsidRPr="00B82114" w:rsidRDefault="00E2736F" w:rsidP="00887E3B">
            <w:pPr>
              <w:jc w:val="center"/>
              <w:rPr>
                <w:sz w:val="22"/>
                <w:szCs w:val="22"/>
              </w:rPr>
            </w:pPr>
            <w:r w:rsidRPr="00B82114">
              <w:rPr>
                <w:sz w:val="22"/>
                <w:szCs w:val="22"/>
              </w:rPr>
              <w:t>13 699 972,66</w:t>
            </w:r>
          </w:p>
        </w:tc>
        <w:tc>
          <w:tcPr>
            <w:tcW w:w="1985" w:type="dxa"/>
            <w:tcBorders>
              <w:top w:val="nil"/>
              <w:left w:val="nil"/>
              <w:bottom w:val="single" w:sz="4" w:space="0" w:color="auto"/>
              <w:right w:val="single" w:sz="4" w:space="0" w:color="auto"/>
            </w:tcBorders>
            <w:shd w:val="clear" w:color="auto" w:fill="auto"/>
            <w:noWrap/>
            <w:vAlign w:val="center"/>
            <w:hideMark/>
          </w:tcPr>
          <w:p w14:paraId="1FC23030" w14:textId="77777777" w:rsidR="00E2736F" w:rsidRPr="00B82114" w:rsidRDefault="00E2736F" w:rsidP="00887E3B">
            <w:pPr>
              <w:jc w:val="center"/>
              <w:rPr>
                <w:sz w:val="22"/>
                <w:szCs w:val="22"/>
              </w:rPr>
            </w:pPr>
            <w:r w:rsidRPr="00B82114">
              <w:rPr>
                <w:sz w:val="22"/>
                <w:szCs w:val="22"/>
              </w:rPr>
              <w:t>13 699 972,66</w:t>
            </w:r>
          </w:p>
        </w:tc>
      </w:tr>
      <w:tr w:rsidR="00E2736F" w:rsidRPr="00B82114" w14:paraId="5385FF5B" w14:textId="77777777" w:rsidTr="00887E3B">
        <w:trPr>
          <w:trHeight w:val="375"/>
        </w:trPr>
        <w:tc>
          <w:tcPr>
            <w:tcW w:w="1380" w:type="dxa"/>
            <w:tcBorders>
              <w:top w:val="nil"/>
              <w:left w:val="single" w:sz="4" w:space="0" w:color="auto"/>
              <w:bottom w:val="single" w:sz="4" w:space="0" w:color="auto"/>
              <w:right w:val="nil"/>
            </w:tcBorders>
            <w:shd w:val="clear" w:color="auto" w:fill="auto"/>
            <w:noWrap/>
            <w:vAlign w:val="center"/>
            <w:hideMark/>
          </w:tcPr>
          <w:p w14:paraId="037F774B" w14:textId="77777777" w:rsidR="00E2736F" w:rsidRPr="00B82114" w:rsidRDefault="00E2736F" w:rsidP="00887E3B">
            <w:pPr>
              <w:jc w:val="center"/>
              <w:rPr>
                <w:color w:val="000000"/>
                <w:sz w:val="22"/>
                <w:szCs w:val="22"/>
              </w:rPr>
            </w:pPr>
            <w:r w:rsidRPr="00B82114">
              <w:rPr>
                <w:color w:val="000000"/>
                <w:sz w:val="22"/>
                <w:szCs w:val="22"/>
              </w:rPr>
              <w:t>1.3</w:t>
            </w:r>
          </w:p>
        </w:tc>
        <w:tc>
          <w:tcPr>
            <w:tcW w:w="6837" w:type="dxa"/>
            <w:tcBorders>
              <w:top w:val="nil"/>
              <w:left w:val="single" w:sz="4" w:space="0" w:color="auto"/>
              <w:bottom w:val="single" w:sz="4" w:space="0" w:color="auto"/>
              <w:right w:val="single" w:sz="4" w:space="0" w:color="auto"/>
            </w:tcBorders>
            <w:shd w:val="clear" w:color="auto" w:fill="auto"/>
            <w:vAlign w:val="center"/>
            <w:hideMark/>
          </w:tcPr>
          <w:p w14:paraId="4C1033AA" w14:textId="77777777" w:rsidR="00E2736F" w:rsidRPr="00B82114" w:rsidRDefault="00E2736F" w:rsidP="00887E3B">
            <w:pPr>
              <w:rPr>
                <w:sz w:val="22"/>
                <w:szCs w:val="22"/>
              </w:rPr>
            </w:pPr>
            <w:r w:rsidRPr="00B82114">
              <w:rPr>
                <w:sz w:val="22"/>
                <w:szCs w:val="22"/>
              </w:rPr>
              <w:t>Каркас</w:t>
            </w:r>
          </w:p>
        </w:tc>
        <w:tc>
          <w:tcPr>
            <w:tcW w:w="1176" w:type="dxa"/>
            <w:tcBorders>
              <w:top w:val="nil"/>
              <w:left w:val="nil"/>
              <w:bottom w:val="single" w:sz="4" w:space="0" w:color="auto"/>
              <w:right w:val="single" w:sz="4" w:space="0" w:color="auto"/>
            </w:tcBorders>
            <w:shd w:val="clear" w:color="auto" w:fill="auto"/>
            <w:vAlign w:val="center"/>
            <w:hideMark/>
          </w:tcPr>
          <w:p w14:paraId="249ADC2C"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auto" w:fill="auto"/>
            <w:vAlign w:val="center"/>
            <w:hideMark/>
          </w:tcPr>
          <w:p w14:paraId="63FD4E89"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07BAD3B6" w14:textId="77777777" w:rsidR="00E2736F" w:rsidRPr="00B82114" w:rsidRDefault="00E2736F" w:rsidP="00887E3B">
            <w:pPr>
              <w:jc w:val="center"/>
              <w:rPr>
                <w:sz w:val="22"/>
                <w:szCs w:val="22"/>
              </w:rPr>
            </w:pPr>
            <w:r w:rsidRPr="00B82114">
              <w:rPr>
                <w:sz w:val="22"/>
                <w:szCs w:val="22"/>
              </w:rPr>
              <w:t>60 434 581,91</w:t>
            </w:r>
          </w:p>
        </w:tc>
        <w:tc>
          <w:tcPr>
            <w:tcW w:w="1985" w:type="dxa"/>
            <w:tcBorders>
              <w:top w:val="nil"/>
              <w:left w:val="nil"/>
              <w:bottom w:val="single" w:sz="4" w:space="0" w:color="auto"/>
              <w:right w:val="single" w:sz="4" w:space="0" w:color="auto"/>
            </w:tcBorders>
            <w:shd w:val="clear" w:color="auto" w:fill="auto"/>
            <w:noWrap/>
            <w:vAlign w:val="center"/>
            <w:hideMark/>
          </w:tcPr>
          <w:p w14:paraId="25589CD9" w14:textId="77777777" w:rsidR="00E2736F" w:rsidRPr="00B82114" w:rsidRDefault="00E2736F" w:rsidP="00887E3B">
            <w:pPr>
              <w:jc w:val="center"/>
              <w:rPr>
                <w:sz w:val="22"/>
                <w:szCs w:val="22"/>
              </w:rPr>
            </w:pPr>
            <w:r w:rsidRPr="00B82114">
              <w:rPr>
                <w:sz w:val="22"/>
                <w:szCs w:val="22"/>
              </w:rPr>
              <w:t>60 434 581,91</w:t>
            </w:r>
          </w:p>
        </w:tc>
      </w:tr>
      <w:tr w:rsidR="00E2736F" w:rsidRPr="00B82114" w14:paraId="2CFB2221" w14:textId="77777777" w:rsidTr="00887E3B">
        <w:trPr>
          <w:trHeight w:val="375"/>
        </w:trPr>
        <w:tc>
          <w:tcPr>
            <w:tcW w:w="1380" w:type="dxa"/>
            <w:tcBorders>
              <w:top w:val="nil"/>
              <w:left w:val="single" w:sz="4" w:space="0" w:color="auto"/>
              <w:bottom w:val="single" w:sz="4" w:space="0" w:color="auto"/>
              <w:right w:val="nil"/>
            </w:tcBorders>
            <w:shd w:val="clear" w:color="auto" w:fill="auto"/>
            <w:noWrap/>
            <w:vAlign w:val="center"/>
            <w:hideMark/>
          </w:tcPr>
          <w:p w14:paraId="56A22DAF" w14:textId="77777777" w:rsidR="00E2736F" w:rsidRPr="00B82114" w:rsidRDefault="00E2736F" w:rsidP="00887E3B">
            <w:pPr>
              <w:jc w:val="center"/>
              <w:rPr>
                <w:color w:val="000000"/>
                <w:sz w:val="22"/>
                <w:szCs w:val="22"/>
              </w:rPr>
            </w:pPr>
            <w:r w:rsidRPr="00B82114">
              <w:rPr>
                <w:color w:val="000000"/>
                <w:sz w:val="22"/>
                <w:szCs w:val="22"/>
              </w:rPr>
              <w:t>1.4</w:t>
            </w:r>
          </w:p>
        </w:tc>
        <w:tc>
          <w:tcPr>
            <w:tcW w:w="6837" w:type="dxa"/>
            <w:tcBorders>
              <w:top w:val="nil"/>
              <w:left w:val="single" w:sz="4" w:space="0" w:color="auto"/>
              <w:bottom w:val="single" w:sz="4" w:space="0" w:color="auto"/>
              <w:right w:val="single" w:sz="4" w:space="0" w:color="auto"/>
            </w:tcBorders>
            <w:shd w:val="clear" w:color="auto" w:fill="auto"/>
            <w:vAlign w:val="center"/>
            <w:hideMark/>
          </w:tcPr>
          <w:p w14:paraId="26BF746F" w14:textId="77777777" w:rsidR="00E2736F" w:rsidRPr="00B82114" w:rsidRDefault="00E2736F" w:rsidP="00887E3B">
            <w:pPr>
              <w:rPr>
                <w:sz w:val="22"/>
                <w:szCs w:val="22"/>
              </w:rPr>
            </w:pPr>
            <w:r w:rsidRPr="00B82114">
              <w:rPr>
                <w:sz w:val="22"/>
                <w:szCs w:val="22"/>
              </w:rPr>
              <w:t>Узлы кладки и обрамление проемов</w:t>
            </w:r>
          </w:p>
        </w:tc>
        <w:tc>
          <w:tcPr>
            <w:tcW w:w="1176" w:type="dxa"/>
            <w:tcBorders>
              <w:top w:val="nil"/>
              <w:left w:val="nil"/>
              <w:bottom w:val="single" w:sz="4" w:space="0" w:color="auto"/>
              <w:right w:val="single" w:sz="4" w:space="0" w:color="auto"/>
            </w:tcBorders>
            <w:shd w:val="clear" w:color="auto" w:fill="auto"/>
            <w:vAlign w:val="center"/>
            <w:hideMark/>
          </w:tcPr>
          <w:p w14:paraId="19E28258"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auto" w:fill="auto"/>
            <w:vAlign w:val="center"/>
            <w:hideMark/>
          </w:tcPr>
          <w:p w14:paraId="21AF3067"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58E0AF5E" w14:textId="77777777" w:rsidR="00E2736F" w:rsidRPr="00B82114" w:rsidRDefault="00E2736F" w:rsidP="00887E3B">
            <w:pPr>
              <w:jc w:val="center"/>
              <w:rPr>
                <w:sz w:val="22"/>
                <w:szCs w:val="22"/>
              </w:rPr>
            </w:pPr>
            <w:r w:rsidRPr="00B82114">
              <w:rPr>
                <w:sz w:val="22"/>
                <w:szCs w:val="22"/>
              </w:rPr>
              <w:t>2 428 639,48</w:t>
            </w:r>
          </w:p>
        </w:tc>
        <w:tc>
          <w:tcPr>
            <w:tcW w:w="1985" w:type="dxa"/>
            <w:tcBorders>
              <w:top w:val="nil"/>
              <w:left w:val="nil"/>
              <w:bottom w:val="single" w:sz="4" w:space="0" w:color="auto"/>
              <w:right w:val="single" w:sz="4" w:space="0" w:color="auto"/>
            </w:tcBorders>
            <w:shd w:val="clear" w:color="auto" w:fill="auto"/>
            <w:noWrap/>
            <w:vAlign w:val="center"/>
            <w:hideMark/>
          </w:tcPr>
          <w:p w14:paraId="3EB47BB8" w14:textId="77777777" w:rsidR="00E2736F" w:rsidRPr="00B82114" w:rsidRDefault="00E2736F" w:rsidP="00887E3B">
            <w:pPr>
              <w:jc w:val="center"/>
              <w:rPr>
                <w:sz w:val="22"/>
                <w:szCs w:val="22"/>
              </w:rPr>
            </w:pPr>
            <w:r w:rsidRPr="00B82114">
              <w:rPr>
                <w:sz w:val="22"/>
                <w:szCs w:val="22"/>
              </w:rPr>
              <w:t>2 428 639,48</w:t>
            </w:r>
          </w:p>
        </w:tc>
      </w:tr>
      <w:tr w:rsidR="00E2736F" w:rsidRPr="00B82114" w14:paraId="1DD88B3A" w14:textId="77777777" w:rsidTr="00887E3B">
        <w:trPr>
          <w:trHeight w:val="375"/>
        </w:trPr>
        <w:tc>
          <w:tcPr>
            <w:tcW w:w="1380" w:type="dxa"/>
            <w:tcBorders>
              <w:top w:val="nil"/>
              <w:left w:val="single" w:sz="4" w:space="0" w:color="auto"/>
              <w:bottom w:val="single" w:sz="4" w:space="0" w:color="auto"/>
              <w:right w:val="nil"/>
            </w:tcBorders>
            <w:shd w:val="clear" w:color="auto" w:fill="auto"/>
            <w:noWrap/>
            <w:vAlign w:val="center"/>
            <w:hideMark/>
          </w:tcPr>
          <w:p w14:paraId="39590F20" w14:textId="77777777" w:rsidR="00E2736F" w:rsidRPr="00B82114" w:rsidRDefault="00E2736F" w:rsidP="00887E3B">
            <w:pPr>
              <w:jc w:val="center"/>
              <w:rPr>
                <w:color w:val="000000"/>
                <w:sz w:val="22"/>
                <w:szCs w:val="22"/>
              </w:rPr>
            </w:pPr>
            <w:r w:rsidRPr="00B82114">
              <w:rPr>
                <w:color w:val="000000"/>
                <w:sz w:val="22"/>
                <w:szCs w:val="22"/>
              </w:rPr>
              <w:t>1.5</w:t>
            </w:r>
          </w:p>
        </w:tc>
        <w:tc>
          <w:tcPr>
            <w:tcW w:w="6837" w:type="dxa"/>
            <w:tcBorders>
              <w:top w:val="nil"/>
              <w:left w:val="single" w:sz="4" w:space="0" w:color="auto"/>
              <w:bottom w:val="single" w:sz="4" w:space="0" w:color="auto"/>
              <w:right w:val="single" w:sz="4" w:space="0" w:color="auto"/>
            </w:tcBorders>
            <w:shd w:val="clear" w:color="auto" w:fill="auto"/>
            <w:vAlign w:val="center"/>
            <w:hideMark/>
          </w:tcPr>
          <w:p w14:paraId="28A60EE0" w14:textId="77777777" w:rsidR="00E2736F" w:rsidRPr="00B82114" w:rsidRDefault="00E2736F" w:rsidP="00887E3B">
            <w:pPr>
              <w:rPr>
                <w:sz w:val="22"/>
                <w:szCs w:val="22"/>
              </w:rPr>
            </w:pPr>
            <w:r w:rsidRPr="00B82114">
              <w:rPr>
                <w:sz w:val="22"/>
                <w:szCs w:val="22"/>
              </w:rPr>
              <w:t>Перегородки</w:t>
            </w:r>
          </w:p>
        </w:tc>
        <w:tc>
          <w:tcPr>
            <w:tcW w:w="1176" w:type="dxa"/>
            <w:tcBorders>
              <w:top w:val="nil"/>
              <w:left w:val="nil"/>
              <w:bottom w:val="single" w:sz="4" w:space="0" w:color="auto"/>
              <w:right w:val="single" w:sz="4" w:space="0" w:color="auto"/>
            </w:tcBorders>
            <w:shd w:val="clear" w:color="auto" w:fill="auto"/>
            <w:vAlign w:val="center"/>
            <w:hideMark/>
          </w:tcPr>
          <w:p w14:paraId="05956F76"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auto" w:fill="auto"/>
            <w:vAlign w:val="center"/>
            <w:hideMark/>
          </w:tcPr>
          <w:p w14:paraId="50E1AB4D"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7C7593F8" w14:textId="77777777" w:rsidR="00E2736F" w:rsidRPr="00B82114" w:rsidRDefault="00E2736F" w:rsidP="00887E3B">
            <w:pPr>
              <w:jc w:val="center"/>
              <w:rPr>
                <w:sz w:val="22"/>
                <w:szCs w:val="22"/>
              </w:rPr>
            </w:pPr>
            <w:r w:rsidRPr="00B82114">
              <w:rPr>
                <w:sz w:val="22"/>
                <w:szCs w:val="22"/>
              </w:rPr>
              <w:t>5 336 624,25</w:t>
            </w:r>
          </w:p>
        </w:tc>
        <w:tc>
          <w:tcPr>
            <w:tcW w:w="1985" w:type="dxa"/>
            <w:tcBorders>
              <w:top w:val="nil"/>
              <w:left w:val="nil"/>
              <w:bottom w:val="single" w:sz="4" w:space="0" w:color="auto"/>
              <w:right w:val="single" w:sz="4" w:space="0" w:color="auto"/>
            </w:tcBorders>
            <w:shd w:val="clear" w:color="auto" w:fill="auto"/>
            <w:noWrap/>
            <w:vAlign w:val="center"/>
            <w:hideMark/>
          </w:tcPr>
          <w:p w14:paraId="45BA799E" w14:textId="77777777" w:rsidR="00E2736F" w:rsidRPr="00B82114" w:rsidRDefault="00E2736F" w:rsidP="00887E3B">
            <w:pPr>
              <w:jc w:val="center"/>
              <w:rPr>
                <w:sz w:val="22"/>
                <w:szCs w:val="22"/>
              </w:rPr>
            </w:pPr>
            <w:r w:rsidRPr="00B82114">
              <w:rPr>
                <w:sz w:val="22"/>
                <w:szCs w:val="22"/>
              </w:rPr>
              <w:t>5 336 624,25</w:t>
            </w:r>
          </w:p>
        </w:tc>
      </w:tr>
      <w:tr w:rsidR="00E2736F" w:rsidRPr="00B82114" w14:paraId="22C84A1C" w14:textId="77777777" w:rsidTr="00887E3B">
        <w:trPr>
          <w:trHeight w:val="375"/>
        </w:trPr>
        <w:tc>
          <w:tcPr>
            <w:tcW w:w="1380" w:type="dxa"/>
            <w:tcBorders>
              <w:top w:val="nil"/>
              <w:left w:val="single" w:sz="4" w:space="0" w:color="auto"/>
              <w:bottom w:val="single" w:sz="4" w:space="0" w:color="auto"/>
              <w:right w:val="nil"/>
            </w:tcBorders>
            <w:shd w:val="clear" w:color="auto" w:fill="auto"/>
            <w:noWrap/>
            <w:vAlign w:val="center"/>
            <w:hideMark/>
          </w:tcPr>
          <w:p w14:paraId="1761E7F8" w14:textId="77777777" w:rsidR="00E2736F" w:rsidRPr="00B82114" w:rsidRDefault="00E2736F" w:rsidP="00887E3B">
            <w:pPr>
              <w:jc w:val="center"/>
              <w:rPr>
                <w:color w:val="000000"/>
                <w:sz w:val="22"/>
                <w:szCs w:val="22"/>
              </w:rPr>
            </w:pPr>
            <w:r w:rsidRPr="00B82114">
              <w:rPr>
                <w:color w:val="000000"/>
                <w:sz w:val="22"/>
                <w:szCs w:val="22"/>
              </w:rPr>
              <w:t>1.6</w:t>
            </w:r>
          </w:p>
        </w:tc>
        <w:tc>
          <w:tcPr>
            <w:tcW w:w="6837" w:type="dxa"/>
            <w:tcBorders>
              <w:top w:val="nil"/>
              <w:left w:val="single" w:sz="4" w:space="0" w:color="auto"/>
              <w:bottom w:val="single" w:sz="4" w:space="0" w:color="auto"/>
              <w:right w:val="single" w:sz="4" w:space="0" w:color="auto"/>
            </w:tcBorders>
            <w:shd w:val="clear" w:color="auto" w:fill="auto"/>
            <w:vAlign w:val="center"/>
            <w:hideMark/>
          </w:tcPr>
          <w:p w14:paraId="220CDBE7" w14:textId="77777777" w:rsidR="00E2736F" w:rsidRPr="00B82114" w:rsidRDefault="00E2736F" w:rsidP="00887E3B">
            <w:pPr>
              <w:rPr>
                <w:sz w:val="22"/>
                <w:szCs w:val="22"/>
              </w:rPr>
            </w:pPr>
            <w:r w:rsidRPr="00B82114">
              <w:rPr>
                <w:sz w:val="22"/>
                <w:szCs w:val="22"/>
              </w:rPr>
              <w:t>Фасад</w:t>
            </w:r>
          </w:p>
        </w:tc>
        <w:tc>
          <w:tcPr>
            <w:tcW w:w="1176" w:type="dxa"/>
            <w:tcBorders>
              <w:top w:val="nil"/>
              <w:left w:val="nil"/>
              <w:bottom w:val="single" w:sz="4" w:space="0" w:color="auto"/>
              <w:right w:val="single" w:sz="4" w:space="0" w:color="auto"/>
            </w:tcBorders>
            <w:shd w:val="clear" w:color="auto" w:fill="auto"/>
            <w:vAlign w:val="center"/>
            <w:hideMark/>
          </w:tcPr>
          <w:p w14:paraId="625CF958"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auto" w:fill="auto"/>
            <w:vAlign w:val="center"/>
            <w:hideMark/>
          </w:tcPr>
          <w:p w14:paraId="23D6894D"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785E0AC3" w14:textId="77777777" w:rsidR="00E2736F" w:rsidRPr="00B82114" w:rsidRDefault="00E2736F" w:rsidP="00887E3B">
            <w:pPr>
              <w:jc w:val="center"/>
              <w:rPr>
                <w:sz w:val="22"/>
                <w:szCs w:val="22"/>
              </w:rPr>
            </w:pPr>
            <w:r w:rsidRPr="00B82114">
              <w:rPr>
                <w:sz w:val="22"/>
                <w:szCs w:val="22"/>
              </w:rPr>
              <w:t>19 878 840,48</w:t>
            </w:r>
          </w:p>
        </w:tc>
        <w:tc>
          <w:tcPr>
            <w:tcW w:w="1985" w:type="dxa"/>
            <w:tcBorders>
              <w:top w:val="nil"/>
              <w:left w:val="nil"/>
              <w:bottom w:val="single" w:sz="4" w:space="0" w:color="auto"/>
              <w:right w:val="single" w:sz="4" w:space="0" w:color="auto"/>
            </w:tcBorders>
            <w:shd w:val="clear" w:color="auto" w:fill="auto"/>
            <w:noWrap/>
            <w:vAlign w:val="center"/>
            <w:hideMark/>
          </w:tcPr>
          <w:p w14:paraId="4ACFD918" w14:textId="77777777" w:rsidR="00E2736F" w:rsidRPr="00B82114" w:rsidRDefault="00E2736F" w:rsidP="00887E3B">
            <w:pPr>
              <w:jc w:val="center"/>
              <w:rPr>
                <w:sz w:val="22"/>
                <w:szCs w:val="22"/>
              </w:rPr>
            </w:pPr>
            <w:r w:rsidRPr="00B82114">
              <w:rPr>
                <w:sz w:val="22"/>
                <w:szCs w:val="22"/>
              </w:rPr>
              <w:t>19 878 840,48</w:t>
            </w:r>
          </w:p>
        </w:tc>
      </w:tr>
      <w:tr w:rsidR="00E2736F" w:rsidRPr="00B82114" w14:paraId="2FA8FBE4" w14:textId="77777777" w:rsidTr="00887E3B">
        <w:trPr>
          <w:trHeight w:val="375"/>
        </w:trPr>
        <w:tc>
          <w:tcPr>
            <w:tcW w:w="1380" w:type="dxa"/>
            <w:tcBorders>
              <w:top w:val="nil"/>
              <w:left w:val="single" w:sz="4" w:space="0" w:color="auto"/>
              <w:bottom w:val="single" w:sz="4" w:space="0" w:color="auto"/>
              <w:right w:val="nil"/>
            </w:tcBorders>
            <w:shd w:val="clear" w:color="auto" w:fill="auto"/>
            <w:noWrap/>
            <w:vAlign w:val="center"/>
            <w:hideMark/>
          </w:tcPr>
          <w:p w14:paraId="78CFC639" w14:textId="77777777" w:rsidR="00E2736F" w:rsidRPr="00B82114" w:rsidRDefault="00E2736F" w:rsidP="00887E3B">
            <w:pPr>
              <w:jc w:val="center"/>
              <w:rPr>
                <w:color w:val="000000"/>
                <w:sz w:val="22"/>
                <w:szCs w:val="22"/>
              </w:rPr>
            </w:pPr>
            <w:r w:rsidRPr="00B82114">
              <w:rPr>
                <w:color w:val="000000"/>
                <w:sz w:val="22"/>
                <w:szCs w:val="22"/>
              </w:rPr>
              <w:t>1.7</w:t>
            </w:r>
          </w:p>
        </w:tc>
        <w:tc>
          <w:tcPr>
            <w:tcW w:w="6837" w:type="dxa"/>
            <w:tcBorders>
              <w:top w:val="nil"/>
              <w:left w:val="single" w:sz="4" w:space="0" w:color="auto"/>
              <w:bottom w:val="single" w:sz="4" w:space="0" w:color="auto"/>
              <w:right w:val="single" w:sz="4" w:space="0" w:color="auto"/>
            </w:tcBorders>
            <w:shd w:val="clear" w:color="auto" w:fill="auto"/>
            <w:vAlign w:val="center"/>
            <w:hideMark/>
          </w:tcPr>
          <w:p w14:paraId="55F45F6F" w14:textId="77777777" w:rsidR="00E2736F" w:rsidRPr="00B82114" w:rsidRDefault="00E2736F" w:rsidP="00887E3B">
            <w:pPr>
              <w:rPr>
                <w:sz w:val="22"/>
                <w:szCs w:val="22"/>
              </w:rPr>
            </w:pPr>
            <w:r w:rsidRPr="00B82114">
              <w:rPr>
                <w:sz w:val="22"/>
                <w:szCs w:val="22"/>
              </w:rPr>
              <w:t>Кровля</w:t>
            </w:r>
          </w:p>
        </w:tc>
        <w:tc>
          <w:tcPr>
            <w:tcW w:w="1176" w:type="dxa"/>
            <w:tcBorders>
              <w:top w:val="nil"/>
              <w:left w:val="nil"/>
              <w:bottom w:val="single" w:sz="4" w:space="0" w:color="auto"/>
              <w:right w:val="single" w:sz="4" w:space="0" w:color="auto"/>
            </w:tcBorders>
            <w:shd w:val="clear" w:color="auto" w:fill="auto"/>
            <w:vAlign w:val="center"/>
            <w:hideMark/>
          </w:tcPr>
          <w:p w14:paraId="1AFE005D"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auto" w:fill="auto"/>
            <w:vAlign w:val="center"/>
            <w:hideMark/>
          </w:tcPr>
          <w:p w14:paraId="1D60BDDD"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2360851A" w14:textId="77777777" w:rsidR="00E2736F" w:rsidRPr="00B82114" w:rsidRDefault="00E2736F" w:rsidP="00887E3B">
            <w:pPr>
              <w:jc w:val="center"/>
              <w:rPr>
                <w:sz w:val="22"/>
                <w:szCs w:val="22"/>
              </w:rPr>
            </w:pPr>
            <w:r w:rsidRPr="00B82114">
              <w:rPr>
                <w:sz w:val="22"/>
                <w:szCs w:val="22"/>
              </w:rPr>
              <w:t>4 473 689,52</w:t>
            </w:r>
          </w:p>
        </w:tc>
        <w:tc>
          <w:tcPr>
            <w:tcW w:w="1985" w:type="dxa"/>
            <w:tcBorders>
              <w:top w:val="nil"/>
              <w:left w:val="nil"/>
              <w:bottom w:val="single" w:sz="4" w:space="0" w:color="auto"/>
              <w:right w:val="single" w:sz="4" w:space="0" w:color="auto"/>
            </w:tcBorders>
            <w:shd w:val="clear" w:color="auto" w:fill="auto"/>
            <w:noWrap/>
            <w:vAlign w:val="center"/>
            <w:hideMark/>
          </w:tcPr>
          <w:p w14:paraId="48DF0AAA" w14:textId="77777777" w:rsidR="00E2736F" w:rsidRPr="00B82114" w:rsidRDefault="00E2736F" w:rsidP="00887E3B">
            <w:pPr>
              <w:jc w:val="center"/>
              <w:rPr>
                <w:sz w:val="22"/>
                <w:szCs w:val="22"/>
              </w:rPr>
            </w:pPr>
            <w:r w:rsidRPr="00B82114">
              <w:rPr>
                <w:sz w:val="22"/>
                <w:szCs w:val="22"/>
              </w:rPr>
              <w:t>4 473 689,52</w:t>
            </w:r>
          </w:p>
        </w:tc>
      </w:tr>
      <w:tr w:rsidR="00E2736F" w:rsidRPr="00B82114" w14:paraId="4DD73685" w14:textId="77777777" w:rsidTr="00887E3B">
        <w:trPr>
          <w:trHeight w:val="375"/>
        </w:trPr>
        <w:tc>
          <w:tcPr>
            <w:tcW w:w="1380" w:type="dxa"/>
            <w:tcBorders>
              <w:top w:val="nil"/>
              <w:left w:val="single" w:sz="4" w:space="0" w:color="auto"/>
              <w:bottom w:val="single" w:sz="4" w:space="0" w:color="auto"/>
              <w:right w:val="nil"/>
            </w:tcBorders>
            <w:shd w:val="clear" w:color="auto" w:fill="auto"/>
            <w:noWrap/>
            <w:vAlign w:val="center"/>
            <w:hideMark/>
          </w:tcPr>
          <w:p w14:paraId="00D43565" w14:textId="77777777" w:rsidR="00E2736F" w:rsidRPr="00B82114" w:rsidRDefault="00E2736F" w:rsidP="00887E3B">
            <w:pPr>
              <w:jc w:val="center"/>
              <w:rPr>
                <w:color w:val="000000"/>
                <w:sz w:val="22"/>
                <w:szCs w:val="22"/>
              </w:rPr>
            </w:pPr>
            <w:r w:rsidRPr="00B82114">
              <w:rPr>
                <w:color w:val="000000"/>
                <w:sz w:val="22"/>
                <w:szCs w:val="22"/>
              </w:rPr>
              <w:t>1.8</w:t>
            </w:r>
          </w:p>
        </w:tc>
        <w:tc>
          <w:tcPr>
            <w:tcW w:w="6837" w:type="dxa"/>
            <w:tcBorders>
              <w:top w:val="nil"/>
              <w:left w:val="single" w:sz="4" w:space="0" w:color="auto"/>
              <w:bottom w:val="single" w:sz="4" w:space="0" w:color="auto"/>
              <w:right w:val="single" w:sz="4" w:space="0" w:color="auto"/>
            </w:tcBorders>
            <w:shd w:val="clear" w:color="auto" w:fill="auto"/>
            <w:vAlign w:val="center"/>
            <w:hideMark/>
          </w:tcPr>
          <w:p w14:paraId="681115D1" w14:textId="77777777" w:rsidR="00E2736F" w:rsidRPr="00B82114" w:rsidRDefault="00E2736F" w:rsidP="00887E3B">
            <w:pPr>
              <w:rPr>
                <w:sz w:val="22"/>
                <w:szCs w:val="22"/>
              </w:rPr>
            </w:pPr>
            <w:r w:rsidRPr="00B82114">
              <w:rPr>
                <w:sz w:val="22"/>
                <w:szCs w:val="22"/>
              </w:rPr>
              <w:t>Проемы</w:t>
            </w:r>
          </w:p>
        </w:tc>
        <w:tc>
          <w:tcPr>
            <w:tcW w:w="1176" w:type="dxa"/>
            <w:tcBorders>
              <w:top w:val="nil"/>
              <w:left w:val="nil"/>
              <w:bottom w:val="single" w:sz="4" w:space="0" w:color="auto"/>
              <w:right w:val="single" w:sz="4" w:space="0" w:color="auto"/>
            </w:tcBorders>
            <w:shd w:val="clear" w:color="auto" w:fill="auto"/>
            <w:vAlign w:val="center"/>
            <w:hideMark/>
          </w:tcPr>
          <w:p w14:paraId="727EE09F"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auto" w:fill="auto"/>
            <w:vAlign w:val="center"/>
            <w:hideMark/>
          </w:tcPr>
          <w:p w14:paraId="087C1612"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1B677002" w14:textId="77777777" w:rsidR="00E2736F" w:rsidRPr="00B82114" w:rsidRDefault="00E2736F" w:rsidP="00887E3B">
            <w:pPr>
              <w:jc w:val="center"/>
              <w:rPr>
                <w:sz w:val="22"/>
                <w:szCs w:val="22"/>
              </w:rPr>
            </w:pPr>
            <w:r w:rsidRPr="00B82114">
              <w:rPr>
                <w:sz w:val="22"/>
                <w:szCs w:val="22"/>
              </w:rPr>
              <w:t>16 563 499,73</w:t>
            </w:r>
          </w:p>
        </w:tc>
        <w:tc>
          <w:tcPr>
            <w:tcW w:w="1985" w:type="dxa"/>
            <w:tcBorders>
              <w:top w:val="nil"/>
              <w:left w:val="nil"/>
              <w:bottom w:val="single" w:sz="4" w:space="0" w:color="auto"/>
              <w:right w:val="single" w:sz="4" w:space="0" w:color="auto"/>
            </w:tcBorders>
            <w:shd w:val="clear" w:color="auto" w:fill="auto"/>
            <w:noWrap/>
            <w:vAlign w:val="center"/>
            <w:hideMark/>
          </w:tcPr>
          <w:p w14:paraId="6A40AA6E" w14:textId="77777777" w:rsidR="00E2736F" w:rsidRPr="00B82114" w:rsidRDefault="00E2736F" w:rsidP="00887E3B">
            <w:pPr>
              <w:jc w:val="center"/>
              <w:rPr>
                <w:sz w:val="22"/>
                <w:szCs w:val="22"/>
              </w:rPr>
            </w:pPr>
            <w:r w:rsidRPr="00B82114">
              <w:rPr>
                <w:sz w:val="22"/>
                <w:szCs w:val="22"/>
              </w:rPr>
              <w:t>16 563 499,73</w:t>
            </w:r>
          </w:p>
        </w:tc>
      </w:tr>
      <w:tr w:rsidR="00E2736F" w:rsidRPr="00B82114" w14:paraId="0F8856B3" w14:textId="77777777" w:rsidTr="00887E3B">
        <w:trPr>
          <w:trHeight w:val="375"/>
        </w:trPr>
        <w:tc>
          <w:tcPr>
            <w:tcW w:w="1380" w:type="dxa"/>
            <w:tcBorders>
              <w:top w:val="nil"/>
              <w:left w:val="single" w:sz="4" w:space="0" w:color="auto"/>
              <w:bottom w:val="single" w:sz="4" w:space="0" w:color="auto"/>
              <w:right w:val="nil"/>
            </w:tcBorders>
            <w:shd w:val="clear" w:color="auto" w:fill="auto"/>
            <w:noWrap/>
            <w:vAlign w:val="center"/>
            <w:hideMark/>
          </w:tcPr>
          <w:p w14:paraId="5453701F" w14:textId="77777777" w:rsidR="00E2736F" w:rsidRPr="00B82114" w:rsidRDefault="00E2736F" w:rsidP="00887E3B">
            <w:pPr>
              <w:jc w:val="center"/>
              <w:rPr>
                <w:color w:val="000000"/>
                <w:sz w:val="22"/>
                <w:szCs w:val="22"/>
              </w:rPr>
            </w:pPr>
            <w:r w:rsidRPr="00B82114">
              <w:rPr>
                <w:color w:val="000000"/>
                <w:sz w:val="22"/>
                <w:szCs w:val="22"/>
              </w:rPr>
              <w:t>1.9</w:t>
            </w:r>
          </w:p>
        </w:tc>
        <w:tc>
          <w:tcPr>
            <w:tcW w:w="6837" w:type="dxa"/>
            <w:tcBorders>
              <w:top w:val="nil"/>
              <w:left w:val="single" w:sz="4" w:space="0" w:color="auto"/>
              <w:bottom w:val="single" w:sz="4" w:space="0" w:color="auto"/>
              <w:right w:val="single" w:sz="4" w:space="0" w:color="auto"/>
            </w:tcBorders>
            <w:shd w:val="clear" w:color="auto" w:fill="auto"/>
            <w:vAlign w:val="center"/>
            <w:hideMark/>
          </w:tcPr>
          <w:p w14:paraId="20012D01" w14:textId="77777777" w:rsidR="00E2736F" w:rsidRPr="00B82114" w:rsidRDefault="00E2736F" w:rsidP="00887E3B">
            <w:pPr>
              <w:rPr>
                <w:sz w:val="22"/>
                <w:szCs w:val="22"/>
              </w:rPr>
            </w:pPr>
            <w:r w:rsidRPr="00B82114">
              <w:rPr>
                <w:sz w:val="22"/>
                <w:szCs w:val="22"/>
              </w:rPr>
              <w:t>Полы</w:t>
            </w:r>
          </w:p>
        </w:tc>
        <w:tc>
          <w:tcPr>
            <w:tcW w:w="1176" w:type="dxa"/>
            <w:tcBorders>
              <w:top w:val="nil"/>
              <w:left w:val="nil"/>
              <w:bottom w:val="single" w:sz="4" w:space="0" w:color="auto"/>
              <w:right w:val="single" w:sz="4" w:space="0" w:color="auto"/>
            </w:tcBorders>
            <w:shd w:val="clear" w:color="auto" w:fill="auto"/>
            <w:vAlign w:val="center"/>
            <w:hideMark/>
          </w:tcPr>
          <w:p w14:paraId="68284DBC"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auto" w:fill="auto"/>
            <w:vAlign w:val="center"/>
            <w:hideMark/>
          </w:tcPr>
          <w:p w14:paraId="6D3B2559"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1114B16F" w14:textId="77777777" w:rsidR="00E2736F" w:rsidRPr="00B82114" w:rsidRDefault="00E2736F" w:rsidP="00887E3B">
            <w:pPr>
              <w:jc w:val="center"/>
              <w:rPr>
                <w:sz w:val="22"/>
                <w:szCs w:val="22"/>
              </w:rPr>
            </w:pPr>
            <w:r w:rsidRPr="00B82114">
              <w:rPr>
                <w:sz w:val="22"/>
                <w:szCs w:val="22"/>
              </w:rPr>
              <w:t>12 221 987,33</w:t>
            </w:r>
          </w:p>
        </w:tc>
        <w:tc>
          <w:tcPr>
            <w:tcW w:w="1985" w:type="dxa"/>
            <w:tcBorders>
              <w:top w:val="nil"/>
              <w:left w:val="nil"/>
              <w:bottom w:val="single" w:sz="4" w:space="0" w:color="auto"/>
              <w:right w:val="single" w:sz="4" w:space="0" w:color="auto"/>
            </w:tcBorders>
            <w:shd w:val="clear" w:color="auto" w:fill="auto"/>
            <w:noWrap/>
            <w:vAlign w:val="center"/>
            <w:hideMark/>
          </w:tcPr>
          <w:p w14:paraId="61E7AA97" w14:textId="77777777" w:rsidR="00E2736F" w:rsidRPr="00B82114" w:rsidRDefault="00E2736F" w:rsidP="00887E3B">
            <w:pPr>
              <w:jc w:val="center"/>
              <w:rPr>
                <w:sz w:val="22"/>
                <w:szCs w:val="22"/>
              </w:rPr>
            </w:pPr>
            <w:r w:rsidRPr="00B82114">
              <w:rPr>
                <w:sz w:val="22"/>
                <w:szCs w:val="22"/>
              </w:rPr>
              <w:t>12 221 987,33</w:t>
            </w:r>
          </w:p>
        </w:tc>
      </w:tr>
      <w:tr w:rsidR="00E2736F" w:rsidRPr="00B82114" w14:paraId="44177A53" w14:textId="77777777" w:rsidTr="00887E3B">
        <w:trPr>
          <w:trHeight w:val="375"/>
        </w:trPr>
        <w:tc>
          <w:tcPr>
            <w:tcW w:w="1380" w:type="dxa"/>
            <w:tcBorders>
              <w:top w:val="nil"/>
              <w:left w:val="single" w:sz="4" w:space="0" w:color="auto"/>
              <w:bottom w:val="single" w:sz="4" w:space="0" w:color="auto"/>
              <w:right w:val="nil"/>
            </w:tcBorders>
            <w:shd w:val="clear" w:color="auto" w:fill="auto"/>
            <w:noWrap/>
            <w:vAlign w:val="center"/>
            <w:hideMark/>
          </w:tcPr>
          <w:p w14:paraId="7C72BD75" w14:textId="77777777" w:rsidR="00E2736F" w:rsidRPr="00B82114" w:rsidRDefault="00E2736F" w:rsidP="00887E3B">
            <w:pPr>
              <w:jc w:val="center"/>
              <w:rPr>
                <w:color w:val="000000"/>
                <w:sz w:val="22"/>
                <w:szCs w:val="22"/>
              </w:rPr>
            </w:pPr>
            <w:r w:rsidRPr="00B82114">
              <w:rPr>
                <w:color w:val="000000"/>
                <w:sz w:val="22"/>
                <w:szCs w:val="22"/>
              </w:rPr>
              <w:t>1.10</w:t>
            </w:r>
          </w:p>
        </w:tc>
        <w:tc>
          <w:tcPr>
            <w:tcW w:w="6837" w:type="dxa"/>
            <w:tcBorders>
              <w:top w:val="nil"/>
              <w:left w:val="single" w:sz="4" w:space="0" w:color="auto"/>
              <w:bottom w:val="single" w:sz="4" w:space="0" w:color="auto"/>
              <w:right w:val="single" w:sz="4" w:space="0" w:color="auto"/>
            </w:tcBorders>
            <w:shd w:val="clear" w:color="auto" w:fill="auto"/>
            <w:vAlign w:val="center"/>
            <w:hideMark/>
          </w:tcPr>
          <w:p w14:paraId="58DB26B1" w14:textId="77777777" w:rsidR="00E2736F" w:rsidRPr="00B82114" w:rsidRDefault="00E2736F" w:rsidP="00887E3B">
            <w:pPr>
              <w:rPr>
                <w:sz w:val="22"/>
                <w:szCs w:val="22"/>
              </w:rPr>
            </w:pPr>
            <w:r w:rsidRPr="00B82114">
              <w:rPr>
                <w:sz w:val="22"/>
                <w:szCs w:val="22"/>
              </w:rPr>
              <w:t>Потолки</w:t>
            </w:r>
          </w:p>
        </w:tc>
        <w:tc>
          <w:tcPr>
            <w:tcW w:w="1176" w:type="dxa"/>
            <w:tcBorders>
              <w:top w:val="nil"/>
              <w:left w:val="nil"/>
              <w:bottom w:val="single" w:sz="4" w:space="0" w:color="auto"/>
              <w:right w:val="single" w:sz="4" w:space="0" w:color="auto"/>
            </w:tcBorders>
            <w:shd w:val="clear" w:color="auto" w:fill="auto"/>
            <w:vAlign w:val="center"/>
            <w:hideMark/>
          </w:tcPr>
          <w:p w14:paraId="6A68316F"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auto" w:fill="auto"/>
            <w:vAlign w:val="center"/>
            <w:hideMark/>
          </w:tcPr>
          <w:p w14:paraId="3A3D670F"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60A78E54" w14:textId="77777777" w:rsidR="00E2736F" w:rsidRPr="00B82114" w:rsidRDefault="00E2736F" w:rsidP="00887E3B">
            <w:pPr>
              <w:jc w:val="center"/>
              <w:rPr>
                <w:sz w:val="22"/>
                <w:szCs w:val="22"/>
              </w:rPr>
            </w:pPr>
            <w:r w:rsidRPr="00B82114">
              <w:rPr>
                <w:sz w:val="22"/>
                <w:szCs w:val="22"/>
              </w:rPr>
              <w:t>5 292 168,64</w:t>
            </w:r>
          </w:p>
        </w:tc>
        <w:tc>
          <w:tcPr>
            <w:tcW w:w="1985" w:type="dxa"/>
            <w:tcBorders>
              <w:top w:val="nil"/>
              <w:left w:val="nil"/>
              <w:bottom w:val="single" w:sz="4" w:space="0" w:color="auto"/>
              <w:right w:val="single" w:sz="4" w:space="0" w:color="auto"/>
            </w:tcBorders>
            <w:shd w:val="clear" w:color="auto" w:fill="auto"/>
            <w:noWrap/>
            <w:vAlign w:val="center"/>
            <w:hideMark/>
          </w:tcPr>
          <w:p w14:paraId="170C0B3A" w14:textId="77777777" w:rsidR="00E2736F" w:rsidRPr="00B82114" w:rsidRDefault="00E2736F" w:rsidP="00887E3B">
            <w:pPr>
              <w:jc w:val="center"/>
              <w:rPr>
                <w:sz w:val="22"/>
                <w:szCs w:val="22"/>
              </w:rPr>
            </w:pPr>
            <w:r w:rsidRPr="00B82114">
              <w:rPr>
                <w:sz w:val="22"/>
                <w:szCs w:val="22"/>
              </w:rPr>
              <w:t>5 292 168,64</w:t>
            </w:r>
          </w:p>
        </w:tc>
      </w:tr>
      <w:tr w:rsidR="00E2736F" w:rsidRPr="00B82114" w14:paraId="6A774E67" w14:textId="77777777" w:rsidTr="00887E3B">
        <w:trPr>
          <w:trHeight w:val="375"/>
        </w:trPr>
        <w:tc>
          <w:tcPr>
            <w:tcW w:w="1380" w:type="dxa"/>
            <w:tcBorders>
              <w:top w:val="nil"/>
              <w:left w:val="single" w:sz="4" w:space="0" w:color="auto"/>
              <w:bottom w:val="single" w:sz="4" w:space="0" w:color="auto"/>
              <w:right w:val="nil"/>
            </w:tcBorders>
            <w:shd w:val="clear" w:color="auto" w:fill="auto"/>
            <w:noWrap/>
            <w:vAlign w:val="center"/>
            <w:hideMark/>
          </w:tcPr>
          <w:p w14:paraId="53BC9C37" w14:textId="77777777" w:rsidR="00E2736F" w:rsidRPr="00B82114" w:rsidRDefault="00E2736F" w:rsidP="00887E3B">
            <w:pPr>
              <w:jc w:val="center"/>
              <w:rPr>
                <w:color w:val="000000"/>
                <w:sz w:val="22"/>
                <w:szCs w:val="22"/>
              </w:rPr>
            </w:pPr>
            <w:r w:rsidRPr="00B82114">
              <w:rPr>
                <w:color w:val="000000"/>
                <w:sz w:val="22"/>
                <w:szCs w:val="22"/>
              </w:rPr>
              <w:t>1.11</w:t>
            </w:r>
          </w:p>
        </w:tc>
        <w:tc>
          <w:tcPr>
            <w:tcW w:w="6837" w:type="dxa"/>
            <w:tcBorders>
              <w:top w:val="nil"/>
              <w:left w:val="single" w:sz="4" w:space="0" w:color="auto"/>
              <w:bottom w:val="single" w:sz="4" w:space="0" w:color="auto"/>
              <w:right w:val="single" w:sz="4" w:space="0" w:color="auto"/>
            </w:tcBorders>
            <w:shd w:val="clear" w:color="auto" w:fill="auto"/>
            <w:vAlign w:val="center"/>
            <w:hideMark/>
          </w:tcPr>
          <w:p w14:paraId="05C1D090" w14:textId="77777777" w:rsidR="00E2736F" w:rsidRPr="00B82114" w:rsidRDefault="00E2736F" w:rsidP="00887E3B">
            <w:pPr>
              <w:rPr>
                <w:sz w:val="22"/>
                <w:szCs w:val="22"/>
              </w:rPr>
            </w:pPr>
            <w:r w:rsidRPr="00B82114">
              <w:rPr>
                <w:sz w:val="22"/>
                <w:szCs w:val="22"/>
              </w:rPr>
              <w:t>Стены</w:t>
            </w:r>
          </w:p>
        </w:tc>
        <w:tc>
          <w:tcPr>
            <w:tcW w:w="1176" w:type="dxa"/>
            <w:tcBorders>
              <w:top w:val="nil"/>
              <w:left w:val="nil"/>
              <w:bottom w:val="single" w:sz="4" w:space="0" w:color="auto"/>
              <w:right w:val="single" w:sz="4" w:space="0" w:color="auto"/>
            </w:tcBorders>
            <w:shd w:val="clear" w:color="auto" w:fill="auto"/>
            <w:vAlign w:val="center"/>
            <w:hideMark/>
          </w:tcPr>
          <w:p w14:paraId="776ACAF9"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auto" w:fill="auto"/>
            <w:vAlign w:val="center"/>
            <w:hideMark/>
          </w:tcPr>
          <w:p w14:paraId="56F9A82B"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42B5613F" w14:textId="77777777" w:rsidR="00E2736F" w:rsidRPr="00B82114" w:rsidRDefault="00E2736F" w:rsidP="00887E3B">
            <w:pPr>
              <w:jc w:val="center"/>
              <w:rPr>
                <w:sz w:val="22"/>
                <w:szCs w:val="22"/>
              </w:rPr>
            </w:pPr>
            <w:r w:rsidRPr="00B82114">
              <w:rPr>
                <w:sz w:val="22"/>
                <w:szCs w:val="22"/>
              </w:rPr>
              <w:t>17 498 614,55</w:t>
            </w:r>
          </w:p>
        </w:tc>
        <w:tc>
          <w:tcPr>
            <w:tcW w:w="1985" w:type="dxa"/>
            <w:tcBorders>
              <w:top w:val="nil"/>
              <w:left w:val="nil"/>
              <w:bottom w:val="single" w:sz="4" w:space="0" w:color="auto"/>
              <w:right w:val="single" w:sz="4" w:space="0" w:color="auto"/>
            </w:tcBorders>
            <w:shd w:val="clear" w:color="auto" w:fill="auto"/>
            <w:noWrap/>
            <w:vAlign w:val="center"/>
            <w:hideMark/>
          </w:tcPr>
          <w:p w14:paraId="43608FBE" w14:textId="77777777" w:rsidR="00E2736F" w:rsidRPr="00B82114" w:rsidRDefault="00E2736F" w:rsidP="00887E3B">
            <w:pPr>
              <w:jc w:val="center"/>
              <w:rPr>
                <w:sz w:val="22"/>
                <w:szCs w:val="22"/>
              </w:rPr>
            </w:pPr>
            <w:r w:rsidRPr="00B82114">
              <w:rPr>
                <w:sz w:val="22"/>
                <w:szCs w:val="22"/>
              </w:rPr>
              <w:t>17 498 614,55</w:t>
            </w:r>
          </w:p>
        </w:tc>
      </w:tr>
      <w:tr w:rsidR="00E2736F" w:rsidRPr="00B82114" w14:paraId="2ED66C70" w14:textId="77777777" w:rsidTr="00887E3B">
        <w:trPr>
          <w:trHeight w:val="375"/>
        </w:trPr>
        <w:tc>
          <w:tcPr>
            <w:tcW w:w="1380" w:type="dxa"/>
            <w:tcBorders>
              <w:top w:val="nil"/>
              <w:left w:val="single" w:sz="4" w:space="0" w:color="auto"/>
              <w:bottom w:val="single" w:sz="4" w:space="0" w:color="auto"/>
              <w:right w:val="nil"/>
            </w:tcBorders>
            <w:shd w:val="clear" w:color="auto" w:fill="auto"/>
            <w:noWrap/>
            <w:vAlign w:val="center"/>
            <w:hideMark/>
          </w:tcPr>
          <w:p w14:paraId="7E07B236" w14:textId="77777777" w:rsidR="00E2736F" w:rsidRPr="00B82114" w:rsidRDefault="00E2736F" w:rsidP="00887E3B">
            <w:pPr>
              <w:jc w:val="center"/>
              <w:rPr>
                <w:color w:val="000000"/>
                <w:sz w:val="22"/>
                <w:szCs w:val="22"/>
              </w:rPr>
            </w:pPr>
            <w:r w:rsidRPr="00B82114">
              <w:rPr>
                <w:color w:val="000000"/>
                <w:sz w:val="22"/>
                <w:szCs w:val="22"/>
              </w:rPr>
              <w:lastRenderedPageBreak/>
              <w:t>1.12</w:t>
            </w:r>
          </w:p>
        </w:tc>
        <w:tc>
          <w:tcPr>
            <w:tcW w:w="6837" w:type="dxa"/>
            <w:tcBorders>
              <w:top w:val="nil"/>
              <w:left w:val="single" w:sz="4" w:space="0" w:color="auto"/>
              <w:bottom w:val="single" w:sz="4" w:space="0" w:color="auto"/>
              <w:right w:val="single" w:sz="4" w:space="0" w:color="auto"/>
            </w:tcBorders>
            <w:shd w:val="clear" w:color="auto" w:fill="auto"/>
            <w:vAlign w:val="center"/>
            <w:hideMark/>
          </w:tcPr>
          <w:p w14:paraId="084CB7EF" w14:textId="77777777" w:rsidR="00E2736F" w:rsidRPr="00B82114" w:rsidRDefault="00E2736F" w:rsidP="00887E3B">
            <w:pPr>
              <w:rPr>
                <w:sz w:val="22"/>
                <w:szCs w:val="22"/>
              </w:rPr>
            </w:pPr>
            <w:r w:rsidRPr="00B82114">
              <w:rPr>
                <w:sz w:val="22"/>
                <w:szCs w:val="22"/>
              </w:rPr>
              <w:t>Ограждения металлические</w:t>
            </w:r>
          </w:p>
        </w:tc>
        <w:tc>
          <w:tcPr>
            <w:tcW w:w="1176" w:type="dxa"/>
            <w:tcBorders>
              <w:top w:val="nil"/>
              <w:left w:val="nil"/>
              <w:bottom w:val="single" w:sz="4" w:space="0" w:color="auto"/>
              <w:right w:val="single" w:sz="4" w:space="0" w:color="auto"/>
            </w:tcBorders>
            <w:shd w:val="clear" w:color="auto" w:fill="auto"/>
            <w:vAlign w:val="center"/>
            <w:hideMark/>
          </w:tcPr>
          <w:p w14:paraId="0238F81C"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auto" w:fill="auto"/>
            <w:vAlign w:val="center"/>
            <w:hideMark/>
          </w:tcPr>
          <w:p w14:paraId="5E930B0F"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4A1C23D4" w14:textId="77777777" w:rsidR="00E2736F" w:rsidRPr="00B82114" w:rsidRDefault="00E2736F" w:rsidP="00887E3B">
            <w:pPr>
              <w:jc w:val="center"/>
              <w:rPr>
                <w:sz w:val="22"/>
                <w:szCs w:val="22"/>
              </w:rPr>
            </w:pPr>
            <w:r w:rsidRPr="00B82114">
              <w:rPr>
                <w:sz w:val="22"/>
                <w:szCs w:val="22"/>
              </w:rPr>
              <w:t>1 572 951,90</w:t>
            </w:r>
          </w:p>
        </w:tc>
        <w:tc>
          <w:tcPr>
            <w:tcW w:w="1985" w:type="dxa"/>
            <w:tcBorders>
              <w:top w:val="nil"/>
              <w:left w:val="nil"/>
              <w:bottom w:val="single" w:sz="4" w:space="0" w:color="auto"/>
              <w:right w:val="single" w:sz="4" w:space="0" w:color="auto"/>
            </w:tcBorders>
            <w:shd w:val="clear" w:color="auto" w:fill="auto"/>
            <w:noWrap/>
            <w:vAlign w:val="center"/>
            <w:hideMark/>
          </w:tcPr>
          <w:p w14:paraId="349763A4" w14:textId="77777777" w:rsidR="00E2736F" w:rsidRPr="00B82114" w:rsidRDefault="00E2736F" w:rsidP="00887E3B">
            <w:pPr>
              <w:jc w:val="center"/>
              <w:rPr>
                <w:sz w:val="22"/>
                <w:szCs w:val="22"/>
              </w:rPr>
            </w:pPr>
            <w:r w:rsidRPr="00B82114">
              <w:rPr>
                <w:sz w:val="22"/>
                <w:szCs w:val="22"/>
              </w:rPr>
              <w:t>1 572 951,90</w:t>
            </w:r>
          </w:p>
        </w:tc>
      </w:tr>
      <w:tr w:rsidR="00E2736F" w:rsidRPr="00B82114" w14:paraId="15DD0629" w14:textId="77777777" w:rsidTr="00887E3B">
        <w:trPr>
          <w:trHeight w:val="375"/>
        </w:trPr>
        <w:tc>
          <w:tcPr>
            <w:tcW w:w="1380" w:type="dxa"/>
            <w:tcBorders>
              <w:top w:val="nil"/>
              <w:left w:val="single" w:sz="4" w:space="0" w:color="auto"/>
              <w:bottom w:val="single" w:sz="4" w:space="0" w:color="auto"/>
              <w:right w:val="nil"/>
            </w:tcBorders>
            <w:shd w:val="clear" w:color="auto" w:fill="auto"/>
            <w:noWrap/>
            <w:vAlign w:val="center"/>
            <w:hideMark/>
          </w:tcPr>
          <w:p w14:paraId="730AC0B4" w14:textId="77777777" w:rsidR="00E2736F" w:rsidRPr="00B82114" w:rsidRDefault="00E2736F" w:rsidP="00887E3B">
            <w:pPr>
              <w:jc w:val="center"/>
              <w:rPr>
                <w:color w:val="000000"/>
                <w:sz w:val="22"/>
                <w:szCs w:val="22"/>
              </w:rPr>
            </w:pPr>
            <w:r w:rsidRPr="00B82114">
              <w:rPr>
                <w:color w:val="000000"/>
                <w:sz w:val="22"/>
                <w:szCs w:val="22"/>
              </w:rPr>
              <w:t>1.13</w:t>
            </w:r>
          </w:p>
        </w:tc>
        <w:tc>
          <w:tcPr>
            <w:tcW w:w="6837" w:type="dxa"/>
            <w:tcBorders>
              <w:top w:val="nil"/>
              <w:left w:val="single" w:sz="4" w:space="0" w:color="auto"/>
              <w:bottom w:val="single" w:sz="4" w:space="0" w:color="auto"/>
              <w:right w:val="single" w:sz="4" w:space="0" w:color="auto"/>
            </w:tcBorders>
            <w:shd w:val="clear" w:color="auto" w:fill="auto"/>
            <w:vAlign w:val="center"/>
            <w:hideMark/>
          </w:tcPr>
          <w:p w14:paraId="7E8FA62F" w14:textId="77777777" w:rsidR="00E2736F" w:rsidRPr="00B82114" w:rsidRDefault="00E2736F" w:rsidP="00887E3B">
            <w:pPr>
              <w:rPr>
                <w:sz w:val="22"/>
                <w:szCs w:val="22"/>
              </w:rPr>
            </w:pPr>
            <w:r w:rsidRPr="00B82114">
              <w:rPr>
                <w:sz w:val="22"/>
                <w:szCs w:val="22"/>
              </w:rPr>
              <w:t>Мероприятия по обеспечению доступа инвалидов</w:t>
            </w:r>
          </w:p>
        </w:tc>
        <w:tc>
          <w:tcPr>
            <w:tcW w:w="1176" w:type="dxa"/>
            <w:tcBorders>
              <w:top w:val="nil"/>
              <w:left w:val="nil"/>
              <w:bottom w:val="single" w:sz="4" w:space="0" w:color="auto"/>
              <w:right w:val="single" w:sz="4" w:space="0" w:color="auto"/>
            </w:tcBorders>
            <w:shd w:val="clear" w:color="auto" w:fill="auto"/>
            <w:vAlign w:val="center"/>
            <w:hideMark/>
          </w:tcPr>
          <w:p w14:paraId="67E74F62"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auto" w:fill="auto"/>
            <w:vAlign w:val="center"/>
            <w:hideMark/>
          </w:tcPr>
          <w:p w14:paraId="2FDD5B9D"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5A1056EC" w14:textId="77777777" w:rsidR="00E2736F" w:rsidRPr="00B82114" w:rsidRDefault="00E2736F" w:rsidP="00887E3B">
            <w:pPr>
              <w:jc w:val="center"/>
              <w:rPr>
                <w:sz w:val="22"/>
                <w:szCs w:val="22"/>
              </w:rPr>
            </w:pPr>
            <w:r w:rsidRPr="00B82114">
              <w:rPr>
                <w:sz w:val="22"/>
                <w:szCs w:val="22"/>
              </w:rPr>
              <w:t>194 665,70</w:t>
            </w:r>
          </w:p>
        </w:tc>
        <w:tc>
          <w:tcPr>
            <w:tcW w:w="1985" w:type="dxa"/>
            <w:tcBorders>
              <w:top w:val="nil"/>
              <w:left w:val="nil"/>
              <w:bottom w:val="single" w:sz="4" w:space="0" w:color="auto"/>
              <w:right w:val="single" w:sz="4" w:space="0" w:color="auto"/>
            </w:tcBorders>
            <w:shd w:val="clear" w:color="auto" w:fill="auto"/>
            <w:noWrap/>
            <w:vAlign w:val="center"/>
            <w:hideMark/>
          </w:tcPr>
          <w:p w14:paraId="3FE3811D" w14:textId="77777777" w:rsidR="00E2736F" w:rsidRPr="00B82114" w:rsidRDefault="00E2736F" w:rsidP="00887E3B">
            <w:pPr>
              <w:jc w:val="center"/>
              <w:rPr>
                <w:sz w:val="22"/>
                <w:szCs w:val="22"/>
              </w:rPr>
            </w:pPr>
            <w:r w:rsidRPr="00B82114">
              <w:rPr>
                <w:sz w:val="22"/>
                <w:szCs w:val="22"/>
              </w:rPr>
              <w:t>194 665,70</w:t>
            </w:r>
          </w:p>
        </w:tc>
      </w:tr>
      <w:tr w:rsidR="00E2736F" w:rsidRPr="00B82114" w14:paraId="5C48FAE3" w14:textId="77777777" w:rsidTr="00887E3B">
        <w:trPr>
          <w:trHeight w:val="375"/>
        </w:trPr>
        <w:tc>
          <w:tcPr>
            <w:tcW w:w="1380" w:type="dxa"/>
            <w:tcBorders>
              <w:top w:val="nil"/>
              <w:left w:val="single" w:sz="4" w:space="0" w:color="auto"/>
              <w:bottom w:val="single" w:sz="4" w:space="0" w:color="auto"/>
              <w:right w:val="nil"/>
            </w:tcBorders>
            <w:shd w:val="clear" w:color="auto" w:fill="auto"/>
            <w:noWrap/>
            <w:vAlign w:val="center"/>
            <w:hideMark/>
          </w:tcPr>
          <w:p w14:paraId="5B421774" w14:textId="77777777" w:rsidR="00E2736F" w:rsidRPr="00B82114" w:rsidRDefault="00E2736F" w:rsidP="00887E3B">
            <w:pPr>
              <w:jc w:val="center"/>
              <w:rPr>
                <w:color w:val="000000"/>
                <w:sz w:val="22"/>
                <w:szCs w:val="22"/>
              </w:rPr>
            </w:pPr>
            <w:r w:rsidRPr="00B82114">
              <w:rPr>
                <w:color w:val="000000"/>
                <w:sz w:val="22"/>
                <w:szCs w:val="22"/>
              </w:rPr>
              <w:t>1.14</w:t>
            </w:r>
          </w:p>
        </w:tc>
        <w:tc>
          <w:tcPr>
            <w:tcW w:w="6837" w:type="dxa"/>
            <w:tcBorders>
              <w:top w:val="nil"/>
              <w:left w:val="single" w:sz="4" w:space="0" w:color="auto"/>
              <w:bottom w:val="single" w:sz="4" w:space="0" w:color="auto"/>
              <w:right w:val="single" w:sz="4" w:space="0" w:color="auto"/>
            </w:tcBorders>
            <w:shd w:val="clear" w:color="auto" w:fill="auto"/>
            <w:vAlign w:val="center"/>
            <w:hideMark/>
          </w:tcPr>
          <w:p w14:paraId="118A9EB3" w14:textId="77777777" w:rsidR="00E2736F" w:rsidRPr="00B82114" w:rsidRDefault="00E2736F" w:rsidP="00887E3B">
            <w:pPr>
              <w:rPr>
                <w:sz w:val="22"/>
                <w:szCs w:val="22"/>
              </w:rPr>
            </w:pPr>
            <w:r w:rsidRPr="00B82114">
              <w:rPr>
                <w:sz w:val="22"/>
                <w:szCs w:val="22"/>
              </w:rPr>
              <w:t>Монтаж мусоропровода</w:t>
            </w:r>
          </w:p>
        </w:tc>
        <w:tc>
          <w:tcPr>
            <w:tcW w:w="1176" w:type="dxa"/>
            <w:tcBorders>
              <w:top w:val="nil"/>
              <w:left w:val="nil"/>
              <w:bottom w:val="single" w:sz="4" w:space="0" w:color="auto"/>
              <w:right w:val="single" w:sz="4" w:space="0" w:color="auto"/>
            </w:tcBorders>
            <w:shd w:val="clear" w:color="auto" w:fill="auto"/>
            <w:vAlign w:val="center"/>
            <w:hideMark/>
          </w:tcPr>
          <w:p w14:paraId="0DF6FF8A"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auto" w:fill="auto"/>
            <w:vAlign w:val="center"/>
            <w:hideMark/>
          </w:tcPr>
          <w:p w14:paraId="57B601AF"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7C6B8B62" w14:textId="77777777" w:rsidR="00E2736F" w:rsidRPr="00B82114" w:rsidRDefault="00E2736F" w:rsidP="00887E3B">
            <w:pPr>
              <w:jc w:val="center"/>
              <w:rPr>
                <w:sz w:val="22"/>
                <w:szCs w:val="22"/>
              </w:rPr>
            </w:pPr>
            <w:r w:rsidRPr="00B82114">
              <w:rPr>
                <w:sz w:val="22"/>
                <w:szCs w:val="22"/>
              </w:rPr>
              <w:t>198 381,51</w:t>
            </w:r>
          </w:p>
        </w:tc>
        <w:tc>
          <w:tcPr>
            <w:tcW w:w="1985" w:type="dxa"/>
            <w:tcBorders>
              <w:top w:val="nil"/>
              <w:left w:val="nil"/>
              <w:bottom w:val="single" w:sz="4" w:space="0" w:color="auto"/>
              <w:right w:val="single" w:sz="4" w:space="0" w:color="auto"/>
            </w:tcBorders>
            <w:shd w:val="clear" w:color="auto" w:fill="auto"/>
            <w:noWrap/>
            <w:vAlign w:val="center"/>
            <w:hideMark/>
          </w:tcPr>
          <w:p w14:paraId="44CF359F" w14:textId="77777777" w:rsidR="00E2736F" w:rsidRPr="00B82114" w:rsidRDefault="00E2736F" w:rsidP="00887E3B">
            <w:pPr>
              <w:jc w:val="center"/>
              <w:rPr>
                <w:sz w:val="22"/>
                <w:szCs w:val="22"/>
              </w:rPr>
            </w:pPr>
            <w:r w:rsidRPr="00B82114">
              <w:rPr>
                <w:sz w:val="22"/>
                <w:szCs w:val="22"/>
              </w:rPr>
              <w:t>198 381,51</w:t>
            </w:r>
          </w:p>
        </w:tc>
      </w:tr>
      <w:tr w:rsidR="00E2736F" w:rsidRPr="00B82114" w14:paraId="0138E4F3" w14:textId="77777777" w:rsidTr="00887E3B">
        <w:trPr>
          <w:trHeight w:val="375"/>
        </w:trPr>
        <w:tc>
          <w:tcPr>
            <w:tcW w:w="1380" w:type="dxa"/>
            <w:tcBorders>
              <w:top w:val="nil"/>
              <w:left w:val="single" w:sz="4" w:space="0" w:color="auto"/>
              <w:bottom w:val="single" w:sz="4" w:space="0" w:color="auto"/>
              <w:right w:val="nil"/>
            </w:tcBorders>
            <w:shd w:val="clear" w:color="000000" w:fill="A9D08E"/>
            <w:noWrap/>
            <w:vAlign w:val="center"/>
            <w:hideMark/>
          </w:tcPr>
          <w:p w14:paraId="76CDC668" w14:textId="77777777" w:rsidR="00E2736F" w:rsidRPr="00B82114" w:rsidRDefault="00E2736F" w:rsidP="00887E3B">
            <w:pPr>
              <w:jc w:val="center"/>
              <w:rPr>
                <w:b/>
                <w:bCs/>
                <w:color w:val="000000"/>
              </w:rPr>
            </w:pPr>
            <w:r w:rsidRPr="00B82114">
              <w:rPr>
                <w:b/>
                <w:bCs/>
                <w:color w:val="000000"/>
              </w:rPr>
              <w:t>2</w:t>
            </w:r>
          </w:p>
        </w:tc>
        <w:tc>
          <w:tcPr>
            <w:tcW w:w="6837" w:type="dxa"/>
            <w:tcBorders>
              <w:top w:val="single" w:sz="4" w:space="0" w:color="auto"/>
              <w:left w:val="single" w:sz="4" w:space="0" w:color="auto"/>
              <w:bottom w:val="single" w:sz="4" w:space="0" w:color="auto"/>
              <w:right w:val="nil"/>
            </w:tcBorders>
            <w:shd w:val="clear" w:color="000000" w:fill="A9D08E"/>
            <w:noWrap/>
            <w:vAlign w:val="center"/>
            <w:hideMark/>
          </w:tcPr>
          <w:p w14:paraId="4F416BDB" w14:textId="77777777" w:rsidR="00E2736F" w:rsidRPr="00B82114" w:rsidRDefault="00E2736F" w:rsidP="00887E3B">
            <w:pPr>
              <w:rPr>
                <w:b/>
                <w:bCs/>
                <w:color w:val="000000"/>
              </w:rPr>
            </w:pPr>
            <w:r w:rsidRPr="00B82114">
              <w:rPr>
                <w:b/>
                <w:bCs/>
                <w:color w:val="000000"/>
              </w:rPr>
              <w:t>Система водоснабжения</w:t>
            </w:r>
          </w:p>
        </w:tc>
        <w:tc>
          <w:tcPr>
            <w:tcW w:w="1176" w:type="dxa"/>
            <w:tcBorders>
              <w:top w:val="nil"/>
              <w:left w:val="single" w:sz="4" w:space="0" w:color="auto"/>
              <w:bottom w:val="single" w:sz="4" w:space="0" w:color="auto"/>
              <w:right w:val="single" w:sz="4" w:space="0" w:color="auto"/>
            </w:tcBorders>
            <w:shd w:val="clear" w:color="000000" w:fill="A9D08E"/>
            <w:vAlign w:val="center"/>
            <w:hideMark/>
          </w:tcPr>
          <w:p w14:paraId="1BD395F0" w14:textId="77777777" w:rsidR="00E2736F" w:rsidRPr="00B82114" w:rsidRDefault="00E2736F" w:rsidP="00887E3B">
            <w:pPr>
              <w:jc w:val="center"/>
              <w:rPr>
                <w:b/>
                <w:bCs/>
              </w:rPr>
            </w:pPr>
            <w:r w:rsidRPr="00B82114">
              <w:rPr>
                <w:b/>
                <w:bCs/>
              </w:rPr>
              <w:t> </w:t>
            </w:r>
          </w:p>
        </w:tc>
        <w:tc>
          <w:tcPr>
            <w:tcW w:w="1385" w:type="dxa"/>
            <w:tcBorders>
              <w:top w:val="nil"/>
              <w:left w:val="nil"/>
              <w:bottom w:val="single" w:sz="4" w:space="0" w:color="auto"/>
              <w:right w:val="single" w:sz="4" w:space="0" w:color="auto"/>
            </w:tcBorders>
            <w:shd w:val="clear" w:color="000000" w:fill="A9D08E"/>
            <w:vAlign w:val="center"/>
            <w:hideMark/>
          </w:tcPr>
          <w:p w14:paraId="1F2BE8D0" w14:textId="77777777" w:rsidR="00E2736F" w:rsidRPr="00B82114" w:rsidRDefault="00E2736F" w:rsidP="00887E3B">
            <w:pPr>
              <w:jc w:val="center"/>
              <w:rPr>
                <w:b/>
                <w:bCs/>
              </w:rPr>
            </w:pPr>
            <w:r w:rsidRPr="00B82114">
              <w:rPr>
                <w:b/>
                <w:bCs/>
              </w:rPr>
              <w:t> </w:t>
            </w:r>
          </w:p>
        </w:tc>
        <w:tc>
          <w:tcPr>
            <w:tcW w:w="2145" w:type="dxa"/>
            <w:tcBorders>
              <w:top w:val="nil"/>
              <w:left w:val="nil"/>
              <w:bottom w:val="single" w:sz="4" w:space="0" w:color="auto"/>
              <w:right w:val="single" w:sz="4" w:space="0" w:color="auto"/>
            </w:tcBorders>
            <w:shd w:val="clear" w:color="000000" w:fill="A9D08E"/>
            <w:vAlign w:val="center"/>
            <w:hideMark/>
          </w:tcPr>
          <w:p w14:paraId="728F381E" w14:textId="77777777" w:rsidR="00E2736F" w:rsidRPr="00B82114" w:rsidRDefault="00E2736F" w:rsidP="00887E3B">
            <w:pPr>
              <w:jc w:val="center"/>
              <w:rPr>
                <w:b/>
                <w:bCs/>
              </w:rPr>
            </w:pPr>
            <w:r w:rsidRPr="00B82114">
              <w:rPr>
                <w:b/>
                <w:bCs/>
              </w:rPr>
              <w:t> </w:t>
            </w:r>
          </w:p>
        </w:tc>
        <w:tc>
          <w:tcPr>
            <w:tcW w:w="1985" w:type="dxa"/>
            <w:tcBorders>
              <w:top w:val="nil"/>
              <w:left w:val="nil"/>
              <w:bottom w:val="single" w:sz="4" w:space="0" w:color="auto"/>
              <w:right w:val="single" w:sz="4" w:space="0" w:color="auto"/>
            </w:tcBorders>
            <w:shd w:val="clear" w:color="000000" w:fill="A9D08E"/>
            <w:vAlign w:val="center"/>
            <w:hideMark/>
          </w:tcPr>
          <w:p w14:paraId="7B68DED1" w14:textId="77777777" w:rsidR="00E2736F" w:rsidRPr="00B82114" w:rsidRDefault="00E2736F" w:rsidP="00887E3B">
            <w:pPr>
              <w:jc w:val="center"/>
              <w:rPr>
                <w:b/>
                <w:bCs/>
              </w:rPr>
            </w:pPr>
            <w:r w:rsidRPr="00B82114">
              <w:rPr>
                <w:b/>
                <w:bCs/>
              </w:rPr>
              <w:t>4 220 634,89</w:t>
            </w:r>
          </w:p>
        </w:tc>
      </w:tr>
      <w:tr w:rsidR="00E2736F" w:rsidRPr="00B82114" w14:paraId="49D819C7" w14:textId="77777777" w:rsidTr="00887E3B">
        <w:trPr>
          <w:trHeight w:val="375"/>
        </w:trPr>
        <w:tc>
          <w:tcPr>
            <w:tcW w:w="1380" w:type="dxa"/>
            <w:tcBorders>
              <w:top w:val="nil"/>
              <w:left w:val="single" w:sz="4" w:space="0" w:color="auto"/>
              <w:bottom w:val="single" w:sz="4" w:space="0" w:color="auto"/>
              <w:right w:val="nil"/>
            </w:tcBorders>
            <w:shd w:val="clear" w:color="000000" w:fill="B4C6E7"/>
            <w:noWrap/>
            <w:vAlign w:val="center"/>
            <w:hideMark/>
          </w:tcPr>
          <w:p w14:paraId="7EB3FCD7" w14:textId="77777777" w:rsidR="00E2736F" w:rsidRPr="00B82114" w:rsidRDefault="00E2736F" w:rsidP="00887E3B">
            <w:pPr>
              <w:jc w:val="center"/>
              <w:rPr>
                <w:b/>
                <w:bCs/>
                <w:color w:val="000000"/>
                <w:sz w:val="22"/>
                <w:szCs w:val="22"/>
              </w:rPr>
            </w:pPr>
            <w:r w:rsidRPr="00B82114">
              <w:rPr>
                <w:b/>
                <w:bCs/>
                <w:color w:val="000000"/>
                <w:sz w:val="22"/>
                <w:szCs w:val="22"/>
              </w:rPr>
              <w:t> </w:t>
            </w:r>
          </w:p>
        </w:tc>
        <w:tc>
          <w:tcPr>
            <w:tcW w:w="6837" w:type="dxa"/>
            <w:tcBorders>
              <w:top w:val="nil"/>
              <w:left w:val="single" w:sz="4" w:space="0" w:color="auto"/>
              <w:bottom w:val="single" w:sz="4" w:space="0" w:color="auto"/>
              <w:right w:val="nil"/>
            </w:tcBorders>
            <w:shd w:val="clear" w:color="000000" w:fill="B4C6E7"/>
            <w:noWrap/>
            <w:vAlign w:val="center"/>
            <w:hideMark/>
          </w:tcPr>
          <w:p w14:paraId="59F7B7A5" w14:textId="77777777" w:rsidR="00E2736F" w:rsidRPr="00B82114" w:rsidRDefault="00E2736F" w:rsidP="00887E3B">
            <w:pPr>
              <w:rPr>
                <w:b/>
                <w:bCs/>
                <w:color w:val="000000"/>
                <w:sz w:val="22"/>
                <w:szCs w:val="22"/>
              </w:rPr>
            </w:pPr>
            <w:r w:rsidRPr="00B82114">
              <w:rPr>
                <w:b/>
                <w:bCs/>
                <w:color w:val="000000"/>
                <w:sz w:val="22"/>
                <w:szCs w:val="22"/>
              </w:rPr>
              <w:t>в т.ч.стоимость оборудования</w:t>
            </w:r>
          </w:p>
        </w:tc>
        <w:tc>
          <w:tcPr>
            <w:tcW w:w="1176" w:type="dxa"/>
            <w:tcBorders>
              <w:top w:val="nil"/>
              <w:left w:val="single" w:sz="4" w:space="0" w:color="auto"/>
              <w:bottom w:val="single" w:sz="4" w:space="0" w:color="auto"/>
              <w:right w:val="single" w:sz="4" w:space="0" w:color="auto"/>
            </w:tcBorders>
            <w:shd w:val="clear" w:color="000000" w:fill="B4C6E7"/>
            <w:vAlign w:val="center"/>
            <w:hideMark/>
          </w:tcPr>
          <w:p w14:paraId="0F4D1DC5" w14:textId="77777777" w:rsidR="00E2736F" w:rsidRPr="00B82114" w:rsidRDefault="00E2736F" w:rsidP="00887E3B">
            <w:pPr>
              <w:jc w:val="center"/>
              <w:rPr>
                <w:sz w:val="22"/>
                <w:szCs w:val="22"/>
              </w:rPr>
            </w:pPr>
            <w:r w:rsidRPr="00B82114">
              <w:rPr>
                <w:sz w:val="22"/>
                <w:szCs w:val="22"/>
              </w:rPr>
              <w:t> </w:t>
            </w:r>
          </w:p>
        </w:tc>
        <w:tc>
          <w:tcPr>
            <w:tcW w:w="1385" w:type="dxa"/>
            <w:tcBorders>
              <w:top w:val="nil"/>
              <w:left w:val="nil"/>
              <w:bottom w:val="single" w:sz="4" w:space="0" w:color="auto"/>
              <w:right w:val="single" w:sz="4" w:space="0" w:color="auto"/>
            </w:tcBorders>
            <w:shd w:val="clear" w:color="000000" w:fill="B4C6E7"/>
            <w:vAlign w:val="center"/>
            <w:hideMark/>
          </w:tcPr>
          <w:p w14:paraId="1C7BC677" w14:textId="77777777" w:rsidR="00E2736F" w:rsidRPr="00B82114" w:rsidRDefault="00E2736F" w:rsidP="00887E3B">
            <w:pPr>
              <w:jc w:val="center"/>
              <w:rPr>
                <w:sz w:val="22"/>
                <w:szCs w:val="22"/>
              </w:rPr>
            </w:pPr>
            <w:r w:rsidRPr="00B82114">
              <w:rPr>
                <w:sz w:val="22"/>
                <w:szCs w:val="22"/>
              </w:rPr>
              <w:t> </w:t>
            </w:r>
          </w:p>
        </w:tc>
        <w:tc>
          <w:tcPr>
            <w:tcW w:w="2145" w:type="dxa"/>
            <w:tcBorders>
              <w:top w:val="nil"/>
              <w:left w:val="nil"/>
              <w:bottom w:val="single" w:sz="4" w:space="0" w:color="auto"/>
              <w:right w:val="single" w:sz="4" w:space="0" w:color="auto"/>
            </w:tcBorders>
            <w:shd w:val="clear" w:color="000000" w:fill="B4C6E7"/>
            <w:vAlign w:val="center"/>
            <w:hideMark/>
          </w:tcPr>
          <w:p w14:paraId="53798A09" w14:textId="77777777" w:rsidR="00E2736F" w:rsidRPr="00B82114" w:rsidRDefault="00E2736F" w:rsidP="00887E3B">
            <w:pPr>
              <w:jc w:val="center"/>
              <w:rPr>
                <w:sz w:val="22"/>
                <w:szCs w:val="22"/>
              </w:rPr>
            </w:pPr>
            <w:r w:rsidRPr="00B82114">
              <w:rPr>
                <w:sz w:val="22"/>
                <w:szCs w:val="22"/>
              </w:rPr>
              <w:t> </w:t>
            </w:r>
          </w:p>
        </w:tc>
        <w:tc>
          <w:tcPr>
            <w:tcW w:w="1985" w:type="dxa"/>
            <w:tcBorders>
              <w:top w:val="nil"/>
              <w:left w:val="nil"/>
              <w:bottom w:val="single" w:sz="4" w:space="0" w:color="auto"/>
              <w:right w:val="single" w:sz="4" w:space="0" w:color="auto"/>
            </w:tcBorders>
            <w:shd w:val="clear" w:color="000000" w:fill="B4C6E7"/>
            <w:noWrap/>
            <w:vAlign w:val="center"/>
            <w:hideMark/>
          </w:tcPr>
          <w:p w14:paraId="78B16E0E" w14:textId="77777777" w:rsidR="00E2736F" w:rsidRPr="00B82114" w:rsidRDefault="00E2736F" w:rsidP="00887E3B">
            <w:pPr>
              <w:jc w:val="center"/>
              <w:rPr>
                <w:b/>
                <w:bCs/>
                <w:sz w:val="22"/>
                <w:szCs w:val="22"/>
              </w:rPr>
            </w:pPr>
            <w:r w:rsidRPr="00B82114">
              <w:rPr>
                <w:b/>
                <w:bCs/>
                <w:sz w:val="22"/>
                <w:szCs w:val="22"/>
              </w:rPr>
              <w:t>624 319,89</w:t>
            </w:r>
          </w:p>
        </w:tc>
      </w:tr>
      <w:tr w:rsidR="00E2736F" w:rsidRPr="00B82114" w14:paraId="109283DC" w14:textId="77777777" w:rsidTr="00887E3B">
        <w:trPr>
          <w:trHeight w:val="390"/>
        </w:trPr>
        <w:tc>
          <w:tcPr>
            <w:tcW w:w="1380" w:type="dxa"/>
            <w:tcBorders>
              <w:top w:val="nil"/>
              <w:left w:val="single" w:sz="4" w:space="0" w:color="auto"/>
              <w:bottom w:val="single" w:sz="4" w:space="0" w:color="auto"/>
              <w:right w:val="nil"/>
            </w:tcBorders>
            <w:shd w:val="clear" w:color="000000" w:fill="FFFFFF"/>
            <w:noWrap/>
            <w:vAlign w:val="center"/>
            <w:hideMark/>
          </w:tcPr>
          <w:p w14:paraId="0261C987" w14:textId="77777777" w:rsidR="00E2736F" w:rsidRPr="00B82114" w:rsidRDefault="00E2736F" w:rsidP="00887E3B">
            <w:pPr>
              <w:jc w:val="center"/>
              <w:rPr>
                <w:color w:val="000000"/>
                <w:sz w:val="22"/>
                <w:szCs w:val="22"/>
              </w:rPr>
            </w:pPr>
            <w:r w:rsidRPr="00B82114">
              <w:rPr>
                <w:color w:val="000000"/>
                <w:sz w:val="22"/>
                <w:szCs w:val="22"/>
              </w:rPr>
              <w:t>2.1</w:t>
            </w:r>
          </w:p>
        </w:tc>
        <w:tc>
          <w:tcPr>
            <w:tcW w:w="6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7CF889" w14:textId="77777777" w:rsidR="00E2736F" w:rsidRPr="00B82114" w:rsidRDefault="00E2736F" w:rsidP="00887E3B">
            <w:pPr>
              <w:rPr>
                <w:sz w:val="22"/>
                <w:szCs w:val="22"/>
              </w:rPr>
            </w:pPr>
            <w:r w:rsidRPr="00B82114">
              <w:rPr>
                <w:sz w:val="22"/>
                <w:szCs w:val="22"/>
              </w:rPr>
              <w:t>Холодный водопровод В1</w:t>
            </w:r>
          </w:p>
        </w:tc>
        <w:tc>
          <w:tcPr>
            <w:tcW w:w="1176" w:type="dxa"/>
            <w:tcBorders>
              <w:top w:val="nil"/>
              <w:left w:val="nil"/>
              <w:bottom w:val="single" w:sz="4" w:space="0" w:color="auto"/>
              <w:right w:val="single" w:sz="4" w:space="0" w:color="auto"/>
            </w:tcBorders>
            <w:shd w:val="clear" w:color="000000" w:fill="FFFFFF"/>
            <w:noWrap/>
            <w:vAlign w:val="center"/>
            <w:hideMark/>
          </w:tcPr>
          <w:p w14:paraId="61579E53"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noWrap/>
            <w:vAlign w:val="center"/>
            <w:hideMark/>
          </w:tcPr>
          <w:p w14:paraId="7961BEF9"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35E85B15" w14:textId="77777777" w:rsidR="00E2736F" w:rsidRPr="00B82114" w:rsidRDefault="00E2736F" w:rsidP="00887E3B">
            <w:pPr>
              <w:jc w:val="center"/>
              <w:rPr>
                <w:sz w:val="22"/>
                <w:szCs w:val="22"/>
              </w:rPr>
            </w:pPr>
            <w:r w:rsidRPr="00B82114">
              <w:rPr>
                <w:sz w:val="22"/>
                <w:szCs w:val="22"/>
              </w:rPr>
              <w:t>2 899 898,21</w:t>
            </w:r>
          </w:p>
        </w:tc>
        <w:tc>
          <w:tcPr>
            <w:tcW w:w="1985" w:type="dxa"/>
            <w:tcBorders>
              <w:top w:val="nil"/>
              <w:left w:val="nil"/>
              <w:bottom w:val="single" w:sz="4" w:space="0" w:color="auto"/>
              <w:right w:val="single" w:sz="4" w:space="0" w:color="auto"/>
            </w:tcBorders>
            <w:shd w:val="clear" w:color="000000" w:fill="FFFFFF"/>
            <w:noWrap/>
            <w:vAlign w:val="center"/>
            <w:hideMark/>
          </w:tcPr>
          <w:p w14:paraId="2DFAFB96" w14:textId="77777777" w:rsidR="00E2736F" w:rsidRPr="00B82114" w:rsidRDefault="00E2736F" w:rsidP="00887E3B">
            <w:pPr>
              <w:jc w:val="center"/>
              <w:rPr>
                <w:sz w:val="22"/>
                <w:szCs w:val="22"/>
              </w:rPr>
            </w:pPr>
            <w:r w:rsidRPr="00B82114">
              <w:rPr>
                <w:sz w:val="22"/>
                <w:szCs w:val="22"/>
              </w:rPr>
              <w:t>2 899 898,21</w:t>
            </w:r>
          </w:p>
        </w:tc>
      </w:tr>
      <w:tr w:rsidR="00E2736F" w:rsidRPr="00B82114" w14:paraId="1DF6BCA0" w14:textId="77777777" w:rsidTr="00887E3B">
        <w:trPr>
          <w:trHeight w:val="435"/>
        </w:trPr>
        <w:tc>
          <w:tcPr>
            <w:tcW w:w="1380" w:type="dxa"/>
            <w:tcBorders>
              <w:top w:val="nil"/>
              <w:left w:val="single" w:sz="4" w:space="0" w:color="auto"/>
              <w:bottom w:val="single" w:sz="4" w:space="0" w:color="auto"/>
              <w:right w:val="nil"/>
            </w:tcBorders>
            <w:shd w:val="clear" w:color="000000" w:fill="FFFFFF"/>
            <w:noWrap/>
            <w:vAlign w:val="center"/>
            <w:hideMark/>
          </w:tcPr>
          <w:p w14:paraId="5FD944A5" w14:textId="77777777" w:rsidR="00E2736F" w:rsidRPr="00B82114" w:rsidRDefault="00E2736F" w:rsidP="00887E3B">
            <w:pPr>
              <w:jc w:val="center"/>
              <w:rPr>
                <w:b/>
                <w:bCs/>
                <w:color w:val="000000"/>
                <w:sz w:val="22"/>
                <w:szCs w:val="22"/>
              </w:rPr>
            </w:pPr>
            <w:r w:rsidRPr="00B82114">
              <w:rPr>
                <w:b/>
                <w:bCs/>
                <w:color w:val="000000"/>
                <w:sz w:val="22"/>
                <w:szCs w:val="22"/>
              </w:rPr>
              <w:t>2.1.1</w:t>
            </w:r>
          </w:p>
        </w:tc>
        <w:tc>
          <w:tcPr>
            <w:tcW w:w="6837" w:type="dxa"/>
            <w:tcBorders>
              <w:top w:val="single" w:sz="4" w:space="0" w:color="auto"/>
              <w:left w:val="single" w:sz="4" w:space="0" w:color="auto"/>
              <w:bottom w:val="single" w:sz="4" w:space="0" w:color="auto"/>
              <w:right w:val="nil"/>
            </w:tcBorders>
            <w:shd w:val="clear" w:color="000000" w:fill="FFFFFF"/>
            <w:noWrap/>
            <w:vAlign w:val="center"/>
            <w:hideMark/>
          </w:tcPr>
          <w:p w14:paraId="2D2B50D9" w14:textId="77777777" w:rsidR="00E2736F" w:rsidRPr="00B82114" w:rsidRDefault="00E2736F" w:rsidP="00887E3B">
            <w:pPr>
              <w:rPr>
                <w:b/>
                <w:bCs/>
                <w:color w:val="000000"/>
                <w:sz w:val="22"/>
                <w:szCs w:val="22"/>
              </w:rPr>
            </w:pPr>
            <w:r w:rsidRPr="00B82114">
              <w:rPr>
                <w:b/>
                <w:bCs/>
                <w:color w:val="000000"/>
                <w:sz w:val="22"/>
                <w:szCs w:val="22"/>
              </w:rPr>
              <w:t>в т.ч., стоимость оборудования</w:t>
            </w:r>
          </w:p>
        </w:tc>
        <w:tc>
          <w:tcPr>
            <w:tcW w:w="1176" w:type="dxa"/>
            <w:tcBorders>
              <w:top w:val="nil"/>
              <w:left w:val="single" w:sz="4" w:space="0" w:color="auto"/>
              <w:bottom w:val="single" w:sz="4" w:space="0" w:color="auto"/>
              <w:right w:val="single" w:sz="4" w:space="0" w:color="auto"/>
            </w:tcBorders>
            <w:shd w:val="clear" w:color="000000" w:fill="FFFFFF"/>
            <w:noWrap/>
            <w:vAlign w:val="center"/>
            <w:hideMark/>
          </w:tcPr>
          <w:p w14:paraId="71C965AD"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vAlign w:val="center"/>
            <w:hideMark/>
          </w:tcPr>
          <w:p w14:paraId="564E9DAD"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2103CB31" w14:textId="77777777" w:rsidR="00E2736F" w:rsidRPr="00B82114" w:rsidRDefault="00E2736F" w:rsidP="00887E3B">
            <w:pPr>
              <w:jc w:val="center"/>
              <w:rPr>
                <w:sz w:val="22"/>
                <w:szCs w:val="22"/>
              </w:rPr>
            </w:pPr>
            <w:r w:rsidRPr="00B82114">
              <w:rPr>
                <w:sz w:val="22"/>
                <w:szCs w:val="22"/>
              </w:rPr>
              <w:t>624 319,89</w:t>
            </w:r>
          </w:p>
        </w:tc>
        <w:tc>
          <w:tcPr>
            <w:tcW w:w="1985" w:type="dxa"/>
            <w:tcBorders>
              <w:top w:val="nil"/>
              <w:left w:val="nil"/>
              <w:bottom w:val="single" w:sz="4" w:space="0" w:color="auto"/>
              <w:right w:val="single" w:sz="4" w:space="0" w:color="auto"/>
            </w:tcBorders>
            <w:shd w:val="clear" w:color="000000" w:fill="FFFFFF"/>
            <w:noWrap/>
            <w:vAlign w:val="center"/>
            <w:hideMark/>
          </w:tcPr>
          <w:p w14:paraId="2996EC5F" w14:textId="77777777" w:rsidR="00E2736F" w:rsidRPr="00B82114" w:rsidRDefault="00E2736F" w:rsidP="00887E3B">
            <w:pPr>
              <w:jc w:val="center"/>
              <w:rPr>
                <w:b/>
                <w:bCs/>
                <w:i/>
                <w:iCs/>
                <w:sz w:val="22"/>
                <w:szCs w:val="22"/>
              </w:rPr>
            </w:pPr>
            <w:r w:rsidRPr="00B82114">
              <w:rPr>
                <w:b/>
                <w:bCs/>
                <w:i/>
                <w:iCs/>
                <w:sz w:val="22"/>
                <w:szCs w:val="22"/>
              </w:rPr>
              <w:t>624 319,89</w:t>
            </w:r>
          </w:p>
        </w:tc>
      </w:tr>
      <w:tr w:rsidR="00E2736F" w:rsidRPr="00B82114" w14:paraId="09575118" w14:textId="77777777" w:rsidTr="00887E3B">
        <w:trPr>
          <w:trHeight w:val="390"/>
        </w:trPr>
        <w:tc>
          <w:tcPr>
            <w:tcW w:w="1380" w:type="dxa"/>
            <w:tcBorders>
              <w:top w:val="nil"/>
              <w:left w:val="single" w:sz="4" w:space="0" w:color="auto"/>
              <w:bottom w:val="single" w:sz="4" w:space="0" w:color="auto"/>
              <w:right w:val="nil"/>
            </w:tcBorders>
            <w:shd w:val="clear" w:color="000000" w:fill="FFFFFF"/>
            <w:noWrap/>
            <w:vAlign w:val="center"/>
            <w:hideMark/>
          </w:tcPr>
          <w:p w14:paraId="1DAEFDE0" w14:textId="77777777" w:rsidR="00E2736F" w:rsidRPr="00B82114" w:rsidRDefault="00E2736F" w:rsidP="00887E3B">
            <w:pPr>
              <w:jc w:val="center"/>
              <w:rPr>
                <w:color w:val="000000"/>
                <w:sz w:val="22"/>
                <w:szCs w:val="22"/>
              </w:rPr>
            </w:pPr>
            <w:r w:rsidRPr="00B82114">
              <w:rPr>
                <w:color w:val="000000"/>
                <w:sz w:val="22"/>
                <w:szCs w:val="22"/>
              </w:rPr>
              <w:t>2.2</w:t>
            </w:r>
          </w:p>
        </w:tc>
        <w:tc>
          <w:tcPr>
            <w:tcW w:w="6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4E333E" w14:textId="77777777" w:rsidR="00E2736F" w:rsidRPr="00B82114" w:rsidRDefault="00E2736F" w:rsidP="00887E3B">
            <w:pPr>
              <w:rPr>
                <w:sz w:val="22"/>
                <w:szCs w:val="22"/>
              </w:rPr>
            </w:pPr>
            <w:r w:rsidRPr="00B82114">
              <w:rPr>
                <w:sz w:val="22"/>
                <w:szCs w:val="22"/>
              </w:rPr>
              <w:t>Горячий водопровод Т3,Т4</w:t>
            </w:r>
          </w:p>
        </w:tc>
        <w:tc>
          <w:tcPr>
            <w:tcW w:w="1176" w:type="dxa"/>
            <w:tcBorders>
              <w:top w:val="nil"/>
              <w:left w:val="nil"/>
              <w:bottom w:val="single" w:sz="4" w:space="0" w:color="auto"/>
              <w:right w:val="single" w:sz="4" w:space="0" w:color="auto"/>
            </w:tcBorders>
            <w:shd w:val="clear" w:color="000000" w:fill="FFFFFF"/>
            <w:noWrap/>
            <w:vAlign w:val="center"/>
            <w:hideMark/>
          </w:tcPr>
          <w:p w14:paraId="1C10CC8F"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noWrap/>
            <w:vAlign w:val="center"/>
            <w:hideMark/>
          </w:tcPr>
          <w:p w14:paraId="4B84472A"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2CAAFF75" w14:textId="77777777" w:rsidR="00E2736F" w:rsidRPr="00B82114" w:rsidRDefault="00E2736F" w:rsidP="00887E3B">
            <w:pPr>
              <w:jc w:val="center"/>
              <w:rPr>
                <w:sz w:val="22"/>
                <w:szCs w:val="22"/>
              </w:rPr>
            </w:pPr>
            <w:r w:rsidRPr="00B82114">
              <w:rPr>
                <w:sz w:val="22"/>
                <w:szCs w:val="22"/>
              </w:rPr>
              <w:t>1 320 736,68</w:t>
            </w:r>
          </w:p>
        </w:tc>
        <w:tc>
          <w:tcPr>
            <w:tcW w:w="1985" w:type="dxa"/>
            <w:tcBorders>
              <w:top w:val="nil"/>
              <w:left w:val="nil"/>
              <w:bottom w:val="single" w:sz="4" w:space="0" w:color="auto"/>
              <w:right w:val="single" w:sz="4" w:space="0" w:color="auto"/>
            </w:tcBorders>
            <w:shd w:val="clear" w:color="000000" w:fill="FFFFFF"/>
            <w:noWrap/>
            <w:vAlign w:val="center"/>
            <w:hideMark/>
          </w:tcPr>
          <w:p w14:paraId="3717063E" w14:textId="77777777" w:rsidR="00E2736F" w:rsidRPr="00B82114" w:rsidRDefault="00E2736F" w:rsidP="00887E3B">
            <w:pPr>
              <w:jc w:val="center"/>
              <w:rPr>
                <w:sz w:val="22"/>
                <w:szCs w:val="22"/>
              </w:rPr>
            </w:pPr>
            <w:r w:rsidRPr="00B82114">
              <w:rPr>
                <w:sz w:val="22"/>
                <w:szCs w:val="22"/>
              </w:rPr>
              <w:t>1 320 736,68</w:t>
            </w:r>
          </w:p>
        </w:tc>
      </w:tr>
      <w:tr w:rsidR="00E2736F" w:rsidRPr="00B82114" w14:paraId="27FA2658" w14:textId="77777777" w:rsidTr="00887E3B">
        <w:trPr>
          <w:trHeight w:val="375"/>
        </w:trPr>
        <w:tc>
          <w:tcPr>
            <w:tcW w:w="1380" w:type="dxa"/>
            <w:tcBorders>
              <w:top w:val="nil"/>
              <w:left w:val="single" w:sz="4" w:space="0" w:color="auto"/>
              <w:bottom w:val="single" w:sz="4" w:space="0" w:color="auto"/>
              <w:right w:val="nil"/>
            </w:tcBorders>
            <w:shd w:val="clear" w:color="000000" w:fill="A9D08E"/>
            <w:noWrap/>
            <w:vAlign w:val="center"/>
            <w:hideMark/>
          </w:tcPr>
          <w:p w14:paraId="75CEADA7" w14:textId="77777777" w:rsidR="00E2736F" w:rsidRPr="00B82114" w:rsidRDefault="00E2736F" w:rsidP="00887E3B">
            <w:pPr>
              <w:jc w:val="center"/>
              <w:rPr>
                <w:b/>
                <w:bCs/>
                <w:color w:val="000000"/>
              </w:rPr>
            </w:pPr>
            <w:r w:rsidRPr="00B82114">
              <w:rPr>
                <w:b/>
                <w:bCs/>
                <w:color w:val="000000"/>
              </w:rPr>
              <w:t>3</w:t>
            </w:r>
          </w:p>
        </w:tc>
        <w:tc>
          <w:tcPr>
            <w:tcW w:w="6837" w:type="dxa"/>
            <w:tcBorders>
              <w:top w:val="single" w:sz="4" w:space="0" w:color="auto"/>
              <w:left w:val="single" w:sz="4" w:space="0" w:color="auto"/>
              <w:bottom w:val="single" w:sz="4" w:space="0" w:color="auto"/>
              <w:right w:val="nil"/>
            </w:tcBorders>
            <w:shd w:val="clear" w:color="000000" w:fill="A9D08E"/>
            <w:noWrap/>
            <w:vAlign w:val="center"/>
            <w:hideMark/>
          </w:tcPr>
          <w:p w14:paraId="14E8D8C1" w14:textId="77777777" w:rsidR="00E2736F" w:rsidRPr="00B82114" w:rsidRDefault="00E2736F" w:rsidP="00887E3B">
            <w:pPr>
              <w:rPr>
                <w:b/>
                <w:bCs/>
                <w:color w:val="000000"/>
              </w:rPr>
            </w:pPr>
            <w:r w:rsidRPr="00B82114">
              <w:rPr>
                <w:b/>
                <w:bCs/>
                <w:color w:val="000000"/>
              </w:rPr>
              <w:t>Система водоотведения</w:t>
            </w:r>
          </w:p>
        </w:tc>
        <w:tc>
          <w:tcPr>
            <w:tcW w:w="1176" w:type="dxa"/>
            <w:tcBorders>
              <w:top w:val="nil"/>
              <w:left w:val="single" w:sz="4" w:space="0" w:color="auto"/>
              <w:bottom w:val="single" w:sz="4" w:space="0" w:color="auto"/>
              <w:right w:val="single" w:sz="4" w:space="0" w:color="auto"/>
            </w:tcBorders>
            <w:shd w:val="clear" w:color="000000" w:fill="A9D08E"/>
            <w:vAlign w:val="center"/>
            <w:hideMark/>
          </w:tcPr>
          <w:p w14:paraId="43D02BF8" w14:textId="77777777" w:rsidR="00E2736F" w:rsidRPr="00B82114" w:rsidRDefault="00E2736F" w:rsidP="00887E3B">
            <w:pPr>
              <w:jc w:val="center"/>
              <w:rPr>
                <w:b/>
                <w:bCs/>
              </w:rPr>
            </w:pPr>
            <w:r w:rsidRPr="00B82114">
              <w:rPr>
                <w:b/>
                <w:bCs/>
              </w:rPr>
              <w:t> </w:t>
            </w:r>
          </w:p>
        </w:tc>
        <w:tc>
          <w:tcPr>
            <w:tcW w:w="1385" w:type="dxa"/>
            <w:tcBorders>
              <w:top w:val="nil"/>
              <w:left w:val="nil"/>
              <w:bottom w:val="single" w:sz="4" w:space="0" w:color="auto"/>
              <w:right w:val="single" w:sz="4" w:space="0" w:color="auto"/>
            </w:tcBorders>
            <w:shd w:val="clear" w:color="000000" w:fill="A9D08E"/>
            <w:vAlign w:val="center"/>
            <w:hideMark/>
          </w:tcPr>
          <w:p w14:paraId="2433AA5A" w14:textId="77777777" w:rsidR="00E2736F" w:rsidRPr="00B82114" w:rsidRDefault="00E2736F" w:rsidP="00887E3B">
            <w:pPr>
              <w:jc w:val="center"/>
              <w:rPr>
                <w:b/>
                <w:bCs/>
              </w:rPr>
            </w:pPr>
            <w:r w:rsidRPr="00B82114">
              <w:rPr>
                <w:b/>
                <w:bCs/>
              </w:rPr>
              <w:t> </w:t>
            </w:r>
          </w:p>
        </w:tc>
        <w:tc>
          <w:tcPr>
            <w:tcW w:w="2145" w:type="dxa"/>
            <w:tcBorders>
              <w:top w:val="nil"/>
              <w:left w:val="nil"/>
              <w:bottom w:val="single" w:sz="4" w:space="0" w:color="auto"/>
              <w:right w:val="single" w:sz="4" w:space="0" w:color="auto"/>
            </w:tcBorders>
            <w:shd w:val="clear" w:color="000000" w:fill="A9D08E"/>
            <w:vAlign w:val="center"/>
            <w:hideMark/>
          </w:tcPr>
          <w:p w14:paraId="6D1B0FB1" w14:textId="77777777" w:rsidR="00E2736F" w:rsidRPr="00B82114" w:rsidRDefault="00E2736F" w:rsidP="00887E3B">
            <w:pPr>
              <w:jc w:val="center"/>
              <w:rPr>
                <w:b/>
                <w:bCs/>
              </w:rPr>
            </w:pPr>
            <w:r w:rsidRPr="00B82114">
              <w:rPr>
                <w:b/>
                <w:bCs/>
              </w:rPr>
              <w:t> </w:t>
            </w:r>
          </w:p>
        </w:tc>
        <w:tc>
          <w:tcPr>
            <w:tcW w:w="1985" w:type="dxa"/>
            <w:tcBorders>
              <w:top w:val="nil"/>
              <w:left w:val="nil"/>
              <w:bottom w:val="single" w:sz="4" w:space="0" w:color="auto"/>
              <w:right w:val="single" w:sz="4" w:space="0" w:color="auto"/>
            </w:tcBorders>
            <w:shd w:val="clear" w:color="000000" w:fill="A9D08E"/>
            <w:noWrap/>
            <w:vAlign w:val="center"/>
            <w:hideMark/>
          </w:tcPr>
          <w:p w14:paraId="4235E0B4" w14:textId="77777777" w:rsidR="00E2736F" w:rsidRPr="00B82114" w:rsidRDefault="00E2736F" w:rsidP="00887E3B">
            <w:pPr>
              <w:jc w:val="center"/>
              <w:rPr>
                <w:b/>
                <w:bCs/>
              </w:rPr>
            </w:pPr>
            <w:r w:rsidRPr="00B82114">
              <w:rPr>
                <w:b/>
                <w:bCs/>
              </w:rPr>
              <w:t>2 919 876,69</w:t>
            </w:r>
          </w:p>
        </w:tc>
      </w:tr>
      <w:tr w:rsidR="00E2736F" w:rsidRPr="00B82114" w14:paraId="793D6778" w14:textId="77777777" w:rsidTr="00887E3B">
        <w:trPr>
          <w:trHeight w:val="375"/>
        </w:trPr>
        <w:tc>
          <w:tcPr>
            <w:tcW w:w="1380" w:type="dxa"/>
            <w:tcBorders>
              <w:top w:val="nil"/>
              <w:left w:val="single" w:sz="4" w:space="0" w:color="auto"/>
              <w:bottom w:val="single" w:sz="4" w:space="0" w:color="auto"/>
              <w:right w:val="nil"/>
            </w:tcBorders>
            <w:shd w:val="clear" w:color="000000" w:fill="B4C6E7"/>
            <w:noWrap/>
            <w:vAlign w:val="center"/>
            <w:hideMark/>
          </w:tcPr>
          <w:p w14:paraId="429DC65A" w14:textId="77777777" w:rsidR="00E2736F" w:rsidRPr="00B82114" w:rsidRDefault="00E2736F" w:rsidP="00887E3B">
            <w:pPr>
              <w:jc w:val="center"/>
              <w:rPr>
                <w:b/>
                <w:bCs/>
                <w:color w:val="000000"/>
                <w:sz w:val="22"/>
                <w:szCs w:val="22"/>
              </w:rPr>
            </w:pPr>
            <w:r w:rsidRPr="00B82114">
              <w:rPr>
                <w:b/>
                <w:bCs/>
                <w:color w:val="000000"/>
                <w:sz w:val="22"/>
                <w:szCs w:val="22"/>
              </w:rPr>
              <w:t> </w:t>
            </w:r>
          </w:p>
        </w:tc>
        <w:tc>
          <w:tcPr>
            <w:tcW w:w="6837" w:type="dxa"/>
            <w:tcBorders>
              <w:top w:val="nil"/>
              <w:left w:val="single" w:sz="4" w:space="0" w:color="auto"/>
              <w:bottom w:val="single" w:sz="4" w:space="0" w:color="auto"/>
              <w:right w:val="nil"/>
            </w:tcBorders>
            <w:shd w:val="clear" w:color="000000" w:fill="B4C6E7"/>
            <w:noWrap/>
            <w:vAlign w:val="center"/>
            <w:hideMark/>
          </w:tcPr>
          <w:p w14:paraId="39CF3001" w14:textId="77777777" w:rsidR="00E2736F" w:rsidRPr="00B82114" w:rsidRDefault="00E2736F" w:rsidP="00887E3B">
            <w:pPr>
              <w:rPr>
                <w:b/>
                <w:bCs/>
                <w:color w:val="000000"/>
                <w:sz w:val="22"/>
                <w:szCs w:val="22"/>
              </w:rPr>
            </w:pPr>
            <w:r w:rsidRPr="00B82114">
              <w:rPr>
                <w:b/>
                <w:bCs/>
                <w:color w:val="000000"/>
                <w:sz w:val="22"/>
                <w:szCs w:val="22"/>
              </w:rPr>
              <w:t>в т.ч.стоимость оборудования</w:t>
            </w:r>
          </w:p>
        </w:tc>
        <w:tc>
          <w:tcPr>
            <w:tcW w:w="1176" w:type="dxa"/>
            <w:tcBorders>
              <w:top w:val="nil"/>
              <w:left w:val="single" w:sz="4" w:space="0" w:color="auto"/>
              <w:bottom w:val="single" w:sz="4" w:space="0" w:color="auto"/>
              <w:right w:val="single" w:sz="4" w:space="0" w:color="auto"/>
            </w:tcBorders>
            <w:shd w:val="clear" w:color="000000" w:fill="B4C6E7"/>
            <w:vAlign w:val="center"/>
            <w:hideMark/>
          </w:tcPr>
          <w:p w14:paraId="5C7170E0" w14:textId="77777777" w:rsidR="00E2736F" w:rsidRPr="00B82114" w:rsidRDefault="00E2736F" w:rsidP="00887E3B">
            <w:pPr>
              <w:jc w:val="center"/>
              <w:rPr>
                <w:sz w:val="22"/>
                <w:szCs w:val="22"/>
              </w:rPr>
            </w:pPr>
            <w:r w:rsidRPr="00B82114">
              <w:rPr>
                <w:sz w:val="22"/>
                <w:szCs w:val="22"/>
              </w:rPr>
              <w:t> </w:t>
            </w:r>
          </w:p>
        </w:tc>
        <w:tc>
          <w:tcPr>
            <w:tcW w:w="1385" w:type="dxa"/>
            <w:tcBorders>
              <w:top w:val="nil"/>
              <w:left w:val="nil"/>
              <w:bottom w:val="single" w:sz="4" w:space="0" w:color="auto"/>
              <w:right w:val="single" w:sz="4" w:space="0" w:color="auto"/>
            </w:tcBorders>
            <w:shd w:val="clear" w:color="000000" w:fill="B4C6E7"/>
            <w:vAlign w:val="center"/>
            <w:hideMark/>
          </w:tcPr>
          <w:p w14:paraId="07042B67" w14:textId="77777777" w:rsidR="00E2736F" w:rsidRPr="00B82114" w:rsidRDefault="00E2736F" w:rsidP="00887E3B">
            <w:pPr>
              <w:jc w:val="center"/>
              <w:rPr>
                <w:sz w:val="22"/>
                <w:szCs w:val="22"/>
              </w:rPr>
            </w:pPr>
            <w:r w:rsidRPr="00B82114">
              <w:rPr>
                <w:sz w:val="22"/>
                <w:szCs w:val="22"/>
              </w:rPr>
              <w:t> </w:t>
            </w:r>
          </w:p>
        </w:tc>
        <w:tc>
          <w:tcPr>
            <w:tcW w:w="2145" w:type="dxa"/>
            <w:tcBorders>
              <w:top w:val="nil"/>
              <w:left w:val="nil"/>
              <w:bottom w:val="single" w:sz="4" w:space="0" w:color="auto"/>
              <w:right w:val="single" w:sz="4" w:space="0" w:color="auto"/>
            </w:tcBorders>
            <w:shd w:val="clear" w:color="000000" w:fill="B4C6E7"/>
            <w:vAlign w:val="center"/>
            <w:hideMark/>
          </w:tcPr>
          <w:p w14:paraId="4601C2B8" w14:textId="77777777" w:rsidR="00E2736F" w:rsidRPr="00B82114" w:rsidRDefault="00E2736F" w:rsidP="00887E3B">
            <w:pPr>
              <w:jc w:val="center"/>
              <w:rPr>
                <w:sz w:val="22"/>
                <w:szCs w:val="22"/>
              </w:rPr>
            </w:pPr>
            <w:r w:rsidRPr="00B82114">
              <w:rPr>
                <w:sz w:val="22"/>
                <w:szCs w:val="22"/>
              </w:rPr>
              <w:t> </w:t>
            </w:r>
          </w:p>
        </w:tc>
        <w:tc>
          <w:tcPr>
            <w:tcW w:w="1985" w:type="dxa"/>
            <w:tcBorders>
              <w:top w:val="nil"/>
              <w:left w:val="nil"/>
              <w:bottom w:val="single" w:sz="4" w:space="0" w:color="auto"/>
              <w:right w:val="single" w:sz="4" w:space="0" w:color="auto"/>
            </w:tcBorders>
            <w:shd w:val="clear" w:color="000000" w:fill="B4C6E7"/>
            <w:noWrap/>
            <w:vAlign w:val="center"/>
            <w:hideMark/>
          </w:tcPr>
          <w:p w14:paraId="4C97DE71" w14:textId="77777777" w:rsidR="00E2736F" w:rsidRPr="00B82114" w:rsidRDefault="00E2736F" w:rsidP="00887E3B">
            <w:pPr>
              <w:jc w:val="center"/>
              <w:rPr>
                <w:b/>
                <w:bCs/>
                <w:sz w:val="22"/>
                <w:szCs w:val="22"/>
              </w:rPr>
            </w:pPr>
            <w:r w:rsidRPr="00B82114">
              <w:rPr>
                <w:b/>
                <w:bCs/>
                <w:sz w:val="22"/>
                <w:szCs w:val="22"/>
              </w:rPr>
              <w:t>7 313,45</w:t>
            </w:r>
          </w:p>
        </w:tc>
      </w:tr>
      <w:tr w:rsidR="00E2736F" w:rsidRPr="00B82114" w14:paraId="02941E56" w14:textId="77777777" w:rsidTr="00887E3B">
        <w:trPr>
          <w:trHeight w:val="390"/>
        </w:trPr>
        <w:tc>
          <w:tcPr>
            <w:tcW w:w="1380" w:type="dxa"/>
            <w:tcBorders>
              <w:top w:val="nil"/>
              <w:left w:val="single" w:sz="4" w:space="0" w:color="auto"/>
              <w:bottom w:val="single" w:sz="4" w:space="0" w:color="auto"/>
              <w:right w:val="nil"/>
            </w:tcBorders>
            <w:shd w:val="clear" w:color="000000" w:fill="FFFFFF"/>
            <w:noWrap/>
            <w:vAlign w:val="center"/>
            <w:hideMark/>
          </w:tcPr>
          <w:p w14:paraId="43B75F4E" w14:textId="77777777" w:rsidR="00E2736F" w:rsidRPr="00B82114" w:rsidRDefault="00E2736F" w:rsidP="00887E3B">
            <w:pPr>
              <w:jc w:val="center"/>
              <w:rPr>
                <w:color w:val="000000"/>
                <w:sz w:val="22"/>
                <w:szCs w:val="22"/>
              </w:rPr>
            </w:pPr>
            <w:r w:rsidRPr="00B82114">
              <w:rPr>
                <w:color w:val="000000"/>
                <w:sz w:val="22"/>
                <w:szCs w:val="22"/>
              </w:rPr>
              <w:t>3.1</w:t>
            </w:r>
          </w:p>
        </w:tc>
        <w:tc>
          <w:tcPr>
            <w:tcW w:w="6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CFFEC9" w14:textId="77777777" w:rsidR="00E2736F" w:rsidRPr="00B82114" w:rsidRDefault="00E2736F" w:rsidP="00887E3B">
            <w:pPr>
              <w:rPr>
                <w:sz w:val="22"/>
                <w:szCs w:val="22"/>
              </w:rPr>
            </w:pPr>
            <w:r w:rsidRPr="00B82114">
              <w:rPr>
                <w:sz w:val="22"/>
                <w:szCs w:val="22"/>
              </w:rPr>
              <w:t xml:space="preserve">Канализация хоз бытовая К1 </w:t>
            </w:r>
          </w:p>
        </w:tc>
        <w:tc>
          <w:tcPr>
            <w:tcW w:w="1176" w:type="dxa"/>
            <w:tcBorders>
              <w:top w:val="nil"/>
              <w:left w:val="nil"/>
              <w:bottom w:val="single" w:sz="4" w:space="0" w:color="auto"/>
              <w:right w:val="single" w:sz="4" w:space="0" w:color="auto"/>
            </w:tcBorders>
            <w:shd w:val="clear" w:color="000000" w:fill="FFFFFF"/>
            <w:noWrap/>
            <w:vAlign w:val="center"/>
            <w:hideMark/>
          </w:tcPr>
          <w:p w14:paraId="026E61DB"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noWrap/>
            <w:vAlign w:val="center"/>
            <w:hideMark/>
          </w:tcPr>
          <w:p w14:paraId="5FACB359"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7F693E4A" w14:textId="77777777" w:rsidR="00E2736F" w:rsidRPr="00B82114" w:rsidRDefault="00E2736F" w:rsidP="00887E3B">
            <w:pPr>
              <w:jc w:val="center"/>
              <w:rPr>
                <w:sz w:val="22"/>
                <w:szCs w:val="22"/>
              </w:rPr>
            </w:pPr>
            <w:r w:rsidRPr="00B82114">
              <w:rPr>
                <w:sz w:val="22"/>
                <w:szCs w:val="22"/>
              </w:rPr>
              <w:t>2 636 566,81</w:t>
            </w:r>
          </w:p>
        </w:tc>
        <w:tc>
          <w:tcPr>
            <w:tcW w:w="1985" w:type="dxa"/>
            <w:tcBorders>
              <w:top w:val="nil"/>
              <w:left w:val="nil"/>
              <w:bottom w:val="single" w:sz="4" w:space="0" w:color="auto"/>
              <w:right w:val="single" w:sz="4" w:space="0" w:color="auto"/>
            </w:tcBorders>
            <w:shd w:val="clear" w:color="000000" w:fill="FFFFFF"/>
            <w:noWrap/>
            <w:vAlign w:val="center"/>
            <w:hideMark/>
          </w:tcPr>
          <w:p w14:paraId="03878F61" w14:textId="77777777" w:rsidR="00E2736F" w:rsidRPr="00B82114" w:rsidRDefault="00E2736F" w:rsidP="00887E3B">
            <w:pPr>
              <w:jc w:val="center"/>
              <w:rPr>
                <w:sz w:val="22"/>
                <w:szCs w:val="22"/>
              </w:rPr>
            </w:pPr>
            <w:r w:rsidRPr="00B82114">
              <w:rPr>
                <w:sz w:val="22"/>
                <w:szCs w:val="22"/>
              </w:rPr>
              <w:t>2 636 566,81</w:t>
            </w:r>
          </w:p>
        </w:tc>
      </w:tr>
      <w:tr w:rsidR="00E2736F" w:rsidRPr="00B82114" w14:paraId="28325B5C" w14:textId="77777777" w:rsidTr="00887E3B">
        <w:trPr>
          <w:trHeight w:val="390"/>
        </w:trPr>
        <w:tc>
          <w:tcPr>
            <w:tcW w:w="1380" w:type="dxa"/>
            <w:tcBorders>
              <w:top w:val="nil"/>
              <w:left w:val="single" w:sz="4" w:space="0" w:color="auto"/>
              <w:bottom w:val="single" w:sz="4" w:space="0" w:color="auto"/>
              <w:right w:val="nil"/>
            </w:tcBorders>
            <w:shd w:val="clear" w:color="000000" w:fill="FFFFFF"/>
            <w:noWrap/>
            <w:vAlign w:val="center"/>
            <w:hideMark/>
          </w:tcPr>
          <w:p w14:paraId="075C6F29" w14:textId="77777777" w:rsidR="00E2736F" w:rsidRPr="00B82114" w:rsidRDefault="00E2736F" w:rsidP="00887E3B">
            <w:pPr>
              <w:jc w:val="center"/>
              <w:rPr>
                <w:color w:val="000000"/>
                <w:sz w:val="22"/>
                <w:szCs w:val="22"/>
              </w:rPr>
            </w:pPr>
            <w:r w:rsidRPr="00B82114">
              <w:rPr>
                <w:color w:val="000000"/>
                <w:sz w:val="22"/>
                <w:szCs w:val="22"/>
              </w:rPr>
              <w:t>3.2</w:t>
            </w:r>
          </w:p>
        </w:tc>
        <w:tc>
          <w:tcPr>
            <w:tcW w:w="6837" w:type="dxa"/>
            <w:tcBorders>
              <w:top w:val="nil"/>
              <w:left w:val="single" w:sz="4" w:space="0" w:color="auto"/>
              <w:bottom w:val="single" w:sz="4" w:space="0" w:color="auto"/>
              <w:right w:val="single" w:sz="4" w:space="0" w:color="auto"/>
            </w:tcBorders>
            <w:shd w:val="clear" w:color="000000" w:fill="FFFFFF"/>
            <w:vAlign w:val="center"/>
            <w:hideMark/>
          </w:tcPr>
          <w:p w14:paraId="002127EE" w14:textId="77777777" w:rsidR="00E2736F" w:rsidRPr="00B82114" w:rsidRDefault="00E2736F" w:rsidP="00887E3B">
            <w:pPr>
              <w:rPr>
                <w:sz w:val="22"/>
                <w:szCs w:val="22"/>
              </w:rPr>
            </w:pPr>
            <w:r w:rsidRPr="00B82114">
              <w:rPr>
                <w:sz w:val="22"/>
                <w:szCs w:val="22"/>
              </w:rPr>
              <w:t>Внутренний водосток К2</w:t>
            </w:r>
          </w:p>
        </w:tc>
        <w:tc>
          <w:tcPr>
            <w:tcW w:w="1176" w:type="dxa"/>
            <w:tcBorders>
              <w:top w:val="nil"/>
              <w:left w:val="nil"/>
              <w:bottom w:val="single" w:sz="4" w:space="0" w:color="auto"/>
              <w:right w:val="single" w:sz="4" w:space="0" w:color="auto"/>
            </w:tcBorders>
            <w:shd w:val="clear" w:color="000000" w:fill="FFFFFF"/>
            <w:noWrap/>
            <w:vAlign w:val="center"/>
            <w:hideMark/>
          </w:tcPr>
          <w:p w14:paraId="13058A21"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noWrap/>
            <w:vAlign w:val="center"/>
            <w:hideMark/>
          </w:tcPr>
          <w:p w14:paraId="5690D2CF"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0CF420B5" w14:textId="77777777" w:rsidR="00E2736F" w:rsidRPr="00B82114" w:rsidRDefault="00E2736F" w:rsidP="00887E3B">
            <w:pPr>
              <w:jc w:val="center"/>
              <w:rPr>
                <w:sz w:val="22"/>
                <w:szCs w:val="22"/>
              </w:rPr>
            </w:pPr>
            <w:r w:rsidRPr="00B82114">
              <w:rPr>
                <w:sz w:val="22"/>
                <w:szCs w:val="22"/>
              </w:rPr>
              <w:t>220 926,91</w:t>
            </w:r>
          </w:p>
        </w:tc>
        <w:tc>
          <w:tcPr>
            <w:tcW w:w="1985" w:type="dxa"/>
            <w:tcBorders>
              <w:top w:val="nil"/>
              <w:left w:val="nil"/>
              <w:bottom w:val="single" w:sz="4" w:space="0" w:color="auto"/>
              <w:right w:val="single" w:sz="4" w:space="0" w:color="auto"/>
            </w:tcBorders>
            <w:shd w:val="clear" w:color="000000" w:fill="FFFFFF"/>
            <w:noWrap/>
            <w:vAlign w:val="center"/>
            <w:hideMark/>
          </w:tcPr>
          <w:p w14:paraId="0C976CB7" w14:textId="77777777" w:rsidR="00E2736F" w:rsidRPr="00B82114" w:rsidRDefault="00E2736F" w:rsidP="00887E3B">
            <w:pPr>
              <w:jc w:val="center"/>
              <w:rPr>
                <w:sz w:val="22"/>
                <w:szCs w:val="22"/>
              </w:rPr>
            </w:pPr>
            <w:r w:rsidRPr="00B82114">
              <w:rPr>
                <w:sz w:val="22"/>
                <w:szCs w:val="22"/>
              </w:rPr>
              <w:t>220 926,91</w:t>
            </w:r>
          </w:p>
        </w:tc>
      </w:tr>
      <w:tr w:rsidR="00E2736F" w:rsidRPr="00B82114" w14:paraId="0F7AABDE" w14:textId="77777777" w:rsidTr="00887E3B">
        <w:trPr>
          <w:trHeight w:val="390"/>
        </w:trPr>
        <w:tc>
          <w:tcPr>
            <w:tcW w:w="1380" w:type="dxa"/>
            <w:tcBorders>
              <w:top w:val="nil"/>
              <w:left w:val="single" w:sz="4" w:space="0" w:color="auto"/>
              <w:bottom w:val="single" w:sz="4" w:space="0" w:color="auto"/>
              <w:right w:val="nil"/>
            </w:tcBorders>
            <w:shd w:val="clear" w:color="000000" w:fill="FFFFFF"/>
            <w:noWrap/>
            <w:vAlign w:val="center"/>
            <w:hideMark/>
          </w:tcPr>
          <w:p w14:paraId="2EE798B6" w14:textId="77777777" w:rsidR="00E2736F" w:rsidRPr="00B82114" w:rsidRDefault="00E2736F" w:rsidP="00887E3B">
            <w:pPr>
              <w:jc w:val="center"/>
              <w:rPr>
                <w:color w:val="000000"/>
                <w:sz w:val="22"/>
                <w:szCs w:val="22"/>
              </w:rPr>
            </w:pPr>
            <w:r w:rsidRPr="00B82114">
              <w:rPr>
                <w:color w:val="000000"/>
                <w:sz w:val="22"/>
                <w:szCs w:val="22"/>
              </w:rPr>
              <w:t>3.3</w:t>
            </w:r>
          </w:p>
        </w:tc>
        <w:tc>
          <w:tcPr>
            <w:tcW w:w="6837" w:type="dxa"/>
            <w:tcBorders>
              <w:top w:val="nil"/>
              <w:left w:val="single" w:sz="4" w:space="0" w:color="auto"/>
              <w:bottom w:val="single" w:sz="4" w:space="0" w:color="auto"/>
              <w:right w:val="single" w:sz="4" w:space="0" w:color="auto"/>
            </w:tcBorders>
            <w:shd w:val="clear" w:color="000000" w:fill="FFFFFF"/>
            <w:vAlign w:val="center"/>
            <w:hideMark/>
          </w:tcPr>
          <w:p w14:paraId="05DA521E" w14:textId="77777777" w:rsidR="00E2736F" w:rsidRPr="00B82114" w:rsidRDefault="00E2736F" w:rsidP="00887E3B">
            <w:pPr>
              <w:rPr>
                <w:sz w:val="22"/>
                <w:szCs w:val="22"/>
              </w:rPr>
            </w:pPr>
            <w:r w:rsidRPr="00B82114">
              <w:rPr>
                <w:sz w:val="22"/>
                <w:szCs w:val="22"/>
              </w:rPr>
              <w:t>Дренажная канализация (К2Н)</w:t>
            </w:r>
          </w:p>
        </w:tc>
        <w:tc>
          <w:tcPr>
            <w:tcW w:w="1176" w:type="dxa"/>
            <w:tcBorders>
              <w:top w:val="nil"/>
              <w:left w:val="nil"/>
              <w:bottom w:val="single" w:sz="4" w:space="0" w:color="auto"/>
              <w:right w:val="single" w:sz="4" w:space="0" w:color="auto"/>
            </w:tcBorders>
            <w:shd w:val="clear" w:color="000000" w:fill="FFFFFF"/>
            <w:noWrap/>
            <w:vAlign w:val="center"/>
            <w:hideMark/>
          </w:tcPr>
          <w:p w14:paraId="238CEDC4"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noWrap/>
            <w:vAlign w:val="center"/>
            <w:hideMark/>
          </w:tcPr>
          <w:p w14:paraId="708A39C3"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01D6EB93" w14:textId="77777777" w:rsidR="00E2736F" w:rsidRPr="00B82114" w:rsidRDefault="00E2736F" w:rsidP="00887E3B">
            <w:pPr>
              <w:jc w:val="center"/>
              <w:rPr>
                <w:sz w:val="22"/>
                <w:szCs w:val="22"/>
              </w:rPr>
            </w:pPr>
            <w:r w:rsidRPr="00B82114">
              <w:rPr>
                <w:sz w:val="22"/>
                <w:szCs w:val="22"/>
              </w:rPr>
              <w:t>62 382,97</w:t>
            </w:r>
          </w:p>
        </w:tc>
        <w:tc>
          <w:tcPr>
            <w:tcW w:w="1985" w:type="dxa"/>
            <w:tcBorders>
              <w:top w:val="nil"/>
              <w:left w:val="nil"/>
              <w:bottom w:val="single" w:sz="4" w:space="0" w:color="auto"/>
              <w:right w:val="single" w:sz="4" w:space="0" w:color="auto"/>
            </w:tcBorders>
            <w:shd w:val="clear" w:color="000000" w:fill="FFFFFF"/>
            <w:noWrap/>
            <w:vAlign w:val="center"/>
            <w:hideMark/>
          </w:tcPr>
          <w:p w14:paraId="2D181216" w14:textId="77777777" w:rsidR="00E2736F" w:rsidRPr="00B82114" w:rsidRDefault="00E2736F" w:rsidP="00887E3B">
            <w:pPr>
              <w:jc w:val="center"/>
              <w:rPr>
                <w:sz w:val="22"/>
                <w:szCs w:val="22"/>
              </w:rPr>
            </w:pPr>
            <w:r w:rsidRPr="00B82114">
              <w:rPr>
                <w:sz w:val="22"/>
                <w:szCs w:val="22"/>
              </w:rPr>
              <w:t>62 382,97</w:t>
            </w:r>
          </w:p>
        </w:tc>
      </w:tr>
      <w:tr w:rsidR="00E2736F" w:rsidRPr="00B82114" w14:paraId="7594A285" w14:textId="77777777" w:rsidTr="00887E3B">
        <w:trPr>
          <w:trHeight w:val="435"/>
        </w:trPr>
        <w:tc>
          <w:tcPr>
            <w:tcW w:w="1380" w:type="dxa"/>
            <w:tcBorders>
              <w:top w:val="nil"/>
              <w:left w:val="single" w:sz="4" w:space="0" w:color="auto"/>
              <w:bottom w:val="single" w:sz="4" w:space="0" w:color="auto"/>
              <w:right w:val="nil"/>
            </w:tcBorders>
            <w:shd w:val="clear" w:color="000000" w:fill="FFFFFF"/>
            <w:noWrap/>
            <w:vAlign w:val="center"/>
            <w:hideMark/>
          </w:tcPr>
          <w:p w14:paraId="70200DE8" w14:textId="77777777" w:rsidR="00E2736F" w:rsidRPr="00B82114" w:rsidRDefault="00E2736F" w:rsidP="00887E3B">
            <w:pPr>
              <w:jc w:val="center"/>
              <w:rPr>
                <w:b/>
                <w:bCs/>
                <w:color w:val="000000"/>
                <w:sz w:val="22"/>
                <w:szCs w:val="22"/>
              </w:rPr>
            </w:pPr>
            <w:r w:rsidRPr="00B82114">
              <w:rPr>
                <w:b/>
                <w:bCs/>
                <w:color w:val="000000"/>
                <w:sz w:val="22"/>
                <w:szCs w:val="22"/>
              </w:rPr>
              <w:t>3.3.1</w:t>
            </w:r>
          </w:p>
        </w:tc>
        <w:tc>
          <w:tcPr>
            <w:tcW w:w="6837" w:type="dxa"/>
            <w:tcBorders>
              <w:top w:val="single" w:sz="4" w:space="0" w:color="auto"/>
              <w:left w:val="single" w:sz="4" w:space="0" w:color="auto"/>
              <w:bottom w:val="single" w:sz="4" w:space="0" w:color="auto"/>
              <w:right w:val="nil"/>
            </w:tcBorders>
            <w:shd w:val="clear" w:color="000000" w:fill="FFFFFF"/>
            <w:noWrap/>
            <w:vAlign w:val="center"/>
            <w:hideMark/>
          </w:tcPr>
          <w:p w14:paraId="18C26835" w14:textId="77777777" w:rsidR="00E2736F" w:rsidRPr="00B82114" w:rsidRDefault="00E2736F" w:rsidP="00887E3B">
            <w:pPr>
              <w:rPr>
                <w:b/>
                <w:bCs/>
                <w:color w:val="000000"/>
                <w:sz w:val="22"/>
                <w:szCs w:val="22"/>
              </w:rPr>
            </w:pPr>
            <w:r w:rsidRPr="00B82114">
              <w:rPr>
                <w:b/>
                <w:bCs/>
                <w:color w:val="000000"/>
                <w:sz w:val="22"/>
                <w:szCs w:val="22"/>
              </w:rPr>
              <w:t>в т.ч., стоимость оборудования</w:t>
            </w:r>
          </w:p>
        </w:tc>
        <w:tc>
          <w:tcPr>
            <w:tcW w:w="1176" w:type="dxa"/>
            <w:tcBorders>
              <w:top w:val="nil"/>
              <w:left w:val="single" w:sz="4" w:space="0" w:color="auto"/>
              <w:bottom w:val="single" w:sz="4" w:space="0" w:color="auto"/>
              <w:right w:val="single" w:sz="4" w:space="0" w:color="auto"/>
            </w:tcBorders>
            <w:shd w:val="clear" w:color="000000" w:fill="FFFFFF"/>
            <w:noWrap/>
            <w:vAlign w:val="center"/>
            <w:hideMark/>
          </w:tcPr>
          <w:p w14:paraId="75247485"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vAlign w:val="center"/>
            <w:hideMark/>
          </w:tcPr>
          <w:p w14:paraId="12970629"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46D3FF7A" w14:textId="77777777" w:rsidR="00E2736F" w:rsidRPr="00B82114" w:rsidRDefault="00E2736F" w:rsidP="00887E3B">
            <w:pPr>
              <w:jc w:val="center"/>
              <w:rPr>
                <w:sz w:val="22"/>
                <w:szCs w:val="22"/>
              </w:rPr>
            </w:pPr>
            <w:r w:rsidRPr="00B82114">
              <w:rPr>
                <w:sz w:val="22"/>
                <w:szCs w:val="22"/>
              </w:rPr>
              <w:t>7 313,45</w:t>
            </w:r>
          </w:p>
        </w:tc>
        <w:tc>
          <w:tcPr>
            <w:tcW w:w="1985" w:type="dxa"/>
            <w:tcBorders>
              <w:top w:val="nil"/>
              <w:left w:val="nil"/>
              <w:bottom w:val="single" w:sz="4" w:space="0" w:color="auto"/>
              <w:right w:val="single" w:sz="4" w:space="0" w:color="auto"/>
            </w:tcBorders>
            <w:shd w:val="clear" w:color="000000" w:fill="FFFFFF"/>
            <w:noWrap/>
            <w:vAlign w:val="center"/>
            <w:hideMark/>
          </w:tcPr>
          <w:p w14:paraId="4DFCC815" w14:textId="77777777" w:rsidR="00E2736F" w:rsidRPr="00B82114" w:rsidRDefault="00E2736F" w:rsidP="00887E3B">
            <w:pPr>
              <w:jc w:val="center"/>
              <w:rPr>
                <w:b/>
                <w:bCs/>
                <w:i/>
                <w:iCs/>
                <w:sz w:val="22"/>
                <w:szCs w:val="22"/>
              </w:rPr>
            </w:pPr>
            <w:r w:rsidRPr="00B82114">
              <w:rPr>
                <w:b/>
                <w:bCs/>
                <w:i/>
                <w:iCs/>
                <w:sz w:val="22"/>
                <w:szCs w:val="22"/>
              </w:rPr>
              <w:t>7 313,45</w:t>
            </w:r>
          </w:p>
        </w:tc>
      </w:tr>
      <w:tr w:rsidR="00E2736F" w:rsidRPr="00B82114" w14:paraId="78C55D52" w14:textId="77777777" w:rsidTr="00887E3B">
        <w:trPr>
          <w:trHeight w:val="375"/>
        </w:trPr>
        <w:tc>
          <w:tcPr>
            <w:tcW w:w="1380" w:type="dxa"/>
            <w:tcBorders>
              <w:top w:val="nil"/>
              <w:left w:val="single" w:sz="4" w:space="0" w:color="auto"/>
              <w:bottom w:val="single" w:sz="4" w:space="0" w:color="auto"/>
              <w:right w:val="nil"/>
            </w:tcBorders>
            <w:shd w:val="clear" w:color="000000" w:fill="A9D08E"/>
            <w:noWrap/>
            <w:vAlign w:val="center"/>
            <w:hideMark/>
          </w:tcPr>
          <w:p w14:paraId="622BC0CD" w14:textId="77777777" w:rsidR="00E2736F" w:rsidRPr="00B82114" w:rsidRDefault="00E2736F" w:rsidP="00887E3B">
            <w:pPr>
              <w:jc w:val="center"/>
              <w:rPr>
                <w:b/>
                <w:bCs/>
                <w:color w:val="000000"/>
              </w:rPr>
            </w:pPr>
            <w:r w:rsidRPr="00B82114">
              <w:rPr>
                <w:b/>
                <w:bCs/>
                <w:color w:val="000000"/>
              </w:rPr>
              <w:t>4</w:t>
            </w:r>
          </w:p>
        </w:tc>
        <w:tc>
          <w:tcPr>
            <w:tcW w:w="6837" w:type="dxa"/>
            <w:tcBorders>
              <w:top w:val="nil"/>
              <w:left w:val="single" w:sz="4" w:space="0" w:color="auto"/>
              <w:bottom w:val="single" w:sz="4" w:space="0" w:color="auto"/>
              <w:right w:val="nil"/>
            </w:tcBorders>
            <w:shd w:val="clear" w:color="000000" w:fill="A9D08E"/>
            <w:noWrap/>
            <w:vAlign w:val="center"/>
            <w:hideMark/>
          </w:tcPr>
          <w:p w14:paraId="4390554F" w14:textId="77777777" w:rsidR="00E2736F" w:rsidRPr="00B82114" w:rsidRDefault="00E2736F" w:rsidP="00887E3B">
            <w:pPr>
              <w:rPr>
                <w:b/>
                <w:bCs/>
                <w:color w:val="000000"/>
              </w:rPr>
            </w:pPr>
            <w:r w:rsidRPr="00B82114">
              <w:rPr>
                <w:b/>
                <w:bCs/>
                <w:color w:val="000000"/>
              </w:rPr>
              <w:t>Система отопления, вентиляциии и дымоудаления</w:t>
            </w:r>
          </w:p>
        </w:tc>
        <w:tc>
          <w:tcPr>
            <w:tcW w:w="1176" w:type="dxa"/>
            <w:tcBorders>
              <w:top w:val="nil"/>
              <w:left w:val="single" w:sz="4" w:space="0" w:color="auto"/>
              <w:bottom w:val="single" w:sz="4" w:space="0" w:color="auto"/>
              <w:right w:val="single" w:sz="4" w:space="0" w:color="auto"/>
            </w:tcBorders>
            <w:shd w:val="clear" w:color="000000" w:fill="A9D08E"/>
            <w:vAlign w:val="center"/>
            <w:hideMark/>
          </w:tcPr>
          <w:p w14:paraId="13259390" w14:textId="77777777" w:rsidR="00E2736F" w:rsidRPr="00B82114" w:rsidRDefault="00E2736F" w:rsidP="00887E3B">
            <w:pPr>
              <w:jc w:val="center"/>
              <w:rPr>
                <w:b/>
                <w:bCs/>
              </w:rPr>
            </w:pPr>
            <w:r w:rsidRPr="00B82114">
              <w:rPr>
                <w:b/>
                <w:bCs/>
              </w:rPr>
              <w:t> </w:t>
            </w:r>
          </w:p>
        </w:tc>
        <w:tc>
          <w:tcPr>
            <w:tcW w:w="1385" w:type="dxa"/>
            <w:tcBorders>
              <w:top w:val="nil"/>
              <w:left w:val="nil"/>
              <w:bottom w:val="single" w:sz="4" w:space="0" w:color="auto"/>
              <w:right w:val="single" w:sz="4" w:space="0" w:color="auto"/>
            </w:tcBorders>
            <w:shd w:val="clear" w:color="000000" w:fill="A9D08E"/>
            <w:vAlign w:val="center"/>
            <w:hideMark/>
          </w:tcPr>
          <w:p w14:paraId="239AC951" w14:textId="77777777" w:rsidR="00E2736F" w:rsidRPr="00B82114" w:rsidRDefault="00E2736F" w:rsidP="00887E3B">
            <w:pPr>
              <w:jc w:val="center"/>
              <w:rPr>
                <w:b/>
                <w:bCs/>
              </w:rPr>
            </w:pPr>
            <w:r w:rsidRPr="00B82114">
              <w:rPr>
                <w:b/>
                <w:bCs/>
              </w:rPr>
              <w:t> </w:t>
            </w:r>
          </w:p>
        </w:tc>
        <w:tc>
          <w:tcPr>
            <w:tcW w:w="2145" w:type="dxa"/>
            <w:tcBorders>
              <w:top w:val="nil"/>
              <w:left w:val="nil"/>
              <w:bottom w:val="single" w:sz="4" w:space="0" w:color="auto"/>
              <w:right w:val="single" w:sz="4" w:space="0" w:color="auto"/>
            </w:tcBorders>
            <w:shd w:val="clear" w:color="000000" w:fill="A9D08E"/>
            <w:noWrap/>
            <w:vAlign w:val="center"/>
            <w:hideMark/>
          </w:tcPr>
          <w:p w14:paraId="0429DF47" w14:textId="77777777" w:rsidR="00E2736F" w:rsidRPr="00B82114" w:rsidRDefault="00E2736F" w:rsidP="00887E3B">
            <w:pPr>
              <w:jc w:val="center"/>
              <w:rPr>
                <w:b/>
                <w:bCs/>
              </w:rPr>
            </w:pPr>
            <w:r w:rsidRPr="00B82114">
              <w:rPr>
                <w:b/>
                <w:bCs/>
              </w:rPr>
              <w:t> </w:t>
            </w:r>
          </w:p>
        </w:tc>
        <w:tc>
          <w:tcPr>
            <w:tcW w:w="1985" w:type="dxa"/>
            <w:tcBorders>
              <w:top w:val="nil"/>
              <w:left w:val="nil"/>
              <w:bottom w:val="single" w:sz="4" w:space="0" w:color="auto"/>
              <w:right w:val="single" w:sz="4" w:space="0" w:color="auto"/>
            </w:tcBorders>
            <w:shd w:val="clear" w:color="000000" w:fill="A9D08E"/>
            <w:noWrap/>
            <w:vAlign w:val="center"/>
            <w:hideMark/>
          </w:tcPr>
          <w:p w14:paraId="556758C5" w14:textId="77777777" w:rsidR="00E2736F" w:rsidRPr="00B82114" w:rsidRDefault="00E2736F" w:rsidP="00887E3B">
            <w:pPr>
              <w:jc w:val="center"/>
              <w:rPr>
                <w:b/>
                <w:bCs/>
              </w:rPr>
            </w:pPr>
            <w:r w:rsidRPr="00B82114">
              <w:rPr>
                <w:b/>
                <w:bCs/>
              </w:rPr>
              <w:t>15 044 625,93</w:t>
            </w:r>
          </w:p>
        </w:tc>
      </w:tr>
      <w:tr w:rsidR="00E2736F" w:rsidRPr="00B82114" w14:paraId="765BD082" w14:textId="77777777" w:rsidTr="00887E3B">
        <w:trPr>
          <w:trHeight w:val="375"/>
        </w:trPr>
        <w:tc>
          <w:tcPr>
            <w:tcW w:w="1380" w:type="dxa"/>
            <w:tcBorders>
              <w:top w:val="nil"/>
              <w:left w:val="single" w:sz="4" w:space="0" w:color="auto"/>
              <w:bottom w:val="single" w:sz="4" w:space="0" w:color="auto"/>
              <w:right w:val="nil"/>
            </w:tcBorders>
            <w:shd w:val="clear" w:color="000000" w:fill="B4C6E7"/>
            <w:noWrap/>
            <w:vAlign w:val="center"/>
            <w:hideMark/>
          </w:tcPr>
          <w:p w14:paraId="469A183C" w14:textId="77777777" w:rsidR="00E2736F" w:rsidRPr="00B82114" w:rsidRDefault="00E2736F" w:rsidP="00887E3B">
            <w:pPr>
              <w:jc w:val="center"/>
              <w:rPr>
                <w:b/>
                <w:bCs/>
                <w:color w:val="000000"/>
                <w:sz w:val="22"/>
                <w:szCs w:val="22"/>
              </w:rPr>
            </w:pPr>
            <w:r w:rsidRPr="00B82114">
              <w:rPr>
                <w:b/>
                <w:bCs/>
                <w:color w:val="000000"/>
                <w:sz w:val="22"/>
                <w:szCs w:val="22"/>
              </w:rPr>
              <w:t> </w:t>
            </w:r>
          </w:p>
        </w:tc>
        <w:tc>
          <w:tcPr>
            <w:tcW w:w="6837" w:type="dxa"/>
            <w:tcBorders>
              <w:top w:val="nil"/>
              <w:left w:val="single" w:sz="4" w:space="0" w:color="auto"/>
              <w:bottom w:val="single" w:sz="4" w:space="0" w:color="auto"/>
              <w:right w:val="nil"/>
            </w:tcBorders>
            <w:shd w:val="clear" w:color="000000" w:fill="B4C6E7"/>
            <w:noWrap/>
            <w:vAlign w:val="center"/>
            <w:hideMark/>
          </w:tcPr>
          <w:p w14:paraId="20A0A2F8" w14:textId="77777777" w:rsidR="00E2736F" w:rsidRPr="00B82114" w:rsidRDefault="00E2736F" w:rsidP="00887E3B">
            <w:pPr>
              <w:rPr>
                <w:b/>
                <w:bCs/>
                <w:color w:val="000000"/>
                <w:sz w:val="22"/>
                <w:szCs w:val="22"/>
              </w:rPr>
            </w:pPr>
            <w:r w:rsidRPr="00B82114">
              <w:rPr>
                <w:b/>
                <w:bCs/>
                <w:color w:val="000000"/>
                <w:sz w:val="22"/>
                <w:szCs w:val="22"/>
              </w:rPr>
              <w:t>в т.ч.стоимость оборудования</w:t>
            </w:r>
          </w:p>
        </w:tc>
        <w:tc>
          <w:tcPr>
            <w:tcW w:w="1176" w:type="dxa"/>
            <w:tcBorders>
              <w:top w:val="nil"/>
              <w:left w:val="single" w:sz="4" w:space="0" w:color="auto"/>
              <w:bottom w:val="single" w:sz="4" w:space="0" w:color="auto"/>
              <w:right w:val="single" w:sz="4" w:space="0" w:color="auto"/>
            </w:tcBorders>
            <w:shd w:val="clear" w:color="000000" w:fill="B4C6E7"/>
            <w:vAlign w:val="center"/>
            <w:hideMark/>
          </w:tcPr>
          <w:p w14:paraId="4D98D085" w14:textId="77777777" w:rsidR="00E2736F" w:rsidRPr="00B82114" w:rsidRDefault="00E2736F" w:rsidP="00887E3B">
            <w:pPr>
              <w:jc w:val="center"/>
              <w:rPr>
                <w:sz w:val="22"/>
                <w:szCs w:val="22"/>
              </w:rPr>
            </w:pPr>
            <w:r w:rsidRPr="00B82114">
              <w:rPr>
                <w:sz w:val="22"/>
                <w:szCs w:val="22"/>
              </w:rPr>
              <w:t> </w:t>
            </w:r>
          </w:p>
        </w:tc>
        <w:tc>
          <w:tcPr>
            <w:tcW w:w="1385" w:type="dxa"/>
            <w:tcBorders>
              <w:top w:val="nil"/>
              <w:left w:val="nil"/>
              <w:bottom w:val="single" w:sz="4" w:space="0" w:color="auto"/>
              <w:right w:val="single" w:sz="4" w:space="0" w:color="auto"/>
            </w:tcBorders>
            <w:shd w:val="clear" w:color="000000" w:fill="B4C6E7"/>
            <w:vAlign w:val="center"/>
            <w:hideMark/>
          </w:tcPr>
          <w:p w14:paraId="7A8462A4" w14:textId="77777777" w:rsidR="00E2736F" w:rsidRPr="00B82114" w:rsidRDefault="00E2736F" w:rsidP="00887E3B">
            <w:pPr>
              <w:jc w:val="center"/>
              <w:rPr>
                <w:sz w:val="22"/>
                <w:szCs w:val="22"/>
              </w:rPr>
            </w:pPr>
            <w:r w:rsidRPr="00B82114">
              <w:rPr>
                <w:sz w:val="22"/>
                <w:szCs w:val="22"/>
              </w:rPr>
              <w:t> </w:t>
            </w:r>
          </w:p>
        </w:tc>
        <w:tc>
          <w:tcPr>
            <w:tcW w:w="2145" w:type="dxa"/>
            <w:tcBorders>
              <w:top w:val="nil"/>
              <w:left w:val="nil"/>
              <w:bottom w:val="single" w:sz="4" w:space="0" w:color="auto"/>
              <w:right w:val="single" w:sz="4" w:space="0" w:color="auto"/>
            </w:tcBorders>
            <w:shd w:val="clear" w:color="000000" w:fill="B4C6E7"/>
            <w:vAlign w:val="center"/>
            <w:hideMark/>
          </w:tcPr>
          <w:p w14:paraId="43C93619" w14:textId="77777777" w:rsidR="00E2736F" w:rsidRPr="00B82114" w:rsidRDefault="00E2736F" w:rsidP="00887E3B">
            <w:pPr>
              <w:jc w:val="center"/>
              <w:rPr>
                <w:sz w:val="22"/>
                <w:szCs w:val="22"/>
              </w:rPr>
            </w:pPr>
            <w:r w:rsidRPr="00B82114">
              <w:rPr>
                <w:sz w:val="22"/>
                <w:szCs w:val="22"/>
              </w:rPr>
              <w:t> </w:t>
            </w:r>
          </w:p>
        </w:tc>
        <w:tc>
          <w:tcPr>
            <w:tcW w:w="1985" w:type="dxa"/>
            <w:tcBorders>
              <w:top w:val="nil"/>
              <w:left w:val="nil"/>
              <w:bottom w:val="single" w:sz="4" w:space="0" w:color="auto"/>
              <w:right w:val="single" w:sz="4" w:space="0" w:color="auto"/>
            </w:tcBorders>
            <w:shd w:val="clear" w:color="000000" w:fill="B4C6E7"/>
            <w:noWrap/>
            <w:vAlign w:val="center"/>
            <w:hideMark/>
          </w:tcPr>
          <w:p w14:paraId="192D3520" w14:textId="77777777" w:rsidR="00E2736F" w:rsidRPr="00B82114" w:rsidRDefault="00E2736F" w:rsidP="00887E3B">
            <w:pPr>
              <w:jc w:val="center"/>
              <w:rPr>
                <w:b/>
                <w:bCs/>
                <w:sz w:val="22"/>
                <w:szCs w:val="22"/>
              </w:rPr>
            </w:pPr>
            <w:r w:rsidRPr="00B82114">
              <w:rPr>
                <w:b/>
                <w:bCs/>
                <w:sz w:val="22"/>
                <w:szCs w:val="22"/>
              </w:rPr>
              <w:t>2 166 010,71</w:t>
            </w:r>
          </w:p>
        </w:tc>
      </w:tr>
      <w:tr w:rsidR="00E2736F" w:rsidRPr="00B82114" w14:paraId="158E26AF" w14:textId="77777777" w:rsidTr="00887E3B">
        <w:trPr>
          <w:trHeight w:val="390"/>
        </w:trPr>
        <w:tc>
          <w:tcPr>
            <w:tcW w:w="1380" w:type="dxa"/>
            <w:tcBorders>
              <w:top w:val="nil"/>
              <w:left w:val="single" w:sz="4" w:space="0" w:color="auto"/>
              <w:bottom w:val="single" w:sz="4" w:space="0" w:color="auto"/>
              <w:right w:val="nil"/>
            </w:tcBorders>
            <w:shd w:val="clear" w:color="000000" w:fill="FFFFFF"/>
            <w:noWrap/>
            <w:vAlign w:val="center"/>
            <w:hideMark/>
          </w:tcPr>
          <w:p w14:paraId="3B5AFACC" w14:textId="77777777" w:rsidR="00E2736F" w:rsidRPr="00B82114" w:rsidRDefault="00E2736F" w:rsidP="00887E3B">
            <w:pPr>
              <w:jc w:val="center"/>
              <w:rPr>
                <w:color w:val="000000"/>
                <w:sz w:val="22"/>
                <w:szCs w:val="22"/>
              </w:rPr>
            </w:pPr>
            <w:r w:rsidRPr="00B82114">
              <w:rPr>
                <w:color w:val="000000"/>
                <w:sz w:val="22"/>
                <w:szCs w:val="22"/>
              </w:rPr>
              <w:t>4.1</w:t>
            </w:r>
          </w:p>
        </w:tc>
        <w:tc>
          <w:tcPr>
            <w:tcW w:w="6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54296B" w14:textId="77777777" w:rsidR="00E2736F" w:rsidRPr="00B82114" w:rsidRDefault="00E2736F" w:rsidP="00887E3B">
            <w:pPr>
              <w:rPr>
                <w:sz w:val="22"/>
                <w:szCs w:val="22"/>
              </w:rPr>
            </w:pPr>
            <w:r w:rsidRPr="00B82114">
              <w:rPr>
                <w:sz w:val="22"/>
                <w:szCs w:val="22"/>
              </w:rPr>
              <w:t>Отопление</w:t>
            </w:r>
          </w:p>
        </w:tc>
        <w:tc>
          <w:tcPr>
            <w:tcW w:w="1176" w:type="dxa"/>
            <w:tcBorders>
              <w:top w:val="nil"/>
              <w:left w:val="nil"/>
              <w:bottom w:val="single" w:sz="4" w:space="0" w:color="auto"/>
              <w:right w:val="single" w:sz="4" w:space="0" w:color="auto"/>
            </w:tcBorders>
            <w:shd w:val="clear" w:color="000000" w:fill="FFFFFF"/>
            <w:noWrap/>
            <w:vAlign w:val="center"/>
            <w:hideMark/>
          </w:tcPr>
          <w:p w14:paraId="33C5C863"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noWrap/>
            <w:vAlign w:val="center"/>
            <w:hideMark/>
          </w:tcPr>
          <w:p w14:paraId="45A541A0"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6FD371C9" w14:textId="77777777" w:rsidR="00E2736F" w:rsidRPr="00B82114" w:rsidRDefault="00E2736F" w:rsidP="00887E3B">
            <w:pPr>
              <w:jc w:val="center"/>
              <w:rPr>
                <w:sz w:val="22"/>
                <w:szCs w:val="22"/>
              </w:rPr>
            </w:pPr>
            <w:r w:rsidRPr="00B82114">
              <w:rPr>
                <w:sz w:val="22"/>
                <w:szCs w:val="22"/>
              </w:rPr>
              <w:t>7 487 487,71</w:t>
            </w:r>
          </w:p>
        </w:tc>
        <w:tc>
          <w:tcPr>
            <w:tcW w:w="1985" w:type="dxa"/>
            <w:tcBorders>
              <w:top w:val="nil"/>
              <w:left w:val="nil"/>
              <w:bottom w:val="single" w:sz="4" w:space="0" w:color="auto"/>
              <w:right w:val="single" w:sz="4" w:space="0" w:color="auto"/>
            </w:tcBorders>
            <w:shd w:val="clear" w:color="000000" w:fill="FFFFFF"/>
            <w:noWrap/>
            <w:vAlign w:val="center"/>
            <w:hideMark/>
          </w:tcPr>
          <w:p w14:paraId="1DC123FB" w14:textId="77777777" w:rsidR="00E2736F" w:rsidRPr="00B82114" w:rsidRDefault="00E2736F" w:rsidP="00887E3B">
            <w:pPr>
              <w:jc w:val="center"/>
              <w:rPr>
                <w:sz w:val="22"/>
                <w:szCs w:val="22"/>
              </w:rPr>
            </w:pPr>
            <w:r w:rsidRPr="00B82114">
              <w:rPr>
                <w:sz w:val="22"/>
                <w:szCs w:val="22"/>
              </w:rPr>
              <w:t>7 487 487,71</w:t>
            </w:r>
          </w:p>
        </w:tc>
      </w:tr>
      <w:tr w:rsidR="00E2736F" w:rsidRPr="00B82114" w14:paraId="42663BD7" w14:textId="77777777" w:rsidTr="00887E3B">
        <w:trPr>
          <w:trHeight w:val="435"/>
        </w:trPr>
        <w:tc>
          <w:tcPr>
            <w:tcW w:w="1380" w:type="dxa"/>
            <w:tcBorders>
              <w:top w:val="nil"/>
              <w:left w:val="single" w:sz="4" w:space="0" w:color="auto"/>
              <w:bottom w:val="single" w:sz="4" w:space="0" w:color="auto"/>
              <w:right w:val="nil"/>
            </w:tcBorders>
            <w:shd w:val="clear" w:color="000000" w:fill="FFFFFF"/>
            <w:noWrap/>
            <w:vAlign w:val="center"/>
            <w:hideMark/>
          </w:tcPr>
          <w:p w14:paraId="096EBA87" w14:textId="77777777" w:rsidR="00E2736F" w:rsidRPr="00B82114" w:rsidRDefault="00E2736F" w:rsidP="00887E3B">
            <w:pPr>
              <w:jc w:val="center"/>
              <w:rPr>
                <w:b/>
                <w:bCs/>
                <w:color w:val="000000"/>
                <w:sz w:val="22"/>
                <w:szCs w:val="22"/>
              </w:rPr>
            </w:pPr>
            <w:r w:rsidRPr="00B82114">
              <w:rPr>
                <w:b/>
                <w:bCs/>
                <w:color w:val="000000"/>
                <w:sz w:val="22"/>
                <w:szCs w:val="22"/>
              </w:rPr>
              <w:t>4.1.1</w:t>
            </w:r>
          </w:p>
        </w:tc>
        <w:tc>
          <w:tcPr>
            <w:tcW w:w="6837" w:type="dxa"/>
            <w:tcBorders>
              <w:top w:val="single" w:sz="4" w:space="0" w:color="auto"/>
              <w:left w:val="single" w:sz="4" w:space="0" w:color="auto"/>
              <w:bottom w:val="single" w:sz="4" w:space="0" w:color="auto"/>
              <w:right w:val="nil"/>
            </w:tcBorders>
            <w:shd w:val="clear" w:color="000000" w:fill="FFFFFF"/>
            <w:noWrap/>
            <w:vAlign w:val="center"/>
            <w:hideMark/>
          </w:tcPr>
          <w:p w14:paraId="77F6944C" w14:textId="77777777" w:rsidR="00E2736F" w:rsidRPr="00B82114" w:rsidRDefault="00E2736F" w:rsidP="00887E3B">
            <w:pPr>
              <w:rPr>
                <w:b/>
                <w:bCs/>
                <w:color w:val="000000"/>
                <w:sz w:val="22"/>
                <w:szCs w:val="22"/>
              </w:rPr>
            </w:pPr>
            <w:r w:rsidRPr="00B82114">
              <w:rPr>
                <w:b/>
                <w:bCs/>
                <w:color w:val="000000"/>
                <w:sz w:val="22"/>
                <w:szCs w:val="22"/>
              </w:rPr>
              <w:t>в т.ч., стоимость оборудования</w:t>
            </w:r>
          </w:p>
        </w:tc>
        <w:tc>
          <w:tcPr>
            <w:tcW w:w="1176" w:type="dxa"/>
            <w:tcBorders>
              <w:top w:val="nil"/>
              <w:left w:val="single" w:sz="4" w:space="0" w:color="auto"/>
              <w:bottom w:val="single" w:sz="4" w:space="0" w:color="auto"/>
              <w:right w:val="single" w:sz="4" w:space="0" w:color="auto"/>
            </w:tcBorders>
            <w:shd w:val="clear" w:color="000000" w:fill="FFFFFF"/>
            <w:noWrap/>
            <w:vAlign w:val="center"/>
            <w:hideMark/>
          </w:tcPr>
          <w:p w14:paraId="49A41DD9"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vAlign w:val="center"/>
            <w:hideMark/>
          </w:tcPr>
          <w:p w14:paraId="3819D996"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52BD1B78" w14:textId="77777777" w:rsidR="00E2736F" w:rsidRPr="00B82114" w:rsidRDefault="00E2736F" w:rsidP="00887E3B">
            <w:pPr>
              <w:jc w:val="center"/>
              <w:rPr>
                <w:sz w:val="22"/>
                <w:szCs w:val="22"/>
              </w:rPr>
            </w:pPr>
            <w:r w:rsidRPr="00B82114">
              <w:rPr>
                <w:sz w:val="22"/>
                <w:szCs w:val="22"/>
              </w:rPr>
              <w:t>11 699,03</w:t>
            </w:r>
          </w:p>
        </w:tc>
        <w:tc>
          <w:tcPr>
            <w:tcW w:w="1985" w:type="dxa"/>
            <w:tcBorders>
              <w:top w:val="nil"/>
              <w:left w:val="nil"/>
              <w:bottom w:val="single" w:sz="4" w:space="0" w:color="auto"/>
              <w:right w:val="single" w:sz="4" w:space="0" w:color="auto"/>
            </w:tcBorders>
            <w:shd w:val="clear" w:color="000000" w:fill="FFFFFF"/>
            <w:noWrap/>
            <w:vAlign w:val="center"/>
            <w:hideMark/>
          </w:tcPr>
          <w:p w14:paraId="3BD3AB7A" w14:textId="77777777" w:rsidR="00E2736F" w:rsidRPr="00B82114" w:rsidRDefault="00E2736F" w:rsidP="00887E3B">
            <w:pPr>
              <w:jc w:val="center"/>
              <w:rPr>
                <w:b/>
                <w:bCs/>
                <w:i/>
                <w:iCs/>
                <w:sz w:val="22"/>
                <w:szCs w:val="22"/>
              </w:rPr>
            </w:pPr>
            <w:r w:rsidRPr="00B82114">
              <w:rPr>
                <w:b/>
                <w:bCs/>
                <w:i/>
                <w:iCs/>
                <w:sz w:val="22"/>
                <w:szCs w:val="22"/>
              </w:rPr>
              <w:t>11 699,03</w:t>
            </w:r>
          </w:p>
        </w:tc>
      </w:tr>
      <w:tr w:rsidR="00E2736F" w:rsidRPr="00B82114" w14:paraId="2E96373B" w14:textId="77777777" w:rsidTr="00887E3B">
        <w:trPr>
          <w:trHeight w:val="390"/>
        </w:trPr>
        <w:tc>
          <w:tcPr>
            <w:tcW w:w="1380" w:type="dxa"/>
            <w:tcBorders>
              <w:top w:val="nil"/>
              <w:left w:val="single" w:sz="4" w:space="0" w:color="auto"/>
              <w:bottom w:val="single" w:sz="4" w:space="0" w:color="auto"/>
              <w:right w:val="nil"/>
            </w:tcBorders>
            <w:shd w:val="clear" w:color="000000" w:fill="FFFFFF"/>
            <w:noWrap/>
            <w:vAlign w:val="center"/>
            <w:hideMark/>
          </w:tcPr>
          <w:p w14:paraId="67127CBF" w14:textId="77777777" w:rsidR="00E2736F" w:rsidRPr="00B82114" w:rsidRDefault="00E2736F" w:rsidP="00887E3B">
            <w:pPr>
              <w:jc w:val="center"/>
              <w:rPr>
                <w:color w:val="000000"/>
                <w:sz w:val="22"/>
                <w:szCs w:val="22"/>
              </w:rPr>
            </w:pPr>
            <w:r w:rsidRPr="00B82114">
              <w:rPr>
                <w:color w:val="000000"/>
                <w:sz w:val="22"/>
                <w:szCs w:val="22"/>
              </w:rPr>
              <w:t>4.2</w:t>
            </w:r>
          </w:p>
        </w:tc>
        <w:tc>
          <w:tcPr>
            <w:tcW w:w="6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489CD4" w14:textId="77777777" w:rsidR="00E2736F" w:rsidRPr="00B82114" w:rsidRDefault="00E2736F" w:rsidP="00887E3B">
            <w:pPr>
              <w:rPr>
                <w:sz w:val="22"/>
                <w:szCs w:val="22"/>
              </w:rPr>
            </w:pPr>
            <w:r w:rsidRPr="00B82114">
              <w:rPr>
                <w:sz w:val="22"/>
                <w:szCs w:val="22"/>
              </w:rPr>
              <w:t>Вентиляция</w:t>
            </w:r>
          </w:p>
        </w:tc>
        <w:tc>
          <w:tcPr>
            <w:tcW w:w="1176" w:type="dxa"/>
            <w:tcBorders>
              <w:top w:val="nil"/>
              <w:left w:val="nil"/>
              <w:bottom w:val="single" w:sz="4" w:space="0" w:color="auto"/>
              <w:right w:val="single" w:sz="4" w:space="0" w:color="auto"/>
            </w:tcBorders>
            <w:shd w:val="clear" w:color="000000" w:fill="FFFFFF"/>
            <w:noWrap/>
            <w:vAlign w:val="center"/>
            <w:hideMark/>
          </w:tcPr>
          <w:p w14:paraId="3BB54B01"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noWrap/>
            <w:vAlign w:val="center"/>
            <w:hideMark/>
          </w:tcPr>
          <w:p w14:paraId="350B44F9"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0C61D59C" w14:textId="77777777" w:rsidR="00E2736F" w:rsidRPr="00B82114" w:rsidRDefault="00E2736F" w:rsidP="00887E3B">
            <w:pPr>
              <w:jc w:val="center"/>
              <w:rPr>
                <w:sz w:val="22"/>
                <w:szCs w:val="22"/>
              </w:rPr>
            </w:pPr>
            <w:r w:rsidRPr="00B82114">
              <w:rPr>
                <w:sz w:val="22"/>
                <w:szCs w:val="22"/>
              </w:rPr>
              <w:t>1 805 098,02</w:t>
            </w:r>
          </w:p>
        </w:tc>
        <w:tc>
          <w:tcPr>
            <w:tcW w:w="1985" w:type="dxa"/>
            <w:tcBorders>
              <w:top w:val="nil"/>
              <w:left w:val="nil"/>
              <w:bottom w:val="single" w:sz="4" w:space="0" w:color="auto"/>
              <w:right w:val="single" w:sz="4" w:space="0" w:color="auto"/>
            </w:tcBorders>
            <w:shd w:val="clear" w:color="000000" w:fill="FFFFFF"/>
            <w:noWrap/>
            <w:vAlign w:val="center"/>
            <w:hideMark/>
          </w:tcPr>
          <w:p w14:paraId="204C6A49" w14:textId="77777777" w:rsidR="00E2736F" w:rsidRPr="00B82114" w:rsidRDefault="00E2736F" w:rsidP="00887E3B">
            <w:pPr>
              <w:jc w:val="center"/>
              <w:rPr>
                <w:sz w:val="22"/>
                <w:szCs w:val="22"/>
              </w:rPr>
            </w:pPr>
            <w:r w:rsidRPr="00B82114">
              <w:rPr>
                <w:sz w:val="22"/>
                <w:szCs w:val="22"/>
              </w:rPr>
              <w:t>1 805 098,02</w:t>
            </w:r>
          </w:p>
        </w:tc>
      </w:tr>
      <w:tr w:rsidR="00E2736F" w:rsidRPr="00B82114" w14:paraId="489058A3" w14:textId="77777777" w:rsidTr="00887E3B">
        <w:trPr>
          <w:trHeight w:val="435"/>
        </w:trPr>
        <w:tc>
          <w:tcPr>
            <w:tcW w:w="1380" w:type="dxa"/>
            <w:tcBorders>
              <w:top w:val="nil"/>
              <w:left w:val="single" w:sz="4" w:space="0" w:color="auto"/>
              <w:bottom w:val="single" w:sz="4" w:space="0" w:color="auto"/>
              <w:right w:val="nil"/>
            </w:tcBorders>
            <w:shd w:val="clear" w:color="000000" w:fill="FFFFFF"/>
            <w:noWrap/>
            <w:vAlign w:val="center"/>
            <w:hideMark/>
          </w:tcPr>
          <w:p w14:paraId="53D19B90" w14:textId="77777777" w:rsidR="00E2736F" w:rsidRPr="00B82114" w:rsidRDefault="00E2736F" w:rsidP="00887E3B">
            <w:pPr>
              <w:jc w:val="center"/>
              <w:rPr>
                <w:b/>
                <w:bCs/>
                <w:color w:val="000000"/>
                <w:sz w:val="22"/>
                <w:szCs w:val="22"/>
              </w:rPr>
            </w:pPr>
            <w:r w:rsidRPr="00B82114">
              <w:rPr>
                <w:b/>
                <w:bCs/>
                <w:color w:val="000000"/>
                <w:sz w:val="22"/>
                <w:szCs w:val="22"/>
              </w:rPr>
              <w:t>4.2.1</w:t>
            </w:r>
          </w:p>
        </w:tc>
        <w:tc>
          <w:tcPr>
            <w:tcW w:w="6837" w:type="dxa"/>
            <w:tcBorders>
              <w:top w:val="single" w:sz="4" w:space="0" w:color="auto"/>
              <w:left w:val="single" w:sz="4" w:space="0" w:color="auto"/>
              <w:bottom w:val="single" w:sz="4" w:space="0" w:color="auto"/>
              <w:right w:val="nil"/>
            </w:tcBorders>
            <w:shd w:val="clear" w:color="000000" w:fill="FFFFFF"/>
            <w:noWrap/>
            <w:vAlign w:val="center"/>
            <w:hideMark/>
          </w:tcPr>
          <w:p w14:paraId="2B49C7F1" w14:textId="77777777" w:rsidR="00E2736F" w:rsidRPr="00B82114" w:rsidRDefault="00E2736F" w:rsidP="00887E3B">
            <w:pPr>
              <w:rPr>
                <w:b/>
                <w:bCs/>
                <w:color w:val="000000"/>
                <w:sz w:val="22"/>
                <w:szCs w:val="22"/>
              </w:rPr>
            </w:pPr>
            <w:r w:rsidRPr="00B82114">
              <w:rPr>
                <w:b/>
                <w:bCs/>
                <w:color w:val="000000"/>
                <w:sz w:val="22"/>
                <w:szCs w:val="22"/>
              </w:rPr>
              <w:t>в т.ч., стоимость оборудования</w:t>
            </w:r>
          </w:p>
        </w:tc>
        <w:tc>
          <w:tcPr>
            <w:tcW w:w="1176" w:type="dxa"/>
            <w:tcBorders>
              <w:top w:val="nil"/>
              <w:left w:val="single" w:sz="4" w:space="0" w:color="auto"/>
              <w:bottom w:val="single" w:sz="4" w:space="0" w:color="auto"/>
              <w:right w:val="single" w:sz="4" w:space="0" w:color="auto"/>
            </w:tcBorders>
            <w:shd w:val="clear" w:color="000000" w:fill="FFFFFF"/>
            <w:noWrap/>
            <w:vAlign w:val="center"/>
            <w:hideMark/>
          </w:tcPr>
          <w:p w14:paraId="48884037"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vAlign w:val="center"/>
            <w:hideMark/>
          </w:tcPr>
          <w:p w14:paraId="2E146BC0"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6076828F" w14:textId="77777777" w:rsidR="00E2736F" w:rsidRPr="00B82114" w:rsidRDefault="00E2736F" w:rsidP="00887E3B">
            <w:pPr>
              <w:jc w:val="center"/>
              <w:rPr>
                <w:sz w:val="22"/>
                <w:szCs w:val="22"/>
              </w:rPr>
            </w:pPr>
            <w:r w:rsidRPr="00B82114">
              <w:rPr>
                <w:sz w:val="22"/>
                <w:szCs w:val="22"/>
              </w:rPr>
              <w:t>52 460,03</w:t>
            </w:r>
          </w:p>
        </w:tc>
        <w:tc>
          <w:tcPr>
            <w:tcW w:w="1985" w:type="dxa"/>
            <w:tcBorders>
              <w:top w:val="nil"/>
              <w:left w:val="nil"/>
              <w:bottom w:val="single" w:sz="4" w:space="0" w:color="auto"/>
              <w:right w:val="single" w:sz="4" w:space="0" w:color="auto"/>
            </w:tcBorders>
            <w:shd w:val="clear" w:color="000000" w:fill="FFFFFF"/>
            <w:noWrap/>
            <w:vAlign w:val="center"/>
            <w:hideMark/>
          </w:tcPr>
          <w:p w14:paraId="3D7B91AC" w14:textId="77777777" w:rsidR="00E2736F" w:rsidRPr="00B82114" w:rsidRDefault="00E2736F" w:rsidP="00887E3B">
            <w:pPr>
              <w:jc w:val="center"/>
              <w:rPr>
                <w:b/>
                <w:bCs/>
                <w:i/>
                <w:iCs/>
                <w:sz w:val="22"/>
                <w:szCs w:val="22"/>
              </w:rPr>
            </w:pPr>
            <w:r w:rsidRPr="00B82114">
              <w:rPr>
                <w:b/>
                <w:bCs/>
                <w:i/>
                <w:iCs/>
                <w:sz w:val="22"/>
                <w:szCs w:val="22"/>
              </w:rPr>
              <w:t>52 460,03</w:t>
            </w:r>
          </w:p>
        </w:tc>
      </w:tr>
      <w:tr w:rsidR="00E2736F" w:rsidRPr="00B82114" w14:paraId="1065017A" w14:textId="77777777" w:rsidTr="00887E3B">
        <w:trPr>
          <w:trHeight w:val="390"/>
        </w:trPr>
        <w:tc>
          <w:tcPr>
            <w:tcW w:w="1380" w:type="dxa"/>
            <w:tcBorders>
              <w:top w:val="nil"/>
              <w:left w:val="single" w:sz="4" w:space="0" w:color="auto"/>
              <w:bottom w:val="single" w:sz="4" w:space="0" w:color="auto"/>
              <w:right w:val="nil"/>
            </w:tcBorders>
            <w:shd w:val="clear" w:color="000000" w:fill="FFFFFF"/>
            <w:noWrap/>
            <w:vAlign w:val="center"/>
            <w:hideMark/>
          </w:tcPr>
          <w:p w14:paraId="64A5474B" w14:textId="77777777" w:rsidR="00E2736F" w:rsidRPr="00B82114" w:rsidRDefault="00E2736F" w:rsidP="00887E3B">
            <w:pPr>
              <w:jc w:val="center"/>
              <w:rPr>
                <w:color w:val="000000"/>
                <w:sz w:val="22"/>
                <w:szCs w:val="22"/>
              </w:rPr>
            </w:pPr>
            <w:r w:rsidRPr="00B82114">
              <w:rPr>
                <w:color w:val="000000"/>
                <w:sz w:val="22"/>
                <w:szCs w:val="22"/>
              </w:rPr>
              <w:t>4.3</w:t>
            </w:r>
          </w:p>
        </w:tc>
        <w:tc>
          <w:tcPr>
            <w:tcW w:w="6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ACFF88" w14:textId="77777777" w:rsidR="00E2736F" w:rsidRPr="00B82114" w:rsidRDefault="00E2736F" w:rsidP="00887E3B">
            <w:pPr>
              <w:rPr>
                <w:sz w:val="22"/>
                <w:szCs w:val="22"/>
              </w:rPr>
            </w:pPr>
            <w:r w:rsidRPr="00B82114">
              <w:rPr>
                <w:sz w:val="22"/>
                <w:szCs w:val="22"/>
              </w:rPr>
              <w:t xml:space="preserve">Система удаления дымовых газов от газовых котлов </w:t>
            </w:r>
          </w:p>
        </w:tc>
        <w:tc>
          <w:tcPr>
            <w:tcW w:w="1176" w:type="dxa"/>
            <w:tcBorders>
              <w:top w:val="nil"/>
              <w:left w:val="nil"/>
              <w:bottom w:val="single" w:sz="4" w:space="0" w:color="auto"/>
              <w:right w:val="single" w:sz="4" w:space="0" w:color="auto"/>
            </w:tcBorders>
            <w:shd w:val="clear" w:color="000000" w:fill="FFFFFF"/>
            <w:noWrap/>
            <w:vAlign w:val="center"/>
            <w:hideMark/>
          </w:tcPr>
          <w:p w14:paraId="0ED3E4D8"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noWrap/>
            <w:vAlign w:val="center"/>
            <w:hideMark/>
          </w:tcPr>
          <w:p w14:paraId="71FEDD2D"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5977F5B7" w14:textId="77777777" w:rsidR="00E2736F" w:rsidRPr="00B82114" w:rsidRDefault="00E2736F" w:rsidP="00887E3B">
            <w:pPr>
              <w:jc w:val="center"/>
              <w:rPr>
                <w:sz w:val="22"/>
                <w:szCs w:val="22"/>
              </w:rPr>
            </w:pPr>
            <w:r w:rsidRPr="00B82114">
              <w:rPr>
                <w:sz w:val="22"/>
                <w:szCs w:val="22"/>
              </w:rPr>
              <w:t>1 469 526,48</w:t>
            </w:r>
          </w:p>
        </w:tc>
        <w:tc>
          <w:tcPr>
            <w:tcW w:w="1985" w:type="dxa"/>
            <w:tcBorders>
              <w:top w:val="nil"/>
              <w:left w:val="nil"/>
              <w:bottom w:val="single" w:sz="4" w:space="0" w:color="auto"/>
              <w:right w:val="single" w:sz="4" w:space="0" w:color="auto"/>
            </w:tcBorders>
            <w:shd w:val="clear" w:color="000000" w:fill="FFFFFF"/>
            <w:noWrap/>
            <w:vAlign w:val="center"/>
            <w:hideMark/>
          </w:tcPr>
          <w:p w14:paraId="6A1A5CBF" w14:textId="77777777" w:rsidR="00E2736F" w:rsidRPr="00B82114" w:rsidRDefault="00E2736F" w:rsidP="00887E3B">
            <w:pPr>
              <w:jc w:val="center"/>
              <w:rPr>
                <w:sz w:val="22"/>
                <w:szCs w:val="22"/>
              </w:rPr>
            </w:pPr>
            <w:r w:rsidRPr="00B82114">
              <w:rPr>
                <w:sz w:val="22"/>
                <w:szCs w:val="22"/>
              </w:rPr>
              <w:t>1 469 526,48</w:t>
            </w:r>
          </w:p>
        </w:tc>
      </w:tr>
      <w:tr w:rsidR="00E2736F" w:rsidRPr="00B82114" w14:paraId="4609892C" w14:textId="77777777" w:rsidTr="00887E3B">
        <w:trPr>
          <w:trHeight w:val="390"/>
        </w:trPr>
        <w:tc>
          <w:tcPr>
            <w:tcW w:w="1380" w:type="dxa"/>
            <w:tcBorders>
              <w:top w:val="nil"/>
              <w:left w:val="single" w:sz="4" w:space="0" w:color="auto"/>
              <w:bottom w:val="single" w:sz="4" w:space="0" w:color="auto"/>
              <w:right w:val="nil"/>
            </w:tcBorders>
            <w:shd w:val="clear" w:color="000000" w:fill="FFFFFF"/>
            <w:noWrap/>
            <w:vAlign w:val="center"/>
            <w:hideMark/>
          </w:tcPr>
          <w:p w14:paraId="0DF662FD" w14:textId="77777777" w:rsidR="00E2736F" w:rsidRPr="00B82114" w:rsidRDefault="00E2736F" w:rsidP="00887E3B">
            <w:pPr>
              <w:jc w:val="center"/>
              <w:rPr>
                <w:color w:val="000000"/>
                <w:sz w:val="22"/>
                <w:szCs w:val="22"/>
              </w:rPr>
            </w:pPr>
            <w:r w:rsidRPr="00B82114">
              <w:rPr>
                <w:color w:val="000000"/>
                <w:sz w:val="22"/>
                <w:szCs w:val="22"/>
              </w:rPr>
              <w:t>4.4</w:t>
            </w:r>
          </w:p>
        </w:tc>
        <w:tc>
          <w:tcPr>
            <w:tcW w:w="6837" w:type="dxa"/>
            <w:tcBorders>
              <w:top w:val="nil"/>
              <w:left w:val="single" w:sz="4" w:space="0" w:color="auto"/>
              <w:bottom w:val="single" w:sz="4" w:space="0" w:color="auto"/>
              <w:right w:val="single" w:sz="4" w:space="0" w:color="auto"/>
            </w:tcBorders>
            <w:shd w:val="clear" w:color="000000" w:fill="FFFFFF"/>
            <w:vAlign w:val="center"/>
            <w:hideMark/>
          </w:tcPr>
          <w:p w14:paraId="40404A31" w14:textId="77777777" w:rsidR="00E2736F" w:rsidRPr="00B82114" w:rsidRDefault="00E2736F" w:rsidP="00887E3B">
            <w:pPr>
              <w:rPr>
                <w:sz w:val="22"/>
                <w:szCs w:val="22"/>
              </w:rPr>
            </w:pPr>
            <w:r w:rsidRPr="00B82114">
              <w:rPr>
                <w:sz w:val="22"/>
                <w:szCs w:val="22"/>
              </w:rPr>
              <w:t>Дымоудаление</w:t>
            </w:r>
          </w:p>
        </w:tc>
        <w:tc>
          <w:tcPr>
            <w:tcW w:w="1176" w:type="dxa"/>
            <w:tcBorders>
              <w:top w:val="nil"/>
              <w:left w:val="nil"/>
              <w:bottom w:val="single" w:sz="4" w:space="0" w:color="auto"/>
              <w:right w:val="single" w:sz="4" w:space="0" w:color="auto"/>
            </w:tcBorders>
            <w:shd w:val="clear" w:color="000000" w:fill="FFFFFF"/>
            <w:noWrap/>
            <w:vAlign w:val="center"/>
            <w:hideMark/>
          </w:tcPr>
          <w:p w14:paraId="7D6B222C"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noWrap/>
            <w:vAlign w:val="center"/>
            <w:hideMark/>
          </w:tcPr>
          <w:p w14:paraId="120AF32A"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491F4B6E" w14:textId="77777777" w:rsidR="00E2736F" w:rsidRPr="00B82114" w:rsidRDefault="00E2736F" w:rsidP="00887E3B">
            <w:pPr>
              <w:jc w:val="center"/>
              <w:rPr>
                <w:sz w:val="22"/>
                <w:szCs w:val="22"/>
              </w:rPr>
            </w:pPr>
            <w:r w:rsidRPr="00B82114">
              <w:rPr>
                <w:sz w:val="22"/>
                <w:szCs w:val="22"/>
              </w:rPr>
              <w:t>4 282 513,72</w:t>
            </w:r>
          </w:p>
        </w:tc>
        <w:tc>
          <w:tcPr>
            <w:tcW w:w="1985" w:type="dxa"/>
            <w:tcBorders>
              <w:top w:val="nil"/>
              <w:left w:val="nil"/>
              <w:bottom w:val="single" w:sz="4" w:space="0" w:color="auto"/>
              <w:right w:val="single" w:sz="4" w:space="0" w:color="auto"/>
            </w:tcBorders>
            <w:shd w:val="clear" w:color="000000" w:fill="FFFFFF"/>
            <w:noWrap/>
            <w:vAlign w:val="center"/>
            <w:hideMark/>
          </w:tcPr>
          <w:p w14:paraId="509D8524" w14:textId="77777777" w:rsidR="00E2736F" w:rsidRPr="00B82114" w:rsidRDefault="00E2736F" w:rsidP="00887E3B">
            <w:pPr>
              <w:jc w:val="center"/>
              <w:rPr>
                <w:sz w:val="22"/>
                <w:szCs w:val="22"/>
              </w:rPr>
            </w:pPr>
            <w:r w:rsidRPr="00B82114">
              <w:rPr>
                <w:sz w:val="22"/>
                <w:szCs w:val="22"/>
              </w:rPr>
              <w:t>4 282 513,72</w:t>
            </w:r>
          </w:p>
        </w:tc>
      </w:tr>
      <w:tr w:rsidR="00E2736F" w:rsidRPr="00B82114" w14:paraId="47C08CF9" w14:textId="77777777" w:rsidTr="00887E3B">
        <w:trPr>
          <w:trHeight w:val="435"/>
        </w:trPr>
        <w:tc>
          <w:tcPr>
            <w:tcW w:w="1380" w:type="dxa"/>
            <w:tcBorders>
              <w:top w:val="nil"/>
              <w:left w:val="single" w:sz="4" w:space="0" w:color="auto"/>
              <w:bottom w:val="single" w:sz="4" w:space="0" w:color="auto"/>
              <w:right w:val="nil"/>
            </w:tcBorders>
            <w:shd w:val="clear" w:color="000000" w:fill="FFFFFF"/>
            <w:noWrap/>
            <w:vAlign w:val="center"/>
            <w:hideMark/>
          </w:tcPr>
          <w:p w14:paraId="76E047AE" w14:textId="77777777" w:rsidR="00E2736F" w:rsidRPr="00B82114" w:rsidRDefault="00E2736F" w:rsidP="00887E3B">
            <w:pPr>
              <w:jc w:val="center"/>
              <w:rPr>
                <w:b/>
                <w:bCs/>
                <w:color w:val="000000"/>
                <w:sz w:val="22"/>
                <w:szCs w:val="22"/>
              </w:rPr>
            </w:pPr>
            <w:r w:rsidRPr="00B82114">
              <w:rPr>
                <w:b/>
                <w:bCs/>
                <w:color w:val="000000"/>
                <w:sz w:val="22"/>
                <w:szCs w:val="22"/>
              </w:rPr>
              <w:t>4.4.1</w:t>
            </w:r>
          </w:p>
        </w:tc>
        <w:tc>
          <w:tcPr>
            <w:tcW w:w="6837" w:type="dxa"/>
            <w:tcBorders>
              <w:top w:val="single" w:sz="4" w:space="0" w:color="auto"/>
              <w:left w:val="single" w:sz="4" w:space="0" w:color="auto"/>
              <w:bottom w:val="single" w:sz="4" w:space="0" w:color="auto"/>
              <w:right w:val="nil"/>
            </w:tcBorders>
            <w:shd w:val="clear" w:color="000000" w:fill="FFFFFF"/>
            <w:noWrap/>
            <w:vAlign w:val="center"/>
            <w:hideMark/>
          </w:tcPr>
          <w:p w14:paraId="152AD13B" w14:textId="77777777" w:rsidR="00E2736F" w:rsidRPr="00B82114" w:rsidRDefault="00E2736F" w:rsidP="00887E3B">
            <w:pPr>
              <w:rPr>
                <w:b/>
                <w:bCs/>
                <w:color w:val="000000"/>
                <w:sz w:val="22"/>
                <w:szCs w:val="22"/>
              </w:rPr>
            </w:pPr>
            <w:r w:rsidRPr="00B82114">
              <w:rPr>
                <w:b/>
                <w:bCs/>
                <w:color w:val="000000"/>
                <w:sz w:val="22"/>
                <w:szCs w:val="22"/>
              </w:rPr>
              <w:t>в т.ч., стоимость оборудования</w:t>
            </w:r>
          </w:p>
        </w:tc>
        <w:tc>
          <w:tcPr>
            <w:tcW w:w="1176" w:type="dxa"/>
            <w:tcBorders>
              <w:top w:val="nil"/>
              <w:left w:val="single" w:sz="4" w:space="0" w:color="auto"/>
              <w:bottom w:val="single" w:sz="4" w:space="0" w:color="auto"/>
              <w:right w:val="single" w:sz="4" w:space="0" w:color="auto"/>
            </w:tcBorders>
            <w:shd w:val="clear" w:color="000000" w:fill="FFFFFF"/>
            <w:noWrap/>
            <w:vAlign w:val="center"/>
            <w:hideMark/>
          </w:tcPr>
          <w:p w14:paraId="26A97105"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vAlign w:val="center"/>
            <w:hideMark/>
          </w:tcPr>
          <w:p w14:paraId="4D618337"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30F3A9E0" w14:textId="77777777" w:rsidR="00E2736F" w:rsidRPr="00B82114" w:rsidRDefault="00E2736F" w:rsidP="00887E3B">
            <w:pPr>
              <w:jc w:val="center"/>
              <w:rPr>
                <w:sz w:val="22"/>
                <w:szCs w:val="22"/>
              </w:rPr>
            </w:pPr>
            <w:r w:rsidRPr="00B82114">
              <w:rPr>
                <w:sz w:val="22"/>
                <w:szCs w:val="22"/>
              </w:rPr>
              <w:t>2 101 851,65</w:t>
            </w:r>
          </w:p>
        </w:tc>
        <w:tc>
          <w:tcPr>
            <w:tcW w:w="1985" w:type="dxa"/>
            <w:tcBorders>
              <w:top w:val="nil"/>
              <w:left w:val="nil"/>
              <w:bottom w:val="single" w:sz="4" w:space="0" w:color="auto"/>
              <w:right w:val="single" w:sz="4" w:space="0" w:color="auto"/>
            </w:tcBorders>
            <w:shd w:val="clear" w:color="000000" w:fill="FFFFFF"/>
            <w:noWrap/>
            <w:vAlign w:val="center"/>
            <w:hideMark/>
          </w:tcPr>
          <w:p w14:paraId="0EC8C880" w14:textId="77777777" w:rsidR="00E2736F" w:rsidRPr="00B82114" w:rsidRDefault="00E2736F" w:rsidP="00887E3B">
            <w:pPr>
              <w:jc w:val="center"/>
              <w:rPr>
                <w:b/>
                <w:bCs/>
                <w:i/>
                <w:iCs/>
                <w:sz w:val="22"/>
                <w:szCs w:val="22"/>
              </w:rPr>
            </w:pPr>
            <w:r w:rsidRPr="00B82114">
              <w:rPr>
                <w:b/>
                <w:bCs/>
                <w:i/>
                <w:iCs/>
                <w:sz w:val="22"/>
                <w:szCs w:val="22"/>
              </w:rPr>
              <w:t>2 101 851,65</w:t>
            </w:r>
          </w:p>
        </w:tc>
      </w:tr>
      <w:tr w:rsidR="00E2736F" w:rsidRPr="00B82114" w14:paraId="68C2A9D6" w14:textId="77777777" w:rsidTr="00887E3B">
        <w:trPr>
          <w:trHeight w:val="405"/>
        </w:trPr>
        <w:tc>
          <w:tcPr>
            <w:tcW w:w="1380" w:type="dxa"/>
            <w:tcBorders>
              <w:top w:val="nil"/>
              <w:left w:val="single" w:sz="4" w:space="0" w:color="auto"/>
              <w:bottom w:val="single" w:sz="4" w:space="0" w:color="auto"/>
              <w:right w:val="nil"/>
            </w:tcBorders>
            <w:shd w:val="clear" w:color="000000" w:fill="A9D08E"/>
            <w:noWrap/>
            <w:vAlign w:val="center"/>
            <w:hideMark/>
          </w:tcPr>
          <w:p w14:paraId="40ED0852" w14:textId="77777777" w:rsidR="00E2736F" w:rsidRPr="00B82114" w:rsidRDefault="00E2736F" w:rsidP="00887E3B">
            <w:pPr>
              <w:jc w:val="center"/>
              <w:rPr>
                <w:b/>
                <w:bCs/>
                <w:color w:val="000000"/>
              </w:rPr>
            </w:pPr>
            <w:r w:rsidRPr="00B82114">
              <w:rPr>
                <w:b/>
                <w:bCs/>
                <w:color w:val="000000"/>
              </w:rPr>
              <w:t>5</w:t>
            </w:r>
          </w:p>
        </w:tc>
        <w:tc>
          <w:tcPr>
            <w:tcW w:w="6837" w:type="dxa"/>
            <w:tcBorders>
              <w:top w:val="nil"/>
              <w:left w:val="single" w:sz="4" w:space="0" w:color="auto"/>
              <w:bottom w:val="single" w:sz="4" w:space="0" w:color="auto"/>
              <w:right w:val="nil"/>
            </w:tcBorders>
            <w:shd w:val="clear" w:color="000000" w:fill="A9D08E"/>
            <w:noWrap/>
            <w:vAlign w:val="center"/>
            <w:hideMark/>
          </w:tcPr>
          <w:p w14:paraId="6064FFCA" w14:textId="77777777" w:rsidR="00E2736F" w:rsidRPr="00B82114" w:rsidRDefault="00E2736F" w:rsidP="00887E3B">
            <w:pPr>
              <w:jc w:val="both"/>
              <w:rPr>
                <w:b/>
                <w:bCs/>
                <w:color w:val="000000"/>
              </w:rPr>
            </w:pPr>
            <w:r w:rsidRPr="00B82114">
              <w:rPr>
                <w:b/>
                <w:bCs/>
                <w:color w:val="000000"/>
              </w:rPr>
              <w:t>Система электроснабжения</w:t>
            </w:r>
          </w:p>
        </w:tc>
        <w:tc>
          <w:tcPr>
            <w:tcW w:w="1176" w:type="dxa"/>
            <w:tcBorders>
              <w:top w:val="nil"/>
              <w:left w:val="single" w:sz="4" w:space="0" w:color="auto"/>
              <w:bottom w:val="single" w:sz="4" w:space="0" w:color="auto"/>
              <w:right w:val="single" w:sz="4" w:space="0" w:color="auto"/>
            </w:tcBorders>
            <w:shd w:val="clear" w:color="000000" w:fill="A9D08E"/>
            <w:vAlign w:val="center"/>
            <w:hideMark/>
          </w:tcPr>
          <w:p w14:paraId="1DB5C599" w14:textId="77777777" w:rsidR="00E2736F" w:rsidRPr="00B82114" w:rsidRDefault="00E2736F" w:rsidP="00887E3B">
            <w:pPr>
              <w:jc w:val="center"/>
            </w:pPr>
            <w:r w:rsidRPr="00B82114">
              <w:t> </w:t>
            </w:r>
          </w:p>
        </w:tc>
        <w:tc>
          <w:tcPr>
            <w:tcW w:w="1385" w:type="dxa"/>
            <w:tcBorders>
              <w:top w:val="nil"/>
              <w:left w:val="nil"/>
              <w:bottom w:val="single" w:sz="4" w:space="0" w:color="auto"/>
              <w:right w:val="single" w:sz="4" w:space="0" w:color="auto"/>
            </w:tcBorders>
            <w:shd w:val="clear" w:color="000000" w:fill="A9D08E"/>
            <w:vAlign w:val="center"/>
            <w:hideMark/>
          </w:tcPr>
          <w:p w14:paraId="616A308F" w14:textId="77777777" w:rsidR="00E2736F" w:rsidRPr="00B82114" w:rsidRDefault="00E2736F" w:rsidP="00887E3B">
            <w:pPr>
              <w:jc w:val="center"/>
            </w:pPr>
            <w:r w:rsidRPr="00B82114">
              <w:t> </w:t>
            </w:r>
          </w:p>
        </w:tc>
        <w:tc>
          <w:tcPr>
            <w:tcW w:w="2145" w:type="dxa"/>
            <w:tcBorders>
              <w:top w:val="nil"/>
              <w:left w:val="nil"/>
              <w:bottom w:val="single" w:sz="4" w:space="0" w:color="auto"/>
              <w:right w:val="single" w:sz="4" w:space="0" w:color="auto"/>
            </w:tcBorders>
            <w:shd w:val="clear" w:color="000000" w:fill="A9D08E"/>
            <w:noWrap/>
            <w:vAlign w:val="center"/>
            <w:hideMark/>
          </w:tcPr>
          <w:p w14:paraId="41D5BDB5" w14:textId="77777777" w:rsidR="00E2736F" w:rsidRPr="00B82114" w:rsidRDefault="00E2736F" w:rsidP="00887E3B">
            <w:pPr>
              <w:jc w:val="center"/>
              <w:rPr>
                <w:b/>
                <w:bCs/>
              </w:rPr>
            </w:pPr>
            <w:r w:rsidRPr="00B82114">
              <w:rPr>
                <w:b/>
                <w:bCs/>
              </w:rPr>
              <w:t> </w:t>
            </w:r>
          </w:p>
        </w:tc>
        <w:tc>
          <w:tcPr>
            <w:tcW w:w="1985" w:type="dxa"/>
            <w:tcBorders>
              <w:top w:val="nil"/>
              <w:left w:val="nil"/>
              <w:bottom w:val="single" w:sz="4" w:space="0" w:color="auto"/>
              <w:right w:val="single" w:sz="4" w:space="0" w:color="auto"/>
            </w:tcBorders>
            <w:shd w:val="clear" w:color="000000" w:fill="A9D08E"/>
            <w:noWrap/>
            <w:vAlign w:val="center"/>
            <w:hideMark/>
          </w:tcPr>
          <w:p w14:paraId="3FDBA7D7" w14:textId="77777777" w:rsidR="00E2736F" w:rsidRPr="00B82114" w:rsidRDefault="00E2736F" w:rsidP="00887E3B">
            <w:pPr>
              <w:jc w:val="center"/>
              <w:rPr>
                <w:b/>
                <w:bCs/>
              </w:rPr>
            </w:pPr>
            <w:r w:rsidRPr="00B82114">
              <w:rPr>
                <w:b/>
                <w:bCs/>
              </w:rPr>
              <w:t>9 445 405,66</w:t>
            </w:r>
          </w:p>
        </w:tc>
      </w:tr>
      <w:tr w:rsidR="00E2736F" w:rsidRPr="00B82114" w14:paraId="009B1BDF" w14:textId="77777777" w:rsidTr="00887E3B">
        <w:trPr>
          <w:trHeight w:val="375"/>
        </w:trPr>
        <w:tc>
          <w:tcPr>
            <w:tcW w:w="1380" w:type="dxa"/>
            <w:tcBorders>
              <w:top w:val="nil"/>
              <w:left w:val="single" w:sz="4" w:space="0" w:color="auto"/>
              <w:bottom w:val="single" w:sz="4" w:space="0" w:color="auto"/>
              <w:right w:val="nil"/>
            </w:tcBorders>
            <w:shd w:val="clear" w:color="000000" w:fill="B4C6E7"/>
            <w:noWrap/>
            <w:vAlign w:val="center"/>
            <w:hideMark/>
          </w:tcPr>
          <w:p w14:paraId="0EFA6291" w14:textId="77777777" w:rsidR="00E2736F" w:rsidRPr="00B82114" w:rsidRDefault="00E2736F" w:rsidP="00887E3B">
            <w:pPr>
              <w:jc w:val="center"/>
              <w:rPr>
                <w:b/>
                <w:bCs/>
                <w:color w:val="000000"/>
                <w:sz w:val="22"/>
                <w:szCs w:val="22"/>
              </w:rPr>
            </w:pPr>
            <w:r w:rsidRPr="00B82114">
              <w:rPr>
                <w:b/>
                <w:bCs/>
                <w:color w:val="000000"/>
                <w:sz w:val="22"/>
                <w:szCs w:val="22"/>
              </w:rPr>
              <w:lastRenderedPageBreak/>
              <w:t> </w:t>
            </w:r>
          </w:p>
        </w:tc>
        <w:tc>
          <w:tcPr>
            <w:tcW w:w="6837" w:type="dxa"/>
            <w:tcBorders>
              <w:top w:val="nil"/>
              <w:left w:val="single" w:sz="4" w:space="0" w:color="auto"/>
              <w:bottom w:val="single" w:sz="4" w:space="0" w:color="auto"/>
              <w:right w:val="nil"/>
            </w:tcBorders>
            <w:shd w:val="clear" w:color="000000" w:fill="B4C6E7"/>
            <w:noWrap/>
            <w:vAlign w:val="center"/>
            <w:hideMark/>
          </w:tcPr>
          <w:p w14:paraId="36A416C3" w14:textId="77777777" w:rsidR="00E2736F" w:rsidRPr="00B82114" w:rsidRDefault="00E2736F" w:rsidP="00887E3B">
            <w:pPr>
              <w:rPr>
                <w:b/>
                <w:bCs/>
                <w:color w:val="000000"/>
                <w:sz w:val="22"/>
                <w:szCs w:val="22"/>
              </w:rPr>
            </w:pPr>
            <w:r w:rsidRPr="00B82114">
              <w:rPr>
                <w:b/>
                <w:bCs/>
                <w:color w:val="000000"/>
                <w:sz w:val="22"/>
                <w:szCs w:val="22"/>
              </w:rPr>
              <w:t>в т.ч.стоимость оборудования</w:t>
            </w:r>
          </w:p>
        </w:tc>
        <w:tc>
          <w:tcPr>
            <w:tcW w:w="1176" w:type="dxa"/>
            <w:tcBorders>
              <w:top w:val="nil"/>
              <w:left w:val="single" w:sz="4" w:space="0" w:color="auto"/>
              <w:bottom w:val="single" w:sz="4" w:space="0" w:color="auto"/>
              <w:right w:val="single" w:sz="4" w:space="0" w:color="auto"/>
            </w:tcBorders>
            <w:shd w:val="clear" w:color="000000" w:fill="B4C6E7"/>
            <w:vAlign w:val="center"/>
            <w:hideMark/>
          </w:tcPr>
          <w:p w14:paraId="500A189F" w14:textId="77777777" w:rsidR="00E2736F" w:rsidRPr="00B82114" w:rsidRDefault="00E2736F" w:rsidP="00887E3B">
            <w:pPr>
              <w:jc w:val="center"/>
              <w:rPr>
                <w:sz w:val="22"/>
                <w:szCs w:val="22"/>
              </w:rPr>
            </w:pPr>
            <w:r w:rsidRPr="00B82114">
              <w:rPr>
                <w:sz w:val="22"/>
                <w:szCs w:val="22"/>
              </w:rPr>
              <w:t> </w:t>
            </w:r>
          </w:p>
        </w:tc>
        <w:tc>
          <w:tcPr>
            <w:tcW w:w="1385" w:type="dxa"/>
            <w:tcBorders>
              <w:top w:val="nil"/>
              <w:left w:val="nil"/>
              <w:bottom w:val="single" w:sz="4" w:space="0" w:color="auto"/>
              <w:right w:val="single" w:sz="4" w:space="0" w:color="auto"/>
            </w:tcBorders>
            <w:shd w:val="clear" w:color="000000" w:fill="B4C6E7"/>
            <w:vAlign w:val="center"/>
            <w:hideMark/>
          </w:tcPr>
          <w:p w14:paraId="2E5F672D" w14:textId="77777777" w:rsidR="00E2736F" w:rsidRPr="00B82114" w:rsidRDefault="00E2736F" w:rsidP="00887E3B">
            <w:pPr>
              <w:jc w:val="center"/>
              <w:rPr>
                <w:sz w:val="22"/>
                <w:szCs w:val="22"/>
              </w:rPr>
            </w:pPr>
            <w:r w:rsidRPr="00B82114">
              <w:rPr>
                <w:sz w:val="22"/>
                <w:szCs w:val="22"/>
              </w:rPr>
              <w:t> </w:t>
            </w:r>
          </w:p>
        </w:tc>
        <w:tc>
          <w:tcPr>
            <w:tcW w:w="2145" w:type="dxa"/>
            <w:tcBorders>
              <w:top w:val="nil"/>
              <w:left w:val="nil"/>
              <w:bottom w:val="single" w:sz="4" w:space="0" w:color="auto"/>
              <w:right w:val="single" w:sz="4" w:space="0" w:color="auto"/>
            </w:tcBorders>
            <w:shd w:val="clear" w:color="000000" w:fill="B4C6E7"/>
            <w:vAlign w:val="center"/>
            <w:hideMark/>
          </w:tcPr>
          <w:p w14:paraId="1D05F3E7" w14:textId="77777777" w:rsidR="00E2736F" w:rsidRPr="00B82114" w:rsidRDefault="00E2736F" w:rsidP="00887E3B">
            <w:pPr>
              <w:jc w:val="center"/>
              <w:rPr>
                <w:sz w:val="22"/>
                <w:szCs w:val="22"/>
              </w:rPr>
            </w:pPr>
            <w:r w:rsidRPr="00B82114">
              <w:rPr>
                <w:sz w:val="22"/>
                <w:szCs w:val="22"/>
              </w:rPr>
              <w:t> </w:t>
            </w:r>
          </w:p>
        </w:tc>
        <w:tc>
          <w:tcPr>
            <w:tcW w:w="1985" w:type="dxa"/>
            <w:tcBorders>
              <w:top w:val="nil"/>
              <w:left w:val="nil"/>
              <w:bottom w:val="single" w:sz="4" w:space="0" w:color="auto"/>
              <w:right w:val="single" w:sz="4" w:space="0" w:color="auto"/>
            </w:tcBorders>
            <w:shd w:val="clear" w:color="000000" w:fill="B4C6E7"/>
            <w:noWrap/>
            <w:vAlign w:val="center"/>
            <w:hideMark/>
          </w:tcPr>
          <w:p w14:paraId="086AB47F" w14:textId="77777777" w:rsidR="00E2736F" w:rsidRPr="00B82114" w:rsidRDefault="00E2736F" w:rsidP="00887E3B">
            <w:pPr>
              <w:jc w:val="center"/>
              <w:rPr>
                <w:b/>
                <w:bCs/>
                <w:sz w:val="22"/>
                <w:szCs w:val="22"/>
              </w:rPr>
            </w:pPr>
            <w:r w:rsidRPr="00B82114">
              <w:rPr>
                <w:b/>
                <w:bCs/>
                <w:sz w:val="22"/>
                <w:szCs w:val="22"/>
              </w:rPr>
              <w:t>738 917,25</w:t>
            </w:r>
          </w:p>
        </w:tc>
      </w:tr>
      <w:tr w:rsidR="00E2736F" w:rsidRPr="00B82114" w14:paraId="094879DE" w14:textId="77777777" w:rsidTr="00887E3B">
        <w:trPr>
          <w:trHeight w:val="375"/>
        </w:trPr>
        <w:tc>
          <w:tcPr>
            <w:tcW w:w="1380" w:type="dxa"/>
            <w:tcBorders>
              <w:top w:val="nil"/>
              <w:left w:val="single" w:sz="4" w:space="0" w:color="auto"/>
              <w:bottom w:val="single" w:sz="4" w:space="0" w:color="auto"/>
              <w:right w:val="nil"/>
            </w:tcBorders>
            <w:shd w:val="clear" w:color="000000" w:fill="FFFFFF"/>
            <w:noWrap/>
            <w:vAlign w:val="center"/>
            <w:hideMark/>
          </w:tcPr>
          <w:p w14:paraId="5988E22C" w14:textId="77777777" w:rsidR="00E2736F" w:rsidRPr="00B82114" w:rsidRDefault="00E2736F" w:rsidP="00887E3B">
            <w:pPr>
              <w:jc w:val="center"/>
              <w:rPr>
                <w:b/>
                <w:bCs/>
                <w:color w:val="000000"/>
                <w:sz w:val="22"/>
                <w:szCs w:val="22"/>
              </w:rPr>
            </w:pPr>
            <w:r w:rsidRPr="00B82114">
              <w:rPr>
                <w:b/>
                <w:bCs/>
                <w:color w:val="000000"/>
                <w:sz w:val="22"/>
                <w:szCs w:val="22"/>
              </w:rPr>
              <w:t>5.1</w:t>
            </w:r>
          </w:p>
        </w:tc>
        <w:tc>
          <w:tcPr>
            <w:tcW w:w="6837" w:type="dxa"/>
            <w:tcBorders>
              <w:top w:val="nil"/>
              <w:left w:val="single" w:sz="4" w:space="0" w:color="auto"/>
              <w:bottom w:val="single" w:sz="4" w:space="0" w:color="auto"/>
              <w:right w:val="nil"/>
            </w:tcBorders>
            <w:shd w:val="clear" w:color="000000" w:fill="FFFFFF"/>
            <w:noWrap/>
            <w:vAlign w:val="center"/>
            <w:hideMark/>
          </w:tcPr>
          <w:p w14:paraId="7359999C" w14:textId="77777777" w:rsidR="00E2736F" w:rsidRPr="00B82114" w:rsidRDefault="00E2736F" w:rsidP="00887E3B">
            <w:pPr>
              <w:rPr>
                <w:color w:val="000000"/>
                <w:sz w:val="22"/>
                <w:szCs w:val="22"/>
              </w:rPr>
            </w:pPr>
            <w:r w:rsidRPr="00B82114">
              <w:rPr>
                <w:color w:val="000000"/>
                <w:sz w:val="22"/>
                <w:szCs w:val="22"/>
              </w:rPr>
              <w:t>Комплектые распределительные устройства до 1 кВт</w:t>
            </w:r>
          </w:p>
        </w:tc>
        <w:tc>
          <w:tcPr>
            <w:tcW w:w="1176" w:type="dxa"/>
            <w:tcBorders>
              <w:top w:val="nil"/>
              <w:left w:val="single" w:sz="4" w:space="0" w:color="auto"/>
              <w:bottom w:val="single" w:sz="4" w:space="0" w:color="auto"/>
              <w:right w:val="single" w:sz="4" w:space="0" w:color="auto"/>
            </w:tcBorders>
            <w:shd w:val="clear" w:color="000000" w:fill="FFFFFF"/>
            <w:vAlign w:val="center"/>
            <w:hideMark/>
          </w:tcPr>
          <w:p w14:paraId="4F66E2FE"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vAlign w:val="center"/>
            <w:hideMark/>
          </w:tcPr>
          <w:p w14:paraId="391F04B6"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76049D2B" w14:textId="77777777" w:rsidR="00E2736F" w:rsidRPr="00B82114" w:rsidRDefault="00E2736F" w:rsidP="00887E3B">
            <w:pPr>
              <w:jc w:val="center"/>
              <w:rPr>
                <w:sz w:val="22"/>
                <w:szCs w:val="22"/>
              </w:rPr>
            </w:pPr>
            <w:r w:rsidRPr="00B82114">
              <w:rPr>
                <w:sz w:val="22"/>
                <w:szCs w:val="22"/>
              </w:rPr>
              <w:t>1 980 636,54</w:t>
            </w:r>
          </w:p>
        </w:tc>
        <w:tc>
          <w:tcPr>
            <w:tcW w:w="1985" w:type="dxa"/>
            <w:tcBorders>
              <w:top w:val="nil"/>
              <w:left w:val="nil"/>
              <w:bottom w:val="single" w:sz="4" w:space="0" w:color="auto"/>
              <w:right w:val="single" w:sz="4" w:space="0" w:color="auto"/>
            </w:tcBorders>
            <w:shd w:val="clear" w:color="000000" w:fill="FFFFFF"/>
            <w:noWrap/>
            <w:vAlign w:val="center"/>
            <w:hideMark/>
          </w:tcPr>
          <w:p w14:paraId="2A0E7FC5" w14:textId="77777777" w:rsidR="00E2736F" w:rsidRPr="00B82114" w:rsidRDefault="00E2736F" w:rsidP="00887E3B">
            <w:pPr>
              <w:jc w:val="center"/>
              <w:rPr>
                <w:sz w:val="22"/>
                <w:szCs w:val="22"/>
              </w:rPr>
            </w:pPr>
            <w:r w:rsidRPr="00B82114">
              <w:rPr>
                <w:sz w:val="22"/>
                <w:szCs w:val="22"/>
              </w:rPr>
              <w:t>1 980 636,54</w:t>
            </w:r>
          </w:p>
        </w:tc>
      </w:tr>
      <w:tr w:rsidR="00E2736F" w:rsidRPr="00B82114" w14:paraId="6C25F6B4" w14:textId="77777777" w:rsidTr="00887E3B">
        <w:trPr>
          <w:trHeight w:val="465"/>
        </w:trPr>
        <w:tc>
          <w:tcPr>
            <w:tcW w:w="1380" w:type="dxa"/>
            <w:tcBorders>
              <w:top w:val="nil"/>
              <w:left w:val="single" w:sz="4" w:space="0" w:color="auto"/>
              <w:bottom w:val="single" w:sz="4" w:space="0" w:color="auto"/>
              <w:right w:val="nil"/>
            </w:tcBorders>
            <w:shd w:val="clear" w:color="000000" w:fill="FFFFFF"/>
            <w:noWrap/>
            <w:vAlign w:val="center"/>
            <w:hideMark/>
          </w:tcPr>
          <w:p w14:paraId="3C77F032" w14:textId="77777777" w:rsidR="00E2736F" w:rsidRPr="00B82114" w:rsidRDefault="00E2736F" w:rsidP="00887E3B">
            <w:pPr>
              <w:jc w:val="center"/>
              <w:rPr>
                <w:color w:val="000000"/>
                <w:sz w:val="22"/>
                <w:szCs w:val="22"/>
              </w:rPr>
            </w:pPr>
            <w:r w:rsidRPr="00B82114">
              <w:rPr>
                <w:color w:val="000000"/>
                <w:sz w:val="22"/>
                <w:szCs w:val="22"/>
              </w:rPr>
              <w:t>5.1.1</w:t>
            </w:r>
          </w:p>
        </w:tc>
        <w:tc>
          <w:tcPr>
            <w:tcW w:w="6837" w:type="dxa"/>
            <w:tcBorders>
              <w:top w:val="nil"/>
              <w:left w:val="single" w:sz="4" w:space="0" w:color="auto"/>
              <w:bottom w:val="single" w:sz="4" w:space="0" w:color="auto"/>
              <w:right w:val="nil"/>
            </w:tcBorders>
            <w:shd w:val="clear" w:color="000000" w:fill="FFFFFF"/>
            <w:noWrap/>
            <w:vAlign w:val="center"/>
            <w:hideMark/>
          </w:tcPr>
          <w:p w14:paraId="604690FE" w14:textId="77777777" w:rsidR="00E2736F" w:rsidRPr="00B82114" w:rsidRDefault="00E2736F" w:rsidP="00887E3B">
            <w:pPr>
              <w:rPr>
                <w:b/>
                <w:bCs/>
                <w:color w:val="000000"/>
                <w:sz w:val="22"/>
                <w:szCs w:val="22"/>
              </w:rPr>
            </w:pPr>
            <w:r w:rsidRPr="00B82114">
              <w:rPr>
                <w:b/>
                <w:bCs/>
                <w:color w:val="000000"/>
                <w:sz w:val="22"/>
                <w:szCs w:val="22"/>
              </w:rPr>
              <w:t>в т.ч., стоимость оборудования</w:t>
            </w:r>
          </w:p>
        </w:tc>
        <w:tc>
          <w:tcPr>
            <w:tcW w:w="1176" w:type="dxa"/>
            <w:tcBorders>
              <w:top w:val="nil"/>
              <w:left w:val="single" w:sz="4" w:space="0" w:color="auto"/>
              <w:bottom w:val="single" w:sz="4" w:space="0" w:color="auto"/>
              <w:right w:val="single" w:sz="4" w:space="0" w:color="auto"/>
            </w:tcBorders>
            <w:shd w:val="clear" w:color="000000" w:fill="FFFFFF"/>
            <w:vAlign w:val="center"/>
            <w:hideMark/>
          </w:tcPr>
          <w:p w14:paraId="0E355085"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auto" w:fill="auto"/>
            <w:vAlign w:val="center"/>
            <w:hideMark/>
          </w:tcPr>
          <w:p w14:paraId="2E5EB58A"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026743F5" w14:textId="77777777" w:rsidR="00E2736F" w:rsidRPr="00B82114" w:rsidRDefault="00E2736F" w:rsidP="00887E3B">
            <w:pPr>
              <w:jc w:val="center"/>
              <w:rPr>
                <w:sz w:val="22"/>
                <w:szCs w:val="22"/>
              </w:rPr>
            </w:pPr>
            <w:r w:rsidRPr="00B82114">
              <w:rPr>
                <w:sz w:val="22"/>
                <w:szCs w:val="22"/>
              </w:rPr>
              <w:t>738 917,25</w:t>
            </w:r>
          </w:p>
        </w:tc>
        <w:tc>
          <w:tcPr>
            <w:tcW w:w="1985" w:type="dxa"/>
            <w:tcBorders>
              <w:top w:val="nil"/>
              <w:left w:val="nil"/>
              <w:bottom w:val="single" w:sz="4" w:space="0" w:color="auto"/>
              <w:right w:val="single" w:sz="4" w:space="0" w:color="auto"/>
            </w:tcBorders>
            <w:shd w:val="clear" w:color="000000" w:fill="FFFFFF"/>
            <w:noWrap/>
            <w:vAlign w:val="center"/>
            <w:hideMark/>
          </w:tcPr>
          <w:p w14:paraId="4EA6B2CB" w14:textId="77777777" w:rsidR="00E2736F" w:rsidRPr="00B82114" w:rsidRDefault="00E2736F" w:rsidP="00887E3B">
            <w:pPr>
              <w:jc w:val="center"/>
              <w:rPr>
                <w:b/>
                <w:bCs/>
                <w:i/>
                <w:iCs/>
                <w:sz w:val="22"/>
                <w:szCs w:val="22"/>
              </w:rPr>
            </w:pPr>
            <w:r w:rsidRPr="00B82114">
              <w:rPr>
                <w:b/>
                <w:bCs/>
                <w:i/>
                <w:iCs/>
                <w:sz w:val="22"/>
                <w:szCs w:val="22"/>
              </w:rPr>
              <w:t>738 917,25</w:t>
            </w:r>
          </w:p>
        </w:tc>
      </w:tr>
      <w:tr w:rsidR="00E2736F" w:rsidRPr="00B82114" w14:paraId="33AFB9D3" w14:textId="77777777" w:rsidTr="00887E3B">
        <w:trPr>
          <w:trHeight w:val="465"/>
        </w:trPr>
        <w:tc>
          <w:tcPr>
            <w:tcW w:w="1380" w:type="dxa"/>
            <w:tcBorders>
              <w:top w:val="nil"/>
              <w:left w:val="single" w:sz="4" w:space="0" w:color="auto"/>
              <w:bottom w:val="single" w:sz="4" w:space="0" w:color="auto"/>
              <w:right w:val="nil"/>
            </w:tcBorders>
            <w:shd w:val="clear" w:color="000000" w:fill="FFFFFF"/>
            <w:noWrap/>
            <w:vAlign w:val="center"/>
            <w:hideMark/>
          </w:tcPr>
          <w:p w14:paraId="077649E3" w14:textId="77777777" w:rsidR="00E2736F" w:rsidRPr="00B82114" w:rsidRDefault="00E2736F" w:rsidP="00887E3B">
            <w:pPr>
              <w:jc w:val="center"/>
              <w:rPr>
                <w:color w:val="000000"/>
                <w:sz w:val="22"/>
                <w:szCs w:val="22"/>
              </w:rPr>
            </w:pPr>
            <w:r w:rsidRPr="00B82114">
              <w:rPr>
                <w:color w:val="000000"/>
                <w:sz w:val="22"/>
                <w:szCs w:val="22"/>
              </w:rPr>
              <w:t>5.2</w:t>
            </w:r>
          </w:p>
        </w:tc>
        <w:tc>
          <w:tcPr>
            <w:tcW w:w="6837" w:type="dxa"/>
            <w:tcBorders>
              <w:top w:val="nil"/>
              <w:left w:val="single" w:sz="4" w:space="0" w:color="auto"/>
              <w:bottom w:val="single" w:sz="4" w:space="0" w:color="auto"/>
              <w:right w:val="nil"/>
            </w:tcBorders>
            <w:shd w:val="clear" w:color="auto" w:fill="auto"/>
            <w:vAlign w:val="center"/>
            <w:hideMark/>
          </w:tcPr>
          <w:p w14:paraId="5FFD2B8E" w14:textId="77777777" w:rsidR="00E2736F" w:rsidRPr="00B82114" w:rsidRDefault="00E2736F" w:rsidP="00887E3B">
            <w:pPr>
              <w:rPr>
                <w:sz w:val="22"/>
                <w:szCs w:val="22"/>
              </w:rPr>
            </w:pPr>
            <w:r w:rsidRPr="00B82114">
              <w:rPr>
                <w:sz w:val="22"/>
                <w:szCs w:val="22"/>
              </w:rPr>
              <w:t>Кабели и провода</w:t>
            </w:r>
          </w:p>
        </w:tc>
        <w:tc>
          <w:tcPr>
            <w:tcW w:w="1176" w:type="dxa"/>
            <w:tcBorders>
              <w:top w:val="nil"/>
              <w:left w:val="single" w:sz="4" w:space="0" w:color="auto"/>
              <w:bottom w:val="single" w:sz="4" w:space="0" w:color="auto"/>
              <w:right w:val="single" w:sz="4" w:space="0" w:color="auto"/>
            </w:tcBorders>
            <w:shd w:val="clear" w:color="000000" w:fill="FFFFFF"/>
            <w:vAlign w:val="center"/>
            <w:hideMark/>
          </w:tcPr>
          <w:p w14:paraId="0E7CD93B"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auto" w:fill="auto"/>
            <w:vAlign w:val="center"/>
            <w:hideMark/>
          </w:tcPr>
          <w:p w14:paraId="66A65C76"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17360545" w14:textId="77777777" w:rsidR="00E2736F" w:rsidRPr="00B82114" w:rsidRDefault="00E2736F" w:rsidP="00887E3B">
            <w:pPr>
              <w:jc w:val="center"/>
              <w:rPr>
                <w:sz w:val="22"/>
                <w:szCs w:val="22"/>
              </w:rPr>
            </w:pPr>
            <w:r w:rsidRPr="00B82114">
              <w:rPr>
                <w:sz w:val="22"/>
                <w:szCs w:val="22"/>
              </w:rPr>
              <w:t>5 939 222,42</w:t>
            </w:r>
          </w:p>
        </w:tc>
        <w:tc>
          <w:tcPr>
            <w:tcW w:w="1985" w:type="dxa"/>
            <w:tcBorders>
              <w:top w:val="nil"/>
              <w:left w:val="nil"/>
              <w:bottom w:val="single" w:sz="4" w:space="0" w:color="auto"/>
              <w:right w:val="single" w:sz="4" w:space="0" w:color="auto"/>
            </w:tcBorders>
            <w:shd w:val="clear" w:color="000000" w:fill="FFFFFF"/>
            <w:noWrap/>
            <w:vAlign w:val="center"/>
            <w:hideMark/>
          </w:tcPr>
          <w:p w14:paraId="0E74D8D9" w14:textId="77777777" w:rsidR="00E2736F" w:rsidRPr="00B82114" w:rsidRDefault="00E2736F" w:rsidP="00887E3B">
            <w:pPr>
              <w:jc w:val="center"/>
              <w:rPr>
                <w:sz w:val="22"/>
                <w:szCs w:val="22"/>
              </w:rPr>
            </w:pPr>
            <w:r w:rsidRPr="00B82114">
              <w:rPr>
                <w:sz w:val="22"/>
                <w:szCs w:val="22"/>
              </w:rPr>
              <w:t>5 939 222,42</w:t>
            </w:r>
          </w:p>
        </w:tc>
      </w:tr>
      <w:tr w:rsidR="00E2736F" w:rsidRPr="00B82114" w14:paraId="5D551E52" w14:textId="77777777" w:rsidTr="00887E3B">
        <w:trPr>
          <w:trHeight w:val="510"/>
        </w:trPr>
        <w:tc>
          <w:tcPr>
            <w:tcW w:w="1380" w:type="dxa"/>
            <w:tcBorders>
              <w:top w:val="nil"/>
              <w:left w:val="single" w:sz="4" w:space="0" w:color="auto"/>
              <w:bottom w:val="single" w:sz="4" w:space="0" w:color="auto"/>
              <w:right w:val="nil"/>
            </w:tcBorders>
            <w:shd w:val="clear" w:color="000000" w:fill="FFFFFF"/>
            <w:noWrap/>
            <w:vAlign w:val="center"/>
            <w:hideMark/>
          </w:tcPr>
          <w:p w14:paraId="7778A7F2" w14:textId="77777777" w:rsidR="00E2736F" w:rsidRPr="00B82114" w:rsidRDefault="00E2736F" w:rsidP="00887E3B">
            <w:pPr>
              <w:jc w:val="center"/>
              <w:rPr>
                <w:color w:val="000000"/>
                <w:sz w:val="22"/>
                <w:szCs w:val="22"/>
              </w:rPr>
            </w:pPr>
            <w:r w:rsidRPr="00B82114">
              <w:rPr>
                <w:color w:val="000000"/>
                <w:sz w:val="22"/>
                <w:szCs w:val="22"/>
              </w:rPr>
              <w:t>5.3</w:t>
            </w:r>
          </w:p>
        </w:tc>
        <w:tc>
          <w:tcPr>
            <w:tcW w:w="6837" w:type="dxa"/>
            <w:tcBorders>
              <w:top w:val="nil"/>
              <w:left w:val="single" w:sz="4" w:space="0" w:color="auto"/>
              <w:bottom w:val="single" w:sz="4" w:space="0" w:color="auto"/>
              <w:right w:val="nil"/>
            </w:tcBorders>
            <w:shd w:val="clear" w:color="000000" w:fill="FFFFFF"/>
            <w:noWrap/>
            <w:vAlign w:val="center"/>
            <w:hideMark/>
          </w:tcPr>
          <w:p w14:paraId="6ACFD603" w14:textId="77777777" w:rsidR="00E2736F" w:rsidRPr="00B82114" w:rsidRDefault="00E2736F" w:rsidP="00887E3B">
            <w:pPr>
              <w:jc w:val="both"/>
              <w:rPr>
                <w:color w:val="000000"/>
                <w:sz w:val="22"/>
                <w:szCs w:val="22"/>
              </w:rPr>
            </w:pPr>
            <w:r w:rsidRPr="00B82114">
              <w:rPr>
                <w:color w:val="000000"/>
                <w:sz w:val="22"/>
                <w:szCs w:val="22"/>
              </w:rPr>
              <w:t>Оборудование светотехническое</w:t>
            </w:r>
          </w:p>
        </w:tc>
        <w:tc>
          <w:tcPr>
            <w:tcW w:w="1176" w:type="dxa"/>
            <w:tcBorders>
              <w:top w:val="nil"/>
              <w:left w:val="single" w:sz="4" w:space="0" w:color="auto"/>
              <w:bottom w:val="single" w:sz="4" w:space="0" w:color="auto"/>
              <w:right w:val="single" w:sz="4" w:space="0" w:color="auto"/>
            </w:tcBorders>
            <w:shd w:val="clear" w:color="000000" w:fill="FFFFFF"/>
            <w:vAlign w:val="center"/>
            <w:hideMark/>
          </w:tcPr>
          <w:p w14:paraId="42522EE5"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vAlign w:val="center"/>
            <w:hideMark/>
          </w:tcPr>
          <w:p w14:paraId="65DDE021"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0BEC4322" w14:textId="77777777" w:rsidR="00E2736F" w:rsidRPr="00B82114" w:rsidRDefault="00E2736F" w:rsidP="00887E3B">
            <w:pPr>
              <w:jc w:val="center"/>
              <w:rPr>
                <w:sz w:val="22"/>
                <w:szCs w:val="22"/>
              </w:rPr>
            </w:pPr>
            <w:r w:rsidRPr="00B82114">
              <w:rPr>
                <w:sz w:val="22"/>
                <w:szCs w:val="22"/>
              </w:rPr>
              <w:t>211 307,72</w:t>
            </w:r>
          </w:p>
        </w:tc>
        <w:tc>
          <w:tcPr>
            <w:tcW w:w="1985" w:type="dxa"/>
            <w:tcBorders>
              <w:top w:val="nil"/>
              <w:left w:val="nil"/>
              <w:bottom w:val="single" w:sz="4" w:space="0" w:color="auto"/>
              <w:right w:val="single" w:sz="4" w:space="0" w:color="auto"/>
            </w:tcBorders>
            <w:shd w:val="clear" w:color="000000" w:fill="FFFFFF"/>
            <w:noWrap/>
            <w:vAlign w:val="center"/>
            <w:hideMark/>
          </w:tcPr>
          <w:p w14:paraId="01D82D79" w14:textId="77777777" w:rsidR="00E2736F" w:rsidRPr="00B82114" w:rsidRDefault="00E2736F" w:rsidP="00887E3B">
            <w:pPr>
              <w:jc w:val="center"/>
              <w:rPr>
                <w:sz w:val="22"/>
                <w:szCs w:val="22"/>
              </w:rPr>
            </w:pPr>
            <w:r w:rsidRPr="00B82114">
              <w:rPr>
                <w:sz w:val="22"/>
                <w:szCs w:val="22"/>
              </w:rPr>
              <w:t>211 307,72</w:t>
            </w:r>
          </w:p>
        </w:tc>
      </w:tr>
      <w:tr w:rsidR="00E2736F" w:rsidRPr="00B82114" w14:paraId="007FA937" w14:textId="77777777" w:rsidTr="00887E3B">
        <w:trPr>
          <w:trHeight w:val="375"/>
        </w:trPr>
        <w:tc>
          <w:tcPr>
            <w:tcW w:w="1380" w:type="dxa"/>
            <w:tcBorders>
              <w:top w:val="nil"/>
              <w:left w:val="single" w:sz="4" w:space="0" w:color="auto"/>
              <w:bottom w:val="single" w:sz="4" w:space="0" w:color="auto"/>
              <w:right w:val="nil"/>
            </w:tcBorders>
            <w:shd w:val="clear" w:color="000000" w:fill="FFFFFF"/>
            <w:noWrap/>
            <w:vAlign w:val="center"/>
            <w:hideMark/>
          </w:tcPr>
          <w:p w14:paraId="257925CE" w14:textId="77777777" w:rsidR="00E2736F" w:rsidRPr="00B82114" w:rsidRDefault="00E2736F" w:rsidP="00887E3B">
            <w:pPr>
              <w:jc w:val="center"/>
              <w:rPr>
                <w:color w:val="000000"/>
                <w:sz w:val="22"/>
                <w:szCs w:val="22"/>
              </w:rPr>
            </w:pPr>
            <w:r w:rsidRPr="00B82114">
              <w:rPr>
                <w:color w:val="000000"/>
                <w:sz w:val="22"/>
                <w:szCs w:val="22"/>
              </w:rPr>
              <w:t>5.4</w:t>
            </w:r>
          </w:p>
        </w:tc>
        <w:tc>
          <w:tcPr>
            <w:tcW w:w="6837" w:type="dxa"/>
            <w:tcBorders>
              <w:top w:val="nil"/>
              <w:left w:val="single" w:sz="4" w:space="0" w:color="auto"/>
              <w:bottom w:val="single" w:sz="4" w:space="0" w:color="auto"/>
              <w:right w:val="nil"/>
            </w:tcBorders>
            <w:shd w:val="clear" w:color="000000" w:fill="FFFFFF"/>
            <w:noWrap/>
            <w:vAlign w:val="center"/>
            <w:hideMark/>
          </w:tcPr>
          <w:p w14:paraId="33AC1D8A" w14:textId="77777777" w:rsidR="00E2736F" w:rsidRPr="00B82114" w:rsidRDefault="00E2736F" w:rsidP="00887E3B">
            <w:pPr>
              <w:rPr>
                <w:color w:val="000000"/>
                <w:sz w:val="22"/>
                <w:szCs w:val="22"/>
              </w:rPr>
            </w:pPr>
            <w:r w:rsidRPr="00B82114">
              <w:rPr>
                <w:color w:val="000000"/>
                <w:sz w:val="22"/>
                <w:szCs w:val="22"/>
              </w:rPr>
              <w:t>Электроустановочные изделия</w:t>
            </w:r>
          </w:p>
        </w:tc>
        <w:tc>
          <w:tcPr>
            <w:tcW w:w="1176" w:type="dxa"/>
            <w:tcBorders>
              <w:top w:val="nil"/>
              <w:left w:val="single" w:sz="4" w:space="0" w:color="auto"/>
              <w:bottom w:val="single" w:sz="4" w:space="0" w:color="auto"/>
              <w:right w:val="single" w:sz="4" w:space="0" w:color="auto"/>
            </w:tcBorders>
            <w:shd w:val="clear" w:color="000000" w:fill="FFFFFF"/>
            <w:vAlign w:val="center"/>
            <w:hideMark/>
          </w:tcPr>
          <w:p w14:paraId="6CF5F878"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vAlign w:val="center"/>
            <w:hideMark/>
          </w:tcPr>
          <w:p w14:paraId="3349FC6B"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38657335" w14:textId="77777777" w:rsidR="00E2736F" w:rsidRPr="00B82114" w:rsidRDefault="00E2736F" w:rsidP="00887E3B">
            <w:pPr>
              <w:jc w:val="center"/>
              <w:rPr>
                <w:sz w:val="22"/>
                <w:szCs w:val="22"/>
              </w:rPr>
            </w:pPr>
            <w:r w:rsidRPr="00B82114">
              <w:rPr>
                <w:sz w:val="22"/>
                <w:szCs w:val="22"/>
              </w:rPr>
              <w:t>1 106 778,10</w:t>
            </w:r>
          </w:p>
        </w:tc>
        <w:tc>
          <w:tcPr>
            <w:tcW w:w="1985" w:type="dxa"/>
            <w:tcBorders>
              <w:top w:val="nil"/>
              <w:left w:val="nil"/>
              <w:bottom w:val="single" w:sz="4" w:space="0" w:color="auto"/>
              <w:right w:val="single" w:sz="4" w:space="0" w:color="auto"/>
            </w:tcBorders>
            <w:shd w:val="clear" w:color="000000" w:fill="FFFFFF"/>
            <w:noWrap/>
            <w:vAlign w:val="center"/>
            <w:hideMark/>
          </w:tcPr>
          <w:p w14:paraId="27018608" w14:textId="77777777" w:rsidR="00E2736F" w:rsidRPr="00B82114" w:rsidRDefault="00E2736F" w:rsidP="00887E3B">
            <w:pPr>
              <w:jc w:val="center"/>
              <w:rPr>
                <w:sz w:val="22"/>
                <w:szCs w:val="22"/>
              </w:rPr>
            </w:pPr>
            <w:r w:rsidRPr="00B82114">
              <w:rPr>
                <w:sz w:val="22"/>
                <w:szCs w:val="22"/>
              </w:rPr>
              <w:t>1 106 778,10</w:t>
            </w:r>
          </w:p>
        </w:tc>
      </w:tr>
      <w:tr w:rsidR="00E2736F" w:rsidRPr="00B82114" w14:paraId="7BE7CB2C" w14:textId="77777777" w:rsidTr="00887E3B">
        <w:trPr>
          <w:trHeight w:val="465"/>
        </w:trPr>
        <w:tc>
          <w:tcPr>
            <w:tcW w:w="1380" w:type="dxa"/>
            <w:tcBorders>
              <w:top w:val="nil"/>
              <w:left w:val="single" w:sz="4" w:space="0" w:color="auto"/>
              <w:bottom w:val="single" w:sz="4" w:space="0" w:color="auto"/>
              <w:right w:val="nil"/>
            </w:tcBorders>
            <w:shd w:val="clear" w:color="000000" w:fill="FFFFFF"/>
            <w:noWrap/>
            <w:vAlign w:val="center"/>
            <w:hideMark/>
          </w:tcPr>
          <w:p w14:paraId="3C8B6152" w14:textId="77777777" w:rsidR="00E2736F" w:rsidRPr="00B82114" w:rsidRDefault="00E2736F" w:rsidP="00887E3B">
            <w:pPr>
              <w:jc w:val="center"/>
              <w:rPr>
                <w:color w:val="000000"/>
                <w:sz w:val="22"/>
                <w:szCs w:val="22"/>
              </w:rPr>
            </w:pPr>
            <w:r w:rsidRPr="00B82114">
              <w:rPr>
                <w:color w:val="000000"/>
                <w:sz w:val="22"/>
                <w:szCs w:val="22"/>
              </w:rPr>
              <w:t>5.5</w:t>
            </w:r>
          </w:p>
        </w:tc>
        <w:tc>
          <w:tcPr>
            <w:tcW w:w="6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1656D" w14:textId="77777777" w:rsidR="00E2736F" w:rsidRPr="00B82114" w:rsidRDefault="00E2736F" w:rsidP="00887E3B">
            <w:pPr>
              <w:rPr>
                <w:sz w:val="22"/>
                <w:szCs w:val="22"/>
              </w:rPr>
            </w:pPr>
            <w:r w:rsidRPr="00B82114">
              <w:rPr>
                <w:sz w:val="22"/>
                <w:szCs w:val="22"/>
              </w:rPr>
              <w:t>Система молниезащиты</w:t>
            </w:r>
          </w:p>
        </w:tc>
        <w:tc>
          <w:tcPr>
            <w:tcW w:w="1176" w:type="dxa"/>
            <w:tcBorders>
              <w:top w:val="nil"/>
              <w:left w:val="nil"/>
              <w:bottom w:val="single" w:sz="4" w:space="0" w:color="auto"/>
              <w:right w:val="single" w:sz="4" w:space="0" w:color="auto"/>
            </w:tcBorders>
            <w:shd w:val="clear" w:color="000000" w:fill="FFFFFF"/>
            <w:vAlign w:val="center"/>
            <w:hideMark/>
          </w:tcPr>
          <w:p w14:paraId="7E3CD558"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auto" w:fill="auto"/>
            <w:vAlign w:val="center"/>
            <w:hideMark/>
          </w:tcPr>
          <w:p w14:paraId="7ED18D7F"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482E3D25" w14:textId="77777777" w:rsidR="00E2736F" w:rsidRPr="00B82114" w:rsidRDefault="00E2736F" w:rsidP="00887E3B">
            <w:pPr>
              <w:jc w:val="center"/>
              <w:rPr>
                <w:sz w:val="22"/>
                <w:szCs w:val="22"/>
              </w:rPr>
            </w:pPr>
            <w:r w:rsidRPr="00B82114">
              <w:rPr>
                <w:sz w:val="22"/>
                <w:szCs w:val="22"/>
              </w:rPr>
              <w:t>207 460,88</w:t>
            </w:r>
          </w:p>
        </w:tc>
        <w:tc>
          <w:tcPr>
            <w:tcW w:w="1985" w:type="dxa"/>
            <w:tcBorders>
              <w:top w:val="nil"/>
              <w:left w:val="nil"/>
              <w:bottom w:val="single" w:sz="4" w:space="0" w:color="auto"/>
              <w:right w:val="single" w:sz="4" w:space="0" w:color="auto"/>
            </w:tcBorders>
            <w:shd w:val="clear" w:color="000000" w:fill="FFFFFF"/>
            <w:noWrap/>
            <w:vAlign w:val="center"/>
            <w:hideMark/>
          </w:tcPr>
          <w:p w14:paraId="30EC7F99" w14:textId="77777777" w:rsidR="00E2736F" w:rsidRPr="00B82114" w:rsidRDefault="00E2736F" w:rsidP="00887E3B">
            <w:pPr>
              <w:jc w:val="center"/>
              <w:rPr>
                <w:sz w:val="22"/>
                <w:szCs w:val="22"/>
              </w:rPr>
            </w:pPr>
            <w:r w:rsidRPr="00B82114">
              <w:rPr>
                <w:sz w:val="22"/>
                <w:szCs w:val="22"/>
              </w:rPr>
              <w:t>207 460,88</w:t>
            </w:r>
          </w:p>
        </w:tc>
      </w:tr>
      <w:tr w:rsidR="00E2736F" w:rsidRPr="00B82114" w14:paraId="1B2B523D" w14:textId="77777777" w:rsidTr="00887E3B">
        <w:trPr>
          <w:trHeight w:val="375"/>
        </w:trPr>
        <w:tc>
          <w:tcPr>
            <w:tcW w:w="1380" w:type="dxa"/>
            <w:tcBorders>
              <w:top w:val="nil"/>
              <w:left w:val="single" w:sz="4" w:space="0" w:color="auto"/>
              <w:bottom w:val="single" w:sz="4" w:space="0" w:color="auto"/>
              <w:right w:val="nil"/>
            </w:tcBorders>
            <w:shd w:val="clear" w:color="000000" w:fill="A9D08E"/>
            <w:noWrap/>
            <w:vAlign w:val="center"/>
            <w:hideMark/>
          </w:tcPr>
          <w:p w14:paraId="066A58D7" w14:textId="77777777" w:rsidR="00E2736F" w:rsidRPr="00B82114" w:rsidRDefault="00E2736F" w:rsidP="00887E3B">
            <w:pPr>
              <w:jc w:val="center"/>
              <w:rPr>
                <w:b/>
                <w:bCs/>
                <w:color w:val="000000"/>
              </w:rPr>
            </w:pPr>
            <w:r w:rsidRPr="00B82114">
              <w:rPr>
                <w:b/>
                <w:bCs/>
                <w:color w:val="000000"/>
              </w:rPr>
              <w:t>6</w:t>
            </w:r>
          </w:p>
        </w:tc>
        <w:tc>
          <w:tcPr>
            <w:tcW w:w="6837" w:type="dxa"/>
            <w:tcBorders>
              <w:top w:val="single" w:sz="4" w:space="0" w:color="auto"/>
              <w:left w:val="single" w:sz="4" w:space="0" w:color="auto"/>
              <w:bottom w:val="single" w:sz="4" w:space="0" w:color="auto"/>
              <w:right w:val="nil"/>
            </w:tcBorders>
            <w:shd w:val="clear" w:color="000000" w:fill="A9D08E"/>
            <w:noWrap/>
            <w:vAlign w:val="center"/>
            <w:hideMark/>
          </w:tcPr>
          <w:p w14:paraId="38DEDB57" w14:textId="77777777" w:rsidR="00E2736F" w:rsidRPr="00B82114" w:rsidRDefault="00E2736F" w:rsidP="00887E3B">
            <w:pPr>
              <w:rPr>
                <w:b/>
                <w:bCs/>
                <w:color w:val="000000"/>
              </w:rPr>
            </w:pPr>
            <w:r w:rsidRPr="00B82114">
              <w:rPr>
                <w:b/>
                <w:bCs/>
                <w:color w:val="000000"/>
              </w:rPr>
              <w:t>Слаботочные сети</w:t>
            </w:r>
          </w:p>
        </w:tc>
        <w:tc>
          <w:tcPr>
            <w:tcW w:w="1176" w:type="dxa"/>
            <w:tcBorders>
              <w:top w:val="nil"/>
              <w:left w:val="single" w:sz="4" w:space="0" w:color="auto"/>
              <w:bottom w:val="single" w:sz="4" w:space="0" w:color="auto"/>
              <w:right w:val="single" w:sz="4" w:space="0" w:color="auto"/>
            </w:tcBorders>
            <w:shd w:val="clear" w:color="000000" w:fill="A9D08E"/>
            <w:vAlign w:val="center"/>
            <w:hideMark/>
          </w:tcPr>
          <w:p w14:paraId="58916B07" w14:textId="77777777" w:rsidR="00E2736F" w:rsidRPr="00B82114" w:rsidRDefault="00E2736F" w:rsidP="00887E3B">
            <w:pPr>
              <w:jc w:val="center"/>
            </w:pPr>
            <w:r w:rsidRPr="00B82114">
              <w:t> </w:t>
            </w:r>
          </w:p>
        </w:tc>
        <w:tc>
          <w:tcPr>
            <w:tcW w:w="1385" w:type="dxa"/>
            <w:tcBorders>
              <w:top w:val="nil"/>
              <w:left w:val="nil"/>
              <w:bottom w:val="single" w:sz="4" w:space="0" w:color="auto"/>
              <w:right w:val="single" w:sz="4" w:space="0" w:color="auto"/>
            </w:tcBorders>
            <w:shd w:val="clear" w:color="000000" w:fill="A9D08E"/>
            <w:vAlign w:val="center"/>
            <w:hideMark/>
          </w:tcPr>
          <w:p w14:paraId="5DC3BDE3" w14:textId="77777777" w:rsidR="00E2736F" w:rsidRPr="00B82114" w:rsidRDefault="00E2736F" w:rsidP="00887E3B">
            <w:pPr>
              <w:jc w:val="center"/>
            </w:pPr>
            <w:r w:rsidRPr="00B82114">
              <w:t> </w:t>
            </w:r>
          </w:p>
        </w:tc>
        <w:tc>
          <w:tcPr>
            <w:tcW w:w="2145" w:type="dxa"/>
            <w:tcBorders>
              <w:top w:val="nil"/>
              <w:left w:val="nil"/>
              <w:bottom w:val="single" w:sz="4" w:space="0" w:color="auto"/>
              <w:right w:val="single" w:sz="4" w:space="0" w:color="auto"/>
            </w:tcBorders>
            <w:shd w:val="clear" w:color="000000" w:fill="A9D08E"/>
            <w:noWrap/>
            <w:vAlign w:val="center"/>
            <w:hideMark/>
          </w:tcPr>
          <w:p w14:paraId="39589F35" w14:textId="77777777" w:rsidR="00E2736F" w:rsidRPr="00B82114" w:rsidRDefault="00E2736F" w:rsidP="00887E3B">
            <w:pPr>
              <w:jc w:val="center"/>
              <w:rPr>
                <w:b/>
                <w:bCs/>
              </w:rPr>
            </w:pPr>
            <w:r w:rsidRPr="00B82114">
              <w:rPr>
                <w:b/>
                <w:bCs/>
              </w:rPr>
              <w:t> </w:t>
            </w:r>
          </w:p>
        </w:tc>
        <w:tc>
          <w:tcPr>
            <w:tcW w:w="1985" w:type="dxa"/>
            <w:tcBorders>
              <w:top w:val="nil"/>
              <w:left w:val="nil"/>
              <w:bottom w:val="single" w:sz="4" w:space="0" w:color="auto"/>
              <w:right w:val="single" w:sz="4" w:space="0" w:color="auto"/>
            </w:tcBorders>
            <w:shd w:val="clear" w:color="000000" w:fill="A9D08E"/>
            <w:noWrap/>
            <w:vAlign w:val="center"/>
            <w:hideMark/>
          </w:tcPr>
          <w:p w14:paraId="17E083C1" w14:textId="77777777" w:rsidR="00E2736F" w:rsidRPr="00B82114" w:rsidRDefault="00E2736F" w:rsidP="00887E3B">
            <w:pPr>
              <w:jc w:val="center"/>
              <w:rPr>
                <w:b/>
                <w:bCs/>
              </w:rPr>
            </w:pPr>
            <w:r w:rsidRPr="00B82114">
              <w:rPr>
                <w:b/>
                <w:bCs/>
              </w:rPr>
              <w:t>2 737 726,99</w:t>
            </w:r>
          </w:p>
        </w:tc>
      </w:tr>
      <w:tr w:rsidR="00E2736F" w:rsidRPr="00B82114" w14:paraId="166C816C" w14:textId="77777777" w:rsidTr="00887E3B">
        <w:trPr>
          <w:trHeight w:val="375"/>
        </w:trPr>
        <w:tc>
          <w:tcPr>
            <w:tcW w:w="1380" w:type="dxa"/>
            <w:tcBorders>
              <w:top w:val="nil"/>
              <w:left w:val="single" w:sz="4" w:space="0" w:color="auto"/>
              <w:bottom w:val="single" w:sz="4" w:space="0" w:color="auto"/>
              <w:right w:val="nil"/>
            </w:tcBorders>
            <w:shd w:val="clear" w:color="000000" w:fill="B4C6E7"/>
            <w:noWrap/>
            <w:vAlign w:val="center"/>
            <w:hideMark/>
          </w:tcPr>
          <w:p w14:paraId="67FEC0CE" w14:textId="77777777" w:rsidR="00E2736F" w:rsidRPr="00B82114" w:rsidRDefault="00E2736F" w:rsidP="00887E3B">
            <w:pPr>
              <w:jc w:val="center"/>
              <w:rPr>
                <w:b/>
                <w:bCs/>
                <w:color w:val="000000"/>
                <w:sz w:val="22"/>
                <w:szCs w:val="22"/>
              </w:rPr>
            </w:pPr>
            <w:r w:rsidRPr="00B82114">
              <w:rPr>
                <w:b/>
                <w:bCs/>
                <w:color w:val="000000"/>
                <w:sz w:val="22"/>
                <w:szCs w:val="22"/>
              </w:rPr>
              <w:t> </w:t>
            </w:r>
          </w:p>
        </w:tc>
        <w:tc>
          <w:tcPr>
            <w:tcW w:w="6837" w:type="dxa"/>
            <w:tcBorders>
              <w:top w:val="nil"/>
              <w:left w:val="single" w:sz="4" w:space="0" w:color="auto"/>
              <w:bottom w:val="single" w:sz="4" w:space="0" w:color="auto"/>
              <w:right w:val="nil"/>
            </w:tcBorders>
            <w:shd w:val="clear" w:color="000000" w:fill="B4C6E7"/>
            <w:noWrap/>
            <w:vAlign w:val="center"/>
            <w:hideMark/>
          </w:tcPr>
          <w:p w14:paraId="33378617" w14:textId="77777777" w:rsidR="00E2736F" w:rsidRPr="00B82114" w:rsidRDefault="00E2736F" w:rsidP="00887E3B">
            <w:pPr>
              <w:rPr>
                <w:b/>
                <w:bCs/>
                <w:color w:val="000000"/>
                <w:sz w:val="22"/>
                <w:szCs w:val="22"/>
              </w:rPr>
            </w:pPr>
            <w:r w:rsidRPr="00B82114">
              <w:rPr>
                <w:b/>
                <w:bCs/>
                <w:color w:val="000000"/>
                <w:sz w:val="22"/>
                <w:szCs w:val="22"/>
              </w:rPr>
              <w:t>в т.ч.стоимость оборудования</w:t>
            </w:r>
          </w:p>
        </w:tc>
        <w:tc>
          <w:tcPr>
            <w:tcW w:w="1176" w:type="dxa"/>
            <w:tcBorders>
              <w:top w:val="nil"/>
              <w:left w:val="single" w:sz="4" w:space="0" w:color="auto"/>
              <w:bottom w:val="single" w:sz="4" w:space="0" w:color="auto"/>
              <w:right w:val="single" w:sz="4" w:space="0" w:color="auto"/>
            </w:tcBorders>
            <w:shd w:val="clear" w:color="000000" w:fill="B4C6E7"/>
            <w:vAlign w:val="center"/>
            <w:hideMark/>
          </w:tcPr>
          <w:p w14:paraId="741FDF5E" w14:textId="77777777" w:rsidR="00E2736F" w:rsidRPr="00B82114" w:rsidRDefault="00E2736F" w:rsidP="00887E3B">
            <w:pPr>
              <w:jc w:val="center"/>
              <w:rPr>
                <w:sz w:val="22"/>
                <w:szCs w:val="22"/>
              </w:rPr>
            </w:pPr>
            <w:r w:rsidRPr="00B82114">
              <w:rPr>
                <w:sz w:val="22"/>
                <w:szCs w:val="22"/>
              </w:rPr>
              <w:t> </w:t>
            </w:r>
          </w:p>
        </w:tc>
        <w:tc>
          <w:tcPr>
            <w:tcW w:w="1385" w:type="dxa"/>
            <w:tcBorders>
              <w:top w:val="nil"/>
              <w:left w:val="nil"/>
              <w:bottom w:val="single" w:sz="4" w:space="0" w:color="auto"/>
              <w:right w:val="single" w:sz="4" w:space="0" w:color="auto"/>
            </w:tcBorders>
            <w:shd w:val="clear" w:color="000000" w:fill="B4C6E7"/>
            <w:vAlign w:val="center"/>
            <w:hideMark/>
          </w:tcPr>
          <w:p w14:paraId="05C91023" w14:textId="77777777" w:rsidR="00E2736F" w:rsidRPr="00B82114" w:rsidRDefault="00E2736F" w:rsidP="00887E3B">
            <w:pPr>
              <w:jc w:val="center"/>
              <w:rPr>
                <w:sz w:val="22"/>
                <w:szCs w:val="22"/>
              </w:rPr>
            </w:pPr>
            <w:r w:rsidRPr="00B82114">
              <w:rPr>
                <w:sz w:val="22"/>
                <w:szCs w:val="22"/>
              </w:rPr>
              <w:t> </w:t>
            </w:r>
          </w:p>
        </w:tc>
        <w:tc>
          <w:tcPr>
            <w:tcW w:w="2145" w:type="dxa"/>
            <w:tcBorders>
              <w:top w:val="nil"/>
              <w:left w:val="nil"/>
              <w:bottom w:val="single" w:sz="4" w:space="0" w:color="auto"/>
              <w:right w:val="single" w:sz="4" w:space="0" w:color="auto"/>
            </w:tcBorders>
            <w:shd w:val="clear" w:color="000000" w:fill="B4C6E7"/>
            <w:vAlign w:val="center"/>
            <w:hideMark/>
          </w:tcPr>
          <w:p w14:paraId="0D7CD347" w14:textId="77777777" w:rsidR="00E2736F" w:rsidRPr="00B82114" w:rsidRDefault="00E2736F" w:rsidP="00887E3B">
            <w:pPr>
              <w:jc w:val="center"/>
              <w:rPr>
                <w:sz w:val="22"/>
                <w:szCs w:val="22"/>
              </w:rPr>
            </w:pPr>
            <w:r w:rsidRPr="00B82114">
              <w:rPr>
                <w:sz w:val="22"/>
                <w:szCs w:val="22"/>
              </w:rPr>
              <w:t> </w:t>
            </w:r>
          </w:p>
        </w:tc>
        <w:tc>
          <w:tcPr>
            <w:tcW w:w="1985" w:type="dxa"/>
            <w:tcBorders>
              <w:top w:val="nil"/>
              <w:left w:val="nil"/>
              <w:bottom w:val="single" w:sz="4" w:space="0" w:color="auto"/>
              <w:right w:val="single" w:sz="4" w:space="0" w:color="auto"/>
            </w:tcBorders>
            <w:shd w:val="clear" w:color="000000" w:fill="B4C6E7"/>
            <w:noWrap/>
            <w:vAlign w:val="center"/>
            <w:hideMark/>
          </w:tcPr>
          <w:p w14:paraId="08C205FD" w14:textId="77777777" w:rsidR="00E2736F" w:rsidRPr="00B82114" w:rsidRDefault="00E2736F" w:rsidP="00887E3B">
            <w:pPr>
              <w:jc w:val="center"/>
              <w:rPr>
                <w:b/>
                <w:bCs/>
                <w:sz w:val="22"/>
                <w:szCs w:val="22"/>
              </w:rPr>
            </w:pPr>
            <w:r w:rsidRPr="00B82114">
              <w:rPr>
                <w:b/>
                <w:bCs/>
                <w:sz w:val="22"/>
                <w:szCs w:val="22"/>
              </w:rPr>
              <w:t>447 966,72</w:t>
            </w:r>
          </w:p>
        </w:tc>
      </w:tr>
      <w:tr w:rsidR="00E2736F" w:rsidRPr="00B82114" w14:paraId="2CF35AFF" w14:textId="77777777" w:rsidTr="00887E3B">
        <w:trPr>
          <w:trHeight w:val="435"/>
        </w:trPr>
        <w:tc>
          <w:tcPr>
            <w:tcW w:w="1380" w:type="dxa"/>
            <w:tcBorders>
              <w:top w:val="nil"/>
              <w:left w:val="single" w:sz="4" w:space="0" w:color="auto"/>
              <w:bottom w:val="single" w:sz="4" w:space="0" w:color="auto"/>
              <w:right w:val="nil"/>
            </w:tcBorders>
            <w:shd w:val="clear" w:color="000000" w:fill="FFFFFF"/>
            <w:noWrap/>
            <w:vAlign w:val="center"/>
            <w:hideMark/>
          </w:tcPr>
          <w:p w14:paraId="5BADBCC9" w14:textId="77777777" w:rsidR="00E2736F" w:rsidRPr="00B82114" w:rsidRDefault="00E2736F" w:rsidP="00887E3B">
            <w:pPr>
              <w:jc w:val="center"/>
              <w:rPr>
                <w:color w:val="000000"/>
                <w:sz w:val="22"/>
                <w:szCs w:val="22"/>
              </w:rPr>
            </w:pPr>
            <w:r w:rsidRPr="00B82114">
              <w:rPr>
                <w:color w:val="000000"/>
                <w:sz w:val="22"/>
                <w:szCs w:val="22"/>
              </w:rPr>
              <w:t>6.1</w:t>
            </w:r>
          </w:p>
        </w:tc>
        <w:tc>
          <w:tcPr>
            <w:tcW w:w="6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05FD5" w14:textId="77777777" w:rsidR="00E2736F" w:rsidRPr="00B82114" w:rsidRDefault="00E2736F" w:rsidP="00887E3B">
            <w:pPr>
              <w:rPr>
                <w:sz w:val="22"/>
                <w:szCs w:val="22"/>
              </w:rPr>
            </w:pPr>
            <w:r w:rsidRPr="00B82114">
              <w:rPr>
                <w:sz w:val="22"/>
                <w:szCs w:val="22"/>
              </w:rPr>
              <w:t>Телефонизация. Интернет</w:t>
            </w:r>
          </w:p>
        </w:tc>
        <w:tc>
          <w:tcPr>
            <w:tcW w:w="1176" w:type="dxa"/>
            <w:tcBorders>
              <w:top w:val="nil"/>
              <w:left w:val="nil"/>
              <w:bottom w:val="single" w:sz="4" w:space="0" w:color="auto"/>
              <w:right w:val="single" w:sz="4" w:space="0" w:color="auto"/>
            </w:tcBorders>
            <w:shd w:val="clear" w:color="auto" w:fill="auto"/>
            <w:vAlign w:val="center"/>
            <w:hideMark/>
          </w:tcPr>
          <w:p w14:paraId="61D94F09"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auto" w:fill="auto"/>
            <w:vAlign w:val="center"/>
            <w:hideMark/>
          </w:tcPr>
          <w:p w14:paraId="68B9F23F"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408F3CE5" w14:textId="77777777" w:rsidR="00E2736F" w:rsidRPr="00B82114" w:rsidRDefault="00E2736F" w:rsidP="00887E3B">
            <w:pPr>
              <w:jc w:val="center"/>
              <w:rPr>
                <w:sz w:val="22"/>
                <w:szCs w:val="22"/>
              </w:rPr>
            </w:pPr>
            <w:r w:rsidRPr="00B82114">
              <w:rPr>
                <w:sz w:val="22"/>
                <w:szCs w:val="22"/>
              </w:rPr>
              <w:t>499 287,70</w:t>
            </w:r>
          </w:p>
        </w:tc>
        <w:tc>
          <w:tcPr>
            <w:tcW w:w="1985" w:type="dxa"/>
            <w:tcBorders>
              <w:top w:val="nil"/>
              <w:left w:val="nil"/>
              <w:bottom w:val="single" w:sz="4" w:space="0" w:color="auto"/>
              <w:right w:val="single" w:sz="4" w:space="0" w:color="auto"/>
            </w:tcBorders>
            <w:shd w:val="clear" w:color="000000" w:fill="FFFFFF"/>
            <w:noWrap/>
            <w:vAlign w:val="center"/>
            <w:hideMark/>
          </w:tcPr>
          <w:p w14:paraId="521FE725" w14:textId="77777777" w:rsidR="00E2736F" w:rsidRPr="00B82114" w:rsidRDefault="00E2736F" w:rsidP="00887E3B">
            <w:pPr>
              <w:jc w:val="center"/>
              <w:rPr>
                <w:sz w:val="22"/>
                <w:szCs w:val="22"/>
              </w:rPr>
            </w:pPr>
            <w:r w:rsidRPr="00B82114">
              <w:rPr>
                <w:sz w:val="22"/>
                <w:szCs w:val="22"/>
              </w:rPr>
              <w:t>499 287,70</w:t>
            </w:r>
          </w:p>
        </w:tc>
      </w:tr>
      <w:tr w:rsidR="00E2736F" w:rsidRPr="00B82114" w14:paraId="396D9351" w14:textId="77777777" w:rsidTr="00887E3B">
        <w:trPr>
          <w:trHeight w:val="525"/>
        </w:trPr>
        <w:tc>
          <w:tcPr>
            <w:tcW w:w="1380" w:type="dxa"/>
            <w:tcBorders>
              <w:top w:val="nil"/>
              <w:left w:val="single" w:sz="4" w:space="0" w:color="auto"/>
              <w:bottom w:val="single" w:sz="4" w:space="0" w:color="auto"/>
              <w:right w:val="nil"/>
            </w:tcBorders>
            <w:shd w:val="clear" w:color="000000" w:fill="FFFFFF"/>
            <w:noWrap/>
            <w:vAlign w:val="center"/>
            <w:hideMark/>
          </w:tcPr>
          <w:p w14:paraId="0EF6B956" w14:textId="77777777" w:rsidR="00E2736F" w:rsidRPr="00B82114" w:rsidRDefault="00E2736F" w:rsidP="00887E3B">
            <w:pPr>
              <w:jc w:val="center"/>
              <w:rPr>
                <w:b/>
                <w:bCs/>
                <w:color w:val="000000"/>
                <w:sz w:val="22"/>
                <w:szCs w:val="22"/>
              </w:rPr>
            </w:pPr>
            <w:r w:rsidRPr="00B82114">
              <w:rPr>
                <w:b/>
                <w:bCs/>
                <w:color w:val="000000"/>
                <w:sz w:val="22"/>
                <w:szCs w:val="22"/>
              </w:rPr>
              <w:t>6.1.1</w:t>
            </w:r>
          </w:p>
        </w:tc>
        <w:tc>
          <w:tcPr>
            <w:tcW w:w="6837" w:type="dxa"/>
            <w:tcBorders>
              <w:top w:val="single" w:sz="4" w:space="0" w:color="auto"/>
              <w:left w:val="single" w:sz="4" w:space="0" w:color="auto"/>
              <w:bottom w:val="single" w:sz="4" w:space="0" w:color="auto"/>
              <w:right w:val="nil"/>
            </w:tcBorders>
            <w:shd w:val="clear" w:color="000000" w:fill="FFFFFF"/>
            <w:noWrap/>
            <w:vAlign w:val="center"/>
            <w:hideMark/>
          </w:tcPr>
          <w:p w14:paraId="2A30E3C6" w14:textId="77777777" w:rsidR="00E2736F" w:rsidRPr="00B82114" w:rsidRDefault="00E2736F" w:rsidP="00887E3B">
            <w:pPr>
              <w:rPr>
                <w:b/>
                <w:bCs/>
                <w:color w:val="000000"/>
                <w:sz w:val="22"/>
                <w:szCs w:val="22"/>
              </w:rPr>
            </w:pPr>
            <w:r w:rsidRPr="00B82114">
              <w:rPr>
                <w:b/>
                <w:bCs/>
                <w:color w:val="000000"/>
                <w:sz w:val="22"/>
                <w:szCs w:val="22"/>
              </w:rPr>
              <w:t>в т.ч., стоимость оборудования</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309EDA01"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noWrap/>
            <w:vAlign w:val="center"/>
            <w:hideMark/>
          </w:tcPr>
          <w:p w14:paraId="591E1F3F" w14:textId="77777777" w:rsidR="00E2736F" w:rsidRPr="00B82114" w:rsidRDefault="00E2736F" w:rsidP="00887E3B">
            <w:pPr>
              <w:jc w:val="center"/>
              <w:rPr>
                <w:b/>
                <w:bCs/>
                <w:sz w:val="22"/>
                <w:szCs w:val="22"/>
              </w:rPr>
            </w:pPr>
            <w:r w:rsidRPr="00B82114">
              <w:rPr>
                <w:b/>
                <w:bCs/>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73A18747" w14:textId="77777777" w:rsidR="00E2736F" w:rsidRPr="00B82114" w:rsidRDefault="00E2736F" w:rsidP="00887E3B">
            <w:pPr>
              <w:jc w:val="center"/>
              <w:rPr>
                <w:sz w:val="22"/>
                <w:szCs w:val="22"/>
              </w:rPr>
            </w:pPr>
            <w:r w:rsidRPr="00B82114">
              <w:rPr>
                <w:sz w:val="22"/>
                <w:szCs w:val="22"/>
              </w:rPr>
              <w:t>267 319,21</w:t>
            </w:r>
          </w:p>
        </w:tc>
        <w:tc>
          <w:tcPr>
            <w:tcW w:w="1985" w:type="dxa"/>
            <w:tcBorders>
              <w:top w:val="nil"/>
              <w:left w:val="nil"/>
              <w:bottom w:val="single" w:sz="4" w:space="0" w:color="auto"/>
              <w:right w:val="single" w:sz="4" w:space="0" w:color="auto"/>
            </w:tcBorders>
            <w:shd w:val="clear" w:color="000000" w:fill="FFFFFF"/>
            <w:noWrap/>
            <w:vAlign w:val="center"/>
            <w:hideMark/>
          </w:tcPr>
          <w:p w14:paraId="16CFB55E" w14:textId="77777777" w:rsidR="00E2736F" w:rsidRPr="00B82114" w:rsidRDefault="00E2736F" w:rsidP="00887E3B">
            <w:pPr>
              <w:jc w:val="center"/>
              <w:rPr>
                <w:b/>
                <w:bCs/>
                <w:i/>
                <w:iCs/>
                <w:sz w:val="22"/>
                <w:szCs w:val="22"/>
              </w:rPr>
            </w:pPr>
            <w:r w:rsidRPr="00B82114">
              <w:rPr>
                <w:b/>
                <w:bCs/>
                <w:i/>
                <w:iCs/>
                <w:sz w:val="22"/>
                <w:szCs w:val="22"/>
              </w:rPr>
              <w:t>267 319,21</w:t>
            </w:r>
          </w:p>
        </w:tc>
      </w:tr>
      <w:tr w:rsidR="00E2736F" w:rsidRPr="00B82114" w14:paraId="50CE479C" w14:textId="77777777" w:rsidTr="00887E3B">
        <w:trPr>
          <w:trHeight w:val="435"/>
        </w:trPr>
        <w:tc>
          <w:tcPr>
            <w:tcW w:w="1380" w:type="dxa"/>
            <w:tcBorders>
              <w:top w:val="nil"/>
              <w:left w:val="single" w:sz="4" w:space="0" w:color="auto"/>
              <w:bottom w:val="single" w:sz="4" w:space="0" w:color="auto"/>
              <w:right w:val="nil"/>
            </w:tcBorders>
            <w:shd w:val="clear" w:color="000000" w:fill="FFFFFF"/>
            <w:noWrap/>
            <w:vAlign w:val="center"/>
            <w:hideMark/>
          </w:tcPr>
          <w:p w14:paraId="3BB95ECC" w14:textId="77777777" w:rsidR="00E2736F" w:rsidRPr="00B82114" w:rsidRDefault="00E2736F" w:rsidP="00887E3B">
            <w:pPr>
              <w:jc w:val="center"/>
              <w:rPr>
                <w:color w:val="000000"/>
                <w:sz w:val="22"/>
                <w:szCs w:val="22"/>
              </w:rPr>
            </w:pPr>
            <w:r w:rsidRPr="00B82114">
              <w:rPr>
                <w:color w:val="000000"/>
                <w:sz w:val="22"/>
                <w:szCs w:val="22"/>
              </w:rPr>
              <w:t>6.2</w:t>
            </w:r>
          </w:p>
        </w:tc>
        <w:tc>
          <w:tcPr>
            <w:tcW w:w="6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67FD1" w14:textId="77777777" w:rsidR="00E2736F" w:rsidRPr="00B82114" w:rsidRDefault="00E2736F" w:rsidP="00887E3B">
            <w:pPr>
              <w:rPr>
                <w:sz w:val="22"/>
                <w:szCs w:val="22"/>
              </w:rPr>
            </w:pPr>
            <w:r w:rsidRPr="00B82114">
              <w:rPr>
                <w:sz w:val="22"/>
                <w:szCs w:val="22"/>
              </w:rPr>
              <w:t>Радиофикация</w:t>
            </w:r>
          </w:p>
        </w:tc>
        <w:tc>
          <w:tcPr>
            <w:tcW w:w="1176" w:type="dxa"/>
            <w:tcBorders>
              <w:top w:val="nil"/>
              <w:left w:val="nil"/>
              <w:bottom w:val="single" w:sz="4" w:space="0" w:color="auto"/>
              <w:right w:val="single" w:sz="4" w:space="0" w:color="auto"/>
            </w:tcBorders>
            <w:shd w:val="clear" w:color="auto" w:fill="auto"/>
            <w:vAlign w:val="center"/>
            <w:hideMark/>
          </w:tcPr>
          <w:p w14:paraId="4A12483F"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auto" w:fill="auto"/>
            <w:vAlign w:val="center"/>
            <w:hideMark/>
          </w:tcPr>
          <w:p w14:paraId="3A6A7221"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20A91C47" w14:textId="77777777" w:rsidR="00E2736F" w:rsidRPr="00B82114" w:rsidRDefault="00E2736F" w:rsidP="00887E3B">
            <w:pPr>
              <w:jc w:val="center"/>
              <w:rPr>
                <w:sz w:val="22"/>
                <w:szCs w:val="22"/>
              </w:rPr>
            </w:pPr>
            <w:r w:rsidRPr="00B82114">
              <w:rPr>
                <w:sz w:val="22"/>
                <w:szCs w:val="22"/>
              </w:rPr>
              <w:t>593 912,40</w:t>
            </w:r>
          </w:p>
        </w:tc>
        <w:tc>
          <w:tcPr>
            <w:tcW w:w="1985" w:type="dxa"/>
            <w:tcBorders>
              <w:top w:val="nil"/>
              <w:left w:val="nil"/>
              <w:bottom w:val="single" w:sz="4" w:space="0" w:color="auto"/>
              <w:right w:val="single" w:sz="4" w:space="0" w:color="auto"/>
            </w:tcBorders>
            <w:shd w:val="clear" w:color="000000" w:fill="FFFFFF"/>
            <w:noWrap/>
            <w:vAlign w:val="center"/>
            <w:hideMark/>
          </w:tcPr>
          <w:p w14:paraId="12AEA3CA" w14:textId="77777777" w:rsidR="00E2736F" w:rsidRPr="00B82114" w:rsidRDefault="00E2736F" w:rsidP="00887E3B">
            <w:pPr>
              <w:jc w:val="center"/>
              <w:rPr>
                <w:sz w:val="22"/>
                <w:szCs w:val="22"/>
              </w:rPr>
            </w:pPr>
            <w:r w:rsidRPr="00B82114">
              <w:rPr>
                <w:sz w:val="22"/>
                <w:szCs w:val="22"/>
              </w:rPr>
              <w:t>593 912,40</w:t>
            </w:r>
          </w:p>
        </w:tc>
      </w:tr>
      <w:tr w:rsidR="00E2736F" w:rsidRPr="00B82114" w14:paraId="38081F14" w14:textId="77777777" w:rsidTr="00887E3B">
        <w:trPr>
          <w:trHeight w:val="525"/>
        </w:trPr>
        <w:tc>
          <w:tcPr>
            <w:tcW w:w="1380" w:type="dxa"/>
            <w:tcBorders>
              <w:top w:val="nil"/>
              <w:left w:val="single" w:sz="4" w:space="0" w:color="auto"/>
              <w:bottom w:val="single" w:sz="4" w:space="0" w:color="auto"/>
              <w:right w:val="nil"/>
            </w:tcBorders>
            <w:shd w:val="clear" w:color="000000" w:fill="FFFFFF"/>
            <w:noWrap/>
            <w:vAlign w:val="center"/>
            <w:hideMark/>
          </w:tcPr>
          <w:p w14:paraId="149E139A" w14:textId="77777777" w:rsidR="00E2736F" w:rsidRPr="00B82114" w:rsidRDefault="00E2736F" w:rsidP="00887E3B">
            <w:pPr>
              <w:jc w:val="center"/>
              <w:rPr>
                <w:b/>
                <w:bCs/>
                <w:color w:val="000000"/>
                <w:sz w:val="22"/>
                <w:szCs w:val="22"/>
              </w:rPr>
            </w:pPr>
            <w:r w:rsidRPr="00B82114">
              <w:rPr>
                <w:b/>
                <w:bCs/>
                <w:color w:val="000000"/>
                <w:sz w:val="22"/>
                <w:szCs w:val="22"/>
              </w:rPr>
              <w:t>6.2.1</w:t>
            </w:r>
          </w:p>
        </w:tc>
        <w:tc>
          <w:tcPr>
            <w:tcW w:w="6837" w:type="dxa"/>
            <w:tcBorders>
              <w:top w:val="single" w:sz="4" w:space="0" w:color="auto"/>
              <w:left w:val="single" w:sz="4" w:space="0" w:color="auto"/>
              <w:bottom w:val="single" w:sz="4" w:space="0" w:color="auto"/>
              <w:right w:val="nil"/>
            </w:tcBorders>
            <w:shd w:val="clear" w:color="000000" w:fill="FFFFFF"/>
            <w:noWrap/>
            <w:vAlign w:val="center"/>
            <w:hideMark/>
          </w:tcPr>
          <w:p w14:paraId="0F62ABF4" w14:textId="77777777" w:rsidR="00E2736F" w:rsidRPr="00B82114" w:rsidRDefault="00E2736F" w:rsidP="00887E3B">
            <w:pPr>
              <w:rPr>
                <w:b/>
                <w:bCs/>
                <w:color w:val="000000"/>
                <w:sz w:val="22"/>
                <w:szCs w:val="22"/>
              </w:rPr>
            </w:pPr>
            <w:r w:rsidRPr="00B82114">
              <w:rPr>
                <w:b/>
                <w:bCs/>
                <w:color w:val="000000"/>
                <w:sz w:val="22"/>
                <w:szCs w:val="22"/>
              </w:rPr>
              <w:t>в т.ч., стоимость оборудования</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576B5B2C"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noWrap/>
            <w:vAlign w:val="center"/>
            <w:hideMark/>
          </w:tcPr>
          <w:p w14:paraId="4C959547" w14:textId="77777777" w:rsidR="00E2736F" w:rsidRPr="00B82114" w:rsidRDefault="00E2736F" w:rsidP="00887E3B">
            <w:pPr>
              <w:jc w:val="center"/>
              <w:rPr>
                <w:b/>
                <w:bCs/>
                <w:sz w:val="22"/>
                <w:szCs w:val="22"/>
              </w:rPr>
            </w:pPr>
            <w:r w:rsidRPr="00B82114">
              <w:rPr>
                <w:b/>
                <w:bCs/>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218CAD05" w14:textId="77777777" w:rsidR="00E2736F" w:rsidRPr="00B82114" w:rsidRDefault="00E2736F" w:rsidP="00887E3B">
            <w:pPr>
              <w:jc w:val="center"/>
              <w:rPr>
                <w:sz w:val="22"/>
                <w:szCs w:val="22"/>
              </w:rPr>
            </w:pPr>
            <w:r w:rsidRPr="00B82114">
              <w:rPr>
                <w:sz w:val="22"/>
                <w:szCs w:val="22"/>
              </w:rPr>
              <w:t>130 974,34</w:t>
            </w:r>
          </w:p>
        </w:tc>
        <w:tc>
          <w:tcPr>
            <w:tcW w:w="1985" w:type="dxa"/>
            <w:tcBorders>
              <w:top w:val="nil"/>
              <w:left w:val="nil"/>
              <w:bottom w:val="single" w:sz="4" w:space="0" w:color="auto"/>
              <w:right w:val="single" w:sz="4" w:space="0" w:color="auto"/>
            </w:tcBorders>
            <w:shd w:val="clear" w:color="000000" w:fill="FFFFFF"/>
            <w:noWrap/>
            <w:vAlign w:val="center"/>
            <w:hideMark/>
          </w:tcPr>
          <w:p w14:paraId="2CD665B2" w14:textId="77777777" w:rsidR="00E2736F" w:rsidRPr="00B82114" w:rsidRDefault="00E2736F" w:rsidP="00887E3B">
            <w:pPr>
              <w:jc w:val="center"/>
              <w:rPr>
                <w:b/>
                <w:bCs/>
                <w:i/>
                <w:iCs/>
                <w:sz w:val="22"/>
                <w:szCs w:val="22"/>
              </w:rPr>
            </w:pPr>
            <w:r w:rsidRPr="00B82114">
              <w:rPr>
                <w:b/>
                <w:bCs/>
                <w:i/>
                <w:iCs/>
                <w:sz w:val="22"/>
                <w:szCs w:val="22"/>
              </w:rPr>
              <w:t>130 974,34</w:t>
            </w:r>
          </w:p>
        </w:tc>
      </w:tr>
      <w:tr w:rsidR="00E2736F" w:rsidRPr="00B82114" w14:paraId="3D8DBEF3" w14:textId="77777777" w:rsidTr="00887E3B">
        <w:trPr>
          <w:trHeight w:val="435"/>
        </w:trPr>
        <w:tc>
          <w:tcPr>
            <w:tcW w:w="1380" w:type="dxa"/>
            <w:tcBorders>
              <w:top w:val="nil"/>
              <w:left w:val="single" w:sz="4" w:space="0" w:color="auto"/>
              <w:bottom w:val="single" w:sz="4" w:space="0" w:color="auto"/>
              <w:right w:val="nil"/>
            </w:tcBorders>
            <w:shd w:val="clear" w:color="000000" w:fill="FFFFFF"/>
            <w:noWrap/>
            <w:vAlign w:val="center"/>
            <w:hideMark/>
          </w:tcPr>
          <w:p w14:paraId="2A9D0BB2" w14:textId="77777777" w:rsidR="00E2736F" w:rsidRPr="00B82114" w:rsidRDefault="00E2736F" w:rsidP="00887E3B">
            <w:pPr>
              <w:jc w:val="center"/>
              <w:rPr>
                <w:color w:val="000000"/>
                <w:sz w:val="22"/>
                <w:szCs w:val="22"/>
              </w:rPr>
            </w:pPr>
            <w:r w:rsidRPr="00B82114">
              <w:rPr>
                <w:color w:val="000000"/>
                <w:sz w:val="22"/>
                <w:szCs w:val="22"/>
              </w:rPr>
              <w:t>6.3</w:t>
            </w:r>
          </w:p>
        </w:tc>
        <w:tc>
          <w:tcPr>
            <w:tcW w:w="6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685CD" w14:textId="77777777" w:rsidR="00E2736F" w:rsidRPr="00B82114" w:rsidRDefault="00E2736F" w:rsidP="00887E3B">
            <w:pPr>
              <w:rPr>
                <w:sz w:val="22"/>
                <w:szCs w:val="22"/>
              </w:rPr>
            </w:pPr>
            <w:r w:rsidRPr="00B82114">
              <w:rPr>
                <w:sz w:val="22"/>
                <w:szCs w:val="22"/>
              </w:rPr>
              <w:t>Телевидение</w:t>
            </w:r>
          </w:p>
        </w:tc>
        <w:tc>
          <w:tcPr>
            <w:tcW w:w="1176" w:type="dxa"/>
            <w:tcBorders>
              <w:top w:val="nil"/>
              <w:left w:val="nil"/>
              <w:bottom w:val="single" w:sz="4" w:space="0" w:color="auto"/>
              <w:right w:val="single" w:sz="4" w:space="0" w:color="auto"/>
            </w:tcBorders>
            <w:shd w:val="clear" w:color="auto" w:fill="auto"/>
            <w:vAlign w:val="center"/>
            <w:hideMark/>
          </w:tcPr>
          <w:p w14:paraId="71D7F704"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auto" w:fill="auto"/>
            <w:vAlign w:val="center"/>
            <w:hideMark/>
          </w:tcPr>
          <w:p w14:paraId="052C43BA"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0E2EE002" w14:textId="77777777" w:rsidR="00E2736F" w:rsidRPr="00B82114" w:rsidRDefault="00E2736F" w:rsidP="00887E3B">
            <w:pPr>
              <w:jc w:val="center"/>
              <w:rPr>
                <w:sz w:val="22"/>
                <w:szCs w:val="22"/>
              </w:rPr>
            </w:pPr>
            <w:r w:rsidRPr="00B82114">
              <w:rPr>
                <w:sz w:val="22"/>
                <w:szCs w:val="22"/>
              </w:rPr>
              <w:t>968 160,40</w:t>
            </w:r>
          </w:p>
        </w:tc>
        <w:tc>
          <w:tcPr>
            <w:tcW w:w="1985" w:type="dxa"/>
            <w:tcBorders>
              <w:top w:val="nil"/>
              <w:left w:val="nil"/>
              <w:bottom w:val="single" w:sz="4" w:space="0" w:color="auto"/>
              <w:right w:val="single" w:sz="4" w:space="0" w:color="auto"/>
            </w:tcBorders>
            <w:shd w:val="clear" w:color="000000" w:fill="FFFFFF"/>
            <w:noWrap/>
            <w:vAlign w:val="center"/>
            <w:hideMark/>
          </w:tcPr>
          <w:p w14:paraId="3754715D" w14:textId="77777777" w:rsidR="00E2736F" w:rsidRPr="00B82114" w:rsidRDefault="00E2736F" w:rsidP="00887E3B">
            <w:pPr>
              <w:jc w:val="center"/>
              <w:rPr>
                <w:sz w:val="22"/>
                <w:szCs w:val="22"/>
              </w:rPr>
            </w:pPr>
            <w:r w:rsidRPr="00B82114">
              <w:rPr>
                <w:sz w:val="22"/>
                <w:szCs w:val="22"/>
              </w:rPr>
              <w:t>968 160,40</w:t>
            </w:r>
          </w:p>
        </w:tc>
      </w:tr>
      <w:tr w:rsidR="00E2736F" w:rsidRPr="00B82114" w14:paraId="2656B65B" w14:textId="77777777" w:rsidTr="00887E3B">
        <w:trPr>
          <w:trHeight w:val="525"/>
        </w:trPr>
        <w:tc>
          <w:tcPr>
            <w:tcW w:w="1380" w:type="dxa"/>
            <w:tcBorders>
              <w:top w:val="nil"/>
              <w:left w:val="single" w:sz="4" w:space="0" w:color="auto"/>
              <w:bottom w:val="single" w:sz="4" w:space="0" w:color="auto"/>
              <w:right w:val="nil"/>
            </w:tcBorders>
            <w:shd w:val="clear" w:color="000000" w:fill="FFFFFF"/>
            <w:noWrap/>
            <w:vAlign w:val="center"/>
            <w:hideMark/>
          </w:tcPr>
          <w:p w14:paraId="01E332AB" w14:textId="77777777" w:rsidR="00E2736F" w:rsidRPr="00B82114" w:rsidRDefault="00E2736F" w:rsidP="00887E3B">
            <w:pPr>
              <w:jc w:val="center"/>
              <w:rPr>
                <w:b/>
                <w:bCs/>
                <w:color w:val="000000"/>
                <w:sz w:val="22"/>
                <w:szCs w:val="22"/>
              </w:rPr>
            </w:pPr>
            <w:r w:rsidRPr="00B82114">
              <w:rPr>
                <w:b/>
                <w:bCs/>
                <w:color w:val="000000"/>
                <w:sz w:val="22"/>
                <w:szCs w:val="22"/>
              </w:rPr>
              <w:t>6.3.1</w:t>
            </w:r>
          </w:p>
        </w:tc>
        <w:tc>
          <w:tcPr>
            <w:tcW w:w="6837" w:type="dxa"/>
            <w:tcBorders>
              <w:top w:val="single" w:sz="4" w:space="0" w:color="auto"/>
              <w:left w:val="single" w:sz="4" w:space="0" w:color="auto"/>
              <w:bottom w:val="single" w:sz="4" w:space="0" w:color="auto"/>
              <w:right w:val="nil"/>
            </w:tcBorders>
            <w:shd w:val="clear" w:color="000000" w:fill="FFFFFF"/>
            <w:noWrap/>
            <w:vAlign w:val="center"/>
            <w:hideMark/>
          </w:tcPr>
          <w:p w14:paraId="041B7B0E" w14:textId="77777777" w:rsidR="00E2736F" w:rsidRPr="00B82114" w:rsidRDefault="00E2736F" w:rsidP="00887E3B">
            <w:pPr>
              <w:rPr>
                <w:b/>
                <w:bCs/>
                <w:color w:val="000000"/>
                <w:sz w:val="22"/>
                <w:szCs w:val="22"/>
              </w:rPr>
            </w:pPr>
            <w:r w:rsidRPr="00B82114">
              <w:rPr>
                <w:b/>
                <w:bCs/>
                <w:color w:val="000000"/>
                <w:sz w:val="22"/>
                <w:szCs w:val="22"/>
              </w:rPr>
              <w:t>в т.ч., стоимость оборудования</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2D4C6CA8"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noWrap/>
            <w:vAlign w:val="center"/>
            <w:hideMark/>
          </w:tcPr>
          <w:p w14:paraId="67F125B6" w14:textId="77777777" w:rsidR="00E2736F" w:rsidRPr="00B82114" w:rsidRDefault="00E2736F" w:rsidP="00887E3B">
            <w:pPr>
              <w:jc w:val="center"/>
              <w:rPr>
                <w:b/>
                <w:bCs/>
                <w:sz w:val="22"/>
                <w:szCs w:val="22"/>
              </w:rPr>
            </w:pPr>
            <w:r w:rsidRPr="00B82114">
              <w:rPr>
                <w:b/>
                <w:bCs/>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2940AD05" w14:textId="77777777" w:rsidR="00E2736F" w:rsidRPr="00B82114" w:rsidRDefault="00E2736F" w:rsidP="00887E3B">
            <w:pPr>
              <w:jc w:val="center"/>
              <w:rPr>
                <w:sz w:val="22"/>
                <w:szCs w:val="22"/>
              </w:rPr>
            </w:pPr>
            <w:r w:rsidRPr="00B82114">
              <w:rPr>
                <w:sz w:val="22"/>
                <w:szCs w:val="22"/>
              </w:rPr>
              <w:t>14 341,78</w:t>
            </w:r>
          </w:p>
        </w:tc>
        <w:tc>
          <w:tcPr>
            <w:tcW w:w="1985" w:type="dxa"/>
            <w:tcBorders>
              <w:top w:val="nil"/>
              <w:left w:val="nil"/>
              <w:bottom w:val="single" w:sz="4" w:space="0" w:color="auto"/>
              <w:right w:val="single" w:sz="4" w:space="0" w:color="auto"/>
            </w:tcBorders>
            <w:shd w:val="clear" w:color="000000" w:fill="FFFFFF"/>
            <w:noWrap/>
            <w:vAlign w:val="center"/>
            <w:hideMark/>
          </w:tcPr>
          <w:p w14:paraId="313A5835" w14:textId="77777777" w:rsidR="00E2736F" w:rsidRPr="00B82114" w:rsidRDefault="00E2736F" w:rsidP="00887E3B">
            <w:pPr>
              <w:jc w:val="center"/>
              <w:rPr>
                <w:b/>
                <w:bCs/>
                <w:i/>
                <w:iCs/>
                <w:sz w:val="22"/>
                <w:szCs w:val="22"/>
              </w:rPr>
            </w:pPr>
            <w:r w:rsidRPr="00B82114">
              <w:rPr>
                <w:b/>
                <w:bCs/>
                <w:i/>
                <w:iCs/>
                <w:sz w:val="22"/>
                <w:szCs w:val="22"/>
              </w:rPr>
              <w:t>14 341,78</w:t>
            </w:r>
          </w:p>
        </w:tc>
      </w:tr>
      <w:tr w:rsidR="00E2736F" w:rsidRPr="00B82114" w14:paraId="50D9C172" w14:textId="77777777" w:rsidTr="00887E3B">
        <w:trPr>
          <w:trHeight w:val="435"/>
        </w:trPr>
        <w:tc>
          <w:tcPr>
            <w:tcW w:w="1380" w:type="dxa"/>
            <w:tcBorders>
              <w:top w:val="nil"/>
              <w:left w:val="single" w:sz="4" w:space="0" w:color="auto"/>
              <w:bottom w:val="single" w:sz="4" w:space="0" w:color="auto"/>
              <w:right w:val="nil"/>
            </w:tcBorders>
            <w:shd w:val="clear" w:color="000000" w:fill="FFFFFF"/>
            <w:noWrap/>
            <w:vAlign w:val="center"/>
            <w:hideMark/>
          </w:tcPr>
          <w:p w14:paraId="679E9760" w14:textId="77777777" w:rsidR="00E2736F" w:rsidRPr="00B82114" w:rsidRDefault="00E2736F" w:rsidP="00887E3B">
            <w:pPr>
              <w:jc w:val="center"/>
              <w:rPr>
                <w:color w:val="000000"/>
                <w:sz w:val="22"/>
                <w:szCs w:val="22"/>
              </w:rPr>
            </w:pPr>
            <w:r w:rsidRPr="00B82114">
              <w:rPr>
                <w:color w:val="000000"/>
                <w:sz w:val="22"/>
                <w:szCs w:val="22"/>
              </w:rPr>
              <w:t>6.4</w:t>
            </w:r>
          </w:p>
        </w:tc>
        <w:tc>
          <w:tcPr>
            <w:tcW w:w="6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2214E" w14:textId="77777777" w:rsidR="00E2736F" w:rsidRPr="00B82114" w:rsidRDefault="00E2736F" w:rsidP="00887E3B">
            <w:pPr>
              <w:rPr>
                <w:sz w:val="22"/>
                <w:szCs w:val="22"/>
              </w:rPr>
            </w:pPr>
            <w:r w:rsidRPr="00B82114">
              <w:rPr>
                <w:sz w:val="22"/>
                <w:szCs w:val="22"/>
              </w:rPr>
              <w:t>Домофонная связь</w:t>
            </w:r>
          </w:p>
        </w:tc>
        <w:tc>
          <w:tcPr>
            <w:tcW w:w="1176" w:type="dxa"/>
            <w:tcBorders>
              <w:top w:val="nil"/>
              <w:left w:val="nil"/>
              <w:bottom w:val="single" w:sz="4" w:space="0" w:color="auto"/>
              <w:right w:val="single" w:sz="4" w:space="0" w:color="auto"/>
            </w:tcBorders>
            <w:shd w:val="clear" w:color="auto" w:fill="auto"/>
            <w:vAlign w:val="center"/>
            <w:hideMark/>
          </w:tcPr>
          <w:p w14:paraId="1A64889A"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auto" w:fill="auto"/>
            <w:vAlign w:val="center"/>
            <w:hideMark/>
          </w:tcPr>
          <w:p w14:paraId="1DD93891"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315BC421" w14:textId="77777777" w:rsidR="00E2736F" w:rsidRPr="00B82114" w:rsidRDefault="00E2736F" w:rsidP="00887E3B">
            <w:pPr>
              <w:jc w:val="center"/>
              <w:rPr>
                <w:sz w:val="22"/>
                <w:szCs w:val="22"/>
              </w:rPr>
            </w:pPr>
            <w:r w:rsidRPr="00B82114">
              <w:rPr>
                <w:sz w:val="22"/>
                <w:szCs w:val="22"/>
              </w:rPr>
              <w:t>676 366,49</w:t>
            </w:r>
          </w:p>
        </w:tc>
        <w:tc>
          <w:tcPr>
            <w:tcW w:w="1985" w:type="dxa"/>
            <w:tcBorders>
              <w:top w:val="nil"/>
              <w:left w:val="nil"/>
              <w:bottom w:val="single" w:sz="4" w:space="0" w:color="auto"/>
              <w:right w:val="single" w:sz="4" w:space="0" w:color="auto"/>
            </w:tcBorders>
            <w:shd w:val="clear" w:color="000000" w:fill="FFFFFF"/>
            <w:noWrap/>
            <w:vAlign w:val="center"/>
            <w:hideMark/>
          </w:tcPr>
          <w:p w14:paraId="287FFB55" w14:textId="77777777" w:rsidR="00E2736F" w:rsidRPr="00B82114" w:rsidRDefault="00E2736F" w:rsidP="00887E3B">
            <w:pPr>
              <w:jc w:val="center"/>
              <w:rPr>
                <w:sz w:val="22"/>
                <w:szCs w:val="22"/>
              </w:rPr>
            </w:pPr>
            <w:r w:rsidRPr="00B82114">
              <w:rPr>
                <w:sz w:val="22"/>
                <w:szCs w:val="22"/>
              </w:rPr>
              <w:t>676 366,49</w:t>
            </w:r>
          </w:p>
        </w:tc>
      </w:tr>
      <w:tr w:rsidR="00E2736F" w:rsidRPr="00B82114" w14:paraId="4D53ACE2" w14:textId="77777777" w:rsidTr="00887E3B">
        <w:trPr>
          <w:trHeight w:val="525"/>
        </w:trPr>
        <w:tc>
          <w:tcPr>
            <w:tcW w:w="1380" w:type="dxa"/>
            <w:tcBorders>
              <w:top w:val="nil"/>
              <w:left w:val="single" w:sz="4" w:space="0" w:color="auto"/>
              <w:bottom w:val="single" w:sz="4" w:space="0" w:color="auto"/>
              <w:right w:val="nil"/>
            </w:tcBorders>
            <w:shd w:val="clear" w:color="000000" w:fill="FFFFFF"/>
            <w:noWrap/>
            <w:vAlign w:val="center"/>
            <w:hideMark/>
          </w:tcPr>
          <w:p w14:paraId="4CDF1CE3" w14:textId="77777777" w:rsidR="00E2736F" w:rsidRPr="00B82114" w:rsidRDefault="00E2736F" w:rsidP="00887E3B">
            <w:pPr>
              <w:jc w:val="center"/>
              <w:rPr>
                <w:b/>
                <w:bCs/>
                <w:color w:val="000000"/>
                <w:sz w:val="22"/>
                <w:szCs w:val="22"/>
              </w:rPr>
            </w:pPr>
            <w:r w:rsidRPr="00B82114">
              <w:rPr>
                <w:b/>
                <w:bCs/>
                <w:color w:val="000000"/>
                <w:sz w:val="22"/>
                <w:szCs w:val="22"/>
              </w:rPr>
              <w:t>6.4.1</w:t>
            </w:r>
          </w:p>
        </w:tc>
        <w:tc>
          <w:tcPr>
            <w:tcW w:w="6837" w:type="dxa"/>
            <w:tcBorders>
              <w:top w:val="single" w:sz="4" w:space="0" w:color="auto"/>
              <w:left w:val="single" w:sz="4" w:space="0" w:color="auto"/>
              <w:bottom w:val="single" w:sz="4" w:space="0" w:color="auto"/>
              <w:right w:val="nil"/>
            </w:tcBorders>
            <w:shd w:val="clear" w:color="000000" w:fill="FFFFFF"/>
            <w:noWrap/>
            <w:vAlign w:val="center"/>
            <w:hideMark/>
          </w:tcPr>
          <w:p w14:paraId="26640E94" w14:textId="77777777" w:rsidR="00E2736F" w:rsidRPr="00B82114" w:rsidRDefault="00E2736F" w:rsidP="00887E3B">
            <w:pPr>
              <w:rPr>
                <w:b/>
                <w:bCs/>
                <w:color w:val="000000"/>
                <w:sz w:val="22"/>
                <w:szCs w:val="22"/>
              </w:rPr>
            </w:pPr>
            <w:r w:rsidRPr="00B82114">
              <w:rPr>
                <w:b/>
                <w:bCs/>
                <w:color w:val="000000"/>
                <w:sz w:val="22"/>
                <w:szCs w:val="22"/>
              </w:rPr>
              <w:t>стоимость оборудования</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678FFCA2"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noWrap/>
            <w:vAlign w:val="center"/>
            <w:hideMark/>
          </w:tcPr>
          <w:p w14:paraId="19DBCDE3" w14:textId="77777777" w:rsidR="00E2736F" w:rsidRPr="00B82114" w:rsidRDefault="00E2736F" w:rsidP="00887E3B">
            <w:pPr>
              <w:jc w:val="center"/>
              <w:rPr>
                <w:b/>
                <w:bCs/>
                <w:sz w:val="22"/>
                <w:szCs w:val="22"/>
              </w:rPr>
            </w:pPr>
            <w:r w:rsidRPr="00B82114">
              <w:rPr>
                <w:b/>
                <w:bCs/>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20763AAF" w14:textId="77777777" w:rsidR="00E2736F" w:rsidRPr="00B82114" w:rsidRDefault="00E2736F" w:rsidP="00887E3B">
            <w:pPr>
              <w:jc w:val="center"/>
              <w:rPr>
                <w:sz w:val="22"/>
                <w:szCs w:val="22"/>
              </w:rPr>
            </w:pPr>
            <w:r w:rsidRPr="00B82114">
              <w:rPr>
                <w:sz w:val="22"/>
                <w:szCs w:val="22"/>
              </w:rPr>
              <w:t>35 331,39</w:t>
            </w:r>
          </w:p>
        </w:tc>
        <w:tc>
          <w:tcPr>
            <w:tcW w:w="1985" w:type="dxa"/>
            <w:tcBorders>
              <w:top w:val="nil"/>
              <w:left w:val="nil"/>
              <w:bottom w:val="single" w:sz="4" w:space="0" w:color="auto"/>
              <w:right w:val="single" w:sz="4" w:space="0" w:color="auto"/>
            </w:tcBorders>
            <w:shd w:val="clear" w:color="000000" w:fill="FFFFFF"/>
            <w:noWrap/>
            <w:vAlign w:val="center"/>
            <w:hideMark/>
          </w:tcPr>
          <w:p w14:paraId="72B60E68" w14:textId="77777777" w:rsidR="00E2736F" w:rsidRPr="00B82114" w:rsidRDefault="00E2736F" w:rsidP="00887E3B">
            <w:pPr>
              <w:jc w:val="center"/>
              <w:rPr>
                <w:b/>
                <w:bCs/>
                <w:i/>
                <w:iCs/>
                <w:sz w:val="22"/>
                <w:szCs w:val="22"/>
              </w:rPr>
            </w:pPr>
            <w:r w:rsidRPr="00B82114">
              <w:rPr>
                <w:b/>
                <w:bCs/>
                <w:i/>
                <w:iCs/>
                <w:sz w:val="22"/>
                <w:szCs w:val="22"/>
              </w:rPr>
              <w:t>35 331,39</w:t>
            </w:r>
          </w:p>
        </w:tc>
      </w:tr>
      <w:tr w:rsidR="00E2736F" w:rsidRPr="00B82114" w14:paraId="5DB0E84F" w14:textId="77777777" w:rsidTr="00887E3B">
        <w:trPr>
          <w:trHeight w:val="375"/>
        </w:trPr>
        <w:tc>
          <w:tcPr>
            <w:tcW w:w="1380" w:type="dxa"/>
            <w:tcBorders>
              <w:top w:val="nil"/>
              <w:left w:val="single" w:sz="4" w:space="0" w:color="auto"/>
              <w:bottom w:val="single" w:sz="4" w:space="0" w:color="auto"/>
              <w:right w:val="nil"/>
            </w:tcBorders>
            <w:shd w:val="clear" w:color="000000" w:fill="A9D08E"/>
            <w:noWrap/>
            <w:vAlign w:val="center"/>
            <w:hideMark/>
          </w:tcPr>
          <w:p w14:paraId="1E1C32BE" w14:textId="77777777" w:rsidR="00E2736F" w:rsidRPr="00B82114" w:rsidRDefault="00E2736F" w:rsidP="00887E3B">
            <w:pPr>
              <w:jc w:val="center"/>
              <w:rPr>
                <w:b/>
                <w:bCs/>
                <w:color w:val="000000"/>
              </w:rPr>
            </w:pPr>
            <w:r w:rsidRPr="00B82114">
              <w:rPr>
                <w:b/>
                <w:bCs/>
                <w:color w:val="000000"/>
              </w:rPr>
              <w:t>7</w:t>
            </w:r>
          </w:p>
        </w:tc>
        <w:tc>
          <w:tcPr>
            <w:tcW w:w="6837" w:type="dxa"/>
            <w:tcBorders>
              <w:top w:val="nil"/>
              <w:left w:val="single" w:sz="4" w:space="0" w:color="auto"/>
              <w:bottom w:val="single" w:sz="4" w:space="0" w:color="auto"/>
              <w:right w:val="nil"/>
            </w:tcBorders>
            <w:shd w:val="clear" w:color="000000" w:fill="A9D08E"/>
            <w:noWrap/>
            <w:vAlign w:val="center"/>
            <w:hideMark/>
          </w:tcPr>
          <w:p w14:paraId="3AD3784B" w14:textId="77777777" w:rsidR="00E2736F" w:rsidRPr="00B82114" w:rsidRDefault="00E2736F" w:rsidP="00887E3B">
            <w:pPr>
              <w:rPr>
                <w:b/>
                <w:bCs/>
                <w:color w:val="000000"/>
              </w:rPr>
            </w:pPr>
            <w:r w:rsidRPr="00B82114">
              <w:rPr>
                <w:b/>
                <w:bCs/>
                <w:color w:val="000000"/>
              </w:rPr>
              <w:t>Система газоснабжения</w:t>
            </w:r>
          </w:p>
        </w:tc>
        <w:tc>
          <w:tcPr>
            <w:tcW w:w="1176" w:type="dxa"/>
            <w:tcBorders>
              <w:top w:val="nil"/>
              <w:left w:val="single" w:sz="4" w:space="0" w:color="auto"/>
              <w:bottom w:val="single" w:sz="4" w:space="0" w:color="auto"/>
              <w:right w:val="single" w:sz="4" w:space="0" w:color="auto"/>
            </w:tcBorders>
            <w:shd w:val="clear" w:color="000000" w:fill="A9D08E"/>
            <w:vAlign w:val="center"/>
            <w:hideMark/>
          </w:tcPr>
          <w:p w14:paraId="5DBAA3D8" w14:textId="77777777" w:rsidR="00E2736F" w:rsidRPr="00B82114" w:rsidRDefault="00E2736F" w:rsidP="00887E3B">
            <w:pPr>
              <w:jc w:val="center"/>
              <w:rPr>
                <w:b/>
                <w:bCs/>
              </w:rPr>
            </w:pPr>
            <w:r w:rsidRPr="00B82114">
              <w:rPr>
                <w:b/>
                <w:bCs/>
              </w:rPr>
              <w:t> </w:t>
            </w:r>
          </w:p>
        </w:tc>
        <w:tc>
          <w:tcPr>
            <w:tcW w:w="1385" w:type="dxa"/>
            <w:tcBorders>
              <w:top w:val="nil"/>
              <w:left w:val="nil"/>
              <w:bottom w:val="single" w:sz="4" w:space="0" w:color="auto"/>
              <w:right w:val="single" w:sz="4" w:space="0" w:color="auto"/>
            </w:tcBorders>
            <w:shd w:val="clear" w:color="000000" w:fill="A9D08E"/>
            <w:vAlign w:val="center"/>
            <w:hideMark/>
          </w:tcPr>
          <w:p w14:paraId="5C2C8410" w14:textId="77777777" w:rsidR="00E2736F" w:rsidRPr="00B82114" w:rsidRDefault="00E2736F" w:rsidP="00887E3B">
            <w:pPr>
              <w:jc w:val="center"/>
              <w:rPr>
                <w:b/>
                <w:bCs/>
              </w:rPr>
            </w:pPr>
            <w:r w:rsidRPr="00B82114">
              <w:rPr>
                <w:b/>
                <w:bCs/>
              </w:rPr>
              <w:t> </w:t>
            </w:r>
          </w:p>
        </w:tc>
        <w:tc>
          <w:tcPr>
            <w:tcW w:w="2145" w:type="dxa"/>
            <w:tcBorders>
              <w:top w:val="nil"/>
              <w:left w:val="nil"/>
              <w:bottom w:val="single" w:sz="4" w:space="0" w:color="auto"/>
              <w:right w:val="single" w:sz="4" w:space="0" w:color="auto"/>
            </w:tcBorders>
            <w:shd w:val="clear" w:color="000000" w:fill="A9D08E"/>
            <w:noWrap/>
            <w:vAlign w:val="center"/>
            <w:hideMark/>
          </w:tcPr>
          <w:p w14:paraId="32D3378D" w14:textId="77777777" w:rsidR="00E2736F" w:rsidRPr="00B82114" w:rsidRDefault="00E2736F" w:rsidP="00887E3B">
            <w:pPr>
              <w:jc w:val="center"/>
              <w:rPr>
                <w:b/>
                <w:bCs/>
              </w:rPr>
            </w:pPr>
            <w:r w:rsidRPr="00B82114">
              <w:rPr>
                <w:b/>
                <w:bCs/>
              </w:rPr>
              <w:t> </w:t>
            </w:r>
          </w:p>
        </w:tc>
        <w:tc>
          <w:tcPr>
            <w:tcW w:w="1985" w:type="dxa"/>
            <w:tcBorders>
              <w:top w:val="nil"/>
              <w:left w:val="nil"/>
              <w:bottom w:val="single" w:sz="4" w:space="0" w:color="auto"/>
              <w:right w:val="single" w:sz="4" w:space="0" w:color="auto"/>
            </w:tcBorders>
            <w:shd w:val="clear" w:color="000000" w:fill="A9D08E"/>
            <w:noWrap/>
            <w:vAlign w:val="center"/>
            <w:hideMark/>
          </w:tcPr>
          <w:p w14:paraId="6C06D89D" w14:textId="77777777" w:rsidR="00E2736F" w:rsidRPr="00B82114" w:rsidRDefault="00E2736F" w:rsidP="00887E3B">
            <w:pPr>
              <w:jc w:val="center"/>
              <w:rPr>
                <w:b/>
                <w:bCs/>
              </w:rPr>
            </w:pPr>
            <w:r w:rsidRPr="00B82114">
              <w:rPr>
                <w:b/>
                <w:bCs/>
              </w:rPr>
              <w:t>5 121 735,41</w:t>
            </w:r>
          </w:p>
        </w:tc>
      </w:tr>
      <w:tr w:rsidR="00E2736F" w:rsidRPr="00B82114" w14:paraId="4E10FE18" w14:textId="77777777" w:rsidTr="00887E3B">
        <w:trPr>
          <w:trHeight w:val="375"/>
        </w:trPr>
        <w:tc>
          <w:tcPr>
            <w:tcW w:w="1380" w:type="dxa"/>
            <w:tcBorders>
              <w:top w:val="nil"/>
              <w:left w:val="single" w:sz="4" w:space="0" w:color="auto"/>
              <w:bottom w:val="single" w:sz="4" w:space="0" w:color="auto"/>
              <w:right w:val="nil"/>
            </w:tcBorders>
            <w:shd w:val="clear" w:color="000000" w:fill="B4C6E7"/>
            <w:noWrap/>
            <w:vAlign w:val="center"/>
            <w:hideMark/>
          </w:tcPr>
          <w:p w14:paraId="66CD007B" w14:textId="77777777" w:rsidR="00E2736F" w:rsidRPr="00B82114" w:rsidRDefault="00E2736F" w:rsidP="00887E3B">
            <w:pPr>
              <w:jc w:val="center"/>
              <w:rPr>
                <w:b/>
                <w:bCs/>
                <w:color w:val="000000"/>
                <w:sz w:val="22"/>
                <w:szCs w:val="22"/>
              </w:rPr>
            </w:pPr>
            <w:r w:rsidRPr="00B82114">
              <w:rPr>
                <w:b/>
                <w:bCs/>
                <w:color w:val="000000"/>
                <w:sz w:val="22"/>
                <w:szCs w:val="22"/>
              </w:rPr>
              <w:t> </w:t>
            </w:r>
          </w:p>
        </w:tc>
        <w:tc>
          <w:tcPr>
            <w:tcW w:w="6837" w:type="dxa"/>
            <w:tcBorders>
              <w:top w:val="nil"/>
              <w:left w:val="single" w:sz="4" w:space="0" w:color="auto"/>
              <w:bottom w:val="single" w:sz="4" w:space="0" w:color="auto"/>
              <w:right w:val="nil"/>
            </w:tcBorders>
            <w:shd w:val="clear" w:color="000000" w:fill="B4C6E7"/>
            <w:noWrap/>
            <w:vAlign w:val="center"/>
            <w:hideMark/>
          </w:tcPr>
          <w:p w14:paraId="61984A18" w14:textId="77777777" w:rsidR="00E2736F" w:rsidRPr="00B82114" w:rsidRDefault="00E2736F" w:rsidP="00887E3B">
            <w:pPr>
              <w:rPr>
                <w:b/>
                <w:bCs/>
                <w:color w:val="000000"/>
                <w:sz w:val="22"/>
                <w:szCs w:val="22"/>
              </w:rPr>
            </w:pPr>
            <w:r w:rsidRPr="00B82114">
              <w:rPr>
                <w:b/>
                <w:bCs/>
                <w:color w:val="000000"/>
                <w:sz w:val="22"/>
                <w:szCs w:val="22"/>
              </w:rPr>
              <w:t>в т.ч.стоимость оборудования</w:t>
            </w:r>
          </w:p>
        </w:tc>
        <w:tc>
          <w:tcPr>
            <w:tcW w:w="1176" w:type="dxa"/>
            <w:tcBorders>
              <w:top w:val="nil"/>
              <w:left w:val="single" w:sz="4" w:space="0" w:color="auto"/>
              <w:bottom w:val="single" w:sz="4" w:space="0" w:color="auto"/>
              <w:right w:val="single" w:sz="4" w:space="0" w:color="auto"/>
            </w:tcBorders>
            <w:shd w:val="clear" w:color="000000" w:fill="B4C6E7"/>
            <w:vAlign w:val="center"/>
            <w:hideMark/>
          </w:tcPr>
          <w:p w14:paraId="2A5F6BA3" w14:textId="77777777" w:rsidR="00E2736F" w:rsidRPr="00B82114" w:rsidRDefault="00E2736F" w:rsidP="00887E3B">
            <w:pPr>
              <w:jc w:val="center"/>
              <w:rPr>
                <w:sz w:val="22"/>
                <w:szCs w:val="22"/>
              </w:rPr>
            </w:pPr>
            <w:r w:rsidRPr="00B82114">
              <w:rPr>
                <w:sz w:val="22"/>
                <w:szCs w:val="22"/>
              </w:rPr>
              <w:t> </w:t>
            </w:r>
          </w:p>
        </w:tc>
        <w:tc>
          <w:tcPr>
            <w:tcW w:w="1385" w:type="dxa"/>
            <w:tcBorders>
              <w:top w:val="nil"/>
              <w:left w:val="nil"/>
              <w:bottom w:val="single" w:sz="4" w:space="0" w:color="auto"/>
              <w:right w:val="single" w:sz="4" w:space="0" w:color="auto"/>
            </w:tcBorders>
            <w:shd w:val="clear" w:color="000000" w:fill="B4C6E7"/>
            <w:vAlign w:val="center"/>
            <w:hideMark/>
          </w:tcPr>
          <w:p w14:paraId="29B11BCA" w14:textId="77777777" w:rsidR="00E2736F" w:rsidRPr="00B82114" w:rsidRDefault="00E2736F" w:rsidP="00887E3B">
            <w:pPr>
              <w:jc w:val="center"/>
              <w:rPr>
                <w:sz w:val="22"/>
                <w:szCs w:val="22"/>
              </w:rPr>
            </w:pPr>
            <w:r w:rsidRPr="00B82114">
              <w:rPr>
                <w:sz w:val="22"/>
                <w:szCs w:val="22"/>
              </w:rPr>
              <w:t> </w:t>
            </w:r>
          </w:p>
        </w:tc>
        <w:tc>
          <w:tcPr>
            <w:tcW w:w="2145" w:type="dxa"/>
            <w:tcBorders>
              <w:top w:val="nil"/>
              <w:left w:val="nil"/>
              <w:bottom w:val="single" w:sz="4" w:space="0" w:color="auto"/>
              <w:right w:val="single" w:sz="4" w:space="0" w:color="auto"/>
            </w:tcBorders>
            <w:shd w:val="clear" w:color="000000" w:fill="B4C6E7"/>
            <w:vAlign w:val="center"/>
            <w:hideMark/>
          </w:tcPr>
          <w:p w14:paraId="0A83EA7B" w14:textId="77777777" w:rsidR="00E2736F" w:rsidRPr="00B82114" w:rsidRDefault="00E2736F" w:rsidP="00887E3B">
            <w:pPr>
              <w:jc w:val="center"/>
              <w:rPr>
                <w:sz w:val="22"/>
                <w:szCs w:val="22"/>
              </w:rPr>
            </w:pPr>
            <w:r w:rsidRPr="00B82114">
              <w:rPr>
                <w:sz w:val="22"/>
                <w:szCs w:val="22"/>
              </w:rPr>
              <w:t> </w:t>
            </w:r>
          </w:p>
        </w:tc>
        <w:tc>
          <w:tcPr>
            <w:tcW w:w="1985" w:type="dxa"/>
            <w:tcBorders>
              <w:top w:val="nil"/>
              <w:left w:val="nil"/>
              <w:bottom w:val="single" w:sz="4" w:space="0" w:color="auto"/>
              <w:right w:val="single" w:sz="4" w:space="0" w:color="auto"/>
            </w:tcBorders>
            <w:shd w:val="clear" w:color="000000" w:fill="B4C6E7"/>
            <w:noWrap/>
            <w:vAlign w:val="center"/>
            <w:hideMark/>
          </w:tcPr>
          <w:p w14:paraId="01C718D9" w14:textId="77777777" w:rsidR="00E2736F" w:rsidRPr="00B82114" w:rsidRDefault="00E2736F" w:rsidP="00887E3B">
            <w:pPr>
              <w:jc w:val="center"/>
              <w:rPr>
                <w:b/>
                <w:bCs/>
                <w:sz w:val="22"/>
                <w:szCs w:val="22"/>
              </w:rPr>
            </w:pPr>
            <w:r w:rsidRPr="00B82114">
              <w:rPr>
                <w:b/>
                <w:bCs/>
                <w:sz w:val="22"/>
                <w:szCs w:val="22"/>
              </w:rPr>
              <w:t>2 697 407,11</w:t>
            </w:r>
          </w:p>
        </w:tc>
      </w:tr>
      <w:tr w:rsidR="00E2736F" w:rsidRPr="00B82114" w14:paraId="0FE2CB05" w14:textId="77777777" w:rsidTr="00887E3B">
        <w:trPr>
          <w:trHeight w:val="390"/>
        </w:trPr>
        <w:tc>
          <w:tcPr>
            <w:tcW w:w="1380" w:type="dxa"/>
            <w:tcBorders>
              <w:top w:val="nil"/>
              <w:left w:val="single" w:sz="4" w:space="0" w:color="auto"/>
              <w:bottom w:val="single" w:sz="4" w:space="0" w:color="auto"/>
              <w:right w:val="nil"/>
            </w:tcBorders>
            <w:shd w:val="clear" w:color="000000" w:fill="FFFFFF"/>
            <w:noWrap/>
            <w:vAlign w:val="center"/>
            <w:hideMark/>
          </w:tcPr>
          <w:p w14:paraId="7CF0C093" w14:textId="77777777" w:rsidR="00E2736F" w:rsidRPr="00B82114" w:rsidRDefault="00E2736F" w:rsidP="00887E3B">
            <w:pPr>
              <w:jc w:val="center"/>
              <w:rPr>
                <w:color w:val="000000"/>
                <w:sz w:val="22"/>
                <w:szCs w:val="22"/>
              </w:rPr>
            </w:pPr>
            <w:r w:rsidRPr="00B82114">
              <w:rPr>
                <w:color w:val="000000"/>
                <w:sz w:val="22"/>
                <w:szCs w:val="22"/>
              </w:rPr>
              <w:t>7.1</w:t>
            </w:r>
          </w:p>
        </w:tc>
        <w:tc>
          <w:tcPr>
            <w:tcW w:w="6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18C0C9" w14:textId="77777777" w:rsidR="00E2736F" w:rsidRPr="00B82114" w:rsidRDefault="00E2736F" w:rsidP="00887E3B">
            <w:pPr>
              <w:rPr>
                <w:sz w:val="22"/>
                <w:szCs w:val="22"/>
              </w:rPr>
            </w:pPr>
            <w:r w:rsidRPr="00B82114">
              <w:rPr>
                <w:sz w:val="22"/>
                <w:szCs w:val="22"/>
              </w:rPr>
              <w:t>Газоснабжение</w:t>
            </w:r>
          </w:p>
        </w:tc>
        <w:tc>
          <w:tcPr>
            <w:tcW w:w="1176" w:type="dxa"/>
            <w:tcBorders>
              <w:top w:val="nil"/>
              <w:left w:val="nil"/>
              <w:bottom w:val="single" w:sz="4" w:space="0" w:color="auto"/>
              <w:right w:val="single" w:sz="4" w:space="0" w:color="auto"/>
            </w:tcBorders>
            <w:shd w:val="clear" w:color="000000" w:fill="FFFFFF"/>
            <w:noWrap/>
            <w:vAlign w:val="center"/>
            <w:hideMark/>
          </w:tcPr>
          <w:p w14:paraId="3FA8C2C0"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noWrap/>
            <w:vAlign w:val="center"/>
            <w:hideMark/>
          </w:tcPr>
          <w:p w14:paraId="48441086"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763AB72C" w14:textId="77777777" w:rsidR="00E2736F" w:rsidRPr="00B82114" w:rsidRDefault="00E2736F" w:rsidP="00887E3B">
            <w:pPr>
              <w:jc w:val="center"/>
              <w:rPr>
                <w:sz w:val="22"/>
                <w:szCs w:val="22"/>
              </w:rPr>
            </w:pPr>
            <w:r w:rsidRPr="00B82114">
              <w:rPr>
                <w:sz w:val="22"/>
                <w:szCs w:val="22"/>
              </w:rPr>
              <w:t>5 121 735,41</w:t>
            </w:r>
          </w:p>
        </w:tc>
        <w:tc>
          <w:tcPr>
            <w:tcW w:w="1985" w:type="dxa"/>
            <w:tcBorders>
              <w:top w:val="nil"/>
              <w:left w:val="nil"/>
              <w:bottom w:val="single" w:sz="4" w:space="0" w:color="auto"/>
              <w:right w:val="single" w:sz="4" w:space="0" w:color="auto"/>
            </w:tcBorders>
            <w:shd w:val="clear" w:color="000000" w:fill="FFFFFF"/>
            <w:noWrap/>
            <w:vAlign w:val="center"/>
            <w:hideMark/>
          </w:tcPr>
          <w:p w14:paraId="459212AA" w14:textId="77777777" w:rsidR="00E2736F" w:rsidRPr="00B82114" w:rsidRDefault="00E2736F" w:rsidP="00887E3B">
            <w:pPr>
              <w:jc w:val="center"/>
              <w:rPr>
                <w:sz w:val="22"/>
                <w:szCs w:val="22"/>
              </w:rPr>
            </w:pPr>
            <w:r w:rsidRPr="00B82114">
              <w:rPr>
                <w:sz w:val="22"/>
                <w:szCs w:val="22"/>
              </w:rPr>
              <w:t>5 121 735,41</w:t>
            </w:r>
          </w:p>
        </w:tc>
      </w:tr>
      <w:tr w:rsidR="00E2736F" w:rsidRPr="00B82114" w14:paraId="43B18553" w14:textId="77777777" w:rsidTr="00887E3B">
        <w:trPr>
          <w:trHeight w:val="435"/>
        </w:trPr>
        <w:tc>
          <w:tcPr>
            <w:tcW w:w="1380" w:type="dxa"/>
            <w:tcBorders>
              <w:top w:val="nil"/>
              <w:left w:val="single" w:sz="4" w:space="0" w:color="auto"/>
              <w:bottom w:val="single" w:sz="4" w:space="0" w:color="auto"/>
              <w:right w:val="nil"/>
            </w:tcBorders>
            <w:shd w:val="clear" w:color="000000" w:fill="FFFFFF"/>
            <w:noWrap/>
            <w:vAlign w:val="center"/>
            <w:hideMark/>
          </w:tcPr>
          <w:p w14:paraId="0A932855" w14:textId="77777777" w:rsidR="00E2736F" w:rsidRPr="00B82114" w:rsidRDefault="00E2736F" w:rsidP="00887E3B">
            <w:pPr>
              <w:jc w:val="center"/>
              <w:rPr>
                <w:b/>
                <w:bCs/>
                <w:color w:val="000000"/>
                <w:sz w:val="22"/>
                <w:szCs w:val="22"/>
              </w:rPr>
            </w:pPr>
            <w:r w:rsidRPr="00B82114">
              <w:rPr>
                <w:b/>
                <w:bCs/>
                <w:color w:val="000000"/>
                <w:sz w:val="22"/>
                <w:szCs w:val="22"/>
              </w:rPr>
              <w:t>7.1.1</w:t>
            </w:r>
          </w:p>
        </w:tc>
        <w:tc>
          <w:tcPr>
            <w:tcW w:w="6837" w:type="dxa"/>
            <w:tcBorders>
              <w:top w:val="single" w:sz="4" w:space="0" w:color="auto"/>
              <w:left w:val="single" w:sz="4" w:space="0" w:color="auto"/>
              <w:bottom w:val="single" w:sz="4" w:space="0" w:color="auto"/>
              <w:right w:val="nil"/>
            </w:tcBorders>
            <w:shd w:val="clear" w:color="000000" w:fill="FFFFFF"/>
            <w:noWrap/>
            <w:vAlign w:val="center"/>
            <w:hideMark/>
          </w:tcPr>
          <w:p w14:paraId="4A7EEA1E" w14:textId="77777777" w:rsidR="00E2736F" w:rsidRPr="00B82114" w:rsidRDefault="00E2736F" w:rsidP="00887E3B">
            <w:pPr>
              <w:rPr>
                <w:b/>
                <w:bCs/>
                <w:color w:val="000000"/>
                <w:sz w:val="22"/>
                <w:szCs w:val="22"/>
              </w:rPr>
            </w:pPr>
            <w:r w:rsidRPr="00B82114">
              <w:rPr>
                <w:b/>
                <w:bCs/>
                <w:color w:val="000000"/>
                <w:sz w:val="22"/>
                <w:szCs w:val="22"/>
              </w:rPr>
              <w:t>в т.ч., стоимость оборудования</w:t>
            </w:r>
          </w:p>
        </w:tc>
        <w:tc>
          <w:tcPr>
            <w:tcW w:w="1176" w:type="dxa"/>
            <w:tcBorders>
              <w:top w:val="nil"/>
              <w:left w:val="single" w:sz="4" w:space="0" w:color="auto"/>
              <w:bottom w:val="single" w:sz="4" w:space="0" w:color="auto"/>
              <w:right w:val="single" w:sz="4" w:space="0" w:color="auto"/>
            </w:tcBorders>
            <w:shd w:val="clear" w:color="000000" w:fill="FFFFFF"/>
            <w:noWrap/>
            <w:vAlign w:val="center"/>
            <w:hideMark/>
          </w:tcPr>
          <w:p w14:paraId="01E8654E"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vAlign w:val="center"/>
            <w:hideMark/>
          </w:tcPr>
          <w:p w14:paraId="4B832419"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010CA6DC" w14:textId="77777777" w:rsidR="00E2736F" w:rsidRPr="00B82114" w:rsidRDefault="00E2736F" w:rsidP="00887E3B">
            <w:pPr>
              <w:jc w:val="center"/>
              <w:rPr>
                <w:sz w:val="22"/>
                <w:szCs w:val="22"/>
              </w:rPr>
            </w:pPr>
            <w:r w:rsidRPr="00B82114">
              <w:rPr>
                <w:sz w:val="22"/>
                <w:szCs w:val="22"/>
              </w:rPr>
              <w:t>2 697 407,11</w:t>
            </w:r>
          </w:p>
        </w:tc>
        <w:tc>
          <w:tcPr>
            <w:tcW w:w="1985" w:type="dxa"/>
            <w:tcBorders>
              <w:top w:val="nil"/>
              <w:left w:val="nil"/>
              <w:bottom w:val="single" w:sz="4" w:space="0" w:color="auto"/>
              <w:right w:val="single" w:sz="4" w:space="0" w:color="auto"/>
            </w:tcBorders>
            <w:shd w:val="clear" w:color="000000" w:fill="FFFFFF"/>
            <w:noWrap/>
            <w:vAlign w:val="center"/>
            <w:hideMark/>
          </w:tcPr>
          <w:p w14:paraId="5D69ECE2" w14:textId="77777777" w:rsidR="00E2736F" w:rsidRPr="00B82114" w:rsidRDefault="00E2736F" w:rsidP="00887E3B">
            <w:pPr>
              <w:jc w:val="center"/>
              <w:rPr>
                <w:b/>
                <w:bCs/>
                <w:i/>
                <w:iCs/>
                <w:sz w:val="22"/>
                <w:szCs w:val="22"/>
              </w:rPr>
            </w:pPr>
            <w:r w:rsidRPr="00B82114">
              <w:rPr>
                <w:b/>
                <w:bCs/>
                <w:i/>
                <w:iCs/>
                <w:sz w:val="22"/>
                <w:szCs w:val="22"/>
              </w:rPr>
              <w:t>2 697 407,11</w:t>
            </w:r>
          </w:p>
        </w:tc>
      </w:tr>
      <w:tr w:rsidR="00E2736F" w:rsidRPr="00B82114" w14:paraId="51619D1E" w14:textId="77777777" w:rsidTr="00887E3B">
        <w:trPr>
          <w:trHeight w:val="375"/>
        </w:trPr>
        <w:tc>
          <w:tcPr>
            <w:tcW w:w="1380" w:type="dxa"/>
            <w:tcBorders>
              <w:top w:val="nil"/>
              <w:left w:val="single" w:sz="4" w:space="0" w:color="auto"/>
              <w:bottom w:val="single" w:sz="4" w:space="0" w:color="auto"/>
              <w:right w:val="nil"/>
            </w:tcBorders>
            <w:shd w:val="clear" w:color="000000" w:fill="A9D08E"/>
            <w:noWrap/>
            <w:vAlign w:val="center"/>
            <w:hideMark/>
          </w:tcPr>
          <w:p w14:paraId="0C54A3B0" w14:textId="77777777" w:rsidR="00E2736F" w:rsidRPr="00B82114" w:rsidRDefault="00E2736F" w:rsidP="00887E3B">
            <w:pPr>
              <w:jc w:val="center"/>
              <w:rPr>
                <w:b/>
                <w:bCs/>
                <w:color w:val="000000"/>
              </w:rPr>
            </w:pPr>
            <w:r w:rsidRPr="00B82114">
              <w:rPr>
                <w:b/>
                <w:bCs/>
                <w:color w:val="000000"/>
              </w:rPr>
              <w:t>8</w:t>
            </w:r>
          </w:p>
        </w:tc>
        <w:tc>
          <w:tcPr>
            <w:tcW w:w="6837" w:type="dxa"/>
            <w:tcBorders>
              <w:top w:val="nil"/>
              <w:left w:val="single" w:sz="4" w:space="0" w:color="auto"/>
              <w:bottom w:val="single" w:sz="4" w:space="0" w:color="auto"/>
              <w:right w:val="nil"/>
            </w:tcBorders>
            <w:shd w:val="clear" w:color="000000" w:fill="A9D08E"/>
            <w:noWrap/>
            <w:vAlign w:val="center"/>
            <w:hideMark/>
          </w:tcPr>
          <w:p w14:paraId="261844F2" w14:textId="77777777" w:rsidR="00E2736F" w:rsidRPr="00B82114" w:rsidRDefault="00E2736F" w:rsidP="00887E3B">
            <w:pPr>
              <w:rPr>
                <w:b/>
                <w:bCs/>
                <w:color w:val="000000"/>
              </w:rPr>
            </w:pPr>
            <w:r w:rsidRPr="00B82114">
              <w:rPr>
                <w:b/>
                <w:bCs/>
                <w:color w:val="000000"/>
              </w:rPr>
              <w:t xml:space="preserve">Лифт </w:t>
            </w:r>
          </w:p>
        </w:tc>
        <w:tc>
          <w:tcPr>
            <w:tcW w:w="1176" w:type="dxa"/>
            <w:tcBorders>
              <w:top w:val="nil"/>
              <w:left w:val="single" w:sz="4" w:space="0" w:color="auto"/>
              <w:bottom w:val="single" w:sz="4" w:space="0" w:color="auto"/>
              <w:right w:val="single" w:sz="4" w:space="0" w:color="auto"/>
            </w:tcBorders>
            <w:shd w:val="clear" w:color="000000" w:fill="A9D08E"/>
            <w:vAlign w:val="center"/>
            <w:hideMark/>
          </w:tcPr>
          <w:p w14:paraId="0C19BFA0" w14:textId="77777777" w:rsidR="00E2736F" w:rsidRPr="00B82114" w:rsidRDefault="00E2736F" w:rsidP="00887E3B">
            <w:pPr>
              <w:jc w:val="center"/>
              <w:rPr>
                <w:b/>
                <w:bCs/>
              </w:rPr>
            </w:pPr>
            <w:r w:rsidRPr="00B82114">
              <w:rPr>
                <w:b/>
                <w:bCs/>
              </w:rPr>
              <w:t> </w:t>
            </w:r>
          </w:p>
        </w:tc>
        <w:tc>
          <w:tcPr>
            <w:tcW w:w="1385" w:type="dxa"/>
            <w:tcBorders>
              <w:top w:val="nil"/>
              <w:left w:val="nil"/>
              <w:bottom w:val="single" w:sz="4" w:space="0" w:color="auto"/>
              <w:right w:val="single" w:sz="4" w:space="0" w:color="auto"/>
            </w:tcBorders>
            <w:shd w:val="clear" w:color="000000" w:fill="A9D08E"/>
            <w:vAlign w:val="center"/>
            <w:hideMark/>
          </w:tcPr>
          <w:p w14:paraId="52D90A15" w14:textId="77777777" w:rsidR="00E2736F" w:rsidRPr="00B82114" w:rsidRDefault="00E2736F" w:rsidP="00887E3B">
            <w:pPr>
              <w:jc w:val="center"/>
              <w:rPr>
                <w:b/>
                <w:bCs/>
              </w:rPr>
            </w:pPr>
            <w:r w:rsidRPr="00B82114">
              <w:rPr>
                <w:b/>
                <w:bCs/>
              </w:rPr>
              <w:t> </w:t>
            </w:r>
          </w:p>
        </w:tc>
        <w:tc>
          <w:tcPr>
            <w:tcW w:w="2145" w:type="dxa"/>
            <w:tcBorders>
              <w:top w:val="nil"/>
              <w:left w:val="nil"/>
              <w:bottom w:val="single" w:sz="4" w:space="0" w:color="auto"/>
              <w:right w:val="single" w:sz="4" w:space="0" w:color="auto"/>
            </w:tcBorders>
            <w:shd w:val="clear" w:color="000000" w:fill="A9D08E"/>
            <w:noWrap/>
            <w:vAlign w:val="center"/>
            <w:hideMark/>
          </w:tcPr>
          <w:p w14:paraId="6B64A0DE" w14:textId="77777777" w:rsidR="00E2736F" w:rsidRPr="00B82114" w:rsidRDefault="00E2736F" w:rsidP="00887E3B">
            <w:pPr>
              <w:jc w:val="center"/>
              <w:rPr>
                <w:b/>
                <w:bCs/>
              </w:rPr>
            </w:pPr>
            <w:r w:rsidRPr="00B82114">
              <w:rPr>
                <w:b/>
                <w:bCs/>
              </w:rPr>
              <w:t> </w:t>
            </w:r>
          </w:p>
        </w:tc>
        <w:tc>
          <w:tcPr>
            <w:tcW w:w="1985" w:type="dxa"/>
            <w:tcBorders>
              <w:top w:val="nil"/>
              <w:left w:val="nil"/>
              <w:bottom w:val="single" w:sz="4" w:space="0" w:color="auto"/>
              <w:right w:val="single" w:sz="4" w:space="0" w:color="auto"/>
            </w:tcBorders>
            <w:shd w:val="clear" w:color="000000" w:fill="A9D08E"/>
            <w:noWrap/>
            <w:vAlign w:val="center"/>
            <w:hideMark/>
          </w:tcPr>
          <w:p w14:paraId="0E7C4B4E" w14:textId="77777777" w:rsidR="00E2736F" w:rsidRPr="00B82114" w:rsidRDefault="00E2736F" w:rsidP="00887E3B">
            <w:pPr>
              <w:jc w:val="center"/>
              <w:rPr>
                <w:b/>
                <w:bCs/>
              </w:rPr>
            </w:pPr>
            <w:r w:rsidRPr="00B82114">
              <w:rPr>
                <w:b/>
                <w:bCs/>
              </w:rPr>
              <w:t>2 964 244,03</w:t>
            </w:r>
          </w:p>
        </w:tc>
      </w:tr>
      <w:tr w:rsidR="00E2736F" w:rsidRPr="00B82114" w14:paraId="17896251" w14:textId="77777777" w:rsidTr="00887E3B">
        <w:trPr>
          <w:trHeight w:val="375"/>
        </w:trPr>
        <w:tc>
          <w:tcPr>
            <w:tcW w:w="1380" w:type="dxa"/>
            <w:tcBorders>
              <w:top w:val="nil"/>
              <w:left w:val="single" w:sz="4" w:space="0" w:color="auto"/>
              <w:bottom w:val="single" w:sz="4" w:space="0" w:color="auto"/>
              <w:right w:val="nil"/>
            </w:tcBorders>
            <w:shd w:val="clear" w:color="000000" w:fill="B4C6E7"/>
            <w:noWrap/>
            <w:vAlign w:val="center"/>
            <w:hideMark/>
          </w:tcPr>
          <w:p w14:paraId="28D56111" w14:textId="77777777" w:rsidR="00E2736F" w:rsidRPr="00B82114" w:rsidRDefault="00E2736F" w:rsidP="00887E3B">
            <w:pPr>
              <w:jc w:val="center"/>
              <w:rPr>
                <w:b/>
                <w:bCs/>
                <w:color w:val="000000"/>
                <w:sz w:val="22"/>
                <w:szCs w:val="22"/>
              </w:rPr>
            </w:pPr>
            <w:r w:rsidRPr="00B82114">
              <w:rPr>
                <w:b/>
                <w:bCs/>
                <w:color w:val="000000"/>
                <w:sz w:val="22"/>
                <w:szCs w:val="22"/>
              </w:rPr>
              <w:lastRenderedPageBreak/>
              <w:t> </w:t>
            </w:r>
          </w:p>
        </w:tc>
        <w:tc>
          <w:tcPr>
            <w:tcW w:w="6837" w:type="dxa"/>
            <w:tcBorders>
              <w:top w:val="nil"/>
              <w:left w:val="single" w:sz="4" w:space="0" w:color="auto"/>
              <w:bottom w:val="single" w:sz="4" w:space="0" w:color="auto"/>
              <w:right w:val="nil"/>
            </w:tcBorders>
            <w:shd w:val="clear" w:color="000000" w:fill="B4C6E7"/>
            <w:noWrap/>
            <w:vAlign w:val="center"/>
            <w:hideMark/>
          </w:tcPr>
          <w:p w14:paraId="1CF98280" w14:textId="77777777" w:rsidR="00E2736F" w:rsidRPr="00B82114" w:rsidRDefault="00E2736F" w:rsidP="00887E3B">
            <w:pPr>
              <w:rPr>
                <w:b/>
                <w:bCs/>
                <w:color w:val="000000"/>
                <w:sz w:val="22"/>
                <w:szCs w:val="22"/>
              </w:rPr>
            </w:pPr>
            <w:r w:rsidRPr="00B82114">
              <w:rPr>
                <w:b/>
                <w:bCs/>
                <w:color w:val="000000"/>
                <w:sz w:val="22"/>
                <w:szCs w:val="22"/>
              </w:rPr>
              <w:t>в т.ч.стоимость оборудования</w:t>
            </w:r>
          </w:p>
        </w:tc>
        <w:tc>
          <w:tcPr>
            <w:tcW w:w="1176" w:type="dxa"/>
            <w:tcBorders>
              <w:top w:val="nil"/>
              <w:left w:val="single" w:sz="4" w:space="0" w:color="auto"/>
              <w:bottom w:val="single" w:sz="4" w:space="0" w:color="auto"/>
              <w:right w:val="single" w:sz="4" w:space="0" w:color="auto"/>
            </w:tcBorders>
            <w:shd w:val="clear" w:color="000000" w:fill="B4C6E7"/>
            <w:vAlign w:val="center"/>
            <w:hideMark/>
          </w:tcPr>
          <w:p w14:paraId="2B101A41" w14:textId="77777777" w:rsidR="00E2736F" w:rsidRPr="00B82114" w:rsidRDefault="00E2736F" w:rsidP="00887E3B">
            <w:pPr>
              <w:jc w:val="center"/>
              <w:rPr>
                <w:sz w:val="22"/>
                <w:szCs w:val="22"/>
              </w:rPr>
            </w:pPr>
            <w:r w:rsidRPr="00B82114">
              <w:rPr>
                <w:sz w:val="22"/>
                <w:szCs w:val="22"/>
              </w:rPr>
              <w:t> </w:t>
            </w:r>
          </w:p>
        </w:tc>
        <w:tc>
          <w:tcPr>
            <w:tcW w:w="1385" w:type="dxa"/>
            <w:tcBorders>
              <w:top w:val="nil"/>
              <w:left w:val="nil"/>
              <w:bottom w:val="single" w:sz="4" w:space="0" w:color="auto"/>
              <w:right w:val="single" w:sz="4" w:space="0" w:color="auto"/>
            </w:tcBorders>
            <w:shd w:val="clear" w:color="000000" w:fill="B4C6E7"/>
            <w:vAlign w:val="center"/>
            <w:hideMark/>
          </w:tcPr>
          <w:p w14:paraId="23CBFA78" w14:textId="77777777" w:rsidR="00E2736F" w:rsidRPr="00B82114" w:rsidRDefault="00E2736F" w:rsidP="00887E3B">
            <w:pPr>
              <w:jc w:val="center"/>
              <w:rPr>
                <w:sz w:val="22"/>
                <w:szCs w:val="22"/>
              </w:rPr>
            </w:pPr>
            <w:r w:rsidRPr="00B82114">
              <w:rPr>
                <w:sz w:val="22"/>
                <w:szCs w:val="22"/>
              </w:rPr>
              <w:t> </w:t>
            </w:r>
          </w:p>
        </w:tc>
        <w:tc>
          <w:tcPr>
            <w:tcW w:w="2145" w:type="dxa"/>
            <w:tcBorders>
              <w:top w:val="nil"/>
              <w:left w:val="nil"/>
              <w:bottom w:val="single" w:sz="4" w:space="0" w:color="auto"/>
              <w:right w:val="single" w:sz="4" w:space="0" w:color="auto"/>
            </w:tcBorders>
            <w:shd w:val="clear" w:color="000000" w:fill="B4C6E7"/>
            <w:vAlign w:val="center"/>
            <w:hideMark/>
          </w:tcPr>
          <w:p w14:paraId="635492AD" w14:textId="77777777" w:rsidR="00E2736F" w:rsidRPr="00B82114" w:rsidRDefault="00E2736F" w:rsidP="00887E3B">
            <w:pPr>
              <w:jc w:val="center"/>
              <w:rPr>
                <w:sz w:val="22"/>
                <w:szCs w:val="22"/>
              </w:rPr>
            </w:pPr>
            <w:r w:rsidRPr="00B82114">
              <w:rPr>
                <w:sz w:val="22"/>
                <w:szCs w:val="22"/>
              </w:rPr>
              <w:t> </w:t>
            </w:r>
          </w:p>
        </w:tc>
        <w:tc>
          <w:tcPr>
            <w:tcW w:w="1985" w:type="dxa"/>
            <w:tcBorders>
              <w:top w:val="nil"/>
              <w:left w:val="nil"/>
              <w:bottom w:val="single" w:sz="4" w:space="0" w:color="auto"/>
              <w:right w:val="single" w:sz="4" w:space="0" w:color="auto"/>
            </w:tcBorders>
            <w:shd w:val="clear" w:color="000000" w:fill="B4C6E7"/>
            <w:noWrap/>
            <w:vAlign w:val="center"/>
            <w:hideMark/>
          </w:tcPr>
          <w:p w14:paraId="3E8BE2D2" w14:textId="77777777" w:rsidR="00E2736F" w:rsidRPr="00B82114" w:rsidRDefault="00E2736F" w:rsidP="00887E3B">
            <w:pPr>
              <w:jc w:val="center"/>
              <w:rPr>
                <w:b/>
                <w:bCs/>
                <w:sz w:val="22"/>
                <w:szCs w:val="22"/>
              </w:rPr>
            </w:pPr>
            <w:r w:rsidRPr="00B82114">
              <w:rPr>
                <w:b/>
                <w:bCs/>
                <w:sz w:val="22"/>
                <w:szCs w:val="22"/>
              </w:rPr>
              <w:t>1 514 464,98</w:t>
            </w:r>
          </w:p>
        </w:tc>
      </w:tr>
      <w:tr w:rsidR="00E2736F" w:rsidRPr="00B82114" w14:paraId="210EBE30" w14:textId="77777777" w:rsidTr="00887E3B">
        <w:trPr>
          <w:trHeight w:val="435"/>
        </w:trPr>
        <w:tc>
          <w:tcPr>
            <w:tcW w:w="1380" w:type="dxa"/>
            <w:tcBorders>
              <w:top w:val="nil"/>
              <w:left w:val="single" w:sz="4" w:space="0" w:color="auto"/>
              <w:bottom w:val="single" w:sz="4" w:space="0" w:color="auto"/>
              <w:right w:val="nil"/>
            </w:tcBorders>
            <w:shd w:val="clear" w:color="000000" w:fill="C9C9C9"/>
            <w:noWrap/>
            <w:vAlign w:val="center"/>
            <w:hideMark/>
          </w:tcPr>
          <w:p w14:paraId="0C8D709B" w14:textId="77777777" w:rsidR="00E2736F" w:rsidRPr="00B82114" w:rsidRDefault="00E2736F" w:rsidP="00887E3B">
            <w:pPr>
              <w:jc w:val="center"/>
              <w:rPr>
                <w:b/>
                <w:bCs/>
                <w:color w:val="000000"/>
                <w:sz w:val="22"/>
                <w:szCs w:val="22"/>
              </w:rPr>
            </w:pPr>
            <w:r w:rsidRPr="00B82114">
              <w:rPr>
                <w:b/>
                <w:bCs/>
                <w:color w:val="000000"/>
                <w:sz w:val="22"/>
                <w:szCs w:val="22"/>
              </w:rPr>
              <w:t> </w:t>
            </w:r>
          </w:p>
        </w:tc>
        <w:tc>
          <w:tcPr>
            <w:tcW w:w="6837" w:type="dxa"/>
            <w:tcBorders>
              <w:top w:val="nil"/>
              <w:left w:val="single" w:sz="4" w:space="0" w:color="auto"/>
              <w:bottom w:val="single" w:sz="4" w:space="0" w:color="auto"/>
              <w:right w:val="nil"/>
            </w:tcBorders>
            <w:shd w:val="clear" w:color="000000" w:fill="C9C9C9"/>
            <w:noWrap/>
            <w:vAlign w:val="center"/>
            <w:hideMark/>
          </w:tcPr>
          <w:p w14:paraId="2925A01C" w14:textId="77777777" w:rsidR="00E2736F" w:rsidRPr="00B82114" w:rsidRDefault="00E2736F" w:rsidP="00887E3B">
            <w:pPr>
              <w:rPr>
                <w:b/>
                <w:bCs/>
                <w:color w:val="000000"/>
                <w:sz w:val="22"/>
                <w:szCs w:val="22"/>
              </w:rPr>
            </w:pPr>
            <w:r w:rsidRPr="00B82114">
              <w:rPr>
                <w:b/>
                <w:bCs/>
                <w:color w:val="000000"/>
                <w:sz w:val="22"/>
                <w:szCs w:val="22"/>
              </w:rPr>
              <w:t>в т.ч.стоимость прочих работ</w:t>
            </w:r>
          </w:p>
        </w:tc>
        <w:tc>
          <w:tcPr>
            <w:tcW w:w="1176" w:type="dxa"/>
            <w:tcBorders>
              <w:top w:val="nil"/>
              <w:left w:val="single" w:sz="4" w:space="0" w:color="auto"/>
              <w:bottom w:val="single" w:sz="4" w:space="0" w:color="auto"/>
              <w:right w:val="single" w:sz="4" w:space="0" w:color="auto"/>
            </w:tcBorders>
            <w:shd w:val="clear" w:color="000000" w:fill="C9C9C9"/>
            <w:noWrap/>
            <w:vAlign w:val="center"/>
            <w:hideMark/>
          </w:tcPr>
          <w:p w14:paraId="237C15AF" w14:textId="77777777" w:rsidR="00E2736F" w:rsidRPr="00B82114" w:rsidRDefault="00E2736F" w:rsidP="00887E3B">
            <w:pPr>
              <w:jc w:val="center"/>
              <w:rPr>
                <w:sz w:val="22"/>
                <w:szCs w:val="22"/>
              </w:rPr>
            </w:pPr>
            <w:r w:rsidRPr="00B82114">
              <w:rPr>
                <w:sz w:val="22"/>
                <w:szCs w:val="22"/>
              </w:rPr>
              <w:t> </w:t>
            </w:r>
          </w:p>
        </w:tc>
        <w:tc>
          <w:tcPr>
            <w:tcW w:w="1385" w:type="dxa"/>
            <w:tcBorders>
              <w:top w:val="nil"/>
              <w:left w:val="nil"/>
              <w:bottom w:val="single" w:sz="4" w:space="0" w:color="auto"/>
              <w:right w:val="single" w:sz="4" w:space="0" w:color="auto"/>
            </w:tcBorders>
            <w:shd w:val="clear" w:color="000000" w:fill="C9C9C9"/>
            <w:vAlign w:val="center"/>
            <w:hideMark/>
          </w:tcPr>
          <w:p w14:paraId="6A58A74C" w14:textId="77777777" w:rsidR="00E2736F" w:rsidRPr="00B82114" w:rsidRDefault="00E2736F" w:rsidP="00887E3B">
            <w:pPr>
              <w:jc w:val="center"/>
              <w:rPr>
                <w:sz w:val="22"/>
                <w:szCs w:val="22"/>
              </w:rPr>
            </w:pPr>
            <w:r w:rsidRPr="00B82114">
              <w:rPr>
                <w:sz w:val="22"/>
                <w:szCs w:val="22"/>
              </w:rPr>
              <w:t> </w:t>
            </w:r>
          </w:p>
        </w:tc>
        <w:tc>
          <w:tcPr>
            <w:tcW w:w="2145" w:type="dxa"/>
            <w:tcBorders>
              <w:top w:val="nil"/>
              <w:left w:val="nil"/>
              <w:bottom w:val="single" w:sz="4" w:space="0" w:color="auto"/>
              <w:right w:val="single" w:sz="4" w:space="0" w:color="auto"/>
            </w:tcBorders>
            <w:shd w:val="clear" w:color="000000" w:fill="C9C9C9"/>
            <w:vAlign w:val="center"/>
            <w:hideMark/>
          </w:tcPr>
          <w:p w14:paraId="66170ECF" w14:textId="77777777" w:rsidR="00E2736F" w:rsidRPr="00B82114" w:rsidRDefault="00E2736F" w:rsidP="00887E3B">
            <w:pPr>
              <w:jc w:val="center"/>
              <w:rPr>
                <w:sz w:val="22"/>
                <w:szCs w:val="22"/>
              </w:rPr>
            </w:pPr>
            <w:r w:rsidRPr="00B82114">
              <w:rPr>
                <w:sz w:val="22"/>
                <w:szCs w:val="22"/>
              </w:rPr>
              <w:t> </w:t>
            </w:r>
          </w:p>
        </w:tc>
        <w:tc>
          <w:tcPr>
            <w:tcW w:w="1985" w:type="dxa"/>
            <w:tcBorders>
              <w:top w:val="nil"/>
              <w:left w:val="nil"/>
              <w:bottom w:val="single" w:sz="4" w:space="0" w:color="auto"/>
              <w:right w:val="single" w:sz="4" w:space="0" w:color="auto"/>
            </w:tcBorders>
            <w:shd w:val="clear" w:color="000000" w:fill="C9C9C9"/>
            <w:noWrap/>
            <w:vAlign w:val="center"/>
            <w:hideMark/>
          </w:tcPr>
          <w:p w14:paraId="1DA0133D" w14:textId="77777777" w:rsidR="00E2736F" w:rsidRPr="00B82114" w:rsidRDefault="00E2736F" w:rsidP="00887E3B">
            <w:pPr>
              <w:jc w:val="center"/>
              <w:rPr>
                <w:b/>
                <w:bCs/>
                <w:i/>
                <w:iCs/>
                <w:sz w:val="22"/>
                <w:szCs w:val="22"/>
              </w:rPr>
            </w:pPr>
            <w:r w:rsidRPr="00B82114">
              <w:rPr>
                <w:b/>
                <w:bCs/>
                <w:i/>
                <w:iCs/>
                <w:sz w:val="22"/>
                <w:szCs w:val="22"/>
              </w:rPr>
              <w:t>32 174,39</w:t>
            </w:r>
          </w:p>
        </w:tc>
      </w:tr>
      <w:tr w:rsidR="00E2736F" w:rsidRPr="00B82114" w14:paraId="058D0CAD" w14:textId="77777777" w:rsidTr="00887E3B">
        <w:trPr>
          <w:trHeight w:val="390"/>
        </w:trPr>
        <w:tc>
          <w:tcPr>
            <w:tcW w:w="1380" w:type="dxa"/>
            <w:tcBorders>
              <w:top w:val="nil"/>
              <w:left w:val="single" w:sz="4" w:space="0" w:color="auto"/>
              <w:bottom w:val="single" w:sz="4" w:space="0" w:color="auto"/>
              <w:right w:val="nil"/>
            </w:tcBorders>
            <w:shd w:val="clear" w:color="000000" w:fill="FFFFFF"/>
            <w:noWrap/>
            <w:vAlign w:val="center"/>
            <w:hideMark/>
          </w:tcPr>
          <w:p w14:paraId="4DA305AA" w14:textId="77777777" w:rsidR="00E2736F" w:rsidRPr="00B82114" w:rsidRDefault="00E2736F" w:rsidP="00887E3B">
            <w:pPr>
              <w:jc w:val="center"/>
              <w:rPr>
                <w:color w:val="000000"/>
                <w:sz w:val="22"/>
                <w:szCs w:val="22"/>
              </w:rPr>
            </w:pPr>
            <w:r w:rsidRPr="00B82114">
              <w:rPr>
                <w:color w:val="000000"/>
                <w:sz w:val="22"/>
                <w:szCs w:val="22"/>
              </w:rPr>
              <w:t>8.1</w:t>
            </w:r>
          </w:p>
        </w:tc>
        <w:tc>
          <w:tcPr>
            <w:tcW w:w="6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1D1684" w14:textId="77777777" w:rsidR="00E2736F" w:rsidRPr="00B82114" w:rsidRDefault="00E2736F" w:rsidP="00887E3B">
            <w:pPr>
              <w:rPr>
                <w:sz w:val="22"/>
                <w:szCs w:val="22"/>
              </w:rPr>
            </w:pPr>
            <w:r w:rsidRPr="00B82114">
              <w:rPr>
                <w:sz w:val="22"/>
                <w:szCs w:val="22"/>
              </w:rPr>
              <w:t>Лифт пассажирский</w:t>
            </w:r>
          </w:p>
        </w:tc>
        <w:tc>
          <w:tcPr>
            <w:tcW w:w="1176" w:type="dxa"/>
            <w:tcBorders>
              <w:top w:val="nil"/>
              <w:left w:val="nil"/>
              <w:bottom w:val="single" w:sz="4" w:space="0" w:color="auto"/>
              <w:right w:val="single" w:sz="4" w:space="0" w:color="auto"/>
            </w:tcBorders>
            <w:shd w:val="clear" w:color="000000" w:fill="FFFFFF"/>
            <w:noWrap/>
            <w:vAlign w:val="center"/>
            <w:hideMark/>
          </w:tcPr>
          <w:p w14:paraId="30F56B92"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noWrap/>
            <w:vAlign w:val="center"/>
            <w:hideMark/>
          </w:tcPr>
          <w:p w14:paraId="522C7A8F"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0F66AB79" w14:textId="77777777" w:rsidR="00E2736F" w:rsidRPr="00B82114" w:rsidRDefault="00E2736F" w:rsidP="00887E3B">
            <w:pPr>
              <w:jc w:val="center"/>
              <w:rPr>
                <w:sz w:val="22"/>
                <w:szCs w:val="22"/>
              </w:rPr>
            </w:pPr>
            <w:r w:rsidRPr="00B82114">
              <w:rPr>
                <w:sz w:val="22"/>
                <w:szCs w:val="22"/>
              </w:rPr>
              <w:t>2 733 513,08</w:t>
            </w:r>
          </w:p>
        </w:tc>
        <w:tc>
          <w:tcPr>
            <w:tcW w:w="1985" w:type="dxa"/>
            <w:tcBorders>
              <w:top w:val="nil"/>
              <w:left w:val="nil"/>
              <w:bottom w:val="single" w:sz="4" w:space="0" w:color="auto"/>
              <w:right w:val="single" w:sz="4" w:space="0" w:color="auto"/>
            </w:tcBorders>
            <w:shd w:val="clear" w:color="000000" w:fill="FFFFFF"/>
            <w:noWrap/>
            <w:vAlign w:val="center"/>
            <w:hideMark/>
          </w:tcPr>
          <w:p w14:paraId="70CD0D88" w14:textId="77777777" w:rsidR="00E2736F" w:rsidRPr="00B82114" w:rsidRDefault="00E2736F" w:rsidP="00887E3B">
            <w:pPr>
              <w:jc w:val="center"/>
              <w:rPr>
                <w:sz w:val="22"/>
                <w:szCs w:val="22"/>
              </w:rPr>
            </w:pPr>
            <w:r w:rsidRPr="00B82114">
              <w:rPr>
                <w:sz w:val="22"/>
                <w:szCs w:val="22"/>
              </w:rPr>
              <w:t>2 733 513,08</w:t>
            </w:r>
          </w:p>
        </w:tc>
      </w:tr>
      <w:tr w:rsidR="00E2736F" w:rsidRPr="00B82114" w14:paraId="71F77070" w14:textId="77777777" w:rsidTr="00887E3B">
        <w:trPr>
          <w:trHeight w:val="435"/>
        </w:trPr>
        <w:tc>
          <w:tcPr>
            <w:tcW w:w="1380" w:type="dxa"/>
            <w:tcBorders>
              <w:top w:val="nil"/>
              <w:left w:val="single" w:sz="4" w:space="0" w:color="auto"/>
              <w:bottom w:val="single" w:sz="4" w:space="0" w:color="auto"/>
              <w:right w:val="nil"/>
            </w:tcBorders>
            <w:shd w:val="clear" w:color="000000" w:fill="FFFFFF"/>
            <w:noWrap/>
            <w:vAlign w:val="center"/>
            <w:hideMark/>
          </w:tcPr>
          <w:p w14:paraId="0F2BFC7A" w14:textId="77777777" w:rsidR="00E2736F" w:rsidRPr="00B82114" w:rsidRDefault="00E2736F" w:rsidP="00887E3B">
            <w:pPr>
              <w:jc w:val="center"/>
              <w:rPr>
                <w:b/>
                <w:bCs/>
                <w:color w:val="000000"/>
                <w:sz w:val="22"/>
                <w:szCs w:val="22"/>
              </w:rPr>
            </w:pPr>
            <w:r w:rsidRPr="00B82114">
              <w:rPr>
                <w:b/>
                <w:bCs/>
                <w:color w:val="000000"/>
                <w:sz w:val="22"/>
                <w:szCs w:val="22"/>
              </w:rPr>
              <w:t>8.1.1</w:t>
            </w:r>
          </w:p>
        </w:tc>
        <w:tc>
          <w:tcPr>
            <w:tcW w:w="6837" w:type="dxa"/>
            <w:tcBorders>
              <w:top w:val="single" w:sz="4" w:space="0" w:color="auto"/>
              <w:left w:val="single" w:sz="4" w:space="0" w:color="auto"/>
              <w:bottom w:val="single" w:sz="4" w:space="0" w:color="auto"/>
              <w:right w:val="nil"/>
            </w:tcBorders>
            <w:shd w:val="clear" w:color="000000" w:fill="FFFFFF"/>
            <w:noWrap/>
            <w:vAlign w:val="center"/>
            <w:hideMark/>
          </w:tcPr>
          <w:p w14:paraId="25818D91" w14:textId="77777777" w:rsidR="00E2736F" w:rsidRPr="00B82114" w:rsidRDefault="00E2736F" w:rsidP="00887E3B">
            <w:pPr>
              <w:rPr>
                <w:b/>
                <w:bCs/>
                <w:color w:val="000000"/>
                <w:sz w:val="22"/>
                <w:szCs w:val="22"/>
              </w:rPr>
            </w:pPr>
            <w:r w:rsidRPr="00B82114">
              <w:rPr>
                <w:b/>
                <w:bCs/>
                <w:color w:val="000000"/>
                <w:sz w:val="22"/>
                <w:szCs w:val="22"/>
              </w:rPr>
              <w:t>в т.ч., стоимость оборудования</w:t>
            </w:r>
          </w:p>
        </w:tc>
        <w:tc>
          <w:tcPr>
            <w:tcW w:w="1176" w:type="dxa"/>
            <w:tcBorders>
              <w:top w:val="nil"/>
              <w:left w:val="single" w:sz="4" w:space="0" w:color="auto"/>
              <w:bottom w:val="single" w:sz="4" w:space="0" w:color="auto"/>
              <w:right w:val="single" w:sz="4" w:space="0" w:color="auto"/>
            </w:tcBorders>
            <w:shd w:val="clear" w:color="000000" w:fill="FFFFFF"/>
            <w:noWrap/>
            <w:vAlign w:val="center"/>
            <w:hideMark/>
          </w:tcPr>
          <w:p w14:paraId="7620C4D2"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vAlign w:val="center"/>
            <w:hideMark/>
          </w:tcPr>
          <w:p w14:paraId="622BA1A0"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3EE46259" w14:textId="77777777" w:rsidR="00E2736F" w:rsidRPr="00B82114" w:rsidRDefault="00E2736F" w:rsidP="00887E3B">
            <w:pPr>
              <w:jc w:val="center"/>
              <w:rPr>
                <w:sz w:val="22"/>
                <w:szCs w:val="22"/>
              </w:rPr>
            </w:pPr>
            <w:r w:rsidRPr="00B82114">
              <w:rPr>
                <w:sz w:val="22"/>
                <w:szCs w:val="22"/>
              </w:rPr>
              <w:t>1 514 464,98</w:t>
            </w:r>
          </w:p>
        </w:tc>
        <w:tc>
          <w:tcPr>
            <w:tcW w:w="1985" w:type="dxa"/>
            <w:tcBorders>
              <w:top w:val="nil"/>
              <w:left w:val="nil"/>
              <w:bottom w:val="single" w:sz="4" w:space="0" w:color="auto"/>
              <w:right w:val="single" w:sz="4" w:space="0" w:color="auto"/>
            </w:tcBorders>
            <w:shd w:val="clear" w:color="000000" w:fill="FFFFFF"/>
            <w:noWrap/>
            <w:vAlign w:val="center"/>
            <w:hideMark/>
          </w:tcPr>
          <w:p w14:paraId="5A9DC766" w14:textId="77777777" w:rsidR="00E2736F" w:rsidRPr="00B82114" w:rsidRDefault="00E2736F" w:rsidP="00887E3B">
            <w:pPr>
              <w:jc w:val="center"/>
              <w:rPr>
                <w:b/>
                <w:bCs/>
                <w:i/>
                <w:iCs/>
                <w:sz w:val="22"/>
                <w:szCs w:val="22"/>
              </w:rPr>
            </w:pPr>
            <w:r w:rsidRPr="00B82114">
              <w:rPr>
                <w:b/>
                <w:bCs/>
                <w:i/>
                <w:iCs/>
                <w:sz w:val="22"/>
                <w:szCs w:val="22"/>
              </w:rPr>
              <w:t>1 514 464,98</w:t>
            </w:r>
          </w:p>
        </w:tc>
      </w:tr>
      <w:tr w:rsidR="00E2736F" w:rsidRPr="00B82114" w14:paraId="25BAD394" w14:textId="77777777" w:rsidTr="00887E3B">
        <w:trPr>
          <w:trHeight w:val="390"/>
        </w:trPr>
        <w:tc>
          <w:tcPr>
            <w:tcW w:w="1380" w:type="dxa"/>
            <w:tcBorders>
              <w:top w:val="nil"/>
              <w:left w:val="single" w:sz="4" w:space="0" w:color="auto"/>
              <w:bottom w:val="single" w:sz="4" w:space="0" w:color="auto"/>
              <w:right w:val="nil"/>
            </w:tcBorders>
            <w:shd w:val="clear" w:color="000000" w:fill="FFFFFF"/>
            <w:noWrap/>
            <w:vAlign w:val="center"/>
            <w:hideMark/>
          </w:tcPr>
          <w:p w14:paraId="3CA17777" w14:textId="77777777" w:rsidR="00E2736F" w:rsidRPr="00B82114" w:rsidRDefault="00E2736F" w:rsidP="00887E3B">
            <w:pPr>
              <w:jc w:val="center"/>
              <w:rPr>
                <w:color w:val="000000"/>
                <w:sz w:val="22"/>
                <w:szCs w:val="22"/>
              </w:rPr>
            </w:pPr>
            <w:r w:rsidRPr="00B82114">
              <w:rPr>
                <w:color w:val="000000"/>
                <w:sz w:val="22"/>
                <w:szCs w:val="22"/>
              </w:rPr>
              <w:t>8.2</w:t>
            </w:r>
          </w:p>
        </w:tc>
        <w:tc>
          <w:tcPr>
            <w:tcW w:w="6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70F6F6" w14:textId="77777777" w:rsidR="00E2736F" w:rsidRPr="00B82114" w:rsidRDefault="00E2736F" w:rsidP="00887E3B">
            <w:pPr>
              <w:rPr>
                <w:sz w:val="22"/>
                <w:szCs w:val="22"/>
              </w:rPr>
            </w:pPr>
            <w:r w:rsidRPr="00B82114">
              <w:rPr>
                <w:sz w:val="22"/>
                <w:szCs w:val="22"/>
              </w:rPr>
              <w:t>Общестроительные работы</w:t>
            </w:r>
          </w:p>
        </w:tc>
        <w:tc>
          <w:tcPr>
            <w:tcW w:w="1176" w:type="dxa"/>
            <w:tcBorders>
              <w:top w:val="nil"/>
              <w:left w:val="nil"/>
              <w:bottom w:val="single" w:sz="4" w:space="0" w:color="auto"/>
              <w:right w:val="single" w:sz="4" w:space="0" w:color="auto"/>
            </w:tcBorders>
            <w:shd w:val="clear" w:color="000000" w:fill="FFFFFF"/>
            <w:noWrap/>
            <w:vAlign w:val="center"/>
            <w:hideMark/>
          </w:tcPr>
          <w:p w14:paraId="1DBEEFF8"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noWrap/>
            <w:vAlign w:val="center"/>
            <w:hideMark/>
          </w:tcPr>
          <w:p w14:paraId="4108C433"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085BC0D5" w14:textId="77777777" w:rsidR="00E2736F" w:rsidRPr="00B82114" w:rsidRDefault="00E2736F" w:rsidP="00887E3B">
            <w:pPr>
              <w:jc w:val="center"/>
              <w:rPr>
                <w:sz w:val="22"/>
                <w:szCs w:val="22"/>
              </w:rPr>
            </w:pPr>
            <w:r w:rsidRPr="00B82114">
              <w:rPr>
                <w:sz w:val="22"/>
                <w:szCs w:val="22"/>
              </w:rPr>
              <w:t>198 556,56</w:t>
            </w:r>
          </w:p>
        </w:tc>
        <w:tc>
          <w:tcPr>
            <w:tcW w:w="1985" w:type="dxa"/>
            <w:tcBorders>
              <w:top w:val="nil"/>
              <w:left w:val="nil"/>
              <w:bottom w:val="single" w:sz="4" w:space="0" w:color="auto"/>
              <w:right w:val="single" w:sz="4" w:space="0" w:color="auto"/>
            </w:tcBorders>
            <w:shd w:val="clear" w:color="000000" w:fill="FFFFFF"/>
            <w:noWrap/>
            <w:vAlign w:val="center"/>
            <w:hideMark/>
          </w:tcPr>
          <w:p w14:paraId="430158DC" w14:textId="77777777" w:rsidR="00E2736F" w:rsidRPr="00B82114" w:rsidRDefault="00E2736F" w:rsidP="00887E3B">
            <w:pPr>
              <w:jc w:val="center"/>
              <w:rPr>
                <w:sz w:val="22"/>
                <w:szCs w:val="22"/>
              </w:rPr>
            </w:pPr>
            <w:r w:rsidRPr="00B82114">
              <w:rPr>
                <w:sz w:val="22"/>
                <w:szCs w:val="22"/>
              </w:rPr>
              <w:t>198 556,56</w:t>
            </w:r>
          </w:p>
        </w:tc>
      </w:tr>
      <w:tr w:rsidR="00E2736F" w:rsidRPr="00B82114" w14:paraId="1C0B6455" w14:textId="77777777" w:rsidTr="00887E3B">
        <w:trPr>
          <w:trHeight w:val="390"/>
        </w:trPr>
        <w:tc>
          <w:tcPr>
            <w:tcW w:w="1380" w:type="dxa"/>
            <w:tcBorders>
              <w:top w:val="nil"/>
              <w:left w:val="single" w:sz="4" w:space="0" w:color="auto"/>
              <w:bottom w:val="single" w:sz="4" w:space="0" w:color="auto"/>
              <w:right w:val="nil"/>
            </w:tcBorders>
            <w:shd w:val="clear" w:color="000000" w:fill="FFFFFF"/>
            <w:noWrap/>
            <w:vAlign w:val="center"/>
            <w:hideMark/>
          </w:tcPr>
          <w:p w14:paraId="0B539E93" w14:textId="77777777" w:rsidR="00E2736F" w:rsidRPr="00B82114" w:rsidRDefault="00E2736F" w:rsidP="00887E3B">
            <w:pPr>
              <w:jc w:val="center"/>
              <w:rPr>
                <w:color w:val="000000"/>
                <w:sz w:val="22"/>
                <w:szCs w:val="22"/>
              </w:rPr>
            </w:pPr>
            <w:r w:rsidRPr="00B82114">
              <w:rPr>
                <w:color w:val="000000"/>
                <w:sz w:val="22"/>
                <w:szCs w:val="22"/>
              </w:rPr>
              <w:t>8.3</w:t>
            </w:r>
          </w:p>
        </w:tc>
        <w:tc>
          <w:tcPr>
            <w:tcW w:w="6837" w:type="dxa"/>
            <w:tcBorders>
              <w:top w:val="nil"/>
              <w:left w:val="single" w:sz="4" w:space="0" w:color="auto"/>
              <w:bottom w:val="single" w:sz="4" w:space="0" w:color="auto"/>
              <w:right w:val="single" w:sz="4" w:space="0" w:color="auto"/>
            </w:tcBorders>
            <w:shd w:val="clear" w:color="000000" w:fill="FFFFFF"/>
            <w:vAlign w:val="center"/>
            <w:hideMark/>
          </w:tcPr>
          <w:p w14:paraId="21F71DA9" w14:textId="77777777" w:rsidR="00E2736F" w:rsidRPr="00B82114" w:rsidRDefault="00E2736F" w:rsidP="00887E3B">
            <w:pPr>
              <w:rPr>
                <w:sz w:val="22"/>
                <w:szCs w:val="22"/>
              </w:rPr>
            </w:pPr>
            <w:r w:rsidRPr="00B82114">
              <w:rPr>
                <w:sz w:val="22"/>
                <w:szCs w:val="22"/>
              </w:rPr>
              <w:t>Декларирование лифта</w:t>
            </w:r>
          </w:p>
        </w:tc>
        <w:tc>
          <w:tcPr>
            <w:tcW w:w="1176" w:type="dxa"/>
            <w:tcBorders>
              <w:top w:val="nil"/>
              <w:left w:val="nil"/>
              <w:bottom w:val="single" w:sz="4" w:space="0" w:color="auto"/>
              <w:right w:val="single" w:sz="4" w:space="0" w:color="auto"/>
            </w:tcBorders>
            <w:shd w:val="clear" w:color="000000" w:fill="FFFFFF"/>
            <w:noWrap/>
            <w:vAlign w:val="center"/>
            <w:hideMark/>
          </w:tcPr>
          <w:p w14:paraId="20398EF9"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noWrap/>
            <w:vAlign w:val="center"/>
            <w:hideMark/>
          </w:tcPr>
          <w:p w14:paraId="5B2EB13C"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29522F47" w14:textId="77777777" w:rsidR="00E2736F" w:rsidRPr="00B82114" w:rsidRDefault="00E2736F" w:rsidP="00887E3B">
            <w:pPr>
              <w:jc w:val="center"/>
              <w:rPr>
                <w:sz w:val="22"/>
                <w:szCs w:val="22"/>
              </w:rPr>
            </w:pPr>
            <w:r w:rsidRPr="00B82114">
              <w:rPr>
                <w:sz w:val="22"/>
                <w:szCs w:val="22"/>
              </w:rPr>
              <w:t>32 174,39</w:t>
            </w:r>
          </w:p>
        </w:tc>
        <w:tc>
          <w:tcPr>
            <w:tcW w:w="1985" w:type="dxa"/>
            <w:tcBorders>
              <w:top w:val="nil"/>
              <w:left w:val="nil"/>
              <w:bottom w:val="single" w:sz="4" w:space="0" w:color="auto"/>
              <w:right w:val="single" w:sz="4" w:space="0" w:color="auto"/>
            </w:tcBorders>
            <w:shd w:val="clear" w:color="000000" w:fill="FFFFFF"/>
            <w:noWrap/>
            <w:vAlign w:val="center"/>
            <w:hideMark/>
          </w:tcPr>
          <w:p w14:paraId="50EC8086" w14:textId="77777777" w:rsidR="00E2736F" w:rsidRPr="00B82114" w:rsidRDefault="00E2736F" w:rsidP="00887E3B">
            <w:pPr>
              <w:jc w:val="center"/>
              <w:rPr>
                <w:sz w:val="22"/>
                <w:szCs w:val="22"/>
              </w:rPr>
            </w:pPr>
            <w:r w:rsidRPr="00B82114">
              <w:rPr>
                <w:sz w:val="22"/>
                <w:szCs w:val="22"/>
              </w:rPr>
              <w:t>32 174,39</w:t>
            </w:r>
          </w:p>
        </w:tc>
      </w:tr>
      <w:tr w:rsidR="00E2736F" w:rsidRPr="00B82114" w14:paraId="63C84324" w14:textId="77777777" w:rsidTr="00887E3B">
        <w:trPr>
          <w:trHeight w:val="435"/>
        </w:trPr>
        <w:tc>
          <w:tcPr>
            <w:tcW w:w="1380" w:type="dxa"/>
            <w:tcBorders>
              <w:top w:val="nil"/>
              <w:left w:val="single" w:sz="4" w:space="0" w:color="auto"/>
              <w:bottom w:val="single" w:sz="4" w:space="0" w:color="auto"/>
              <w:right w:val="nil"/>
            </w:tcBorders>
            <w:shd w:val="clear" w:color="000000" w:fill="FFFFFF"/>
            <w:noWrap/>
            <w:vAlign w:val="center"/>
            <w:hideMark/>
          </w:tcPr>
          <w:p w14:paraId="7C14C793" w14:textId="77777777" w:rsidR="00E2736F" w:rsidRPr="00B82114" w:rsidRDefault="00E2736F" w:rsidP="00887E3B">
            <w:pPr>
              <w:jc w:val="center"/>
              <w:rPr>
                <w:b/>
                <w:bCs/>
                <w:color w:val="000000"/>
                <w:sz w:val="22"/>
                <w:szCs w:val="22"/>
              </w:rPr>
            </w:pPr>
            <w:r w:rsidRPr="00B82114">
              <w:rPr>
                <w:b/>
                <w:bCs/>
                <w:color w:val="000000"/>
                <w:sz w:val="22"/>
                <w:szCs w:val="22"/>
              </w:rPr>
              <w:t>8.3.1</w:t>
            </w:r>
          </w:p>
        </w:tc>
        <w:tc>
          <w:tcPr>
            <w:tcW w:w="6837" w:type="dxa"/>
            <w:tcBorders>
              <w:top w:val="single" w:sz="4" w:space="0" w:color="auto"/>
              <w:left w:val="single" w:sz="4" w:space="0" w:color="auto"/>
              <w:bottom w:val="single" w:sz="4" w:space="0" w:color="auto"/>
              <w:right w:val="nil"/>
            </w:tcBorders>
            <w:shd w:val="clear" w:color="000000" w:fill="FFFFFF"/>
            <w:noWrap/>
            <w:vAlign w:val="center"/>
            <w:hideMark/>
          </w:tcPr>
          <w:p w14:paraId="4439432B" w14:textId="77777777" w:rsidR="00E2736F" w:rsidRPr="00B82114" w:rsidRDefault="00E2736F" w:rsidP="00887E3B">
            <w:pPr>
              <w:rPr>
                <w:b/>
                <w:bCs/>
                <w:color w:val="000000"/>
                <w:sz w:val="22"/>
                <w:szCs w:val="22"/>
              </w:rPr>
            </w:pPr>
            <w:r w:rsidRPr="00B82114">
              <w:rPr>
                <w:b/>
                <w:bCs/>
                <w:color w:val="000000"/>
                <w:sz w:val="22"/>
                <w:szCs w:val="22"/>
              </w:rPr>
              <w:t>в т.ч.,стоимость прочих</w:t>
            </w:r>
          </w:p>
        </w:tc>
        <w:tc>
          <w:tcPr>
            <w:tcW w:w="1176" w:type="dxa"/>
            <w:tcBorders>
              <w:top w:val="nil"/>
              <w:left w:val="single" w:sz="4" w:space="0" w:color="auto"/>
              <w:bottom w:val="single" w:sz="4" w:space="0" w:color="auto"/>
              <w:right w:val="single" w:sz="4" w:space="0" w:color="auto"/>
            </w:tcBorders>
            <w:shd w:val="clear" w:color="000000" w:fill="FFFFFF"/>
            <w:noWrap/>
            <w:vAlign w:val="center"/>
            <w:hideMark/>
          </w:tcPr>
          <w:p w14:paraId="63D2B0B2"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vAlign w:val="center"/>
            <w:hideMark/>
          </w:tcPr>
          <w:p w14:paraId="24D181F8"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1473D0C0" w14:textId="77777777" w:rsidR="00E2736F" w:rsidRPr="00B82114" w:rsidRDefault="00E2736F" w:rsidP="00887E3B">
            <w:pPr>
              <w:jc w:val="center"/>
              <w:rPr>
                <w:sz w:val="22"/>
                <w:szCs w:val="22"/>
              </w:rPr>
            </w:pPr>
            <w:r w:rsidRPr="00B82114">
              <w:rPr>
                <w:sz w:val="22"/>
                <w:szCs w:val="22"/>
              </w:rPr>
              <w:t>32 174,39</w:t>
            </w:r>
          </w:p>
        </w:tc>
        <w:tc>
          <w:tcPr>
            <w:tcW w:w="1985" w:type="dxa"/>
            <w:tcBorders>
              <w:top w:val="nil"/>
              <w:left w:val="nil"/>
              <w:bottom w:val="single" w:sz="4" w:space="0" w:color="auto"/>
              <w:right w:val="single" w:sz="4" w:space="0" w:color="auto"/>
            </w:tcBorders>
            <w:shd w:val="clear" w:color="000000" w:fill="FFFFFF"/>
            <w:noWrap/>
            <w:vAlign w:val="center"/>
            <w:hideMark/>
          </w:tcPr>
          <w:p w14:paraId="3A1C1E6E" w14:textId="77777777" w:rsidR="00E2736F" w:rsidRPr="00B82114" w:rsidRDefault="00E2736F" w:rsidP="00887E3B">
            <w:pPr>
              <w:jc w:val="center"/>
              <w:rPr>
                <w:b/>
                <w:bCs/>
                <w:i/>
                <w:iCs/>
                <w:sz w:val="22"/>
                <w:szCs w:val="22"/>
              </w:rPr>
            </w:pPr>
            <w:r w:rsidRPr="00B82114">
              <w:rPr>
                <w:b/>
                <w:bCs/>
                <w:i/>
                <w:iCs/>
                <w:sz w:val="22"/>
                <w:szCs w:val="22"/>
              </w:rPr>
              <w:t>32 174,39</w:t>
            </w:r>
          </w:p>
        </w:tc>
      </w:tr>
      <w:tr w:rsidR="00E2736F" w:rsidRPr="00B82114" w14:paraId="4B518AB0" w14:textId="77777777" w:rsidTr="00887E3B">
        <w:trPr>
          <w:trHeight w:val="375"/>
        </w:trPr>
        <w:tc>
          <w:tcPr>
            <w:tcW w:w="1380" w:type="dxa"/>
            <w:tcBorders>
              <w:top w:val="nil"/>
              <w:left w:val="single" w:sz="4" w:space="0" w:color="auto"/>
              <w:bottom w:val="single" w:sz="4" w:space="0" w:color="auto"/>
              <w:right w:val="nil"/>
            </w:tcBorders>
            <w:shd w:val="clear" w:color="000000" w:fill="A9D08E"/>
            <w:noWrap/>
            <w:vAlign w:val="center"/>
            <w:hideMark/>
          </w:tcPr>
          <w:p w14:paraId="14C4AC79" w14:textId="77777777" w:rsidR="00E2736F" w:rsidRPr="00B82114" w:rsidRDefault="00E2736F" w:rsidP="00887E3B">
            <w:pPr>
              <w:jc w:val="center"/>
              <w:rPr>
                <w:b/>
                <w:bCs/>
                <w:color w:val="000000"/>
              </w:rPr>
            </w:pPr>
            <w:r w:rsidRPr="00B82114">
              <w:rPr>
                <w:b/>
                <w:bCs/>
                <w:color w:val="000000"/>
              </w:rPr>
              <w:t>9</w:t>
            </w:r>
          </w:p>
        </w:tc>
        <w:tc>
          <w:tcPr>
            <w:tcW w:w="6837" w:type="dxa"/>
            <w:tcBorders>
              <w:top w:val="nil"/>
              <w:left w:val="single" w:sz="4" w:space="0" w:color="auto"/>
              <w:bottom w:val="single" w:sz="4" w:space="0" w:color="auto"/>
              <w:right w:val="nil"/>
            </w:tcBorders>
            <w:shd w:val="clear" w:color="000000" w:fill="A9D08E"/>
            <w:noWrap/>
            <w:vAlign w:val="center"/>
            <w:hideMark/>
          </w:tcPr>
          <w:p w14:paraId="5819631D" w14:textId="77777777" w:rsidR="00E2736F" w:rsidRPr="00B82114" w:rsidRDefault="00E2736F" w:rsidP="00887E3B">
            <w:pPr>
              <w:rPr>
                <w:b/>
                <w:bCs/>
                <w:color w:val="000000"/>
              </w:rPr>
            </w:pPr>
            <w:r w:rsidRPr="00B82114">
              <w:rPr>
                <w:b/>
                <w:bCs/>
                <w:color w:val="000000"/>
              </w:rPr>
              <w:t>Диспетчеризация</w:t>
            </w:r>
          </w:p>
        </w:tc>
        <w:tc>
          <w:tcPr>
            <w:tcW w:w="1176" w:type="dxa"/>
            <w:tcBorders>
              <w:top w:val="nil"/>
              <w:left w:val="single" w:sz="4" w:space="0" w:color="auto"/>
              <w:bottom w:val="single" w:sz="4" w:space="0" w:color="auto"/>
              <w:right w:val="single" w:sz="4" w:space="0" w:color="auto"/>
            </w:tcBorders>
            <w:shd w:val="clear" w:color="000000" w:fill="A9D08E"/>
            <w:vAlign w:val="center"/>
            <w:hideMark/>
          </w:tcPr>
          <w:p w14:paraId="60FC4279" w14:textId="77777777" w:rsidR="00E2736F" w:rsidRPr="00B82114" w:rsidRDefault="00E2736F" w:rsidP="00887E3B">
            <w:pPr>
              <w:jc w:val="center"/>
              <w:rPr>
                <w:b/>
                <w:bCs/>
              </w:rPr>
            </w:pPr>
            <w:r w:rsidRPr="00B82114">
              <w:rPr>
                <w:b/>
                <w:bCs/>
              </w:rPr>
              <w:t> </w:t>
            </w:r>
          </w:p>
        </w:tc>
        <w:tc>
          <w:tcPr>
            <w:tcW w:w="1385" w:type="dxa"/>
            <w:tcBorders>
              <w:top w:val="nil"/>
              <w:left w:val="nil"/>
              <w:bottom w:val="single" w:sz="4" w:space="0" w:color="auto"/>
              <w:right w:val="single" w:sz="4" w:space="0" w:color="auto"/>
            </w:tcBorders>
            <w:shd w:val="clear" w:color="000000" w:fill="A9D08E"/>
            <w:vAlign w:val="center"/>
            <w:hideMark/>
          </w:tcPr>
          <w:p w14:paraId="488F0E39" w14:textId="77777777" w:rsidR="00E2736F" w:rsidRPr="00B82114" w:rsidRDefault="00E2736F" w:rsidP="00887E3B">
            <w:pPr>
              <w:jc w:val="center"/>
              <w:rPr>
                <w:b/>
                <w:bCs/>
              </w:rPr>
            </w:pPr>
            <w:r w:rsidRPr="00B82114">
              <w:rPr>
                <w:b/>
                <w:bCs/>
              </w:rPr>
              <w:t> </w:t>
            </w:r>
          </w:p>
        </w:tc>
        <w:tc>
          <w:tcPr>
            <w:tcW w:w="2145" w:type="dxa"/>
            <w:tcBorders>
              <w:top w:val="nil"/>
              <w:left w:val="nil"/>
              <w:bottom w:val="single" w:sz="4" w:space="0" w:color="auto"/>
              <w:right w:val="single" w:sz="4" w:space="0" w:color="auto"/>
            </w:tcBorders>
            <w:shd w:val="clear" w:color="000000" w:fill="A9D08E"/>
            <w:noWrap/>
            <w:vAlign w:val="center"/>
            <w:hideMark/>
          </w:tcPr>
          <w:p w14:paraId="33217A9F" w14:textId="77777777" w:rsidR="00E2736F" w:rsidRPr="00B82114" w:rsidRDefault="00E2736F" w:rsidP="00887E3B">
            <w:pPr>
              <w:jc w:val="center"/>
              <w:rPr>
                <w:b/>
                <w:bCs/>
              </w:rPr>
            </w:pPr>
            <w:r w:rsidRPr="00B82114">
              <w:rPr>
                <w:b/>
                <w:bCs/>
              </w:rPr>
              <w:t> </w:t>
            </w:r>
          </w:p>
        </w:tc>
        <w:tc>
          <w:tcPr>
            <w:tcW w:w="1985" w:type="dxa"/>
            <w:tcBorders>
              <w:top w:val="nil"/>
              <w:left w:val="nil"/>
              <w:bottom w:val="single" w:sz="4" w:space="0" w:color="auto"/>
              <w:right w:val="single" w:sz="4" w:space="0" w:color="auto"/>
            </w:tcBorders>
            <w:shd w:val="clear" w:color="000000" w:fill="A9D08E"/>
            <w:noWrap/>
            <w:vAlign w:val="center"/>
            <w:hideMark/>
          </w:tcPr>
          <w:p w14:paraId="2669FE67" w14:textId="77777777" w:rsidR="00E2736F" w:rsidRPr="00B82114" w:rsidRDefault="00E2736F" w:rsidP="00887E3B">
            <w:pPr>
              <w:jc w:val="center"/>
              <w:rPr>
                <w:b/>
                <w:bCs/>
              </w:rPr>
            </w:pPr>
            <w:r w:rsidRPr="00B82114">
              <w:rPr>
                <w:b/>
                <w:bCs/>
              </w:rPr>
              <w:t>342 045,54</w:t>
            </w:r>
          </w:p>
        </w:tc>
      </w:tr>
      <w:tr w:rsidR="00E2736F" w:rsidRPr="00B82114" w14:paraId="031A1784" w14:textId="77777777" w:rsidTr="00887E3B">
        <w:trPr>
          <w:trHeight w:val="375"/>
        </w:trPr>
        <w:tc>
          <w:tcPr>
            <w:tcW w:w="1380" w:type="dxa"/>
            <w:tcBorders>
              <w:top w:val="nil"/>
              <w:left w:val="single" w:sz="4" w:space="0" w:color="auto"/>
              <w:bottom w:val="single" w:sz="4" w:space="0" w:color="auto"/>
              <w:right w:val="nil"/>
            </w:tcBorders>
            <w:shd w:val="clear" w:color="000000" w:fill="B4C6E7"/>
            <w:noWrap/>
            <w:vAlign w:val="center"/>
            <w:hideMark/>
          </w:tcPr>
          <w:p w14:paraId="1242508A" w14:textId="77777777" w:rsidR="00E2736F" w:rsidRPr="00B82114" w:rsidRDefault="00E2736F" w:rsidP="00887E3B">
            <w:pPr>
              <w:jc w:val="center"/>
              <w:rPr>
                <w:b/>
                <w:bCs/>
                <w:color w:val="000000"/>
                <w:sz w:val="22"/>
                <w:szCs w:val="22"/>
              </w:rPr>
            </w:pPr>
            <w:r w:rsidRPr="00B82114">
              <w:rPr>
                <w:b/>
                <w:bCs/>
                <w:color w:val="000000"/>
                <w:sz w:val="22"/>
                <w:szCs w:val="22"/>
              </w:rPr>
              <w:t> </w:t>
            </w:r>
          </w:p>
        </w:tc>
        <w:tc>
          <w:tcPr>
            <w:tcW w:w="6837" w:type="dxa"/>
            <w:tcBorders>
              <w:top w:val="nil"/>
              <w:left w:val="single" w:sz="4" w:space="0" w:color="auto"/>
              <w:bottom w:val="single" w:sz="4" w:space="0" w:color="auto"/>
              <w:right w:val="nil"/>
            </w:tcBorders>
            <w:shd w:val="clear" w:color="000000" w:fill="B4C6E7"/>
            <w:noWrap/>
            <w:vAlign w:val="center"/>
            <w:hideMark/>
          </w:tcPr>
          <w:p w14:paraId="1518865E" w14:textId="77777777" w:rsidR="00E2736F" w:rsidRPr="00B82114" w:rsidRDefault="00E2736F" w:rsidP="00887E3B">
            <w:pPr>
              <w:rPr>
                <w:b/>
                <w:bCs/>
                <w:color w:val="000000"/>
                <w:sz w:val="22"/>
                <w:szCs w:val="22"/>
              </w:rPr>
            </w:pPr>
            <w:r w:rsidRPr="00B82114">
              <w:rPr>
                <w:b/>
                <w:bCs/>
                <w:color w:val="000000"/>
                <w:sz w:val="22"/>
                <w:szCs w:val="22"/>
              </w:rPr>
              <w:t>в т.ч.стоимость оборудования</w:t>
            </w:r>
          </w:p>
        </w:tc>
        <w:tc>
          <w:tcPr>
            <w:tcW w:w="1176" w:type="dxa"/>
            <w:tcBorders>
              <w:top w:val="nil"/>
              <w:left w:val="single" w:sz="4" w:space="0" w:color="auto"/>
              <w:bottom w:val="single" w:sz="4" w:space="0" w:color="auto"/>
              <w:right w:val="single" w:sz="4" w:space="0" w:color="auto"/>
            </w:tcBorders>
            <w:shd w:val="clear" w:color="000000" w:fill="B4C6E7"/>
            <w:vAlign w:val="center"/>
            <w:hideMark/>
          </w:tcPr>
          <w:p w14:paraId="68E77B85" w14:textId="77777777" w:rsidR="00E2736F" w:rsidRPr="00B82114" w:rsidRDefault="00E2736F" w:rsidP="00887E3B">
            <w:pPr>
              <w:jc w:val="center"/>
              <w:rPr>
                <w:sz w:val="22"/>
                <w:szCs w:val="22"/>
              </w:rPr>
            </w:pPr>
            <w:r w:rsidRPr="00B82114">
              <w:rPr>
                <w:sz w:val="22"/>
                <w:szCs w:val="22"/>
              </w:rPr>
              <w:t> </w:t>
            </w:r>
          </w:p>
        </w:tc>
        <w:tc>
          <w:tcPr>
            <w:tcW w:w="1385" w:type="dxa"/>
            <w:tcBorders>
              <w:top w:val="nil"/>
              <w:left w:val="nil"/>
              <w:bottom w:val="single" w:sz="4" w:space="0" w:color="auto"/>
              <w:right w:val="single" w:sz="4" w:space="0" w:color="auto"/>
            </w:tcBorders>
            <w:shd w:val="clear" w:color="000000" w:fill="B4C6E7"/>
            <w:vAlign w:val="center"/>
            <w:hideMark/>
          </w:tcPr>
          <w:p w14:paraId="137A8013" w14:textId="77777777" w:rsidR="00E2736F" w:rsidRPr="00B82114" w:rsidRDefault="00E2736F" w:rsidP="00887E3B">
            <w:pPr>
              <w:jc w:val="center"/>
              <w:rPr>
                <w:sz w:val="22"/>
                <w:szCs w:val="22"/>
              </w:rPr>
            </w:pPr>
            <w:r w:rsidRPr="00B82114">
              <w:rPr>
                <w:sz w:val="22"/>
                <w:szCs w:val="22"/>
              </w:rPr>
              <w:t> </w:t>
            </w:r>
          </w:p>
        </w:tc>
        <w:tc>
          <w:tcPr>
            <w:tcW w:w="2145" w:type="dxa"/>
            <w:tcBorders>
              <w:top w:val="nil"/>
              <w:left w:val="nil"/>
              <w:bottom w:val="single" w:sz="4" w:space="0" w:color="auto"/>
              <w:right w:val="single" w:sz="4" w:space="0" w:color="auto"/>
            </w:tcBorders>
            <w:shd w:val="clear" w:color="000000" w:fill="B4C6E7"/>
            <w:vAlign w:val="center"/>
            <w:hideMark/>
          </w:tcPr>
          <w:p w14:paraId="5D901BD0" w14:textId="77777777" w:rsidR="00E2736F" w:rsidRPr="00B82114" w:rsidRDefault="00E2736F" w:rsidP="00887E3B">
            <w:pPr>
              <w:jc w:val="center"/>
              <w:rPr>
                <w:sz w:val="22"/>
                <w:szCs w:val="22"/>
              </w:rPr>
            </w:pPr>
            <w:r w:rsidRPr="00B82114">
              <w:rPr>
                <w:sz w:val="22"/>
                <w:szCs w:val="22"/>
              </w:rPr>
              <w:t> </w:t>
            </w:r>
          </w:p>
        </w:tc>
        <w:tc>
          <w:tcPr>
            <w:tcW w:w="1985" w:type="dxa"/>
            <w:tcBorders>
              <w:top w:val="nil"/>
              <w:left w:val="nil"/>
              <w:bottom w:val="single" w:sz="4" w:space="0" w:color="auto"/>
              <w:right w:val="single" w:sz="4" w:space="0" w:color="auto"/>
            </w:tcBorders>
            <w:shd w:val="clear" w:color="000000" w:fill="B4C6E7"/>
            <w:noWrap/>
            <w:vAlign w:val="center"/>
            <w:hideMark/>
          </w:tcPr>
          <w:p w14:paraId="7C87DC44" w14:textId="77777777" w:rsidR="00E2736F" w:rsidRPr="00B82114" w:rsidRDefault="00E2736F" w:rsidP="00887E3B">
            <w:pPr>
              <w:jc w:val="center"/>
              <w:rPr>
                <w:b/>
                <w:bCs/>
                <w:sz w:val="22"/>
                <w:szCs w:val="22"/>
              </w:rPr>
            </w:pPr>
            <w:r w:rsidRPr="00B82114">
              <w:rPr>
                <w:b/>
                <w:bCs/>
                <w:sz w:val="22"/>
                <w:szCs w:val="22"/>
              </w:rPr>
              <w:t>83 010,83</w:t>
            </w:r>
          </w:p>
        </w:tc>
      </w:tr>
      <w:tr w:rsidR="00E2736F" w:rsidRPr="00B82114" w14:paraId="19B66F95" w14:textId="77777777" w:rsidTr="00887E3B">
        <w:trPr>
          <w:trHeight w:val="390"/>
        </w:trPr>
        <w:tc>
          <w:tcPr>
            <w:tcW w:w="1380" w:type="dxa"/>
            <w:tcBorders>
              <w:top w:val="nil"/>
              <w:left w:val="single" w:sz="4" w:space="0" w:color="auto"/>
              <w:bottom w:val="single" w:sz="4" w:space="0" w:color="auto"/>
              <w:right w:val="nil"/>
            </w:tcBorders>
            <w:shd w:val="clear" w:color="000000" w:fill="FFFFFF"/>
            <w:noWrap/>
            <w:vAlign w:val="center"/>
            <w:hideMark/>
          </w:tcPr>
          <w:p w14:paraId="1B04CB58" w14:textId="77777777" w:rsidR="00E2736F" w:rsidRPr="00B82114" w:rsidRDefault="00E2736F" w:rsidP="00887E3B">
            <w:pPr>
              <w:jc w:val="center"/>
              <w:rPr>
                <w:color w:val="000000"/>
                <w:sz w:val="22"/>
                <w:szCs w:val="22"/>
              </w:rPr>
            </w:pPr>
            <w:r w:rsidRPr="00B82114">
              <w:rPr>
                <w:color w:val="000000"/>
                <w:sz w:val="22"/>
                <w:szCs w:val="22"/>
              </w:rPr>
              <w:t>9.1</w:t>
            </w:r>
          </w:p>
        </w:tc>
        <w:tc>
          <w:tcPr>
            <w:tcW w:w="6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F99EC7" w14:textId="77777777" w:rsidR="00E2736F" w:rsidRPr="00B82114" w:rsidRDefault="00E2736F" w:rsidP="00887E3B">
            <w:pPr>
              <w:rPr>
                <w:sz w:val="22"/>
                <w:szCs w:val="22"/>
              </w:rPr>
            </w:pPr>
            <w:r w:rsidRPr="00B82114">
              <w:rPr>
                <w:sz w:val="22"/>
                <w:szCs w:val="22"/>
              </w:rPr>
              <w:t>Сети диспетчеризации</w:t>
            </w:r>
          </w:p>
        </w:tc>
        <w:tc>
          <w:tcPr>
            <w:tcW w:w="1176" w:type="dxa"/>
            <w:tcBorders>
              <w:top w:val="nil"/>
              <w:left w:val="nil"/>
              <w:bottom w:val="single" w:sz="4" w:space="0" w:color="auto"/>
              <w:right w:val="single" w:sz="4" w:space="0" w:color="auto"/>
            </w:tcBorders>
            <w:shd w:val="clear" w:color="000000" w:fill="FFFFFF"/>
            <w:noWrap/>
            <w:vAlign w:val="center"/>
            <w:hideMark/>
          </w:tcPr>
          <w:p w14:paraId="004CFE6E"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noWrap/>
            <w:vAlign w:val="center"/>
            <w:hideMark/>
          </w:tcPr>
          <w:p w14:paraId="24C9760A"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5FC21A53" w14:textId="77777777" w:rsidR="00E2736F" w:rsidRPr="00B82114" w:rsidRDefault="00E2736F" w:rsidP="00887E3B">
            <w:pPr>
              <w:jc w:val="center"/>
              <w:rPr>
                <w:sz w:val="22"/>
                <w:szCs w:val="22"/>
              </w:rPr>
            </w:pPr>
            <w:r w:rsidRPr="00B82114">
              <w:rPr>
                <w:sz w:val="22"/>
                <w:szCs w:val="22"/>
              </w:rPr>
              <w:t>342 045,54</w:t>
            </w:r>
          </w:p>
        </w:tc>
        <w:tc>
          <w:tcPr>
            <w:tcW w:w="1985" w:type="dxa"/>
            <w:tcBorders>
              <w:top w:val="nil"/>
              <w:left w:val="nil"/>
              <w:bottom w:val="single" w:sz="4" w:space="0" w:color="auto"/>
              <w:right w:val="single" w:sz="4" w:space="0" w:color="auto"/>
            </w:tcBorders>
            <w:shd w:val="clear" w:color="000000" w:fill="FFFFFF"/>
            <w:noWrap/>
            <w:vAlign w:val="center"/>
            <w:hideMark/>
          </w:tcPr>
          <w:p w14:paraId="3478CF53" w14:textId="77777777" w:rsidR="00E2736F" w:rsidRPr="00B82114" w:rsidRDefault="00E2736F" w:rsidP="00887E3B">
            <w:pPr>
              <w:jc w:val="center"/>
              <w:rPr>
                <w:sz w:val="22"/>
                <w:szCs w:val="22"/>
              </w:rPr>
            </w:pPr>
            <w:r w:rsidRPr="00B82114">
              <w:rPr>
                <w:sz w:val="22"/>
                <w:szCs w:val="22"/>
              </w:rPr>
              <w:t>342 045,54</w:t>
            </w:r>
          </w:p>
        </w:tc>
      </w:tr>
      <w:tr w:rsidR="00E2736F" w:rsidRPr="00B82114" w14:paraId="7784E701" w14:textId="77777777" w:rsidTr="00887E3B">
        <w:trPr>
          <w:trHeight w:val="435"/>
        </w:trPr>
        <w:tc>
          <w:tcPr>
            <w:tcW w:w="1380" w:type="dxa"/>
            <w:tcBorders>
              <w:top w:val="nil"/>
              <w:left w:val="single" w:sz="4" w:space="0" w:color="auto"/>
              <w:bottom w:val="single" w:sz="4" w:space="0" w:color="auto"/>
              <w:right w:val="nil"/>
            </w:tcBorders>
            <w:shd w:val="clear" w:color="000000" w:fill="FFFFFF"/>
            <w:noWrap/>
            <w:vAlign w:val="center"/>
            <w:hideMark/>
          </w:tcPr>
          <w:p w14:paraId="06E36519" w14:textId="77777777" w:rsidR="00E2736F" w:rsidRPr="00B82114" w:rsidRDefault="00E2736F" w:rsidP="00887E3B">
            <w:pPr>
              <w:jc w:val="center"/>
              <w:rPr>
                <w:b/>
                <w:bCs/>
                <w:color w:val="000000"/>
                <w:sz w:val="22"/>
                <w:szCs w:val="22"/>
              </w:rPr>
            </w:pPr>
            <w:r w:rsidRPr="00B82114">
              <w:rPr>
                <w:b/>
                <w:bCs/>
                <w:color w:val="000000"/>
                <w:sz w:val="22"/>
                <w:szCs w:val="22"/>
              </w:rPr>
              <w:t>9.1.1</w:t>
            </w:r>
          </w:p>
        </w:tc>
        <w:tc>
          <w:tcPr>
            <w:tcW w:w="6837" w:type="dxa"/>
            <w:tcBorders>
              <w:top w:val="single" w:sz="4" w:space="0" w:color="auto"/>
              <w:left w:val="single" w:sz="4" w:space="0" w:color="auto"/>
              <w:bottom w:val="single" w:sz="4" w:space="0" w:color="auto"/>
              <w:right w:val="nil"/>
            </w:tcBorders>
            <w:shd w:val="clear" w:color="000000" w:fill="FFFFFF"/>
            <w:noWrap/>
            <w:vAlign w:val="center"/>
            <w:hideMark/>
          </w:tcPr>
          <w:p w14:paraId="5CAA2BE0" w14:textId="77777777" w:rsidR="00E2736F" w:rsidRPr="00B82114" w:rsidRDefault="00E2736F" w:rsidP="00887E3B">
            <w:pPr>
              <w:rPr>
                <w:b/>
                <w:bCs/>
                <w:color w:val="000000"/>
                <w:sz w:val="22"/>
                <w:szCs w:val="22"/>
              </w:rPr>
            </w:pPr>
            <w:r w:rsidRPr="00B82114">
              <w:rPr>
                <w:b/>
                <w:bCs/>
                <w:color w:val="000000"/>
                <w:sz w:val="22"/>
                <w:szCs w:val="22"/>
              </w:rPr>
              <w:t>в т.ч., стоимость оборудования</w:t>
            </w:r>
          </w:p>
        </w:tc>
        <w:tc>
          <w:tcPr>
            <w:tcW w:w="1176" w:type="dxa"/>
            <w:tcBorders>
              <w:top w:val="nil"/>
              <w:left w:val="single" w:sz="4" w:space="0" w:color="auto"/>
              <w:bottom w:val="single" w:sz="4" w:space="0" w:color="auto"/>
              <w:right w:val="single" w:sz="4" w:space="0" w:color="auto"/>
            </w:tcBorders>
            <w:shd w:val="clear" w:color="000000" w:fill="FFFFFF"/>
            <w:noWrap/>
            <w:vAlign w:val="center"/>
            <w:hideMark/>
          </w:tcPr>
          <w:p w14:paraId="07620845"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vAlign w:val="center"/>
            <w:hideMark/>
          </w:tcPr>
          <w:p w14:paraId="56E3F504"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023B6BE7" w14:textId="77777777" w:rsidR="00E2736F" w:rsidRPr="00B82114" w:rsidRDefault="00E2736F" w:rsidP="00887E3B">
            <w:pPr>
              <w:jc w:val="center"/>
              <w:rPr>
                <w:sz w:val="22"/>
                <w:szCs w:val="22"/>
              </w:rPr>
            </w:pPr>
            <w:r w:rsidRPr="00B82114">
              <w:rPr>
                <w:sz w:val="22"/>
                <w:szCs w:val="22"/>
              </w:rPr>
              <w:t>83 010,83</w:t>
            </w:r>
          </w:p>
        </w:tc>
        <w:tc>
          <w:tcPr>
            <w:tcW w:w="1985" w:type="dxa"/>
            <w:tcBorders>
              <w:top w:val="nil"/>
              <w:left w:val="nil"/>
              <w:bottom w:val="single" w:sz="4" w:space="0" w:color="auto"/>
              <w:right w:val="single" w:sz="4" w:space="0" w:color="auto"/>
            </w:tcBorders>
            <w:shd w:val="clear" w:color="000000" w:fill="FFFFFF"/>
            <w:noWrap/>
            <w:vAlign w:val="center"/>
            <w:hideMark/>
          </w:tcPr>
          <w:p w14:paraId="3CA74167" w14:textId="77777777" w:rsidR="00E2736F" w:rsidRPr="00B82114" w:rsidRDefault="00E2736F" w:rsidP="00887E3B">
            <w:pPr>
              <w:jc w:val="center"/>
              <w:rPr>
                <w:b/>
                <w:bCs/>
                <w:i/>
                <w:iCs/>
                <w:sz w:val="22"/>
                <w:szCs w:val="22"/>
              </w:rPr>
            </w:pPr>
            <w:r w:rsidRPr="00B82114">
              <w:rPr>
                <w:b/>
                <w:bCs/>
                <w:i/>
                <w:iCs/>
                <w:sz w:val="22"/>
                <w:szCs w:val="22"/>
              </w:rPr>
              <w:t>83 010,83</w:t>
            </w:r>
          </w:p>
        </w:tc>
      </w:tr>
      <w:tr w:rsidR="00E2736F" w:rsidRPr="00B82114" w14:paraId="2ECAE261" w14:textId="77777777" w:rsidTr="00887E3B">
        <w:trPr>
          <w:trHeight w:val="390"/>
        </w:trPr>
        <w:tc>
          <w:tcPr>
            <w:tcW w:w="1380" w:type="dxa"/>
            <w:tcBorders>
              <w:top w:val="nil"/>
              <w:left w:val="single" w:sz="4" w:space="0" w:color="auto"/>
              <w:bottom w:val="single" w:sz="4" w:space="0" w:color="auto"/>
              <w:right w:val="nil"/>
            </w:tcBorders>
            <w:shd w:val="clear" w:color="000000" w:fill="A9D08E"/>
            <w:noWrap/>
            <w:vAlign w:val="center"/>
            <w:hideMark/>
          </w:tcPr>
          <w:p w14:paraId="409F195C" w14:textId="77777777" w:rsidR="00E2736F" w:rsidRPr="00B82114" w:rsidRDefault="00E2736F" w:rsidP="00887E3B">
            <w:pPr>
              <w:jc w:val="center"/>
              <w:rPr>
                <w:b/>
                <w:bCs/>
                <w:color w:val="000000"/>
              </w:rPr>
            </w:pPr>
            <w:r w:rsidRPr="00B82114">
              <w:rPr>
                <w:b/>
                <w:bCs/>
                <w:color w:val="000000"/>
              </w:rPr>
              <w:t>10</w:t>
            </w:r>
          </w:p>
        </w:tc>
        <w:tc>
          <w:tcPr>
            <w:tcW w:w="6837"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329CABF9" w14:textId="77777777" w:rsidR="00E2736F" w:rsidRPr="00B82114" w:rsidRDefault="00E2736F" w:rsidP="00887E3B">
            <w:pPr>
              <w:rPr>
                <w:b/>
                <w:bCs/>
              </w:rPr>
            </w:pPr>
            <w:r w:rsidRPr="00B82114">
              <w:rPr>
                <w:b/>
                <w:bCs/>
              </w:rPr>
              <w:t xml:space="preserve">Сети АПС </w:t>
            </w:r>
          </w:p>
        </w:tc>
        <w:tc>
          <w:tcPr>
            <w:tcW w:w="1176" w:type="dxa"/>
            <w:tcBorders>
              <w:top w:val="nil"/>
              <w:left w:val="nil"/>
              <w:bottom w:val="single" w:sz="4" w:space="0" w:color="auto"/>
              <w:right w:val="nil"/>
            </w:tcBorders>
            <w:shd w:val="clear" w:color="000000" w:fill="A9D08E"/>
            <w:noWrap/>
            <w:vAlign w:val="center"/>
            <w:hideMark/>
          </w:tcPr>
          <w:p w14:paraId="3F7E4939" w14:textId="77777777" w:rsidR="00E2736F" w:rsidRPr="00B82114" w:rsidRDefault="00E2736F" w:rsidP="00887E3B">
            <w:pPr>
              <w:rPr>
                <w:rFonts w:ascii="Arial" w:hAnsi="Arial" w:cs="Arial"/>
              </w:rPr>
            </w:pPr>
            <w:r w:rsidRPr="00B82114">
              <w:rPr>
                <w:rFonts w:ascii="Arial" w:hAnsi="Arial" w:cs="Arial"/>
              </w:rPr>
              <w:t> </w:t>
            </w:r>
          </w:p>
        </w:tc>
        <w:tc>
          <w:tcPr>
            <w:tcW w:w="1385" w:type="dxa"/>
            <w:tcBorders>
              <w:top w:val="nil"/>
              <w:left w:val="nil"/>
              <w:bottom w:val="single" w:sz="4" w:space="0" w:color="auto"/>
              <w:right w:val="nil"/>
            </w:tcBorders>
            <w:shd w:val="clear" w:color="000000" w:fill="A9D08E"/>
            <w:noWrap/>
            <w:vAlign w:val="center"/>
            <w:hideMark/>
          </w:tcPr>
          <w:p w14:paraId="6ACBDA69" w14:textId="77777777" w:rsidR="00E2736F" w:rsidRPr="00B82114" w:rsidRDefault="00E2736F" w:rsidP="00887E3B">
            <w:pPr>
              <w:jc w:val="center"/>
              <w:rPr>
                <w:rFonts w:ascii="Arial" w:hAnsi="Arial" w:cs="Arial"/>
              </w:rPr>
            </w:pPr>
            <w:r w:rsidRPr="00B82114">
              <w:rPr>
                <w:rFonts w:ascii="Arial" w:hAnsi="Arial" w:cs="Arial"/>
              </w:rPr>
              <w:t> </w:t>
            </w:r>
          </w:p>
        </w:tc>
        <w:tc>
          <w:tcPr>
            <w:tcW w:w="2145" w:type="dxa"/>
            <w:tcBorders>
              <w:top w:val="nil"/>
              <w:left w:val="nil"/>
              <w:bottom w:val="single" w:sz="4" w:space="0" w:color="auto"/>
              <w:right w:val="single" w:sz="4" w:space="0" w:color="auto"/>
            </w:tcBorders>
            <w:shd w:val="clear" w:color="000000" w:fill="A9D08E"/>
            <w:noWrap/>
            <w:vAlign w:val="center"/>
            <w:hideMark/>
          </w:tcPr>
          <w:p w14:paraId="2986CBA8" w14:textId="77777777" w:rsidR="00E2736F" w:rsidRPr="00B82114" w:rsidRDefault="00E2736F" w:rsidP="00887E3B">
            <w:pPr>
              <w:jc w:val="center"/>
              <w:rPr>
                <w:b/>
                <w:bCs/>
              </w:rPr>
            </w:pPr>
            <w:r w:rsidRPr="00B82114">
              <w:rPr>
                <w:b/>
                <w:bCs/>
              </w:rPr>
              <w:t> </w:t>
            </w:r>
          </w:p>
        </w:tc>
        <w:tc>
          <w:tcPr>
            <w:tcW w:w="1985" w:type="dxa"/>
            <w:tcBorders>
              <w:top w:val="nil"/>
              <w:left w:val="nil"/>
              <w:bottom w:val="single" w:sz="4" w:space="0" w:color="auto"/>
              <w:right w:val="single" w:sz="4" w:space="0" w:color="auto"/>
            </w:tcBorders>
            <w:shd w:val="clear" w:color="000000" w:fill="A9D08E"/>
            <w:noWrap/>
            <w:vAlign w:val="center"/>
            <w:hideMark/>
          </w:tcPr>
          <w:p w14:paraId="333FB9E2" w14:textId="77777777" w:rsidR="00E2736F" w:rsidRPr="00B82114" w:rsidRDefault="00E2736F" w:rsidP="00887E3B">
            <w:pPr>
              <w:jc w:val="center"/>
              <w:rPr>
                <w:b/>
                <w:bCs/>
              </w:rPr>
            </w:pPr>
            <w:r w:rsidRPr="00B82114">
              <w:rPr>
                <w:b/>
                <w:bCs/>
              </w:rPr>
              <w:t>2 054 101,28</w:t>
            </w:r>
          </w:p>
        </w:tc>
      </w:tr>
      <w:tr w:rsidR="00E2736F" w:rsidRPr="00B82114" w14:paraId="0991C986" w14:textId="77777777" w:rsidTr="00887E3B">
        <w:trPr>
          <w:trHeight w:val="375"/>
        </w:trPr>
        <w:tc>
          <w:tcPr>
            <w:tcW w:w="1380" w:type="dxa"/>
            <w:tcBorders>
              <w:top w:val="nil"/>
              <w:left w:val="single" w:sz="4" w:space="0" w:color="auto"/>
              <w:bottom w:val="single" w:sz="4" w:space="0" w:color="auto"/>
              <w:right w:val="nil"/>
            </w:tcBorders>
            <w:shd w:val="clear" w:color="000000" w:fill="B4C6E7"/>
            <w:noWrap/>
            <w:vAlign w:val="center"/>
            <w:hideMark/>
          </w:tcPr>
          <w:p w14:paraId="385B5D75" w14:textId="77777777" w:rsidR="00E2736F" w:rsidRPr="00B82114" w:rsidRDefault="00E2736F" w:rsidP="00887E3B">
            <w:pPr>
              <w:jc w:val="center"/>
              <w:rPr>
                <w:b/>
                <w:bCs/>
                <w:color w:val="000000"/>
                <w:sz w:val="22"/>
                <w:szCs w:val="22"/>
              </w:rPr>
            </w:pPr>
            <w:r w:rsidRPr="00B82114">
              <w:rPr>
                <w:b/>
                <w:bCs/>
                <w:color w:val="000000"/>
                <w:sz w:val="22"/>
                <w:szCs w:val="22"/>
              </w:rPr>
              <w:t> </w:t>
            </w:r>
          </w:p>
        </w:tc>
        <w:tc>
          <w:tcPr>
            <w:tcW w:w="6837" w:type="dxa"/>
            <w:tcBorders>
              <w:top w:val="single" w:sz="4" w:space="0" w:color="auto"/>
              <w:left w:val="single" w:sz="4" w:space="0" w:color="auto"/>
              <w:bottom w:val="single" w:sz="4" w:space="0" w:color="auto"/>
              <w:right w:val="nil"/>
            </w:tcBorders>
            <w:shd w:val="clear" w:color="000000" w:fill="B4C6E7"/>
            <w:noWrap/>
            <w:vAlign w:val="center"/>
            <w:hideMark/>
          </w:tcPr>
          <w:p w14:paraId="241D3084" w14:textId="77777777" w:rsidR="00E2736F" w:rsidRPr="00B82114" w:rsidRDefault="00E2736F" w:rsidP="00887E3B">
            <w:pPr>
              <w:rPr>
                <w:b/>
                <w:bCs/>
                <w:color w:val="000000"/>
                <w:sz w:val="22"/>
                <w:szCs w:val="22"/>
              </w:rPr>
            </w:pPr>
            <w:r w:rsidRPr="00B82114">
              <w:rPr>
                <w:b/>
                <w:bCs/>
                <w:color w:val="000000"/>
                <w:sz w:val="22"/>
                <w:szCs w:val="22"/>
              </w:rPr>
              <w:t>в т.ч.стоимость оборудования</w:t>
            </w:r>
          </w:p>
        </w:tc>
        <w:tc>
          <w:tcPr>
            <w:tcW w:w="1176" w:type="dxa"/>
            <w:tcBorders>
              <w:top w:val="nil"/>
              <w:left w:val="single" w:sz="4" w:space="0" w:color="auto"/>
              <w:bottom w:val="single" w:sz="4" w:space="0" w:color="auto"/>
              <w:right w:val="single" w:sz="4" w:space="0" w:color="auto"/>
            </w:tcBorders>
            <w:shd w:val="clear" w:color="000000" w:fill="B4C6E7"/>
            <w:vAlign w:val="center"/>
            <w:hideMark/>
          </w:tcPr>
          <w:p w14:paraId="0EDAF7B8" w14:textId="77777777" w:rsidR="00E2736F" w:rsidRPr="00B82114" w:rsidRDefault="00E2736F" w:rsidP="00887E3B">
            <w:pPr>
              <w:jc w:val="center"/>
              <w:rPr>
                <w:sz w:val="22"/>
                <w:szCs w:val="22"/>
              </w:rPr>
            </w:pPr>
            <w:r w:rsidRPr="00B82114">
              <w:rPr>
                <w:sz w:val="22"/>
                <w:szCs w:val="22"/>
              </w:rPr>
              <w:t> </w:t>
            </w:r>
          </w:p>
        </w:tc>
        <w:tc>
          <w:tcPr>
            <w:tcW w:w="1385" w:type="dxa"/>
            <w:tcBorders>
              <w:top w:val="nil"/>
              <w:left w:val="nil"/>
              <w:bottom w:val="single" w:sz="4" w:space="0" w:color="auto"/>
              <w:right w:val="single" w:sz="4" w:space="0" w:color="auto"/>
            </w:tcBorders>
            <w:shd w:val="clear" w:color="000000" w:fill="B4C6E7"/>
            <w:vAlign w:val="center"/>
            <w:hideMark/>
          </w:tcPr>
          <w:p w14:paraId="015E176D" w14:textId="77777777" w:rsidR="00E2736F" w:rsidRPr="00B82114" w:rsidRDefault="00E2736F" w:rsidP="00887E3B">
            <w:pPr>
              <w:jc w:val="center"/>
              <w:rPr>
                <w:sz w:val="22"/>
                <w:szCs w:val="22"/>
              </w:rPr>
            </w:pPr>
            <w:r w:rsidRPr="00B82114">
              <w:rPr>
                <w:sz w:val="22"/>
                <w:szCs w:val="22"/>
              </w:rPr>
              <w:t> </w:t>
            </w:r>
          </w:p>
        </w:tc>
        <w:tc>
          <w:tcPr>
            <w:tcW w:w="2145" w:type="dxa"/>
            <w:tcBorders>
              <w:top w:val="nil"/>
              <w:left w:val="nil"/>
              <w:bottom w:val="single" w:sz="4" w:space="0" w:color="auto"/>
              <w:right w:val="single" w:sz="4" w:space="0" w:color="auto"/>
            </w:tcBorders>
            <w:shd w:val="clear" w:color="000000" w:fill="B4C6E7"/>
            <w:vAlign w:val="center"/>
            <w:hideMark/>
          </w:tcPr>
          <w:p w14:paraId="11B57250" w14:textId="77777777" w:rsidR="00E2736F" w:rsidRPr="00B82114" w:rsidRDefault="00E2736F" w:rsidP="00887E3B">
            <w:pPr>
              <w:jc w:val="center"/>
              <w:rPr>
                <w:sz w:val="22"/>
                <w:szCs w:val="22"/>
              </w:rPr>
            </w:pPr>
            <w:r w:rsidRPr="00B82114">
              <w:rPr>
                <w:sz w:val="22"/>
                <w:szCs w:val="22"/>
              </w:rPr>
              <w:t> </w:t>
            </w:r>
          </w:p>
        </w:tc>
        <w:tc>
          <w:tcPr>
            <w:tcW w:w="1985" w:type="dxa"/>
            <w:tcBorders>
              <w:top w:val="nil"/>
              <w:left w:val="nil"/>
              <w:bottom w:val="single" w:sz="4" w:space="0" w:color="auto"/>
              <w:right w:val="single" w:sz="4" w:space="0" w:color="auto"/>
            </w:tcBorders>
            <w:shd w:val="clear" w:color="000000" w:fill="B4C6E7"/>
            <w:noWrap/>
            <w:vAlign w:val="center"/>
            <w:hideMark/>
          </w:tcPr>
          <w:p w14:paraId="78EF2600" w14:textId="77777777" w:rsidR="00E2736F" w:rsidRPr="00B82114" w:rsidRDefault="00E2736F" w:rsidP="00887E3B">
            <w:pPr>
              <w:jc w:val="center"/>
              <w:rPr>
                <w:b/>
                <w:bCs/>
                <w:sz w:val="22"/>
                <w:szCs w:val="22"/>
              </w:rPr>
            </w:pPr>
            <w:r w:rsidRPr="00B82114">
              <w:rPr>
                <w:b/>
                <w:bCs/>
                <w:sz w:val="22"/>
                <w:szCs w:val="22"/>
              </w:rPr>
              <w:t>297 669,91</w:t>
            </w:r>
          </w:p>
        </w:tc>
      </w:tr>
      <w:tr w:rsidR="00E2736F" w:rsidRPr="00B82114" w14:paraId="266651CD" w14:textId="77777777" w:rsidTr="00887E3B">
        <w:trPr>
          <w:trHeight w:val="390"/>
        </w:trPr>
        <w:tc>
          <w:tcPr>
            <w:tcW w:w="1380" w:type="dxa"/>
            <w:tcBorders>
              <w:top w:val="nil"/>
              <w:left w:val="single" w:sz="4" w:space="0" w:color="auto"/>
              <w:bottom w:val="single" w:sz="4" w:space="0" w:color="auto"/>
              <w:right w:val="nil"/>
            </w:tcBorders>
            <w:shd w:val="clear" w:color="000000" w:fill="FFFFFF"/>
            <w:noWrap/>
            <w:vAlign w:val="center"/>
            <w:hideMark/>
          </w:tcPr>
          <w:p w14:paraId="38ECCAC2" w14:textId="77777777" w:rsidR="00E2736F" w:rsidRPr="00B82114" w:rsidRDefault="00E2736F" w:rsidP="00887E3B">
            <w:pPr>
              <w:jc w:val="center"/>
              <w:rPr>
                <w:color w:val="000000"/>
                <w:sz w:val="22"/>
                <w:szCs w:val="22"/>
              </w:rPr>
            </w:pPr>
            <w:r w:rsidRPr="00B82114">
              <w:rPr>
                <w:color w:val="000000"/>
                <w:sz w:val="22"/>
                <w:szCs w:val="22"/>
              </w:rPr>
              <w:t>10</w:t>
            </w:r>
          </w:p>
        </w:tc>
        <w:tc>
          <w:tcPr>
            <w:tcW w:w="6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2B4D57" w14:textId="77777777" w:rsidR="00E2736F" w:rsidRPr="00B82114" w:rsidRDefault="00E2736F" w:rsidP="00887E3B">
            <w:pPr>
              <w:rPr>
                <w:sz w:val="22"/>
                <w:szCs w:val="22"/>
              </w:rPr>
            </w:pPr>
            <w:r w:rsidRPr="00B82114">
              <w:rPr>
                <w:sz w:val="22"/>
                <w:szCs w:val="22"/>
              </w:rPr>
              <w:t xml:space="preserve">Сети АПС </w:t>
            </w:r>
          </w:p>
        </w:tc>
        <w:tc>
          <w:tcPr>
            <w:tcW w:w="1176" w:type="dxa"/>
            <w:tcBorders>
              <w:top w:val="nil"/>
              <w:left w:val="nil"/>
              <w:bottom w:val="single" w:sz="4" w:space="0" w:color="auto"/>
              <w:right w:val="single" w:sz="4" w:space="0" w:color="auto"/>
            </w:tcBorders>
            <w:shd w:val="clear" w:color="000000" w:fill="FFFFFF"/>
            <w:noWrap/>
            <w:vAlign w:val="center"/>
            <w:hideMark/>
          </w:tcPr>
          <w:p w14:paraId="6B42ECC7"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noWrap/>
            <w:vAlign w:val="center"/>
            <w:hideMark/>
          </w:tcPr>
          <w:p w14:paraId="018276F9"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051AD87F" w14:textId="77777777" w:rsidR="00E2736F" w:rsidRPr="00B82114" w:rsidRDefault="00E2736F" w:rsidP="00887E3B">
            <w:pPr>
              <w:jc w:val="center"/>
              <w:rPr>
                <w:sz w:val="22"/>
                <w:szCs w:val="22"/>
              </w:rPr>
            </w:pPr>
            <w:r w:rsidRPr="00B82114">
              <w:rPr>
                <w:sz w:val="22"/>
                <w:szCs w:val="22"/>
              </w:rPr>
              <w:t>2 054 101,28</w:t>
            </w:r>
          </w:p>
        </w:tc>
        <w:tc>
          <w:tcPr>
            <w:tcW w:w="1985" w:type="dxa"/>
            <w:tcBorders>
              <w:top w:val="nil"/>
              <w:left w:val="nil"/>
              <w:bottom w:val="single" w:sz="4" w:space="0" w:color="auto"/>
              <w:right w:val="single" w:sz="4" w:space="0" w:color="auto"/>
            </w:tcBorders>
            <w:shd w:val="clear" w:color="000000" w:fill="FFFFFF"/>
            <w:noWrap/>
            <w:vAlign w:val="center"/>
            <w:hideMark/>
          </w:tcPr>
          <w:p w14:paraId="71F02FCA" w14:textId="77777777" w:rsidR="00E2736F" w:rsidRPr="00B82114" w:rsidRDefault="00E2736F" w:rsidP="00887E3B">
            <w:pPr>
              <w:jc w:val="center"/>
              <w:rPr>
                <w:sz w:val="22"/>
                <w:szCs w:val="22"/>
              </w:rPr>
            </w:pPr>
            <w:r w:rsidRPr="00B82114">
              <w:rPr>
                <w:sz w:val="22"/>
                <w:szCs w:val="22"/>
              </w:rPr>
              <w:t>2 054 101,28</w:t>
            </w:r>
          </w:p>
        </w:tc>
      </w:tr>
      <w:tr w:rsidR="00E2736F" w:rsidRPr="00B82114" w14:paraId="227B5B91" w14:textId="77777777" w:rsidTr="00887E3B">
        <w:trPr>
          <w:trHeight w:val="435"/>
        </w:trPr>
        <w:tc>
          <w:tcPr>
            <w:tcW w:w="1380" w:type="dxa"/>
            <w:tcBorders>
              <w:top w:val="nil"/>
              <w:left w:val="single" w:sz="4" w:space="0" w:color="auto"/>
              <w:bottom w:val="single" w:sz="4" w:space="0" w:color="auto"/>
              <w:right w:val="nil"/>
            </w:tcBorders>
            <w:shd w:val="clear" w:color="000000" w:fill="FFFFFF"/>
            <w:noWrap/>
            <w:vAlign w:val="center"/>
            <w:hideMark/>
          </w:tcPr>
          <w:p w14:paraId="3E5CF1FA" w14:textId="77777777" w:rsidR="00E2736F" w:rsidRPr="00B82114" w:rsidRDefault="00E2736F" w:rsidP="00887E3B">
            <w:pPr>
              <w:jc w:val="center"/>
              <w:rPr>
                <w:b/>
                <w:bCs/>
                <w:color w:val="000000"/>
                <w:sz w:val="22"/>
                <w:szCs w:val="22"/>
              </w:rPr>
            </w:pPr>
            <w:r w:rsidRPr="00B82114">
              <w:rPr>
                <w:b/>
                <w:bCs/>
                <w:color w:val="000000"/>
                <w:sz w:val="22"/>
                <w:szCs w:val="22"/>
              </w:rPr>
              <w:t>10.1.1</w:t>
            </w:r>
          </w:p>
        </w:tc>
        <w:tc>
          <w:tcPr>
            <w:tcW w:w="6837" w:type="dxa"/>
            <w:tcBorders>
              <w:top w:val="single" w:sz="4" w:space="0" w:color="auto"/>
              <w:left w:val="single" w:sz="4" w:space="0" w:color="auto"/>
              <w:bottom w:val="single" w:sz="4" w:space="0" w:color="auto"/>
              <w:right w:val="nil"/>
            </w:tcBorders>
            <w:shd w:val="clear" w:color="000000" w:fill="FFFFFF"/>
            <w:noWrap/>
            <w:vAlign w:val="center"/>
            <w:hideMark/>
          </w:tcPr>
          <w:p w14:paraId="0EBBC8C2" w14:textId="77777777" w:rsidR="00E2736F" w:rsidRPr="00B82114" w:rsidRDefault="00E2736F" w:rsidP="00887E3B">
            <w:pPr>
              <w:rPr>
                <w:b/>
                <w:bCs/>
                <w:color w:val="000000"/>
                <w:sz w:val="22"/>
                <w:szCs w:val="22"/>
              </w:rPr>
            </w:pPr>
            <w:r w:rsidRPr="00B82114">
              <w:rPr>
                <w:b/>
                <w:bCs/>
                <w:color w:val="000000"/>
                <w:sz w:val="22"/>
                <w:szCs w:val="22"/>
              </w:rPr>
              <w:t>в т.ч., стоимость оборудования</w:t>
            </w:r>
          </w:p>
        </w:tc>
        <w:tc>
          <w:tcPr>
            <w:tcW w:w="1176" w:type="dxa"/>
            <w:tcBorders>
              <w:top w:val="nil"/>
              <w:left w:val="single" w:sz="4" w:space="0" w:color="auto"/>
              <w:bottom w:val="single" w:sz="4" w:space="0" w:color="auto"/>
              <w:right w:val="single" w:sz="4" w:space="0" w:color="auto"/>
            </w:tcBorders>
            <w:shd w:val="clear" w:color="000000" w:fill="FFFFFF"/>
            <w:noWrap/>
            <w:vAlign w:val="center"/>
            <w:hideMark/>
          </w:tcPr>
          <w:p w14:paraId="55117226"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vAlign w:val="center"/>
            <w:hideMark/>
          </w:tcPr>
          <w:p w14:paraId="1954F413"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6B242F54" w14:textId="77777777" w:rsidR="00E2736F" w:rsidRPr="00B82114" w:rsidRDefault="00E2736F" w:rsidP="00887E3B">
            <w:pPr>
              <w:jc w:val="center"/>
              <w:rPr>
                <w:sz w:val="22"/>
                <w:szCs w:val="22"/>
              </w:rPr>
            </w:pPr>
            <w:r w:rsidRPr="00B82114">
              <w:rPr>
                <w:sz w:val="22"/>
                <w:szCs w:val="22"/>
              </w:rPr>
              <w:t>297 669,91</w:t>
            </w:r>
          </w:p>
        </w:tc>
        <w:tc>
          <w:tcPr>
            <w:tcW w:w="1985" w:type="dxa"/>
            <w:tcBorders>
              <w:top w:val="nil"/>
              <w:left w:val="nil"/>
              <w:bottom w:val="single" w:sz="4" w:space="0" w:color="auto"/>
              <w:right w:val="single" w:sz="4" w:space="0" w:color="auto"/>
            </w:tcBorders>
            <w:shd w:val="clear" w:color="000000" w:fill="FFFFFF"/>
            <w:noWrap/>
            <w:vAlign w:val="center"/>
            <w:hideMark/>
          </w:tcPr>
          <w:p w14:paraId="66388CB8" w14:textId="77777777" w:rsidR="00E2736F" w:rsidRPr="00B82114" w:rsidRDefault="00E2736F" w:rsidP="00887E3B">
            <w:pPr>
              <w:jc w:val="center"/>
              <w:rPr>
                <w:b/>
                <w:bCs/>
                <w:i/>
                <w:iCs/>
                <w:sz w:val="22"/>
                <w:szCs w:val="22"/>
              </w:rPr>
            </w:pPr>
            <w:r w:rsidRPr="00B82114">
              <w:rPr>
                <w:b/>
                <w:bCs/>
                <w:i/>
                <w:iCs/>
                <w:sz w:val="22"/>
                <w:szCs w:val="22"/>
              </w:rPr>
              <w:t>297 669,91</w:t>
            </w:r>
          </w:p>
        </w:tc>
      </w:tr>
      <w:tr w:rsidR="00E2736F" w:rsidRPr="00B82114" w14:paraId="020A34C2" w14:textId="77777777" w:rsidTr="00887E3B">
        <w:trPr>
          <w:trHeight w:val="435"/>
        </w:trPr>
        <w:tc>
          <w:tcPr>
            <w:tcW w:w="1380" w:type="dxa"/>
            <w:tcBorders>
              <w:top w:val="nil"/>
              <w:left w:val="single" w:sz="4" w:space="0" w:color="auto"/>
              <w:bottom w:val="single" w:sz="4" w:space="0" w:color="auto"/>
              <w:right w:val="nil"/>
            </w:tcBorders>
            <w:shd w:val="clear" w:color="000000" w:fill="FFE699"/>
            <w:noWrap/>
            <w:vAlign w:val="center"/>
            <w:hideMark/>
          </w:tcPr>
          <w:p w14:paraId="717492A7" w14:textId="77777777" w:rsidR="00E2736F" w:rsidRPr="00B82114" w:rsidRDefault="00E2736F" w:rsidP="00887E3B">
            <w:pPr>
              <w:jc w:val="center"/>
              <w:rPr>
                <w:b/>
                <w:bCs/>
                <w:color w:val="000000"/>
                <w:sz w:val="28"/>
                <w:szCs w:val="28"/>
              </w:rPr>
            </w:pPr>
            <w:r w:rsidRPr="00B82114">
              <w:rPr>
                <w:b/>
                <w:bCs/>
                <w:color w:val="000000"/>
                <w:sz w:val="28"/>
                <w:szCs w:val="28"/>
              </w:rPr>
              <w:t> </w:t>
            </w:r>
          </w:p>
        </w:tc>
        <w:tc>
          <w:tcPr>
            <w:tcW w:w="6837" w:type="dxa"/>
            <w:tcBorders>
              <w:top w:val="single" w:sz="4" w:space="0" w:color="auto"/>
              <w:left w:val="single" w:sz="4" w:space="0" w:color="auto"/>
              <w:bottom w:val="single" w:sz="4" w:space="0" w:color="auto"/>
              <w:right w:val="single" w:sz="4" w:space="0" w:color="auto"/>
            </w:tcBorders>
            <w:shd w:val="clear" w:color="000000" w:fill="FFE699"/>
            <w:hideMark/>
          </w:tcPr>
          <w:p w14:paraId="202B0DBA" w14:textId="77777777" w:rsidR="00E2736F" w:rsidRPr="00B82114" w:rsidRDefault="00E2736F" w:rsidP="00887E3B">
            <w:pPr>
              <w:rPr>
                <w:b/>
                <w:bCs/>
                <w:sz w:val="28"/>
                <w:szCs w:val="28"/>
                <w:u w:val="single"/>
              </w:rPr>
            </w:pPr>
            <w:r w:rsidRPr="00B82114">
              <w:rPr>
                <w:b/>
                <w:bCs/>
                <w:sz w:val="28"/>
                <w:szCs w:val="28"/>
                <w:u w:val="single"/>
              </w:rPr>
              <w:t>Объекты энергетического хозяйства</w:t>
            </w:r>
          </w:p>
        </w:tc>
        <w:tc>
          <w:tcPr>
            <w:tcW w:w="1176" w:type="dxa"/>
            <w:tcBorders>
              <w:top w:val="nil"/>
              <w:left w:val="nil"/>
              <w:bottom w:val="single" w:sz="4" w:space="0" w:color="auto"/>
              <w:right w:val="nil"/>
            </w:tcBorders>
            <w:shd w:val="clear" w:color="000000" w:fill="FFE699"/>
            <w:noWrap/>
            <w:hideMark/>
          </w:tcPr>
          <w:p w14:paraId="2EBA5231" w14:textId="77777777" w:rsidR="00E2736F" w:rsidRPr="00B82114" w:rsidRDefault="00E2736F" w:rsidP="00887E3B">
            <w:pPr>
              <w:rPr>
                <w:rFonts w:ascii="Arial" w:hAnsi="Arial" w:cs="Arial"/>
              </w:rPr>
            </w:pPr>
            <w:r w:rsidRPr="00B82114">
              <w:rPr>
                <w:rFonts w:ascii="Arial" w:hAnsi="Arial" w:cs="Arial"/>
              </w:rPr>
              <w:t> </w:t>
            </w:r>
          </w:p>
        </w:tc>
        <w:tc>
          <w:tcPr>
            <w:tcW w:w="1385" w:type="dxa"/>
            <w:tcBorders>
              <w:top w:val="nil"/>
              <w:left w:val="nil"/>
              <w:bottom w:val="single" w:sz="4" w:space="0" w:color="auto"/>
              <w:right w:val="nil"/>
            </w:tcBorders>
            <w:shd w:val="clear" w:color="000000" w:fill="FFE699"/>
            <w:noWrap/>
            <w:hideMark/>
          </w:tcPr>
          <w:p w14:paraId="3CEFEF6D" w14:textId="77777777" w:rsidR="00E2736F" w:rsidRPr="00B82114" w:rsidRDefault="00E2736F" w:rsidP="00887E3B">
            <w:pPr>
              <w:jc w:val="center"/>
              <w:rPr>
                <w:rFonts w:ascii="Arial" w:hAnsi="Arial" w:cs="Arial"/>
              </w:rPr>
            </w:pPr>
            <w:r w:rsidRPr="00B82114">
              <w:rPr>
                <w:rFonts w:ascii="Arial" w:hAnsi="Arial" w:cs="Arial"/>
              </w:rPr>
              <w:t> </w:t>
            </w:r>
          </w:p>
        </w:tc>
        <w:tc>
          <w:tcPr>
            <w:tcW w:w="2145" w:type="dxa"/>
            <w:tcBorders>
              <w:top w:val="nil"/>
              <w:left w:val="nil"/>
              <w:bottom w:val="nil"/>
              <w:right w:val="nil"/>
            </w:tcBorders>
            <w:shd w:val="clear" w:color="000000" w:fill="FFE699"/>
            <w:noWrap/>
            <w:vAlign w:val="center"/>
            <w:hideMark/>
          </w:tcPr>
          <w:p w14:paraId="5BC10954" w14:textId="77777777" w:rsidR="00E2736F" w:rsidRPr="00B82114" w:rsidRDefault="00E2736F" w:rsidP="00887E3B">
            <w:pPr>
              <w:jc w:val="center"/>
              <w:rPr>
                <w:b/>
                <w:bCs/>
                <w:u w:val="single"/>
              </w:rPr>
            </w:pPr>
            <w:r w:rsidRPr="00B82114">
              <w:rPr>
                <w:b/>
                <w:bCs/>
                <w:u w:val="single"/>
              </w:rPr>
              <w:t> </w:t>
            </w:r>
          </w:p>
        </w:tc>
        <w:tc>
          <w:tcPr>
            <w:tcW w:w="1985" w:type="dxa"/>
            <w:tcBorders>
              <w:top w:val="nil"/>
              <w:left w:val="nil"/>
              <w:bottom w:val="nil"/>
              <w:right w:val="nil"/>
            </w:tcBorders>
            <w:shd w:val="clear" w:color="000000" w:fill="FFE699"/>
            <w:noWrap/>
            <w:vAlign w:val="center"/>
            <w:hideMark/>
          </w:tcPr>
          <w:p w14:paraId="178FC877" w14:textId="77777777" w:rsidR="00E2736F" w:rsidRPr="00B82114" w:rsidRDefault="00E2736F" w:rsidP="00887E3B">
            <w:pPr>
              <w:jc w:val="center"/>
              <w:rPr>
                <w:b/>
                <w:bCs/>
                <w:u w:val="single"/>
              </w:rPr>
            </w:pPr>
            <w:r w:rsidRPr="00B82114">
              <w:rPr>
                <w:b/>
                <w:bCs/>
                <w:u w:val="single"/>
              </w:rPr>
              <w:t>1 439 246,94</w:t>
            </w:r>
          </w:p>
        </w:tc>
      </w:tr>
      <w:tr w:rsidR="00E2736F" w:rsidRPr="00B82114" w14:paraId="497EC762" w14:textId="77777777" w:rsidTr="00887E3B">
        <w:trPr>
          <w:trHeight w:val="390"/>
        </w:trPr>
        <w:tc>
          <w:tcPr>
            <w:tcW w:w="1380" w:type="dxa"/>
            <w:tcBorders>
              <w:top w:val="nil"/>
              <w:left w:val="single" w:sz="4" w:space="0" w:color="auto"/>
              <w:bottom w:val="single" w:sz="4" w:space="0" w:color="auto"/>
              <w:right w:val="nil"/>
            </w:tcBorders>
            <w:shd w:val="clear" w:color="000000" w:fill="A9D08E"/>
            <w:noWrap/>
            <w:vAlign w:val="center"/>
            <w:hideMark/>
          </w:tcPr>
          <w:p w14:paraId="5C969A71" w14:textId="77777777" w:rsidR="00E2736F" w:rsidRPr="00B82114" w:rsidRDefault="00E2736F" w:rsidP="00887E3B">
            <w:pPr>
              <w:jc w:val="center"/>
              <w:rPr>
                <w:b/>
                <w:bCs/>
                <w:color w:val="000000"/>
              </w:rPr>
            </w:pPr>
            <w:r w:rsidRPr="00B82114">
              <w:rPr>
                <w:b/>
                <w:bCs/>
                <w:color w:val="000000"/>
              </w:rPr>
              <w:t>11</w:t>
            </w:r>
          </w:p>
        </w:tc>
        <w:tc>
          <w:tcPr>
            <w:tcW w:w="6837" w:type="dxa"/>
            <w:tcBorders>
              <w:top w:val="nil"/>
              <w:left w:val="single" w:sz="4" w:space="0" w:color="auto"/>
              <w:bottom w:val="single" w:sz="4" w:space="0" w:color="auto"/>
              <w:right w:val="single" w:sz="4" w:space="0" w:color="auto"/>
            </w:tcBorders>
            <w:shd w:val="clear" w:color="000000" w:fill="A9D08E"/>
            <w:vAlign w:val="center"/>
            <w:hideMark/>
          </w:tcPr>
          <w:p w14:paraId="18AFC217" w14:textId="77777777" w:rsidR="00E2736F" w:rsidRPr="00B82114" w:rsidRDefault="00E2736F" w:rsidP="00887E3B">
            <w:pPr>
              <w:rPr>
                <w:b/>
                <w:bCs/>
              </w:rPr>
            </w:pPr>
            <w:r w:rsidRPr="00B82114">
              <w:rPr>
                <w:b/>
                <w:bCs/>
              </w:rPr>
              <w:t>Наружное электроснабжение и освещение</w:t>
            </w:r>
          </w:p>
        </w:tc>
        <w:tc>
          <w:tcPr>
            <w:tcW w:w="1176" w:type="dxa"/>
            <w:tcBorders>
              <w:top w:val="nil"/>
              <w:left w:val="nil"/>
              <w:bottom w:val="single" w:sz="4" w:space="0" w:color="auto"/>
              <w:right w:val="nil"/>
            </w:tcBorders>
            <w:shd w:val="clear" w:color="000000" w:fill="A9D08E"/>
            <w:noWrap/>
            <w:vAlign w:val="center"/>
            <w:hideMark/>
          </w:tcPr>
          <w:p w14:paraId="29B59917" w14:textId="77777777" w:rsidR="00E2736F" w:rsidRPr="00B82114" w:rsidRDefault="00E2736F" w:rsidP="00887E3B">
            <w:pPr>
              <w:rPr>
                <w:rFonts w:ascii="Arial" w:hAnsi="Arial" w:cs="Arial"/>
              </w:rPr>
            </w:pPr>
            <w:r w:rsidRPr="00B82114">
              <w:rPr>
                <w:rFonts w:ascii="Arial" w:hAnsi="Arial" w:cs="Arial"/>
              </w:rPr>
              <w:t> </w:t>
            </w:r>
          </w:p>
        </w:tc>
        <w:tc>
          <w:tcPr>
            <w:tcW w:w="1385" w:type="dxa"/>
            <w:tcBorders>
              <w:top w:val="nil"/>
              <w:left w:val="nil"/>
              <w:bottom w:val="single" w:sz="4" w:space="0" w:color="auto"/>
              <w:right w:val="nil"/>
            </w:tcBorders>
            <w:shd w:val="clear" w:color="000000" w:fill="A9D08E"/>
            <w:noWrap/>
            <w:vAlign w:val="center"/>
            <w:hideMark/>
          </w:tcPr>
          <w:p w14:paraId="36BECBB1" w14:textId="77777777" w:rsidR="00E2736F" w:rsidRPr="00B82114" w:rsidRDefault="00E2736F" w:rsidP="00887E3B">
            <w:pPr>
              <w:jc w:val="center"/>
              <w:rPr>
                <w:rFonts w:ascii="Arial" w:hAnsi="Arial" w:cs="Arial"/>
              </w:rPr>
            </w:pPr>
            <w:r w:rsidRPr="00B82114">
              <w:rPr>
                <w:rFonts w:ascii="Arial" w:hAnsi="Arial" w:cs="Arial"/>
              </w:rPr>
              <w:t> </w:t>
            </w:r>
          </w:p>
        </w:tc>
        <w:tc>
          <w:tcPr>
            <w:tcW w:w="2145" w:type="dxa"/>
            <w:tcBorders>
              <w:top w:val="single" w:sz="4" w:space="0" w:color="auto"/>
              <w:left w:val="nil"/>
              <w:bottom w:val="single" w:sz="4" w:space="0" w:color="auto"/>
              <w:right w:val="single" w:sz="4" w:space="0" w:color="auto"/>
            </w:tcBorders>
            <w:shd w:val="clear" w:color="000000" w:fill="A9D08E"/>
            <w:noWrap/>
            <w:vAlign w:val="center"/>
            <w:hideMark/>
          </w:tcPr>
          <w:p w14:paraId="509911F4" w14:textId="77777777" w:rsidR="00E2736F" w:rsidRPr="00B82114" w:rsidRDefault="00E2736F" w:rsidP="00887E3B">
            <w:pPr>
              <w:jc w:val="center"/>
              <w:rPr>
                <w:b/>
                <w:bCs/>
              </w:rPr>
            </w:pPr>
            <w:r w:rsidRPr="00B82114">
              <w:rPr>
                <w:b/>
                <w:bCs/>
              </w:rPr>
              <w:t> </w:t>
            </w:r>
          </w:p>
        </w:tc>
        <w:tc>
          <w:tcPr>
            <w:tcW w:w="1985" w:type="dxa"/>
            <w:tcBorders>
              <w:top w:val="single" w:sz="4" w:space="0" w:color="auto"/>
              <w:left w:val="nil"/>
              <w:bottom w:val="single" w:sz="4" w:space="0" w:color="auto"/>
              <w:right w:val="single" w:sz="4" w:space="0" w:color="auto"/>
            </w:tcBorders>
            <w:shd w:val="clear" w:color="000000" w:fill="A9D08E"/>
            <w:noWrap/>
            <w:vAlign w:val="center"/>
            <w:hideMark/>
          </w:tcPr>
          <w:p w14:paraId="1B529084" w14:textId="77777777" w:rsidR="00E2736F" w:rsidRPr="00B82114" w:rsidRDefault="00E2736F" w:rsidP="00887E3B">
            <w:pPr>
              <w:jc w:val="center"/>
              <w:rPr>
                <w:b/>
                <w:bCs/>
              </w:rPr>
            </w:pPr>
            <w:r w:rsidRPr="00B82114">
              <w:rPr>
                <w:b/>
                <w:bCs/>
              </w:rPr>
              <w:t>1 439 246,94</w:t>
            </w:r>
          </w:p>
        </w:tc>
      </w:tr>
      <w:tr w:rsidR="00E2736F" w:rsidRPr="00B82114" w14:paraId="7015BF78" w14:textId="77777777" w:rsidTr="00887E3B">
        <w:trPr>
          <w:trHeight w:val="375"/>
        </w:trPr>
        <w:tc>
          <w:tcPr>
            <w:tcW w:w="1380" w:type="dxa"/>
            <w:tcBorders>
              <w:top w:val="nil"/>
              <w:left w:val="single" w:sz="4" w:space="0" w:color="auto"/>
              <w:bottom w:val="single" w:sz="4" w:space="0" w:color="auto"/>
              <w:right w:val="nil"/>
            </w:tcBorders>
            <w:shd w:val="clear" w:color="000000" w:fill="B4C6E7"/>
            <w:noWrap/>
            <w:vAlign w:val="center"/>
            <w:hideMark/>
          </w:tcPr>
          <w:p w14:paraId="1FB3D39E" w14:textId="77777777" w:rsidR="00E2736F" w:rsidRPr="00B82114" w:rsidRDefault="00E2736F" w:rsidP="00887E3B">
            <w:pPr>
              <w:jc w:val="center"/>
              <w:rPr>
                <w:b/>
                <w:bCs/>
                <w:color w:val="000000"/>
                <w:sz w:val="22"/>
                <w:szCs w:val="22"/>
              </w:rPr>
            </w:pPr>
            <w:r w:rsidRPr="00B82114">
              <w:rPr>
                <w:b/>
                <w:bCs/>
                <w:color w:val="000000"/>
                <w:sz w:val="22"/>
                <w:szCs w:val="22"/>
              </w:rPr>
              <w:t> </w:t>
            </w:r>
          </w:p>
        </w:tc>
        <w:tc>
          <w:tcPr>
            <w:tcW w:w="6837" w:type="dxa"/>
            <w:tcBorders>
              <w:top w:val="single" w:sz="4" w:space="0" w:color="auto"/>
              <w:left w:val="single" w:sz="4" w:space="0" w:color="auto"/>
              <w:bottom w:val="single" w:sz="4" w:space="0" w:color="auto"/>
              <w:right w:val="nil"/>
            </w:tcBorders>
            <w:shd w:val="clear" w:color="000000" w:fill="B4C6E7"/>
            <w:noWrap/>
            <w:vAlign w:val="center"/>
            <w:hideMark/>
          </w:tcPr>
          <w:p w14:paraId="50CA2625" w14:textId="77777777" w:rsidR="00E2736F" w:rsidRPr="00B82114" w:rsidRDefault="00E2736F" w:rsidP="00887E3B">
            <w:pPr>
              <w:rPr>
                <w:b/>
                <w:bCs/>
                <w:color w:val="000000"/>
                <w:sz w:val="22"/>
                <w:szCs w:val="22"/>
              </w:rPr>
            </w:pPr>
            <w:r w:rsidRPr="00B82114">
              <w:rPr>
                <w:b/>
                <w:bCs/>
                <w:color w:val="000000"/>
                <w:sz w:val="22"/>
                <w:szCs w:val="22"/>
              </w:rPr>
              <w:t>в т.ч.стоимость оборудования</w:t>
            </w:r>
          </w:p>
        </w:tc>
        <w:tc>
          <w:tcPr>
            <w:tcW w:w="1176" w:type="dxa"/>
            <w:tcBorders>
              <w:top w:val="nil"/>
              <w:left w:val="single" w:sz="4" w:space="0" w:color="auto"/>
              <w:bottom w:val="single" w:sz="4" w:space="0" w:color="auto"/>
              <w:right w:val="single" w:sz="4" w:space="0" w:color="auto"/>
            </w:tcBorders>
            <w:shd w:val="clear" w:color="000000" w:fill="B4C6E7"/>
            <w:vAlign w:val="center"/>
            <w:hideMark/>
          </w:tcPr>
          <w:p w14:paraId="762639CC" w14:textId="77777777" w:rsidR="00E2736F" w:rsidRPr="00B82114" w:rsidRDefault="00E2736F" w:rsidP="00887E3B">
            <w:pPr>
              <w:jc w:val="center"/>
              <w:rPr>
                <w:sz w:val="22"/>
                <w:szCs w:val="22"/>
              </w:rPr>
            </w:pPr>
            <w:r w:rsidRPr="00B82114">
              <w:rPr>
                <w:sz w:val="22"/>
                <w:szCs w:val="22"/>
              </w:rPr>
              <w:t> </w:t>
            </w:r>
          </w:p>
        </w:tc>
        <w:tc>
          <w:tcPr>
            <w:tcW w:w="1385" w:type="dxa"/>
            <w:tcBorders>
              <w:top w:val="nil"/>
              <w:left w:val="nil"/>
              <w:bottom w:val="single" w:sz="4" w:space="0" w:color="auto"/>
              <w:right w:val="single" w:sz="4" w:space="0" w:color="auto"/>
            </w:tcBorders>
            <w:shd w:val="clear" w:color="000000" w:fill="B4C6E7"/>
            <w:vAlign w:val="center"/>
            <w:hideMark/>
          </w:tcPr>
          <w:p w14:paraId="33843794" w14:textId="77777777" w:rsidR="00E2736F" w:rsidRPr="00B82114" w:rsidRDefault="00E2736F" w:rsidP="00887E3B">
            <w:pPr>
              <w:jc w:val="center"/>
              <w:rPr>
                <w:sz w:val="22"/>
                <w:szCs w:val="22"/>
              </w:rPr>
            </w:pPr>
            <w:r w:rsidRPr="00B82114">
              <w:rPr>
                <w:sz w:val="22"/>
                <w:szCs w:val="22"/>
              </w:rPr>
              <w:t> </w:t>
            </w:r>
          </w:p>
        </w:tc>
        <w:tc>
          <w:tcPr>
            <w:tcW w:w="2145" w:type="dxa"/>
            <w:tcBorders>
              <w:top w:val="nil"/>
              <w:left w:val="nil"/>
              <w:bottom w:val="single" w:sz="4" w:space="0" w:color="auto"/>
              <w:right w:val="single" w:sz="4" w:space="0" w:color="auto"/>
            </w:tcBorders>
            <w:shd w:val="clear" w:color="000000" w:fill="B4C6E7"/>
            <w:vAlign w:val="center"/>
            <w:hideMark/>
          </w:tcPr>
          <w:p w14:paraId="7254F4F7" w14:textId="77777777" w:rsidR="00E2736F" w:rsidRPr="00B82114" w:rsidRDefault="00E2736F" w:rsidP="00887E3B">
            <w:pPr>
              <w:jc w:val="center"/>
              <w:rPr>
                <w:sz w:val="22"/>
                <w:szCs w:val="22"/>
              </w:rPr>
            </w:pPr>
            <w:r w:rsidRPr="00B82114">
              <w:rPr>
                <w:sz w:val="22"/>
                <w:szCs w:val="22"/>
              </w:rPr>
              <w:t> </w:t>
            </w:r>
          </w:p>
        </w:tc>
        <w:tc>
          <w:tcPr>
            <w:tcW w:w="1985" w:type="dxa"/>
            <w:tcBorders>
              <w:top w:val="nil"/>
              <w:left w:val="nil"/>
              <w:bottom w:val="single" w:sz="4" w:space="0" w:color="auto"/>
              <w:right w:val="single" w:sz="4" w:space="0" w:color="auto"/>
            </w:tcBorders>
            <w:shd w:val="clear" w:color="000000" w:fill="B4C6E7"/>
            <w:noWrap/>
            <w:vAlign w:val="center"/>
            <w:hideMark/>
          </w:tcPr>
          <w:p w14:paraId="40469D85" w14:textId="77777777" w:rsidR="00E2736F" w:rsidRPr="00B82114" w:rsidRDefault="00E2736F" w:rsidP="00887E3B">
            <w:pPr>
              <w:jc w:val="center"/>
              <w:rPr>
                <w:b/>
                <w:bCs/>
                <w:sz w:val="22"/>
                <w:szCs w:val="22"/>
              </w:rPr>
            </w:pPr>
            <w:r w:rsidRPr="00B82114">
              <w:rPr>
                <w:b/>
                <w:bCs/>
                <w:sz w:val="22"/>
                <w:szCs w:val="22"/>
              </w:rPr>
              <w:t>15 017,76</w:t>
            </w:r>
          </w:p>
        </w:tc>
      </w:tr>
      <w:tr w:rsidR="00E2736F" w:rsidRPr="00B82114" w14:paraId="219EC9A6" w14:textId="77777777" w:rsidTr="00887E3B">
        <w:trPr>
          <w:trHeight w:val="375"/>
        </w:trPr>
        <w:tc>
          <w:tcPr>
            <w:tcW w:w="1380" w:type="dxa"/>
            <w:tcBorders>
              <w:top w:val="nil"/>
              <w:left w:val="single" w:sz="4" w:space="0" w:color="auto"/>
              <w:bottom w:val="single" w:sz="4" w:space="0" w:color="auto"/>
              <w:right w:val="nil"/>
            </w:tcBorders>
            <w:shd w:val="clear" w:color="000000" w:fill="FFFFFF"/>
            <w:noWrap/>
            <w:vAlign w:val="center"/>
            <w:hideMark/>
          </w:tcPr>
          <w:p w14:paraId="0D5F5BBA" w14:textId="77777777" w:rsidR="00E2736F" w:rsidRPr="00B82114" w:rsidRDefault="00E2736F" w:rsidP="00887E3B">
            <w:pPr>
              <w:jc w:val="center"/>
              <w:rPr>
                <w:color w:val="000000"/>
                <w:sz w:val="22"/>
                <w:szCs w:val="22"/>
              </w:rPr>
            </w:pPr>
            <w:r w:rsidRPr="00B82114">
              <w:rPr>
                <w:color w:val="000000"/>
                <w:sz w:val="22"/>
                <w:szCs w:val="22"/>
              </w:rPr>
              <w:t>11.1</w:t>
            </w:r>
          </w:p>
        </w:tc>
        <w:tc>
          <w:tcPr>
            <w:tcW w:w="6837" w:type="dxa"/>
            <w:tcBorders>
              <w:top w:val="nil"/>
              <w:left w:val="single" w:sz="4" w:space="0" w:color="auto"/>
              <w:bottom w:val="single" w:sz="4" w:space="0" w:color="auto"/>
              <w:right w:val="nil"/>
            </w:tcBorders>
            <w:shd w:val="clear" w:color="000000" w:fill="FFFFFF"/>
            <w:noWrap/>
            <w:vAlign w:val="center"/>
            <w:hideMark/>
          </w:tcPr>
          <w:p w14:paraId="1E4EAF3C" w14:textId="77777777" w:rsidR="00E2736F" w:rsidRPr="00B82114" w:rsidRDefault="00E2736F" w:rsidP="00887E3B">
            <w:pPr>
              <w:rPr>
                <w:color w:val="000000"/>
                <w:sz w:val="22"/>
                <w:szCs w:val="22"/>
              </w:rPr>
            </w:pPr>
            <w:r w:rsidRPr="00B82114">
              <w:rPr>
                <w:color w:val="000000"/>
                <w:sz w:val="22"/>
                <w:szCs w:val="22"/>
              </w:rPr>
              <w:t>Комплектые распределительные устройства до 1 кВт</w:t>
            </w:r>
          </w:p>
        </w:tc>
        <w:tc>
          <w:tcPr>
            <w:tcW w:w="1176" w:type="dxa"/>
            <w:tcBorders>
              <w:top w:val="nil"/>
              <w:left w:val="single" w:sz="4" w:space="0" w:color="auto"/>
              <w:bottom w:val="single" w:sz="4" w:space="0" w:color="auto"/>
              <w:right w:val="single" w:sz="4" w:space="0" w:color="auto"/>
            </w:tcBorders>
            <w:shd w:val="clear" w:color="000000" w:fill="FFFFFF"/>
            <w:vAlign w:val="center"/>
            <w:hideMark/>
          </w:tcPr>
          <w:p w14:paraId="4BA56145"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vAlign w:val="center"/>
            <w:hideMark/>
          </w:tcPr>
          <w:p w14:paraId="2291710E"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40AAE986" w14:textId="77777777" w:rsidR="00E2736F" w:rsidRPr="00B82114" w:rsidRDefault="00E2736F" w:rsidP="00887E3B">
            <w:pPr>
              <w:jc w:val="center"/>
              <w:rPr>
                <w:sz w:val="22"/>
                <w:szCs w:val="22"/>
              </w:rPr>
            </w:pPr>
            <w:r w:rsidRPr="00B82114">
              <w:rPr>
                <w:sz w:val="22"/>
                <w:szCs w:val="22"/>
              </w:rPr>
              <w:t>18 150,78</w:t>
            </w:r>
          </w:p>
        </w:tc>
        <w:tc>
          <w:tcPr>
            <w:tcW w:w="1985" w:type="dxa"/>
            <w:tcBorders>
              <w:top w:val="nil"/>
              <w:left w:val="nil"/>
              <w:bottom w:val="single" w:sz="4" w:space="0" w:color="auto"/>
              <w:right w:val="single" w:sz="4" w:space="0" w:color="auto"/>
            </w:tcBorders>
            <w:shd w:val="clear" w:color="000000" w:fill="FFFFFF"/>
            <w:noWrap/>
            <w:vAlign w:val="center"/>
            <w:hideMark/>
          </w:tcPr>
          <w:p w14:paraId="77CD7F6F" w14:textId="77777777" w:rsidR="00E2736F" w:rsidRPr="00B82114" w:rsidRDefault="00E2736F" w:rsidP="00887E3B">
            <w:pPr>
              <w:jc w:val="center"/>
              <w:rPr>
                <w:sz w:val="22"/>
                <w:szCs w:val="22"/>
              </w:rPr>
            </w:pPr>
            <w:r w:rsidRPr="00B82114">
              <w:rPr>
                <w:sz w:val="22"/>
                <w:szCs w:val="22"/>
              </w:rPr>
              <w:t>18 150,78</w:t>
            </w:r>
          </w:p>
        </w:tc>
      </w:tr>
      <w:tr w:rsidR="00E2736F" w:rsidRPr="00B82114" w14:paraId="13F2B190" w14:textId="77777777" w:rsidTr="00887E3B">
        <w:trPr>
          <w:trHeight w:val="465"/>
        </w:trPr>
        <w:tc>
          <w:tcPr>
            <w:tcW w:w="1380" w:type="dxa"/>
            <w:tcBorders>
              <w:top w:val="nil"/>
              <w:left w:val="single" w:sz="4" w:space="0" w:color="auto"/>
              <w:bottom w:val="single" w:sz="4" w:space="0" w:color="auto"/>
              <w:right w:val="nil"/>
            </w:tcBorders>
            <w:shd w:val="clear" w:color="000000" w:fill="FFFFFF"/>
            <w:noWrap/>
            <w:vAlign w:val="center"/>
            <w:hideMark/>
          </w:tcPr>
          <w:p w14:paraId="63AAB6C0" w14:textId="77777777" w:rsidR="00E2736F" w:rsidRPr="00B82114" w:rsidRDefault="00E2736F" w:rsidP="00887E3B">
            <w:pPr>
              <w:jc w:val="center"/>
              <w:rPr>
                <w:b/>
                <w:bCs/>
                <w:color w:val="000000"/>
                <w:sz w:val="22"/>
                <w:szCs w:val="22"/>
              </w:rPr>
            </w:pPr>
            <w:r w:rsidRPr="00B82114">
              <w:rPr>
                <w:b/>
                <w:bCs/>
                <w:color w:val="000000"/>
                <w:sz w:val="22"/>
                <w:szCs w:val="22"/>
              </w:rPr>
              <w:t>11.1.1</w:t>
            </w:r>
          </w:p>
        </w:tc>
        <w:tc>
          <w:tcPr>
            <w:tcW w:w="6837" w:type="dxa"/>
            <w:tcBorders>
              <w:top w:val="nil"/>
              <w:left w:val="single" w:sz="4" w:space="0" w:color="auto"/>
              <w:bottom w:val="single" w:sz="4" w:space="0" w:color="auto"/>
              <w:right w:val="nil"/>
            </w:tcBorders>
            <w:shd w:val="clear" w:color="000000" w:fill="FFFFFF"/>
            <w:noWrap/>
            <w:vAlign w:val="center"/>
            <w:hideMark/>
          </w:tcPr>
          <w:p w14:paraId="2731CE99" w14:textId="77777777" w:rsidR="00E2736F" w:rsidRPr="00B82114" w:rsidRDefault="00E2736F" w:rsidP="00887E3B">
            <w:pPr>
              <w:rPr>
                <w:b/>
                <w:bCs/>
                <w:color w:val="000000"/>
                <w:sz w:val="22"/>
                <w:szCs w:val="22"/>
              </w:rPr>
            </w:pPr>
            <w:r w:rsidRPr="00B82114">
              <w:rPr>
                <w:b/>
                <w:bCs/>
                <w:color w:val="000000"/>
                <w:sz w:val="22"/>
                <w:szCs w:val="22"/>
              </w:rPr>
              <w:t>в т.ч., стоимость оборудования</w:t>
            </w:r>
          </w:p>
        </w:tc>
        <w:tc>
          <w:tcPr>
            <w:tcW w:w="1176" w:type="dxa"/>
            <w:tcBorders>
              <w:top w:val="nil"/>
              <w:left w:val="single" w:sz="4" w:space="0" w:color="auto"/>
              <w:bottom w:val="single" w:sz="4" w:space="0" w:color="auto"/>
              <w:right w:val="single" w:sz="4" w:space="0" w:color="auto"/>
            </w:tcBorders>
            <w:shd w:val="clear" w:color="000000" w:fill="FFFFFF"/>
            <w:vAlign w:val="center"/>
            <w:hideMark/>
          </w:tcPr>
          <w:p w14:paraId="3CCF9E2C"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auto" w:fill="auto"/>
            <w:vAlign w:val="center"/>
            <w:hideMark/>
          </w:tcPr>
          <w:p w14:paraId="03F3C89E"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3A640594" w14:textId="77777777" w:rsidR="00E2736F" w:rsidRPr="00B82114" w:rsidRDefault="00E2736F" w:rsidP="00887E3B">
            <w:pPr>
              <w:jc w:val="center"/>
              <w:rPr>
                <w:sz w:val="22"/>
                <w:szCs w:val="22"/>
              </w:rPr>
            </w:pPr>
            <w:r w:rsidRPr="00B82114">
              <w:rPr>
                <w:sz w:val="22"/>
                <w:szCs w:val="22"/>
              </w:rPr>
              <w:t>15 017,76</w:t>
            </w:r>
          </w:p>
        </w:tc>
        <w:tc>
          <w:tcPr>
            <w:tcW w:w="1985" w:type="dxa"/>
            <w:tcBorders>
              <w:top w:val="nil"/>
              <w:left w:val="nil"/>
              <w:bottom w:val="single" w:sz="4" w:space="0" w:color="auto"/>
              <w:right w:val="single" w:sz="4" w:space="0" w:color="auto"/>
            </w:tcBorders>
            <w:shd w:val="clear" w:color="000000" w:fill="FFFFFF"/>
            <w:noWrap/>
            <w:vAlign w:val="center"/>
            <w:hideMark/>
          </w:tcPr>
          <w:p w14:paraId="2A36D0BD" w14:textId="77777777" w:rsidR="00E2736F" w:rsidRPr="00B82114" w:rsidRDefault="00E2736F" w:rsidP="00887E3B">
            <w:pPr>
              <w:jc w:val="center"/>
              <w:rPr>
                <w:b/>
                <w:bCs/>
                <w:i/>
                <w:iCs/>
                <w:sz w:val="22"/>
                <w:szCs w:val="22"/>
              </w:rPr>
            </w:pPr>
            <w:r w:rsidRPr="00B82114">
              <w:rPr>
                <w:b/>
                <w:bCs/>
                <w:i/>
                <w:iCs/>
                <w:sz w:val="22"/>
                <w:szCs w:val="22"/>
              </w:rPr>
              <w:t>15 017,76</w:t>
            </w:r>
          </w:p>
        </w:tc>
      </w:tr>
      <w:tr w:rsidR="00E2736F" w:rsidRPr="00B82114" w14:paraId="5CAD259D" w14:textId="77777777" w:rsidTr="00887E3B">
        <w:trPr>
          <w:trHeight w:val="390"/>
        </w:trPr>
        <w:tc>
          <w:tcPr>
            <w:tcW w:w="1380" w:type="dxa"/>
            <w:tcBorders>
              <w:top w:val="nil"/>
              <w:left w:val="single" w:sz="4" w:space="0" w:color="auto"/>
              <w:bottom w:val="single" w:sz="4" w:space="0" w:color="auto"/>
              <w:right w:val="nil"/>
            </w:tcBorders>
            <w:shd w:val="clear" w:color="000000" w:fill="FFFFFF"/>
            <w:noWrap/>
            <w:vAlign w:val="center"/>
            <w:hideMark/>
          </w:tcPr>
          <w:p w14:paraId="60929F0D" w14:textId="77777777" w:rsidR="00E2736F" w:rsidRPr="00B82114" w:rsidRDefault="00E2736F" w:rsidP="00887E3B">
            <w:pPr>
              <w:jc w:val="center"/>
              <w:rPr>
                <w:color w:val="000000"/>
                <w:sz w:val="22"/>
                <w:szCs w:val="22"/>
              </w:rPr>
            </w:pPr>
            <w:r w:rsidRPr="00B82114">
              <w:rPr>
                <w:color w:val="000000"/>
                <w:sz w:val="22"/>
                <w:szCs w:val="22"/>
              </w:rPr>
              <w:t>11.2</w:t>
            </w:r>
          </w:p>
        </w:tc>
        <w:tc>
          <w:tcPr>
            <w:tcW w:w="6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ECA956" w14:textId="77777777" w:rsidR="00E2736F" w:rsidRPr="00B82114" w:rsidRDefault="00E2736F" w:rsidP="00887E3B">
            <w:pPr>
              <w:rPr>
                <w:sz w:val="22"/>
                <w:szCs w:val="22"/>
              </w:rPr>
            </w:pPr>
            <w:r w:rsidRPr="00B82114">
              <w:rPr>
                <w:sz w:val="22"/>
                <w:szCs w:val="22"/>
              </w:rPr>
              <w:t>Земляные работы</w:t>
            </w:r>
          </w:p>
        </w:tc>
        <w:tc>
          <w:tcPr>
            <w:tcW w:w="1176" w:type="dxa"/>
            <w:tcBorders>
              <w:top w:val="nil"/>
              <w:left w:val="nil"/>
              <w:bottom w:val="single" w:sz="4" w:space="0" w:color="auto"/>
              <w:right w:val="single" w:sz="4" w:space="0" w:color="auto"/>
            </w:tcBorders>
            <w:shd w:val="clear" w:color="000000" w:fill="FFFFFF"/>
            <w:noWrap/>
            <w:vAlign w:val="center"/>
            <w:hideMark/>
          </w:tcPr>
          <w:p w14:paraId="59292C7F"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noWrap/>
            <w:vAlign w:val="center"/>
            <w:hideMark/>
          </w:tcPr>
          <w:p w14:paraId="1B9CDF7A"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6C360EE7" w14:textId="77777777" w:rsidR="00E2736F" w:rsidRPr="00B82114" w:rsidRDefault="00E2736F" w:rsidP="00887E3B">
            <w:pPr>
              <w:jc w:val="center"/>
              <w:rPr>
                <w:sz w:val="22"/>
                <w:szCs w:val="22"/>
              </w:rPr>
            </w:pPr>
            <w:r w:rsidRPr="00B82114">
              <w:rPr>
                <w:sz w:val="22"/>
                <w:szCs w:val="22"/>
              </w:rPr>
              <w:t>25 535,87</w:t>
            </w:r>
          </w:p>
        </w:tc>
        <w:tc>
          <w:tcPr>
            <w:tcW w:w="1985" w:type="dxa"/>
            <w:tcBorders>
              <w:top w:val="nil"/>
              <w:left w:val="nil"/>
              <w:bottom w:val="single" w:sz="4" w:space="0" w:color="auto"/>
              <w:right w:val="single" w:sz="4" w:space="0" w:color="auto"/>
            </w:tcBorders>
            <w:shd w:val="clear" w:color="auto" w:fill="auto"/>
            <w:noWrap/>
            <w:vAlign w:val="center"/>
            <w:hideMark/>
          </w:tcPr>
          <w:p w14:paraId="70E6ADF9" w14:textId="77777777" w:rsidR="00E2736F" w:rsidRPr="00B82114" w:rsidRDefault="00E2736F" w:rsidP="00887E3B">
            <w:pPr>
              <w:jc w:val="center"/>
              <w:rPr>
                <w:sz w:val="22"/>
                <w:szCs w:val="22"/>
              </w:rPr>
            </w:pPr>
            <w:r w:rsidRPr="00B82114">
              <w:rPr>
                <w:sz w:val="22"/>
                <w:szCs w:val="22"/>
              </w:rPr>
              <w:t>25 535,87</w:t>
            </w:r>
          </w:p>
        </w:tc>
      </w:tr>
      <w:tr w:rsidR="00E2736F" w:rsidRPr="00B82114" w14:paraId="4BD5B93A" w14:textId="77777777" w:rsidTr="00887E3B">
        <w:trPr>
          <w:trHeight w:val="360"/>
        </w:trPr>
        <w:tc>
          <w:tcPr>
            <w:tcW w:w="1380" w:type="dxa"/>
            <w:tcBorders>
              <w:top w:val="nil"/>
              <w:left w:val="single" w:sz="4" w:space="0" w:color="auto"/>
              <w:bottom w:val="single" w:sz="4" w:space="0" w:color="auto"/>
              <w:right w:val="nil"/>
            </w:tcBorders>
            <w:shd w:val="clear" w:color="000000" w:fill="FFFFFF"/>
            <w:noWrap/>
            <w:vAlign w:val="center"/>
            <w:hideMark/>
          </w:tcPr>
          <w:p w14:paraId="7988D11F" w14:textId="77777777" w:rsidR="00E2736F" w:rsidRPr="00B82114" w:rsidRDefault="00E2736F" w:rsidP="00887E3B">
            <w:pPr>
              <w:jc w:val="center"/>
              <w:rPr>
                <w:color w:val="000000"/>
                <w:sz w:val="22"/>
                <w:szCs w:val="22"/>
              </w:rPr>
            </w:pPr>
            <w:r w:rsidRPr="00B82114">
              <w:rPr>
                <w:color w:val="000000"/>
                <w:sz w:val="22"/>
                <w:szCs w:val="22"/>
              </w:rPr>
              <w:t>11.3</w:t>
            </w:r>
          </w:p>
        </w:tc>
        <w:tc>
          <w:tcPr>
            <w:tcW w:w="6837" w:type="dxa"/>
            <w:tcBorders>
              <w:top w:val="nil"/>
              <w:left w:val="single" w:sz="4" w:space="0" w:color="auto"/>
              <w:bottom w:val="single" w:sz="4" w:space="0" w:color="auto"/>
              <w:right w:val="single" w:sz="4" w:space="0" w:color="auto"/>
            </w:tcBorders>
            <w:shd w:val="clear" w:color="000000" w:fill="FFFFFF"/>
            <w:vAlign w:val="center"/>
            <w:hideMark/>
          </w:tcPr>
          <w:p w14:paraId="10CB9158" w14:textId="77777777" w:rsidR="00E2736F" w:rsidRPr="00B82114" w:rsidRDefault="00E2736F" w:rsidP="00887E3B">
            <w:pPr>
              <w:rPr>
                <w:sz w:val="22"/>
                <w:szCs w:val="22"/>
              </w:rPr>
            </w:pPr>
            <w:r w:rsidRPr="00B82114">
              <w:rPr>
                <w:sz w:val="22"/>
                <w:szCs w:val="22"/>
              </w:rPr>
              <w:t>Прокладка кабеля</w:t>
            </w:r>
          </w:p>
        </w:tc>
        <w:tc>
          <w:tcPr>
            <w:tcW w:w="1176" w:type="dxa"/>
            <w:tcBorders>
              <w:top w:val="nil"/>
              <w:left w:val="nil"/>
              <w:bottom w:val="single" w:sz="4" w:space="0" w:color="auto"/>
              <w:right w:val="single" w:sz="4" w:space="0" w:color="auto"/>
            </w:tcBorders>
            <w:shd w:val="clear" w:color="000000" w:fill="FFFFFF"/>
            <w:noWrap/>
            <w:vAlign w:val="center"/>
            <w:hideMark/>
          </w:tcPr>
          <w:p w14:paraId="6C9392D7"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noWrap/>
            <w:vAlign w:val="center"/>
            <w:hideMark/>
          </w:tcPr>
          <w:p w14:paraId="747532F2"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4F305D08" w14:textId="77777777" w:rsidR="00E2736F" w:rsidRPr="00B82114" w:rsidRDefault="00E2736F" w:rsidP="00887E3B">
            <w:pPr>
              <w:jc w:val="center"/>
              <w:rPr>
                <w:sz w:val="22"/>
                <w:szCs w:val="22"/>
              </w:rPr>
            </w:pPr>
            <w:r w:rsidRPr="00B82114">
              <w:rPr>
                <w:sz w:val="22"/>
                <w:szCs w:val="22"/>
              </w:rPr>
              <w:t>366 129,83</w:t>
            </w:r>
          </w:p>
        </w:tc>
        <w:tc>
          <w:tcPr>
            <w:tcW w:w="1985" w:type="dxa"/>
            <w:tcBorders>
              <w:top w:val="nil"/>
              <w:left w:val="nil"/>
              <w:bottom w:val="single" w:sz="4" w:space="0" w:color="auto"/>
              <w:right w:val="single" w:sz="4" w:space="0" w:color="auto"/>
            </w:tcBorders>
            <w:shd w:val="clear" w:color="auto" w:fill="auto"/>
            <w:noWrap/>
            <w:vAlign w:val="center"/>
            <w:hideMark/>
          </w:tcPr>
          <w:p w14:paraId="0D6DE423" w14:textId="77777777" w:rsidR="00E2736F" w:rsidRPr="00B82114" w:rsidRDefault="00E2736F" w:rsidP="00887E3B">
            <w:pPr>
              <w:jc w:val="center"/>
              <w:rPr>
                <w:sz w:val="22"/>
                <w:szCs w:val="22"/>
              </w:rPr>
            </w:pPr>
            <w:r w:rsidRPr="00B82114">
              <w:rPr>
                <w:sz w:val="22"/>
                <w:szCs w:val="22"/>
              </w:rPr>
              <w:t>366 129,83</w:t>
            </w:r>
          </w:p>
        </w:tc>
      </w:tr>
      <w:tr w:rsidR="00E2736F" w:rsidRPr="00B82114" w14:paraId="00FBAF2B" w14:textId="77777777" w:rsidTr="00887E3B">
        <w:trPr>
          <w:trHeight w:val="390"/>
        </w:trPr>
        <w:tc>
          <w:tcPr>
            <w:tcW w:w="1380" w:type="dxa"/>
            <w:tcBorders>
              <w:top w:val="nil"/>
              <w:left w:val="single" w:sz="4" w:space="0" w:color="auto"/>
              <w:bottom w:val="single" w:sz="4" w:space="0" w:color="auto"/>
              <w:right w:val="nil"/>
            </w:tcBorders>
            <w:shd w:val="clear" w:color="000000" w:fill="FFFFFF"/>
            <w:noWrap/>
            <w:vAlign w:val="center"/>
            <w:hideMark/>
          </w:tcPr>
          <w:p w14:paraId="612FCDD8" w14:textId="77777777" w:rsidR="00E2736F" w:rsidRPr="00B82114" w:rsidRDefault="00E2736F" w:rsidP="00887E3B">
            <w:pPr>
              <w:jc w:val="center"/>
              <w:rPr>
                <w:color w:val="000000"/>
                <w:sz w:val="22"/>
                <w:szCs w:val="22"/>
              </w:rPr>
            </w:pPr>
            <w:r w:rsidRPr="00B82114">
              <w:rPr>
                <w:color w:val="000000"/>
                <w:sz w:val="22"/>
                <w:szCs w:val="22"/>
              </w:rPr>
              <w:t>11.4</w:t>
            </w:r>
          </w:p>
        </w:tc>
        <w:tc>
          <w:tcPr>
            <w:tcW w:w="6837" w:type="dxa"/>
            <w:tcBorders>
              <w:top w:val="nil"/>
              <w:left w:val="single" w:sz="4" w:space="0" w:color="auto"/>
              <w:bottom w:val="single" w:sz="4" w:space="0" w:color="auto"/>
              <w:right w:val="single" w:sz="4" w:space="0" w:color="auto"/>
            </w:tcBorders>
            <w:shd w:val="clear" w:color="000000" w:fill="FFFFFF"/>
            <w:vAlign w:val="center"/>
            <w:hideMark/>
          </w:tcPr>
          <w:p w14:paraId="01F8C744" w14:textId="77777777" w:rsidR="00E2736F" w:rsidRPr="00B82114" w:rsidRDefault="00E2736F" w:rsidP="00887E3B">
            <w:pPr>
              <w:rPr>
                <w:sz w:val="22"/>
                <w:szCs w:val="22"/>
              </w:rPr>
            </w:pPr>
            <w:r w:rsidRPr="00B82114">
              <w:rPr>
                <w:sz w:val="22"/>
                <w:szCs w:val="22"/>
              </w:rPr>
              <w:t>Наружное освещение</w:t>
            </w:r>
          </w:p>
        </w:tc>
        <w:tc>
          <w:tcPr>
            <w:tcW w:w="1176" w:type="dxa"/>
            <w:tcBorders>
              <w:top w:val="nil"/>
              <w:left w:val="nil"/>
              <w:bottom w:val="single" w:sz="4" w:space="0" w:color="auto"/>
              <w:right w:val="single" w:sz="4" w:space="0" w:color="auto"/>
            </w:tcBorders>
            <w:shd w:val="clear" w:color="000000" w:fill="FFFFFF"/>
            <w:noWrap/>
            <w:vAlign w:val="center"/>
            <w:hideMark/>
          </w:tcPr>
          <w:p w14:paraId="40012F7B"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noWrap/>
            <w:vAlign w:val="center"/>
            <w:hideMark/>
          </w:tcPr>
          <w:p w14:paraId="088748DF"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49034C8E" w14:textId="77777777" w:rsidR="00E2736F" w:rsidRPr="00B82114" w:rsidRDefault="00E2736F" w:rsidP="00887E3B">
            <w:pPr>
              <w:jc w:val="center"/>
              <w:rPr>
                <w:sz w:val="22"/>
                <w:szCs w:val="22"/>
              </w:rPr>
            </w:pPr>
            <w:r w:rsidRPr="00B82114">
              <w:rPr>
                <w:sz w:val="22"/>
                <w:szCs w:val="22"/>
              </w:rPr>
              <w:t>1 029 430,46</w:t>
            </w:r>
          </w:p>
        </w:tc>
        <w:tc>
          <w:tcPr>
            <w:tcW w:w="1985" w:type="dxa"/>
            <w:tcBorders>
              <w:top w:val="nil"/>
              <w:left w:val="nil"/>
              <w:bottom w:val="single" w:sz="4" w:space="0" w:color="auto"/>
              <w:right w:val="single" w:sz="4" w:space="0" w:color="auto"/>
            </w:tcBorders>
            <w:shd w:val="clear" w:color="auto" w:fill="auto"/>
            <w:noWrap/>
            <w:vAlign w:val="center"/>
            <w:hideMark/>
          </w:tcPr>
          <w:p w14:paraId="1E9CD09C" w14:textId="77777777" w:rsidR="00E2736F" w:rsidRPr="00B82114" w:rsidRDefault="00E2736F" w:rsidP="00887E3B">
            <w:pPr>
              <w:jc w:val="center"/>
              <w:rPr>
                <w:sz w:val="22"/>
                <w:szCs w:val="22"/>
              </w:rPr>
            </w:pPr>
            <w:r w:rsidRPr="00B82114">
              <w:rPr>
                <w:sz w:val="22"/>
                <w:szCs w:val="22"/>
              </w:rPr>
              <w:t>1 029 430,46</w:t>
            </w:r>
          </w:p>
        </w:tc>
      </w:tr>
      <w:tr w:rsidR="00E2736F" w:rsidRPr="00B82114" w14:paraId="3DA3CB91" w14:textId="77777777" w:rsidTr="00887E3B">
        <w:trPr>
          <w:trHeight w:val="293"/>
        </w:trPr>
        <w:tc>
          <w:tcPr>
            <w:tcW w:w="1380" w:type="dxa"/>
            <w:tcBorders>
              <w:top w:val="nil"/>
              <w:left w:val="single" w:sz="4" w:space="0" w:color="auto"/>
              <w:bottom w:val="single" w:sz="4" w:space="0" w:color="auto"/>
              <w:right w:val="nil"/>
            </w:tcBorders>
            <w:shd w:val="clear" w:color="000000" w:fill="FFE699"/>
            <w:noWrap/>
            <w:vAlign w:val="center"/>
            <w:hideMark/>
          </w:tcPr>
          <w:p w14:paraId="527BA477" w14:textId="77777777" w:rsidR="00E2736F" w:rsidRPr="00B82114" w:rsidRDefault="00E2736F" w:rsidP="00887E3B">
            <w:pPr>
              <w:jc w:val="center"/>
              <w:rPr>
                <w:color w:val="000000"/>
              </w:rPr>
            </w:pPr>
            <w:r w:rsidRPr="00B82114">
              <w:rPr>
                <w:color w:val="000000"/>
              </w:rPr>
              <w:t> </w:t>
            </w:r>
          </w:p>
        </w:tc>
        <w:tc>
          <w:tcPr>
            <w:tcW w:w="6837" w:type="dxa"/>
            <w:tcBorders>
              <w:top w:val="nil"/>
              <w:left w:val="single" w:sz="4" w:space="0" w:color="auto"/>
              <w:bottom w:val="single" w:sz="4" w:space="0" w:color="auto"/>
              <w:right w:val="single" w:sz="4" w:space="0" w:color="auto"/>
            </w:tcBorders>
            <w:shd w:val="clear" w:color="000000" w:fill="FFE699"/>
            <w:vAlign w:val="center"/>
            <w:hideMark/>
          </w:tcPr>
          <w:p w14:paraId="6C614AA3" w14:textId="77777777" w:rsidR="00E2736F" w:rsidRPr="00B82114" w:rsidRDefault="00E2736F" w:rsidP="00887E3B">
            <w:pPr>
              <w:rPr>
                <w:b/>
                <w:bCs/>
                <w:sz w:val="28"/>
                <w:szCs w:val="28"/>
                <w:u w:val="single"/>
              </w:rPr>
            </w:pPr>
            <w:r w:rsidRPr="00B82114">
              <w:rPr>
                <w:b/>
                <w:bCs/>
                <w:sz w:val="28"/>
                <w:szCs w:val="28"/>
                <w:u w:val="single"/>
              </w:rPr>
              <w:t>Объекты транспортного хозяйства и связи</w:t>
            </w:r>
          </w:p>
        </w:tc>
        <w:tc>
          <w:tcPr>
            <w:tcW w:w="1176" w:type="dxa"/>
            <w:tcBorders>
              <w:top w:val="nil"/>
              <w:left w:val="nil"/>
              <w:bottom w:val="single" w:sz="4" w:space="0" w:color="auto"/>
              <w:right w:val="nil"/>
            </w:tcBorders>
            <w:shd w:val="clear" w:color="000000" w:fill="FFE699"/>
            <w:vAlign w:val="center"/>
            <w:hideMark/>
          </w:tcPr>
          <w:p w14:paraId="6B79399C" w14:textId="77777777" w:rsidR="00E2736F" w:rsidRPr="00B82114" w:rsidRDefault="00E2736F" w:rsidP="00887E3B">
            <w:pPr>
              <w:jc w:val="center"/>
            </w:pPr>
            <w:r w:rsidRPr="00B82114">
              <w:t> </w:t>
            </w:r>
          </w:p>
        </w:tc>
        <w:tc>
          <w:tcPr>
            <w:tcW w:w="1385" w:type="dxa"/>
            <w:tcBorders>
              <w:top w:val="nil"/>
              <w:left w:val="nil"/>
              <w:bottom w:val="single" w:sz="4" w:space="0" w:color="auto"/>
              <w:right w:val="nil"/>
            </w:tcBorders>
            <w:shd w:val="clear" w:color="000000" w:fill="FFE699"/>
            <w:vAlign w:val="center"/>
            <w:hideMark/>
          </w:tcPr>
          <w:p w14:paraId="24A4132E" w14:textId="77777777" w:rsidR="00E2736F" w:rsidRPr="00B82114" w:rsidRDefault="00E2736F" w:rsidP="00887E3B">
            <w:pPr>
              <w:jc w:val="center"/>
            </w:pPr>
            <w:r w:rsidRPr="00B82114">
              <w:t> </w:t>
            </w:r>
          </w:p>
        </w:tc>
        <w:tc>
          <w:tcPr>
            <w:tcW w:w="2145" w:type="dxa"/>
            <w:tcBorders>
              <w:top w:val="nil"/>
              <w:left w:val="nil"/>
              <w:bottom w:val="single" w:sz="4" w:space="0" w:color="auto"/>
              <w:right w:val="single" w:sz="4" w:space="0" w:color="auto"/>
            </w:tcBorders>
            <w:shd w:val="clear" w:color="000000" w:fill="FFE699"/>
            <w:noWrap/>
            <w:vAlign w:val="center"/>
            <w:hideMark/>
          </w:tcPr>
          <w:p w14:paraId="458088C7" w14:textId="77777777" w:rsidR="00E2736F" w:rsidRPr="00B82114" w:rsidRDefault="00E2736F" w:rsidP="00887E3B">
            <w:pPr>
              <w:jc w:val="center"/>
              <w:rPr>
                <w:b/>
                <w:bCs/>
                <w:sz w:val="28"/>
                <w:szCs w:val="28"/>
                <w:u w:val="single"/>
              </w:rPr>
            </w:pPr>
            <w:r w:rsidRPr="00B82114">
              <w:rPr>
                <w:b/>
                <w:bCs/>
                <w:sz w:val="28"/>
                <w:szCs w:val="28"/>
                <w:u w:val="single"/>
              </w:rPr>
              <w:t> </w:t>
            </w:r>
          </w:p>
        </w:tc>
        <w:tc>
          <w:tcPr>
            <w:tcW w:w="1985" w:type="dxa"/>
            <w:tcBorders>
              <w:top w:val="nil"/>
              <w:left w:val="nil"/>
              <w:bottom w:val="single" w:sz="4" w:space="0" w:color="auto"/>
              <w:right w:val="single" w:sz="4" w:space="0" w:color="auto"/>
            </w:tcBorders>
            <w:shd w:val="clear" w:color="000000" w:fill="FFE699"/>
            <w:noWrap/>
            <w:vAlign w:val="center"/>
            <w:hideMark/>
          </w:tcPr>
          <w:p w14:paraId="6F0C158E" w14:textId="77777777" w:rsidR="00E2736F" w:rsidRPr="00B82114" w:rsidRDefault="00E2736F" w:rsidP="00887E3B">
            <w:pPr>
              <w:jc w:val="center"/>
              <w:rPr>
                <w:b/>
                <w:bCs/>
                <w:sz w:val="28"/>
                <w:szCs w:val="28"/>
                <w:u w:val="single"/>
              </w:rPr>
            </w:pPr>
            <w:r w:rsidRPr="00B82114">
              <w:rPr>
                <w:b/>
                <w:bCs/>
                <w:sz w:val="28"/>
                <w:szCs w:val="28"/>
                <w:u w:val="single"/>
              </w:rPr>
              <w:t>64 679,28</w:t>
            </w:r>
          </w:p>
        </w:tc>
      </w:tr>
      <w:tr w:rsidR="00E2736F" w:rsidRPr="00B82114" w14:paraId="5D6BEC1E" w14:textId="77777777" w:rsidTr="00887E3B">
        <w:trPr>
          <w:trHeight w:val="390"/>
        </w:trPr>
        <w:tc>
          <w:tcPr>
            <w:tcW w:w="1380" w:type="dxa"/>
            <w:tcBorders>
              <w:top w:val="nil"/>
              <w:left w:val="single" w:sz="4" w:space="0" w:color="auto"/>
              <w:bottom w:val="single" w:sz="4" w:space="0" w:color="auto"/>
              <w:right w:val="nil"/>
            </w:tcBorders>
            <w:shd w:val="clear" w:color="000000" w:fill="A9D08E"/>
            <w:noWrap/>
            <w:vAlign w:val="center"/>
            <w:hideMark/>
          </w:tcPr>
          <w:p w14:paraId="4FC55191" w14:textId="77777777" w:rsidR="00E2736F" w:rsidRPr="00B82114" w:rsidRDefault="00E2736F" w:rsidP="00887E3B">
            <w:pPr>
              <w:jc w:val="center"/>
              <w:rPr>
                <w:b/>
                <w:bCs/>
                <w:color w:val="000000"/>
              </w:rPr>
            </w:pPr>
            <w:r w:rsidRPr="00B82114">
              <w:rPr>
                <w:b/>
                <w:bCs/>
                <w:color w:val="000000"/>
              </w:rPr>
              <w:lastRenderedPageBreak/>
              <w:t>12</w:t>
            </w:r>
          </w:p>
        </w:tc>
        <w:tc>
          <w:tcPr>
            <w:tcW w:w="6837" w:type="dxa"/>
            <w:tcBorders>
              <w:top w:val="nil"/>
              <w:left w:val="single" w:sz="4" w:space="0" w:color="auto"/>
              <w:bottom w:val="single" w:sz="4" w:space="0" w:color="auto"/>
              <w:right w:val="single" w:sz="4" w:space="0" w:color="auto"/>
            </w:tcBorders>
            <w:shd w:val="clear" w:color="000000" w:fill="A9D08E"/>
            <w:vAlign w:val="center"/>
            <w:hideMark/>
          </w:tcPr>
          <w:p w14:paraId="5FD703FC" w14:textId="77777777" w:rsidR="00E2736F" w:rsidRPr="00B82114" w:rsidRDefault="00E2736F" w:rsidP="00887E3B">
            <w:pPr>
              <w:rPr>
                <w:b/>
                <w:bCs/>
              </w:rPr>
            </w:pPr>
            <w:r w:rsidRPr="00B82114">
              <w:rPr>
                <w:b/>
                <w:bCs/>
              </w:rPr>
              <w:t>Наружные сети связи</w:t>
            </w:r>
          </w:p>
        </w:tc>
        <w:tc>
          <w:tcPr>
            <w:tcW w:w="1176" w:type="dxa"/>
            <w:tcBorders>
              <w:top w:val="nil"/>
              <w:left w:val="nil"/>
              <w:bottom w:val="single" w:sz="4" w:space="0" w:color="auto"/>
              <w:right w:val="nil"/>
            </w:tcBorders>
            <w:shd w:val="clear" w:color="000000" w:fill="A9D08E"/>
            <w:noWrap/>
            <w:vAlign w:val="center"/>
            <w:hideMark/>
          </w:tcPr>
          <w:p w14:paraId="56C0D25B" w14:textId="77777777" w:rsidR="00E2736F" w:rsidRPr="00B82114" w:rsidRDefault="00E2736F" w:rsidP="00887E3B">
            <w:pPr>
              <w:rPr>
                <w:rFonts w:ascii="Arial" w:hAnsi="Arial" w:cs="Arial"/>
              </w:rPr>
            </w:pPr>
            <w:r w:rsidRPr="00B82114">
              <w:rPr>
                <w:rFonts w:ascii="Arial" w:hAnsi="Arial" w:cs="Arial"/>
              </w:rPr>
              <w:t> </w:t>
            </w:r>
          </w:p>
        </w:tc>
        <w:tc>
          <w:tcPr>
            <w:tcW w:w="1385" w:type="dxa"/>
            <w:tcBorders>
              <w:top w:val="nil"/>
              <w:left w:val="nil"/>
              <w:bottom w:val="single" w:sz="4" w:space="0" w:color="auto"/>
              <w:right w:val="nil"/>
            </w:tcBorders>
            <w:shd w:val="clear" w:color="000000" w:fill="A9D08E"/>
            <w:noWrap/>
            <w:vAlign w:val="center"/>
            <w:hideMark/>
          </w:tcPr>
          <w:p w14:paraId="3E52D7E8" w14:textId="77777777" w:rsidR="00E2736F" w:rsidRPr="00B82114" w:rsidRDefault="00E2736F" w:rsidP="00887E3B">
            <w:pPr>
              <w:jc w:val="center"/>
              <w:rPr>
                <w:rFonts w:ascii="Arial" w:hAnsi="Arial" w:cs="Arial"/>
              </w:rPr>
            </w:pPr>
            <w:r w:rsidRPr="00B82114">
              <w:rPr>
                <w:rFonts w:ascii="Arial" w:hAnsi="Arial" w:cs="Arial"/>
              </w:rPr>
              <w:t> </w:t>
            </w:r>
          </w:p>
        </w:tc>
        <w:tc>
          <w:tcPr>
            <w:tcW w:w="2145" w:type="dxa"/>
            <w:tcBorders>
              <w:top w:val="nil"/>
              <w:left w:val="nil"/>
              <w:bottom w:val="single" w:sz="4" w:space="0" w:color="auto"/>
              <w:right w:val="single" w:sz="4" w:space="0" w:color="auto"/>
            </w:tcBorders>
            <w:shd w:val="clear" w:color="000000" w:fill="A9D08E"/>
            <w:noWrap/>
            <w:vAlign w:val="center"/>
            <w:hideMark/>
          </w:tcPr>
          <w:p w14:paraId="0B31B9E0" w14:textId="77777777" w:rsidR="00E2736F" w:rsidRPr="00B82114" w:rsidRDefault="00E2736F" w:rsidP="00887E3B">
            <w:pPr>
              <w:jc w:val="center"/>
              <w:rPr>
                <w:b/>
                <w:bCs/>
              </w:rPr>
            </w:pPr>
            <w:r w:rsidRPr="00B82114">
              <w:rPr>
                <w:b/>
                <w:bCs/>
              </w:rPr>
              <w:t> </w:t>
            </w:r>
          </w:p>
        </w:tc>
        <w:tc>
          <w:tcPr>
            <w:tcW w:w="1985" w:type="dxa"/>
            <w:tcBorders>
              <w:top w:val="nil"/>
              <w:left w:val="nil"/>
              <w:bottom w:val="single" w:sz="4" w:space="0" w:color="auto"/>
              <w:right w:val="single" w:sz="4" w:space="0" w:color="auto"/>
            </w:tcBorders>
            <w:shd w:val="clear" w:color="000000" w:fill="A9D08E"/>
            <w:noWrap/>
            <w:vAlign w:val="center"/>
            <w:hideMark/>
          </w:tcPr>
          <w:p w14:paraId="0DB46AA5" w14:textId="77777777" w:rsidR="00E2736F" w:rsidRPr="00B82114" w:rsidRDefault="00E2736F" w:rsidP="00887E3B">
            <w:pPr>
              <w:jc w:val="center"/>
              <w:rPr>
                <w:b/>
                <w:bCs/>
              </w:rPr>
            </w:pPr>
            <w:r w:rsidRPr="00B82114">
              <w:rPr>
                <w:b/>
                <w:bCs/>
              </w:rPr>
              <w:t>64 679,28</w:t>
            </w:r>
          </w:p>
        </w:tc>
      </w:tr>
      <w:tr w:rsidR="00E2736F" w:rsidRPr="00B82114" w14:paraId="447B1D91" w14:textId="77777777" w:rsidTr="00887E3B">
        <w:trPr>
          <w:trHeight w:val="375"/>
        </w:trPr>
        <w:tc>
          <w:tcPr>
            <w:tcW w:w="1380" w:type="dxa"/>
            <w:tcBorders>
              <w:top w:val="nil"/>
              <w:left w:val="single" w:sz="4" w:space="0" w:color="auto"/>
              <w:bottom w:val="single" w:sz="4" w:space="0" w:color="auto"/>
              <w:right w:val="nil"/>
            </w:tcBorders>
            <w:shd w:val="clear" w:color="000000" w:fill="FFFFFF"/>
            <w:noWrap/>
            <w:vAlign w:val="center"/>
            <w:hideMark/>
          </w:tcPr>
          <w:p w14:paraId="104E333D" w14:textId="77777777" w:rsidR="00E2736F" w:rsidRPr="00B82114" w:rsidRDefault="00E2736F" w:rsidP="00887E3B">
            <w:pPr>
              <w:jc w:val="center"/>
              <w:rPr>
                <w:color w:val="000000"/>
                <w:sz w:val="22"/>
                <w:szCs w:val="22"/>
              </w:rPr>
            </w:pPr>
            <w:r w:rsidRPr="00B82114">
              <w:rPr>
                <w:color w:val="000000"/>
                <w:sz w:val="22"/>
                <w:szCs w:val="22"/>
              </w:rPr>
              <w:t>12.1</w:t>
            </w:r>
          </w:p>
        </w:tc>
        <w:tc>
          <w:tcPr>
            <w:tcW w:w="6837" w:type="dxa"/>
            <w:tcBorders>
              <w:top w:val="nil"/>
              <w:left w:val="single" w:sz="4" w:space="0" w:color="auto"/>
              <w:bottom w:val="single" w:sz="4" w:space="0" w:color="auto"/>
              <w:right w:val="single" w:sz="4" w:space="0" w:color="auto"/>
            </w:tcBorders>
            <w:shd w:val="clear" w:color="000000" w:fill="FFFFFF"/>
            <w:vAlign w:val="center"/>
            <w:hideMark/>
          </w:tcPr>
          <w:p w14:paraId="231053B3" w14:textId="77777777" w:rsidR="00E2736F" w:rsidRPr="00B82114" w:rsidRDefault="00E2736F" w:rsidP="00887E3B">
            <w:pPr>
              <w:rPr>
                <w:sz w:val="22"/>
                <w:szCs w:val="22"/>
              </w:rPr>
            </w:pPr>
            <w:r w:rsidRPr="00B82114">
              <w:rPr>
                <w:sz w:val="22"/>
                <w:szCs w:val="22"/>
              </w:rPr>
              <w:t>Сети связи</w:t>
            </w:r>
          </w:p>
        </w:tc>
        <w:tc>
          <w:tcPr>
            <w:tcW w:w="1176" w:type="dxa"/>
            <w:tcBorders>
              <w:top w:val="nil"/>
              <w:left w:val="nil"/>
              <w:bottom w:val="single" w:sz="4" w:space="0" w:color="auto"/>
              <w:right w:val="single" w:sz="4" w:space="0" w:color="auto"/>
            </w:tcBorders>
            <w:shd w:val="clear" w:color="000000" w:fill="FFFFFF"/>
            <w:vAlign w:val="center"/>
            <w:hideMark/>
          </w:tcPr>
          <w:p w14:paraId="4467B7C5"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vAlign w:val="center"/>
            <w:hideMark/>
          </w:tcPr>
          <w:p w14:paraId="5A01CDD1"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1241AF2F" w14:textId="77777777" w:rsidR="00E2736F" w:rsidRPr="00B82114" w:rsidRDefault="00E2736F" w:rsidP="00887E3B">
            <w:pPr>
              <w:jc w:val="center"/>
              <w:rPr>
                <w:sz w:val="22"/>
                <w:szCs w:val="22"/>
              </w:rPr>
            </w:pPr>
            <w:r w:rsidRPr="00B82114">
              <w:rPr>
                <w:sz w:val="22"/>
                <w:szCs w:val="22"/>
              </w:rPr>
              <w:t>64 679,28</w:t>
            </w:r>
          </w:p>
        </w:tc>
        <w:tc>
          <w:tcPr>
            <w:tcW w:w="1985" w:type="dxa"/>
            <w:tcBorders>
              <w:top w:val="nil"/>
              <w:left w:val="nil"/>
              <w:bottom w:val="single" w:sz="4" w:space="0" w:color="auto"/>
              <w:right w:val="single" w:sz="4" w:space="0" w:color="auto"/>
            </w:tcBorders>
            <w:shd w:val="clear" w:color="auto" w:fill="auto"/>
            <w:noWrap/>
            <w:vAlign w:val="center"/>
            <w:hideMark/>
          </w:tcPr>
          <w:p w14:paraId="7CEA52E5" w14:textId="77777777" w:rsidR="00E2736F" w:rsidRPr="00B82114" w:rsidRDefault="00E2736F" w:rsidP="00887E3B">
            <w:pPr>
              <w:jc w:val="center"/>
              <w:rPr>
                <w:sz w:val="22"/>
                <w:szCs w:val="22"/>
              </w:rPr>
            </w:pPr>
            <w:r w:rsidRPr="00B82114">
              <w:rPr>
                <w:sz w:val="22"/>
                <w:szCs w:val="22"/>
              </w:rPr>
              <w:t>64 679,28</w:t>
            </w:r>
          </w:p>
        </w:tc>
      </w:tr>
      <w:tr w:rsidR="00E2736F" w:rsidRPr="00B82114" w14:paraId="55C42E76" w14:textId="77777777" w:rsidTr="00887E3B">
        <w:trPr>
          <w:trHeight w:val="312"/>
        </w:trPr>
        <w:tc>
          <w:tcPr>
            <w:tcW w:w="1380" w:type="dxa"/>
            <w:tcBorders>
              <w:top w:val="nil"/>
              <w:left w:val="single" w:sz="4" w:space="0" w:color="auto"/>
              <w:bottom w:val="single" w:sz="4" w:space="0" w:color="auto"/>
              <w:right w:val="nil"/>
            </w:tcBorders>
            <w:shd w:val="clear" w:color="000000" w:fill="FFE699"/>
            <w:noWrap/>
            <w:vAlign w:val="center"/>
            <w:hideMark/>
          </w:tcPr>
          <w:p w14:paraId="422A1F9D" w14:textId="77777777" w:rsidR="00E2736F" w:rsidRPr="00B82114" w:rsidRDefault="00E2736F" w:rsidP="00887E3B">
            <w:pPr>
              <w:jc w:val="center"/>
              <w:rPr>
                <w:color w:val="000000"/>
              </w:rPr>
            </w:pPr>
            <w:r w:rsidRPr="00B82114">
              <w:rPr>
                <w:color w:val="000000"/>
              </w:rPr>
              <w:t> </w:t>
            </w:r>
          </w:p>
        </w:tc>
        <w:tc>
          <w:tcPr>
            <w:tcW w:w="6837" w:type="dxa"/>
            <w:tcBorders>
              <w:top w:val="nil"/>
              <w:left w:val="single" w:sz="4" w:space="0" w:color="auto"/>
              <w:bottom w:val="single" w:sz="4" w:space="0" w:color="auto"/>
              <w:right w:val="single" w:sz="4" w:space="0" w:color="auto"/>
            </w:tcBorders>
            <w:shd w:val="clear" w:color="000000" w:fill="FFE699"/>
            <w:vAlign w:val="center"/>
            <w:hideMark/>
          </w:tcPr>
          <w:p w14:paraId="650B9F00" w14:textId="77777777" w:rsidR="00E2736F" w:rsidRPr="00B82114" w:rsidRDefault="00E2736F" w:rsidP="00887E3B">
            <w:pPr>
              <w:rPr>
                <w:b/>
                <w:bCs/>
                <w:sz w:val="28"/>
                <w:szCs w:val="28"/>
                <w:u w:val="single"/>
              </w:rPr>
            </w:pPr>
            <w:r w:rsidRPr="00B82114">
              <w:rPr>
                <w:b/>
                <w:bCs/>
                <w:sz w:val="28"/>
                <w:szCs w:val="28"/>
                <w:u w:val="single"/>
              </w:rPr>
              <w:t>Наружные сети и сооружения водоснабжения, водоотведения, теплоснабжения и газоснабжения</w:t>
            </w:r>
          </w:p>
        </w:tc>
        <w:tc>
          <w:tcPr>
            <w:tcW w:w="1176" w:type="dxa"/>
            <w:tcBorders>
              <w:top w:val="nil"/>
              <w:left w:val="nil"/>
              <w:bottom w:val="single" w:sz="4" w:space="0" w:color="auto"/>
              <w:right w:val="nil"/>
            </w:tcBorders>
            <w:shd w:val="clear" w:color="000000" w:fill="FFE699"/>
            <w:vAlign w:val="center"/>
            <w:hideMark/>
          </w:tcPr>
          <w:p w14:paraId="09DFC275" w14:textId="77777777" w:rsidR="00E2736F" w:rsidRPr="00B82114" w:rsidRDefault="00E2736F" w:rsidP="00887E3B">
            <w:pPr>
              <w:jc w:val="center"/>
            </w:pPr>
            <w:r w:rsidRPr="00B82114">
              <w:t> </w:t>
            </w:r>
          </w:p>
        </w:tc>
        <w:tc>
          <w:tcPr>
            <w:tcW w:w="1385" w:type="dxa"/>
            <w:tcBorders>
              <w:top w:val="nil"/>
              <w:left w:val="nil"/>
              <w:bottom w:val="single" w:sz="4" w:space="0" w:color="auto"/>
              <w:right w:val="nil"/>
            </w:tcBorders>
            <w:shd w:val="clear" w:color="000000" w:fill="FFE699"/>
            <w:vAlign w:val="center"/>
            <w:hideMark/>
          </w:tcPr>
          <w:p w14:paraId="6833B4DB" w14:textId="77777777" w:rsidR="00E2736F" w:rsidRPr="00B82114" w:rsidRDefault="00E2736F" w:rsidP="00887E3B">
            <w:pPr>
              <w:jc w:val="center"/>
            </w:pPr>
            <w:r w:rsidRPr="00B82114">
              <w:t> </w:t>
            </w:r>
          </w:p>
        </w:tc>
        <w:tc>
          <w:tcPr>
            <w:tcW w:w="2145" w:type="dxa"/>
            <w:tcBorders>
              <w:top w:val="nil"/>
              <w:left w:val="nil"/>
              <w:bottom w:val="single" w:sz="4" w:space="0" w:color="auto"/>
              <w:right w:val="single" w:sz="4" w:space="0" w:color="auto"/>
            </w:tcBorders>
            <w:shd w:val="clear" w:color="000000" w:fill="FFE699"/>
            <w:noWrap/>
            <w:vAlign w:val="center"/>
            <w:hideMark/>
          </w:tcPr>
          <w:p w14:paraId="22AE11CC" w14:textId="77777777" w:rsidR="00E2736F" w:rsidRPr="00B82114" w:rsidRDefault="00E2736F" w:rsidP="00887E3B">
            <w:pPr>
              <w:jc w:val="center"/>
              <w:rPr>
                <w:b/>
                <w:bCs/>
                <w:sz w:val="28"/>
                <w:szCs w:val="28"/>
                <w:u w:val="single"/>
              </w:rPr>
            </w:pPr>
            <w:r w:rsidRPr="00B82114">
              <w:rPr>
                <w:b/>
                <w:bCs/>
                <w:sz w:val="28"/>
                <w:szCs w:val="28"/>
                <w:u w:val="single"/>
              </w:rPr>
              <w:t> </w:t>
            </w:r>
          </w:p>
        </w:tc>
        <w:tc>
          <w:tcPr>
            <w:tcW w:w="1985" w:type="dxa"/>
            <w:tcBorders>
              <w:top w:val="nil"/>
              <w:left w:val="nil"/>
              <w:bottom w:val="single" w:sz="4" w:space="0" w:color="auto"/>
              <w:right w:val="single" w:sz="4" w:space="0" w:color="auto"/>
            </w:tcBorders>
            <w:shd w:val="clear" w:color="000000" w:fill="FFE699"/>
            <w:noWrap/>
            <w:vAlign w:val="center"/>
            <w:hideMark/>
          </w:tcPr>
          <w:p w14:paraId="0AED8997" w14:textId="77777777" w:rsidR="00E2736F" w:rsidRPr="00B82114" w:rsidRDefault="00E2736F" w:rsidP="00887E3B">
            <w:pPr>
              <w:jc w:val="center"/>
              <w:rPr>
                <w:b/>
                <w:bCs/>
                <w:sz w:val="28"/>
                <w:szCs w:val="28"/>
                <w:u w:val="single"/>
              </w:rPr>
            </w:pPr>
            <w:r w:rsidRPr="00B82114">
              <w:rPr>
                <w:b/>
                <w:bCs/>
                <w:sz w:val="28"/>
                <w:szCs w:val="28"/>
                <w:u w:val="single"/>
              </w:rPr>
              <w:t>2 109 123,59</w:t>
            </w:r>
          </w:p>
        </w:tc>
      </w:tr>
      <w:tr w:rsidR="00E2736F" w:rsidRPr="00B82114" w14:paraId="64349919" w14:textId="77777777" w:rsidTr="00887E3B">
        <w:trPr>
          <w:trHeight w:val="390"/>
        </w:trPr>
        <w:tc>
          <w:tcPr>
            <w:tcW w:w="1380" w:type="dxa"/>
            <w:tcBorders>
              <w:top w:val="nil"/>
              <w:left w:val="single" w:sz="4" w:space="0" w:color="auto"/>
              <w:bottom w:val="single" w:sz="4" w:space="0" w:color="auto"/>
              <w:right w:val="nil"/>
            </w:tcBorders>
            <w:shd w:val="clear" w:color="000000" w:fill="A9D08E"/>
            <w:noWrap/>
            <w:vAlign w:val="center"/>
            <w:hideMark/>
          </w:tcPr>
          <w:p w14:paraId="62373F14" w14:textId="77777777" w:rsidR="00E2736F" w:rsidRPr="00B82114" w:rsidRDefault="00E2736F" w:rsidP="00887E3B">
            <w:pPr>
              <w:jc w:val="center"/>
              <w:rPr>
                <w:b/>
                <w:bCs/>
                <w:color w:val="000000"/>
              </w:rPr>
            </w:pPr>
            <w:r w:rsidRPr="00B82114">
              <w:rPr>
                <w:b/>
                <w:bCs/>
                <w:color w:val="000000"/>
              </w:rPr>
              <w:t>13</w:t>
            </w:r>
          </w:p>
        </w:tc>
        <w:tc>
          <w:tcPr>
            <w:tcW w:w="6837" w:type="dxa"/>
            <w:tcBorders>
              <w:top w:val="nil"/>
              <w:left w:val="single" w:sz="4" w:space="0" w:color="auto"/>
              <w:bottom w:val="single" w:sz="4" w:space="0" w:color="auto"/>
              <w:right w:val="single" w:sz="4" w:space="0" w:color="auto"/>
            </w:tcBorders>
            <w:shd w:val="clear" w:color="000000" w:fill="A9D08E"/>
            <w:vAlign w:val="center"/>
            <w:hideMark/>
          </w:tcPr>
          <w:p w14:paraId="7C7BD6C7" w14:textId="77777777" w:rsidR="00E2736F" w:rsidRPr="00B82114" w:rsidRDefault="00E2736F" w:rsidP="00887E3B">
            <w:pPr>
              <w:rPr>
                <w:b/>
                <w:bCs/>
              </w:rPr>
            </w:pPr>
            <w:r w:rsidRPr="00B82114">
              <w:rPr>
                <w:b/>
                <w:bCs/>
              </w:rPr>
              <w:t>Система водоснабжения. Наружные сети</w:t>
            </w:r>
          </w:p>
        </w:tc>
        <w:tc>
          <w:tcPr>
            <w:tcW w:w="1176" w:type="dxa"/>
            <w:tcBorders>
              <w:top w:val="nil"/>
              <w:left w:val="nil"/>
              <w:bottom w:val="single" w:sz="4" w:space="0" w:color="auto"/>
              <w:right w:val="nil"/>
            </w:tcBorders>
            <w:shd w:val="clear" w:color="000000" w:fill="A9D08E"/>
            <w:noWrap/>
            <w:vAlign w:val="center"/>
            <w:hideMark/>
          </w:tcPr>
          <w:p w14:paraId="35EB7B71" w14:textId="77777777" w:rsidR="00E2736F" w:rsidRPr="00B82114" w:rsidRDefault="00E2736F" w:rsidP="00887E3B">
            <w:pPr>
              <w:rPr>
                <w:rFonts w:ascii="Arial" w:hAnsi="Arial" w:cs="Arial"/>
              </w:rPr>
            </w:pPr>
            <w:r w:rsidRPr="00B82114">
              <w:rPr>
                <w:rFonts w:ascii="Arial" w:hAnsi="Arial" w:cs="Arial"/>
              </w:rPr>
              <w:t> </w:t>
            </w:r>
          </w:p>
        </w:tc>
        <w:tc>
          <w:tcPr>
            <w:tcW w:w="1385" w:type="dxa"/>
            <w:tcBorders>
              <w:top w:val="nil"/>
              <w:left w:val="nil"/>
              <w:bottom w:val="single" w:sz="4" w:space="0" w:color="auto"/>
              <w:right w:val="nil"/>
            </w:tcBorders>
            <w:shd w:val="clear" w:color="000000" w:fill="A9D08E"/>
            <w:noWrap/>
            <w:vAlign w:val="center"/>
            <w:hideMark/>
          </w:tcPr>
          <w:p w14:paraId="25EB6E4D" w14:textId="77777777" w:rsidR="00E2736F" w:rsidRPr="00B82114" w:rsidRDefault="00E2736F" w:rsidP="00887E3B">
            <w:pPr>
              <w:jc w:val="center"/>
              <w:rPr>
                <w:rFonts w:ascii="Arial" w:hAnsi="Arial" w:cs="Arial"/>
              </w:rPr>
            </w:pPr>
            <w:r w:rsidRPr="00B82114">
              <w:rPr>
                <w:rFonts w:ascii="Arial" w:hAnsi="Arial" w:cs="Arial"/>
              </w:rPr>
              <w:t> </w:t>
            </w:r>
          </w:p>
        </w:tc>
        <w:tc>
          <w:tcPr>
            <w:tcW w:w="2145" w:type="dxa"/>
            <w:tcBorders>
              <w:top w:val="nil"/>
              <w:left w:val="nil"/>
              <w:bottom w:val="single" w:sz="4" w:space="0" w:color="auto"/>
              <w:right w:val="single" w:sz="4" w:space="0" w:color="auto"/>
            </w:tcBorders>
            <w:shd w:val="clear" w:color="000000" w:fill="A9D08E"/>
            <w:noWrap/>
            <w:vAlign w:val="center"/>
            <w:hideMark/>
          </w:tcPr>
          <w:p w14:paraId="53F3480E" w14:textId="77777777" w:rsidR="00E2736F" w:rsidRPr="00B82114" w:rsidRDefault="00E2736F" w:rsidP="00887E3B">
            <w:pPr>
              <w:jc w:val="center"/>
              <w:rPr>
                <w:b/>
                <w:bCs/>
              </w:rPr>
            </w:pPr>
            <w:r w:rsidRPr="00B82114">
              <w:rPr>
                <w:b/>
                <w:bCs/>
              </w:rPr>
              <w:t> </w:t>
            </w:r>
          </w:p>
        </w:tc>
        <w:tc>
          <w:tcPr>
            <w:tcW w:w="1985" w:type="dxa"/>
            <w:tcBorders>
              <w:top w:val="nil"/>
              <w:left w:val="nil"/>
              <w:bottom w:val="single" w:sz="4" w:space="0" w:color="auto"/>
              <w:right w:val="single" w:sz="4" w:space="0" w:color="auto"/>
            </w:tcBorders>
            <w:shd w:val="clear" w:color="000000" w:fill="A9D08E"/>
            <w:noWrap/>
            <w:vAlign w:val="center"/>
            <w:hideMark/>
          </w:tcPr>
          <w:p w14:paraId="372010E3" w14:textId="77777777" w:rsidR="00E2736F" w:rsidRPr="00B82114" w:rsidRDefault="00E2736F" w:rsidP="00887E3B">
            <w:pPr>
              <w:jc w:val="center"/>
              <w:rPr>
                <w:b/>
                <w:bCs/>
              </w:rPr>
            </w:pPr>
            <w:r w:rsidRPr="00B82114">
              <w:rPr>
                <w:b/>
                <w:bCs/>
              </w:rPr>
              <w:t>995 542,71</w:t>
            </w:r>
          </w:p>
        </w:tc>
      </w:tr>
      <w:tr w:rsidR="00E2736F" w:rsidRPr="00B82114" w14:paraId="7EB86290" w14:textId="77777777" w:rsidTr="00887E3B">
        <w:trPr>
          <w:trHeight w:val="375"/>
        </w:trPr>
        <w:tc>
          <w:tcPr>
            <w:tcW w:w="1380" w:type="dxa"/>
            <w:tcBorders>
              <w:top w:val="nil"/>
              <w:left w:val="single" w:sz="4" w:space="0" w:color="auto"/>
              <w:bottom w:val="single" w:sz="4" w:space="0" w:color="auto"/>
              <w:right w:val="nil"/>
            </w:tcBorders>
            <w:shd w:val="clear" w:color="000000" w:fill="B4C6E7"/>
            <w:noWrap/>
            <w:vAlign w:val="center"/>
            <w:hideMark/>
          </w:tcPr>
          <w:p w14:paraId="50E23C9B" w14:textId="77777777" w:rsidR="00E2736F" w:rsidRPr="00B82114" w:rsidRDefault="00E2736F" w:rsidP="00887E3B">
            <w:pPr>
              <w:jc w:val="center"/>
              <w:rPr>
                <w:b/>
                <w:bCs/>
                <w:color w:val="000000"/>
                <w:sz w:val="22"/>
                <w:szCs w:val="22"/>
              </w:rPr>
            </w:pPr>
            <w:r w:rsidRPr="00B82114">
              <w:rPr>
                <w:b/>
                <w:bCs/>
                <w:color w:val="000000"/>
                <w:sz w:val="22"/>
                <w:szCs w:val="22"/>
              </w:rPr>
              <w:t> </w:t>
            </w:r>
          </w:p>
        </w:tc>
        <w:tc>
          <w:tcPr>
            <w:tcW w:w="6837" w:type="dxa"/>
            <w:tcBorders>
              <w:top w:val="single" w:sz="4" w:space="0" w:color="auto"/>
              <w:left w:val="single" w:sz="4" w:space="0" w:color="auto"/>
              <w:bottom w:val="single" w:sz="4" w:space="0" w:color="auto"/>
              <w:right w:val="nil"/>
            </w:tcBorders>
            <w:shd w:val="clear" w:color="000000" w:fill="B4C6E7"/>
            <w:noWrap/>
            <w:vAlign w:val="center"/>
            <w:hideMark/>
          </w:tcPr>
          <w:p w14:paraId="123BEF10" w14:textId="77777777" w:rsidR="00E2736F" w:rsidRPr="00B82114" w:rsidRDefault="00E2736F" w:rsidP="00887E3B">
            <w:pPr>
              <w:rPr>
                <w:b/>
                <w:bCs/>
                <w:color w:val="000000"/>
                <w:sz w:val="22"/>
                <w:szCs w:val="22"/>
              </w:rPr>
            </w:pPr>
            <w:r w:rsidRPr="00B82114">
              <w:rPr>
                <w:b/>
                <w:bCs/>
                <w:color w:val="000000"/>
                <w:sz w:val="22"/>
                <w:szCs w:val="22"/>
              </w:rPr>
              <w:t>в т.ч.стоимость оборудования</w:t>
            </w:r>
          </w:p>
        </w:tc>
        <w:tc>
          <w:tcPr>
            <w:tcW w:w="1176" w:type="dxa"/>
            <w:tcBorders>
              <w:top w:val="nil"/>
              <w:left w:val="single" w:sz="4" w:space="0" w:color="auto"/>
              <w:bottom w:val="single" w:sz="4" w:space="0" w:color="auto"/>
              <w:right w:val="single" w:sz="4" w:space="0" w:color="auto"/>
            </w:tcBorders>
            <w:shd w:val="clear" w:color="000000" w:fill="B4C6E7"/>
            <w:vAlign w:val="center"/>
            <w:hideMark/>
          </w:tcPr>
          <w:p w14:paraId="204EE9BE" w14:textId="77777777" w:rsidR="00E2736F" w:rsidRPr="00B82114" w:rsidRDefault="00E2736F" w:rsidP="00887E3B">
            <w:pPr>
              <w:jc w:val="center"/>
              <w:rPr>
                <w:sz w:val="22"/>
                <w:szCs w:val="22"/>
              </w:rPr>
            </w:pPr>
            <w:r w:rsidRPr="00B82114">
              <w:rPr>
                <w:sz w:val="22"/>
                <w:szCs w:val="22"/>
              </w:rPr>
              <w:t> </w:t>
            </w:r>
          </w:p>
        </w:tc>
        <w:tc>
          <w:tcPr>
            <w:tcW w:w="1385" w:type="dxa"/>
            <w:tcBorders>
              <w:top w:val="nil"/>
              <w:left w:val="nil"/>
              <w:bottom w:val="single" w:sz="4" w:space="0" w:color="auto"/>
              <w:right w:val="single" w:sz="4" w:space="0" w:color="auto"/>
            </w:tcBorders>
            <w:shd w:val="clear" w:color="000000" w:fill="B4C6E7"/>
            <w:vAlign w:val="center"/>
            <w:hideMark/>
          </w:tcPr>
          <w:p w14:paraId="0E69E8F5" w14:textId="77777777" w:rsidR="00E2736F" w:rsidRPr="00B82114" w:rsidRDefault="00E2736F" w:rsidP="00887E3B">
            <w:pPr>
              <w:jc w:val="center"/>
              <w:rPr>
                <w:sz w:val="22"/>
                <w:szCs w:val="22"/>
              </w:rPr>
            </w:pPr>
            <w:r w:rsidRPr="00B82114">
              <w:rPr>
                <w:sz w:val="22"/>
                <w:szCs w:val="22"/>
              </w:rPr>
              <w:t> </w:t>
            </w:r>
          </w:p>
        </w:tc>
        <w:tc>
          <w:tcPr>
            <w:tcW w:w="2145" w:type="dxa"/>
            <w:tcBorders>
              <w:top w:val="nil"/>
              <w:left w:val="nil"/>
              <w:bottom w:val="single" w:sz="4" w:space="0" w:color="auto"/>
              <w:right w:val="single" w:sz="4" w:space="0" w:color="auto"/>
            </w:tcBorders>
            <w:shd w:val="clear" w:color="000000" w:fill="B4C6E7"/>
            <w:vAlign w:val="center"/>
            <w:hideMark/>
          </w:tcPr>
          <w:p w14:paraId="101AA4B2" w14:textId="77777777" w:rsidR="00E2736F" w:rsidRPr="00B82114" w:rsidRDefault="00E2736F" w:rsidP="00887E3B">
            <w:pPr>
              <w:jc w:val="center"/>
              <w:rPr>
                <w:sz w:val="22"/>
                <w:szCs w:val="22"/>
              </w:rPr>
            </w:pPr>
            <w:r w:rsidRPr="00B82114">
              <w:rPr>
                <w:sz w:val="22"/>
                <w:szCs w:val="22"/>
              </w:rPr>
              <w:t> </w:t>
            </w:r>
          </w:p>
        </w:tc>
        <w:tc>
          <w:tcPr>
            <w:tcW w:w="1985" w:type="dxa"/>
            <w:tcBorders>
              <w:top w:val="nil"/>
              <w:left w:val="nil"/>
              <w:bottom w:val="single" w:sz="4" w:space="0" w:color="auto"/>
              <w:right w:val="single" w:sz="4" w:space="0" w:color="auto"/>
            </w:tcBorders>
            <w:shd w:val="clear" w:color="000000" w:fill="B4C6E7"/>
            <w:noWrap/>
            <w:vAlign w:val="center"/>
            <w:hideMark/>
          </w:tcPr>
          <w:p w14:paraId="692D0226" w14:textId="77777777" w:rsidR="00E2736F" w:rsidRPr="00B82114" w:rsidRDefault="00E2736F" w:rsidP="00887E3B">
            <w:pPr>
              <w:jc w:val="center"/>
              <w:rPr>
                <w:b/>
                <w:bCs/>
                <w:i/>
                <w:iCs/>
                <w:sz w:val="22"/>
                <w:szCs w:val="22"/>
              </w:rPr>
            </w:pPr>
            <w:r w:rsidRPr="00B82114">
              <w:rPr>
                <w:b/>
                <w:bCs/>
                <w:i/>
                <w:iCs/>
                <w:sz w:val="22"/>
                <w:szCs w:val="22"/>
              </w:rPr>
              <w:t>3 139,37</w:t>
            </w:r>
          </w:p>
        </w:tc>
      </w:tr>
      <w:tr w:rsidR="00E2736F" w:rsidRPr="00B82114" w14:paraId="7E32B981" w14:textId="77777777" w:rsidTr="00887E3B">
        <w:trPr>
          <w:trHeight w:val="480"/>
        </w:trPr>
        <w:tc>
          <w:tcPr>
            <w:tcW w:w="1380" w:type="dxa"/>
            <w:tcBorders>
              <w:top w:val="nil"/>
              <w:left w:val="single" w:sz="4" w:space="0" w:color="auto"/>
              <w:bottom w:val="single" w:sz="4" w:space="0" w:color="auto"/>
              <w:right w:val="nil"/>
            </w:tcBorders>
            <w:shd w:val="clear" w:color="000000" w:fill="FFFFFF"/>
            <w:noWrap/>
            <w:vAlign w:val="center"/>
            <w:hideMark/>
          </w:tcPr>
          <w:p w14:paraId="02AA2AB3" w14:textId="77777777" w:rsidR="00E2736F" w:rsidRPr="00B82114" w:rsidRDefault="00E2736F" w:rsidP="00887E3B">
            <w:pPr>
              <w:jc w:val="center"/>
              <w:rPr>
                <w:color w:val="000000"/>
                <w:sz w:val="22"/>
                <w:szCs w:val="22"/>
              </w:rPr>
            </w:pPr>
            <w:r w:rsidRPr="00B82114">
              <w:rPr>
                <w:color w:val="000000"/>
                <w:sz w:val="22"/>
                <w:szCs w:val="22"/>
              </w:rPr>
              <w:t>13.1</w:t>
            </w:r>
          </w:p>
        </w:tc>
        <w:tc>
          <w:tcPr>
            <w:tcW w:w="6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34B638" w14:textId="77777777" w:rsidR="00E2736F" w:rsidRPr="00B82114" w:rsidRDefault="00E2736F" w:rsidP="00887E3B">
            <w:pPr>
              <w:rPr>
                <w:sz w:val="22"/>
                <w:szCs w:val="22"/>
              </w:rPr>
            </w:pPr>
            <w:r w:rsidRPr="00B82114">
              <w:rPr>
                <w:sz w:val="22"/>
                <w:szCs w:val="22"/>
              </w:rPr>
              <w:t>Водопровод В1</w:t>
            </w:r>
          </w:p>
        </w:tc>
        <w:tc>
          <w:tcPr>
            <w:tcW w:w="1176" w:type="dxa"/>
            <w:tcBorders>
              <w:top w:val="nil"/>
              <w:left w:val="nil"/>
              <w:bottom w:val="single" w:sz="4" w:space="0" w:color="auto"/>
              <w:right w:val="single" w:sz="4" w:space="0" w:color="auto"/>
            </w:tcBorders>
            <w:shd w:val="clear" w:color="000000" w:fill="FFFFFF"/>
            <w:noWrap/>
            <w:vAlign w:val="center"/>
            <w:hideMark/>
          </w:tcPr>
          <w:p w14:paraId="623F6E17"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noWrap/>
            <w:vAlign w:val="center"/>
            <w:hideMark/>
          </w:tcPr>
          <w:p w14:paraId="366F60D7"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69E2F4F0" w14:textId="77777777" w:rsidR="00E2736F" w:rsidRPr="00B82114" w:rsidRDefault="00E2736F" w:rsidP="00887E3B">
            <w:pPr>
              <w:jc w:val="center"/>
              <w:rPr>
                <w:sz w:val="22"/>
                <w:szCs w:val="22"/>
              </w:rPr>
            </w:pPr>
            <w:r w:rsidRPr="00B82114">
              <w:rPr>
                <w:sz w:val="22"/>
                <w:szCs w:val="22"/>
              </w:rPr>
              <w:t>995 542,71</w:t>
            </w:r>
          </w:p>
        </w:tc>
        <w:tc>
          <w:tcPr>
            <w:tcW w:w="1985" w:type="dxa"/>
            <w:tcBorders>
              <w:top w:val="nil"/>
              <w:left w:val="nil"/>
              <w:bottom w:val="single" w:sz="4" w:space="0" w:color="auto"/>
              <w:right w:val="single" w:sz="4" w:space="0" w:color="auto"/>
            </w:tcBorders>
            <w:shd w:val="clear" w:color="auto" w:fill="auto"/>
            <w:noWrap/>
            <w:vAlign w:val="center"/>
            <w:hideMark/>
          </w:tcPr>
          <w:p w14:paraId="42DB9D6A" w14:textId="77777777" w:rsidR="00E2736F" w:rsidRPr="00B82114" w:rsidRDefault="00E2736F" w:rsidP="00887E3B">
            <w:pPr>
              <w:jc w:val="center"/>
              <w:rPr>
                <w:sz w:val="22"/>
                <w:szCs w:val="22"/>
              </w:rPr>
            </w:pPr>
            <w:r w:rsidRPr="00B82114">
              <w:rPr>
                <w:sz w:val="22"/>
                <w:szCs w:val="22"/>
              </w:rPr>
              <w:t>995 542,71</w:t>
            </w:r>
          </w:p>
        </w:tc>
      </w:tr>
      <w:tr w:rsidR="00E2736F" w:rsidRPr="00B82114" w14:paraId="7F74F239" w14:textId="77777777" w:rsidTr="00887E3B">
        <w:trPr>
          <w:trHeight w:val="435"/>
        </w:trPr>
        <w:tc>
          <w:tcPr>
            <w:tcW w:w="1380" w:type="dxa"/>
            <w:tcBorders>
              <w:top w:val="nil"/>
              <w:left w:val="single" w:sz="4" w:space="0" w:color="auto"/>
              <w:bottom w:val="single" w:sz="4" w:space="0" w:color="auto"/>
              <w:right w:val="nil"/>
            </w:tcBorders>
            <w:shd w:val="clear" w:color="000000" w:fill="FFFFFF"/>
            <w:noWrap/>
            <w:vAlign w:val="center"/>
            <w:hideMark/>
          </w:tcPr>
          <w:p w14:paraId="7B038D6F" w14:textId="77777777" w:rsidR="00E2736F" w:rsidRPr="00B82114" w:rsidRDefault="00E2736F" w:rsidP="00887E3B">
            <w:pPr>
              <w:jc w:val="center"/>
              <w:rPr>
                <w:b/>
                <w:bCs/>
                <w:color w:val="000000"/>
                <w:sz w:val="22"/>
                <w:szCs w:val="22"/>
              </w:rPr>
            </w:pPr>
            <w:r w:rsidRPr="00B82114">
              <w:rPr>
                <w:b/>
                <w:bCs/>
                <w:color w:val="000000"/>
                <w:sz w:val="22"/>
                <w:szCs w:val="22"/>
              </w:rPr>
              <w:t>13.1.1</w:t>
            </w:r>
          </w:p>
        </w:tc>
        <w:tc>
          <w:tcPr>
            <w:tcW w:w="6837" w:type="dxa"/>
            <w:tcBorders>
              <w:top w:val="single" w:sz="4" w:space="0" w:color="auto"/>
              <w:left w:val="single" w:sz="4" w:space="0" w:color="auto"/>
              <w:bottom w:val="single" w:sz="4" w:space="0" w:color="auto"/>
              <w:right w:val="nil"/>
            </w:tcBorders>
            <w:shd w:val="clear" w:color="000000" w:fill="FFFFFF"/>
            <w:noWrap/>
            <w:vAlign w:val="center"/>
            <w:hideMark/>
          </w:tcPr>
          <w:p w14:paraId="5255DA07" w14:textId="77777777" w:rsidR="00E2736F" w:rsidRPr="00B82114" w:rsidRDefault="00E2736F" w:rsidP="00887E3B">
            <w:pPr>
              <w:rPr>
                <w:b/>
                <w:bCs/>
                <w:color w:val="000000"/>
                <w:sz w:val="22"/>
                <w:szCs w:val="22"/>
              </w:rPr>
            </w:pPr>
            <w:r w:rsidRPr="00B82114">
              <w:rPr>
                <w:b/>
                <w:bCs/>
                <w:color w:val="000000"/>
                <w:sz w:val="22"/>
                <w:szCs w:val="22"/>
              </w:rPr>
              <w:t>в т.ч., стоимость оборудования</w:t>
            </w:r>
          </w:p>
        </w:tc>
        <w:tc>
          <w:tcPr>
            <w:tcW w:w="1176" w:type="dxa"/>
            <w:tcBorders>
              <w:top w:val="nil"/>
              <w:left w:val="single" w:sz="4" w:space="0" w:color="auto"/>
              <w:bottom w:val="single" w:sz="4" w:space="0" w:color="auto"/>
              <w:right w:val="single" w:sz="4" w:space="0" w:color="auto"/>
            </w:tcBorders>
            <w:shd w:val="clear" w:color="000000" w:fill="FFFFFF"/>
            <w:noWrap/>
            <w:vAlign w:val="center"/>
            <w:hideMark/>
          </w:tcPr>
          <w:p w14:paraId="429A1E60"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vAlign w:val="center"/>
            <w:hideMark/>
          </w:tcPr>
          <w:p w14:paraId="2D8C2EEE"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75F12312" w14:textId="77777777" w:rsidR="00E2736F" w:rsidRPr="00B82114" w:rsidRDefault="00E2736F" w:rsidP="00887E3B">
            <w:pPr>
              <w:jc w:val="center"/>
              <w:rPr>
                <w:sz w:val="22"/>
                <w:szCs w:val="22"/>
              </w:rPr>
            </w:pPr>
            <w:r w:rsidRPr="00B82114">
              <w:rPr>
                <w:sz w:val="22"/>
                <w:szCs w:val="22"/>
              </w:rPr>
              <w:t>3 139,37</w:t>
            </w:r>
          </w:p>
        </w:tc>
        <w:tc>
          <w:tcPr>
            <w:tcW w:w="1985" w:type="dxa"/>
            <w:tcBorders>
              <w:top w:val="nil"/>
              <w:left w:val="nil"/>
              <w:bottom w:val="single" w:sz="4" w:space="0" w:color="auto"/>
              <w:right w:val="single" w:sz="4" w:space="0" w:color="auto"/>
            </w:tcBorders>
            <w:shd w:val="clear" w:color="000000" w:fill="FFFFFF"/>
            <w:noWrap/>
            <w:vAlign w:val="center"/>
            <w:hideMark/>
          </w:tcPr>
          <w:p w14:paraId="3EDB55BC" w14:textId="77777777" w:rsidR="00E2736F" w:rsidRPr="00B82114" w:rsidRDefault="00E2736F" w:rsidP="00887E3B">
            <w:pPr>
              <w:jc w:val="center"/>
              <w:rPr>
                <w:b/>
                <w:bCs/>
                <w:i/>
                <w:iCs/>
                <w:sz w:val="22"/>
                <w:szCs w:val="22"/>
              </w:rPr>
            </w:pPr>
            <w:r w:rsidRPr="00B82114">
              <w:rPr>
                <w:b/>
                <w:bCs/>
                <w:i/>
                <w:iCs/>
                <w:sz w:val="22"/>
                <w:szCs w:val="22"/>
              </w:rPr>
              <w:t>3 139,37</w:t>
            </w:r>
          </w:p>
        </w:tc>
      </w:tr>
      <w:tr w:rsidR="00E2736F" w:rsidRPr="00B82114" w14:paraId="04376EB7" w14:textId="77777777" w:rsidTr="00887E3B">
        <w:trPr>
          <w:trHeight w:val="390"/>
        </w:trPr>
        <w:tc>
          <w:tcPr>
            <w:tcW w:w="1380" w:type="dxa"/>
            <w:tcBorders>
              <w:top w:val="nil"/>
              <w:left w:val="single" w:sz="4" w:space="0" w:color="auto"/>
              <w:bottom w:val="single" w:sz="4" w:space="0" w:color="auto"/>
              <w:right w:val="nil"/>
            </w:tcBorders>
            <w:shd w:val="clear" w:color="000000" w:fill="A9D08E"/>
            <w:noWrap/>
            <w:vAlign w:val="center"/>
            <w:hideMark/>
          </w:tcPr>
          <w:p w14:paraId="447D683F" w14:textId="77777777" w:rsidR="00E2736F" w:rsidRPr="00B82114" w:rsidRDefault="00E2736F" w:rsidP="00887E3B">
            <w:pPr>
              <w:jc w:val="center"/>
              <w:rPr>
                <w:b/>
                <w:bCs/>
                <w:color w:val="000000"/>
              </w:rPr>
            </w:pPr>
            <w:r w:rsidRPr="00B82114">
              <w:rPr>
                <w:b/>
                <w:bCs/>
                <w:color w:val="000000"/>
              </w:rPr>
              <w:t>14</w:t>
            </w:r>
          </w:p>
        </w:tc>
        <w:tc>
          <w:tcPr>
            <w:tcW w:w="6837"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1A151653" w14:textId="77777777" w:rsidR="00E2736F" w:rsidRPr="00B82114" w:rsidRDefault="00E2736F" w:rsidP="00887E3B">
            <w:pPr>
              <w:rPr>
                <w:b/>
                <w:bCs/>
              </w:rPr>
            </w:pPr>
            <w:r w:rsidRPr="00B82114">
              <w:rPr>
                <w:b/>
                <w:bCs/>
              </w:rPr>
              <w:t>Наружные сети водоотведения</w:t>
            </w:r>
          </w:p>
        </w:tc>
        <w:tc>
          <w:tcPr>
            <w:tcW w:w="1176" w:type="dxa"/>
            <w:tcBorders>
              <w:top w:val="nil"/>
              <w:left w:val="nil"/>
              <w:bottom w:val="single" w:sz="4" w:space="0" w:color="auto"/>
              <w:right w:val="nil"/>
            </w:tcBorders>
            <w:shd w:val="clear" w:color="000000" w:fill="A9D08E"/>
            <w:noWrap/>
            <w:vAlign w:val="center"/>
            <w:hideMark/>
          </w:tcPr>
          <w:p w14:paraId="36063509" w14:textId="77777777" w:rsidR="00E2736F" w:rsidRPr="00B82114" w:rsidRDefault="00E2736F" w:rsidP="00887E3B">
            <w:pPr>
              <w:rPr>
                <w:rFonts w:ascii="Arial" w:hAnsi="Arial" w:cs="Arial"/>
              </w:rPr>
            </w:pPr>
            <w:r w:rsidRPr="00B82114">
              <w:rPr>
                <w:rFonts w:ascii="Arial" w:hAnsi="Arial" w:cs="Arial"/>
              </w:rPr>
              <w:t> </w:t>
            </w:r>
          </w:p>
        </w:tc>
        <w:tc>
          <w:tcPr>
            <w:tcW w:w="1385" w:type="dxa"/>
            <w:tcBorders>
              <w:top w:val="nil"/>
              <w:left w:val="nil"/>
              <w:bottom w:val="single" w:sz="4" w:space="0" w:color="auto"/>
              <w:right w:val="nil"/>
            </w:tcBorders>
            <w:shd w:val="clear" w:color="000000" w:fill="A9D08E"/>
            <w:noWrap/>
            <w:vAlign w:val="center"/>
            <w:hideMark/>
          </w:tcPr>
          <w:p w14:paraId="272D6DAB" w14:textId="77777777" w:rsidR="00E2736F" w:rsidRPr="00B82114" w:rsidRDefault="00E2736F" w:rsidP="00887E3B">
            <w:pPr>
              <w:jc w:val="center"/>
              <w:rPr>
                <w:rFonts w:ascii="Arial" w:hAnsi="Arial" w:cs="Arial"/>
              </w:rPr>
            </w:pPr>
            <w:r w:rsidRPr="00B82114">
              <w:rPr>
                <w:rFonts w:ascii="Arial" w:hAnsi="Arial" w:cs="Arial"/>
              </w:rPr>
              <w:t> </w:t>
            </w:r>
          </w:p>
        </w:tc>
        <w:tc>
          <w:tcPr>
            <w:tcW w:w="2145" w:type="dxa"/>
            <w:tcBorders>
              <w:top w:val="nil"/>
              <w:left w:val="nil"/>
              <w:bottom w:val="single" w:sz="4" w:space="0" w:color="auto"/>
              <w:right w:val="single" w:sz="4" w:space="0" w:color="auto"/>
            </w:tcBorders>
            <w:shd w:val="clear" w:color="000000" w:fill="A9D08E"/>
            <w:noWrap/>
            <w:vAlign w:val="center"/>
            <w:hideMark/>
          </w:tcPr>
          <w:p w14:paraId="14D4F2F8" w14:textId="77777777" w:rsidR="00E2736F" w:rsidRPr="00B82114" w:rsidRDefault="00E2736F" w:rsidP="00887E3B">
            <w:pPr>
              <w:jc w:val="center"/>
              <w:rPr>
                <w:b/>
                <w:bCs/>
              </w:rPr>
            </w:pPr>
            <w:r w:rsidRPr="00B82114">
              <w:rPr>
                <w:b/>
                <w:bCs/>
              </w:rPr>
              <w:t> </w:t>
            </w:r>
          </w:p>
        </w:tc>
        <w:tc>
          <w:tcPr>
            <w:tcW w:w="1985" w:type="dxa"/>
            <w:tcBorders>
              <w:top w:val="nil"/>
              <w:left w:val="nil"/>
              <w:bottom w:val="single" w:sz="4" w:space="0" w:color="auto"/>
              <w:right w:val="single" w:sz="4" w:space="0" w:color="auto"/>
            </w:tcBorders>
            <w:shd w:val="clear" w:color="000000" w:fill="A9D08E"/>
            <w:noWrap/>
            <w:vAlign w:val="center"/>
            <w:hideMark/>
          </w:tcPr>
          <w:p w14:paraId="4879D043" w14:textId="77777777" w:rsidR="00E2736F" w:rsidRPr="00B82114" w:rsidRDefault="00E2736F" w:rsidP="00887E3B">
            <w:pPr>
              <w:jc w:val="center"/>
              <w:rPr>
                <w:b/>
                <w:bCs/>
              </w:rPr>
            </w:pPr>
            <w:r w:rsidRPr="00B82114">
              <w:rPr>
                <w:b/>
                <w:bCs/>
              </w:rPr>
              <w:t>699 955,72</w:t>
            </w:r>
          </w:p>
        </w:tc>
      </w:tr>
      <w:tr w:rsidR="00E2736F" w:rsidRPr="00B82114" w14:paraId="5CDE97CB" w14:textId="77777777" w:rsidTr="00887E3B">
        <w:trPr>
          <w:trHeight w:val="375"/>
        </w:trPr>
        <w:tc>
          <w:tcPr>
            <w:tcW w:w="1380" w:type="dxa"/>
            <w:tcBorders>
              <w:top w:val="nil"/>
              <w:left w:val="single" w:sz="4" w:space="0" w:color="auto"/>
              <w:bottom w:val="single" w:sz="4" w:space="0" w:color="auto"/>
              <w:right w:val="nil"/>
            </w:tcBorders>
            <w:shd w:val="clear" w:color="000000" w:fill="B4C6E7"/>
            <w:noWrap/>
            <w:vAlign w:val="center"/>
            <w:hideMark/>
          </w:tcPr>
          <w:p w14:paraId="5D9F03D2" w14:textId="77777777" w:rsidR="00E2736F" w:rsidRPr="00B82114" w:rsidRDefault="00E2736F" w:rsidP="00887E3B">
            <w:pPr>
              <w:jc w:val="center"/>
              <w:rPr>
                <w:b/>
                <w:bCs/>
                <w:color w:val="000000"/>
                <w:sz w:val="22"/>
                <w:szCs w:val="22"/>
              </w:rPr>
            </w:pPr>
            <w:r w:rsidRPr="00B82114">
              <w:rPr>
                <w:b/>
                <w:bCs/>
                <w:color w:val="000000"/>
                <w:sz w:val="22"/>
                <w:szCs w:val="22"/>
              </w:rPr>
              <w:t> </w:t>
            </w:r>
          </w:p>
        </w:tc>
        <w:tc>
          <w:tcPr>
            <w:tcW w:w="6837" w:type="dxa"/>
            <w:tcBorders>
              <w:top w:val="single" w:sz="4" w:space="0" w:color="auto"/>
              <w:left w:val="single" w:sz="4" w:space="0" w:color="auto"/>
              <w:bottom w:val="single" w:sz="4" w:space="0" w:color="auto"/>
              <w:right w:val="nil"/>
            </w:tcBorders>
            <w:shd w:val="clear" w:color="000000" w:fill="B4C6E7"/>
            <w:noWrap/>
            <w:vAlign w:val="center"/>
            <w:hideMark/>
          </w:tcPr>
          <w:p w14:paraId="386288F9" w14:textId="77777777" w:rsidR="00E2736F" w:rsidRPr="00B82114" w:rsidRDefault="00E2736F" w:rsidP="00887E3B">
            <w:pPr>
              <w:rPr>
                <w:b/>
                <w:bCs/>
                <w:color w:val="000000"/>
                <w:sz w:val="22"/>
                <w:szCs w:val="22"/>
              </w:rPr>
            </w:pPr>
            <w:r w:rsidRPr="00B82114">
              <w:rPr>
                <w:b/>
                <w:bCs/>
                <w:color w:val="000000"/>
                <w:sz w:val="22"/>
                <w:szCs w:val="22"/>
              </w:rPr>
              <w:t>в т.ч.стоимость оборудования</w:t>
            </w:r>
          </w:p>
        </w:tc>
        <w:tc>
          <w:tcPr>
            <w:tcW w:w="1176" w:type="dxa"/>
            <w:tcBorders>
              <w:top w:val="nil"/>
              <w:left w:val="single" w:sz="4" w:space="0" w:color="auto"/>
              <w:bottom w:val="single" w:sz="4" w:space="0" w:color="auto"/>
              <w:right w:val="single" w:sz="4" w:space="0" w:color="auto"/>
            </w:tcBorders>
            <w:shd w:val="clear" w:color="000000" w:fill="B4C6E7"/>
            <w:vAlign w:val="center"/>
            <w:hideMark/>
          </w:tcPr>
          <w:p w14:paraId="372D91B3" w14:textId="77777777" w:rsidR="00E2736F" w:rsidRPr="00B82114" w:rsidRDefault="00E2736F" w:rsidP="00887E3B">
            <w:pPr>
              <w:jc w:val="center"/>
              <w:rPr>
                <w:sz w:val="22"/>
                <w:szCs w:val="22"/>
              </w:rPr>
            </w:pPr>
            <w:r w:rsidRPr="00B82114">
              <w:rPr>
                <w:sz w:val="22"/>
                <w:szCs w:val="22"/>
              </w:rPr>
              <w:t> </w:t>
            </w:r>
          </w:p>
        </w:tc>
        <w:tc>
          <w:tcPr>
            <w:tcW w:w="1385" w:type="dxa"/>
            <w:tcBorders>
              <w:top w:val="nil"/>
              <w:left w:val="nil"/>
              <w:bottom w:val="single" w:sz="4" w:space="0" w:color="auto"/>
              <w:right w:val="single" w:sz="4" w:space="0" w:color="auto"/>
            </w:tcBorders>
            <w:shd w:val="clear" w:color="000000" w:fill="B4C6E7"/>
            <w:vAlign w:val="center"/>
            <w:hideMark/>
          </w:tcPr>
          <w:p w14:paraId="6A3B4050" w14:textId="77777777" w:rsidR="00E2736F" w:rsidRPr="00B82114" w:rsidRDefault="00E2736F" w:rsidP="00887E3B">
            <w:pPr>
              <w:jc w:val="center"/>
              <w:rPr>
                <w:sz w:val="22"/>
                <w:szCs w:val="22"/>
              </w:rPr>
            </w:pPr>
            <w:r w:rsidRPr="00B82114">
              <w:rPr>
                <w:sz w:val="22"/>
                <w:szCs w:val="22"/>
              </w:rPr>
              <w:t> </w:t>
            </w:r>
          </w:p>
        </w:tc>
        <w:tc>
          <w:tcPr>
            <w:tcW w:w="2145" w:type="dxa"/>
            <w:tcBorders>
              <w:top w:val="nil"/>
              <w:left w:val="nil"/>
              <w:bottom w:val="single" w:sz="4" w:space="0" w:color="auto"/>
              <w:right w:val="single" w:sz="4" w:space="0" w:color="auto"/>
            </w:tcBorders>
            <w:shd w:val="clear" w:color="000000" w:fill="B4C6E7"/>
            <w:vAlign w:val="center"/>
            <w:hideMark/>
          </w:tcPr>
          <w:p w14:paraId="7E1F376B" w14:textId="77777777" w:rsidR="00E2736F" w:rsidRPr="00B82114" w:rsidRDefault="00E2736F" w:rsidP="00887E3B">
            <w:pPr>
              <w:jc w:val="center"/>
              <w:rPr>
                <w:sz w:val="22"/>
                <w:szCs w:val="22"/>
              </w:rPr>
            </w:pPr>
            <w:r w:rsidRPr="00B82114">
              <w:rPr>
                <w:sz w:val="22"/>
                <w:szCs w:val="22"/>
              </w:rPr>
              <w:t> </w:t>
            </w:r>
          </w:p>
        </w:tc>
        <w:tc>
          <w:tcPr>
            <w:tcW w:w="1985" w:type="dxa"/>
            <w:tcBorders>
              <w:top w:val="nil"/>
              <w:left w:val="nil"/>
              <w:bottom w:val="single" w:sz="4" w:space="0" w:color="auto"/>
              <w:right w:val="single" w:sz="4" w:space="0" w:color="auto"/>
            </w:tcBorders>
            <w:shd w:val="clear" w:color="000000" w:fill="B4C6E7"/>
            <w:noWrap/>
            <w:vAlign w:val="center"/>
            <w:hideMark/>
          </w:tcPr>
          <w:p w14:paraId="0E9DF577" w14:textId="77777777" w:rsidR="00E2736F" w:rsidRPr="00B82114" w:rsidRDefault="00E2736F" w:rsidP="00887E3B">
            <w:pPr>
              <w:jc w:val="center"/>
              <w:rPr>
                <w:b/>
                <w:bCs/>
                <w:i/>
                <w:iCs/>
                <w:sz w:val="22"/>
                <w:szCs w:val="22"/>
              </w:rPr>
            </w:pPr>
            <w:r w:rsidRPr="00B82114">
              <w:rPr>
                <w:b/>
                <w:bCs/>
                <w:i/>
                <w:iCs/>
                <w:sz w:val="22"/>
                <w:szCs w:val="22"/>
              </w:rPr>
              <w:t>310 256,42</w:t>
            </w:r>
          </w:p>
        </w:tc>
      </w:tr>
      <w:tr w:rsidR="00E2736F" w:rsidRPr="00B82114" w14:paraId="1BB351E0" w14:textId="77777777" w:rsidTr="00887E3B">
        <w:trPr>
          <w:trHeight w:val="390"/>
        </w:trPr>
        <w:tc>
          <w:tcPr>
            <w:tcW w:w="1380" w:type="dxa"/>
            <w:tcBorders>
              <w:top w:val="nil"/>
              <w:left w:val="single" w:sz="4" w:space="0" w:color="auto"/>
              <w:bottom w:val="single" w:sz="4" w:space="0" w:color="auto"/>
              <w:right w:val="nil"/>
            </w:tcBorders>
            <w:shd w:val="clear" w:color="000000" w:fill="FFFFFF"/>
            <w:noWrap/>
            <w:vAlign w:val="center"/>
            <w:hideMark/>
          </w:tcPr>
          <w:p w14:paraId="62721E1C" w14:textId="77777777" w:rsidR="00E2736F" w:rsidRPr="00B82114" w:rsidRDefault="00E2736F" w:rsidP="00887E3B">
            <w:pPr>
              <w:jc w:val="center"/>
              <w:rPr>
                <w:color w:val="000000"/>
                <w:sz w:val="22"/>
                <w:szCs w:val="22"/>
              </w:rPr>
            </w:pPr>
            <w:r w:rsidRPr="00B82114">
              <w:rPr>
                <w:color w:val="000000"/>
                <w:sz w:val="22"/>
                <w:szCs w:val="22"/>
              </w:rPr>
              <w:t>14.1</w:t>
            </w:r>
          </w:p>
        </w:tc>
        <w:tc>
          <w:tcPr>
            <w:tcW w:w="6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FA106E" w14:textId="77777777" w:rsidR="00E2736F" w:rsidRPr="00B82114" w:rsidRDefault="00E2736F" w:rsidP="00887E3B">
            <w:r w:rsidRPr="00B82114">
              <w:t>Земляные работы</w:t>
            </w:r>
          </w:p>
        </w:tc>
        <w:tc>
          <w:tcPr>
            <w:tcW w:w="1176" w:type="dxa"/>
            <w:tcBorders>
              <w:top w:val="nil"/>
              <w:left w:val="nil"/>
              <w:bottom w:val="single" w:sz="4" w:space="0" w:color="auto"/>
              <w:right w:val="single" w:sz="4" w:space="0" w:color="auto"/>
            </w:tcBorders>
            <w:shd w:val="clear" w:color="000000" w:fill="FFFFFF"/>
            <w:noWrap/>
            <w:vAlign w:val="center"/>
            <w:hideMark/>
          </w:tcPr>
          <w:p w14:paraId="6A553A41"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noWrap/>
            <w:vAlign w:val="center"/>
            <w:hideMark/>
          </w:tcPr>
          <w:p w14:paraId="62A8B7D6"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7DA17FFA" w14:textId="77777777" w:rsidR="00E2736F" w:rsidRPr="00B82114" w:rsidRDefault="00E2736F" w:rsidP="00887E3B">
            <w:pPr>
              <w:jc w:val="center"/>
              <w:rPr>
                <w:sz w:val="22"/>
                <w:szCs w:val="22"/>
              </w:rPr>
            </w:pPr>
            <w:r w:rsidRPr="00B82114">
              <w:rPr>
                <w:sz w:val="22"/>
                <w:szCs w:val="22"/>
              </w:rPr>
              <w:t>63 632,14</w:t>
            </w:r>
          </w:p>
        </w:tc>
        <w:tc>
          <w:tcPr>
            <w:tcW w:w="1985" w:type="dxa"/>
            <w:tcBorders>
              <w:top w:val="nil"/>
              <w:left w:val="nil"/>
              <w:bottom w:val="single" w:sz="4" w:space="0" w:color="auto"/>
              <w:right w:val="single" w:sz="4" w:space="0" w:color="auto"/>
            </w:tcBorders>
            <w:shd w:val="clear" w:color="auto" w:fill="auto"/>
            <w:noWrap/>
            <w:vAlign w:val="center"/>
            <w:hideMark/>
          </w:tcPr>
          <w:p w14:paraId="37B7A7F6" w14:textId="77777777" w:rsidR="00E2736F" w:rsidRPr="00B82114" w:rsidRDefault="00E2736F" w:rsidP="00887E3B">
            <w:pPr>
              <w:jc w:val="center"/>
              <w:rPr>
                <w:sz w:val="22"/>
                <w:szCs w:val="22"/>
              </w:rPr>
            </w:pPr>
            <w:r w:rsidRPr="00B82114">
              <w:rPr>
                <w:sz w:val="22"/>
                <w:szCs w:val="22"/>
              </w:rPr>
              <w:t>63 632,14</w:t>
            </w:r>
          </w:p>
        </w:tc>
      </w:tr>
      <w:tr w:rsidR="00E2736F" w:rsidRPr="00B82114" w14:paraId="2DB4F5ED" w14:textId="77777777" w:rsidTr="00887E3B">
        <w:trPr>
          <w:trHeight w:val="390"/>
        </w:trPr>
        <w:tc>
          <w:tcPr>
            <w:tcW w:w="1380" w:type="dxa"/>
            <w:tcBorders>
              <w:top w:val="nil"/>
              <w:left w:val="single" w:sz="4" w:space="0" w:color="auto"/>
              <w:bottom w:val="single" w:sz="4" w:space="0" w:color="auto"/>
              <w:right w:val="nil"/>
            </w:tcBorders>
            <w:shd w:val="clear" w:color="000000" w:fill="FFFFFF"/>
            <w:noWrap/>
            <w:vAlign w:val="center"/>
            <w:hideMark/>
          </w:tcPr>
          <w:p w14:paraId="4958B91E" w14:textId="77777777" w:rsidR="00E2736F" w:rsidRPr="00B82114" w:rsidRDefault="00E2736F" w:rsidP="00887E3B">
            <w:pPr>
              <w:jc w:val="center"/>
              <w:rPr>
                <w:color w:val="000000"/>
                <w:sz w:val="22"/>
                <w:szCs w:val="22"/>
              </w:rPr>
            </w:pPr>
            <w:r w:rsidRPr="00B82114">
              <w:rPr>
                <w:color w:val="000000"/>
                <w:sz w:val="22"/>
                <w:szCs w:val="22"/>
              </w:rPr>
              <w:t>14.2</w:t>
            </w:r>
          </w:p>
        </w:tc>
        <w:tc>
          <w:tcPr>
            <w:tcW w:w="6837" w:type="dxa"/>
            <w:tcBorders>
              <w:top w:val="nil"/>
              <w:left w:val="single" w:sz="4" w:space="0" w:color="auto"/>
              <w:bottom w:val="single" w:sz="4" w:space="0" w:color="auto"/>
              <w:right w:val="single" w:sz="4" w:space="0" w:color="auto"/>
            </w:tcBorders>
            <w:shd w:val="clear" w:color="000000" w:fill="FFFFFF"/>
            <w:vAlign w:val="center"/>
            <w:hideMark/>
          </w:tcPr>
          <w:p w14:paraId="6BC29D52" w14:textId="77777777" w:rsidR="00E2736F" w:rsidRPr="00B82114" w:rsidRDefault="00E2736F" w:rsidP="00887E3B">
            <w:pPr>
              <w:rPr>
                <w:sz w:val="22"/>
                <w:szCs w:val="22"/>
              </w:rPr>
            </w:pPr>
            <w:r w:rsidRPr="00B82114">
              <w:rPr>
                <w:sz w:val="22"/>
                <w:szCs w:val="22"/>
              </w:rPr>
              <w:t>Прокладка трубопровода</w:t>
            </w:r>
          </w:p>
        </w:tc>
        <w:tc>
          <w:tcPr>
            <w:tcW w:w="1176" w:type="dxa"/>
            <w:tcBorders>
              <w:top w:val="nil"/>
              <w:left w:val="nil"/>
              <w:bottom w:val="single" w:sz="4" w:space="0" w:color="auto"/>
              <w:right w:val="single" w:sz="4" w:space="0" w:color="auto"/>
            </w:tcBorders>
            <w:shd w:val="clear" w:color="000000" w:fill="FFFFFF"/>
            <w:noWrap/>
            <w:vAlign w:val="center"/>
            <w:hideMark/>
          </w:tcPr>
          <w:p w14:paraId="241A426F"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noWrap/>
            <w:vAlign w:val="center"/>
            <w:hideMark/>
          </w:tcPr>
          <w:p w14:paraId="1E7368AE"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4C839235" w14:textId="77777777" w:rsidR="00E2736F" w:rsidRPr="00B82114" w:rsidRDefault="00E2736F" w:rsidP="00887E3B">
            <w:pPr>
              <w:jc w:val="center"/>
              <w:rPr>
                <w:sz w:val="22"/>
                <w:szCs w:val="22"/>
              </w:rPr>
            </w:pPr>
            <w:r w:rsidRPr="00B82114">
              <w:rPr>
                <w:sz w:val="22"/>
                <w:szCs w:val="22"/>
              </w:rPr>
              <w:t>275 642,15</w:t>
            </w:r>
          </w:p>
        </w:tc>
        <w:tc>
          <w:tcPr>
            <w:tcW w:w="1985" w:type="dxa"/>
            <w:tcBorders>
              <w:top w:val="nil"/>
              <w:left w:val="nil"/>
              <w:bottom w:val="single" w:sz="4" w:space="0" w:color="auto"/>
              <w:right w:val="single" w:sz="4" w:space="0" w:color="auto"/>
            </w:tcBorders>
            <w:shd w:val="clear" w:color="auto" w:fill="auto"/>
            <w:noWrap/>
            <w:vAlign w:val="center"/>
            <w:hideMark/>
          </w:tcPr>
          <w:p w14:paraId="6E8CE187" w14:textId="77777777" w:rsidR="00E2736F" w:rsidRPr="00B82114" w:rsidRDefault="00E2736F" w:rsidP="00887E3B">
            <w:pPr>
              <w:jc w:val="center"/>
              <w:rPr>
                <w:sz w:val="22"/>
                <w:szCs w:val="22"/>
              </w:rPr>
            </w:pPr>
            <w:r w:rsidRPr="00B82114">
              <w:rPr>
                <w:sz w:val="22"/>
                <w:szCs w:val="22"/>
              </w:rPr>
              <w:t>275 642,15</w:t>
            </w:r>
          </w:p>
        </w:tc>
      </w:tr>
      <w:tr w:rsidR="00E2736F" w:rsidRPr="00B82114" w14:paraId="154A7228" w14:textId="77777777" w:rsidTr="00887E3B">
        <w:trPr>
          <w:trHeight w:val="495"/>
        </w:trPr>
        <w:tc>
          <w:tcPr>
            <w:tcW w:w="1380" w:type="dxa"/>
            <w:tcBorders>
              <w:top w:val="nil"/>
              <w:left w:val="single" w:sz="4" w:space="0" w:color="auto"/>
              <w:bottom w:val="single" w:sz="4" w:space="0" w:color="auto"/>
              <w:right w:val="nil"/>
            </w:tcBorders>
            <w:shd w:val="clear" w:color="000000" w:fill="FFFFFF"/>
            <w:noWrap/>
            <w:vAlign w:val="center"/>
            <w:hideMark/>
          </w:tcPr>
          <w:p w14:paraId="124B3E92" w14:textId="77777777" w:rsidR="00E2736F" w:rsidRPr="00B82114" w:rsidRDefault="00E2736F" w:rsidP="00887E3B">
            <w:pPr>
              <w:jc w:val="center"/>
              <w:rPr>
                <w:color w:val="000000"/>
                <w:sz w:val="22"/>
                <w:szCs w:val="22"/>
              </w:rPr>
            </w:pPr>
            <w:r w:rsidRPr="00B82114">
              <w:rPr>
                <w:color w:val="000000"/>
                <w:sz w:val="22"/>
                <w:szCs w:val="22"/>
              </w:rPr>
              <w:t>14.3</w:t>
            </w:r>
          </w:p>
        </w:tc>
        <w:tc>
          <w:tcPr>
            <w:tcW w:w="6837" w:type="dxa"/>
            <w:tcBorders>
              <w:top w:val="nil"/>
              <w:left w:val="single" w:sz="4" w:space="0" w:color="auto"/>
              <w:bottom w:val="single" w:sz="4" w:space="0" w:color="auto"/>
              <w:right w:val="single" w:sz="4" w:space="0" w:color="auto"/>
            </w:tcBorders>
            <w:shd w:val="clear" w:color="000000" w:fill="FFFFFF"/>
            <w:vAlign w:val="center"/>
            <w:hideMark/>
          </w:tcPr>
          <w:p w14:paraId="6BAC26BA" w14:textId="77777777" w:rsidR="00E2736F" w:rsidRPr="00B82114" w:rsidRDefault="00E2736F" w:rsidP="00887E3B">
            <w:pPr>
              <w:rPr>
                <w:sz w:val="22"/>
                <w:szCs w:val="22"/>
              </w:rPr>
            </w:pPr>
            <w:r w:rsidRPr="00B82114">
              <w:rPr>
                <w:sz w:val="22"/>
                <w:szCs w:val="22"/>
              </w:rPr>
              <w:t>Дождевая канализация К2</w:t>
            </w:r>
          </w:p>
        </w:tc>
        <w:tc>
          <w:tcPr>
            <w:tcW w:w="1176" w:type="dxa"/>
            <w:tcBorders>
              <w:top w:val="nil"/>
              <w:left w:val="nil"/>
              <w:bottom w:val="single" w:sz="4" w:space="0" w:color="auto"/>
              <w:right w:val="single" w:sz="4" w:space="0" w:color="auto"/>
            </w:tcBorders>
            <w:shd w:val="clear" w:color="000000" w:fill="FFFFFF"/>
            <w:noWrap/>
            <w:vAlign w:val="center"/>
            <w:hideMark/>
          </w:tcPr>
          <w:p w14:paraId="4656968B"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noWrap/>
            <w:vAlign w:val="center"/>
            <w:hideMark/>
          </w:tcPr>
          <w:p w14:paraId="02DA3EC6"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09A6D11A" w14:textId="77777777" w:rsidR="00E2736F" w:rsidRPr="00B82114" w:rsidRDefault="00E2736F" w:rsidP="00887E3B">
            <w:pPr>
              <w:jc w:val="center"/>
              <w:rPr>
                <w:sz w:val="22"/>
                <w:szCs w:val="22"/>
              </w:rPr>
            </w:pPr>
            <w:r w:rsidRPr="00B82114">
              <w:rPr>
                <w:sz w:val="22"/>
                <w:szCs w:val="22"/>
              </w:rPr>
              <w:t>360 681,43</w:t>
            </w:r>
          </w:p>
        </w:tc>
        <w:tc>
          <w:tcPr>
            <w:tcW w:w="1985" w:type="dxa"/>
            <w:tcBorders>
              <w:top w:val="nil"/>
              <w:left w:val="nil"/>
              <w:bottom w:val="single" w:sz="4" w:space="0" w:color="auto"/>
              <w:right w:val="single" w:sz="4" w:space="0" w:color="auto"/>
            </w:tcBorders>
            <w:shd w:val="clear" w:color="auto" w:fill="auto"/>
            <w:noWrap/>
            <w:vAlign w:val="center"/>
            <w:hideMark/>
          </w:tcPr>
          <w:p w14:paraId="5FB09B80" w14:textId="77777777" w:rsidR="00E2736F" w:rsidRPr="00B82114" w:rsidRDefault="00E2736F" w:rsidP="00887E3B">
            <w:pPr>
              <w:jc w:val="center"/>
              <w:rPr>
                <w:sz w:val="22"/>
                <w:szCs w:val="22"/>
              </w:rPr>
            </w:pPr>
            <w:r w:rsidRPr="00B82114">
              <w:rPr>
                <w:sz w:val="22"/>
                <w:szCs w:val="22"/>
              </w:rPr>
              <w:t>360 681,43</w:t>
            </w:r>
          </w:p>
        </w:tc>
      </w:tr>
      <w:tr w:rsidR="00E2736F" w:rsidRPr="00B82114" w14:paraId="3B77E5BF" w14:textId="77777777" w:rsidTr="00887E3B">
        <w:trPr>
          <w:trHeight w:val="435"/>
        </w:trPr>
        <w:tc>
          <w:tcPr>
            <w:tcW w:w="1380" w:type="dxa"/>
            <w:tcBorders>
              <w:top w:val="nil"/>
              <w:left w:val="single" w:sz="4" w:space="0" w:color="auto"/>
              <w:bottom w:val="single" w:sz="4" w:space="0" w:color="auto"/>
              <w:right w:val="nil"/>
            </w:tcBorders>
            <w:shd w:val="clear" w:color="000000" w:fill="FFFFFF"/>
            <w:noWrap/>
            <w:vAlign w:val="center"/>
            <w:hideMark/>
          </w:tcPr>
          <w:p w14:paraId="640A2BF7" w14:textId="77777777" w:rsidR="00E2736F" w:rsidRPr="00B82114" w:rsidRDefault="00E2736F" w:rsidP="00887E3B">
            <w:pPr>
              <w:jc w:val="center"/>
              <w:rPr>
                <w:b/>
                <w:bCs/>
                <w:color w:val="000000"/>
                <w:sz w:val="22"/>
                <w:szCs w:val="22"/>
              </w:rPr>
            </w:pPr>
            <w:r w:rsidRPr="00B82114">
              <w:rPr>
                <w:b/>
                <w:bCs/>
                <w:color w:val="000000"/>
                <w:sz w:val="22"/>
                <w:szCs w:val="22"/>
              </w:rPr>
              <w:t>14.3.1</w:t>
            </w:r>
          </w:p>
        </w:tc>
        <w:tc>
          <w:tcPr>
            <w:tcW w:w="6837" w:type="dxa"/>
            <w:tcBorders>
              <w:top w:val="single" w:sz="4" w:space="0" w:color="auto"/>
              <w:left w:val="single" w:sz="4" w:space="0" w:color="auto"/>
              <w:bottom w:val="single" w:sz="4" w:space="0" w:color="auto"/>
              <w:right w:val="nil"/>
            </w:tcBorders>
            <w:shd w:val="clear" w:color="000000" w:fill="FFFFFF"/>
            <w:noWrap/>
            <w:vAlign w:val="center"/>
            <w:hideMark/>
          </w:tcPr>
          <w:p w14:paraId="75458ED9" w14:textId="77777777" w:rsidR="00E2736F" w:rsidRPr="00B82114" w:rsidRDefault="00E2736F" w:rsidP="00887E3B">
            <w:pPr>
              <w:rPr>
                <w:b/>
                <w:bCs/>
                <w:color w:val="000000"/>
                <w:sz w:val="22"/>
                <w:szCs w:val="22"/>
              </w:rPr>
            </w:pPr>
            <w:r w:rsidRPr="00B82114">
              <w:rPr>
                <w:b/>
                <w:bCs/>
                <w:color w:val="000000"/>
                <w:sz w:val="22"/>
                <w:szCs w:val="22"/>
              </w:rPr>
              <w:t>в т.ч., стоимость оборудования</w:t>
            </w:r>
          </w:p>
        </w:tc>
        <w:tc>
          <w:tcPr>
            <w:tcW w:w="1176" w:type="dxa"/>
            <w:tcBorders>
              <w:top w:val="nil"/>
              <w:left w:val="single" w:sz="4" w:space="0" w:color="auto"/>
              <w:bottom w:val="single" w:sz="4" w:space="0" w:color="auto"/>
              <w:right w:val="single" w:sz="4" w:space="0" w:color="auto"/>
            </w:tcBorders>
            <w:shd w:val="clear" w:color="000000" w:fill="FFFFFF"/>
            <w:noWrap/>
            <w:vAlign w:val="center"/>
            <w:hideMark/>
          </w:tcPr>
          <w:p w14:paraId="08861F29"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vAlign w:val="center"/>
            <w:hideMark/>
          </w:tcPr>
          <w:p w14:paraId="1C6612FB"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12F2EBAC" w14:textId="77777777" w:rsidR="00E2736F" w:rsidRPr="00B82114" w:rsidRDefault="00E2736F" w:rsidP="00887E3B">
            <w:pPr>
              <w:jc w:val="center"/>
              <w:rPr>
                <w:sz w:val="22"/>
                <w:szCs w:val="22"/>
              </w:rPr>
            </w:pPr>
            <w:r w:rsidRPr="00B82114">
              <w:rPr>
                <w:sz w:val="22"/>
                <w:szCs w:val="22"/>
              </w:rPr>
              <w:t>310 256,42</w:t>
            </w:r>
          </w:p>
        </w:tc>
        <w:tc>
          <w:tcPr>
            <w:tcW w:w="1985" w:type="dxa"/>
            <w:tcBorders>
              <w:top w:val="nil"/>
              <w:left w:val="nil"/>
              <w:bottom w:val="single" w:sz="4" w:space="0" w:color="auto"/>
              <w:right w:val="single" w:sz="4" w:space="0" w:color="auto"/>
            </w:tcBorders>
            <w:shd w:val="clear" w:color="000000" w:fill="FFFFFF"/>
            <w:noWrap/>
            <w:vAlign w:val="center"/>
            <w:hideMark/>
          </w:tcPr>
          <w:p w14:paraId="0C47D9B6" w14:textId="77777777" w:rsidR="00E2736F" w:rsidRPr="00B82114" w:rsidRDefault="00E2736F" w:rsidP="00887E3B">
            <w:pPr>
              <w:jc w:val="center"/>
              <w:rPr>
                <w:b/>
                <w:bCs/>
                <w:i/>
                <w:iCs/>
                <w:sz w:val="22"/>
                <w:szCs w:val="22"/>
              </w:rPr>
            </w:pPr>
            <w:r w:rsidRPr="00B82114">
              <w:rPr>
                <w:b/>
                <w:bCs/>
                <w:i/>
                <w:iCs/>
                <w:sz w:val="22"/>
                <w:szCs w:val="22"/>
              </w:rPr>
              <w:t>310 256,42</w:t>
            </w:r>
          </w:p>
        </w:tc>
      </w:tr>
      <w:tr w:rsidR="00E2736F" w:rsidRPr="00B82114" w14:paraId="543B5941" w14:textId="77777777" w:rsidTr="00887E3B">
        <w:trPr>
          <w:trHeight w:val="390"/>
        </w:trPr>
        <w:tc>
          <w:tcPr>
            <w:tcW w:w="1380" w:type="dxa"/>
            <w:tcBorders>
              <w:top w:val="nil"/>
              <w:left w:val="single" w:sz="4" w:space="0" w:color="auto"/>
              <w:bottom w:val="single" w:sz="4" w:space="0" w:color="auto"/>
              <w:right w:val="nil"/>
            </w:tcBorders>
            <w:shd w:val="clear" w:color="000000" w:fill="A9D08E"/>
            <w:noWrap/>
            <w:vAlign w:val="center"/>
            <w:hideMark/>
          </w:tcPr>
          <w:p w14:paraId="01B5A6EF" w14:textId="77777777" w:rsidR="00E2736F" w:rsidRPr="00B82114" w:rsidRDefault="00E2736F" w:rsidP="00887E3B">
            <w:pPr>
              <w:jc w:val="center"/>
              <w:rPr>
                <w:b/>
                <w:bCs/>
                <w:color w:val="000000"/>
              </w:rPr>
            </w:pPr>
            <w:r w:rsidRPr="00B82114">
              <w:rPr>
                <w:b/>
                <w:bCs/>
                <w:color w:val="000000"/>
              </w:rPr>
              <w:t>15</w:t>
            </w:r>
          </w:p>
        </w:tc>
        <w:tc>
          <w:tcPr>
            <w:tcW w:w="6837"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30D1CA6F" w14:textId="77777777" w:rsidR="00E2736F" w:rsidRPr="00B82114" w:rsidRDefault="00E2736F" w:rsidP="00887E3B">
            <w:pPr>
              <w:rPr>
                <w:b/>
                <w:bCs/>
              </w:rPr>
            </w:pPr>
            <w:r w:rsidRPr="00B82114">
              <w:rPr>
                <w:b/>
                <w:bCs/>
              </w:rPr>
              <w:t>Наружное газоснабжение</w:t>
            </w:r>
          </w:p>
        </w:tc>
        <w:tc>
          <w:tcPr>
            <w:tcW w:w="1176" w:type="dxa"/>
            <w:tcBorders>
              <w:top w:val="nil"/>
              <w:left w:val="nil"/>
              <w:bottom w:val="single" w:sz="4" w:space="0" w:color="auto"/>
              <w:right w:val="nil"/>
            </w:tcBorders>
            <w:shd w:val="clear" w:color="000000" w:fill="A9D08E"/>
            <w:noWrap/>
            <w:vAlign w:val="center"/>
            <w:hideMark/>
          </w:tcPr>
          <w:p w14:paraId="7B4FD339" w14:textId="77777777" w:rsidR="00E2736F" w:rsidRPr="00B82114" w:rsidRDefault="00E2736F" w:rsidP="00887E3B">
            <w:pPr>
              <w:rPr>
                <w:rFonts w:ascii="Arial" w:hAnsi="Arial" w:cs="Arial"/>
              </w:rPr>
            </w:pPr>
            <w:r w:rsidRPr="00B82114">
              <w:rPr>
                <w:rFonts w:ascii="Arial" w:hAnsi="Arial" w:cs="Arial"/>
              </w:rPr>
              <w:t> </w:t>
            </w:r>
          </w:p>
        </w:tc>
        <w:tc>
          <w:tcPr>
            <w:tcW w:w="1385" w:type="dxa"/>
            <w:tcBorders>
              <w:top w:val="nil"/>
              <w:left w:val="nil"/>
              <w:bottom w:val="single" w:sz="4" w:space="0" w:color="auto"/>
              <w:right w:val="nil"/>
            </w:tcBorders>
            <w:shd w:val="clear" w:color="000000" w:fill="A9D08E"/>
            <w:noWrap/>
            <w:vAlign w:val="center"/>
            <w:hideMark/>
          </w:tcPr>
          <w:p w14:paraId="40672CD1" w14:textId="77777777" w:rsidR="00E2736F" w:rsidRPr="00B82114" w:rsidRDefault="00E2736F" w:rsidP="00887E3B">
            <w:pPr>
              <w:jc w:val="center"/>
              <w:rPr>
                <w:rFonts w:ascii="Arial" w:hAnsi="Arial" w:cs="Arial"/>
              </w:rPr>
            </w:pPr>
            <w:r w:rsidRPr="00B82114">
              <w:rPr>
                <w:rFonts w:ascii="Arial" w:hAnsi="Arial" w:cs="Arial"/>
              </w:rPr>
              <w:t> </w:t>
            </w:r>
          </w:p>
        </w:tc>
        <w:tc>
          <w:tcPr>
            <w:tcW w:w="2145" w:type="dxa"/>
            <w:tcBorders>
              <w:top w:val="nil"/>
              <w:left w:val="nil"/>
              <w:bottom w:val="single" w:sz="4" w:space="0" w:color="auto"/>
              <w:right w:val="single" w:sz="4" w:space="0" w:color="auto"/>
            </w:tcBorders>
            <w:shd w:val="clear" w:color="000000" w:fill="A9D08E"/>
            <w:noWrap/>
            <w:vAlign w:val="center"/>
            <w:hideMark/>
          </w:tcPr>
          <w:p w14:paraId="512F122F" w14:textId="77777777" w:rsidR="00E2736F" w:rsidRPr="00B82114" w:rsidRDefault="00E2736F" w:rsidP="00887E3B">
            <w:pPr>
              <w:jc w:val="center"/>
              <w:rPr>
                <w:b/>
                <w:bCs/>
              </w:rPr>
            </w:pPr>
            <w:r w:rsidRPr="00B82114">
              <w:rPr>
                <w:b/>
                <w:bCs/>
              </w:rPr>
              <w:t> </w:t>
            </w:r>
          </w:p>
        </w:tc>
        <w:tc>
          <w:tcPr>
            <w:tcW w:w="1985" w:type="dxa"/>
            <w:tcBorders>
              <w:top w:val="nil"/>
              <w:left w:val="nil"/>
              <w:bottom w:val="single" w:sz="4" w:space="0" w:color="auto"/>
              <w:right w:val="single" w:sz="4" w:space="0" w:color="auto"/>
            </w:tcBorders>
            <w:shd w:val="clear" w:color="000000" w:fill="A9D08E"/>
            <w:noWrap/>
            <w:vAlign w:val="center"/>
            <w:hideMark/>
          </w:tcPr>
          <w:p w14:paraId="15D98120" w14:textId="77777777" w:rsidR="00E2736F" w:rsidRPr="00B82114" w:rsidRDefault="00E2736F" w:rsidP="00887E3B">
            <w:pPr>
              <w:jc w:val="center"/>
              <w:rPr>
                <w:b/>
                <w:bCs/>
              </w:rPr>
            </w:pPr>
            <w:r w:rsidRPr="00B82114">
              <w:rPr>
                <w:b/>
                <w:bCs/>
              </w:rPr>
              <w:t>413 625,16</w:t>
            </w:r>
          </w:p>
        </w:tc>
      </w:tr>
      <w:tr w:rsidR="00E2736F" w:rsidRPr="00B82114" w14:paraId="152D805B" w14:textId="77777777" w:rsidTr="00887E3B">
        <w:trPr>
          <w:trHeight w:val="375"/>
        </w:trPr>
        <w:tc>
          <w:tcPr>
            <w:tcW w:w="1380" w:type="dxa"/>
            <w:tcBorders>
              <w:top w:val="nil"/>
              <w:left w:val="single" w:sz="4" w:space="0" w:color="auto"/>
              <w:bottom w:val="single" w:sz="4" w:space="0" w:color="auto"/>
              <w:right w:val="nil"/>
            </w:tcBorders>
            <w:shd w:val="clear" w:color="000000" w:fill="B4C6E7"/>
            <w:noWrap/>
            <w:vAlign w:val="center"/>
            <w:hideMark/>
          </w:tcPr>
          <w:p w14:paraId="03DBE809" w14:textId="77777777" w:rsidR="00E2736F" w:rsidRPr="00B82114" w:rsidRDefault="00E2736F" w:rsidP="00887E3B">
            <w:pPr>
              <w:jc w:val="center"/>
              <w:rPr>
                <w:b/>
                <w:bCs/>
                <w:color w:val="000000"/>
                <w:sz w:val="22"/>
                <w:szCs w:val="22"/>
              </w:rPr>
            </w:pPr>
            <w:r w:rsidRPr="00B82114">
              <w:rPr>
                <w:b/>
                <w:bCs/>
                <w:color w:val="000000"/>
                <w:sz w:val="22"/>
                <w:szCs w:val="22"/>
              </w:rPr>
              <w:t> </w:t>
            </w:r>
          </w:p>
        </w:tc>
        <w:tc>
          <w:tcPr>
            <w:tcW w:w="6837" w:type="dxa"/>
            <w:tcBorders>
              <w:top w:val="single" w:sz="4" w:space="0" w:color="auto"/>
              <w:left w:val="single" w:sz="4" w:space="0" w:color="auto"/>
              <w:bottom w:val="single" w:sz="4" w:space="0" w:color="auto"/>
              <w:right w:val="nil"/>
            </w:tcBorders>
            <w:shd w:val="clear" w:color="000000" w:fill="B4C6E7"/>
            <w:noWrap/>
            <w:vAlign w:val="center"/>
            <w:hideMark/>
          </w:tcPr>
          <w:p w14:paraId="26615772" w14:textId="77777777" w:rsidR="00E2736F" w:rsidRPr="00B82114" w:rsidRDefault="00E2736F" w:rsidP="00887E3B">
            <w:pPr>
              <w:rPr>
                <w:b/>
                <w:bCs/>
                <w:color w:val="000000"/>
                <w:sz w:val="22"/>
                <w:szCs w:val="22"/>
              </w:rPr>
            </w:pPr>
            <w:r w:rsidRPr="00B82114">
              <w:rPr>
                <w:b/>
                <w:bCs/>
                <w:color w:val="000000"/>
                <w:sz w:val="22"/>
                <w:szCs w:val="22"/>
              </w:rPr>
              <w:t>в т.ч.стоимость оборудования</w:t>
            </w:r>
          </w:p>
        </w:tc>
        <w:tc>
          <w:tcPr>
            <w:tcW w:w="1176" w:type="dxa"/>
            <w:tcBorders>
              <w:top w:val="nil"/>
              <w:left w:val="single" w:sz="4" w:space="0" w:color="auto"/>
              <w:bottom w:val="single" w:sz="4" w:space="0" w:color="auto"/>
              <w:right w:val="single" w:sz="4" w:space="0" w:color="auto"/>
            </w:tcBorders>
            <w:shd w:val="clear" w:color="000000" w:fill="B4C6E7"/>
            <w:vAlign w:val="center"/>
            <w:hideMark/>
          </w:tcPr>
          <w:p w14:paraId="7F647066" w14:textId="77777777" w:rsidR="00E2736F" w:rsidRPr="00B82114" w:rsidRDefault="00E2736F" w:rsidP="00887E3B">
            <w:pPr>
              <w:jc w:val="center"/>
              <w:rPr>
                <w:sz w:val="22"/>
                <w:szCs w:val="22"/>
              </w:rPr>
            </w:pPr>
            <w:r w:rsidRPr="00B82114">
              <w:rPr>
                <w:sz w:val="22"/>
                <w:szCs w:val="22"/>
              </w:rPr>
              <w:t> </w:t>
            </w:r>
          </w:p>
        </w:tc>
        <w:tc>
          <w:tcPr>
            <w:tcW w:w="1385" w:type="dxa"/>
            <w:tcBorders>
              <w:top w:val="nil"/>
              <w:left w:val="nil"/>
              <w:bottom w:val="single" w:sz="4" w:space="0" w:color="auto"/>
              <w:right w:val="single" w:sz="4" w:space="0" w:color="auto"/>
            </w:tcBorders>
            <w:shd w:val="clear" w:color="000000" w:fill="B4C6E7"/>
            <w:vAlign w:val="center"/>
            <w:hideMark/>
          </w:tcPr>
          <w:p w14:paraId="4B38FDE7" w14:textId="77777777" w:rsidR="00E2736F" w:rsidRPr="00B82114" w:rsidRDefault="00E2736F" w:rsidP="00887E3B">
            <w:pPr>
              <w:jc w:val="center"/>
              <w:rPr>
                <w:sz w:val="22"/>
                <w:szCs w:val="22"/>
              </w:rPr>
            </w:pPr>
            <w:r w:rsidRPr="00B82114">
              <w:rPr>
                <w:sz w:val="22"/>
                <w:szCs w:val="22"/>
              </w:rPr>
              <w:t> </w:t>
            </w:r>
          </w:p>
        </w:tc>
        <w:tc>
          <w:tcPr>
            <w:tcW w:w="2145" w:type="dxa"/>
            <w:tcBorders>
              <w:top w:val="nil"/>
              <w:left w:val="nil"/>
              <w:bottom w:val="single" w:sz="4" w:space="0" w:color="auto"/>
              <w:right w:val="single" w:sz="4" w:space="0" w:color="auto"/>
            </w:tcBorders>
            <w:shd w:val="clear" w:color="000000" w:fill="B4C6E7"/>
            <w:vAlign w:val="center"/>
            <w:hideMark/>
          </w:tcPr>
          <w:p w14:paraId="647162B4" w14:textId="77777777" w:rsidR="00E2736F" w:rsidRPr="00B82114" w:rsidRDefault="00E2736F" w:rsidP="00887E3B">
            <w:pPr>
              <w:jc w:val="center"/>
              <w:rPr>
                <w:sz w:val="22"/>
                <w:szCs w:val="22"/>
              </w:rPr>
            </w:pPr>
            <w:r w:rsidRPr="00B82114">
              <w:rPr>
                <w:sz w:val="22"/>
                <w:szCs w:val="22"/>
              </w:rPr>
              <w:t> </w:t>
            </w:r>
          </w:p>
        </w:tc>
        <w:tc>
          <w:tcPr>
            <w:tcW w:w="1985" w:type="dxa"/>
            <w:tcBorders>
              <w:top w:val="nil"/>
              <w:left w:val="nil"/>
              <w:bottom w:val="single" w:sz="4" w:space="0" w:color="auto"/>
              <w:right w:val="single" w:sz="4" w:space="0" w:color="auto"/>
            </w:tcBorders>
            <w:shd w:val="clear" w:color="000000" w:fill="B4C6E7"/>
            <w:noWrap/>
            <w:vAlign w:val="center"/>
            <w:hideMark/>
          </w:tcPr>
          <w:p w14:paraId="6CE480C9" w14:textId="77777777" w:rsidR="00E2736F" w:rsidRPr="00B82114" w:rsidRDefault="00E2736F" w:rsidP="00887E3B">
            <w:pPr>
              <w:jc w:val="center"/>
              <w:rPr>
                <w:b/>
                <w:bCs/>
                <w:i/>
                <w:iCs/>
                <w:sz w:val="22"/>
                <w:szCs w:val="22"/>
              </w:rPr>
            </w:pPr>
            <w:r w:rsidRPr="00B82114">
              <w:rPr>
                <w:b/>
                <w:bCs/>
                <w:i/>
                <w:iCs/>
                <w:sz w:val="22"/>
                <w:szCs w:val="22"/>
              </w:rPr>
              <w:t> </w:t>
            </w:r>
          </w:p>
        </w:tc>
      </w:tr>
      <w:tr w:rsidR="00E2736F" w:rsidRPr="00B82114" w14:paraId="162E27CB" w14:textId="77777777" w:rsidTr="00887E3B">
        <w:trPr>
          <w:trHeight w:val="735"/>
        </w:trPr>
        <w:tc>
          <w:tcPr>
            <w:tcW w:w="1380" w:type="dxa"/>
            <w:tcBorders>
              <w:top w:val="nil"/>
              <w:left w:val="single" w:sz="4" w:space="0" w:color="auto"/>
              <w:bottom w:val="single" w:sz="4" w:space="0" w:color="auto"/>
              <w:right w:val="nil"/>
            </w:tcBorders>
            <w:shd w:val="clear" w:color="000000" w:fill="FFFFFF"/>
            <w:noWrap/>
            <w:vAlign w:val="center"/>
            <w:hideMark/>
          </w:tcPr>
          <w:p w14:paraId="0DA1D4BD" w14:textId="77777777" w:rsidR="00E2736F" w:rsidRPr="00B82114" w:rsidRDefault="00E2736F" w:rsidP="00887E3B">
            <w:pPr>
              <w:jc w:val="center"/>
              <w:rPr>
                <w:color w:val="000000"/>
              </w:rPr>
            </w:pPr>
            <w:r w:rsidRPr="00B82114">
              <w:rPr>
                <w:color w:val="000000"/>
              </w:rPr>
              <w:t>15.1</w:t>
            </w:r>
          </w:p>
        </w:tc>
        <w:tc>
          <w:tcPr>
            <w:tcW w:w="6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6B1A8C" w14:textId="77777777" w:rsidR="00E2736F" w:rsidRPr="00B82114" w:rsidRDefault="00E2736F" w:rsidP="00887E3B">
            <w:r w:rsidRPr="00B82114">
              <w:t>Газопровод низкого давления подземный  (до отключающего устройства на  стене жилого дома)</w:t>
            </w:r>
          </w:p>
        </w:tc>
        <w:tc>
          <w:tcPr>
            <w:tcW w:w="1176" w:type="dxa"/>
            <w:tcBorders>
              <w:top w:val="nil"/>
              <w:left w:val="nil"/>
              <w:bottom w:val="single" w:sz="4" w:space="0" w:color="auto"/>
              <w:right w:val="single" w:sz="4" w:space="0" w:color="auto"/>
            </w:tcBorders>
            <w:shd w:val="clear" w:color="000000" w:fill="FFFFFF"/>
            <w:noWrap/>
            <w:vAlign w:val="center"/>
            <w:hideMark/>
          </w:tcPr>
          <w:p w14:paraId="6BE63610" w14:textId="77777777" w:rsidR="00E2736F" w:rsidRPr="00B82114" w:rsidRDefault="00E2736F" w:rsidP="00887E3B">
            <w:pPr>
              <w:jc w:val="center"/>
              <w:rPr>
                <w:sz w:val="20"/>
              </w:rPr>
            </w:pPr>
            <w:r w:rsidRPr="00B82114">
              <w:rPr>
                <w:sz w:val="20"/>
              </w:rPr>
              <w:t>комплекс</w:t>
            </w:r>
          </w:p>
        </w:tc>
        <w:tc>
          <w:tcPr>
            <w:tcW w:w="1385" w:type="dxa"/>
            <w:tcBorders>
              <w:top w:val="nil"/>
              <w:left w:val="nil"/>
              <w:bottom w:val="single" w:sz="4" w:space="0" w:color="auto"/>
              <w:right w:val="single" w:sz="4" w:space="0" w:color="auto"/>
            </w:tcBorders>
            <w:shd w:val="clear" w:color="000000" w:fill="FFFFFF"/>
            <w:noWrap/>
            <w:vAlign w:val="center"/>
            <w:hideMark/>
          </w:tcPr>
          <w:p w14:paraId="79B4EF68" w14:textId="77777777" w:rsidR="00E2736F" w:rsidRPr="00B82114" w:rsidRDefault="00E2736F" w:rsidP="00887E3B">
            <w:pPr>
              <w:jc w:val="center"/>
            </w:pPr>
            <w:r w:rsidRPr="00B82114">
              <w:t>1</w:t>
            </w:r>
          </w:p>
        </w:tc>
        <w:tc>
          <w:tcPr>
            <w:tcW w:w="2145" w:type="dxa"/>
            <w:tcBorders>
              <w:top w:val="nil"/>
              <w:left w:val="nil"/>
              <w:bottom w:val="single" w:sz="4" w:space="0" w:color="auto"/>
              <w:right w:val="single" w:sz="4" w:space="0" w:color="auto"/>
            </w:tcBorders>
            <w:shd w:val="clear" w:color="auto" w:fill="auto"/>
            <w:vAlign w:val="center"/>
            <w:hideMark/>
          </w:tcPr>
          <w:p w14:paraId="2D5162B1" w14:textId="77777777" w:rsidR="00E2736F" w:rsidRPr="00B82114" w:rsidRDefault="00E2736F" w:rsidP="00887E3B">
            <w:pPr>
              <w:jc w:val="center"/>
              <w:rPr>
                <w:sz w:val="22"/>
                <w:szCs w:val="22"/>
              </w:rPr>
            </w:pPr>
            <w:r w:rsidRPr="00B82114">
              <w:rPr>
                <w:sz w:val="22"/>
                <w:szCs w:val="22"/>
              </w:rPr>
              <w:t>145 314,02</w:t>
            </w:r>
          </w:p>
        </w:tc>
        <w:tc>
          <w:tcPr>
            <w:tcW w:w="1985" w:type="dxa"/>
            <w:tcBorders>
              <w:top w:val="nil"/>
              <w:left w:val="nil"/>
              <w:bottom w:val="single" w:sz="4" w:space="0" w:color="auto"/>
              <w:right w:val="single" w:sz="4" w:space="0" w:color="auto"/>
            </w:tcBorders>
            <w:shd w:val="clear" w:color="auto" w:fill="auto"/>
            <w:noWrap/>
            <w:vAlign w:val="center"/>
            <w:hideMark/>
          </w:tcPr>
          <w:p w14:paraId="2643E829" w14:textId="77777777" w:rsidR="00E2736F" w:rsidRPr="00B82114" w:rsidRDefault="00E2736F" w:rsidP="00887E3B">
            <w:pPr>
              <w:jc w:val="center"/>
              <w:rPr>
                <w:sz w:val="22"/>
                <w:szCs w:val="22"/>
              </w:rPr>
            </w:pPr>
            <w:r w:rsidRPr="00B82114">
              <w:rPr>
                <w:sz w:val="22"/>
                <w:szCs w:val="22"/>
              </w:rPr>
              <w:t>145 314,02</w:t>
            </w:r>
          </w:p>
        </w:tc>
      </w:tr>
      <w:tr w:rsidR="00E2736F" w:rsidRPr="00B82114" w14:paraId="58981587" w14:textId="77777777" w:rsidTr="00887E3B">
        <w:trPr>
          <w:trHeight w:val="1095"/>
        </w:trPr>
        <w:tc>
          <w:tcPr>
            <w:tcW w:w="1380" w:type="dxa"/>
            <w:tcBorders>
              <w:top w:val="nil"/>
              <w:left w:val="single" w:sz="4" w:space="0" w:color="auto"/>
              <w:bottom w:val="single" w:sz="4" w:space="0" w:color="auto"/>
              <w:right w:val="nil"/>
            </w:tcBorders>
            <w:shd w:val="clear" w:color="000000" w:fill="FFFFFF"/>
            <w:noWrap/>
            <w:vAlign w:val="center"/>
            <w:hideMark/>
          </w:tcPr>
          <w:p w14:paraId="03B94162" w14:textId="77777777" w:rsidR="00E2736F" w:rsidRPr="00B82114" w:rsidRDefault="00E2736F" w:rsidP="00887E3B">
            <w:pPr>
              <w:jc w:val="center"/>
              <w:rPr>
                <w:color w:val="000000"/>
              </w:rPr>
            </w:pPr>
            <w:r w:rsidRPr="00B82114">
              <w:rPr>
                <w:color w:val="000000"/>
              </w:rPr>
              <w:t>15.2</w:t>
            </w:r>
          </w:p>
        </w:tc>
        <w:tc>
          <w:tcPr>
            <w:tcW w:w="6837" w:type="dxa"/>
            <w:tcBorders>
              <w:top w:val="nil"/>
              <w:left w:val="single" w:sz="4" w:space="0" w:color="auto"/>
              <w:bottom w:val="single" w:sz="4" w:space="0" w:color="auto"/>
              <w:right w:val="single" w:sz="4" w:space="0" w:color="auto"/>
            </w:tcBorders>
            <w:shd w:val="clear" w:color="000000" w:fill="FFFFFF"/>
            <w:vAlign w:val="center"/>
            <w:hideMark/>
          </w:tcPr>
          <w:p w14:paraId="750E0DA3" w14:textId="77777777" w:rsidR="00E2736F" w:rsidRPr="00B82114" w:rsidRDefault="00E2736F" w:rsidP="00887E3B">
            <w:pPr>
              <w:rPr>
                <w:sz w:val="22"/>
                <w:szCs w:val="22"/>
              </w:rPr>
            </w:pPr>
            <w:r w:rsidRPr="00B82114">
              <w:rPr>
                <w:sz w:val="22"/>
                <w:szCs w:val="22"/>
              </w:rPr>
              <w:t xml:space="preserve">Газопровод низкого давления по стене жилого дома (от общего отключающего устройства на стене жилого дома до футляров на вводах в кухни) </w:t>
            </w:r>
          </w:p>
        </w:tc>
        <w:tc>
          <w:tcPr>
            <w:tcW w:w="1176" w:type="dxa"/>
            <w:tcBorders>
              <w:top w:val="nil"/>
              <w:left w:val="nil"/>
              <w:bottom w:val="single" w:sz="4" w:space="0" w:color="auto"/>
              <w:right w:val="single" w:sz="4" w:space="0" w:color="auto"/>
            </w:tcBorders>
            <w:shd w:val="clear" w:color="000000" w:fill="FFFFFF"/>
            <w:noWrap/>
            <w:vAlign w:val="center"/>
            <w:hideMark/>
          </w:tcPr>
          <w:p w14:paraId="372E1988" w14:textId="77777777" w:rsidR="00E2736F" w:rsidRPr="00B82114" w:rsidRDefault="00E2736F" w:rsidP="00887E3B">
            <w:pPr>
              <w:jc w:val="center"/>
              <w:rPr>
                <w:sz w:val="20"/>
              </w:rPr>
            </w:pPr>
            <w:r w:rsidRPr="00B82114">
              <w:rPr>
                <w:sz w:val="20"/>
              </w:rPr>
              <w:t>комплекс</w:t>
            </w:r>
          </w:p>
        </w:tc>
        <w:tc>
          <w:tcPr>
            <w:tcW w:w="1385" w:type="dxa"/>
            <w:tcBorders>
              <w:top w:val="nil"/>
              <w:left w:val="nil"/>
              <w:bottom w:val="single" w:sz="4" w:space="0" w:color="auto"/>
              <w:right w:val="single" w:sz="4" w:space="0" w:color="auto"/>
            </w:tcBorders>
            <w:shd w:val="clear" w:color="000000" w:fill="FFFFFF"/>
            <w:noWrap/>
            <w:vAlign w:val="center"/>
            <w:hideMark/>
          </w:tcPr>
          <w:p w14:paraId="7E963EDC"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64F6708F" w14:textId="77777777" w:rsidR="00E2736F" w:rsidRPr="00B82114" w:rsidRDefault="00E2736F" w:rsidP="00887E3B">
            <w:pPr>
              <w:jc w:val="center"/>
              <w:rPr>
                <w:sz w:val="22"/>
                <w:szCs w:val="22"/>
              </w:rPr>
            </w:pPr>
            <w:r w:rsidRPr="00B82114">
              <w:rPr>
                <w:sz w:val="22"/>
                <w:szCs w:val="22"/>
              </w:rPr>
              <w:t>268 311,14</w:t>
            </w:r>
          </w:p>
        </w:tc>
        <w:tc>
          <w:tcPr>
            <w:tcW w:w="1985" w:type="dxa"/>
            <w:tcBorders>
              <w:top w:val="nil"/>
              <w:left w:val="nil"/>
              <w:bottom w:val="single" w:sz="4" w:space="0" w:color="auto"/>
              <w:right w:val="single" w:sz="4" w:space="0" w:color="auto"/>
            </w:tcBorders>
            <w:shd w:val="clear" w:color="auto" w:fill="auto"/>
            <w:noWrap/>
            <w:vAlign w:val="center"/>
            <w:hideMark/>
          </w:tcPr>
          <w:p w14:paraId="5D491ADA" w14:textId="77777777" w:rsidR="00E2736F" w:rsidRPr="00B82114" w:rsidRDefault="00E2736F" w:rsidP="00887E3B">
            <w:pPr>
              <w:jc w:val="center"/>
              <w:rPr>
                <w:sz w:val="22"/>
                <w:szCs w:val="22"/>
              </w:rPr>
            </w:pPr>
            <w:r w:rsidRPr="00B82114">
              <w:rPr>
                <w:sz w:val="22"/>
                <w:szCs w:val="22"/>
              </w:rPr>
              <w:t>268 311,14</w:t>
            </w:r>
          </w:p>
        </w:tc>
      </w:tr>
      <w:tr w:rsidR="00E2736F" w:rsidRPr="00B82114" w14:paraId="4F0F23D9" w14:textId="77777777" w:rsidTr="00887E3B">
        <w:trPr>
          <w:trHeight w:val="420"/>
        </w:trPr>
        <w:tc>
          <w:tcPr>
            <w:tcW w:w="1380" w:type="dxa"/>
            <w:tcBorders>
              <w:top w:val="nil"/>
              <w:left w:val="single" w:sz="4" w:space="0" w:color="auto"/>
              <w:bottom w:val="single" w:sz="4" w:space="0" w:color="auto"/>
              <w:right w:val="nil"/>
            </w:tcBorders>
            <w:shd w:val="clear" w:color="000000" w:fill="FFE699"/>
            <w:noWrap/>
            <w:vAlign w:val="center"/>
            <w:hideMark/>
          </w:tcPr>
          <w:p w14:paraId="5D7ED14E" w14:textId="77777777" w:rsidR="00E2736F" w:rsidRPr="00B82114" w:rsidRDefault="00E2736F" w:rsidP="00887E3B">
            <w:pPr>
              <w:jc w:val="center"/>
              <w:rPr>
                <w:color w:val="000000"/>
              </w:rPr>
            </w:pPr>
            <w:r w:rsidRPr="00B82114">
              <w:rPr>
                <w:color w:val="000000"/>
              </w:rPr>
              <w:t> </w:t>
            </w:r>
          </w:p>
        </w:tc>
        <w:tc>
          <w:tcPr>
            <w:tcW w:w="6837" w:type="dxa"/>
            <w:tcBorders>
              <w:top w:val="nil"/>
              <w:left w:val="single" w:sz="4" w:space="0" w:color="auto"/>
              <w:bottom w:val="single" w:sz="4" w:space="0" w:color="auto"/>
              <w:right w:val="single" w:sz="4" w:space="0" w:color="auto"/>
            </w:tcBorders>
            <w:shd w:val="clear" w:color="000000" w:fill="FFE699"/>
            <w:hideMark/>
          </w:tcPr>
          <w:p w14:paraId="65308170" w14:textId="77777777" w:rsidR="00E2736F" w:rsidRPr="00B82114" w:rsidRDefault="00E2736F" w:rsidP="00887E3B">
            <w:pPr>
              <w:rPr>
                <w:b/>
                <w:bCs/>
                <w:sz w:val="28"/>
                <w:szCs w:val="28"/>
                <w:u w:val="single"/>
              </w:rPr>
            </w:pPr>
            <w:r w:rsidRPr="00B82114">
              <w:rPr>
                <w:b/>
                <w:bCs/>
                <w:sz w:val="28"/>
                <w:szCs w:val="28"/>
                <w:u w:val="single"/>
              </w:rPr>
              <w:t>Благоустройство и озеленение территории</w:t>
            </w:r>
          </w:p>
        </w:tc>
        <w:tc>
          <w:tcPr>
            <w:tcW w:w="1176" w:type="dxa"/>
            <w:tcBorders>
              <w:top w:val="nil"/>
              <w:left w:val="nil"/>
              <w:bottom w:val="single" w:sz="4" w:space="0" w:color="auto"/>
              <w:right w:val="nil"/>
            </w:tcBorders>
            <w:shd w:val="clear" w:color="000000" w:fill="FFE699"/>
            <w:vAlign w:val="center"/>
            <w:hideMark/>
          </w:tcPr>
          <w:p w14:paraId="10E2994E" w14:textId="77777777" w:rsidR="00E2736F" w:rsidRPr="00B82114" w:rsidRDefault="00E2736F" w:rsidP="00887E3B">
            <w:pPr>
              <w:jc w:val="center"/>
            </w:pPr>
            <w:r w:rsidRPr="00B82114">
              <w:t> </w:t>
            </w:r>
          </w:p>
        </w:tc>
        <w:tc>
          <w:tcPr>
            <w:tcW w:w="1385" w:type="dxa"/>
            <w:tcBorders>
              <w:top w:val="nil"/>
              <w:left w:val="nil"/>
              <w:bottom w:val="single" w:sz="4" w:space="0" w:color="auto"/>
              <w:right w:val="nil"/>
            </w:tcBorders>
            <w:shd w:val="clear" w:color="000000" w:fill="FFE699"/>
            <w:vAlign w:val="center"/>
            <w:hideMark/>
          </w:tcPr>
          <w:p w14:paraId="6020033A" w14:textId="77777777" w:rsidR="00E2736F" w:rsidRPr="00B82114" w:rsidRDefault="00E2736F" w:rsidP="00887E3B">
            <w:pPr>
              <w:jc w:val="center"/>
            </w:pPr>
            <w:r w:rsidRPr="00B82114">
              <w:t> </w:t>
            </w:r>
          </w:p>
        </w:tc>
        <w:tc>
          <w:tcPr>
            <w:tcW w:w="2145" w:type="dxa"/>
            <w:tcBorders>
              <w:top w:val="nil"/>
              <w:left w:val="nil"/>
              <w:bottom w:val="single" w:sz="4" w:space="0" w:color="auto"/>
              <w:right w:val="single" w:sz="4" w:space="0" w:color="auto"/>
            </w:tcBorders>
            <w:shd w:val="clear" w:color="000000" w:fill="FFE699"/>
            <w:noWrap/>
            <w:vAlign w:val="center"/>
            <w:hideMark/>
          </w:tcPr>
          <w:p w14:paraId="4728A342" w14:textId="77777777" w:rsidR="00E2736F" w:rsidRPr="00B82114" w:rsidRDefault="00E2736F" w:rsidP="00887E3B">
            <w:pPr>
              <w:jc w:val="center"/>
              <w:rPr>
                <w:b/>
                <w:bCs/>
                <w:sz w:val="28"/>
                <w:szCs w:val="28"/>
                <w:u w:val="single"/>
              </w:rPr>
            </w:pPr>
            <w:r w:rsidRPr="00B82114">
              <w:rPr>
                <w:b/>
                <w:bCs/>
                <w:sz w:val="28"/>
                <w:szCs w:val="28"/>
                <w:u w:val="single"/>
              </w:rPr>
              <w:t> </w:t>
            </w:r>
          </w:p>
        </w:tc>
        <w:tc>
          <w:tcPr>
            <w:tcW w:w="1985" w:type="dxa"/>
            <w:tcBorders>
              <w:top w:val="nil"/>
              <w:left w:val="nil"/>
              <w:bottom w:val="single" w:sz="4" w:space="0" w:color="auto"/>
              <w:right w:val="single" w:sz="4" w:space="0" w:color="auto"/>
            </w:tcBorders>
            <w:shd w:val="clear" w:color="000000" w:fill="FFE699"/>
            <w:noWrap/>
            <w:vAlign w:val="center"/>
            <w:hideMark/>
          </w:tcPr>
          <w:p w14:paraId="7D0BF6FC" w14:textId="77777777" w:rsidR="00E2736F" w:rsidRPr="00B82114" w:rsidRDefault="00E2736F" w:rsidP="00887E3B">
            <w:pPr>
              <w:jc w:val="center"/>
              <w:rPr>
                <w:b/>
                <w:bCs/>
                <w:sz w:val="28"/>
                <w:szCs w:val="28"/>
                <w:u w:val="single"/>
              </w:rPr>
            </w:pPr>
            <w:r w:rsidRPr="00B82114">
              <w:rPr>
                <w:b/>
                <w:bCs/>
                <w:sz w:val="28"/>
                <w:szCs w:val="28"/>
                <w:u w:val="single"/>
              </w:rPr>
              <w:t>103 748 652,44</w:t>
            </w:r>
          </w:p>
        </w:tc>
      </w:tr>
      <w:tr w:rsidR="00E2736F" w:rsidRPr="00B82114" w14:paraId="5263DC28" w14:textId="77777777" w:rsidTr="00887E3B">
        <w:trPr>
          <w:trHeight w:val="435"/>
        </w:trPr>
        <w:tc>
          <w:tcPr>
            <w:tcW w:w="1380" w:type="dxa"/>
            <w:tcBorders>
              <w:top w:val="nil"/>
              <w:left w:val="single" w:sz="4" w:space="0" w:color="auto"/>
              <w:bottom w:val="single" w:sz="4" w:space="0" w:color="auto"/>
              <w:right w:val="nil"/>
            </w:tcBorders>
            <w:shd w:val="clear" w:color="000000" w:fill="A9D08E"/>
            <w:noWrap/>
            <w:vAlign w:val="center"/>
            <w:hideMark/>
          </w:tcPr>
          <w:p w14:paraId="12DF10E1" w14:textId="77777777" w:rsidR="00E2736F" w:rsidRPr="00B82114" w:rsidRDefault="00E2736F" w:rsidP="00887E3B">
            <w:pPr>
              <w:jc w:val="center"/>
              <w:rPr>
                <w:b/>
                <w:bCs/>
                <w:color w:val="000000"/>
              </w:rPr>
            </w:pPr>
            <w:r w:rsidRPr="00B82114">
              <w:rPr>
                <w:b/>
                <w:bCs/>
                <w:color w:val="000000"/>
              </w:rPr>
              <w:t>16</w:t>
            </w:r>
          </w:p>
        </w:tc>
        <w:tc>
          <w:tcPr>
            <w:tcW w:w="6837" w:type="dxa"/>
            <w:tcBorders>
              <w:top w:val="nil"/>
              <w:left w:val="single" w:sz="4" w:space="0" w:color="auto"/>
              <w:bottom w:val="single" w:sz="4" w:space="0" w:color="auto"/>
              <w:right w:val="single" w:sz="4" w:space="0" w:color="auto"/>
            </w:tcBorders>
            <w:shd w:val="clear" w:color="000000" w:fill="A9D08E"/>
            <w:vAlign w:val="center"/>
            <w:hideMark/>
          </w:tcPr>
          <w:p w14:paraId="12974170" w14:textId="77777777" w:rsidR="00E2736F" w:rsidRPr="00B82114" w:rsidRDefault="00E2736F" w:rsidP="00887E3B">
            <w:pPr>
              <w:rPr>
                <w:b/>
                <w:bCs/>
              </w:rPr>
            </w:pPr>
            <w:r w:rsidRPr="00B82114">
              <w:rPr>
                <w:b/>
                <w:bCs/>
              </w:rPr>
              <w:t>Благоустройство территории</w:t>
            </w:r>
          </w:p>
        </w:tc>
        <w:tc>
          <w:tcPr>
            <w:tcW w:w="1176" w:type="dxa"/>
            <w:tcBorders>
              <w:top w:val="nil"/>
              <w:left w:val="nil"/>
              <w:bottom w:val="single" w:sz="4" w:space="0" w:color="auto"/>
              <w:right w:val="nil"/>
            </w:tcBorders>
            <w:shd w:val="clear" w:color="000000" w:fill="A9D08E"/>
            <w:noWrap/>
            <w:vAlign w:val="center"/>
            <w:hideMark/>
          </w:tcPr>
          <w:p w14:paraId="4FB613EB" w14:textId="77777777" w:rsidR="00E2736F" w:rsidRPr="00B82114" w:rsidRDefault="00E2736F" w:rsidP="00887E3B">
            <w:pPr>
              <w:rPr>
                <w:rFonts w:ascii="Arial" w:hAnsi="Arial" w:cs="Arial"/>
              </w:rPr>
            </w:pPr>
            <w:r w:rsidRPr="00B82114">
              <w:rPr>
                <w:rFonts w:ascii="Arial" w:hAnsi="Arial" w:cs="Arial"/>
              </w:rPr>
              <w:t> </w:t>
            </w:r>
          </w:p>
        </w:tc>
        <w:tc>
          <w:tcPr>
            <w:tcW w:w="1385" w:type="dxa"/>
            <w:tcBorders>
              <w:top w:val="nil"/>
              <w:left w:val="nil"/>
              <w:bottom w:val="single" w:sz="4" w:space="0" w:color="auto"/>
              <w:right w:val="nil"/>
            </w:tcBorders>
            <w:shd w:val="clear" w:color="000000" w:fill="A9D08E"/>
            <w:noWrap/>
            <w:vAlign w:val="center"/>
            <w:hideMark/>
          </w:tcPr>
          <w:p w14:paraId="1726FAFC" w14:textId="77777777" w:rsidR="00E2736F" w:rsidRPr="00B82114" w:rsidRDefault="00E2736F" w:rsidP="00887E3B">
            <w:pPr>
              <w:jc w:val="center"/>
              <w:rPr>
                <w:rFonts w:ascii="Arial" w:hAnsi="Arial" w:cs="Arial"/>
              </w:rPr>
            </w:pPr>
            <w:r w:rsidRPr="00B82114">
              <w:rPr>
                <w:rFonts w:ascii="Arial" w:hAnsi="Arial" w:cs="Arial"/>
              </w:rPr>
              <w:t> </w:t>
            </w:r>
          </w:p>
        </w:tc>
        <w:tc>
          <w:tcPr>
            <w:tcW w:w="2145" w:type="dxa"/>
            <w:tcBorders>
              <w:top w:val="nil"/>
              <w:left w:val="nil"/>
              <w:bottom w:val="single" w:sz="4" w:space="0" w:color="auto"/>
              <w:right w:val="single" w:sz="4" w:space="0" w:color="auto"/>
            </w:tcBorders>
            <w:shd w:val="clear" w:color="000000" w:fill="A9D08E"/>
            <w:noWrap/>
            <w:vAlign w:val="center"/>
            <w:hideMark/>
          </w:tcPr>
          <w:p w14:paraId="4D775C81" w14:textId="77777777" w:rsidR="00E2736F" w:rsidRPr="00B82114" w:rsidRDefault="00E2736F" w:rsidP="00887E3B">
            <w:pPr>
              <w:jc w:val="center"/>
              <w:rPr>
                <w:b/>
                <w:bCs/>
              </w:rPr>
            </w:pPr>
            <w:r w:rsidRPr="00B82114">
              <w:rPr>
                <w:b/>
                <w:bCs/>
              </w:rPr>
              <w:t> </w:t>
            </w:r>
          </w:p>
        </w:tc>
        <w:tc>
          <w:tcPr>
            <w:tcW w:w="1985" w:type="dxa"/>
            <w:tcBorders>
              <w:top w:val="nil"/>
              <w:left w:val="nil"/>
              <w:bottom w:val="single" w:sz="4" w:space="0" w:color="auto"/>
              <w:right w:val="single" w:sz="4" w:space="0" w:color="auto"/>
            </w:tcBorders>
            <w:shd w:val="clear" w:color="000000" w:fill="A9D08E"/>
            <w:noWrap/>
            <w:vAlign w:val="center"/>
            <w:hideMark/>
          </w:tcPr>
          <w:p w14:paraId="77249B39" w14:textId="77777777" w:rsidR="00E2736F" w:rsidRPr="00B82114" w:rsidRDefault="00E2736F" w:rsidP="00887E3B">
            <w:pPr>
              <w:jc w:val="center"/>
              <w:rPr>
                <w:b/>
                <w:bCs/>
              </w:rPr>
            </w:pPr>
            <w:r w:rsidRPr="00B82114">
              <w:rPr>
                <w:b/>
                <w:bCs/>
              </w:rPr>
              <w:t>16 075 842,26</w:t>
            </w:r>
          </w:p>
        </w:tc>
      </w:tr>
      <w:tr w:rsidR="00E2736F" w:rsidRPr="00B82114" w14:paraId="78CAF85D" w14:textId="77777777" w:rsidTr="00887E3B">
        <w:trPr>
          <w:trHeight w:val="375"/>
        </w:trPr>
        <w:tc>
          <w:tcPr>
            <w:tcW w:w="1380" w:type="dxa"/>
            <w:tcBorders>
              <w:top w:val="nil"/>
              <w:left w:val="single" w:sz="4" w:space="0" w:color="auto"/>
              <w:bottom w:val="single" w:sz="4" w:space="0" w:color="auto"/>
              <w:right w:val="nil"/>
            </w:tcBorders>
            <w:shd w:val="clear" w:color="000000" w:fill="B4C6E7"/>
            <w:noWrap/>
            <w:vAlign w:val="center"/>
            <w:hideMark/>
          </w:tcPr>
          <w:p w14:paraId="5C01CD83" w14:textId="77777777" w:rsidR="00E2736F" w:rsidRPr="00B82114" w:rsidRDefault="00E2736F" w:rsidP="00887E3B">
            <w:pPr>
              <w:jc w:val="center"/>
              <w:rPr>
                <w:b/>
                <w:bCs/>
                <w:color w:val="000000"/>
                <w:sz w:val="22"/>
                <w:szCs w:val="22"/>
              </w:rPr>
            </w:pPr>
            <w:r w:rsidRPr="00B82114">
              <w:rPr>
                <w:b/>
                <w:bCs/>
                <w:color w:val="000000"/>
                <w:sz w:val="22"/>
                <w:szCs w:val="22"/>
              </w:rPr>
              <w:t> </w:t>
            </w:r>
          </w:p>
        </w:tc>
        <w:tc>
          <w:tcPr>
            <w:tcW w:w="6837" w:type="dxa"/>
            <w:tcBorders>
              <w:top w:val="single" w:sz="4" w:space="0" w:color="auto"/>
              <w:left w:val="single" w:sz="4" w:space="0" w:color="auto"/>
              <w:bottom w:val="single" w:sz="4" w:space="0" w:color="auto"/>
              <w:right w:val="nil"/>
            </w:tcBorders>
            <w:shd w:val="clear" w:color="000000" w:fill="B4C6E7"/>
            <w:noWrap/>
            <w:vAlign w:val="center"/>
            <w:hideMark/>
          </w:tcPr>
          <w:p w14:paraId="4C35F268" w14:textId="77777777" w:rsidR="00E2736F" w:rsidRPr="00B82114" w:rsidRDefault="00E2736F" w:rsidP="00887E3B">
            <w:pPr>
              <w:rPr>
                <w:b/>
                <w:bCs/>
                <w:color w:val="000000"/>
                <w:sz w:val="22"/>
                <w:szCs w:val="22"/>
              </w:rPr>
            </w:pPr>
            <w:r w:rsidRPr="00B82114">
              <w:rPr>
                <w:b/>
                <w:bCs/>
                <w:color w:val="000000"/>
                <w:sz w:val="22"/>
                <w:szCs w:val="22"/>
              </w:rPr>
              <w:t>в т.ч.стоимость оборудования</w:t>
            </w:r>
          </w:p>
        </w:tc>
        <w:tc>
          <w:tcPr>
            <w:tcW w:w="1176" w:type="dxa"/>
            <w:tcBorders>
              <w:top w:val="nil"/>
              <w:left w:val="single" w:sz="4" w:space="0" w:color="auto"/>
              <w:bottom w:val="single" w:sz="4" w:space="0" w:color="auto"/>
              <w:right w:val="single" w:sz="4" w:space="0" w:color="auto"/>
            </w:tcBorders>
            <w:shd w:val="clear" w:color="000000" w:fill="B4C6E7"/>
            <w:vAlign w:val="center"/>
            <w:hideMark/>
          </w:tcPr>
          <w:p w14:paraId="4CA15520" w14:textId="77777777" w:rsidR="00E2736F" w:rsidRPr="00B82114" w:rsidRDefault="00E2736F" w:rsidP="00887E3B">
            <w:pPr>
              <w:jc w:val="center"/>
              <w:rPr>
                <w:sz w:val="22"/>
                <w:szCs w:val="22"/>
              </w:rPr>
            </w:pPr>
            <w:r w:rsidRPr="00B82114">
              <w:rPr>
                <w:sz w:val="22"/>
                <w:szCs w:val="22"/>
              </w:rPr>
              <w:t> </w:t>
            </w:r>
          </w:p>
        </w:tc>
        <w:tc>
          <w:tcPr>
            <w:tcW w:w="1385" w:type="dxa"/>
            <w:tcBorders>
              <w:top w:val="nil"/>
              <w:left w:val="nil"/>
              <w:bottom w:val="single" w:sz="4" w:space="0" w:color="auto"/>
              <w:right w:val="single" w:sz="4" w:space="0" w:color="auto"/>
            </w:tcBorders>
            <w:shd w:val="clear" w:color="000000" w:fill="B4C6E7"/>
            <w:vAlign w:val="center"/>
            <w:hideMark/>
          </w:tcPr>
          <w:p w14:paraId="644B8231" w14:textId="77777777" w:rsidR="00E2736F" w:rsidRPr="00B82114" w:rsidRDefault="00E2736F" w:rsidP="00887E3B">
            <w:pPr>
              <w:jc w:val="center"/>
              <w:rPr>
                <w:sz w:val="22"/>
                <w:szCs w:val="22"/>
              </w:rPr>
            </w:pPr>
            <w:r w:rsidRPr="00B82114">
              <w:rPr>
                <w:sz w:val="22"/>
                <w:szCs w:val="22"/>
              </w:rPr>
              <w:t> </w:t>
            </w:r>
          </w:p>
        </w:tc>
        <w:tc>
          <w:tcPr>
            <w:tcW w:w="2145" w:type="dxa"/>
            <w:tcBorders>
              <w:top w:val="nil"/>
              <w:left w:val="nil"/>
              <w:bottom w:val="single" w:sz="4" w:space="0" w:color="auto"/>
              <w:right w:val="single" w:sz="4" w:space="0" w:color="auto"/>
            </w:tcBorders>
            <w:shd w:val="clear" w:color="000000" w:fill="B4C6E7"/>
            <w:vAlign w:val="center"/>
            <w:hideMark/>
          </w:tcPr>
          <w:p w14:paraId="3FCE7C46" w14:textId="77777777" w:rsidR="00E2736F" w:rsidRPr="00B82114" w:rsidRDefault="00E2736F" w:rsidP="00887E3B">
            <w:pPr>
              <w:jc w:val="center"/>
              <w:rPr>
                <w:sz w:val="22"/>
                <w:szCs w:val="22"/>
              </w:rPr>
            </w:pPr>
            <w:r w:rsidRPr="00B82114">
              <w:rPr>
                <w:sz w:val="22"/>
                <w:szCs w:val="22"/>
              </w:rPr>
              <w:t> </w:t>
            </w:r>
          </w:p>
        </w:tc>
        <w:tc>
          <w:tcPr>
            <w:tcW w:w="1985" w:type="dxa"/>
            <w:tcBorders>
              <w:top w:val="nil"/>
              <w:left w:val="nil"/>
              <w:bottom w:val="single" w:sz="4" w:space="0" w:color="auto"/>
              <w:right w:val="single" w:sz="4" w:space="0" w:color="auto"/>
            </w:tcBorders>
            <w:shd w:val="clear" w:color="000000" w:fill="B4C6E7"/>
            <w:noWrap/>
            <w:vAlign w:val="center"/>
            <w:hideMark/>
          </w:tcPr>
          <w:p w14:paraId="6F826789" w14:textId="77777777" w:rsidR="00E2736F" w:rsidRPr="00B82114" w:rsidRDefault="00E2736F" w:rsidP="00887E3B">
            <w:pPr>
              <w:jc w:val="center"/>
              <w:rPr>
                <w:b/>
                <w:bCs/>
                <w:i/>
                <w:iCs/>
                <w:sz w:val="22"/>
                <w:szCs w:val="22"/>
              </w:rPr>
            </w:pPr>
            <w:r w:rsidRPr="00B82114">
              <w:rPr>
                <w:b/>
                <w:bCs/>
                <w:i/>
                <w:iCs/>
                <w:sz w:val="22"/>
                <w:szCs w:val="22"/>
              </w:rPr>
              <w:t>308 699,01</w:t>
            </w:r>
          </w:p>
        </w:tc>
      </w:tr>
      <w:tr w:rsidR="00E2736F" w:rsidRPr="00B82114" w14:paraId="20F4985C" w14:textId="77777777" w:rsidTr="00887E3B">
        <w:trPr>
          <w:trHeight w:val="390"/>
        </w:trPr>
        <w:tc>
          <w:tcPr>
            <w:tcW w:w="1380" w:type="dxa"/>
            <w:tcBorders>
              <w:top w:val="nil"/>
              <w:left w:val="single" w:sz="4" w:space="0" w:color="auto"/>
              <w:bottom w:val="single" w:sz="4" w:space="0" w:color="auto"/>
              <w:right w:val="nil"/>
            </w:tcBorders>
            <w:shd w:val="clear" w:color="auto" w:fill="auto"/>
            <w:noWrap/>
            <w:vAlign w:val="center"/>
            <w:hideMark/>
          </w:tcPr>
          <w:p w14:paraId="1DA702E5" w14:textId="77777777" w:rsidR="00E2736F" w:rsidRPr="00B82114" w:rsidRDefault="00E2736F" w:rsidP="00887E3B">
            <w:pPr>
              <w:jc w:val="center"/>
              <w:rPr>
                <w:color w:val="000000"/>
                <w:sz w:val="22"/>
                <w:szCs w:val="22"/>
              </w:rPr>
            </w:pPr>
            <w:r w:rsidRPr="00B82114">
              <w:rPr>
                <w:color w:val="000000"/>
                <w:sz w:val="22"/>
                <w:szCs w:val="22"/>
              </w:rPr>
              <w:t>16.1</w:t>
            </w:r>
          </w:p>
        </w:tc>
        <w:tc>
          <w:tcPr>
            <w:tcW w:w="6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6CF74" w14:textId="77777777" w:rsidR="00E2736F" w:rsidRPr="00B82114" w:rsidRDefault="00E2736F" w:rsidP="00887E3B">
            <w:pPr>
              <w:rPr>
                <w:sz w:val="22"/>
                <w:szCs w:val="22"/>
              </w:rPr>
            </w:pPr>
            <w:r w:rsidRPr="00B82114">
              <w:rPr>
                <w:sz w:val="22"/>
                <w:szCs w:val="22"/>
              </w:rPr>
              <w:t>Земляные работы</w:t>
            </w:r>
          </w:p>
        </w:tc>
        <w:tc>
          <w:tcPr>
            <w:tcW w:w="1176" w:type="dxa"/>
            <w:tcBorders>
              <w:top w:val="nil"/>
              <w:left w:val="nil"/>
              <w:bottom w:val="single" w:sz="4" w:space="0" w:color="auto"/>
              <w:right w:val="single" w:sz="4" w:space="0" w:color="auto"/>
            </w:tcBorders>
            <w:shd w:val="clear" w:color="auto" w:fill="auto"/>
            <w:vAlign w:val="center"/>
            <w:hideMark/>
          </w:tcPr>
          <w:p w14:paraId="0AF15AD4"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auto" w:fill="auto"/>
            <w:vAlign w:val="center"/>
            <w:hideMark/>
          </w:tcPr>
          <w:p w14:paraId="683627A4"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009BBA5D" w14:textId="77777777" w:rsidR="00E2736F" w:rsidRPr="00B82114" w:rsidRDefault="00E2736F" w:rsidP="00887E3B">
            <w:pPr>
              <w:jc w:val="center"/>
              <w:rPr>
                <w:sz w:val="22"/>
                <w:szCs w:val="22"/>
              </w:rPr>
            </w:pPr>
            <w:r w:rsidRPr="00B82114">
              <w:rPr>
                <w:sz w:val="22"/>
                <w:szCs w:val="22"/>
              </w:rPr>
              <w:t>6 422 792,94</w:t>
            </w:r>
          </w:p>
        </w:tc>
        <w:tc>
          <w:tcPr>
            <w:tcW w:w="1985" w:type="dxa"/>
            <w:tcBorders>
              <w:top w:val="nil"/>
              <w:left w:val="nil"/>
              <w:bottom w:val="single" w:sz="4" w:space="0" w:color="auto"/>
              <w:right w:val="single" w:sz="4" w:space="0" w:color="auto"/>
            </w:tcBorders>
            <w:shd w:val="clear" w:color="auto" w:fill="auto"/>
            <w:noWrap/>
            <w:vAlign w:val="center"/>
            <w:hideMark/>
          </w:tcPr>
          <w:p w14:paraId="714937F5" w14:textId="77777777" w:rsidR="00E2736F" w:rsidRPr="00B82114" w:rsidRDefault="00E2736F" w:rsidP="00887E3B">
            <w:pPr>
              <w:jc w:val="center"/>
              <w:rPr>
                <w:sz w:val="22"/>
                <w:szCs w:val="22"/>
              </w:rPr>
            </w:pPr>
            <w:r w:rsidRPr="00B82114">
              <w:rPr>
                <w:sz w:val="22"/>
                <w:szCs w:val="22"/>
              </w:rPr>
              <w:t>6 422 792,94</w:t>
            </w:r>
          </w:p>
        </w:tc>
      </w:tr>
      <w:tr w:rsidR="00E2736F" w:rsidRPr="00B82114" w14:paraId="0ADCB413" w14:textId="77777777" w:rsidTr="00887E3B">
        <w:trPr>
          <w:trHeight w:val="300"/>
        </w:trPr>
        <w:tc>
          <w:tcPr>
            <w:tcW w:w="1380" w:type="dxa"/>
            <w:tcBorders>
              <w:top w:val="nil"/>
              <w:left w:val="single" w:sz="4" w:space="0" w:color="auto"/>
              <w:bottom w:val="single" w:sz="4" w:space="0" w:color="auto"/>
              <w:right w:val="nil"/>
            </w:tcBorders>
            <w:shd w:val="clear" w:color="auto" w:fill="auto"/>
            <w:noWrap/>
            <w:vAlign w:val="center"/>
            <w:hideMark/>
          </w:tcPr>
          <w:p w14:paraId="6285C515" w14:textId="77777777" w:rsidR="00E2736F" w:rsidRPr="00B82114" w:rsidRDefault="00E2736F" w:rsidP="00887E3B">
            <w:pPr>
              <w:jc w:val="center"/>
              <w:rPr>
                <w:color w:val="000000"/>
                <w:sz w:val="22"/>
                <w:szCs w:val="22"/>
              </w:rPr>
            </w:pPr>
            <w:r w:rsidRPr="00B82114">
              <w:rPr>
                <w:color w:val="000000"/>
                <w:sz w:val="22"/>
                <w:szCs w:val="22"/>
              </w:rPr>
              <w:lastRenderedPageBreak/>
              <w:t>16.2</w:t>
            </w:r>
          </w:p>
        </w:tc>
        <w:tc>
          <w:tcPr>
            <w:tcW w:w="6837" w:type="dxa"/>
            <w:tcBorders>
              <w:top w:val="nil"/>
              <w:left w:val="single" w:sz="4" w:space="0" w:color="auto"/>
              <w:bottom w:val="single" w:sz="4" w:space="0" w:color="auto"/>
              <w:right w:val="single" w:sz="4" w:space="0" w:color="auto"/>
            </w:tcBorders>
            <w:shd w:val="clear" w:color="auto" w:fill="auto"/>
            <w:hideMark/>
          </w:tcPr>
          <w:p w14:paraId="40E6914B" w14:textId="77777777" w:rsidR="00E2736F" w:rsidRPr="00B82114" w:rsidRDefault="00E2736F" w:rsidP="00887E3B">
            <w:pPr>
              <w:rPr>
                <w:sz w:val="22"/>
                <w:szCs w:val="22"/>
              </w:rPr>
            </w:pPr>
            <w:r w:rsidRPr="00B82114">
              <w:rPr>
                <w:sz w:val="22"/>
                <w:szCs w:val="22"/>
              </w:rPr>
              <w:t>Покрытия</w:t>
            </w:r>
          </w:p>
        </w:tc>
        <w:tc>
          <w:tcPr>
            <w:tcW w:w="1176" w:type="dxa"/>
            <w:tcBorders>
              <w:top w:val="nil"/>
              <w:left w:val="nil"/>
              <w:bottom w:val="single" w:sz="4" w:space="0" w:color="auto"/>
              <w:right w:val="single" w:sz="4" w:space="0" w:color="auto"/>
            </w:tcBorders>
            <w:shd w:val="clear" w:color="auto" w:fill="auto"/>
            <w:vAlign w:val="center"/>
            <w:hideMark/>
          </w:tcPr>
          <w:p w14:paraId="6860BBD7"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auto" w:fill="auto"/>
            <w:vAlign w:val="center"/>
            <w:hideMark/>
          </w:tcPr>
          <w:p w14:paraId="62131FE3"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12BB402D" w14:textId="77777777" w:rsidR="00E2736F" w:rsidRPr="00B82114" w:rsidRDefault="00E2736F" w:rsidP="00887E3B">
            <w:pPr>
              <w:jc w:val="center"/>
              <w:rPr>
                <w:sz w:val="22"/>
                <w:szCs w:val="22"/>
              </w:rPr>
            </w:pPr>
            <w:r w:rsidRPr="00B82114">
              <w:rPr>
                <w:sz w:val="22"/>
                <w:szCs w:val="22"/>
              </w:rPr>
              <w:t>6 539 895,07</w:t>
            </w:r>
          </w:p>
        </w:tc>
        <w:tc>
          <w:tcPr>
            <w:tcW w:w="1985" w:type="dxa"/>
            <w:tcBorders>
              <w:top w:val="nil"/>
              <w:left w:val="nil"/>
              <w:bottom w:val="single" w:sz="4" w:space="0" w:color="auto"/>
              <w:right w:val="single" w:sz="4" w:space="0" w:color="auto"/>
            </w:tcBorders>
            <w:shd w:val="clear" w:color="auto" w:fill="auto"/>
            <w:noWrap/>
            <w:vAlign w:val="center"/>
            <w:hideMark/>
          </w:tcPr>
          <w:p w14:paraId="3499C9BA" w14:textId="77777777" w:rsidR="00E2736F" w:rsidRPr="00B82114" w:rsidRDefault="00E2736F" w:rsidP="00887E3B">
            <w:pPr>
              <w:jc w:val="center"/>
              <w:rPr>
                <w:sz w:val="22"/>
                <w:szCs w:val="22"/>
              </w:rPr>
            </w:pPr>
            <w:r w:rsidRPr="00B82114">
              <w:rPr>
                <w:sz w:val="22"/>
                <w:szCs w:val="22"/>
              </w:rPr>
              <w:t>6 539 895,07</w:t>
            </w:r>
          </w:p>
        </w:tc>
      </w:tr>
      <w:tr w:rsidR="00E2736F" w:rsidRPr="00B82114" w14:paraId="0B1379DA" w14:textId="77777777" w:rsidTr="00887E3B">
        <w:trPr>
          <w:trHeight w:val="300"/>
        </w:trPr>
        <w:tc>
          <w:tcPr>
            <w:tcW w:w="1380" w:type="dxa"/>
            <w:tcBorders>
              <w:top w:val="nil"/>
              <w:left w:val="single" w:sz="4" w:space="0" w:color="auto"/>
              <w:bottom w:val="single" w:sz="4" w:space="0" w:color="auto"/>
              <w:right w:val="nil"/>
            </w:tcBorders>
            <w:shd w:val="clear" w:color="auto" w:fill="auto"/>
            <w:noWrap/>
            <w:vAlign w:val="center"/>
            <w:hideMark/>
          </w:tcPr>
          <w:p w14:paraId="4FF4E5AA" w14:textId="77777777" w:rsidR="00E2736F" w:rsidRPr="00B82114" w:rsidRDefault="00E2736F" w:rsidP="00887E3B">
            <w:pPr>
              <w:jc w:val="center"/>
              <w:rPr>
                <w:color w:val="000000"/>
                <w:sz w:val="22"/>
                <w:szCs w:val="22"/>
              </w:rPr>
            </w:pPr>
            <w:r w:rsidRPr="00B82114">
              <w:rPr>
                <w:color w:val="000000"/>
                <w:sz w:val="22"/>
                <w:szCs w:val="22"/>
              </w:rPr>
              <w:t>16.3</w:t>
            </w:r>
          </w:p>
        </w:tc>
        <w:tc>
          <w:tcPr>
            <w:tcW w:w="6837" w:type="dxa"/>
            <w:tcBorders>
              <w:top w:val="nil"/>
              <w:left w:val="single" w:sz="4" w:space="0" w:color="auto"/>
              <w:bottom w:val="single" w:sz="4" w:space="0" w:color="auto"/>
              <w:right w:val="single" w:sz="4" w:space="0" w:color="auto"/>
            </w:tcBorders>
            <w:shd w:val="clear" w:color="auto" w:fill="auto"/>
            <w:hideMark/>
          </w:tcPr>
          <w:p w14:paraId="011B7D68" w14:textId="77777777" w:rsidR="00E2736F" w:rsidRPr="00B82114" w:rsidRDefault="00E2736F" w:rsidP="00887E3B">
            <w:pPr>
              <w:rPr>
                <w:sz w:val="22"/>
                <w:szCs w:val="22"/>
              </w:rPr>
            </w:pPr>
            <w:r w:rsidRPr="00B82114">
              <w:rPr>
                <w:sz w:val="22"/>
                <w:szCs w:val="22"/>
              </w:rPr>
              <w:t>Газоны, цветники</w:t>
            </w:r>
          </w:p>
        </w:tc>
        <w:tc>
          <w:tcPr>
            <w:tcW w:w="1176" w:type="dxa"/>
            <w:tcBorders>
              <w:top w:val="nil"/>
              <w:left w:val="nil"/>
              <w:bottom w:val="single" w:sz="4" w:space="0" w:color="auto"/>
              <w:right w:val="single" w:sz="4" w:space="0" w:color="auto"/>
            </w:tcBorders>
            <w:shd w:val="clear" w:color="auto" w:fill="auto"/>
            <w:vAlign w:val="center"/>
            <w:hideMark/>
          </w:tcPr>
          <w:p w14:paraId="16A6BFAC"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auto" w:fill="auto"/>
            <w:vAlign w:val="center"/>
            <w:hideMark/>
          </w:tcPr>
          <w:p w14:paraId="1613E881"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14CB52A1" w14:textId="77777777" w:rsidR="00E2736F" w:rsidRPr="00B82114" w:rsidRDefault="00E2736F" w:rsidP="00887E3B">
            <w:pPr>
              <w:jc w:val="center"/>
              <w:rPr>
                <w:sz w:val="22"/>
                <w:szCs w:val="22"/>
              </w:rPr>
            </w:pPr>
            <w:r w:rsidRPr="00B82114">
              <w:rPr>
                <w:sz w:val="22"/>
                <w:szCs w:val="22"/>
              </w:rPr>
              <w:t>340 765,86</w:t>
            </w:r>
          </w:p>
        </w:tc>
        <w:tc>
          <w:tcPr>
            <w:tcW w:w="1985" w:type="dxa"/>
            <w:tcBorders>
              <w:top w:val="nil"/>
              <w:left w:val="nil"/>
              <w:bottom w:val="single" w:sz="4" w:space="0" w:color="auto"/>
              <w:right w:val="single" w:sz="4" w:space="0" w:color="auto"/>
            </w:tcBorders>
            <w:shd w:val="clear" w:color="auto" w:fill="auto"/>
            <w:noWrap/>
            <w:vAlign w:val="center"/>
            <w:hideMark/>
          </w:tcPr>
          <w:p w14:paraId="572D9755" w14:textId="77777777" w:rsidR="00E2736F" w:rsidRPr="00B82114" w:rsidRDefault="00E2736F" w:rsidP="00887E3B">
            <w:pPr>
              <w:jc w:val="center"/>
              <w:rPr>
                <w:sz w:val="22"/>
                <w:szCs w:val="22"/>
              </w:rPr>
            </w:pPr>
            <w:r w:rsidRPr="00B82114">
              <w:rPr>
                <w:sz w:val="22"/>
                <w:szCs w:val="22"/>
              </w:rPr>
              <w:t>340 765,86</w:t>
            </w:r>
          </w:p>
        </w:tc>
      </w:tr>
      <w:tr w:rsidR="00E2736F" w:rsidRPr="00B82114" w14:paraId="693AB394" w14:textId="77777777" w:rsidTr="00887E3B">
        <w:trPr>
          <w:trHeight w:val="300"/>
        </w:trPr>
        <w:tc>
          <w:tcPr>
            <w:tcW w:w="1380" w:type="dxa"/>
            <w:tcBorders>
              <w:top w:val="nil"/>
              <w:left w:val="single" w:sz="4" w:space="0" w:color="auto"/>
              <w:bottom w:val="single" w:sz="4" w:space="0" w:color="auto"/>
              <w:right w:val="nil"/>
            </w:tcBorders>
            <w:shd w:val="clear" w:color="auto" w:fill="auto"/>
            <w:noWrap/>
            <w:vAlign w:val="center"/>
            <w:hideMark/>
          </w:tcPr>
          <w:p w14:paraId="05365373" w14:textId="77777777" w:rsidR="00E2736F" w:rsidRPr="00B82114" w:rsidRDefault="00E2736F" w:rsidP="00887E3B">
            <w:pPr>
              <w:jc w:val="center"/>
              <w:rPr>
                <w:color w:val="000000"/>
                <w:sz w:val="22"/>
                <w:szCs w:val="22"/>
              </w:rPr>
            </w:pPr>
            <w:r w:rsidRPr="00B82114">
              <w:rPr>
                <w:color w:val="000000"/>
                <w:sz w:val="22"/>
                <w:szCs w:val="22"/>
              </w:rPr>
              <w:t>16.4</w:t>
            </w:r>
          </w:p>
        </w:tc>
        <w:tc>
          <w:tcPr>
            <w:tcW w:w="6837" w:type="dxa"/>
            <w:tcBorders>
              <w:top w:val="nil"/>
              <w:left w:val="single" w:sz="4" w:space="0" w:color="auto"/>
              <w:bottom w:val="single" w:sz="4" w:space="0" w:color="auto"/>
              <w:right w:val="single" w:sz="4" w:space="0" w:color="auto"/>
            </w:tcBorders>
            <w:shd w:val="clear" w:color="auto" w:fill="auto"/>
            <w:hideMark/>
          </w:tcPr>
          <w:p w14:paraId="102C1F8C" w14:textId="77777777" w:rsidR="00E2736F" w:rsidRPr="00B82114" w:rsidRDefault="00E2736F" w:rsidP="00887E3B">
            <w:pPr>
              <w:rPr>
                <w:sz w:val="22"/>
                <w:szCs w:val="22"/>
              </w:rPr>
            </w:pPr>
            <w:r w:rsidRPr="00B82114">
              <w:rPr>
                <w:sz w:val="22"/>
                <w:szCs w:val="22"/>
              </w:rPr>
              <w:t>Элементы благоустройства</w:t>
            </w:r>
          </w:p>
        </w:tc>
        <w:tc>
          <w:tcPr>
            <w:tcW w:w="1176" w:type="dxa"/>
            <w:tcBorders>
              <w:top w:val="nil"/>
              <w:left w:val="nil"/>
              <w:bottom w:val="single" w:sz="4" w:space="0" w:color="auto"/>
              <w:right w:val="single" w:sz="4" w:space="0" w:color="auto"/>
            </w:tcBorders>
            <w:shd w:val="clear" w:color="auto" w:fill="auto"/>
            <w:vAlign w:val="center"/>
            <w:hideMark/>
          </w:tcPr>
          <w:p w14:paraId="07C2FD41"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auto" w:fill="auto"/>
            <w:vAlign w:val="center"/>
            <w:hideMark/>
          </w:tcPr>
          <w:p w14:paraId="5E7A4D5A"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14F64C04" w14:textId="77777777" w:rsidR="00E2736F" w:rsidRPr="00B82114" w:rsidRDefault="00E2736F" w:rsidP="00887E3B">
            <w:pPr>
              <w:jc w:val="center"/>
              <w:rPr>
                <w:sz w:val="22"/>
                <w:szCs w:val="22"/>
              </w:rPr>
            </w:pPr>
            <w:r w:rsidRPr="00B82114">
              <w:rPr>
                <w:sz w:val="22"/>
                <w:szCs w:val="22"/>
              </w:rPr>
              <w:t>525 147,73</w:t>
            </w:r>
          </w:p>
        </w:tc>
        <w:tc>
          <w:tcPr>
            <w:tcW w:w="1985" w:type="dxa"/>
            <w:tcBorders>
              <w:top w:val="nil"/>
              <w:left w:val="nil"/>
              <w:bottom w:val="single" w:sz="4" w:space="0" w:color="auto"/>
              <w:right w:val="single" w:sz="4" w:space="0" w:color="auto"/>
            </w:tcBorders>
            <w:shd w:val="clear" w:color="auto" w:fill="auto"/>
            <w:noWrap/>
            <w:vAlign w:val="center"/>
            <w:hideMark/>
          </w:tcPr>
          <w:p w14:paraId="47CEF285" w14:textId="77777777" w:rsidR="00E2736F" w:rsidRPr="00B82114" w:rsidRDefault="00E2736F" w:rsidP="00887E3B">
            <w:pPr>
              <w:jc w:val="center"/>
              <w:rPr>
                <w:sz w:val="22"/>
                <w:szCs w:val="22"/>
              </w:rPr>
            </w:pPr>
            <w:r w:rsidRPr="00B82114">
              <w:rPr>
                <w:sz w:val="22"/>
                <w:szCs w:val="22"/>
              </w:rPr>
              <w:t>525 147,73</w:t>
            </w:r>
          </w:p>
        </w:tc>
      </w:tr>
      <w:tr w:rsidR="00E2736F" w:rsidRPr="00B82114" w14:paraId="26E4F83B" w14:textId="77777777" w:rsidTr="00887E3B">
        <w:trPr>
          <w:trHeight w:val="435"/>
        </w:trPr>
        <w:tc>
          <w:tcPr>
            <w:tcW w:w="1380" w:type="dxa"/>
            <w:tcBorders>
              <w:top w:val="nil"/>
              <w:left w:val="single" w:sz="4" w:space="0" w:color="auto"/>
              <w:bottom w:val="single" w:sz="4" w:space="0" w:color="auto"/>
              <w:right w:val="nil"/>
            </w:tcBorders>
            <w:shd w:val="clear" w:color="000000" w:fill="FFFFFF"/>
            <w:noWrap/>
            <w:vAlign w:val="center"/>
            <w:hideMark/>
          </w:tcPr>
          <w:p w14:paraId="0C0817C0" w14:textId="77777777" w:rsidR="00E2736F" w:rsidRPr="00B82114" w:rsidRDefault="00E2736F" w:rsidP="00887E3B">
            <w:pPr>
              <w:jc w:val="center"/>
              <w:rPr>
                <w:b/>
                <w:bCs/>
                <w:color w:val="000000"/>
                <w:sz w:val="22"/>
                <w:szCs w:val="22"/>
              </w:rPr>
            </w:pPr>
            <w:r w:rsidRPr="00B82114">
              <w:rPr>
                <w:b/>
                <w:bCs/>
                <w:color w:val="000000"/>
                <w:sz w:val="22"/>
                <w:szCs w:val="22"/>
              </w:rPr>
              <w:t>16.4.1</w:t>
            </w:r>
          </w:p>
        </w:tc>
        <w:tc>
          <w:tcPr>
            <w:tcW w:w="6837" w:type="dxa"/>
            <w:tcBorders>
              <w:top w:val="single" w:sz="4" w:space="0" w:color="auto"/>
              <w:left w:val="single" w:sz="4" w:space="0" w:color="auto"/>
              <w:bottom w:val="single" w:sz="4" w:space="0" w:color="auto"/>
              <w:right w:val="nil"/>
            </w:tcBorders>
            <w:shd w:val="clear" w:color="000000" w:fill="FFFFFF"/>
            <w:noWrap/>
            <w:vAlign w:val="center"/>
            <w:hideMark/>
          </w:tcPr>
          <w:p w14:paraId="2D83D234" w14:textId="77777777" w:rsidR="00E2736F" w:rsidRPr="00B82114" w:rsidRDefault="00E2736F" w:rsidP="00887E3B">
            <w:pPr>
              <w:rPr>
                <w:b/>
                <w:bCs/>
                <w:color w:val="000000"/>
                <w:sz w:val="22"/>
                <w:szCs w:val="22"/>
              </w:rPr>
            </w:pPr>
            <w:r w:rsidRPr="00B82114">
              <w:rPr>
                <w:b/>
                <w:bCs/>
                <w:color w:val="000000"/>
                <w:sz w:val="22"/>
                <w:szCs w:val="22"/>
              </w:rPr>
              <w:t>в т.ч., стоимость оборудования</w:t>
            </w:r>
          </w:p>
        </w:tc>
        <w:tc>
          <w:tcPr>
            <w:tcW w:w="1176" w:type="dxa"/>
            <w:tcBorders>
              <w:top w:val="nil"/>
              <w:left w:val="single" w:sz="4" w:space="0" w:color="auto"/>
              <w:bottom w:val="single" w:sz="4" w:space="0" w:color="auto"/>
              <w:right w:val="single" w:sz="4" w:space="0" w:color="auto"/>
            </w:tcBorders>
            <w:shd w:val="clear" w:color="000000" w:fill="FFFFFF"/>
            <w:noWrap/>
            <w:vAlign w:val="center"/>
            <w:hideMark/>
          </w:tcPr>
          <w:p w14:paraId="3523EA3C"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vAlign w:val="center"/>
            <w:hideMark/>
          </w:tcPr>
          <w:p w14:paraId="3DDDD55E"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024F3B43" w14:textId="77777777" w:rsidR="00E2736F" w:rsidRPr="00B82114" w:rsidRDefault="00E2736F" w:rsidP="00887E3B">
            <w:pPr>
              <w:jc w:val="center"/>
              <w:rPr>
                <w:sz w:val="22"/>
                <w:szCs w:val="22"/>
              </w:rPr>
            </w:pPr>
            <w:r w:rsidRPr="00B82114">
              <w:rPr>
                <w:sz w:val="22"/>
                <w:szCs w:val="22"/>
              </w:rPr>
              <w:t>308 699,01</w:t>
            </w:r>
          </w:p>
        </w:tc>
        <w:tc>
          <w:tcPr>
            <w:tcW w:w="1985" w:type="dxa"/>
            <w:tcBorders>
              <w:top w:val="nil"/>
              <w:left w:val="nil"/>
              <w:bottom w:val="single" w:sz="4" w:space="0" w:color="auto"/>
              <w:right w:val="single" w:sz="4" w:space="0" w:color="auto"/>
            </w:tcBorders>
            <w:shd w:val="clear" w:color="000000" w:fill="FFFFFF"/>
            <w:noWrap/>
            <w:vAlign w:val="center"/>
            <w:hideMark/>
          </w:tcPr>
          <w:p w14:paraId="34A13116" w14:textId="77777777" w:rsidR="00E2736F" w:rsidRPr="00B82114" w:rsidRDefault="00E2736F" w:rsidP="00887E3B">
            <w:pPr>
              <w:jc w:val="center"/>
              <w:rPr>
                <w:b/>
                <w:bCs/>
                <w:i/>
                <w:iCs/>
                <w:sz w:val="22"/>
                <w:szCs w:val="22"/>
              </w:rPr>
            </w:pPr>
            <w:r w:rsidRPr="00B82114">
              <w:rPr>
                <w:b/>
                <w:bCs/>
                <w:i/>
                <w:iCs/>
                <w:sz w:val="22"/>
                <w:szCs w:val="22"/>
              </w:rPr>
              <w:t>308 699,01</w:t>
            </w:r>
          </w:p>
        </w:tc>
      </w:tr>
      <w:tr w:rsidR="00E2736F" w:rsidRPr="00B82114" w14:paraId="6F72E5C2" w14:textId="77777777" w:rsidTr="00887E3B">
        <w:trPr>
          <w:trHeight w:val="300"/>
        </w:trPr>
        <w:tc>
          <w:tcPr>
            <w:tcW w:w="1380" w:type="dxa"/>
            <w:tcBorders>
              <w:top w:val="nil"/>
              <w:left w:val="single" w:sz="4" w:space="0" w:color="auto"/>
              <w:bottom w:val="single" w:sz="4" w:space="0" w:color="auto"/>
              <w:right w:val="nil"/>
            </w:tcBorders>
            <w:shd w:val="clear" w:color="auto" w:fill="auto"/>
            <w:noWrap/>
            <w:vAlign w:val="center"/>
            <w:hideMark/>
          </w:tcPr>
          <w:p w14:paraId="3913B4BE" w14:textId="77777777" w:rsidR="00E2736F" w:rsidRPr="00B82114" w:rsidRDefault="00E2736F" w:rsidP="00887E3B">
            <w:pPr>
              <w:jc w:val="center"/>
              <w:rPr>
                <w:color w:val="000000"/>
                <w:sz w:val="22"/>
                <w:szCs w:val="22"/>
              </w:rPr>
            </w:pPr>
            <w:r w:rsidRPr="00B82114">
              <w:rPr>
                <w:color w:val="000000"/>
                <w:sz w:val="22"/>
                <w:szCs w:val="22"/>
              </w:rPr>
              <w:t>16.5</w:t>
            </w:r>
          </w:p>
        </w:tc>
        <w:tc>
          <w:tcPr>
            <w:tcW w:w="6837" w:type="dxa"/>
            <w:tcBorders>
              <w:top w:val="single" w:sz="4" w:space="0" w:color="auto"/>
              <w:left w:val="single" w:sz="4" w:space="0" w:color="auto"/>
              <w:bottom w:val="single" w:sz="4" w:space="0" w:color="auto"/>
              <w:right w:val="single" w:sz="4" w:space="0" w:color="auto"/>
            </w:tcBorders>
            <w:shd w:val="clear" w:color="auto" w:fill="auto"/>
            <w:hideMark/>
          </w:tcPr>
          <w:p w14:paraId="4409B789" w14:textId="77777777" w:rsidR="00E2736F" w:rsidRPr="00B82114" w:rsidRDefault="00E2736F" w:rsidP="00887E3B">
            <w:pPr>
              <w:rPr>
                <w:sz w:val="22"/>
                <w:szCs w:val="22"/>
              </w:rPr>
            </w:pPr>
            <w:r w:rsidRPr="00B82114">
              <w:rPr>
                <w:sz w:val="22"/>
                <w:szCs w:val="22"/>
              </w:rPr>
              <w:t>Ограждение внутридворовое</w:t>
            </w:r>
          </w:p>
        </w:tc>
        <w:tc>
          <w:tcPr>
            <w:tcW w:w="1176" w:type="dxa"/>
            <w:tcBorders>
              <w:top w:val="nil"/>
              <w:left w:val="nil"/>
              <w:bottom w:val="single" w:sz="4" w:space="0" w:color="auto"/>
              <w:right w:val="single" w:sz="4" w:space="0" w:color="auto"/>
            </w:tcBorders>
            <w:shd w:val="clear" w:color="auto" w:fill="auto"/>
            <w:vAlign w:val="center"/>
            <w:hideMark/>
          </w:tcPr>
          <w:p w14:paraId="43D2ECCB"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auto" w:fill="auto"/>
            <w:vAlign w:val="center"/>
            <w:hideMark/>
          </w:tcPr>
          <w:p w14:paraId="0DD3026A"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731047BD" w14:textId="77777777" w:rsidR="00E2736F" w:rsidRPr="00B82114" w:rsidRDefault="00E2736F" w:rsidP="00887E3B">
            <w:pPr>
              <w:jc w:val="center"/>
              <w:rPr>
                <w:sz w:val="22"/>
                <w:szCs w:val="22"/>
              </w:rPr>
            </w:pPr>
            <w:r w:rsidRPr="00B82114">
              <w:rPr>
                <w:sz w:val="22"/>
                <w:szCs w:val="22"/>
              </w:rPr>
              <w:t>108 111,85</w:t>
            </w:r>
          </w:p>
        </w:tc>
        <w:tc>
          <w:tcPr>
            <w:tcW w:w="1985" w:type="dxa"/>
            <w:tcBorders>
              <w:top w:val="nil"/>
              <w:left w:val="nil"/>
              <w:bottom w:val="single" w:sz="4" w:space="0" w:color="auto"/>
              <w:right w:val="single" w:sz="4" w:space="0" w:color="auto"/>
            </w:tcBorders>
            <w:shd w:val="clear" w:color="auto" w:fill="auto"/>
            <w:noWrap/>
            <w:vAlign w:val="center"/>
            <w:hideMark/>
          </w:tcPr>
          <w:p w14:paraId="529D1672" w14:textId="77777777" w:rsidR="00E2736F" w:rsidRPr="00B82114" w:rsidRDefault="00E2736F" w:rsidP="00887E3B">
            <w:pPr>
              <w:jc w:val="center"/>
              <w:rPr>
                <w:sz w:val="22"/>
                <w:szCs w:val="22"/>
              </w:rPr>
            </w:pPr>
            <w:r w:rsidRPr="00B82114">
              <w:rPr>
                <w:sz w:val="22"/>
                <w:szCs w:val="22"/>
              </w:rPr>
              <w:t>108 111,85</w:t>
            </w:r>
          </w:p>
        </w:tc>
      </w:tr>
      <w:tr w:rsidR="00E2736F" w:rsidRPr="00B82114" w14:paraId="3DC1B7DB" w14:textId="77777777" w:rsidTr="00887E3B">
        <w:trPr>
          <w:trHeight w:val="300"/>
        </w:trPr>
        <w:tc>
          <w:tcPr>
            <w:tcW w:w="1380" w:type="dxa"/>
            <w:tcBorders>
              <w:top w:val="nil"/>
              <w:left w:val="single" w:sz="4" w:space="0" w:color="auto"/>
              <w:bottom w:val="single" w:sz="4" w:space="0" w:color="auto"/>
              <w:right w:val="nil"/>
            </w:tcBorders>
            <w:shd w:val="clear" w:color="auto" w:fill="auto"/>
            <w:noWrap/>
            <w:vAlign w:val="center"/>
            <w:hideMark/>
          </w:tcPr>
          <w:p w14:paraId="25E53538" w14:textId="77777777" w:rsidR="00E2736F" w:rsidRPr="00B82114" w:rsidRDefault="00E2736F" w:rsidP="00887E3B">
            <w:pPr>
              <w:jc w:val="center"/>
              <w:rPr>
                <w:color w:val="000000"/>
                <w:sz w:val="22"/>
                <w:szCs w:val="22"/>
              </w:rPr>
            </w:pPr>
            <w:r w:rsidRPr="00B82114">
              <w:rPr>
                <w:color w:val="000000"/>
                <w:sz w:val="22"/>
                <w:szCs w:val="22"/>
              </w:rPr>
              <w:t>16.6</w:t>
            </w:r>
          </w:p>
        </w:tc>
        <w:tc>
          <w:tcPr>
            <w:tcW w:w="6837" w:type="dxa"/>
            <w:tcBorders>
              <w:top w:val="nil"/>
              <w:left w:val="single" w:sz="4" w:space="0" w:color="auto"/>
              <w:bottom w:val="single" w:sz="4" w:space="0" w:color="auto"/>
              <w:right w:val="single" w:sz="4" w:space="0" w:color="auto"/>
            </w:tcBorders>
            <w:shd w:val="clear" w:color="auto" w:fill="auto"/>
            <w:hideMark/>
          </w:tcPr>
          <w:p w14:paraId="653774FE" w14:textId="77777777" w:rsidR="00E2736F" w:rsidRPr="00B82114" w:rsidRDefault="00E2736F" w:rsidP="00887E3B">
            <w:pPr>
              <w:rPr>
                <w:sz w:val="22"/>
                <w:szCs w:val="22"/>
              </w:rPr>
            </w:pPr>
            <w:r w:rsidRPr="00B82114">
              <w:rPr>
                <w:sz w:val="22"/>
                <w:szCs w:val="22"/>
              </w:rPr>
              <w:t>Дорожная разметка</w:t>
            </w:r>
          </w:p>
        </w:tc>
        <w:tc>
          <w:tcPr>
            <w:tcW w:w="1176" w:type="dxa"/>
            <w:tcBorders>
              <w:top w:val="nil"/>
              <w:left w:val="nil"/>
              <w:bottom w:val="single" w:sz="4" w:space="0" w:color="auto"/>
              <w:right w:val="single" w:sz="4" w:space="0" w:color="auto"/>
            </w:tcBorders>
            <w:shd w:val="clear" w:color="auto" w:fill="auto"/>
            <w:vAlign w:val="center"/>
            <w:hideMark/>
          </w:tcPr>
          <w:p w14:paraId="1B901156"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auto" w:fill="auto"/>
            <w:vAlign w:val="center"/>
            <w:hideMark/>
          </w:tcPr>
          <w:p w14:paraId="00F5DAA6"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72D1D3F0" w14:textId="77777777" w:rsidR="00E2736F" w:rsidRPr="00B82114" w:rsidRDefault="00E2736F" w:rsidP="00887E3B">
            <w:pPr>
              <w:jc w:val="center"/>
              <w:rPr>
                <w:sz w:val="22"/>
                <w:szCs w:val="22"/>
              </w:rPr>
            </w:pPr>
            <w:r w:rsidRPr="00B82114">
              <w:rPr>
                <w:sz w:val="22"/>
                <w:szCs w:val="22"/>
              </w:rPr>
              <w:t>65 878,40</w:t>
            </w:r>
          </w:p>
        </w:tc>
        <w:tc>
          <w:tcPr>
            <w:tcW w:w="1985" w:type="dxa"/>
            <w:tcBorders>
              <w:top w:val="nil"/>
              <w:left w:val="nil"/>
              <w:bottom w:val="single" w:sz="4" w:space="0" w:color="auto"/>
              <w:right w:val="single" w:sz="4" w:space="0" w:color="auto"/>
            </w:tcBorders>
            <w:shd w:val="clear" w:color="auto" w:fill="auto"/>
            <w:noWrap/>
            <w:vAlign w:val="center"/>
            <w:hideMark/>
          </w:tcPr>
          <w:p w14:paraId="76BCA2E2" w14:textId="77777777" w:rsidR="00E2736F" w:rsidRPr="00B82114" w:rsidRDefault="00E2736F" w:rsidP="00887E3B">
            <w:pPr>
              <w:jc w:val="center"/>
              <w:rPr>
                <w:sz w:val="22"/>
                <w:szCs w:val="22"/>
              </w:rPr>
            </w:pPr>
            <w:r w:rsidRPr="00B82114">
              <w:rPr>
                <w:sz w:val="22"/>
                <w:szCs w:val="22"/>
              </w:rPr>
              <w:t>65 878,40</w:t>
            </w:r>
          </w:p>
        </w:tc>
      </w:tr>
      <w:tr w:rsidR="00E2736F" w:rsidRPr="00B82114" w14:paraId="106B106C" w14:textId="77777777" w:rsidTr="00887E3B">
        <w:trPr>
          <w:trHeight w:val="300"/>
        </w:trPr>
        <w:tc>
          <w:tcPr>
            <w:tcW w:w="1380" w:type="dxa"/>
            <w:tcBorders>
              <w:top w:val="nil"/>
              <w:left w:val="single" w:sz="4" w:space="0" w:color="auto"/>
              <w:bottom w:val="single" w:sz="4" w:space="0" w:color="auto"/>
              <w:right w:val="nil"/>
            </w:tcBorders>
            <w:shd w:val="clear" w:color="auto" w:fill="auto"/>
            <w:noWrap/>
            <w:vAlign w:val="center"/>
            <w:hideMark/>
          </w:tcPr>
          <w:p w14:paraId="4BB71ADC" w14:textId="77777777" w:rsidR="00E2736F" w:rsidRPr="00B82114" w:rsidRDefault="00E2736F" w:rsidP="00887E3B">
            <w:pPr>
              <w:jc w:val="center"/>
              <w:rPr>
                <w:color w:val="000000"/>
                <w:sz w:val="22"/>
                <w:szCs w:val="22"/>
              </w:rPr>
            </w:pPr>
            <w:r w:rsidRPr="00B82114">
              <w:rPr>
                <w:color w:val="000000"/>
                <w:sz w:val="22"/>
                <w:szCs w:val="22"/>
              </w:rPr>
              <w:t>16.7</w:t>
            </w:r>
          </w:p>
        </w:tc>
        <w:tc>
          <w:tcPr>
            <w:tcW w:w="6837" w:type="dxa"/>
            <w:tcBorders>
              <w:top w:val="nil"/>
              <w:left w:val="single" w:sz="4" w:space="0" w:color="auto"/>
              <w:bottom w:val="single" w:sz="4" w:space="0" w:color="auto"/>
              <w:right w:val="single" w:sz="4" w:space="0" w:color="auto"/>
            </w:tcBorders>
            <w:shd w:val="clear" w:color="auto" w:fill="auto"/>
            <w:hideMark/>
          </w:tcPr>
          <w:p w14:paraId="4A8E3CA4" w14:textId="77777777" w:rsidR="00E2736F" w:rsidRPr="00B82114" w:rsidRDefault="00E2736F" w:rsidP="00887E3B">
            <w:pPr>
              <w:rPr>
                <w:sz w:val="22"/>
                <w:szCs w:val="22"/>
              </w:rPr>
            </w:pPr>
            <w:r w:rsidRPr="00B82114">
              <w:rPr>
                <w:sz w:val="22"/>
                <w:szCs w:val="22"/>
              </w:rPr>
              <w:t>Водоотводные лотки</w:t>
            </w:r>
          </w:p>
        </w:tc>
        <w:tc>
          <w:tcPr>
            <w:tcW w:w="1176" w:type="dxa"/>
            <w:tcBorders>
              <w:top w:val="nil"/>
              <w:left w:val="nil"/>
              <w:bottom w:val="single" w:sz="4" w:space="0" w:color="auto"/>
              <w:right w:val="single" w:sz="4" w:space="0" w:color="auto"/>
            </w:tcBorders>
            <w:shd w:val="clear" w:color="auto" w:fill="auto"/>
            <w:vAlign w:val="center"/>
            <w:hideMark/>
          </w:tcPr>
          <w:p w14:paraId="4DB94DCC"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auto" w:fill="auto"/>
            <w:vAlign w:val="center"/>
            <w:hideMark/>
          </w:tcPr>
          <w:p w14:paraId="58EA6C5D"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344C2326" w14:textId="77777777" w:rsidR="00E2736F" w:rsidRPr="00B82114" w:rsidRDefault="00E2736F" w:rsidP="00887E3B">
            <w:pPr>
              <w:jc w:val="center"/>
              <w:rPr>
                <w:sz w:val="22"/>
                <w:szCs w:val="22"/>
              </w:rPr>
            </w:pPr>
            <w:r w:rsidRPr="00B82114">
              <w:rPr>
                <w:sz w:val="22"/>
                <w:szCs w:val="22"/>
              </w:rPr>
              <w:t>2 010 172,75</w:t>
            </w:r>
          </w:p>
        </w:tc>
        <w:tc>
          <w:tcPr>
            <w:tcW w:w="1985" w:type="dxa"/>
            <w:tcBorders>
              <w:top w:val="nil"/>
              <w:left w:val="nil"/>
              <w:bottom w:val="single" w:sz="4" w:space="0" w:color="auto"/>
              <w:right w:val="single" w:sz="4" w:space="0" w:color="auto"/>
            </w:tcBorders>
            <w:shd w:val="clear" w:color="auto" w:fill="auto"/>
            <w:noWrap/>
            <w:vAlign w:val="center"/>
            <w:hideMark/>
          </w:tcPr>
          <w:p w14:paraId="67ED29D7" w14:textId="77777777" w:rsidR="00E2736F" w:rsidRPr="00B82114" w:rsidRDefault="00E2736F" w:rsidP="00887E3B">
            <w:pPr>
              <w:jc w:val="center"/>
              <w:rPr>
                <w:sz w:val="22"/>
                <w:szCs w:val="22"/>
              </w:rPr>
            </w:pPr>
            <w:r w:rsidRPr="00B82114">
              <w:rPr>
                <w:sz w:val="22"/>
                <w:szCs w:val="22"/>
              </w:rPr>
              <w:t>2 010 172,75</w:t>
            </w:r>
          </w:p>
        </w:tc>
      </w:tr>
      <w:tr w:rsidR="00E2736F" w:rsidRPr="00B82114" w14:paraId="275D9EA2" w14:textId="77777777" w:rsidTr="00887E3B">
        <w:trPr>
          <w:trHeight w:val="300"/>
        </w:trPr>
        <w:tc>
          <w:tcPr>
            <w:tcW w:w="1380" w:type="dxa"/>
            <w:tcBorders>
              <w:top w:val="nil"/>
              <w:left w:val="single" w:sz="4" w:space="0" w:color="auto"/>
              <w:bottom w:val="single" w:sz="4" w:space="0" w:color="auto"/>
              <w:right w:val="nil"/>
            </w:tcBorders>
            <w:shd w:val="clear" w:color="auto" w:fill="auto"/>
            <w:noWrap/>
            <w:vAlign w:val="center"/>
            <w:hideMark/>
          </w:tcPr>
          <w:p w14:paraId="7661C79D" w14:textId="77777777" w:rsidR="00E2736F" w:rsidRPr="00B82114" w:rsidRDefault="00E2736F" w:rsidP="00887E3B">
            <w:pPr>
              <w:jc w:val="center"/>
              <w:rPr>
                <w:color w:val="000000"/>
                <w:sz w:val="22"/>
                <w:szCs w:val="22"/>
              </w:rPr>
            </w:pPr>
            <w:r w:rsidRPr="00B82114">
              <w:rPr>
                <w:color w:val="000000"/>
                <w:sz w:val="22"/>
                <w:szCs w:val="22"/>
              </w:rPr>
              <w:t>16.8</w:t>
            </w:r>
          </w:p>
        </w:tc>
        <w:tc>
          <w:tcPr>
            <w:tcW w:w="6837" w:type="dxa"/>
            <w:tcBorders>
              <w:top w:val="nil"/>
              <w:left w:val="single" w:sz="4" w:space="0" w:color="auto"/>
              <w:bottom w:val="single" w:sz="4" w:space="0" w:color="auto"/>
              <w:right w:val="single" w:sz="4" w:space="0" w:color="auto"/>
            </w:tcBorders>
            <w:shd w:val="clear" w:color="auto" w:fill="auto"/>
            <w:hideMark/>
          </w:tcPr>
          <w:p w14:paraId="2033BDB6" w14:textId="77777777" w:rsidR="00E2736F" w:rsidRPr="00B82114" w:rsidRDefault="00E2736F" w:rsidP="00887E3B">
            <w:pPr>
              <w:rPr>
                <w:sz w:val="22"/>
                <w:szCs w:val="22"/>
              </w:rPr>
            </w:pPr>
            <w:r w:rsidRPr="00B82114">
              <w:rPr>
                <w:sz w:val="22"/>
                <w:szCs w:val="22"/>
              </w:rPr>
              <w:t xml:space="preserve">Уличная стойка для сушки белья и ковров  </w:t>
            </w:r>
          </w:p>
        </w:tc>
        <w:tc>
          <w:tcPr>
            <w:tcW w:w="1176" w:type="dxa"/>
            <w:tcBorders>
              <w:top w:val="nil"/>
              <w:left w:val="nil"/>
              <w:bottom w:val="single" w:sz="4" w:space="0" w:color="auto"/>
              <w:right w:val="single" w:sz="4" w:space="0" w:color="auto"/>
            </w:tcBorders>
            <w:shd w:val="clear" w:color="auto" w:fill="auto"/>
            <w:vAlign w:val="center"/>
            <w:hideMark/>
          </w:tcPr>
          <w:p w14:paraId="7C01A357"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auto" w:fill="auto"/>
            <w:vAlign w:val="center"/>
            <w:hideMark/>
          </w:tcPr>
          <w:p w14:paraId="65E43198"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7E4F911F" w14:textId="77777777" w:rsidR="00E2736F" w:rsidRPr="00B82114" w:rsidRDefault="00E2736F" w:rsidP="00887E3B">
            <w:pPr>
              <w:jc w:val="center"/>
              <w:rPr>
                <w:sz w:val="22"/>
                <w:szCs w:val="22"/>
              </w:rPr>
            </w:pPr>
            <w:r w:rsidRPr="00B82114">
              <w:rPr>
                <w:sz w:val="22"/>
                <w:szCs w:val="22"/>
              </w:rPr>
              <w:t>15 931,36</w:t>
            </w:r>
          </w:p>
        </w:tc>
        <w:tc>
          <w:tcPr>
            <w:tcW w:w="1985" w:type="dxa"/>
            <w:tcBorders>
              <w:top w:val="nil"/>
              <w:left w:val="nil"/>
              <w:bottom w:val="single" w:sz="4" w:space="0" w:color="auto"/>
              <w:right w:val="single" w:sz="4" w:space="0" w:color="auto"/>
            </w:tcBorders>
            <w:shd w:val="clear" w:color="auto" w:fill="auto"/>
            <w:noWrap/>
            <w:vAlign w:val="center"/>
            <w:hideMark/>
          </w:tcPr>
          <w:p w14:paraId="4D7F4A99" w14:textId="77777777" w:rsidR="00E2736F" w:rsidRPr="00B82114" w:rsidRDefault="00E2736F" w:rsidP="00887E3B">
            <w:pPr>
              <w:jc w:val="center"/>
              <w:rPr>
                <w:sz w:val="22"/>
                <w:szCs w:val="22"/>
              </w:rPr>
            </w:pPr>
            <w:r w:rsidRPr="00B82114">
              <w:rPr>
                <w:sz w:val="22"/>
                <w:szCs w:val="22"/>
              </w:rPr>
              <w:t>15 931,37</w:t>
            </w:r>
          </w:p>
        </w:tc>
      </w:tr>
      <w:tr w:rsidR="00E2736F" w:rsidRPr="00B82114" w14:paraId="4516226A" w14:textId="77777777" w:rsidTr="00887E3B">
        <w:trPr>
          <w:trHeight w:val="300"/>
        </w:trPr>
        <w:tc>
          <w:tcPr>
            <w:tcW w:w="1380" w:type="dxa"/>
            <w:tcBorders>
              <w:top w:val="nil"/>
              <w:left w:val="single" w:sz="4" w:space="0" w:color="auto"/>
              <w:bottom w:val="single" w:sz="4" w:space="0" w:color="auto"/>
              <w:right w:val="nil"/>
            </w:tcBorders>
            <w:shd w:val="clear" w:color="auto" w:fill="auto"/>
            <w:noWrap/>
            <w:vAlign w:val="center"/>
            <w:hideMark/>
          </w:tcPr>
          <w:p w14:paraId="4D9B7887" w14:textId="77777777" w:rsidR="00E2736F" w:rsidRPr="00B82114" w:rsidRDefault="00E2736F" w:rsidP="00887E3B">
            <w:pPr>
              <w:jc w:val="center"/>
              <w:rPr>
                <w:color w:val="000000"/>
                <w:sz w:val="22"/>
                <w:szCs w:val="22"/>
              </w:rPr>
            </w:pPr>
            <w:r w:rsidRPr="00B82114">
              <w:rPr>
                <w:color w:val="000000"/>
                <w:sz w:val="22"/>
                <w:szCs w:val="22"/>
              </w:rPr>
              <w:t>16.9</w:t>
            </w:r>
          </w:p>
        </w:tc>
        <w:tc>
          <w:tcPr>
            <w:tcW w:w="6837" w:type="dxa"/>
            <w:tcBorders>
              <w:top w:val="nil"/>
              <w:left w:val="single" w:sz="4" w:space="0" w:color="auto"/>
              <w:bottom w:val="single" w:sz="4" w:space="0" w:color="auto"/>
              <w:right w:val="single" w:sz="4" w:space="0" w:color="auto"/>
            </w:tcBorders>
            <w:shd w:val="clear" w:color="auto" w:fill="auto"/>
            <w:hideMark/>
          </w:tcPr>
          <w:p w14:paraId="606BBE6A" w14:textId="77777777" w:rsidR="00E2736F" w:rsidRPr="00B82114" w:rsidRDefault="00E2736F" w:rsidP="00887E3B">
            <w:pPr>
              <w:rPr>
                <w:sz w:val="22"/>
                <w:szCs w:val="22"/>
              </w:rPr>
            </w:pPr>
            <w:r w:rsidRPr="00B82114">
              <w:rPr>
                <w:sz w:val="22"/>
                <w:szCs w:val="22"/>
              </w:rPr>
              <w:t>Площадка для ТБО</w:t>
            </w:r>
          </w:p>
        </w:tc>
        <w:tc>
          <w:tcPr>
            <w:tcW w:w="1176" w:type="dxa"/>
            <w:tcBorders>
              <w:top w:val="nil"/>
              <w:left w:val="nil"/>
              <w:bottom w:val="single" w:sz="4" w:space="0" w:color="auto"/>
              <w:right w:val="single" w:sz="4" w:space="0" w:color="auto"/>
            </w:tcBorders>
            <w:shd w:val="clear" w:color="auto" w:fill="auto"/>
            <w:vAlign w:val="center"/>
            <w:hideMark/>
          </w:tcPr>
          <w:p w14:paraId="2074CD83"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auto" w:fill="auto"/>
            <w:vAlign w:val="center"/>
            <w:hideMark/>
          </w:tcPr>
          <w:p w14:paraId="3BFCEEBC"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715F7B75" w14:textId="77777777" w:rsidR="00E2736F" w:rsidRPr="00B82114" w:rsidRDefault="00E2736F" w:rsidP="00887E3B">
            <w:pPr>
              <w:jc w:val="center"/>
              <w:rPr>
                <w:sz w:val="22"/>
                <w:szCs w:val="22"/>
              </w:rPr>
            </w:pPr>
            <w:r w:rsidRPr="00B82114">
              <w:rPr>
                <w:sz w:val="22"/>
                <w:szCs w:val="22"/>
              </w:rPr>
              <w:t>47 146,29</w:t>
            </w:r>
          </w:p>
        </w:tc>
        <w:tc>
          <w:tcPr>
            <w:tcW w:w="1985" w:type="dxa"/>
            <w:tcBorders>
              <w:top w:val="nil"/>
              <w:left w:val="nil"/>
              <w:bottom w:val="single" w:sz="4" w:space="0" w:color="auto"/>
              <w:right w:val="single" w:sz="4" w:space="0" w:color="auto"/>
            </w:tcBorders>
            <w:shd w:val="clear" w:color="auto" w:fill="auto"/>
            <w:noWrap/>
            <w:vAlign w:val="center"/>
            <w:hideMark/>
          </w:tcPr>
          <w:p w14:paraId="77103D8C" w14:textId="77777777" w:rsidR="00E2736F" w:rsidRPr="00B82114" w:rsidRDefault="00E2736F" w:rsidP="00887E3B">
            <w:pPr>
              <w:jc w:val="center"/>
              <w:rPr>
                <w:sz w:val="22"/>
                <w:szCs w:val="22"/>
              </w:rPr>
            </w:pPr>
            <w:r w:rsidRPr="00B82114">
              <w:rPr>
                <w:sz w:val="22"/>
                <w:szCs w:val="22"/>
              </w:rPr>
              <w:t>47 146,29</w:t>
            </w:r>
          </w:p>
        </w:tc>
      </w:tr>
      <w:tr w:rsidR="00E2736F" w:rsidRPr="00B82114" w14:paraId="79A0D682" w14:textId="77777777" w:rsidTr="00887E3B">
        <w:trPr>
          <w:trHeight w:val="435"/>
        </w:trPr>
        <w:tc>
          <w:tcPr>
            <w:tcW w:w="1380" w:type="dxa"/>
            <w:tcBorders>
              <w:top w:val="nil"/>
              <w:left w:val="single" w:sz="4" w:space="0" w:color="auto"/>
              <w:bottom w:val="single" w:sz="4" w:space="0" w:color="auto"/>
              <w:right w:val="nil"/>
            </w:tcBorders>
            <w:shd w:val="clear" w:color="000000" w:fill="A9D08E"/>
            <w:noWrap/>
            <w:vAlign w:val="center"/>
            <w:hideMark/>
          </w:tcPr>
          <w:p w14:paraId="7D330E67" w14:textId="77777777" w:rsidR="00E2736F" w:rsidRPr="00B82114" w:rsidRDefault="00E2736F" w:rsidP="00887E3B">
            <w:pPr>
              <w:jc w:val="center"/>
              <w:rPr>
                <w:b/>
                <w:bCs/>
                <w:color w:val="000000"/>
              </w:rPr>
            </w:pPr>
            <w:r w:rsidRPr="00B82114">
              <w:rPr>
                <w:b/>
                <w:bCs/>
                <w:color w:val="000000"/>
              </w:rPr>
              <w:t>17</w:t>
            </w:r>
          </w:p>
        </w:tc>
        <w:tc>
          <w:tcPr>
            <w:tcW w:w="6837" w:type="dxa"/>
            <w:tcBorders>
              <w:top w:val="nil"/>
              <w:left w:val="single" w:sz="4" w:space="0" w:color="auto"/>
              <w:bottom w:val="single" w:sz="4" w:space="0" w:color="auto"/>
              <w:right w:val="single" w:sz="4" w:space="0" w:color="auto"/>
            </w:tcBorders>
            <w:shd w:val="clear" w:color="000000" w:fill="A9D08E"/>
            <w:vAlign w:val="center"/>
            <w:hideMark/>
          </w:tcPr>
          <w:p w14:paraId="2ABC73B7" w14:textId="77777777" w:rsidR="00E2736F" w:rsidRPr="00B82114" w:rsidRDefault="00E2736F" w:rsidP="00887E3B">
            <w:pPr>
              <w:rPr>
                <w:b/>
                <w:bCs/>
              </w:rPr>
            </w:pPr>
            <w:r w:rsidRPr="00B82114">
              <w:rPr>
                <w:b/>
                <w:bCs/>
              </w:rPr>
              <w:t>Подпорная стена</w:t>
            </w:r>
          </w:p>
        </w:tc>
        <w:tc>
          <w:tcPr>
            <w:tcW w:w="1176" w:type="dxa"/>
            <w:tcBorders>
              <w:top w:val="nil"/>
              <w:left w:val="nil"/>
              <w:bottom w:val="single" w:sz="4" w:space="0" w:color="auto"/>
              <w:right w:val="nil"/>
            </w:tcBorders>
            <w:shd w:val="clear" w:color="000000" w:fill="A9D08E"/>
            <w:noWrap/>
            <w:vAlign w:val="center"/>
            <w:hideMark/>
          </w:tcPr>
          <w:p w14:paraId="1AAFF558" w14:textId="77777777" w:rsidR="00E2736F" w:rsidRPr="00B82114" w:rsidRDefault="00E2736F" w:rsidP="00887E3B">
            <w:pPr>
              <w:rPr>
                <w:rFonts w:ascii="Arial" w:hAnsi="Arial" w:cs="Arial"/>
              </w:rPr>
            </w:pPr>
            <w:r w:rsidRPr="00B82114">
              <w:rPr>
                <w:rFonts w:ascii="Arial" w:hAnsi="Arial" w:cs="Arial"/>
              </w:rPr>
              <w:t> </w:t>
            </w:r>
          </w:p>
        </w:tc>
        <w:tc>
          <w:tcPr>
            <w:tcW w:w="1385" w:type="dxa"/>
            <w:tcBorders>
              <w:top w:val="nil"/>
              <w:left w:val="nil"/>
              <w:bottom w:val="single" w:sz="4" w:space="0" w:color="auto"/>
              <w:right w:val="nil"/>
            </w:tcBorders>
            <w:shd w:val="clear" w:color="000000" w:fill="A9D08E"/>
            <w:noWrap/>
            <w:vAlign w:val="center"/>
            <w:hideMark/>
          </w:tcPr>
          <w:p w14:paraId="6B63FDD8" w14:textId="77777777" w:rsidR="00E2736F" w:rsidRPr="00B82114" w:rsidRDefault="00E2736F" w:rsidP="00887E3B">
            <w:pPr>
              <w:jc w:val="center"/>
              <w:rPr>
                <w:rFonts w:ascii="Arial" w:hAnsi="Arial" w:cs="Arial"/>
              </w:rPr>
            </w:pPr>
            <w:r w:rsidRPr="00B82114">
              <w:rPr>
                <w:rFonts w:ascii="Arial" w:hAnsi="Arial" w:cs="Arial"/>
              </w:rPr>
              <w:t> </w:t>
            </w:r>
          </w:p>
        </w:tc>
        <w:tc>
          <w:tcPr>
            <w:tcW w:w="2145" w:type="dxa"/>
            <w:tcBorders>
              <w:top w:val="nil"/>
              <w:left w:val="nil"/>
              <w:bottom w:val="single" w:sz="4" w:space="0" w:color="auto"/>
              <w:right w:val="single" w:sz="4" w:space="0" w:color="auto"/>
            </w:tcBorders>
            <w:shd w:val="clear" w:color="000000" w:fill="A9D08E"/>
            <w:noWrap/>
            <w:vAlign w:val="center"/>
            <w:hideMark/>
          </w:tcPr>
          <w:p w14:paraId="760E2F3E" w14:textId="77777777" w:rsidR="00E2736F" w:rsidRPr="00B82114" w:rsidRDefault="00E2736F" w:rsidP="00887E3B">
            <w:pPr>
              <w:jc w:val="center"/>
              <w:rPr>
                <w:b/>
                <w:bCs/>
              </w:rPr>
            </w:pPr>
            <w:r w:rsidRPr="00B82114">
              <w:rPr>
                <w:b/>
                <w:bCs/>
              </w:rPr>
              <w:t> </w:t>
            </w:r>
          </w:p>
        </w:tc>
        <w:tc>
          <w:tcPr>
            <w:tcW w:w="1985" w:type="dxa"/>
            <w:tcBorders>
              <w:top w:val="nil"/>
              <w:left w:val="nil"/>
              <w:bottom w:val="single" w:sz="4" w:space="0" w:color="auto"/>
              <w:right w:val="single" w:sz="4" w:space="0" w:color="auto"/>
            </w:tcBorders>
            <w:shd w:val="clear" w:color="000000" w:fill="A9D08E"/>
            <w:noWrap/>
            <w:vAlign w:val="center"/>
            <w:hideMark/>
          </w:tcPr>
          <w:p w14:paraId="19374D65" w14:textId="77777777" w:rsidR="00E2736F" w:rsidRPr="00B82114" w:rsidRDefault="00E2736F" w:rsidP="00887E3B">
            <w:pPr>
              <w:jc w:val="center"/>
              <w:rPr>
                <w:b/>
                <w:bCs/>
              </w:rPr>
            </w:pPr>
            <w:r w:rsidRPr="00B82114">
              <w:rPr>
                <w:b/>
                <w:bCs/>
              </w:rPr>
              <w:t>87 672 810,18</w:t>
            </w:r>
          </w:p>
        </w:tc>
      </w:tr>
      <w:tr w:rsidR="00E2736F" w:rsidRPr="00B82114" w14:paraId="288FA366" w14:textId="77777777" w:rsidTr="00887E3B">
        <w:trPr>
          <w:trHeight w:val="375"/>
        </w:trPr>
        <w:tc>
          <w:tcPr>
            <w:tcW w:w="1380" w:type="dxa"/>
            <w:tcBorders>
              <w:top w:val="nil"/>
              <w:left w:val="single" w:sz="4" w:space="0" w:color="auto"/>
              <w:bottom w:val="single" w:sz="4" w:space="0" w:color="auto"/>
              <w:right w:val="nil"/>
            </w:tcBorders>
            <w:shd w:val="clear" w:color="000000" w:fill="B4C6E7"/>
            <w:noWrap/>
            <w:vAlign w:val="center"/>
            <w:hideMark/>
          </w:tcPr>
          <w:p w14:paraId="2A52299F" w14:textId="77777777" w:rsidR="00E2736F" w:rsidRPr="00B82114" w:rsidRDefault="00E2736F" w:rsidP="00887E3B">
            <w:pPr>
              <w:jc w:val="center"/>
              <w:rPr>
                <w:b/>
                <w:bCs/>
                <w:color w:val="000000"/>
                <w:sz w:val="22"/>
                <w:szCs w:val="22"/>
              </w:rPr>
            </w:pPr>
            <w:r w:rsidRPr="00B82114">
              <w:rPr>
                <w:b/>
                <w:bCs/>
                <w:color w:val="000000"/>
                <w:sz w:val="22"/>
                <w:szCs w:val="22"/>
              </w:rPr>
              <w:t> </w:t>
            </w:r>
          </w:p>
        </w:tc>
        <w:tc>
          <w:tcPr>
            <w:tcW w:w="6837" w:type="dxa"/>
            <w:tcBorders>
              <w:top w:val="single" w:sz="4" w:space="0" w:color="auto"/>
              <w:left w:val="single" w:sz="4" w:space="0" w:color="auto"/>
              <w:bottom w:val="single" w:sz="4" w:space="0" w:color="auto"/>
              <w:right w:val="nil"/>
            </w:tcBorders>
            <w:shd w:val="clear" w:color="000000" w:fill="B4C6E7"/>
            <w:noWrap/>
            <w:vAlign w:val="center"/>
            <w:hideMark/>
          </w:tcPr>
          <w:p w14:paraId="2D137DEC" w14:textId="77777777" w:rsidR="00E2736F" w:rsidRPr="00B82114" w:rsidRDefault="00E2736F" w:rsidP="00887E3B">
            <w:pPr>
              <w:rPr>
                <w:b/>
                <w:bCs/>
                <w:color w:val="000000"/>
                <w:sz w:val="22"/>
                <w:szCs w:val="22"/>
              </w:rPr>
            </w:pPr>
            <w:r w:rsidRPr="00B82114">
              <w:rPr>
                <w:b/>
                <w:bCs/>
                <w:color w:val="000000"/>
                <w:sz w:val="22"/>
                <w:szCs w:val="22"/>
              </w:rPr>
              <w:t>в т.ч.стоимость оборудования</w:t>
            </w:r>
          </w:p>
        </w:tc>
        <w:tc>
          <w:tcPr>
            <w:tcW w:w="1176" w:type="dxa"/>
            <w:tcBorders>
              <w:top w:val="nil"/>
              <w:left w:val="single" w:sz="4" w:space="0" w:color="auto"/>
              <w:bottom w:val="single" w:sz="4" w:space="0" w:color="auto"/>
              <w:right w:val="single" w:sz="4" w:space="0" w:color="auto"/>
            </w:tcBorders>
            <w:shd w:val="clear" w:color="000000" w:fill="B4C6E7"/>
            <w:vAlign w:val="center"/>
            <w:hideMark/>
          </w:tcPr>
          <w:p w14:paraId="5FD2934F" w14:textId="77777777" w:rsidR="00E2736F" w:rsidRPr="00B82114" w:rsidRDefault="00E2736F" w:rsidP="00887E3B">
            <w:pPr>
              <w:jc w:val="center"/>
              <w:rPr>
                <w:sz w:val="22"/>
                <w:szCs w:val="22"/>
              </w:rPr>
            </w:pPr>
            <w:r w:rsidRPr="00B82114">
              <w:rPr>
                <w:sz w:val="22"/>
                <w:szCs w:val="22"/>
              </w:rPr>
              <w:t> </w:t>
            </w:r>
          </w:p>
        </w:tc>
        <w:tc>
          <w:tcPr>
            <w:tcW w:w="1385" w:type="dxa"/>
            <w:tcBorders>
              <w:top w:val="nil"/>
              <w:left w:val="nil"/>
              <w:bottom w:val="single" w:sz="4" w:space="0" w:color="auto"/>
              <w:right w:val="single" w:sz="4" w:space="0" w:color="auto"/>
            </w:tcBorders>
            <w:shd w:val="clear" w:color="000000" w:fill="B4C6E7"/>
            <w:vAlign w:val="center"/>
            <w:hideMark/>
          </w:tcPr>
          <w:p w14:paraId="2C6A2FF7" w14:textId="77777777" w:rsidR="00E2736F" w:rsidRPr="00B82114" w:rsidRDefault="00E2736F" w:rsidP="00887E3B">
            <w:pPr>
              <w:jc w:val="center"/>
              <w:rPr>
                <w:sz w:val="22"/>
                <w:szCs w:val="22"/>
              </w:rPr>
            </w:pPr>
            <w:r w:rsidRPr="00B82114">
              <w:rPr>
                <w:sz w:val="22"/>
                <w:szCs w:val="22"/>
              </w:rPr>
              <w:t> </w:t>
            </w:r>
          </w:p>
        </w:tc>
        <w:tc>
          <w:tcPr>
            <w:tcW w:w="2145" w:type="dxa"/>
            <w:tcBorders>
              <w:top w:val="nil"/>
              <w:left w:val="nil"/>
              <w:bottom w:val="single" w:sz="4" w:space="0" w:color="auto"/>
              <w:right w:val="single" w:sz="4" w:space="0" w:color="auto"/>
            </w:tcBorders>
            <w:shd w:val="clear" w:color="000000" w:fill="B4C6E7"/>
            <w:vAlign w:val="center"/>
            <w:hideMark/>
          </w:tcPr>
          <w:p w14:paraId="00BEF0A6" w14:textId="77777777" w:rsidR="00E2736F" w:rsidRPr="00B82114" w:rsidRDefault="00E2736F" w:rsidP="00887E3B">
            <w:pPr>
              <w:jc w:val="center"/>
              <w:rPr>
                <w:sz w:val="22"/>
                <w:szCs w:val="22"/>
              </w:rPr>
            </w:pPr>
            <w:r w:rsidRPr="00B82114">
              <w:rPr>
                <w:sz w:val="22"/>
                <w:szCs w:val="22"/>
              </w:rPr>
              <w:t> </w:t>
            </w:r>
          </w:p>
        </w:tc>
        <w:tc>
          <w:tcPr>
            <w:tcW w:w="1985" w:type="dxa"/>
            <w:tcBorders>
              <w:top w:val="nil"/>
              <w:left w:val="nil"/>
              <w:bottom w:val="single" w:sz="4" w:space="0" w:color="auto"/>
              <w:right w:val="single" w:sz="4" w:space="0" w:color="auto"/>
            </w:tcBorders>
            <w:shd w:val="clear" w:color="000000" w:fill="B4C6E7"/>
            <w:noWrap/>
            <w:vAlign w:val="center"/>
            <w:hideMark/>
          </w:tcPr>
          <w:p w14:paraId="3822C295" w14:textId="77777777" w:rsidR="00E2736F" w:rsidRPr="00B82114" w:rsidRDefault="00E2736F" w:rsidP="00887E3B">
            <w:pPr>
              <w:jc w:val="center"/>
              <w:rPr>
                <w:b/>
                <w:bCs/>
                <w:i/>
                <w:iCs/>
                <w:sz w:val="22"/>
                <w:szCs w:val="22"/>
              </w:rPr>
            </w:pPr>
            <w:r w:rsidRPr="00B82114">
              <w:rPr>
                <w:b/>
                <w:bCs/>
                <w:i/>
                <w:iCs/>
                <w:sz w:val="22"/>
                <w:szCs w:val="22"/>
              </w:rPr>
              <w:t> </w:t>
            </w:r>
          </w:p>
        </w:tc>
      </w:tr>
      <w:tr w:rsidR="00E2736F" w:rsidRPr="00B82114" w14:paraId="63392012" w14:textId="77777777" w:rsidTr="00887E3B">
        <w:trPr>
          <w:trHeight w:val="390"/>
        </w:trPr>
        <w:tc>
          <w:tcPr>
            <w:tcW w:w="1380" w:type="dxa"/>
            <w:tcBorders>
              <w:top w:val="nil"/>
              <w:left w:val="single" w:sz="4" w:space="0" w:color="auto"/>
              <w:bottom w:val="single" w:sz="4" w:space="0" w:color="auto"/>
              <w:right w:val="nil"/>
            </w:tcBorders>
            <w:shd w:val="clear" w:color="auto" w:fill="auto"/>
            <w:noWrap/>
            <w:vAlign w:val="center"/>
            <w:hideMark/>
          </w:tcPr>
          <w:p w14:paraId="297C5A1F" w14:textId="77777777" w:rsidR="00E2736F" w:rsidRPr="00B82114" w:rsidRDefault="00E2736F" w:rsidP="00887E3B">
            <w:pPr>
              <w:jc w:val="center"/>
              <w:rPr>
                <w:color w:val="000000"/>
                <w:sz w:val="22"/>
                <w:szCs w:val="22"/>
              </w:rPr>
            </w:pPr>
            <w:r w:rsidRPr="00B82114">
              <w:rPr>
                <w:color w:val="000000"/>
                <w:sz w:val="22"/>
                <w:szCs w:val="22"/>
              </w:rPr>
              <w:t>17.1</w:t>
            </w:r>
          </w:p>
        </w:tc>
        <w:tc>
          <w:tcPr>
            <w:tcW w:w="6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A177A" w14:textId="77777777" w:rsidR="00E2736F" w:rsidRPr="00B82114" w:rsidRDefault="00E2736F" w:rsidP="00887E3B">
            <w:pPr>
              <w:rPr>
                <w:sz w:val="22"/>
                <w:szCs w:val="22"/>
              </w:rPr>
            </w:pPr>
            <w:r w:rsidRPr="00B82114">
              <w:rPr>
                <w:sz w:val="22"/>
                <w:szCs w:val="22"/>
              </w:rPr>
              <w:t>Подпорная стена</w:t>
            </w:r>
          </w:p>
        </w:tc>
        <w:tc>
          <w:tcPr>
            <w:tcW w:w="1176" w:type="dxa"/>
            <w:tcBorders>
              <w:top w:val="nil"/>
              <w:left w:val="nil"/>
              <w:bottom w:val="single" w:sz="4" w:space="0" w:color="auto"/>
              <w:right w:val="single" w:sz="4" w:space="0" w:color="auto"/>
            </w:tcBorders>
            <w:shd w:val="clear" w:color="auto" w:fill="auto"/>
            <w:vAlign w:val="center"/>
            <w:hideMark/>
          </w:tcPr>
          <w:p w14:paraId="0C83705A"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auto" w:fill="auto"/>
            <w:vAlign w:val="center"/>
            <w:hideMark/>
          </w:tcPr>
          <w:p w14:paraId="2979D5AF"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42075BC3" w14:textId="77777777" w:rsidR="00E2736F" w:rsidRPr="00B82114" w:rsidRDefault="00E2736F" w:rsidP="00887E3B">
            <w:pPr>
              <w:jc w:val="center"/>
              <w:rPr>
                <w:sz w:val="22"/>
                <w:szCs w:val="22"/>
              </w:rPr>
            </w:pPr>
            <w:r w:rsidRPr="00B82114">
              <w:rPr>
                <w:sz w:val="22"/>
                <w:szCs w:val="22"/>
              </w:rPr>
              <w:t>87 672 810,18</w:t>
            </w:r>
          </w:p>
        </w:tc>
        <w:tc>
          <w:tcPr>
            <w:tcW w:w="1985" w:type="dxa"/>
            <w:tcBorders>
              <w:top w:val="nil"/>
              <w:left w:val="nil"/>
              <w:bottom w:val="single" w:sz="4" w:space="0" w:color="auto"/>
              <w:right w:val="single" w:sz="4" w:space="0" w:color="auto"/>
            </w:tcBorders>
            <w:shd w:val="clear" w:color="auto" w:fill="auto"/>
            <w:noWrap/>
            <w:vAlign w:val="center"/>
            <w:hideMark/>
          </w:tcPr>
          <w:p w14:paraId="2F5822BB" w14:textId="77777777" w:rsidR="00E2736F" w:rsidRPr="00B82114" w:rsidRDefault="00E2736F" w:rsidP="00887E3B">
            <w:pPr>
              <w:jc w:val="center"/>
              <w:rPr>
                <w:sz w:val="22"/>
                <w:szCs w:val="22"/>
              </w:rPr>
            </w:pPr>
            <w:r w:rsidRPr="00B82114">
              <w:rPr>
                <w:sz w:val="22"/>
                <w:szCs w:val="22"/>
              </w:rPr>
              <w:t>87 672 810,18</w:t>
            </w:r>
          </w:p>
        </w:tc>
      </w:tr>
      <w:tr w:rsidR="00E2736F" w:rsidRPr="00B82114" w14:paraId="2D7833E5" w14:textId="77777777" w:rsidTr="00887E3B">
        <w:trPr>
          <w:trHeight w:val="435"/>
        </w:trPr>
        <w:tc>
          <w:tcPr>
            <w:tcW w:w="1380" w:type="dxa"/>
            <w:tcBorders>
              <w:top w:val="nil"/>
              <w:left w:val="single" w:sz="4" w:space="0" w:color="auto"/>
              <w:bottom w:val="single" w:sz="4" w:space="0" w:color="auto"/>
              <w:right w:val="nil"/>
            </w:tcBorders>
            <w:shd w:val="clear" w:color="000000" w:fill="FFE699"/>
            <w:noWrap/>
            <w:vAlign w:val="center"/>
            <w:hideMark/>
          </w:tcPr>
          <w:p w14:paraId="21903EF6" w14:textId="77777777" w:rsidR="00E2736F" w:rsidRPr="00B82114" w:rsidRDefault="00E2736F" w:rsidP="00887E3B">
            <w:pPr>
              <w:jc w:val="center"/>
              <w:rPr>
                <w:b/>
                <w:bCs/>
                <w:color w:val="000000"/>
                <w:sz w:val="28"/>
                <w:szCs w:val="28"/>
              </w:rPr>
            </w:pPr>
            <w:r w:rsidRPr="00B82114">
              <w:rPr>
                <w:b/>
                <w:bCs/>
                <w:color w:val="000000"/>
                <w:sz w:val="28"/>
                <w:szCs w:val="28"/>
              </w:rPr>
              <w:t> </w:t>
            </w:r>
          </w:p>
        </w:tc>
        <w:tc>
          <w:tcPr>
            <w:tcW w:w="6837" w:type="dxa"/>
            <w:tcBorders>
              <w:top w:val="nil"/>
              <w:left w:val="single" w:sz="4" w:space="0" w:color="auto"/>
              <w:bottom w:val="single" w:sz="4" w:space="0" w:color="auto"/>
              <w:right w:val="single" w:sz="4" w:space="0" w:color="auto"/>
            </w:tcBorders>
            <w:shd w:val="clear" w:color="000000" w:fill="FFE699"/>
            <w:hideMark/>
          </w:tcPr>
          <w:p w14:paraId="35CC36D7" w14:textId="77777777" w:rsidR="00E2736F" w:rsidRPr="00B82114" w:rsidRDefault="00E2736F" w:rsidP="00887E3B">
            <w:pPr>
              <w:rPr>
                <w:b/>
                <w:bCs/>
                <w:sz w:val="28"/>
                <w:szCs w:val="28"/>
                <w:u w:val="single"/>
              </w:rPr>
            </w:pPr>
            <w:r w:rsidRPr="00B82114">
              <w:rPr>
                <w:b/>
                <w:bCs/>
                <w:sz w:val="28"/>
                <w:szCs w:val="28"/>
                <w:u w:val="single"/>
              </w:rPr>
              <w:t xml:space="preserve">Прочие работы </w:t>
            </w:r>
          </w:p>
        </w:tc>
        <w:tc>
          <w:tcPr>
            <w:tcW w:w="1176" w:type="dxa"/>
            <w:tcBorders>
              <w:top w:val="nil"/>
              <w:left w:val="nil"/>
              <w:bottom w:val="single" w:sz="4" w:space="0" w:color="auto"/>
              <w:right w:val="nil"/>
            </w:tcBorders>
            <w:shd w:val="clear" w:color="000000" w:fill="FFE699"/>
            <w:noWrap/>
            <w:hideMark/>
          </w:tcPr>
          <w:p w14:paraId="766096EA" w14:textId="77777777" w:rsidR="00E2736F" w:rsidRPr="00B82114" w:rsidRDefault="00E2736F" w:rsidP="00887E3B">
            <w:pPr>
              <w:rPr>
                <w:rFonts w:ascii="Arial" w:hAnsi="Arial" w:cs="Arial"/>
              </w:rPr>
            </w:pPr>
            <w:r w:rsidRPr="00B82114">
              <w:rPr>
                <w:rFonts w:ascii="Arial" w:hAnsi="Arial" w:cs="Arial"/>
              </w:rPr>
              <w:t> </w:t>
            </w:r>
          </w:p>
        </w:tc>
        <w:tc>
          <w:tcPr>
            <w:tcW w:w="1385" w:type="dxa"/>
            <w:tcBorders>
              <w:top w:val="nil"/>
              <w:left w:val="nil"/>
              <w:bottom w:val="single" w:sz="4" w:space="0" w:color="auto"/>
              <w:right w:val="nil"/>
            </w:tcBorders>
            <w:shd w:val="clear" w:color="000000" w:fill="FFE699"/>
            <w:noWrap/>
            <w:hideMark/>
          </w:tcPr>
          <w:p w14:paraId="728A93C7" w14:textId="77777777" w:rsidR="00E2736F" w:rsidRPr="00B82114" w:rsidRDefault="00E2736F" w:rsidP="00887E3B">
            <w:pPr>
              <w:jc w:val="center"/>
              <w:rPr>
                <w:rFonts w:ascii="Arial" w:hAnsi="Arial" w:cs="Arial"/>
              </w:rPr>
            </w:pPr>
            <w:r w:rsidRPr="00B82114">
              <w:rPr>
                <w:rFonts w:ascii="Arial" w:hAnsi="Arial" w:cs="Arial"/>
              </w:rPr>
              <w:t> </w:t>
            </w:r>
          </w:p>
        </w:tc>
        <w:tc>
          <w:tcPr>
            <w:tcW w:w="2145" w:type="dxa"/>
            <w:tcBorders>
              <w:top w:val="nil"/>
              <w:left w:val="nil"/>
              <w:bottom w:val="single" w:sz="4" w:space="0" w:color="auto"/>
              <w:right w:val="single" w:sz="4" w:space="0" w:color="auto"/>
            </w:tcBorders>
            <w:shd w:val="clear" w:color="000000" w:fill="FFE699"/>
            <w:noWrap/>
            <w:vAlign w:val="center"/>
            <w:hideMark/>
          </w:tcPr>
          <w:p w14:paraId="49543466" w14:textId="77777777" w:rsidR="00E2736F" w:rsidRPr="00B82114" w:rsidRDefault="00E2736F" w:rsidP="00887E3B">
            <w:pPr>
              <w:jc w:val="center"/>
              <w:rPr>
                <w:b/>
                <w:bCs/>
                <w:sz w:val="28"/>
                <w:szCs w:val="28"/>
                <w:u w:val="single"/>
              </w:rPr>
            </w:pPr>
            <w:r w:rsidRPr="00B82114">
              <w:rPr>
                <w:b/>
                <w:bCs/>
                <w:sz w:val="28"/>
                <w:szCs w:val="28"/>
                <w:u w:val="single"/>
              </w:rPr>
              <w:t> </w:t>
            </w:r>
          </w:p>
        </w:tc>
        <w:tc>
          <w:tcPr>
            <w:tcW w:w="1985" w:type="dxa"/>
            <w:tcBorders>
              <w:top w:val="nil"/>
              <w:left w:val="nil"/>
              <w:bottom w:val="single" w:sz="4" w:space="0" w:color="auto"/>
              <w:right w:val="single" w:sz="4" w:space="0" w:color="auto"/>
            </w:tcBorders>
            <w:shd w:val="clear" w:color="000000" w:fill="FFE699"/>
            <w:noWrap/>
            <w:vAlign w:val="center"/>
            <w:hideMark/>
          </w:tcPr>
          <w:p w14:paraId="3E6B17AE" w14:textId="77777777" w:rsidR="00E2736F" w:rsidRPr="00B82114" w:rsidRDefault="00E2736F" w:rsidP="00887E3B">
            <w:pPr>
              <w:jc w:val="center"/>
              <w:rPr>
                <w:b/>
                <w:bCs/>
                <w:sz w:val="28"/>
                <w:szCs w:val="28"/>
                <w:u w:val="single"/>
              </w:rPr>
            </w:pPr>
            <w:r w:rsidRPr="00B82114">
              <w:rPr>
                <w:b/>
                <w:bCs/>
                <w:sz w:val="28"/>
                <w:szCs w:val="28"/>
                <w:u w:val="single"/>
              </w:rPr>
              <w:t>390 766,63</w:t>
            </w:r>
          </w:p>
        </w:tc>
      </w:tr>
      <w:tr w:rsidR="00E2736F" w:rsidRPr="00B82114" w14:paraId="7263752C" w14:textId="77777777" w:rsidTr="00887E3B">
        <w:trPr>
          <w:trHeight w:val="435"/>
        </w:trPr>
        <w:tc>
          <w:tcPr>
            <w:tcW w:w="1380" w:type="dxa"/>
            <w:tcBorders>
              <w:top w:val="nil"/>
              <w:left w:val="single" w:sz="4" w:space="0" w:color="auto"/>
              <w:bottom w:val="single" w:sz="4" w:space="0" w:color="auto"/>
              <w:right w:val="nil"/>
            </w:tcBorders>
            <w:shd w:val="clear" w:color="000000" w:fill="A9D08E"/>
            <w:noWrap/>
            <w:vAlign w:val="center"/>
            <w:hideMark/>
          </w:tcPr>
          <w:p w14:paraId="776BAF2E" w14:textId="77777777" w:rsidR="00E2736F" w:rsidRPr="00B82114" w:rsidRDefault="00E2736F" w:rsidP="00887E3B">
            <w:pPr>
              <w:jc w:val="center"/>
              <w:rPr>
                <w:b/>
                <w:bCs/>
                <w:color w:val="000000"/>
              </w:rPr>
            </w:pPr>
            <w:r w:rsidRPr="00B82114">
              <w:rPr>
                <w:b/>
                <w:bCs/>
                <w:color w:val="000000"/>
              </w:rPr>
              <w:t>18</w:t>
            </w:r>
          </w:p>
        </w:tc>
        <w:tc>
          <w:tcPr>
            <w:tcW w:w="6837" w:type="dxa"/>
            <w:tcBorders>
              <w:top w:val="nil"/>
              <w:left w:val="single" w:sz="4" w:space="0" w:color="auto"/>
              <w:bottom w:val="single" w:sz="4" w:space="0" w:color="auto"/>
              <w:right w:val="single" w:sz="4" w:space="0" w:color="auto"/>
            </w:tcBorders>
            <w:shd w:val="clear" w:color="000000" w:fill="A9D08E"/>
            <w:vAlign w:val="center"/>
            <w:hideMark/>
          </w:tcPr>
          <w:p w14:paraId="792C737D" w14:textId="77777777" w:rsidR="00E2736F" w:rsidRPr="00B82114" w:rsidRDefault="00E2736F" w:rsidP="00887E3B">
            <w:pPr>
              <w:rPr>
                <w:b/>
                <w:bCs/>
              </w:rPr>
            </w:pPr>
            <w:r w:rsidRPr="00B82114">
              <w:rPr>
                <w:b/>
                <w:bCs/>
              </w:rPr>
              <w:t>Пусконаладочные работы</w:t>
            </w:r>
          </w:p>
        </w:tc>
        <w:tc>
          <w:tcPr>
            <w:tcW w:w="1176" w:type="dxa"/>
            <w:tcBorders>
              <w:top w:val="nil"/>
              <w:left w:val="nil"/>
              <w:bottom w:val="single" w:sz="4" w:space="0" w:color="auto"/>
              <w:right w:val="nil"/>
            </w:tcBorders>
            <w:shd w:val="clear" w:color="000000" w:fill="A9D08E"/>
            <w:noWrap/>
            <w:vAlign w:val="center"/>
            <w:hideMark/>
          </w:tcPr>
          <w:p w14:paraId="39578550" w14:textId="77777777" w:rsidR="00E2736F" w:rsidRPr="00B82114" w:rsidRDefault="00E2736F" w:rsidP="00887E3B">
            <w:pPr>
              <w:rPr>
                <w:rFonts w:ascii="Arial" w:hAnsi="Arial" w:cs="Arial"/>
              </w:rPr>
            </w:pPr>
            <w:r w:rsidRPr="00B82114">
              <w:rPr>
                <w:rFonts w:ascii="Arial" w:hAnsi="Arial" w:cs="Arial"/>
              </w:rPr>
              <w:t> </w:t>
            </w:r>
          </w:p>
        </w:tc>
        <w:tc>
          <w:tcPr>
            <w:tcW w:w="1385" w:type="dxa"/>
            <w:tcBorders>
              <w:top w:val="nil"/>
              <w:left w:val="nil"/>
              <w:bottom w:val="single" w:sz="4" w:space="0" w:color="auto"/>
              <w:right w:val="nil"/>
            </w:tcBorders>
            <w:shd w:val="clear" w:color="000000" w:fill="A9D08E"/>
            <w:noWrap/>
            <w:vAlign w:val="center"/>
            <w:hideMark/>
          </w:tcPr>
          <w:p w14:paraId="6DA20E20" w14:textId="77777777" w:rsidR="00E2736F" w:rsidRPr="00B82114" w:rsidRDefault="00E2736F" w:rsidP="00887E3B">
            <w:pPr>
              <w:jc w:val="center"/>
              <w:rPr>
                <w:rFonts w:ascii="Arial" w:hAnsi="Arial" w:cs="Arial"/>
              </w:rPr>
            </w:pPr>
            <w:r w:rsidRPr="00B82114">
              <w:rPr>
                <w:rFonts w:ascii="Arial" w:hAnsi="Arial" w:cs="Arial"/>
              </w:rPr>
              <w:t> </w:t>
            </w:r>
          </w:p>
        </w:tc>
        <w:tc>
          <w:tcPr>
            <w:tcW w:w="2145" w:type="dxa"/>
            <w:tcBorders>
              <w:top w:val="nil"/>
              <w:left w:val="nil"/>
              <w:bottom w:val="single" w:sz="4" w:space="0" w:color="auto"/>
              <w:right w:val="single" w:sz="4" w:space="0" w:color="auto"/>
            </w:tcBorders>
            <w:shd w:val="clear" w:color="000000" w:fill="A9D08E"/>
            <w:noWrap/>
            <w:vAlign w:val="center"/>
            <w:hideMark/>
          </w:tcPr>
          <w:p w14:paraId="7D04C713" w14:textId="77777777" w:rsidR="00E2736F" w:rsidRPr="00B82114" w:rsidRDefault="00E2736F" w:rsidP="00887E3B">
            <w:pPr>
              <w:jc w:val="center"/>
              <w:rPr>
                <w:b/>
                <w:bCs/>
              </w:rPr>
            </w:pPr>
            <w:r w:rsidRPr="00B82114">
              <w:rPr>
                <w:b/>
                <w:bCs/>
              </w:rPr>
              <w:t> </w:t>
            </w:r>
          </w:p>
        </w:tc>
        <w:tc>
          <w:tcPr>
            <w:tcW w:w="1985" w:type="dxa"/>
            <w:tcBorders>
              <w:top w:val="nil"/>
              <w:left w:val="nil"/>
              <w:bottom w:val="single" w:sz="4" w:space="0" w:color="auto"/>
              <w:right w:val="single" w:sz="4" w:space="0" w:color="auto"/>
            </w:tcBorders>
            <w:shd w:val="clear" w:color="000000" w:fill="A9D08E"/>
            <w:noWrap/>
            <w:vAlign w:val="center"/>
            <w:hideMark/>
          </w:tcPr>
          <w:p w14:paraId="3B562202" w14:textId="77777777" w:rsidR="00E2736F" w:rsidRPr="00B82114" w:rsidRDefault="00E2736F" w:rsidP="00887E3B">
            <w:pPr>
              <w:jc w:val="center"/>
              <w:rPr>
                <w:b/>
                <w:bCs/>
              </w:rPr>
            </w:pPr>
            <w:r w:rsidRPr="00B82114">
              <w:rPr>
                <w:b/>
                <w:bCs/>
              </w:rPr>
              <w:t>390 766,63</w:t>
            </w:r>
          </w:p>
        </w:tc>
      </w:tr>
      <w:tr w:rsidR="00E2736F" w:rsidRPr="00B82114" w14:paraId="7868090A" w14:textId="77777777" w:rsidTr="00887E3B">
        <w:trPr>
          <w:trHeight w:val="540"/>
        </w:trPr>
        <w:tc>
          <w:tcPr>
            <w:tcW w:w="1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932001" w14:textId="77777777" w:rsidR="00E2736F" w:rsidRPr="00B82114" w:rsidRDefault="00E2736F" w:rsidP="00887E3B">
            <w:pPr>
              <w:jc w:val="center"/>
              <w:rPr>
                <w:color w:val="000000"/>
                <w:sz w:val="22"/>
                <w:szCs w:val="22"/>
              </w:rPr>
            </w:pPr>
            <w:r w:rsidRPr="00B82114">
              <w:rPr>
                <w:color w:val="000000"/>
                <w:sz w:val="22"/>
                <w:szCs w:val="22"/>
              </w:rPr>
              <w:t>18.1</w:t>
            </w:r>
          </w:p>
        </w:tc>
        <w:tc>
          <w:tcPr>
            <w:tcW w:w="6837" w:type="dxa"/>
            <w:tcBorders>
              <w:top w:val="nil"/>
              <w:left w:val="nil"/>
              <w:bottom w:val="single" w:sz="4" w:space="0" w:color="auto"/>
              <w:right w:val="single" w:sz="4" w:space="0" w:color="auto"/>
            </w:tcBorders>
            <w:shd w:val="clear" w:color="000000" w:fill="FFFFFF"/>
            <w:noWrap/>
            <w:vAlign w:val="center"/>
            <w:hideMark/>
          </w:tcPr>
          <w:p w14:paraId="633FAC7D" w14:textId="77777777" w:rsidR="00E2736F" w:rsidRPr="00B82114" w:rsidRDefault="00E2736F" w:rsidP="00887E3B">
            <w:pPr>
              <w:rPr>
                <w:color w:val="000000"/>
                <w:sz w:val="22"/>
                <w:szCs w:val="22"/>
              </w:rPr>
            </w:pPr>
            <w:r w:rsidRPr="00B82114">
              <w:rPr>
                <w:color w:val="000000"/>
                <w:sz w:val="22"/>
                <w:szCs w:val="22"/>
              </w:rPr>
              <w:t>ПНР. Лифты</w:t>
            </w:r>
          </w:p>
        </w:tc>
        <w:tc>
          <w:tcPr>
            <w:tcW w:w="1176" w:type="dxa"/>
            <w:tcBorders>
              <w:top w:val="nil"/>
              <w:left w:val="nil"/>
              <w:bottom w:val="single" w:sz="4" w:space="0" w:color="auto"/>
              <w:right w:val="single" w:sz="4" w:space="0" w:color="auto"/>
            </w:tcBorders>
            <w:shd w:val="clear" w:color="000000" w:fill="FFFFFF"/>
            <w:vAlign w:val="center"/>
            <w:hideMark/>
          </w:tcPr>
          <w:p w14:paraId="1CC9276E" w14:textId="77777777" w:rsidR="00E2736F" w:rsidRPr="00B82114" w:rsidRDefault="00E2736F" w:rsidP="00887E3B">
            <w:pPr>
              <w:jc w:val="center"/>
              <w:rPr>
                <w:sz w:val="22"/>
                <w:szCs w:val="22"/>
              </w:rPr>
            </w:pPr>
            <w:r w:rsidRPr="00B82114">
              <w:rPr>
                <w:sz w:val="22"/>
                <w:szCs w:val="22"/>
              </w:rPr>
              <w:t>комплекс</w:t>
            </w:r>
          </w:p>
        </w:tc>
        <w:tc>
          <w:tcPr>
            <w:tcW w:w="1385" w:type="dxa"/>
            <w:tcBorders>
              <w:top w:val="nil"/>
              <w:left w:val="nil"/>
              <w:bottom w:val="single" w:sz="4" w:space="0" w:color="auto"/>
              <w:right w:val="single" w:sz="4" w:space="0" w:color="auto"/>
            </w:tcBorders>
            <w:shd w:val="clear" w:color="000000" w:fill="FFFFFF"/>
            <w:vAlign w:val="center"/>
            <w:hideMark/>
          </w:tcPr>
          <w:p w14:paraId="6BFA6FA4" w14:textId="77777777" w:rsidR="00E2736F" w:rsidRPr="00B82114" w:rsidRDefault="00E2736F" w:rsidP="00887E3B">
            <w:pPr>
              <w:jc w:val="center"/>
              <w:rPr>
                <w:sz w:val="22"/>
                <w:szCs w:val="22"/>
              </w:rPr>
            </w:pPr>
            <w:r w:rsidRPr="00B82114">
              <w:rPr>
                <w:sz w:val="22"/>
                <w:szCs w:val="22"/>
              </w:rPr>
              <w:t>1</w:t>
            </w:r>
          </w:p>
        </w:tc>
        <w:tc>
          <w:tcPr>
            <w:tcW w:w="2145" w:type="dxa"/>
            <w:tcBorders>
              <w:top w:val="nil"/>
              <w:left w:val="nil"/>
              <w:bottom w:val="single" w:sz="4" w:space="0" w:color="auto"/>
              <w:right w:val="single" w:sz="4" w:space="0" w:color="auto"/>
            </w:tcBorders>
            <w:shd w:val="clear" w:color="auto" w:fill="auto"/>
            <w:vAlign w:val="center"/>
            <w:hideMark/>
          </w:tcPr>
          <w:p w14:paraId="0199C7C4" w14:textId="77777777" w:rsidR="00E2736F" w:rsidRPr="00B82114" w:rsidRDefault="00E2736F" w:rsidP="00887E3B">
            <w:pPr>
              <w:jc w:val="center"/>
              <w:rPr>
                <w:sz w:val="22"/>
                <w:szCs w:val="22"/>
              </w:rPr>
            </w:pPr>
            <w:r w:rsidRPr="00B82114">
              <w:rPr>
                <w:sz w:val="22"/>
                <w:szCs w:val="22"/>
              </w:rPr>
              <w:t>390 766,63</w:t>
            </w:r>
          </w:p>
        </w:tc>
        <w:tc>
          <w:tcPr>
            <w:tcW w:w="1985" w:type="dxa"/>
            <w:tcBorders>
              <w:top w:val="nil"/>
              <w:left w:val="nil"/>
              <w:bottom w:val="single" w:sz="4" w:space="0" w:color="auto"/>
              <w:right w:val="single" w:sz="4" w:space="0" w:color="auto"/>
            </w:tcBorders>
            <w:shd w:val="clear" w:color="000000" w:fill="FFFFFF"/>
            <w:noWrap/>
            <w:vAlign w:val="center"/>
            <w:hideMark/>
          </w:tcPr>
          <w:p w14:paraId="03914DF3" w14:textId="77777777" w:rsidR="00E2736F" w:rsidRPr="00B82114" w:rsidRDefault="00E2736F" w:rsidP="00887E3B">
            <w:pPr>
              <w:jc w:val="center"/>
              <w:rPr>
                <w:sz w:val="22"/>
                <w:szCs w:val="22"/>
              </w:rPr>
            </w:pPr>
            <w:r w:rsidRPr="00B82114">
              <w:rPr>
                <w:sz w:val="22"/>
                <w:szCs w:val="22"/>
              </w:rPr>
              <w:t>390 766,63</w:t>
            </w:r>
          </w:p>
        </w:tc>
      </w:tr>
      <w:tr w:rsidR="00E2736F" w:rsidRPr="00B82114" w14:paraId="0F1120D4" w14:textId="77777777" w:rsidTr="00887E3B">
        <w:trPr>
          <w:trHeight w:val="435"/>
        </w:trPr>
        <w:tc>
          <w:tcPr>
            <w:tcW w:w="1380" w:type="dxa"/>
            <w:tcBorders>
              <w:top w:val="nil"/>
              <w:left w:val="single" w:sz="4" w:space="0" w:color="auto"/>
              <w:bottom w:val="single" w:sz="4" w:space="0" w:color="auto"/>
              <w:right w:val="single" w:sz="4" w:space="0" w:color="auto"/>
            </w:tcBorders>
            <w:shd w:val="clear" w:color="000000" w:fill="FFFFFF"/>
            <w:noWrap/>
            <w:vAlign w:val="center"/>
            <w:hideMark/>
          </w:tcPr>
          <w:p w14:paraId="4A2FBEF3" w14:textId="77777777" w:rsidR="00E2736F" w:rsidRPr="00B82114" w:rsidRDefault="00E2736F" w:rsidP="00887E3B">
            <w:pPr>
              <w:rPr>
                <w:b/>
                <w:bCs/>
                <w:color w:val="000000"/>
                <w:sz w:val="28"/>
                <w:szCs w:val="28"/>
              </w:rPr>
            </w:pPr>
            <w:r w:rsidRPr="00B82114">
              <w:rPr>
                <w:b/>
                <w:bCs/>
                <w:color w:val="000000"/>
                <w:sz w:val="28"/>
                <w:szCs w:val="28"/>
              </w:rPr>
              <w:t> </w:t>
            </w:r>
          </w:p>
        </w:tc>
        <w:tc>
          <w:tcPr>
            <w:tcW w:w="6837" w:type="dxa"/>
            <w:tcBorders>
              <w:top w:val="single" w:sz="4" w:space="0" w:color="auto"/>
              <w:left w:val="single" w:sz="4" w:space="0" w:color="auto"/>
              <w:bottom w:val="single" w:sz="4" w:space="0" w:color="auto"/>
              <w:right w:val="nil"/>
            </w:tcBorders>
            <w:shd w:val="clear" w:color="000000" w:fill="FFFFFF"/>
            <w:hideMark/>
          </w:tcPr>
          <w:p w14:paraId="24BD43AD" w14:textId="77777777" w:rsidR="00E2736F" w:rsidRPr="00B82114" w:rsidRDefault="00E2736F" w:rsidP="00887E3B">
            <w:pPr>
              <w:rPr>
                <w:b/>
                <w:bCs/>
                <w:sz w:val="28"/>
                <w:szCs w:val="28"/>
              </w:rPr>
            </w:pPr>
            <w:r w:rsidRPr="00B82114">
              <w:rPr>
                <w:b/>
                <w:bCs/>
                <w:sz w:val="28"/>
                <w:szCs w:val="28"/>
              </w:rPr>
              <w:t>Итого, руб.</w:t>
            </w:r>
          </w:p>
        </w:tc>
        <w:tc>
          <w:tcPr>
            <w:tcW w:w="1176" w:type="dxa"/>
            <w:tcBorders>
              <w:top w:val="nil"/>
              <w:left w:val="nil"/>
              <w:bottom w:val="single" w:sz="4" w:space="0" w:color="auto"/>
              <w:right w:val="nil"/>
            </w:tcBorders>
            <w:shd w:val="clear" w:color="000000" w:fill="FFFFFF"/>
            <w:hideMark/>
          </w:tcPr>
          <w:p w14:paraId="0BD9FDB2" w14:textId="77777777" w:rsidR="00E2736F" w:rsidRPr="00B82114" w:rsidRDefault="00E2736F" w:rsidP="00887E3B">
            <w:pPr>
              <w:rPr>
                <w:b/>
                <w:bCs/>
                <w:sz w:val="28"/>
                <w:szCs w:val="28"/>
              </w:rPr>
            </w:pPr>
            <w:r w:rsidRPr="00B82114">
              <w:rPr>
                <w:b/>
                <w:bCs/>
                <w:sz w:val="28"/>
                <w:szCs w:val="28"/>
              </w:rPr>
              <w:t> </w:t>
            </w:r>
          </w:p>
        </w:tc>
        <w:tc>
          <w:tcPr>
            <w:tcW w:w="1385" w:type="dxa"/>
            <w:tcBorders>
              <w:top w:val="nil"/>
              <w:left w:val="nil"/>
              <w:bottom w:val="single" w:sz="4" w:space="0" w:color="auto"/>
              <w:right w:val="nil"/>
            </w:tcBorders>
            <w:shd w:val="clear" w:color="000000" w:fill="FFFFFF"/>
            <w:hideMark/>
          </w:tcPr>
          <w:p w14:paraId="44E651D5" w14:textId="77777777" w:rsidR="00E2736F" w:rsidRPr="00B82114" w:rsidRDefault="00E2736F" w:rsidP="00887E3B">
            <w:pPr>
              <w:rPr>
                <w:b/>
                <w:bCs/>
                <w:sz w:val="28"/>
                <w:szCs w:val="28"/>
              </w:rPr>
            </w:pPr>
            <w:r w:rsidRPr="00B82114">
              <w:rPr>
                <w:b/>
                <w:bCs/>
                <w:sz w:val="28"/>
                <w:szCs w:val="28"/>
              </w:rPr>
              <w:t> </w:t>
            </w:r>
          </w:p>
        </w:tc>
        <w:tc>
          <w:tcPr>
            <w:tcW w:w="2145" w:type="dxa"/>
            <w:tcBorders>
              <w:top w:val="nil"/>
              <w:left w:val="nil"/>
              <w:bottom w:val="single" w:sz="4" w:space="0" w:color="auto"/>
              <w:right w:val="single" w:sz="4" w:space="0" w:color="auto"/>
            </w:tcBorders>
            <w:shd w:val="clear" w:color="000000" w:fill="FFFFFF"/>
            <w:noWrap/>
            <w:vAlign w:val="center"/>
            <w:hideMark/>
          </w:tcPr>
          <w:p w14:paraId="52DE2CBF" w14:textId="77777777" w:rsidR="00E2736F" w:rsidRPr="00B82114" w:rsidRDefault="00E2736F" w:rsidP="00887E3B">
            <w:pPr>
              <w:jc w:val="center"/>
              <w:rPr>
                <w:b/>
                <w:bCs/>
                <w:sz w:val="28"/>
                <w:szCs w:val="28"/>
              </w:rPr>
            </w:pPr>
            <w:r w:rsidRPr="00B82114">
              <w:rPr>
                <w:b/>
                <w:bCs/>
                <w:sz w:val="28"/>
                <w:szCs w:val="28"/>
              </w:rPr>
              <w:t> </w:t>
            </w:r>
          </w:p>
        </w:tc>
        <w:tc>
          <w:tcPr>
            <w:tcW w:w="1985" w:type="dxa"/>
            <w:tcBorders>
              <w:top w:val="nil"/>
              <w:left w:val="nil"/>
              <w:bottom w:val="single" w:sz="4" w:space="0" w:color="auto"/>
              <w:right w:val="single" w:sz="4" w:space="0" w:color="auto"/>
            </w:tcBorders>
            <w:shd w:val="clear" w:color="000000" w:fill="FFFFFF"/>
            <w:noWrap/>
            <w:vAlign w:val="center"/>
            <w:hideMark/>
          </w:tcPr>
          <w:p w14:paraId="30678975" w14:textId="77777777" w:rsidR="00E2736F" w:rsidRPr="00B82114" w:rsidRDefault="00E2736F" w:rsidP="00887E3B">
            <w:pPr>
              <w:jc w:val="center"/>
              <w:rPr>
                <w:b/>
                <w:bCs/>
                <w:sz w:val="28"/>
                <w:szCs w:val="28"/>
              </w:rPr>
            </w:pPr>
            <w:r w:rsidRPr="00B82114">
              <w:rPr>
                <w:b/>
                <w:bCs/>
                <w:sz w:val="28"/>
                <w:szCs w:val="28"/>
              </w:rPr>
              <w:t>315 928 023,33</w:t>
            </w:r>
          </w:p>
        </w:tc>
      </w:tr>
      <w:tr w:rsidR="00E2736F" w:rsidRPr="00B82114" w14:paraId="14BB8569" w14:textId="77777777" w:rsidTr="00887E3B">
        <w:trPr>
          <w:trHeight w:val="193"/>
        </w:trPr>
        <w:tc>
          <w:tcPr>
            <w:tcW w:w="1380" w:type="dxa"/>
            <w:tcBorders>
              <w:top w:val="single" w:sz="4" w:space="0" w:color="auto"/>
              <w:left w:val="single" w:sz="4" w:space="0" w:color="auto"/>
              <w:bottom w:val="single" w:sz="4" w:space="0" w:color="auto"/>
              <w:right w:val="nil"/>
            </w:tcBorders>
            <w:shd w:val="clear" w:color="000000" w:fill="FFFFFF"/>
            <w:noWrap/>
            <w:vAlign w:val="center"/>
            <w:hideMark/>
          </w:tcPr>
          <w:p w14:paraId="1F2517E5" w14:textId="77777777" w:rsidR="00E2736F" w:rsidRPr="00B82114" w:rsidRDefault="00E2736F" w:rsidP="00887E3B">
            <w:pPr>
              <w:rPr>
                <w:b/>
                <w:bCs/>
                <w:color w:val="000000"/>
                <w:sz w:val="28"/>
                <w:szCs w:val="28"/>
              </w:rPr>
            </w:pPr>
            <w:r w:rsidRPr="00B82114">
              <w:rPr>
                <w:b/>
                <w:bCs/>
                <w:color w:val="000000"/>
                <w:sz w:val="28"/>
                <w:szCs w:val="28"/>
              </w:rPr>
              <w:t> </w:t>
            </w:r>
          </w:p>
        </w:tc>
        <w:tc>
          <w:tcPr>
            <w:tcW w:w="6837" w:type="dxa"/>
            <w:tcBorders>
              <w:top w:val="single" w:sz="4" w:space="0" w:color="auto"/>
              <w:left w:val="nil"/>
              <w:bottom w:val="single" w:sz="4" w:space="0" w:color="auto"/>
              <w:right w:val="nil"/>
            </w:tcBorders>
            <w:shd w:val="clear" w:color="000000" w:fill="FFFFFF"/>
            <w:hideMark/>
          </w:tcPr>
          <w:p w14:paraId="6D126C7A" w14:textId="77777777" w:rsidR="00E2736F" w:rsidRPr="00B82114" w:rsidRDefault="00E2736F" w:rsidP="00887E3B">
            <w:pPr>
              <w:rPr>
                <w:b/>
                <w:bCs/>
                <w:sz w:val="28"/>
                <w:szCs w:val="28"/>
              </w:rPr>
            </w:pPr>
            <w:r w:rsidRPr="00B82114">
              <w:rPr>
                <w:b/>
                <w:bCs/>
                <w:sz w:val="28"/>
                <w:szCs w:val="28"/>
              </w:rPr>
              <w:t>в том числе:</w:t>
            </w:r>
          </w:p>
        </w:tc>
        <w:tc>
          <w:tcPr>
            <w:tcW w:w="1176" w:type="dxa"/>
            <w:tcBorders>
              <w:top w:val="nil"/>
              <w:left w:val="nil"/>
              <w:bottom w:val="single" w:sz="4" w:space="0" w:color="auto"/>
              <w:right w:val="nil"/>
            </w:tcBorders>
            <w:shd w:val="clear" w:color="000000" w:fill="FFFFFF"/>
            <w:noWrap/>
            <w:hideMark/>
          </w:tcPr>
          <w:p w14:paraId="76D87EAD" w14:textId="77777777" w:rsidR="00E2736F" w:rsidRPr="00B82114" w:rsidRDefault="00E2736F" w:rsidP="00887E3B">
            <w:pPr>
              <w:rPr>
                <w:rFonts w:ascii="Arial" w:hAnsi="Arial" w:cs="Arial"/>
              </w:rPr>
            </w:pPr>
            <w:r w:rsidRPr="00B82114">
              <w:rPr>
                <w:rFonts w:ascii="Arial" w:hAnsi="Arial" w:cs="Arial"/>
              </w:rPr>
              <w:t> </w:t>
            </w:r>
          </w:p>
        </w:tc>
        <w:tc>
          <w:tcPr>
            <w:tcW w:w="1385" w:type="dxa"/>
            <w:tcBorders>
              <w:top w:val="nil"/>
              <w:left w:val="nil"/>
              <w:bottom w:val="single" w:sz="4" w:space="0" w:color="auto"/>
              <w:right w:val="nil"/>
            </w:tcBorders>
            <w:shd w:val="clear" w:color="000000" w:fill="FFFFFF"/>
            <w:noWrap/>
            <w:hideMark/>
          </w:tcPr>
          <w:p w14:paraId="6A80A483" w14:textId="77777777" w:rsidR="00E2736F" w:rsidRPr="00B82114" w:rsidRDefault="00E2736F" w:rsidP="00887E3B">
            <w:pPr>
              <w:jc w:val="center"/>
              <w:rPr>
                <w:rFonts w:ascii="Arial" w:hAnsi="Arial" w:cs="Arial"/>
              </w:rPr>
            </w:pPr>
            <w:r w:rsidRPr="00B82114">
              <w:rPr>
                <w:rFonts w:ascii="Arial" w:hAnsi="Arial" w:cs="Arial"/>
              </w:rPr>
              <w:t> </w:t>
            </w:r>
          </w:p>
        </w:tc>
        <w:tc>
          <w:tcPr>
            <w:tcW w:w="2145" w:type="dxa"/>
            <w:tcBorders>
              <w:top w:val="nil"/>
              <w:left w:val="nil"/>
              <w:bottom w:val="single" w:sz="4" w:space="0" w:color="auto"/>
              <w:right w:val="nil"/>
            </w:tcBorders>
            <w:shd w:val="clear" w:color="000000" w:fill="FFFFFF"/>
            <w:noWrap/>
            <w:hideMark/>
          </w:tcPr>
          <w:p w14:paraId="6434248F" w14:textId="77777777" w:rsidR="00E2736F" w:rsidRPr="00B82114" w:rsidRDefault="00E2736F" w:rsidP="00887E3B">
            <w:pPr>
              <w:jc w:val="center"/>
              <w:rPr>
                <w:rFonts w:ascii="Arial" w:hAnsi="Arial" w:cs="Arial"/>
              </w:rPr>
            </w:pPr>
            <w:r w:rsidRPr="00B82114">
              <w:rPr>
                <w:rFonts w:ascii="Arial" w:hAnsi="Arial" w:cs="Arial"/>
              </w:rPr>
              <w:t> </w:t>
            </w:r>
          </w:p>
        </w:tc>
        <w:tc>
          <w:tcPr>
            <w:tcW w:w="1985" w:type="dxa"/>
            <w:tcBorders>
              <w:top w:val="nil"/>
              <w:left w:val="nil"/>
              <w:bottom w:val="single" w:sz="4" w:space="0" w:color="auto"/>
              <w:right w:val="single" w:sz="4" w:space="0" w:color="auto"/>
            </w:tcBorders>
            <w:shd w:val="clear" w:color="000000" w:fill="FFFFFF"/>
            <w:noWrap/>
            <w:vAlign w:val="center"/>
            <w:hideMark/>
          </w:tcPr>
          <w:p w14:paraId="3F6B5C2A" w14:textId="77777777" w:rsidR="00E2736F" w:rsidRPr="00B82114" w:rsidRDefault="00E2736F" w:rsidP="00887E3B">
            <w:pPr>
              <w:jc w:val="center"/>
              <w:rPr>
                <w:b/>
                <w:bCs/>
                <w:sz w:val="28"/>
                <w:szCs w:val="28"/>
              </w:rPr>
            </w:pPr>
            <w:r w:rsidRPr="00B82114">
              <w:rPr>
                <w:b/>
                <w:bCs/>
                <w:sz w:val="28"/>
                <w:szCs w:val="28"/>
              </w:rPr>
              <w:t> </w:t>
            </w:r>
          </w:p>
        </w:tc>
      </w:tr>
      <w:tr w:rsidR="00E2736F" w:rsidRPr="00B82114" w14:paraId="0276756B" w14:textId="77777777" w:rsidTr="00887E3B">
        <w:trPr>
          <w:trHeight w:val="283"/>
        </w:trPr>
        <w:tc>
          <w:tcPr>
            <w:tcW w:w="1380" w:type="dxa"/>
            <w:tcBorders>
              <w:top w:val="nil"/>
              <w:left w:val="single" w:sz="4" w:space="0" w:color="auto"/>
              <w:bottom w:val="single" w:sz="4" w:space="0" w:color="auto"/>
              <w:right w:val="nil"/>
            </w:tcBorders>
            <w:shd w:val="clear" w:color="000000" w:fill="FFFFFF"/>
            <w:noWrap/>
            <w:vAlign w:val="center"/>
            <w:hideMark/>
          </w:tcPr>
          <w:p w14:paraId="78F9D1ED" w14:textId="77777777" w:rsidR="00E2736F" w:rsidRPr="00B82114" w:rsidRDefault="00E2736F" w:rsidP="00887E3B">
            <w:pPr>
              <w:rPr>
                <w:b/>
                <w:bCs/>
                <w:color w:val="000000"/>
                <w:sz w:val="28"/>
                <w:szCs w:val="28"/>
              </w:rPr>
            </w:pPr>
            <w:r w:rsidRPr="00B82114">
              <w:rPr>
                <w:b/>
                <w:bCs/>
                <w:color w:val="000000"/>
                <w:sz w:val="28"/>
                <w:szCs w:val="28"/>
              </w:rPr>
              <w:t> </w:t>
            </w:r>
          </w:p>
        </w:tc>
        <w:tc>
          <w:tcPr>
            <w:tcW w:w="11543" w:type="dxa"/>
            <w:gridSpan w:val="4"/>
            <w:tcBorders>
              <w:top w:val="single" w:sz="4" w:space="0" w:color="auto"/>
              <w:left w:val="single" w:sz="4" w:space="0" w:color="auto"/>
              <w:bottom w:val="single" w:sz="4" w:space="0" w:color="auto"/>
              <w:right w:val="nil"/>
            </w:tcBorders>
            <w:shd w:val="clear" w:color="000000" w:fill="FFFFFF"/>
            <w:hideMark/>
          </w:tcPr>
          <w:p w14:paraId="22F76790" w14:textId="77777777" w:rsidR="00E2736F" w:rsidRPr="00B82114" w:rsidRDefault="00E2736F" w:rsidP="00887E3B">
            <w:pPr>
              <w:rPr>
                <w:b/>
                <w:bCs/>
                <w:sz w:val="28"/>
                <w:szCs w:val="28"/>
              </w:rPr>
            </w:pPr>
            <w:r w:rsidRPr="00B82114">
              <w:rPr>
                <w:b/>
                <w:bCs/>
                <w:sz w:val="28"/>
                <w:szCs w:val="28"/>
              </w:rPr>
              <w:t>Строительно-монтажные работы, руб.</w:t>
            </w:r>
          </w:p>
        </w:tc>
        <w:tc>
          <w:tcPr>
            <w:tcW w:w="1985" w:type="dxa"/>
            <w:tcBorders>
              <w:top w:val="nil"/>
              <w:left w:val="nil"/>
              <w:bottom w:val="single" w:sz="4" w:space="0" w:color="auto"/>
              <w:right w:val="single" w:sz="4" w:space="0" w:color="auto"/>
            </w:tcBorders>
            <w:shd w:val="clear" w:color="000000" w:fill="FFFFFF"/>
            <w:noWrap/>
            <w:vAlign w:val="center"/>
            <w:hideMark/>
          </w:tcPr>
          <w:p w14:paraId="084CB989" w14:textId="77777777" w:rsidR="00E2736F" w:rsidRPr="00B82114" w:rsidRDefault="00E2736F" w:rsidP="00887E3B">
            <w:pPr>
              <w:jc w:val="center"/>
              <w:rPr>
                <w:b/>
                <w:bCs/>
                <w:sz w:val="28"/>
                <w:szCs w:val="28"/>
              </w:rPr>
            </w:pPr>
            <w:r w:rsidRPr="00B82114">
              <w:rPr>
                <w:b/>
                <w:bCs/>
                <w:sz w:val="28"/>
                <w:szCs w:val="28"/>
              </w:rPr>
              <w:t>306 290 888,90</w:t>
            </w:r>
          </w:p>
        </w:tc>
      </w:tr>
      <w:tr w:rsidR="00E2736F" w:rsidRPr="00B82114" w14:paraId="2B43284F" w14:textId="77777777" w:rsidTr="00887E3B">
        <w:trPr>
          <w:trHeight w:val="85"/>
        </w:trPr>
        <w:tc>
          <w:tcPr>
            <w:tcW w:w="1380" w:type="dxa"/>
            <w:tcBorders>
              <w:top w:val="nil"/>
              <w:left w:val="single" w:sz="4" w:space="0" w:color="auto"/>
              <w:bottom w:val="single" w:sz="4" w:space="0" w:color="auto"/>
              <w:right w:val="nil"/>
            </w:tcBorders>
            <w:shd w:val="clear" w:color="000000" w:fill="FFFFFF"/>
            <w:noWrap/>
            <w:vAlign w:val="center"/>
            <w:hideMark/>
          </w:tcPr>
          <w:p w14:paraId="158349A3" w14:textId="77777777" w:rsidR="00E2736F" w:rsidRPr="00B82114" w:rsidRDefault="00E2736F" w:rsidP="00887E3B">
            <w:pPr>
              <w:rPr>
                <w:b/>
                <w:bCs/>
                <w:color w:val="000000"/>
                <w:sz w:val="28"/>
                <w:szCs w:val="28"/>
              </w:rPr>
            </w:pPr>
            <w:r w:rsidRPr="00B82114">
              <w:rPr>
                <w:b/>
                <w:bCs/>
                <w:color w:val="000000"/>
                <w:sz w:val="28"/>
                <w:szCs w:val="28"/>
              </w:rPr>
              <w:t> </w:t>
            </w:r>
          </w:p>
        </w:tc>
        <w:tc>
          <w:tcPr>
            <w:tcW w:w="9398" w:type="dxa"/>
            <w:gridSpan w:val="3"/>
            <w:tcBorders>
              <w:top w:val="single" w:sz="4" w:space="0" w:color="auto"/>
              <w:left w:val="single" w:sz="4" w:space="0" w:color="auto"/>
              <w:bottom w:val="single" w:sz="4" w:space="0" w:color="auto"/>
              <w:right w:val="nil"/>
            </w:tcBorders>
            <w:shd w:val="clear" w:color="000000" w:fill="FFFFFF"/>
            <w:hideMark/>
          </w:tcPr>
          <w:p w14:paraId="68ACBBCB" w14:textId="77777777" w:rsidR="00E2736F" w:rsidRPr="00B82114" w:rsidRDefault="00E2736F" w:rsidP="00887E3B">
            <w:pPr>
              <w:rPr>
                <w:b/>
                <w:bCs/>
                <w:sz w:val="28"/>
                <w:szCs w:val="28"/>
              </w:rPr>
            </w:pPr>
            <w:r w:rsidRPr="00B82114">
              <w:rPr>
                <w:b/>
                <w:bCs/>
                <w:sz w:val="28"/>
                <w:szCs w:val="28"/>
              </w:rPr>
              <w:t>Оборудование, руб.</w:t>
            </w:r>
          </w:p>
        </w:tc>
        <w:tc>
          <w:tcPr>
            <w:tcW w:w="2145" w:type="dxa"/>
            <w:tcBorders>
              <w:top w:val="nil"/>
              <w:left w:val="nil"/>
              <w:bottom w:val="single" w:sz="4" w:space="0" w:color="auto"/>
              <w:right w:val="single" w:sz="4" w:space="0" w:color="auto"/>
            </w:tcBorders>
            <w:shd w:val="clear" w:color="000000" w:fill="FFFFFF"/>
            <w:hideMark/>
          </w:tcPr>
          <w:p w14:paraId="45AD59D3" w14:textId="77777777" w:rsidR="00E2736F" w:rsidRPr="00B82114" w:rsidRDefault="00E2736F" w:rsidP="00887E3B">
            <w:pPr>
              <w:rPr>
                <w:b/>
                <w:bCs/>
                <w:sz w:val="28"/>
                <w:szCs w:val="28"/>
              </w:rPr>
            </w:pPr>
            <w:r w:rsidRPr="00B82114">
              <w:rPr>
                <w:b/>
                <w:bCs/>
                <w:sz w:val="28"/>
                <w:szCs w:val="28"/>
              </w:rPr>
              <w:t> </w:t>
            </w:r>
          </w:p>
        </w:tc>
        <w:tc>
          <w:tcPr>
            <w:tcW w:w="1985" w:type="dxa"/>
            <w:tcBorders>
              <w:top w:val="nil"/>
              <w:left w:val="nil"/>
              <w:bottom w:val="single" w:sz="4" w:space="0" w:color="auto"/>
              <w:right w:val="single" w:sz="4" w:space="0" w:color="auto"/>
            </w:tcBorders>
            <w:shd w:val="clear" w:color="000000" w:fill="FFFFFF"/>
            <w:noWrap/>
            <w:vAlign w:val="center"/>
            <w:hideMark/>
          </w:tcPr>
          <w:p w14:paraId="265BCFE4" w14:textId="77777777" w:rsidR="00E2736F" w:rsidRPr="00B82114" w:rsidRDefault="00E2736F" w:rsidP="00887E3B">
            <w:pPr>
              <w:jc w:val="center"/>
              <w:rPr>
                <w:b/>
                <w:bCs/>
                <w:sz w:val="28"/>
                <w:szCs w:val="28"/>
              </w:rPr>
            </w:pPr>
            <w:r w:rsidRPr="00B82114">
              <w:rPr>
                <w:b/>
                <w:bCs/>
                <w:sz w:val="28"/>
                <w:szCs w:val="28"/>
              </w:rPr>
              <w:t>9 214 193,41</w:t>
            </w:r>
          </w:p>
        </w:tc>
      </w:tr>
      <w:tr w:rsidR="00E2736F" w:rsidRPr="00B82114" w14:paraId="01AE17BD" w14:textId="77777777" w:rsidTr="00887E3B">
        <w:trPr>
          <w:trHeight w:val="85"/>
        </w:trPr>
        <w:tc>
          <w:tcPr>
            <w:tcW w:w="1380" w:type="dxa"/>
            <w:tcBorders>
              <w:top w:val="nil"/>
              <w:left w:val="single" w:sz="4" w:space="0" w:color="auto"/>
              <w:bottom w:val="single" w:sz="4" w:space="0" w:color="auto"/>
              <w:right w:val="nil"/>
            </w:tcBorders>
            <w:shd w:val="clear" w:color="000000" w:fill="FFFFFF"/>
            <w:noWrap/>
            <w:vAlign w:val="center"/>
            <w:hideMark/>
          </w:tcPr>
          <w:p w14:paraId="4A6E274E" w14:textId="77777777" w:rsidR="00E2736F" w:rsidRPr="00B82114" w:rsidRDefault="00E2736F" w:rsidP="00887E3B">
            <w:pPr>
              <w:rPr>
                <w:b/>
                <w:bCs/>
                <w:color w:val="000000"/>
                <w:sz w:val="28"/>
                <w:szCs w:val="28"/>
              </w:rPr>
            </w:pPr>
            <w:r w:rsidRPr="00B82114">
              <w:rPr>
                <w:b/>
                <w:bCs/>
                <w:color w:val="000000"/>
                <w:sz w:val="28"/>
                <w:szCs w:val="28"/>
              </w:rPr>
              <w:t> </w:t>
            </w:r>
          </w:p>
        </w:tc>
        <w:tc>
          <w:tcPr>
            <w:tcW w:w="11543" w:type="dxa"/>
            <w:gridSpan w:val="4"/>
            <w:tcBorders>
              <w:top w:val="single" w:sz="4" w:space="0" w:color="auto"/>
              <w:left w:val="single" w:sz="4" w:space="0" w:color="auto"/>
              <w:bottom w:val="single" w:sz="4" w:space="0" w:color="auto"/>
              <w:right w:val="nil"/>
            </w:tcBorders>
            <w:shd w:val="clear" w:color="000000" w:fill="FFFFFF"/>
            <w:hideMark/>
          </w:tcPr>
          <w:p w14:paraId="7EE6B58C" w14:textId="77777777" w:rsidR="00E2736F" w:rsidRPr="00B82114" w:rsidRDefault="00E2736F" w:rsidP="00887E3B">
            <w:pPr>
              <w:rPr>
                <w:b/>
                <w:bCs/>
                <w:sz w:val="28"/>
                <w:szCs w:val="28"/>
              </w:rPr>
            </w:pPr>
            <w:r w:rsidRPr="00B82114">
              <w:rPr>
                <w:b/>
                <w:bCs/>
                <w:sz w:val="28"/>
                <w:szCs w:val="28"/>
              </w:rPr>
              <w:t>Прочие работы, руб. (п.8.3.1; 18.1)</w:t>
            </w:r>
          </w:p>
        </w:tc>
        <w:tc>
          <w:tcPr>
            <w:tcW w:w="1985" w:type="dxa"/>
            <w:tcBorders>
              <w:top w:val="nil"/>
              <w:left w:val="nil"/>
              <w:bottom w:val="single" w:sz="4" w:space="0" w:color="auto"/>
              <w:right w:val="single" w:sz="4" w:space="0" w:color="auto"/>
            </w:tcBorders>
            <w:shd w:val="clear" w:color="000000" w:fill="FFFFFF"/>
            <w:noWrap/>
            <w:vAlign w:val="center"/>
            <w:hideMark/>
          </w:tcPr>
          <w:p w14:paraId="73CFB05F" w14:textId="77777777" w:rsidR="00E2736F" w:rsidRPr="00B82114" w:rsidRDefault="00E2736F" w:rsidP="00887E3B">
            <w:pPr>
              <w:jc w:val="center"/>
              <w:rPr>
                <w:b/>
                <w:bCs/>
                <w:sz w:val="28"/>
                <w:szCs w:val="28"/>
              </w:rPr>
            </w:pPr>
            <w:r w:rsidRPr="00B82114">
              <w:rPr>
                <w:b/>
                <w:bCs/>
                <w:sz w:val="28"/>
                <w:szCs w:val="28"/>
              </w:rPr>
              <w:t>422 941,02</w:t>
            </w:r>
          </w:p>
        </w:tc>
      </w:tr>
      <w:tr w:rsidR="00E2736F" w:rsidRPr="00B82114" w14:paraId="74B7AA47" w14:textId="77777777" w:rsidTr="00887E3B">
        <w:trPr>
          <w:trHeight w:val="85"/>
        </w:trPr>
        <w:tc>
          <w:tcPr>
            <w:tcW w:w="1380" w:type="dxa"/>
            <w:tcBorders>
              <w:top w:val="nil"/>
              <w:left w:val="single" w:sz="4" w:space="0" w:color="auto"/>
              <w:bottom w:val="single" w:sz="4" w:space="0" w:color="auto"/>
              <w:right w:val="nil"/>
            </w:tcBorders>
            <w:shd w:val="clear" w:color="000000" w:fill="FFFFFF"/>
            <w:noWrap/>
            <w:vAlign w:val="center"/>
            <w:hideMark/>
          </w:tcPr>
          <w:p w14:paraId="0ED15E71" w14:textId="77777777" w:rsidR="00E2736F" w:rsidRPr="00B82114" w:rsidRDefault="00E2736F" w:rsidP="00887E3B">
            <w:pPr>
              <w:rPr>
                <w:b/>
                <w:bCs/>
                <w:color w:val="000000"/>
                <w:sz w:val="28"/>
                <w:szCs w:val="28"/>
              </w:rPr>
            </w:pPr>
            <w:r w:rsidRPr="00B82114">
              <w:rPr>
                <w:b/>
                <w:bCs/>
                <w:color w:val="000000"/>
                <w:sz w:val="28"/>
                <w:szCs w:val="28"/>
              </w:rPr>
              <w:t> </w:t>
            </w:r>
          </w:p>
        </w:tc>
        <w:tc>
          <w:tcPr>
            <w:tcW w:w="11543" w:type="dxa"/>
            <w:gridSpan w:val="4"/>
            <w:tcBorders>
              <w:top w:val="single" w:sz="4" w:space="0" w:color="auto"/>
              <w:left w:val="single" w:sz="4" w:space="0" w:color="auto"/>
              <w:bottom w:val="single" w:sz="4" w:space="0" w:color="auto"/>
              <w:right w:val="nil"/>
            </w:tcBorders>
            <w:shd w:val="clear" w:color="000000" w:fill="FFFFFF"/>
            <w:hideMark/>
          </w:tcPr>
          <w:p w14:paraId="1120D20C" w14:textId="77777777" w:rsidR="00E2736F" w:rsidRPr="00B82114" w:rsidRDefault="00E2736F" w:rsidP="00887E3B">
            <w:pPr>
              <w:rPr>
                <w:b/>
                <w:bCs/>
                <w:sz w:val="28"/>
                <w:szCs w:val="28"/>
              </w:rPr>
            </w:pPr>
            <w:r w:rsidRPr="00B82114">
              <w:rPr>
                <w:b/>
                <w:bCs/>
                <w:sz w:val="28"/>
                <w:szCs w:val="28"/>
              </w:rPr>
              <w:t>Непредвиденные работы и затраты  (0,601294323%)</w:t>
            </w:r>
          </w:p>
        </w:tc>
        <w:tc>
          <w:tcPr>
            <w:tcW w:w="1985" w:type="dxa"/>
            <w:tcBorders>
              <w:top w:val="nil"/>
              <w:left w:val="nil"/>
              <w:bottom w:val="single" w:sz="4" w:space="0" w:color="auto"/>
              <w:right w:val="single" w:sz="4" w:space="0" w:color="auto"/>
            </w:tcBorders>
            <w:shd w:val="clear" w:color="000000" w:fill="FFFFFF"/>
            <w:noWrap/>
            <w:vAlign w:val="center"/>
            <w:hideMark/>
          </w:tcPr>
          <w:p w14:paraId="3326DB4B" w14:textId="77777777" w:rsidR="00E2736F" w:rsidRPr="00B82114" w:rsidRDefault="00E2736F" w:rsidP="00887E3B">
            <w:pPr>
              <w:jc w:val="center"/>
              <w:rPr>
                <w:b/>
                <w:bCs/>
                <w:sz w:val="28"/>
                <w:szCs w:val="28"/>
              </w:rPr>
            </w:pPr>
            <w:r w:rsidRPr="00B82114">
              <w:rPr>
                <w:b/>
                <w:bCs/>
                <w:sz w:val="28"/>
                <w:szCs w:val="28"/>
              </w:rPr>
              <w:t>1 899 657,27</w:t>
            </w:r>
          </w:p>
        </w:tc>
      </w:tr>
      <w:tr w:rsidR="00E2736F" w:rsidRPr="00B82114" w14:paraId="267BF0B8" w14:textId="77777777" w:rsidTr="00887E3B">
        <w:trPr>
          <w:trHeight w:val="85"/>
        </w:trPr>
        <w:tc>
          <w:tcPr>
            <w:tcW w:w="1380" w:type="dxa"/>
            <w:tcBorders>
              <w:top w:val="nil"/>
              <w:left w:val="single" w:sz="4" w:space="0" w:color="auto"/>
              <w:bottom w:val="single" w:sz="4" w:space="0" w:color="auto"/>
              <w:right w:val="nil"/>
            </w:tcBorders>
            <w:shd w:val="clear" w:color="000000" w:fill="FFFFFF"/>
            <w:noWrap/>
            <w:vAlign w:val="center"/>
            <w:hideMark/>
          </w:tcPr>
          <w:p w14:paraId="450C646C" w14:textId="77777777" w:rsidR="00E2736F" w:rsidRPr="00B82114" w:rsidRDefault="00E2736F" w:rsidP="00887E3B">
            <w:pPr>
              <w:rPr>
                <w:b/>
                <w:bCs/>
                <w:color w:val="000000"/>
                <w:sz w:val="28"/>
                <w:szCs w:val="28"/>
              </w:rPr>
            </w:pPr>
            <w:r w:rsidRPr="00B82114">
              <w:rPr>
                <w:b/>
                <w:bCs/>
                <w:color w:val="000000"/>
                <w:sz w:val="28"/>
                <w:szCs w:val="28"/>
              </w:rPr>
              <w:t> </w:t>
            </w:r>
          </w:p>
        </w:tc>
        <w:tc>
          <w:tcPr>
            <w:tcW w:w="6837" w:type="dxa"/>
            <w:tcBorders>
              <w:top w:val="single" w:sz="4" w:space="0" w:color="auto"/>
              <w:left w:val="single" w:sz="4" w:space="0" w:color="auto"/>
              <w:bottom w:val="single" w:sz="4" w:space="0" w:color="auto"/>
              <w:right w:val="nil"/>
            </w:tcBorders>
            <w:shd w:val="clear" w:color="000000" w:fill="FFFFFF"/>
            <w:hideMark/>
          </w:tcPr>
          <w:p w14:paraId="07755C2E" w14:textId="77777777" w:rsidR="00E2736F" w:rsidRPr="00B82114" w:rsidRDefault="00E2736F" w:rsidP="00887E3B">
            <w:pPr>
              <w:rPr>
                <w:b/>
                <w:bCs/>
                <w:sz w:val="28"/>
                <w:szCs w:val="28"/>
              </w:rPr>
            </w:pPr>
            <w:r w:rsidRPr="00B82114">
              <w:rPr>
                <w:b/>
                <w:bCs/>
                <w:sz w:val="28"/>
                <w:szCs w:val="28"/>
              </w:rPr>
              <w:t>Н(М)ЦК без НДС, руб.</w:t>
            </w:r>
          </w:p>
        </w:tc>
        <w:tc>
          <w:tcPr>
            <w:tcW w:w="1176" w:type="dxa"/>
            <w:tcBorders>
              <w:top w:val="nil"/>
              <w:left w:val="nil"/>
              <w:bottom w:val="single" w:sz="4" w:space="0" w:color="auto"/>
              <w:right w:val="nil"/>
            </w:tcBorders>
            <w:shd w:val="clear" w:color="000000" w:fill="FFFFFF"/>
            <w:hideMark/>
          </w:tcPr>
          <w:p w14:paraId="3C5DF520" w14:textId="77777777" w:rsidR="00E2736F" w:rsidRPr="00B82114" w:rsidRDefault="00E2736F" w:rsidP="00887E3B">
            <w:pPr>
              <w:rPr>
                <w:b/>
                <w:bCs/>
                <w:sz w:val="28"/>
                <w:szCs w:val="28"/>
              </w:rPr>
            </w:pPr>
            <w:r w:rsidRPr="00B82114">
              <w:rPr>
                <w:b/>
                <w:bCs/>
                <w:sz w:val="28"/>
                <w:szCs w:val="28"/>
              </w:rPr>
              <w:t> </w:t>
            </w:r>
          </w:p>
        </w:tc>
        <w:tc>
          <w:tcPr>
            <w:tcW w:w="1385" w:type="dxa"/>
            <w:tcBorders>
              <w:top w:val="nil"/>
              <w:left w:val="nil"/>
              <w:bottom w:val="single" w:sz="4" w:space="0" w:color="auto"/>
              <w:right w:val="nil"/>
            </w:tcBorders>
            <w:shd w:val="clear" w:color="000000" w:fill="FFFFFF"/>
            <w:hideMark/>
          </w:tcPr>
          <w:p w14:paraId="7B91B11A" w14:textId="77777777" w:rsidR="00E2736F" w:rsidRPr="00B82114" w:rsidRDefault="00E2736F" w:rsidP="00887E3B">
            <w:pPr>
              <w:rPr>
                <w:b/>
                <w:bCs/>
                <w:sz w:val="28"/>
                <w:szCs w:val="28"/>
              </w:rPr>
            </w:pPr>
            <w:r w:rsidRPr="00B82114">
              <w:rPr>
                <w:b/>
                <w:bCs/>
                <w:sz w:val="28"/>
                <w:szCs w:val="28"/>
              </w:rPr>
              <w:t> </w:t>
            </w:r>
          </w:p>
        </w:tc>
        <w:tc>
          <w:tcPr>
            <w:tcW w:w="2145" w:type="dxa"/>
            <w:tcBorders>
              <w:top w:val="nil"/>
              <w:left w:val="nil"/>
              <w:bottom w:val="single" w:sz="4" w:space="0" w:color="auto"/>
              <w:right w:val="single" w:sz="4" w:space="0" w:color="auto"/>
            </w:tcBorders>
            <w:shd w:val="clear" w:color="000000" w:fill="FFFFFF"/>
            <w:hideMark/>
          </w:tcPr>
          <w:p w14:paraId="1F44228A" w14:textId="77777777" w:rsidR="00E2736F" w:rsidRPr="00B82114" w:rsidRDefault="00E2736F" w:rsidP="00887E3B">
            <w:pPr>
              <w:rPr>
                <w:b/>
                <w:bCs/>
                <w:sz w:val="28"/>
                <w:szCs w:val="28"/>
              </w:rPr>
            </w:pPr>
            <w:r w:rsidRPr="00B82114">
              <w:rPr>
                <w:b/>
                <w:bCs/>
                <w:sz w:val="28"/>
                <w:szCs w:val="28"/>
              </w:rPr>
              <w:t> </w:t>
            </w:r>
          </w:p>
        </w:tc>
        <w:tc>
          <w:tcPr>
            <w:tcW w:w="1985" w:type="dxa"/>
            <w:tcBorders>
              <w:top w:val="nil"/>
              <w:left w:val="nil"/>
              <w:bottom w:val="single" w:sz="4" w:space="0" w:color="auto"/>
              <w:right w:val="single" w:sz="4" w:space="0" w:color="auto"/>
            </w:tcBorders>
            <w:shd w:val="clear" w:color="000000" w:fill="FFFFFF"/>
            <w:noWrap/>
            <w:vAlign w:val="center"/>
            <w:hideMark/>
          </w:tcPr>
          <w:p w14:paraId="13EDD7C9" w14:textId="77777777" w:rsidR="00E2736F" w:rsidRPr="00B82114" w:rsidRDefault="00E2736F" w:rsidP="00887E3B">
            <w:pPr>
              <w:jc w:val="center"/>
              <w:rPr>
                <w:b/>
                <w:bCs/>
                <w:sz w:val="28"/>
                <w:szCs w:val="28"/>
              </w:rPr>
            </w:pPr>
            <w:r w:rsidRPr="00B82114">
              <w:rPr>
                <w:b/>
                <w:bCs/>
                <w:sz w:val="28"/>
                <w:szCs w:val="28"/>
              </w:rPr>
              <w:t>317 827 680,60</w:t>
            </w:r>
          </w:p>
        </w:tc>
      </w:tr>
      <w:tr w:rsidR="00E2736F" w:rsidRPr="00B82114" w14:paraId="5C73793F" w14:textId="77777777" w:rsidTr="00887E3B">
        <w:trPr>
          <w:trHeight w:val="85"/>
        </w:trPr>
        <w:tc>
          <w:tcPr>
            <w:tcW w:w="1380" w:type="dxa"/>
            <w:tcBorders>
              <w:top w:val="nil"/>
              <w:left w:val="single" w:sz="4" w:space="0" w:color="auto"/>
              <w:bottom w:val="single" w:sz="4" w:space="0" w:color="auto"/>
              <w:right w:val="nil"/>
            </w:tcBorders>
            <w:shd w:val="clear" w:color="000000" w:fill="FFFFFF"/>
            <w:noWrap/>
            <w:vAlign w:val="center"/>
            <w:hideMark/>
          </w:tcPr>
          <w:p w14:paraId="7BCE8D3F" w14:textId="77777777" w:rsidR="00E2736F" w:rsidRPr="00B82114" w:rsidRDefault="00E2736F" w:rsidP="00887E3B">
            <w:pPr>
              <w:jc w:val="center"/>
              <w:rPr>
                <w:b/>
                <w:bCs/>
                <w:color w:val="000000"/>
                <w:sz w:val="28"/>
                <w:szCs w:val="28"/>
              </w:rPr>
            </w:pPr>
            <w:r w:rsidRPr="00B82114">
              <w:rPr>
                <w:b/>
                <w:bCs/>
                <w:color w:val="000000"/>
                <w:sz w:val="28"/>
                <w:szCs w:val="28"/>
              </w:rPr>
              <w:t> </w:t>
            </w:r>
          </w:p>
        </w:tc>
        <w:tc>
          <w:tcPr>
            <w:tcW w:w="11543" w:type="dxa"/>
            <w:gridSpan w:val="4"/>
            <w:tcBorders>
              <w:top w:val="single" w:sz="4" w:space="0" w:color="auto"/>
              <w:left w:val="single" w:sz="4" w:space="0" w:color="auto"/>
              <w:bottom w:val="single" w:sz="4" w:space="0" w:color="auto"/>
              <w:right w:val="nil"/>
            </w:tcBorders>
            <w:shd w:val="clear" w:color="000000" w:fill="FFFFFF"/>
            <w:vAlign w:val="center"/>
            <w:hideMark/>
          </w:tcPr>
          <w:p w14:paraId="3E0D91E3" w14:textId="77777777" w:rsidR="00E2736F" w:rsidRPr="00B82114" w:rsidRDefault="00E2736F" w:rsidP="00887E3B">
            <w:pPr>
              <w:rPr>
                <w:b/>
                <w:bCs/>
                <w:szCs w:val="26"/>
              </w:rPr>
            </w:pPr>
            <w:r w:rsidRPr="00B82114">
              <w:rPr>
                <w:b/>
                <w:bCs/>
                <w:szCs w:val="26"/>
              </w:rPr>
              <w:t>НДС - 20%, руб.</w:t>
            </w:r>
          </w:p>
        </w:tc>
        <w:tc>
          <w:tcPr>
            <w:tcW w:w="1985" w:type="dxa"/>
            <w:tcBorders>
              <w:top w:val="nil"/>
              <w:left w:val="nil"/>
              <w:bottom w:val="single" w:sz="4" w:space="0" w:color="auto"/>
              <w:right w:val="single" w:sz="4" w:space="0" w:color="auto"/>
            </w:tcBorders>
            <w:shd w:val="clear" w:color="000000" w:fill="FFFFFF"/>
            <w:noWrap/>
            <w:vAlign w:val="center"/>
            <w:hideMark/>
          </w:tcPr>
          <w:p w14:paraId="29A28FCD" w14:textId="77777777" w:rsidR="00E2736F" w:rsidRPr="00B82114" w:rsidRDefault="00E2736F" w:rsidP="00887E3B">
            <w:pPr>
              <w:jc w:val="center"/>
              <w:rPr>
                <w:b/>
                <w:bCs/>
                <w:sz w:val="28"/>
                <w:szCs w:val="28"/>
              </w:rPr>
            </w:pPr>
            <w:r w:rsidRPr="00B82114">
              <w:rPr>
                <w:b/>
                <w:bCs/>
                <w:sz w:val="28"/>
                <w:szCs w:val="28"/>
              </w:rPr>
              <w:t>63 565 536,12</w:t>
            </w:r>
          </w:p>
        </w:tc>
      </w:tr>
      <w:tr w:rsidR="00E2736F" w:rsidRPr="00B82114" w14:paraId="7286E584" w14:textId="77777777" w:rsidTr="00887E3B">
        <w:trPr>
          <w:trHeight w:val="85"/>
        </w:trPr>
        <w:tc>
          <w:tcPr>
            <w:tcW w:w="12923" w:type="dxa"/>
            <w:gridSpan w:val="5"/>
            <w:tcBorders>
              <w:top w:val="single" w:sz="4" w:space="0" w:color="auto"/>
              <w:left w:val="single" w:sz="4" w:space="0" w:color="auto"/>
              <w:bottom w:val="single" w:sz="4" w:space="0" w:color="auto"/>
              <w:right w:val="nil"/>
            </w:tcBorders>
            <w:shd w:val="clear" w:color="auto" w:fill="auto"/>
            <w:noWrap/>
            <w:vAlign w:val="center"/>
            <w:hideMark/>
          </w:tcPr>
          <w:p w14:paraId="54FF548E" w14:textId="77777777" w:rsidR="00E2736F" w:rsidRPr="00B82114" w:rsidRDefault="00E2736F" w:rsidP="00887E3B">
            <w:pPr>
              <w:rPr>
                <w:b/>
                <w:bCs/>
                <w:color w:val="000000"/>
                <w:sz w:val="28"/>
                <w:szCs w:val="28"/>
              </w:rPr>
            </w:pPr>
            <w:r w:rsidRPr="00B82114">
              <w:rPr>
                <w:b/>
                <w:bCs/>
                <w:color w:val="000000"/>
                <w:sz w:val="28"/>
                <w:szCs w:val="28"/>
              </w:rPr>
              <w:t>Н(М)ЦК с НДС, руб.</w:t>
            </w:r>
          </w:p>
        </w:tc>
        <w:tc>
          <w:tcPr>
            <w:tcW w:w="1985" w:type="dxa"/>
            <w:tcBorders>
              <w:top w:val="nil"/>
              <w:left w:val="nil"/>
              <w:bottom w:val="single" w:sz="4" w:space="0" w:color="auto"/>
              <w:right w:val="single" w:sz="4" w:space="0" w:color="auto"/>
            </w:tcBorders>
            <w:shd w:val="clear" w:color="auto" w:fill="auto"/>
            <w:noWrap/>
            <w:vAlign w:val="center"/>
            <w:hideMark/>
          </w:tcPr>
          <w:p w14:paraId="625BB04A" w14:textId="77777777" w:rsidR="00E2736F" w:rsidRPr="00B82114" w:rsidRDefault="00E2736F" w:rsidP="00887E3B">
            <w:pPr>
              <w:jc w:val="center"/>
              <w:rPr>
                <w:b/>
                <w:bCs/>
                <w:sz w:val="28"/>
                <w:szCs w:val="28"/>
              </w:rPr>
            </w:pPr>
            <w:r w:rsidRPr="00B82114">
              <w:rPr>
                <w:b/>
                <w:bCs/>
                <w:sz w:val="28"/>
                <w:szCs w:val="28"/>
              </w:rPr>
              <w:t>381 393 216,72</w:t>
            </w:r>
          </w:p>
        </w:tc>
      </w:tr>
    </w:tbl>
    <w:p w14:paraId="3DC98FF5" w14:textId="77777777" w:rsidR="00A84CD9" w:rsidRDefault="00A84CD9" w:rsidP="00A84CD9">
      <w:pPr>
        <w:autoSpaceDE w:val="0"/>
        <w:autoSpaceDN w:val="0"/>
        <w:adjustRightInd w:val="0"/>
      </w:pPr>
      <w:bookmarkStart w:id="4" w:name="_GoBack"/>
      <w:bookmarkEnd w:id="4"/>
    </w:p>
    <w:p w14:paraId="78A47F0B" w14:textId="77777777" w:rsidR="00A84CD9" w:rsidRDefault="00A84CD9" w:rsidP="00A84CD9">
      <w:pPr>
        <w:autoSpaceDE w:val="0"/>
        <w:autoSpaceDN w:val="0"/>
        <w:adjustRightInd w:val="0"/>
      </w:pPr>
    </w:p>
    <w:p w14:paraId="418DBADB" w14:textId="77777777" w:rsidR="00C5395C" w:rsidRPr="001735D1" w:rsidRDefault="00C5395C" w:rsidP="00C5395C">
      <w:pPr>
        <w:autoSpaceDE w:val="0"/>
        <w:autoSpaceDN w:val="0"/>
        <w:adjustRightInd w:val="0"/>
        <w:rPr>
          <w:b/>
        </w:rPr>
        <w:sectPr w:rsidR="00C5395C" w:rsidRPr="001735D1" w:rsidSect="00D7325E">
          <w:headerReference w:type="default" r:id="rId13"/>
          <w:pgSz w:w="16838" w:h="11906" w:orient="landscape" w:code="9"/>
          <w:pgMar w:top="1276" w:right="567" w:bottom="567" w:left="851" w:header="720" w:footer="414" w:gutter="0"/>
          <w:cols w:space="720"/>
          <w:titlePg/>
          <w:docGrid w:linePitch="354"/>
        </w:sectPr>
      </w:pPr>
    </w:p>
    <w:p w14:paraId="408AC2BA" w14:textId="3137CB3E" w:rsidR="00662042" w:rsidRPr="001735D1" w:rsidRDefault="00662042" w:rsidP="00C5395C">
      <w:pPr>
        <w:pStyle w:val="ConsTitle"/>
        <w:widowControl/>
        <w:ind w:left="720" w:right="0"/>
        <w:jc w:val="center"/>
        <w:outlineLvl w:val="0"/>
        <w:rPr>
          <w:rFonts w:ascii="Times New Roman" w:hAnsi="Times New Roman" w:cs="Times New Roman"/>
          <w:bCs w:val="0"/>
          <w:i/>
          <w:color w:val="auto"/>
          <w:sz w:val="20"/>
          <w:szCs w:val="20"/>
        </w:rPr>
      </w:pPr>
      <w:r w:rsidRPr="001735D1">
        <w:rPr>
          <w:rFonts w:ascii="Times New Roman" w:hAnsi="Times New Roman" w:cs="Times New Roman"/>
          <w:bCs w:val="0"/>
          <w:color w:val="auto"/>
          <w:sz w:val="20"/>
          <w:szCs w:val="20"/>
        </w:rPr>
        <w:lastRenderedPageBreak/>
        <w:t>Ш. ПРОЕКТ ГОСУДАРСТВЕННОГО КОНТРАКТА</w:t>
      </w:r>
    </w:p>
    <w:p w14:paraId="09855778" w14:textId="77777777" w:rsidR="00B870FA" w:rsidRDefault="00B870FA" w:rsidP="00B870FA">
      <w:pPr>
        <w:rPr>
          <w:b/>
        </w:rPr>
      </w:pPr>
    </w:p>
    <w:p w14:paraId="22F4AC3A" w14:textId="77777777" w:rsidR="002959B8" w:rsidRPr="000064D5" w:rsidRDefault="002959B8" w:rsidP="002959B8">
      <w:pPr>
        <w:jc w:val="center"/>
        <w:rPr>
          <w:b/>
        </w:rPr>
      </w:pPr>
      <w:bookmarkStart w:id="5" w:name="_Hlk83907271"/>
      <w:r>
        <w:rPr>
          <w:b/>
        </w:rPr>
        <w:t>Г</w:t>
      </w:r>
      <w:r w:rsidRPr="000064D5">
        <w:rPr>
          <w:b/>
        </w:rPr>
        <w:t>ОСУДАРСТВЕННЫЙ КОНТРАКТ</w:t>
      </w:r>
    </w:p>
    <w:p w14:paraId="1F7FE232" w14:textId="77777777" w:rsidR="002959B8" w:rsidRPr="000064D5" w:rsidRDefault="002959B8" w:rsidP="002959B8">
      <w:pPr>
        <w:jc w:val="center"/>
        <w:rPr>
          <w:b/>
        </w:rPr>
      </w:pPr>
      <w:r w:rsidRPr="000064D5">
        <w:rPr>
          <w:b/>
        </w:rPr>
        <w:t>НА ВЫПОЛНЕНИЕ СТРОИТЕЛЬНО-МОНТАЖНЫХ РАБОТ</w:t>
      </w:r>
    </w:p>
    <w:p w14:paraId="081569B1" w14:textId="77777777" w:rsidR="002959B8" w:rsidRDefault="002959B8" w:rsidP="002959B8">
      <w:pPr>
        <w:jc w:val="center"/>
        <w:rPr>
          <w:b/>
        </w:rPr>
      </w:pPr>
      <w:r w:rsidRPr="000064D5">
        <w:rPr>
          <w:b/>
        </w:rPr>
        <w:t xml:space="preserve">по объекту: </w:t>
      </w:r>
      <w:r w:rsidRPr="0004508C">
        <w:rPr>
          <w:b/>
        </w:rPr>
        <w:t>«Строительство 72 квартирного жилого дома в</w:t>
      </w:r>
    </w:p>
    <w:p w14:paraId="38845064" w14:textId="77777777" w:rsidR="002959B8" w:rsidRPr="000064D5" w:rsidRDefault="002959B8" w:rsidP="002959B8">
      <w:pPr>
        <w:jc w:val="center"/>
        <w:rPr>
          <w:b/>
        </w:rPr>
      </w:pPr>
      <w:r w:rsidRPr="0004508C">
        <w:rPr>
          <w:b/>
        </w:rPr>
        <w:t xml:space="preserve"> с.Малый Маяк г.Алушта»</w:t>
      </w:r>
    </w:p>
    <w:p w14:paraId="470CE2CC" w14:textId="1B667786" w:rsidR="002959B8" w:rsidRDefault="002959B8" w:rsidP="002959B8">
      <w:pPr>
        <w:jc w:val="center"/>
        <w:rPr>
          <w:b/>
        </w:rPr>
      </w:pPr>
    </w:p>
    <w:p w14:paraId="45040507" w14:textId="77777777" w:rsidR="003D2CB5" w:rsidRPr="000064D5" w:rsidRDefault="003D2CB5" w:rsidP="002959B8">
      <w:pPr>
        <w:jc w:val="center"/>
        <w:rPr>
          <w:b/>
        </w:rPr>
      </w:pPr>
    </w:p>
    <w:p w14:paraId="5465771D" w14:textId="17713DD5" w:rsidR="002959B8" w:rsidRPr="000064D5" w:rsidRDefault="002959B8" w:rsidP="002959B8">
      <w:r w:rsidRPr="000064D5">
        <w:t>г. Симферополь</w:t>
      </w:r>
      <w:r w:rsidRPr="000064D5">
        <w:tab/>
      </w:r>
      <w:r w:rsidRPr="000064D5">
        <w:tab/>
        <w:t xml:space="preserve">       </w:t>
      </w:r>
      <w:r w:rsidRPr="000064D5">
        <w:tab/>
        <w:t xml:space="preserve"> № ________</w:t>
      </w:r>
      <w:r w:rsidRPr="000064D5">
        <w:tab/>
      </w:r>
      <w:r w:rsidRPr="000064D5">
        <w:tab/>
        <w:t xml:space="preserve">       </w:t>
      </w:r>
      <w:r w:rsidRPr="000064D5">
        <w:tab/>
      </w:r>
      <w:r w:rsidR="00BB442D">
        <w:t xml:space="preserve">     </w:t>
      </w:r>
      <w:r w:rsidRPr="000064D5">
        <w:t>«___» _______ 20__ г.</w:t>
      </w:r>
    </w:p>
    <w:p w14:paraId="5397668E" w14:textId="4641C3F8" w:rsidR="002959B8" w:rsidRDefault="002959B8" w:rsidP="002959B8"/>
    <w:p w14:paraId="6407E68B" w14:textId="77777777" w:rsidR="003D2CB5" w:rsidRPr="000064D5" w:rsidRDefault="003D2CB5" w:rsidP="002959B8"/>
    <w:p w14:paraId="72463950" w14:textId="6F99BDFE" w:rsidR="002959B8" w:rsidRPr="000064D5" w:rsidRDefault="002959B8" w:rsidP="002959B8">
      <w:pPr>
        <w:ind w:firstLine="567"/>
        <w:jc w:val="both"/>
      </w:pPr>
      <w:bookmarkStart w:id="6" w:name="_Hlk536549410"/>
      <w:bookmarkStart w:id="7" w:name="_Hlk536549445"/>
      <w:r w:rsidRPr="000064D5">
        <w:t xml:space="preserve">Государственное казенное учреждение Республики Крым «Инвестиционно-строительное управление Республики Крым», </w:t>
      </w:r>
      <w:bookmarkEnd w:id="6"/>
      <w:r w:rsidRPr="005C492B">
        <w:t>действующее от имени субъекта Российской Федерации – Республики Крым, именуемое в дальнейшем «Госу</w:t>
      </w:r>
      <w:r w:rsidRPr="00B054FD">
        <w:t xml:space="preserve">дарственный заказчик», в лице </w:t>
      </w:r>
      <w:bookmarkStart w:id="8" w:name="_Hlk83802553"/>
      <w:r w:rsidR="00BB442D">
        <w:t>временно исполняющего обязанности генерального</w:t>
      </w:r>
      <w:r w:rsidRPr="000064D5">
        <w:t xml:space="preserve"> директора </w:t>
      </w:r>
      <w:r>
        <w:t>Бакланова Олега Сергееви</w:t>
      </w:r>
      <w:r w:rsidRPr="000064D5">
        <w:t xml:space="preserve">ча, действующего на основании </w:t>
      </w:r>
      <w:r>
        <w:t>Устава</w:t>
      </w:r>
      <w:r w:rsidR="00BB442D">
        <w:t xml:space="preserve"> и приказа</w:t>
      </w:r>
      <w:r w:rsidR="003D2CB5">
        <w:t xml:space="preserve"> Министерства строительства и архитектуры Республики Крым от 29 сентября 2021 года  № 124-л</w:t>
      </w:r>
      <w:r w:rsidRPr="000064D5">
        <w:t xml:space="preserve">, </w:t>
      </w:r>
      <w:bookmarkEnd w:id="7"/>
      <w:bookmarkEnd w:id="8"/>
      <w:r w:rsidRPr="000064D5">
        <w:t>с одной стороны, и</w:t>
      </w:r>
      <w:r>
        <w:t xml:space="preserve">  </w:t>
      </w:r>
      <w:r w:rsidRPr="000064D5">
        <w:t xml:space="preserve">_________________, именуемое в дальнейшем «Подрядчик», </w:t>
      </w:r>
      <w:r w:rsidR="00BB442D">
        <w:br/>
      </w:r>
      <w:r w:rsidRPr="000064D5">
        <w:t xml:space="preserve">(далее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w:t>
      </w:r>
      <w:r>
        <w:t xml:space="preserve">в </w:t>
      </w:r>
      <w:r w:rsidRPr="00B412CF">
        <w:t xml:space="preserve">соответствии с </w:t>
      </w:r>
      <w:r>
        <w:t>ч</w:t>
      </w:r>
      <w:r w:rsidRPr="00B412CF">
        <w:t xml:space="preserve">. 66 ст. 112 </w:t>
      </w:r>
      <w:r w:rsidRPr="000064D5">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w:t>
      </w:r>
      <w:r>
        <w:t>, распоряжением Главы Республики Крым «</w:t>
      </w:r>
      <w:r>
        <w:rPr>
          <w:u w:val="single"/>
        </w:rPr>
        <w:t xml:space="preserve">                 </w:t>
      </w:r>
      <w:r>
        <w:t xml:space="preserve">» от _______ №_____ </w:t>
      </w:r>
      <w:r w:rsidRPr="000064D5">
        <w:t>заключили настоящий государственный контракт (далее - Контракт), о нижеследующем.</w:t>
      </w:r>
    </w:p>
    <w:p w14:paraId="0B11A934" w14:textId="77777777" w:rsidR="002959B8" w:rsidRPr="000064D5" w:rsidRDefault="002959B8" w:rsidP="002959B8">
      <w:pPr>
        <w:jc w:val="both"/>
      </w:pPr>
    </w:p>
    <w:p w14:paraId="3F94DC2C" w14:textId="797C0754" w:rsidR="002959B8" w:rsidRDefault="002959B8" w:rsidP="002959B8">
      <w:pPr>
        <w:pStyle w:val="aff4"/>
        <w:numPr>
          <w:ilvl w:val="3"/>
          <w:numId w:val="46"/>
        </w:numPr>
        <w:contextualSpacing w:val="0"/>
        <w:jc w:val="center"/>
        <w:rPr>
          <w:b/>
        </w:rPr>
      </w:pPr>
      <w:r w:rsidRPr="000064D5">
        <w:rPr>
          <w:b/>
        </w:rPr>
        <w:t>Предмет Государственного контракта</w:t>
      </w:r>
    </w:p>
    <w:p w14:paraId="2632161B" w14:textId="77777777" w:rsidR="00BB442D" w:rsidRPr="00BB442D" w:rsidRDefault="00BB442D" w:rsidP="00BB442D">
      <w:pPr>
        <w:rPr>
          <w:b/>
        </w:rPr>
      </w:pPr>
    </w:p>
    <w:p w14:paraId="4CCF6B3C" w14:textId="77777777" w:rsidR="002959B8" w:rsidRPr="008E4F7B" w:rsidRDefault="002959B8" w:rsidP="002959B8">
      <w:pPr>
        <w:pStyle w:val="aff4"/>
        <w:numPr>
          <w:ilvl w:val="1"/>
          <w:numId w:val="48"/>
        </w:numPr>
        <w:ind w:left="0" w:firstLine="567"/>
        <w:contextualSpacing w:val="0"/>
        <w:jc w:val="both"/>
      </w:pPr>
      <w:r w:rsidRPr="000064D5">
        <w:t xml:space="preserve">Подрядчик в установленные сроки согласно Контракту обязуется выполнить все предусмотренные проектной и рабочей документацией строительно-монтажные работы по объекту, указанному в </w:t>
      </w:r>
      <w:hyperlink w:anchor="sub_10012" w:history="1">
        <w:r w:rsidRPr="000064D5">
          <w:t>пункте 1.2</w:t>
        </w:r>
      </w:hyperlink>
      <w:r w:rsidRPr="000064D5">
        <w:t xml:space="preserve"> Контракта</w:t>
      </w:r>
      <w:r>
        <w:t xml:space="preserve"> </w:t>
      </w:r>
      <w:r w:rsidRPr="000064D5">
        <w:t xml:space="preserve">(далее - Работы, Объект), и передать Объект </w:t>
      </w:r>
      <w:r w:rsidRPr="005C492B">
        <w:t>Государственному заказчику, а Государственный заказчик</w:t>
      </w:r>
      <w:r w:rsidRPr="00B054FD">
        <w:t xml:space="preserve"> обязуется принять Объект и оплатить в соответствии с условиями Контракта.</w:t>
      </w:r>
    </w:p>
    <w:p w14:paraId="4C51C22D" w14:textId="77777777" w:rsidR="002959B8" w:rsidRPr="004E5090" w:rsidRDefault="002959B8" w:rsidP="002959B8">
      <w:pPr>
        <w:ind w:firstLine="567"/>
        <w:jc w:val="both"/>
      </w:pPr>
      <w:r w:rsidRPr="00155174">
        <w:t xml:space="preserve">Конечным результатом Контракта является Объект, законченный строительством. </w:t>
      </w:r>
    </w:p>
    <w:p w14:paraId="779308F8" w14:textId="77777777" w:rsidR="002959B8" w:rsidRDefault="002959B8" w:rsidP="002959B8">
      <w:pPr>
        <w:ind w:firstLine="567"/>
        <w:jc w:val="both"/>
      </w:pPr>
      <w:r w:rsidRPr="00FF2BA0">
        <w:t xml:space="preserve">Объект, законченный строительством - это объект, указанный в пункте 1.2 Контракта, в отношении которого </w:t>
      </w:r>
      <w:r w:rsidRPr="0004508C">
        <w:t>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и получивший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 (далее – ЗОС).</w:t>
      </w:r>
    </w:p>
    <w:p w14:paraId="5ECBFD04" w14:textId="77777777" w:rsidR="002959B8" w:rsidRPr="008E4F7B" w:rsidRDefault="002959B8" w:rsidP="002959B8">
      <w:pPr>
        <w:pStyle w:val="aff4"/>
        <w:numPr>
          <w:ilvl w:val="1"/>
          <w:numId w:val="48"/>
        </w:numPr>
        <w:ind w:left="0" w:firstLine="567"/>
        <w:contextualSpacing w:val="0"/>
        <w:jc w:val="both"/>
      </w:pPr>
      <w:r w:rsidRPr="00B054FD">
        <w:t>Описание Объекта:</w:t>
      </w:r>
    </w:p>
    <w:p w14:paraId="52B66415" w14:textId="77777777" w:rsidR="002959B8" w:rsidRPr="0004508C" w:rsidRDefault="002959B8" w:rsidP="002959B8">
      <w:pPr>
        <w:ind w:firstLine="567"/>
        <w:jc w:val="both"/>
        <w:rPr>
          <w:b/>
          <w:bCs/>
          <w:sz w:val="23"/>
          <w:szCs w:val="23"/>
          <w:lang w:eastAsia="en-US"/>
        </w:rPr>
      </w:pPr>
      <w:r w:rsidRPr="00155174">
        <w:t>Наименов</w:t>
      </w:r>
      <w:r w:rsidRPr="004E5090">
        <w:t xml:space="preserve">ание объекта: </w:t>
      </w:r>
      <w:r w:rsidRPr="0004508C">
        <w:rPr>
          <w:b/>
          <w:bCs/>
          <w:sz w:val="23"/>
          <w:szCs w:val="23"/>
          <w:lang w:eastAsia="en-US"/>
        </w:rPr>
        <w:t>«Строительство 72 квартирного жилого дома в с.Малый Маяк г.Алушта».</w:t>
      </w:r>
    </w:p>
    <w:p w14:paraId="3A2A6D78" w14:textId="77777777" w:rsidR="002959B8" w:rsidRPr="00DE286C" w:rsidRDefault="002959B8" w:rsidP="002959B8">
      <w:pPr>
        <w:ind w:firstLine="567"/>
        <w:jc w:val="both"/>
      </w:pPr>
      <w:r w:rsidRPr="000064D5">
        <w:t xml:space="preserve">Место нахождения Объекта (место выполнения Работ): </w:t>
      </w:r>
      <w:r w:rsidRPr="00DE286C">
        <w:rPr>
          <w:b/>
          <w:bCs/>
          <w:lang w:eastAsia="en-US"/>
        </w:rPr>
        <w:t>Республика Крым, г. Алушта, с. Малый Маяк. Кадастровые номера земельных участков, в пределах которых расположен объект: 90:15:050102:518, 90:15:050102:519, 90:15:050102:487, 90:15:050102:517, 90:15:050102:527</w:t>
      </w:r>
      <w:r w:rsidRPr="00DE286C">
        <w:rPr>
          <w:b/>
          <w:bCs/>
        </w:rPr>
        <w:t>.</w:t>
      </w:r>
    </w:p>
    <w:p w14:paraId="08B66765" w14:textId="77777777" w:rsidR="002959B8" w:rsidRPr="00DE286C" w:rsidRDefault="002959B8" w:rsidP="002959B8">
      <w:pPr>
        <w:pStyle w:val="aff4"/>
        <w:numPr>
          <w:ilvl w:val="1"/>
          <w:numId w:val="48"/>
        </w:numPr>
        <w:ind w:left="0" w:firstLine="567"/>
        <w:contextualSpacing w:val="0"/>
        <w:jc w:val="both"/>
      </w:pPr>
      <w:bookmarkStart w:id="9" w:name="_Toc330559550"/>
      <w:bookmarkStart w:id="10" w:name="_Toc340584021"/>
      <w:r w:rsidRPr="00DE286C">
        <w:lastRenderedPageBreak/>
        <w:t xml:space="preserve"> Обязательства Подрядчика по строительству (реконструкции) Объекта в соответствии с Контрактом признаются выполненными, </w:t>
      </w:r>
      <w:bookmarkStart w:id="11" w:name="_Hlk45793060"/>
      <w:r w:rsidRPr="00DE286C">
        <w:t>а работы оконченными при получении Государственным заказчиком ЗОС и подписания Акта сдачи-приемки законченного строительством объекта.</w:t>
      </w:r>
    </w:p>
    <w:p w14:paraId="58A93627" w14:textId="52FCC7EE" w:rsidR="002959B8" w:rsidRPr="000064D5" w:rsidRDefault="002959B8" w:rsidP="002959B8">
      <w:pPr>
        <w:pStyle w:val="aff4"/>
        <w:numPr>
          <w:ilvl w:val="1"/>
          <w:numId w:val="48"/>
        </w:numPr>
        <w:ind w:left="0" w:firstLine="567"/>
        <w:contextualSpacing w:val="0"/>
        <w:jc w:val="both"/>
      </w:pPr>
      <w:bookmarkStart w:id="12" w:name="sub_10034"/>
      <w:bookmarkEnd w:id="11"/>
      <w:r w:rsidRPr="00DE286C">
        <w:t>Финансирование строительства</w:t>
      </w:r>
      <w:r w:rsidRPr="000064D5">
        <w:t xml:space="preserve"> (реконструкции) </w:t>
      </w:r>
      <w:bookmarkEnd w:id="12"/>
      <w:r w:rsidRPr="000064D5">
        <w:t xml:space="preserve">Объекта осуществляется за счет средств: </w:t>
      </w:r>
      <w:bookmarkStart w:id="13" w:name="_Hlk40715251"/>
      <w:r w:rsidR="00D96D51">
        <w:t xml:space="preserve">бюджета Республики Крым </w:t>
      </w:r>
      <w:r w:rsidRPr="000064D5">
        <w:t>(субсиди</w:t>
      </w:r>
      <w:r>
        <w:t>и</w:t>
      </w:r>
      <w:r w:rsidRPr="000064D5">
        <w:t xml:space="preserve"> из федерального бюджета, предоставляем</w:t>
      </w:r>
      <w:r>
        <w:t>ой</w:t>
      </w:r>
      <w:r w:rsidRPr="000064D5">
        <w:t xml:space="preserve">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w:t>
      </w:r>
      <w:r>
        <w:t xml:space="preserve">5 </w:t>
      </w:r>
      <w:r w:rsidRPr="000064D5">
        <w:t>г</w:t>
      </w:r>
      <w:r>
        <w:t>ода</w:t>
      </w:r>
      <w:r w:rsidRPr="000064D5">
        <w:t>»).</w:t>
      </w:r>
    </w:p>
    <w:bookmarkEnd w:id="9"/>
    <w:bookmarkEnd w:id="10"/>
    <w:bookmarkEnd w:id="13"/>
    <w:p w14:paraId="6E8F534D" w14:textId="77777777" w:rsidR="002959B8" w:rsidRPr="000064D5" w:rsidRDefault="002959B8" w:rsidP="002959B8">
      <w:pPr>
        <w:pStyle w:val="aff4"/>
        <w:numPr>
          <w:ilvl w:val="1"/>
          <w:numId w:val="48"/>
        </w:numPr>
        <w:ind w:left="0" w:firstLine="567"/>
        <w:contextualSpacing w:val="0"/>
        <w:jc w:val="both"/>
      </w:pPr>
      <w:r w:rsidRPr="000064D5">
        <w:t>Право собственности на Объект возникает у субъекта Российской Федерации - Республики Крым.</w:t>
      </w:r>
    </w:p>
    <w:p w14:paraId="0B7BA8B6" w14:textId="77777777" w:rsidR="002959B8" w:rsidRPr="000064D5" w:rsidRDefault="002959B8" w:rsidP="002959B8">
      <w:pPr>
        <w:pStyle w:val="aff4"/>
        <w:numPr>
          <w:ilvl w:val="1"/>
          <w:numId w:val="48"/>
        </w:numPr>
        <w:ind w:left="0" w:firstLine="567"/>
        <w:contextualSpacing w:val="0"/>
        <w:jc w:val="both"/>
      </w:pPr>
      <w:r w:rsidRPr="000064D5">
        <w:t>Идентификационный код закупки: ____________________________________.</w:t>
      </w:r>
    </w:p>
    <w:p w14:paraId="22040BC9" w14:textId="77777777" w:rsidR="002959B8" w:rsidRPr="000064D5" w:rsidRDefault="002959B8" w:rsidP="002959B8">
      <w:pPr>
        <w:jc w:val="both"/>
      </w:pPr>
    </w:p>
    <w:p w14:paraId="1044E44E" w14:textId="2AF314C4" w:rsidR="002959B8" w:rsidRDefault="002959B8" w:rsidP="002959B8">
      <w:pPr>
        <w:pStyle w:val="aff4"/>
        <w:numPr>
          <w:ilvl w:val="0"/>
          <w:numId w:val="48"/>
        </w:numPr>
        <w:contextualSpacing w:val="0"/>
        <w:jc w:val="center"/>
        <w:rPr>
          <w:b/>
        </w:rPr>
      </w:pPr>
      <w:r w:rsidRPr="008A6492">
        <w:rPr>
          <w:b/>
        </w:rPr>
        <w:t>Цена Контракта</w:t>
      </w:r>
    </w:p>
    <w:p w14:paraId="4A7077B9" w14:textId="77777777" w:rsidR="00BB442D" w:rsidRPr="008A6492" w:rsidRDefault="00BB442D" w:rsidP="00BB442D">
      <w:pPr>
        <w:pStyle w:val="aff4"/>
        <w:ind w:left="360"/>
        <w:contextualSpacing w:val="0"/>
        <w:rPr>
          <w:b/>
        </w:rPr>
      </w:pPr>
    </w:p>
    <w:p w14:paraId="3DF74659" w14:textId="77777777" w:rsidR="002959B8" w:rsidRPr="007038FB" w:rsidRDefault="002959B8" w:rsidP="002959B8">
      <w:pPr>
        <w:pStyle w:val="aff4"/>
        <w:numPr>
          <w:ilvl w:val="1"/>
          <w:numId w:val="48"/>
        </w:numPr>
        <w:ind w:left="-142" w:firstLine="709"/>
        <w:contextualSpacing w:val="0"/>
        <w:jc w:val="both"/>
      </w:pPr>
      <w:bookmarkStart w:id="14" w:name="_Hlk40696751"/>
      <w:r w:rsidRPr="007038FB">
        <w:t xml:space="preserve">Цена Контракта является твердой, определена на весь срок исполнения Контракта и </w:t>
      </w:r>
      <w:bookmarkStart w:id="15" w:name="_Hlk40713254"/>
      <w:r w:rsidRPr="007038FB">
        <w:t>включает в себя прибыль Подрядчика</w:t>
      </w:r>
      <w:bookmarkEnd w:id="15"/>
      <w:r w:rsidRPr="007038FB">
        <w:t>,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рублей __ копеек, 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52529F25" w14:textId="77777777" w:rsidR="002959B8" w:rsidRPr="000064D5" w:rsidRDefault="002959B8" w:rsidP="002959B8">
      <w:pPr>
        <w:ind w:left="-142" w:firstLine="709"/>
        <w:jc w:val="both"/>
      </w:pPr>
      <w:r w:rsidRPr="000064D5">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46B02DFA" w14:textId="77777777" w:rsidR="002959B8" w:rsidRPr="007038FB" w:rsidRDefault="002959B8" w:rsidP="002959B8">
      <w:pPr>
        <w:ind w:left="-142" w:firstLine="709"/>
        <w:jc w:val="both"/>
      </w:pPr>
      <w:r w:rsidRPr="000064D5">
        <w:t xml:space="preserve">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w:t>
      </w:r>
      <w:r w:rsidRPr="007038FB">
        <w:t>увеличения цены Контракта на сумму НДС.</w:t>
      </w:r>
    </w:p>
    <w:bookmarkEnd w:id="14"/>
    <w:p w14:paraId="6FE099FF" w14:textId="77777777" w:rsidR="002959B8" w:rsidRPr="007038FB" w:rsidRDefault="002959B8" w:rsidP="002959B8">
      <w:pPr>
        <w:pStyle w:val="aff4"/>
        <w:numPr>
          <w:ilvl w:val="2"/>
          <w:numId w:val="48"/>
        </w:numPr>
        <w:ind w:left="-142" w:firstLine="709"/>
        <w:contextualSpacing w:val="0"/>
        <w:jc w:val="both"/>
      </w:pPr>
      <w:r w:rsidRPr="007038FB">
        <w:t xml:space="preserve">Платежи по Контракту осуществляются в пределах лимитов бюджетных обязательств на соответствующий финансовый год. </w:t>
      </w:r>
      <w:bookmarkStart w:id="16" w:name="_Hlk32478186"/>
    </w:p>
    <w:p w14:paraId="1680C519" w14:textId="77777777" w:rsidR="002959B8" w:rsidRPr="007038FB" w:rsidRDefault="002959B8" w:rsidP="002959B8">
      <w:pPr>
        <w:pStyle w:val="aff9"/>
        <w:numPr>
          <w:ilvl w:val="2"/>
          <w:numId w:val="48"/>
        </w:numPr>
        <w:suppressAutoHyphens/>
        <w:ind w:left="-142" w:firstLine="709"/>
        <w:jc w:val="both"/>
        <w:rPr>
          <w:rFonts w:ascii="Times New Roman" w:hAnsi="Times New Roman"/>
        </w:rPr>
      </w:pPr>
      <w:r w:rsidRPr="007038FB">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6516147D" w14:textId="77777777" w:rsidR="002959B8" w:rsidRDefault="002959B8" w:rsidP="002959B8">
      <w:pPr>
        <w:pStyle w:val="aff4"/>
        <w:numPr>
          <w:ilvl w:val="2"/>
          <w:numId w:val="48"/>
        </w:numPr>
        <w:ind w:left="0" w:firstLine="567"/>
        <w:contextualSpacing w:val="0"/>
        <w:jc w:val="both"/>
      </w:pPr>
      <w:r w:rsidRPr="007038FB">
        <w:t>Расчет цены Контракта определен в Смете контракта</w:t>
      </w:r>
      <w:r w:rsidRPr="000064D5">
        <w:t xml:space="preserve"> (</w:t>
      </w:r>
      <w:hyperlink w:anchor="sub_11000" w:history="1">
        <w:r w:rsidRPr="000064D5">
          <w:t>Приложение № 1</w:t>
        </w:r>
      </w:hyperlink>
      <w:r w:rsidRPr="000064D5">
        <w:t xml:space="preserve"> к Контракту).</w:t>
      </w:r>
      <w:bookmarkEnd w:id="16"/>
    </w:p>
    <w:p w14:paraId="1B1CF965" w14:textId="77777777" w:rsidR="002959B8" w:rsidRPr="000064D5" w:rsidRDefault="002959B8" w:rsidP="002959B8">
      <w:pPr>
        <w:pStyle w:val="aff4"/>
        <w:numPr>
          <w:ilvl w:val="2"/>
          <w:numId w:val="48"/>
        </w:numPr>
        <w:ind w:left="-142" w:firstLine="709"/>
        <w:contextualSpacing w:val="0"/>
        <w:jc w:val="both"/>
      </w:pPr>
      <w:r w:rsidRPr="000064D5">
        <w:t>В цену Контракта, кроме указанного в пункте 2.1 Контракта также включено, но не огранич</w:t>
      </w:r>
      <w:r w:rsidRPr="00CD5B11">
        <w:t>ено</w:t>
      </w:r>
      <w:r w:rsidRPr="000064D5">
        <w:t>:</w:t>
      </w:r>
    </w:p>
    <w:p w14:paraId="41986671" w14:textId="77777777" w:rsidR="002959B8" w:rsidRPr="00B054FD" w:rsidRDefault="002959B8" w:rsidP="002959B8">
      <w:pPr>
        <w:ind w:left="-142" w:firstLine="709"/>
        <w:jc w:val="both"/>
      </w:pPr>
      <w:r>
        <w:t>- стоимость всего объема Р</w:t>
      </w:r>
      <w:r w:rsidRPr="005C492B">
        <w:t>абот, определенного Контрактом и Приложениями;</w:t>
      </w:r>
    </w:p>
    <w:p w14:paraId="0E9ED339" w14:textId="77777777" w:rsidR="002959B8" w:rsidRPr="00155174" w:rsidRDefault="002959B8" w:rsidP="002959B8">
      <w:pPr>
        <w:ind w:left="-142" w:firstLine="709"/>
        <w:jc w:val="both"/>
      </w:pPr>
      <w:r w:rsidRPr="008E4F7B">
        <w:t>-</w:t>
      </w:r>
      <w:bookmarkStart w:id="17" w:name="_Hlk526246700"/>
      <w:r w:rsidRPr="008E4F7B">
        <w:t>стоимость приобретения, поставки и монтажа необходимого для строительства и эк</w:t>
      </w:r>
      <w:r w:rsidRPr="00155174">
        <w:t>сплуатации объекта оборудования, конструкций и материалов, поставляемых Подрядчиком с выполнением погрузочно-разгрузочных работ;</w:t>
      </w:r>
    </w:p>
    <w:bookmarkEnd w:id="17"/>
    <w:p w14:paraId="7E19E0D5" w14:textId="77777777" w:rsidR="002959B8" w:rsidRPr="007038FB" w:rsidRDefault="002959B8" w:rsidP="002959B8">
      <w:pPr>
        <w:ind w:left="-142" w:firstLine="709"/>
        <w:jc w:val="both"/>
      </w:pPr>
      <w:r w:rsidRPr="000064D5">
        <w:t xml:space="preserve">- </w:t>
      </w:r>
      <w:r w:rsidRPr="007038FB">
        <w:t>затраты на строительство временных зданий и сооружений;</w:t>
      </w:r>
    </w:p>
    <w:p w14:paraId="41D3553F" w14:textId="77777777" w:rsidR="002959B8" w:rsidRPr="007038FB" w:rsidRDefault="002959B8" w:rsidP="002959B8">
      <w:pPr>
        <w:ind w:left="-142" w:firstLine="709"/>
        <w:jc w:val="both"/>
      </w:pPr>
      <w:r w:rsidRPr="007038FB">
        <w:t>- затраты на проведение геодезического, лабораторного и строительного контроля;</w:t>
      </w:r>
    </w:p>
    <w:p w14:paraId="637A341E" w14:textId="77777777" w:rsidR="002959B8" w:rsidRPr="007038FB" w:rsidRDefault="002959B8" w:rsidP="002959B8">
      <w:pPr>
        <w:ind w:left="-142" w:firstLine="709"/>
        <w:jc w:val="both"/>
      </w:pPr>
      <w:r w:rsidRPr="007038FB">
        <w:lastRenderedPageBreak/>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622E41C2" w14:textId="77777777" w:rsidR="002959B8" w:rsidRPr="007038FB" w:rsidRDefault="002959B8" w:rsidP="002959B8">
      <w:pPr>
        <w:ind w:left="-142" w:firstLine="709"/>
        <w:jc w:val="both"/>
      </w:pPr>
      <w:r w:rsidRPr="007038FB">
        <w:t>- затраты на приобретение оборудования, мебели, инвентаря (при наличии) их установку, монтаж (при необходимости) и хранение;</w:t>
      </w:r>
    </w:p>
    <w:p w14:paraId="239D87AB" w14:textId="77777777" w:rsidR="002959B8" w:rsidRPr="000064D5" w:rsidRDefault="002959B8" w:rsidP="002959B8">
      <w:pPr>
        <w:ind w:left="-142" w:firstLine="709"/>
        <w:jc w:val="both"/>
      </w:pPr>
      <w:r w:rsidRPr="007038FB">
        <w:t>- складские расходы;</w:t>
      </w:r>
    </w:p>
    <w:bookmarkEnd w:id="5"/>
    <w:p w14:paraId="6D6A7CF1" w14:textId="77777777" w:rsidR="002959B8" w:rsidRPr="000064D5" w:rsidRDefault="002959B8" w:rsidP="002959B8">
      <w:pPr>
        <w:ind w:left="-142" w:firstLine="709"/>
        <w:jc w:val="both"/>
      </w:pPr>
      <w:r w:rsidRPr="000064D5">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294810E1" w14:textId="77777777" w:rsidR="002959B8" w:rsidRPr="000064D5" w:rsidRDefault="002959B8" w:rsidP="002959B8">
      <w:pPr>
        <w:ind w:left="-142" w:firstLine="709"/>
        <w:jc w:val="both"/>
      </w:pPr>
      <w:r w:rsidRPr="000064D5">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4CBC4DCC" w14:textId="77777777" w:rsidR="002959B8" w:rsidRPr="000064D5" w:rsidRDefault="002959B8" w:rsidP="002959B8">
      <w:pPr>
        <w:ind w:left="-142" w:firstLine="709"/>
        <w:jc w:val="both"/>
      </w:pPr>
      <w:r w:rsidRPr="000064D5">
        <w:t>- транспортные расходы и получение разрешений на транспортировку грузов, доставляемых Подрядчиком и привлекаемыми им субподрядчиками;</w:t>
      </w:r>
    </w:p>
    <w:p w14:paraId="6F015E94" w14:textId="77777777" w:rsidR="002959B8" w:rsidRPr="007038FB" w:rsidRDefault="002959B8" w:rsidP="002959B8">
      <w:pPr>
        <w:ind w:left="-142" w:firstLine="709"/>
        <w:jc w:val="both"/>
      </w:pPr>
      <w:r w:rsidRPr="000064D5">
        <w:t xml:space="preserve">- накладные расходы, сметная прибыль, а также все налоги, действующие на момент </w:t>
      </w:r>
      <w:r w:rsidRPr="007038FB">
        <w:t>исполнения Контракта;</w:t>
      </w:r>
    </w:p>
    <w:p w14:paraId="22963AF2" w14:textId="77777777" w:rsidR="002959B8" w:rsidRPr="007038FB" w:rsidRDefault="002959B8" w:rsidP="002959B8">
      <w:pPr>
        <w:ind w:left="-142" w:firstLine="709"/>
        <w:jc w:val="both"/>
      </w:pPr>
      <w:bookmarkStart w:id="18" w:name="_Hlk45178941"/>
      <w:r w:rsidRPr="007038FB">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78600E08" w14:textId="77777777" w:rsidR="002959B8" w:rsidRPr="007038FB" w:rsidRDefault="002959B8" w:rsidP="002959B8">
      <w:pPr>
        <w:ind w:left="-142" w:firstLine="709"/>
        <w:jc w:val="both"/>
      </w:pPr>
      <w:r w:rsidRPr="007038FB">
        <w:t>- затраты на мероприятия, связанные с соблюдением экологических норм при строительстве объекта;</w:t>
      </w:r>
    </w:p>
    <w:p w14:paraId="18074AFC" w14:textId="77777777" w:rsidR="002959B8" w:rsidRPr="007038FB" w:rsidRDefault="002959B8" w:rsidP="002959B8">
      <w:pPr>
        <w:ind w:left="-142" w:firstLine="709"/>
        <w:jc w:val="both"/>
      </w:pPr>
      <w:r w:rsidRPr="007038FB">
        <w:t>- затраты, связанные с действием других факторов, влияющих на выполнение сроков строительства;</w:t>
      </w:r>
    </w:p>
    <w:p w14:paraId="6AD4659C" w14:textId="77777777" w:rsidR="002959B8" w:rsidRPr="007038FB" w:rsidRDefault="002959B8" w:rsidP="002959B8">
      <w:pPr>
        <w:ind w:left="-142" w:firstLine="709"/>
        <w:jc w:val="both"/>
      </w:pPr>
      <w:r w:rsidRPr="007038FB">
        <w:t>- затраты, связанные с выполнением пусконаладочных работ на объекте (под нагрузкой и в холостую, при комплексном опробовании);</w:t>
      </w:r>
    </w:p>
    <w:bookmarkEnd w:id="18"/>
    <w:p w14:paraId="714AF71F" w14:textId="77777777" w:rsidR="002959B8" w:rsidRPr="000064D5" w:rsidRDefault="002959B8" w:rsidP="002959B8">
      <w:pPr>
        <w:ind w:left="-142" w:firstLine="709"/>
        <w:jc w:val="both"/>
      </w:pPr>
      <w:r w:rsidRPr="007038FB">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63F75E5D" w14:textId="77777777" w:rsidR="002959B8" w:rsidRPr="000064D5" w:rsidRDefault="002959B8" w:rsidP="002959B8">
      <w:pPr>
        <w:ind w:left="-142" w:firstLine="709"/>
        <w:jc w:val="both"/>
      </w:pPr>
      <w:r w:rsidRPr="000064D5">
        <w:t>- затраты на вынос осей здания в натуру и создание геодезической разбивочной основы;</w:t>
      </w:r>
    </w:p>
    <w:p w14:paraId="23EC0A9A" w14:textId="77777777" w:rsidR="002959B8" w:rsidRPr="000064D5" w:rsidRDefault="002959B8" w:rsidP="002959B8">
      <w:pPr>
        <w:ind w:left="-142" w:firstLine="709"/>
        <w:jc w:val="both"/>
      </w:pPr>
      <w:r w:rsidRPr="000064D5">
        <w:t>- расходы на непредвиденные работы и затраты;</w:t>
      </w:r>
    </w:p>
    <w:p w14:paraId="315F703E" w14:textId="77777777" w:rsidR="002959B8" w:rsidRPr="000064D5" w:rsidRDefault="002959B8" w:rsidP="002959B8">
      <w:pPr>
        <w:ind w:left="-142" w:firstLine="709"/>
        <w:jc w:val="both"/>
      </w:pPr>
      <w:r w:rsidRPr="000064D5">
        <w:t>- расходы на подготовительные работы, проведение компенсационных мероприятий;</w:t>
      </w:r>
    </w:p>
    <w:p w14:paraId="3561BA23" w14:textId="77777777" w:rsidR="002959B8" w:rsidRPr="000064D5" w:rsidRDefault="002959B8" w:rsidP="002959B8">
      <w:pPr>
        <w:ind w:left="-142" w:firstLine="709"/>
        <w:jc w:val="both"/>
      </w:pPr>
      <w:r w:rsidRPr="000064D5">
        <w:t>- затраты, связанные с вводом Объекта в эксплуатацию;</w:t>
      </w:r>
    </w:p>
    <w:p w14:paraId="012EB2BA" w14:textId="77777777" w:rsidR="002959B8" w:rsidRPr="000064D5" w:rsidRDefault="002959B8" w:rsidP="002959B8">
      <w:pPr>
        <w:ind w:left="-142" w:firstLine="709"/>
        <w:jc w:val="both"/>
      </w:pPr>
      <w:r w:rsidRPr="000064D5">
        <w:t>- затраты на утилизацию строительных отходов и возмещение за негативное воздействие на окружающую среду;</w:t>
      </w:r>
    </w:p>
    <w:p w14:paraId="778B2D28" w14:textId="77777777" w:rsidR="002959B8" w:rsidRPr="00BF268D" w:rsidRDefault="002959B8" w:rsidP="002959B8">
      <w:pPr>
        <w:ind w:left="-142" w:firstLine="709"/>
        <w:jc w:val="both"/>
      </w:pPr>
      <w:r w:rsidRPr="00BF268D">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31506273" w14:textId="77777777" w:rsidR="002959B8" w:rsidRPr="00BF268D" w:rsidRDefault="002959B8" w:rsidP="002959B8">
      <w:pPr>
        <w:ind w:left="-142" w:firstLine="709"/>
        <w:jc w:val="both"/>
      </w:pPr>
      <w:r w:rsidRPr="00BF268D">
        <w:t>- другие затраты, прямо не поименованные в Контракте, но необходимость которых вызвана выполнением обязательств Подрядчиком в соответствии с пунктом 1.1 Контракта по согласованию с Государственным заказчиком;</w:t>
      </w:r>
    </w:p>
    <w:p w14:paraId="73DDB203" w14:textId="77777777" w:rsidR="002959B8" w:rsidRPr="00BF268D" w:rsidRDefault="002959B8" w:rsidP="002959B8">
      <w:pPr>
        <w:ind w:left="-142" w:firstLine="709"/>
        <w:jc w:val="both"/>
      </w:pPr>
      <w:bookmarkStart w:id="19" w:name="_Hlk45179483"/>
      <w:r w:rsidRPr="00BF268D">
        <w:t>- затраты на корректировку проектной и (или) сметной документации и (или) рабочей документации (при необходимости);</w:t>
      </w:r>
    </w:p>
    <w:p w14:paraId="1B030DEF" w14:textId="77777777" w:rsidR="002959B8" w:rsidRPr="00BF268D" w:rsidRDefault="002959B8" w:rsidP="002959B8">
      <w:pPr>
        <w:ind w:left="-142" w:firstLine="709"/>
        <w:jc w:val="both"/>
      </w:pPr>
      <w:r w:rsidRPr="00BF268D">
        <w:t>- затраты на прохождение государственной экспертизы, в том числе на получение заключение о достоверности определения сметной стоимости;</w:t>
      </w:r>
    </w:p>
    <w:p w14:paraId="5F3A5294" w14:textId="77777777" w:rsidR="002959B8" w:rsidRPr="00BF268D" w:rsidRDefault="002959B8" w:rsidP="002959B8">
      <w:pPr>
        <w:ind w:left="-142" w:firstLine="709"/>
        <w:jc w:val="both"/>
      </w:pPr>
      <w:r w:rsidRPr="00BF268D">
        <w:t xml:space="preserve">- затраты на проведение технических обследований/исследований; </w:t>
      </w:r>
    </w:p>
    <w:p w14:paraId="5B7EDFEA" w14:textId="77777777" w:rsidR="002959B8" w:rsidRPr="00307833" w:rsidRDefault="002959B8" w:rsidP="002959B8">
      <w:pPr>
        <w:ind w:left="-142" w:firstLine="709"/>
        <w:jc w:val="both"/>
      </w:pPr>
      <w:r w:rsidRPr="00BF268D">
        <w:lastRenderedPageBreak/>
        <w:t>- затраты на экспертное и (или) проектное сопровождение;</w:t>
      </w:r>
    </w:p>
    <w:bookmarkEnd w:id="19"/>
    <w:p w14:paraId="2D610048" w14:textId="77777777" w:rsidR="002959B8" w:rsidRDefault="002959B8" w:rsidP="002959B8">
      <w:pPr>
        <w:ind w:left="-142" w:firstLine="709"/>
        <w:jc w:val="both"/>
      </w:pPr>
      <w:r w:rsidRPr="000064D5">
        <w:t>- прочие расходы.</w:t>
      </w:r>
      <w:bookmarkStart w:id="20" w:name="_Hlk526931157"/>
      <w:bookmarkStart w:id="21" w:name="_Hlk40713028"/>
    </w:p>
    <w:p w14:paraId="7D548FB0" w14:textId="77777777" w:rsidR="002959B8" w:rsidRPr="000064D5" w:rsidRDefault="002959B8" w:rsidP="002959B8">
      <w:pPr>
        <w:pStyle w:val="aff4"/>
        <w:numPr>
          <w:ilvl w:val="2"/>
          <w:numId w:val="48"/>
        </w:numPr>
        <w:ind w:left="-142" w:firstLine="709"/>
        <w:contextualSpacing w:val="0"/>
        <w:jc w:val="both"/>
      </w:pPr>
      <w:r w:rsidRPr="000064D5">
        <w:t xml:space="preserve">Подрядчик удовлетворен правильностью и достаточностью цены Контракта, указанной в пункте 2.1 Контракта, и подтверждает, что в основу расчетов цены Контракта положены достоверные сведения в отношении характера и объема Работы. </w:t>
      </w:r>
    </w:p>
    <w:p w14:paraId="3019425B" w14:textId="77777777" w:rsidR="002959B8" w:rsidRPr="005C492B" w:rsidRDefault="002959B8" w:rsidP="002959B8">
      <w:pPr>
        <w:pStyle w:val="aff4"/>
        <w:numPr>
          <w:ilvl w:val="1"/>
          <w:numId w:val="48"/>
        </w:numPr>
        <w:ind w:left="-142" w:firstLine="709"/>
        <w:contextualSpacing w:val="0"/>
        <w:jc w:val="both"/>
      </w:pPr>
      <w:bookmarkStart w:id="22" w:name="_Hlk40713526"/>
      <w:bookmarkEnd w:id="20"/>
      <w:bookmarkEnd w:id="21"/>
      <w:r w:rsidRPr="000064D5">
        <w:t xml:space="preserve">Цена Контракта является твердой, определена на весь срок исполнения Контракта и Подрядчик не вправе требовать увеличения цены Контракта, установленной </w:t>
      </w:r>
      <w:hyperlink w:anchor="sub_10031" w:history="1">
        <w:r w:rsidRPr="000064D5">
          <w:t>пунктом 2.1</w:t>
        </w:r>
      </w:hyperlink>
      <w:r w:rsidRPr="000064D5">
        <w:t xml:space="preserve"> Контракта, а Государственный заказчик ее уменьшения, в том числе в случае, к</w:t>
      </w:r>
      <w:r w:rsidRPr="005C492B">
        <w:t xml:space="preserve">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3" w:name="_Hlk40714777"/>
      <w:r w:rsidRPr="005C492B">
        <w:t>за исключением следующих случаев:</w:t>
      </w:r>
    </w:p>
    <w:p w14:paraId="54137ACB" w14:textId="77777777" w:rsidR="002959B8" w:rsidRDefault="002959B8" w:rsidP="002959B8">
      <w:pPr>
        <w:pStyle w:val="aff4"/>
        <w:numPr>
          <w:ilvl w:val="2"/>
          <w:numId w:val="48"/>
        </w:numPr>
        <w:ind w:left="-142" w:firstLine="709"/>
        <w:contextualSpacing w:val="0"/>
        <w:jc w:val="both"/>
      </w:pPr>
      <w:bookmarkStart w:id="24" w:name="sub_100331"/>
      <w:bookmarkEnd w:id="22"/>
      <w:r w:rsidRPr="008E4F7B">
        <w:t xml:space="preserve">Наступление обстоятельств непреодолимой силы, вследствие </w:t>
      </w:r>
      <w:bookmarkEnd w:id="24"/>
      <w:r w:rsidRPr="008E4F7B">
        <w:t xml:space="preserve">которых </w:t>
      </w:r>
      <w:r w:rsidRPr="00155174">
        <w:t xml:space="preserve">исполнение Контракта без изменения его цены невозможно в случае, если возможность изменения данного условия предусмотрена законодательством Российской Федерации о контрактной системе в сфере закупок. </w:t>
      </w:r>
      <w:bookmarkStart w:id="25" w:name="sub_100332"/>
    </w:p>
    <w:p w14:paraId="0A5AA081" w14:textId="77777777" w:rsidR="002959B8" w:rsidRPr="00BF268D" w:rsidRDefault="002959B8" w:rsidP="002959B8">
      <w:pPr>
        <w:pStyle w:val="aff4"/>
        <w:numPr>
          <w:ilvl w:val="2"/>
          <w:numId w:val="48"/>
        </w:numPr>
        <w:ind w:left="-142" w:firstLine="709"/>
        <w:contextualSpacing w:val="0"/>
        <w:jc w:val="both"/>
      </w:pPr>
      <w:bookmarkStart w:id="26" w:name="sub_100333"/>
      <w:bookmarkEnd w:id="25"/>
      <w:r w:rsidRPr="000064D5">
        <w:t xml:space="preserve">При изменении объема и (или) видов выполняемых работ по Контракту. При этом допускается изменение с учетом положений </w:t>
      </w:r>
      <w:hyperlink r:id="rId14" w:anchor="/document/12112604/entry/2" w:history="1">
        <w:r w:rsidRPr="000064D5">
          <w:t>бюджетного законодательства</w:t>
        </w:r>
      </w:hyperlink>
      <w:r w:rsidRPr="000064D5">
        <w:t xml:space="preserve"> </w:t>
      </w:r>
      <w:r w:rsidRPr="00BF268D">
        <w:t>Российской Федерации цены Контракта не более чем на десять процентов цены Контракта.</w:t>
      </w:r>
      <w:bookmarkEnd w:id="26"/>
    </w:p>
    <w:p w14:paraId="51CC37C6" w14:textId="77777777" w:rsidR="002959B8" w:rsidRPr="00BF268D" w:rsidRDefault="002959B8" w:rsidP="002959B8">
      <w:pPr>
        <w:pStyle w:val="aff4"/>
        <w:numPr>
          <w:ilvl w:val="2"/>
          <w:numId w:val="48"/>
        </w:numPr>
        <w:ind w:left="-142" w:firstLine="709"/>
        <w:contextualSpacing w:val="0"/>
        <w:jc w:val="both"/>
      </w:pPr>
      <w:r w:rsidRPr="00BF268D">
        <w:t xml:space="preserve">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228488A3" w14:textId="77777777" w:rsidR="002959B8" w:rsidRPr="00BF268D" w:rsidRDefault="002959B8" w:rsidP="002959B8">
      <w:pPr>
        <w:pStyle w:val="aff4"/>
        <w:numPr>
          <w:ilvl w:val="2"/>
          <w:numId w:val="48"/>
        </w:numPr>
        <w:ind w:left="-142" w:firstLine="709"/>
        <w:contextualSpacing w:val="0"/>
        <w:jc w:val="both"/>
      </w:pPr>
      <w:r w:rsidRPr="00BF268D">
        <w:t xml:space="preserve">иных случаях, установленных действующим законодательством РФ.  </w:t>
      </w:r>
    </w:p>
    <w:p w14:paraId="517AA9A9" w14:textId="77777777" w:rsidR="002959B8" w:rsidRPr="000064D5" w:rsidRDefault="002959B8" w:rsidP="002959B8">
      <w:pPr>
        <w:pStyle w:val="aff4"/>
        <w:numPr>
          <w:ilvl w:val="1"/>
          <w:numId w:val="48"/>
        </w:numPr>
        <w:ind w:left="-142" w:firstLine="709"/>
        <w:contextualSpacing w:val="0"/>
        <w:jc w:val="both"/>
      </w:pPr>
      <w:bookmarkStart w:id="27" w:name="_Hlk32478328"/>
      <w:bookmarkEnd w:id="23"/>
      <w:r w:rsidRPr="00BF268D">
        <w:t>Необходимость непредвиденных работ или затрат, дополнительных работ</w:t>
      </w:r>
      <w:r w:rsidRPr="000064D5">
        <w:t xml:space="preserve">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27"/>
    <w:p w14:paraId="69CB8711" w14:textId="77777777" w:rsidR="002959B8" w:rsidRPr="000064D5" w:rsidRDefault="002959B8" w:rsidP="002959B8">
      <w:pPr>
        <w:pStyle w:val="aff4"/>
        <w:numPr>
          <w:ilvl w:val="2"/>
          <w:numId w:val="48"/>
        </w:numPr>
        <w:ind w:left="-142" w:firstLine="709"/>
        <w:contextualSpacing w:val="0"/>
        <w:jc w:val="both"/>
      </w:pPr>
      <w:r w:rsidRPr="000064D5">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40098CBD" w14:textId="77777777" w:rsidR="002959B8" w:rsidRPr="00BF268D" w:rsidRDefault="002959B8" w:rsidP="002959B8">
      <w:pPr>
        <w:pStyle w:val="aff4"/>
        <w:numPr>
          <w:ilvl w:val="1"/>
          <w:numId w:val="48"/>
        </w:numPr>
        <w:ind w:left="-142" w:firstLine="709"/>
        <w:contextualSpacing w:val="0"/>
        <w:jc w:val="both"/>
      </w:pPr>
      <w:bookmarkStart w:id="28" w:name="_Hlk5792699"/>
      <w:bookmarkStart w:id="29" w:name="_Hlk32478355"/>
      <w:r w:rsidRPr="000064D5">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w:t>
      </w:r>
      <w:r w:rsidRPr="00BF268D">
        <w:t xml:space="preserve">выполненных работ в соответствии со статьей 7 Контракта. </w:t>
      </w:r>
    </w:p>
    <w:p w14:paraId="49690846" w14:textId="77777777" w:rsidR="002959B8" w:rsidRPr="00BF268D" w:rsidRDefault="002959B8" w:rsidP="002959B8">
      <w:pPr>
        <w:ind w:left="-142" w:firstLine="709"/>
        <w:jc w:val="both"/>
      </w:pPr>
      <w:r w:rsidRPr="00BF268D">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5D6F488F" w14:textId="77777777" w:rsidR="002959B8" w:rsidRPr="00BF268D" w:rsidRDefault="002959B8" w:rsidP="002959B8">
      <w:pPr>
        <w:pStyle w:val="aff4"/>
        <w:numPr>
          <w:ilvl w:val="1"/>
          <w:numId w:val="48"/>
        </w:numPr>
        <w:ind w:left="-142" w:firstLine="709"/>
        <w:contextualSpacing w:val="0"/>
        <w:jc w:val="both"/>
        <w:rPr>
          <w:b/>
          <w:bCs/>
          <w:u w:val="single"/>
        </w:rPr>
      </w:pPr>
      <w:bookmarkStart w:id="30" w:name="_Hlk45179562"/>
      <w:bookmarkEnd w:id="28"/>
      <w:r w:rsidRPr="00BF268D">
        <w:t xml:space="preserve">Подрядчик дает согласие путем подписания Контракта </w:t>
      </w:r>
      <w:r w:rsidRPr="00BF268D">
        <w:rPr>
          <w:b/>
          <w:bCs/>
          <w:u w:val="single"/>
        </w:rPr>
        <w:t xml:space="preserve">на одностороннее удержание: </w:t>
      </w:r>
    </w:p>
    <w:p w14:paraId="113F7BB4" w14:textId="77777777" w:rsidR="002959B8" w:rsidRPr="00BF268D" w:rsidRDefault="002959B8" w:rsidP="002959B8">
      <w:pPr>
        <w:pStyle w:val="aff4"/>
        <w:numPr>
          <w:ilvl w:val="2"/>
          <w:numId w:val="48"/>
        </w:numPr>
        <w:ind w:left="-142" w:firstLine="709"/>
        <w:contextualSpacing w:val="0"/>
        <w:jc w:val="both"/>
      </w:pPr>
      <w:r w:rsidRPr="00BF268D">
        <w:t>неустойки (штрафа, пени), расходов на устранение недостатков (дефектов) работ в размере определенном Государственным заказчиком</w:t>
      </w:r>
      <w:bookmarkStart w:id="31" w:name="_Hlk44659292"/>
      <w:r w:rsidRPr="00BF268D">
        <w:t>, из сумм подлежащих оплате по Контракту</w:t>
      </w:r>
      <w:bookmarkEnd w:id="31"/>
      <w:r w:rsidRPr="00BF268D">
        <w:t>;</w:t>
      </w:r>
    </w:p>
    <w:p w14:paraId="4B79757E" w14:textId="77777777" w:rsidR="002959B8" w:rsidRPr="00BF268D" w:rsidRDefault="002959B8" w:rsidP="002959B8">
      <w:pPr>
        <w:pStyle w:val="aff4"/>
        <w:numPr>
          <w:ilvl w:val="2"/>
          <w:numId w:val="48"/>
        </w:numPr>
        <w:ind w:left="-142" w:firstLine="709"/>
        <w:contextualSpacing w:val="0"/>
        <w:jc w:val="both"/>
        <w:rPr>
          <w:i/>
          <w:iCs/>
        </w:rPr>
      </w:pPr>
      <w:r w:rsidRPr="00BF268D">
        <w:t xml:space="preserve"> аванса в полном объеме из сумм подлежащих оплате по Контракту в случае прекращения Контракта по любому основанию</w:t>
      </w:r>
      <w:bookmarkEnd w:id="30"/>
      <w:r w:rsidRPr="00BF268D">
        <w:t xml:space="preserve"> </w:t>
      </w:r>
      <w:r w:rsidRPr="00BF268D">
        <w:rPr>
          <w:i/>
          <w:iCs/>
        </w:rPr>
        <w:t>(в случае если аванс предусмотрен Контрактом).</w:t>
      </w:r>
    </w:p>
    <w:p w14:paraId="0D9D3918" w14:textId="77777777" w:rsidR="002959B8" w:rsidRPr="00BF268D" w:rsidRDefault="002959B8" w:rsidP="002959B8">
      <w:pPr>
        <w:pStyle w:val="aff4"/>
        <w:numPr>
          <w:ilvl w:val="2"/>
          <w:numId w:val="48"/>
        </w:numPr>
        <w:ind w:left="-142" w:firstLine="709"/>
        <w:contextualSpacing w:val="0"/>
        <w:jc w:val="both"/>
      </w:pPr>
      <w:bookmarkStart w:id="32" w:name="_Hlk45793134"/>
      <w:r w:rsidRPr="00BF268D">
        <w:t xml:space="preserve">излишне уплаченных денежных средств, в соответствии с п. 5.1.12, 5.1.13 Контракта. </w:t>
      </w:r>
    </w:p>
    <w:p w14:paraId="63A40AC9" w14:textId="77777777" w:rsidR="002959B8" w:rsidRPr="000064D5" w:rsidRDefault="002959B8" w:rsidP="002959B8">
      <w:pPr>
        <w:pStyle w:val="aff4"/>
        <w:numPr>
          <w:ilvl w:val="1"/>
          <w:numId w:val="48"/>
        </w:numPr>
        <w:ind w:left="-142" w:firstLine="709"/>
        <w:contextualSpacing w:val="0"/>
        <w:jc w:val="both"/>
      </w:pPr>
      <w:bookmarkStart w:id="33" w:name="_Hlk40713730"/>
      <w:bookmarkEnd w:id="29"/>
      <w:bookmarkEnd w:id="32"/>
      <w:r w:rsidRPr="00BF268D">
        <w:t>Сумма, подлежащая уплате Государственным заказчиком Подрядчику, уменьшается на размер налогов</w:t>
      </w:r>
      <w:r w:rsidRPr="000064D5">
        <w:t xml:space="preserve">, сборов и иных обязательных платежей в бюджеты бюджетной системы Российской Федерации, связанных с оплатой Контракта, если в </w:t>
      </w:r>
      <w:r w:rsidRPr="000064D5">
        <w:lastRenderedPageBreak/>
        <w:t>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273E9C49" w14:textId="77777777" w:rsidR="002959B8" w:rsidRPr="00BF268D" w:rsidRDefault="002959B8" w:rsidP="002959B8">
      <w:pPr>
        <w:pStyle w:val="aff4"/>
        <w:numPr>
          <w:ilvl w:val="1"/>
          <w:numId w:val="48"/>
        </w:numPr>
        <w:ind w:left="-142" w:firstLine="709"/>
        <w:contextualSpacing w:val="0"/>
        <w:jc w:val="both"/>
      </w:pPr>
      <w:bookmarkStart w:id="34" w:name="_Hlk16182493"/>
      <w:r w:rsidRPr="000064D5">
        <w:t xml:space="preserve">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а также графика выполнения обязательств между сторонами с разбивкой по годам - в текущем финансовом году и последующих при условии </w:t>
      </w:r>
      <w:r w:rsidRPr="00BF268D">
        <w:t>заключения Контракта на срок превышающий срок действия утвержденных лимитов бюджетных обязательств.</w:t>
      </w:r>
    </w:p>
    <w:bookmarkEnd w:id="33"/>
    <w:bookmarkEnd w:id="34"/>
    <w:p w14:paraId="27FE5923" w14:textId="77777777" w:rsidR="002959B8" w:rsidRPr="00924891" w:rsidRDefault="002959B8" w:rsidP="002959B8">
      <w:pPr>
        <w:pStyle w:val="aff4"/>
        <w:numPr>
          <w:ilvl w:val="1"/>
          <w:numId w:val="48"/>
        </w:numPr>
        <w:ind w:left="-142" w:firstLine="709"/>
        <w:contextualSpacing w:val="0"/>
        <w:jc w:val="both"/>
      </w:pPr>
      <w:r w:rsidRPr="00BF268D">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14:paraId="63AE6B87" w14:textId="24A65955" w:rsidR="002959B8" w:rsidRDefault="002959B8" w:rsidP="002959B8">
      <w:pPr>
        <w:pStyle w:val="aff4"/>
        <w:numPr>
          <w:ilvl w:val="0"/>
          <w:numId w:val="48"/>
        </w:numPr>
        <w:contextualSpacing w:val="0"/>
        <w:jc w:val="center"/>
        <w:rPr>
          <w:b/>
        </w:rPr>
      </w:pPr>
      <w:r w:rsidRPr="00BF268D">
        <w:rPr>
          <w:b/>
        </w:rPr>
        <w:t>Порядок оплаты</w:t>
      </w:r>
      <w:bookmarkStart w:id="35" w:name="sub_10036"/>
      <w:bookmarkStart w:id="36" w:name="_Hlk32478386"/>
    </w:p>
    <w:p w14:paraId="1CBDC91B" w14:textId="77777777" w:rsidR="00BB442D" w:rsidRPr="00BF268D" w:rsidRDefault="00BB442D" w:rsidP="00BB442D">
      <w:pPr>
        <w:pStyle w:val="aff4"/>
        <w:ind w:left="360"/>
        <w:contextualSpacing w:val="0"/>
        <w:rPr>
          <w:b/>
        </w:rPr>
      </w:pPr>
    </w:p>
    <w:p w14:paraId="356015C0" w14:textId="77777777" w:rsidR="002959B8" w:rsidRPr="00BF268D" w:rsidRDefault="002959B8" w:rsidP="002959B8">
      <w:pPr>
        <w:pStyle w:val="aff4"/>
        <w:numPr>
          <w:ilvl w:val="1"/>
          <w:numId w:val="48"/>
        </w:numPr>
        <w:ind w:left="-142" w:firstLine="709"/>
        <w:contextualSpacing w:val="0"/>
        <w:jc w:val="both"/>
      </w:pPr>
      <w:r w:rsidRPr="00BF268D">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422F3C51" w14:textId="77777777" w:rsidR="002959B8" w:rsidRPr="00924891" w:rsidRDefault="002959B8" w:rsidP="002959B8">
      <w:pPr>
        <w:ind w:left="-142" w:firstLine="709"/>
        <w:jc w:val="both"/>
      </w:pPr>
      <w:r w:rsidRPr="00924891">
        <w:t>Первичные учетные документы, подтверждающие выполнение работ, составляются на основании Сметы контракта.</w:t>
      </w:r>
    </w:p>
    <w:p w14:paraId="2929D9E7" w14:textId="77777777" w:rsidR="002959B8" w:rsidRPr="00BF268D" w:rsidRDefault="002959B8" w:rsidP="002959B8">
      <w:pPr>
        <w:ind w:left="-142" w:firstLine="709"/>
        <w:jc w:val="both"/>
      </w:pPr>
      <w:r w:rsidRPr="00BF268D">
        <w:t xml:space="preserve">Порядок оформления и подписания акта о приемки выполненных работ установлен статьей 7 Контракта.   </w:t>
      </w:r>
    </w:p>
    <w:p w14:paraId="45992AAA" w14:textId="77777777" w:rsidR="002959B8" w:rsidRPr="00BF268D" w:rsidRDefault="002959B8" w:rsidP="002959B8">
      <w:pPr>
        <w:pStyle w:val="ConsPlusNormal"/>
        <w:numPr>
          <w:ilvl w:val="2"/>
          <w:numId w:val="48"/>
        </w:numPr>
        <w:suppressAutoHyphens/>
        <w:autoSpaceDE/>
        <w:autoSpaceDN/>
        <w:adjustRightInd/>
        <w:spacing w:before="240"/>
        <w:ind w:left="0" w:firstLine="567"/>
        <w:jc w:val="both"/>
        <w:rPr>
          <w:rFonts w:ascii="Times New Roman" w:hAnsi="Times New Roman" w:cs="Times New Roman"/>
          <w:szCs w:val="24"/>
        </w:rPr>
      </w:pPr>
      <w:r w:rsidRPr="00BF268D">
        <w:rPr>
          <w:rFonts w:ascii="Times New Roman" w:hAnsi="Times New Roman" w:cs="Times New Roman"/>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BF268D">
        <w:rPr>
          <w:rFonts w:ascii="Times New Roman" w:hAnsi="Times New Roman" w:cs="Times New Roman"/>
          <w:noProof/>
          <w:szCs w:val="24"/>
        </w:rPr>
        <w:drawing>
          <wp:inline distT="0" distB="0" distL="0" distR="0" wp14:anchorId="7753830B" wp14:editId="59D727D8">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BF268D">
        <w:rPr>
          <w:rFonts w:ascii="Times New Roman" w:hAnsi="Times New Roman" w:cs="Times New Roman"/>
          <w:szCs w:val="24"/>
        </w:rPr>
        <w:t>), определяется по формуле (2):</w:t>
      </w:r>
    </w:p>
    <w:p w14:paraId="20069AFE" w14:textId="77777777" w:rsidR="002959B8" w:rsidRPr="00BF268D" w:rsidRDefault="002959B8" w:rsidP="002959B8">
      <w:pPr>
        <w:pStyle w:val="ConsPlusNormal"/>
        <w:ind w:firstLine="567"/>
        <w:jc w:val="center"/>
        <w:rPr>
          <w:rFonts w:ascii="Times New Roman" w:hAnsi="Times New Roman" w:cs="Times New Roman"/>
          <w:szCs w:val="24"/>
        </w:rPr>
      </w:pPr>
      <w:r w:rsidRPr="00BF268D">
        <w:rPr>
          <w:rFonts w:ascii="Times New Roman" w:hAnsi="Times New Roman" w:cs="Times New Roman"/>
          <w:noProof/>
          <w:szCs w:val="24"/>
        </w:rPr>
        <w:drawing>
          <wp:inline distT="0" distB="0" distL="0" distR="0" wp14:anchorId="2E206435" wp14:editId="2BB11DD2">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3874D6F1" w14:textId="77777777" w:rsidR="002959B8" w:rsidRPr="00BF268D" w:rsidRDefault="002959B8" w:rsidP="002959B8">
      <w:pPr>
        <w:pStyle w:val="ConsPlusNormal"/>
        <w:ind w:firstLine="567"/>
        <w:jc w:val="both"/>
        <w:rPr>
          <w:rFonts w:ascii="Times New Roman" w:hAnsi="Times New Roman" w:cs="Times New Roman"/>
          <w:szCs w:val="24"/>
        </w:rPr>
      </w:pPr>
      <w:r w:rsidRPr="00BF268D">
        <w:rPr>
          <w:rFonts w:ascii="Times New Roman" w:hAnsi="Times New Roman" w:cs="Times New Roman"/>
          <w:szCs w:val="24"/>
        </w:rPr>
        <w:t>где:</w:t>
      </w:r>
    </w:p>
    <w:p w14:paraId="7566BF21" w14:textId="77777777" w:rsidR="002959B8" w:rsidRPr="00BF268D" w:rsidRDefault="002959B8" w:rsidP="002959B8">
      <w:pPr>
        <w:pStyle w:val="ConsPlusNormal"/>
        <w:spacing w:before="240"/>
        <w:ind w:firstLine="567"/>
        <w:jc w:val="both"/>
        <w:rPr>
          <w:rFonts w:ascii="Times New Roman" w:hAnsi="Times New Roman" w:cs="Times New Roman"/>
          <w:szCs w:val="24"/>
        </w:rPr>
      </w:pPr>
      <w:r w:rsidRPr="00BF268D">
        <w:rPr>
          <w:rFonts w:ascii="Times New Roman" w:hAnsi="Times New Roman" w:cs="Times New Roman"/>
          <w:noProof/>
          <w:szCs w:val="24"/>
        </w:rPr>
        <w:drawing>
          <wp:inline distT="0" distB="0" distL="0" distR="0" wp14:anchorId="44D1CF97" wp14:editId="4015A694">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BF268D">
        <w:rPr>
          <w:rFonts w:ascii="Times New Roman" w:hAnsi="Times New Roman" w:cs="Times New Roman"/>
          <w:szCs w:val="24"/>
        </w:rPr>
        <w:t xml:space="preserve"> - цена единицы i-го конструктивного решения (элемента) и (или) комплекса (вида) работ в Смете контракта, руб.;</w:t>
      </w:r>
    </w:p>
    <w:p w14:paraId="01BF3E31" w14:textId="77777777" w:rsidR="002959B8" w:rsidRPr="00BF268D" w:rsidRDefault="002959B8" w:rsidP="002959B8">
      <w:pPr>
        <w:pStyle w:val="ConsPlusNormal"/>
        <w:spacing w:before="240"/>
        <w:ind w:firstLine="567"/>
        <w:jc w:val="both"/>
        <w:rPr>
          <w:rFonts w:ascii="Times New Roman" w:hAnsi="Times New Roman" w:cs="Times New Roman"/>
          <w:szCs w:val="24"/>
        </w:rPr>
      </w:pPr>
      <w:r w:rsidRPr="00BF268D">
        <w:rPr>
          <w:rFonts w:ascii="Times New Roman" w:hAnsi="Times New Roman" w:cs="Times New Roman"/>
          <w:noProof/>
          <w:szCs w:val="24"/>
        </w:rPr>
        <w:drawing>
          <wp:inline distT="0" distB="0" distL="0" distR="0" wp14:anchorId="19A443A0" wp14:editId="4DC30C05">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BF268D">
        <w:rPr>
          <w:rFonts w:ascii="Times New Roman" w:hAnsi="Times New Roman" w:cs="Times New Roman"/>
          <w:szCs w:val="24"/>
        </w:rPr>
        <w:t xml:space="preserve"> - объем выполненных, принятых Государственного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20C1922E" w14:textId="77777777" w:rsidR="002959B8" w:rsidRPr="00BF268D" w:rsidRDefault="002959B8" w:rsidP="002959B8">
      <w:pPr>
        <w:pStyle w:val="ConsPlusNormal"/>
        <w:numPr>
          <w:ilvl w:val="2"/>
          <w:numId w:val="48"/>
        </w:numPr>
        <w:suppressAutoHyphens/>
        <w:autoSpaceDE/>
        <w:autoSpaceDN/>
        <w:adjustRightInd/>
        <w:spacing w:before="240"/>
        <w:ind w:left="0" w:firstLine="567"/>
        <w:jc w:val="both"/>
        <w:rPr>
          <w:rFonts w:ascii="Times New Roman" w:hAnsi="Times New Roman" w:cs="Times New Roman"/>
          <w:szCs w:val="24"/>
        </w:rPr>
      </w:pPr>
      <w:r w:rsidRPr="00BF268D">
        <w:rPr>
          <w:rFonts w:ascii="Times New Roman" w:hAnsi="Times New Roman" w:cs="Times New Roman"/>
          <w:szCs w:val="24"/>
        </w:rPr>
        <w:t>Стоимость выполненных, принятых Государственным заказчиком и подлежащих оплате работ (С</w:t>
      </w:r>
      <w:r w:rsidRPr="00BF268D">
        <w:rPr>
          <w:rFonts w:ascii="Times New Roman" w:hAnsi="Times New Roman" w:cs="Times New Roman"/>
          <w:szCs w:val="24"/>
          <w:vertAlign w:val="superscript"/>
        </w:rPr>
        <w:t>вр</w:t>
      </w:r>
      <w:r w:rsidRPr="00BF268D">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3D11A0EA" w14:textId="77777777" w:rsidR="002959B8" w:rsidRPr="00BF268D" w:rsidRDefault="002959B8" w:rsidP="002959B8">
      <w:pPr>
        <w:ind w:firstLine="567"/>
        <w:jc w:val="both"/>
      </w:pPr>
      <w:r w:rsidRPr="00BF268D">
        <w:rPr>
          <w:noProof/>
        </w:rPr>
        <w:drawing>
          <wp:inline distT="0" distB="0" distL="0" distR="0" wp14:anchorId="4EB0ECD0" wp14:editId="7479CEF6">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6857164F" w14:textId="77777777" w:rsidR="002959B8" w:rsidRPr="00BF268D" w:rsidRDefault="002959B8" w:rsidP="002959B8">
      <w:pPr>
        <w:pStyle w:val="aff4"/>
        <w:numPr>
          <w:ilvl w:val="2"/>
          <w:numId w:val="48"/>
        </w:numPr>
        <w:ind w:left="0" w:firstLine="567"/>
        <w:contextualSpacing w:val="0"/>
        <w:jc w:val="both"/>
        <w:rPr>
          <w:rFonts w:eastAsia="Calibri"/>
        </w:rPr>
      </w:pPr>
      <w:bookmarkStart w:id="37" w:name="_Hlk40714410"/>
      <w:r w:rsidRPr="00BF268D">
        <w:rPr>
          <w:rFonts w:eastAsia="Calibri"/>
        </w:rPr>
        <w:lastRenderedPageBreak/>
        <w:t xml:space="preserve">Оплата за декабрь соответствующего года производится до 25 декабря соответствующего года на основании представленных документов согласно пункту 3.1 Контракта, представленных не позднее 10 декабря. Документы, представленные позднее 10 декабря, к оплате, по усмотрению Государственного заказчика, могут быть не приняты. </w:t>
      </w:r>
    </w:p>
    <w:p w14:paraId="6FFFC4B7" w14:textId="77777777" w:rsidR="002959B8" w:rsidRPr="00160783" w:rsidRDefault="002959B8" w:rsidP="002959B8">
      <w:pPr>
        <w:pStyle w:val="aff4"/>
        <w:numPr>
          <w:ilvl w:val="1"/>
          <w:numId w:val="48"/>
        </w:numPr>
        <w:ind w:left="0" w:firstLine="567"/>
        <w:contextualSpacing w:val="0"/>
        <w:jc w:val="both"/>
        <w:rPr>
          <w:rFonts w:eastAsia="Calibri"/>
        </w:rPr>
      </w:pPr>
      <w:bookmarkStart w:id="38" w:name="sub_10037"/>
      <w:bookmarkEnd w:id="35"/>
      <w:bookmarkEnd w:id="36"/>
      <w:bookmarkEnd w:id="37"/>
      <w:r w:rsidRPr="00160783">
        <w:rPr>
          <w:rFonts w:eastAsia="Calibri"/>
        </w:rPr>
        <w:t>Подрядчик вправе досрочно выполнить работы, предусмотренные Контрактом, без ущерба их качеству и в соответствии проектной документацией.</w:t>
      </w:r>
    </w:p>
    <w:p w14:paraId="422A8F86" w14:textId="77777777" w:rsidR="002959B8" w:rsidRPr="000064D5" w:rsidRDefault="002959B8" w:rsidP="002959B8">
      <w:pPr>
        <w:shd w:val="clear" w:color="auto" w:fill="FFFFFF"/>
        <w:tabs>
          <w:tab w:val="left" w:pos="0"/>
        </w:tabs>
        <w:ind w:firstLine="567"/>
        <w:jc w:val="both"/>
        <w:rPr>
          <w:kern w:val="16"/>
        </w:rPr>
      </w:pPr>
      <w:r>
        <w:t>Досрочная сдача результатов Р</w:t>
      </w:r>
      <w:r w:rsidRPr="000064D5">
        <w:t xml:space="preserve">абот допускается </w:t>
      </w:r>
      <w:r w:rsidRPr="00BF268D">
        <w:t xml:space="preserve">только по согласованию с Государственным заказчиком. </w:t>
      </w:r>
      <w:bookmarkStart w:id="39" w:name="_Hlk45179707"/>
      <w:r w:rsidRPr="00BF268D">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9"/>
    </w:p>
    <w:bookmarkEnd w:id="38"/>
    <w:p w14:paraId="75D0E902" w14:textId="1DF41B71" w:rsidR="002959B8" w:rsidRDefault="002959B8" w:rsidP="002959B8">
      <w:pPr>
        <w:pStyle w:val="aff4"/>
        <w:numPr>
          <w:ilvl w:val="1"/>
          <w:numId w:val="48"/>
        </w:numPr>
        <w:ind w:left="0" w:firstLine="567"/>
        <w:contextualSpacing w:val="0"/>
        <w:jc w:val="both"/>
      </w:pPr>
      <w:r w:rsidRPr="000064D5">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38CD8F93" w14:textId="77777777" w:rsidR="00BB442D" w:rsidRPr="000064D5" w:rsidRDefault="00BB442D" w:rsidP="00BB442D">
      <w:pPr>
        <w:pStyle w:val="aff4"/>
        <w:ind w:left="567"/>
        <w:contextualSpacing w:val="0"/>
        <w:jc w:val="both"/>
      </w:pPr>
    </w:p>
    <w:p w14:paraId="6A87F00E" w14:textId="77777777" w:rsidR="002959B8" w:rsidRPr="000064D5" w:rsidRDefault="002959B8" w:rsidP="002959B8">
      <w:pPr>
        <w:ind w:firstLine="567"/>
        <w:jc w:val="both"/>
        <w:rPr>
          <w:b/>
          <w:bCs/>
        </w:rPr>
      </w:pPr>
      <w:bookmarkStart w:id="40" w:name="_Hlk40714533"/>
      <w:bookmarkStart w:id="41" w:name="sub_10038"/>
      <w:r w:rsidRPr="000064D5">
        <w:rPr>
          <w:b/>
          <w:bCs/>
        </w:rPr>
        <w:t>Сумма финансирования в 20</w:t>
      </w:r>
      <w:r>
        <w:rPr>
          <w:b/>
          <w:bCs/>
        </w:rPr>
        <w:t>21</w:t>
      </w:r>
      <w:r w:rsidRPr="000064D5">
        <w:rPr>
          <w:b/>
          <w:bCs/>
        </w:rPr>
        <w:t xml:space="preserve"> году – </w:t>
      </w:r>
    </w:p>
    <w:p w14:paraId="7C112C83" w14:textId="77777777" w:rsidR="002959B8" w:rsidRDefault="002959B8" w:rsidP="002959B8">
      <w:pPr>
        <w:ind w:firstLine="567"/>
        <w:jc w:val="both"/>
        <w:rPr>
          <w:b/>
          <w:bCs/>
        </w:rPr>
      </w:pPr>
      <w:r w:rsidRPr="000064D5">
        <w:rPr>
          <w:b/>
          <w:bCs/>
        </w:rPr>
        <w:t>Сумма финансирования в 202</w:t>
      </w:r>
      <w:r>
        <w:rPr>
          <w:b/>
          <w:bCs/>
        </w:rPr>
        <w:t>2</w:t>
      </w:r>
      <w:r w:rsidRPr="000064D5">
        <w:rPr>
          <w:b/>
          <w:bCs/>
        </w:rPr>
        <w:t xml:space="preserve"> году –</w:t>
      </w:r>
    </w:p>
    <w:p w14:paraId="39E59F37" w14:textId="77777777" w:rsidR="002959B8" w:rsidRDefault="002959B8" w:rsidP="002959B8">
      <w:pPr>
        <w:ind w:firstLine="567"/>
        <w:jc w:val="both"/>
        <w:rPr>
          <w:b/>
          <w:bCs/>
        </w:rPr>
      </w:pPr>
      <w:r w:rsidRPr="000064D5">
        <w:rPr>
          <w:b/>
          <w:bCs/>
        </w:rPr>
        <w:t xml:space="preserve">Сумма </w:t>
      </w:r>
      <w:r w:rsidRPr="00BF268D">
        <w:rPr>
          <w:b/>
          <w:bCs/>
        </w:rPr>
        <w:t>финансирования в 2023 году –</w:t>
      </w:r>
    </w:p>
    <w:p w14:paraId="3919E41D" w14:textId="5EE104A5" w:rsidR="002959B8" w:rsidRDefault="002959B8" w:rsidP="002959B8">
      <w:pPr>
        <w:ind w:firstLine="567"/>
        <w:jc w:val="both"/>
        <w:rPr>
          <w:b/>
          <w:bCs/>
        </w:rPr>
      </w:pPr>
      <w:r>
        <w:rPr>
          <w:b/>
          <w:bCs/>
        </w:rPr>
        <w:t xml:space="preserve">Сумма финансирования в 2024 году </w:t>
      </w:r>
      <w:r w:rsidR="00BB442D">
        <w:rPr>
          <w:b/>
          <w:bCs/>
        </w:rPr>
        <w:t>–</w:t>
      </w:r>
    </w:p>
    <w:p w14:paraId="2EF83907" w14:textId="77777777" w:rsidR="00BB442D" w:rsidRPr="00BF268D" w:rsidRDefault="00BB442D" w:rsidP="00BB442D">
      <w:pPr>
        <w:jc w:val="both"/>
        <w:rPr>
          <w:b/>
          <w:bCs/>
        </w:rPr>
      </w:pPr>
    </w:p>
    <w:p w14:paraId="3150EBED" w14:textId="77777777" w:rsidR="002959B8" w:rsidRPr="00BF268D" w:rsidRDefault="002959B8" w:rsidP="002959B8">
      <w:pPr>
        <w:pStyle w:val="aff4"/>
        <w:numPr>
          <w:ilvl w:val="1"/>
          <w:numId w:val="48"/>
        </w:numPr>
        <w:ind w:left="0" w:firstLine="567"/>
        <w:contextualSpacing w:val="0"/>
        <w:jc w:val="both"/>
      </w:pPr>
      <w:bookmarkStart w:id="42" w:name="_Hlk45179960"/>
      <w:bookmarkStart w:id="43" w:name="_Hlk40714475"/>
      <w:bookmarkStart w:id="44" w:name="sub_10039"/>
      <w:bookmarkEnd w:id="40"/>
      <w:bookmarkEnd w:id="41"/>
      <w:r w:rsidRPr="00BF268D">
        <w:rPr>
          <w:color w:val="000000"/>
          <w:lang w:bidi="ru-RU"/>
        </w:rPr>
        <w:t xml:space="preserve">Расчеты по Контракту осуществляется путем перечисления денежных средств </w:t>
      </w:r>
      <w:r w:rsidRPr="00BF268D">
        <w:t>с банковского (лицевого) счета</w:t>
      </w:r>
      <w:r w:rsidRPr="00BF268D">
        <w:rPr>
          <w:color w:val="000000"/>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42"/>
    <w:p w14:paraId="0877B034" w14:textId="77777777" w:rsidR="002959B8" w:rsidRPr="000D1520" w:rsidRDefault="002959B8" w:rsidP="002959B8">
      <w:pPr>
        <w:pStyle w:val="aff4"/>
        <w:numPr>
          <w:ilvl w:val="1"/>
          <w:numId w:val="48"/>
        </w:numPr>
        <w:ind w:left="0" w:firstLine="567"/>
        <w:contextualSpacing w:val="0"/>
        <w:jc w:val="both"/>
      </w:pPr>
      <w:r w:rsidRPr="00BF268D">
        <w:t>Обязательство Государственного заказчика по оплате считается</w:t>
      </w:r>
      <w:r w:rsidRPr="000064D5">
        <w:t xml:space="preserve"> исполненным с момента списания денежных средств с банковского (лицевого) счета Государственного </w:t>
      </w:r>
      <w:r w:rsidRPr="000D1520">
        <w:t>заказчика, указанного в Контракте.</w:t>
      </w:r>
    </w:p>
    <w:p w14:paraId="72AF6AD8" w14:textId="77777777" w:rsidR="002959B8" w:rsidRPr="000D1520" w:rsidRDefault="002959B8" w:rsidP="002959B8">
      <w:pPr>
        <w:pStyle w:val="aff4"/>
        <w:numPr>
          <w:ilvl w:val="1"/>
          <w:numId w:val="49"/>
        </w:numPr>
        <w:ind w:left="0" w:firstLine="567"/>
        <w:contextualSpacing w:val="0"/>
        <w:jc w:val="both"/>
      </w:pPr>
      <w:bookmarkStart w:id="45" w:name="_Hlk45180001"/>
      <w:bookmarkEnd w:id="43"/>
      <w:r w:rsidRPr="000D1520">
        <w:t xml:space="preserve"> Государственный заказчик производит выплату авансового платежа Подрядчику в размере </w:t>
      </w:r>
      <w:r>
        <w:rPr>
          <w:b/>
          <w:bCs/>
        </w:rPr>
        <w:t>2,5</w:t>
      </w:r>
      <w:r w:rsidRPr="000D1520">
        <w:rPr>
          <w:b/>
          <w:bCs/>
        </w:rPr>
        <w:t>%</w:t>
      </w:r>
      <w:r w:rsidRPr="000D1520">
        <w:t xml:space="preserve"> от цены Контракта, указанной в пункте 2.1 Контракта в сумме ________________________, но не более лимитов бюджетных обязательств, по соответствующему коду бюджетной классификации РФ, доведенных Государственному заказчику на соответствующий год. </w:t>
      </w:r>
    </w:p>
    <w:bookmarkEnd w:id="44"/>
    <w:p w14:paraId="4EA2C3E6" w14:textId="77777777" w:rsidR="002959B8" w:rsidRPr="000D1520" w:rsidRDefault="002959B8" w:rsidP="002959B8">
      <w:pPr>
        <w:pStyle w:val="aff4"/>
        <w:ind w:left="0" w:firstLine="567"/>
        <w:jc w:val="both"/>
      </w:pPr>
      <w:r w:rsidRPr="000D1520">
        <w:t xml:space="preserve">Аванс выплачивается за счет средств лимитов бюджетных обязательств по соответствующему коду бюджетной классификации РФ на 2021 год в пределах, доведенных Государственному заказчику на соответствующий год объемов финансирования. </w:t>
      </w:r>
    </w:p>
    <w:p w14:paraId="554229E4" w14:textId="77777777" w:rsidR="002959B8" w:rsidRPr="000D1520" w:rsidRDefault="002959B8" w:rsidP="002959B8">
      <w:pPr>
        <w:pStyle w:val="aff4"/>
        <w:ind w:left="0" w:firstLine="567"/>
        <w:jc w:val="both"/>
        <w:rPr>
          <w:rFonts w:eastAsia="MS Mincho"/>
        </w:rPr>
      </w:pPr>
      <w:r w:rsidRPr="000D1520">
        <w:t xml:space="preserve">Авансовые платежи перечисляются Подрядчику согласно счетам в течение 180  (ста восьмидесяти) рабочих дней со дня предоставления счета, при условии  наличия у Подрядчика </w:t>
      </w:r>
      <w:r w:rsidRPr="000D1520">
        <w:rPr>
          <w:rFonts w:eastAsia="MS Mincho"/>
        </w:rPr>
        <w:t>лицевого счета в территориальном органе Федерального казначейства, на который будут перечисляться авансовые платежи.</w:t>
      </w:r>
    </w:p>
    <w:p w14:paraId="664DF9C6" w14:textId="77777777" w:rsidR="002959B8" w:rsidRPr="000064D5" w:rsidRDefault="002959B8" w:rsidP="002959B8">
      <w:pPr>
        <w:ind w:firstLine="567"/>
        <w:jc w:val="both"/>
      </w:pPr>
      <w:r w:rsidRPr="000D1520">
        <w:t>Отсутствие авансирования не является основанием для неисполнения Подрядчиком обязанностей по Контракту.</w:t>
      </w:r>
      <w:r w:rsidRPr="000064D5">
        <w:t xml:space="preserve"> </w:t>
      </w:r>
    </w:p>
    <w:p w14:paraId="58741AFD" w14:textId="77777777" w:rsidR="002959B8" w:rsidRPr="003F443D" w:rsidRDefault="002959B8" w:rsidP="002959B8">
      <w:pPr>
        <w:pStyle w:val="aff4"/>
        <w:ind w:left="0" w:firstLine="567"/>
        <w:jc w:val="both"/>
        <w:rPr>
          <w:color w:val="000000"/>
        </w:rPr>
      </w:pPr>
      <w:bookmarkStart w:id="46" w:name="_Hlk16182670"/>
      <w:r w:rsidRPr="003F443D">
        <w:rPr>
          <w:color w:val="000000"/>
        </w:rPr>
        <w:t xml:space="preserve">3.6.1.  Погашение суммы выданного аванса осуществляется путем зачета </w:t>
      </w:r>
      <w:r>
        <w:rPr>
          <w:b/>
          <w:bCs/>
          <w:color w:val="000000"/>
        </w:rPr>
        <w:t>2,5</w:t>
      </w:r>
      <w:r w:rsidRPr="003F443D">
        <w:rPr>
          <w:b/>
          <w:bCs/>
          <w:color w:val="000000"/>
        </w:rPr>
        <w:t>%</w:t>
      </w:r>
      <w:r w:rsidRPr="003F443D">
        <w:rPr>
          <w:color w:val="000000"/>
        </w:rPr>
        <w:t xml:space="preserve"> от стоимости выполненных и принятых работ, подлежащих оплате в отчетном периоде, до полного погашения аванса.</w:t>
      </w:r>
    </w:p>
    <w:p w14:paraId="793C31A0" w14:textId="77777777" w:rsidR="002959B8" w:rsidRPr="003F443D" w:rsidRDefault="002959B8" w:rsidP="002959B8">
      <w:pPr>
        <w:pStyle w:val="aff4"/>
        <w:ind w:left="0" w:firstLine="567"/>
        <w:jc w:val="both"/>
      </w:pPr>
      <w:r w:rsidRPr="003F443D">
        <w:rPr>
          <w:color w:val="000000"/>
        </w:rPr>
        <w:t xml:space="preserve"> 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6"/>
    </w:p>
    <w:p w14:paraId="1548BF8A" w14:textId="77777777" w:rsidR="002959B8" w:rsidRDefault="002959B8" w:rsidP="002959B8">
      <w:pPr>
        <w:pStyle w:val="aff4"/>
        <w:numPr>
          <w:ilvl w:val="2"/>
          <w:numId w:val="49"/>
        </w:numPr>
        <w:ind w:left="0" w:firstLine="567"/>
        <w:contextualSpacing w:val="0"/>
        <w:jc w:val="both"/>
      </w:pPr>
      <w:r w:rsidRPr="000064D5">
        <w:lastRenderedPageBreak/>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22E8C0B7" w14:textId="77777777" w:rsidR="002959B8" w:rsidRPr="000064D5" w:rsidRDefault="002959B8" w:rsidP="002959B8">
      <w:pPr>
        <w:pStyle w:val="aff4"/>
        <w:numPr>
          <w:ilvl w:val="2"/>
          <w:numId w:val="49"/>
        </w:numPr>
        <w:ind w:left="0" w:firstLine="567"/>
        <w:contextualSpacing w:val="0"/>
        <w:jc w:val="both"/>
      </w:pPr>
      <w:r w:rsidRPr="000064D5">
        <w:t xml:space="preserve">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5635ED11" w14:textId="77777777" w:rsidR="002959B8" w:rsidRPr="009D59D7" w:rsidRDefault="002959B8" w:rsidP="002959B8">
      <w:pPr>
        <w:pStyle w:val="aff4"/>
        <w:numPr>
          <w:ilvl w:val="1"/>
          <w:numId w:val="49"/>
        </w:numPr>
        <w:ind w:left="0" w:firstLine="425"/>
        <w:contextualSpacing w:val="0"/>
        <w:jc w:val="both"/>
      </w:pPr>
      <w:r w:rsidRPr="00CF69AE">
        <w:t>Оплата выполненных Подрядчиком строительно-монтажных работ</w:t>
      </w:r>
      <w:r>
        <w:t xml:space="preserve"> </w:t>
      </w:r>
      <w:r w:rsidRPr="00CF69AE">
        <w:t>осуществляется Государственным заказчиком в пределах стоимости выполненных и принятых работ в отчетном периоде</w:t>
      </w:r>
      <w:r>
        <w:t xml:space="preserve"> за минусом 1% от </w:t>
      </w:r>
      <w:r w:rsidRPr="00CF69AE">
        <w:t xml:space="preserve">стоимости выполненных и принятых работ </w:t>
      </w:r>
      <w:r>
        <w:t xml:space="preserve">(далее – Окончательный оплата) </w:t>
      </w:r>
      <w:r w:rsidRPr="00CF69AE">
        <w:t>в отчетном периоде</w:t>
      </w:r>
      <w:r>
        <w:t xml:space="preserve">, суммы аванса подлежащей погашению, согласно п. 3.6.1 Контракта, </w:t>
      </w:r>
      <w:r w:rsidRPr="00CF69AE">
        <w:t xml:space="preserve"> на основании справки о стоимости </w:t>
      </w:r>
      <w:r w:rsidRPr="009D59D7">
        <w:t xml:space="preserve">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6DD4950B" w14:textId="77777777" w:rsidR="002959B8" w:rsidRPr="009D59D7" w:rsidRDefault="002959B8" w:rsidP="002959B8">
      <w:pPr>
        <w:pStyle w:val="aff4"/>
        <w:numPr>
          <w:ilvl w:val="1"/>
          <w:numId w:val="49"/>
        </w:numPr>
        <w:ind w:left="-142" w:firstLine="709"/>
        <w:contextualSpacing w:val="0"/>
        <w:jc w:val="both"/>
      </w:pPr>
      <w:r w:rsidRPr="009D59D7">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0F66A81B" w14:textId="77777777" w:rsidR="002959B8" w:rsidRPr="009D59D7" w:rsidRDefault="002959B8" w:rsidP="002959B8">
      <w:pPr>
        <w:pStyle w:val="aff4"/>
        <w:numPr>
          <w:ilvl w:val="2"/>
          <w:numId w:val="49"/>
        </w:numPr>
        <w:ind w:left="-142" w:firstLine="709"/>
        <w:contextualSpacing w:val="0"/>
        <w:jc w:val="both"/>
      </w:pPr>
      <w:r w:rsidRPr="009D59D7">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704BD6DE" w14:textId="77777777" w:rsidR="002959B8" w:rsidRPr="009D59D7" w:rsidRDefault="002959B8" w:rsidP="002959B8">
      <w:pPr>
        <w:pStyle w:val="aff4"/>
        <w:numPr>
          <w:ilvl w:val="2"/>
          <w:numId w:val="49"/>
        </w:numPr>
        <w:ind w:left="-142" w:firstLine="709"/>
        <w:contextualSpacing w:val="0"/>
        <w:jc w:val="both"/>
        <w:rPr>
          <w:i/>
          <w:iCs/>
        </w:rPr>
      </w:pPr>
      <w:r w:rsidRPr="009D59D7">
        <w:t xml:space="preserve">на сумму непогашенного аванса в полном объеме в случае прекращения Контракта по любому основанию </w:t>
      </w:r>
      <w:r w:rsidRPr="009D59D7">
        <w:rPr>
          <w:i/>
          <w:iCs/>
        </w:rPr>
        <w:t>(в случае если аванс предусмотрен Контрактом).</w:t>
      </w:r>
    </w:p>
    <w:p w14:paraId="287EF24B" w14:textId="77777777" w:rsidR="002959B8" w:rsidRPr="009D59D7" w:rsidRDefault="002959B8" w:rsidP="002959B8">
      <w:pPr>
        <w:pStyle w:val="aff4"/>
        <w:numPr>
          <w:ilvl w:val="2"/>
          <w:numId w:val="49"/>
        </w:numPr>
        <w:ind w:left="-142" w:firstLine="709"/>
        <w:contextualSpacing w:val="0"/>
        <w:jc w:val="both"/>
      </w:pPr>
      <w:r w:rsidRPr="009D59D7">
        <w:t xml:space="preserve">на сумму излишне уплаченных денежных средств, в соответствии с п. 5.1.12, 5.1.13 Контракта. </w:t>
      </w:r>
    </w:p>
    <w:p w14:paraId="2921F39A" w14:textId="77777777" w:rsidR="002959B8" w:rsidRPr="009D59D7" w:rsidRDefault="002959B8" w:rsidP="002959B8">
      <w:pPr>
        <w:pStyle w:val="aff4"/>
        <w:numPr>
          <w:ilvl w:val="2"/>
          <w:numId w:val="49"/>
        </w:numPr>
        <w:ind w:left="-142" w:firstLine="709"/>
        <w:contextualSpacing w:val="0"/>
        <w:jc w:val="both"/>
      </w:pPr>
      <w:r w:rsidRPr="009D59D7">
        <w:t>на сумму расходов на устранение недостатков (дефектов) работ.</w:t>
      </w:r>
    </w:p>
    <w:p w14:paraId="168B11F2" w14:textId="77777777" w:rsidR="002959B8" w:rsidRPr="000064D5" w:rsidRDefault="002959B8" w:rsidP="002959B8">
      <w:pPr>
        <w:pStyle w:val="aff4"/>
        <w:numPr>
          <w:ilvl w:val="1"/>
          <w:numId w:val="49"/>
        </w:numPr>
        <w:ind w:left="0" w:firstLine="567"/>
        <w:contextualSpacing w:val="0"/>
        <w:jc w:val="both"/>
      </w:pPr>
      <w:bookmarkStart w:id="47" w:name="_Hlk56696549"/>
      <w:r w:rsidRPr="009D59D7">
        <w:t>При расторжении Контракта по соглашению Сторон Подрядчик обязан вернуть Государственному заказчику сумму неотработанного (непогашенного) аванса</w:t>
      </w:r>
      <w:r w:rsidRPr="000064D5">
        <w:t xml:space="preserve"> и уплатить ранее не оплаченные (не удержанные) возвратные суммы (при наличии), оплатить суммы убытков и штрафные санкции (при наличии), </w:t>
      </w:r>
      <w:bookmarkStart w:id="48" w:name="_Hlk23411653"/>
      <w:r w:rsidRPr="000064D5">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8"/>
      <w:r w:rsidRPr="000064D5">
        <w:t xml:space="preserve"> </w:t>
      </w:r>
    </w:p>
    <w:p w14:paraId="703C30D3" w14:textId="77777777" w:rsidR="002959B8" w:rsidRPr="009D59D7" w:rsidRDefault="002959B8" w:rsidP="002959B8">
      <w:pPr>
        <w:pStyle w:val="aff4"/>
        <w:numPr>
          <w:ilvl w:val="1"/>
          <w:numId w:val="49"/>
        </w:numPr>
        <w:ind w:left="0" w:firstLine="567"/>
        <w:contextualSpacing w:val="0"/>
        <w:jc w:val="both"/>
      </w:pPr>
      <w:bookmarkStart w:id="49" w:name="_Hlk16182749"/>
      <w:r w:rsidRPr="009D59D7">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0" w:name="_Hlk23409126"/>
      <w:r w:rsidRPr="009D59D7">
        <w:t>не позднее 5 (пяти) рабочих дней после прекращения действия Контракта, если иной срок не установлен требованием Государственного заказчика.</w:t>
      </w:r>
      <w:bookmarkEnd w:id="50"/>
      <w:r w:rsidRPr="009D59D7">
        <w:t xml:space="preserve"> </w:t>
      </w:r>
    </w:p>
    <w:p w14:paraId="502A0C88" w14:textId="77777777" w:rsidR="002959B8" w:rsidRPr="009D59D7" w:rsidRDefault="002959B8" w:rsidP="002959B8">
      <w:pPr>
        <w:pStyle w:val="aff4"/>
        <w:numPr>
          <w:ilvl w:val="1"/>
          <w:numId w:val="49"/>
        </w:numPr>
        <w:ind w:left="0" w:firstLine="567"/>
        <w:contextualSpacing w:val="0"/>
        <w:jc w:val="both"/>
        <w:rPr>
          <w:rFonts w:eastAsia="Calibri"/>
          <w:i/>
          <w:lang w:eastAsia="en-US"/>
        </w:rPr>
      </w:pPr>
      <w:bookmarkStart w:id="51" w:name="_Hlk23406907"/>
      <w:bookmarkEnd w:id="47"/>
      <w:r w:rsidRPr="009D59D7">
        <w:rPr>
          <w:rFonts w:eastAsia="Calibri"/>
          <w:iCs/>
          <w:lang w:eastAsia="en-US"/>
        </w:rPr>
        <w:t>В случае не завершения Подрядчиком работ,</w:t>
      </w:r>
      <w:r w:rsidRPr="009D59D7">
        <w:t xml:space="preserve"> </w:t>
      </w:r>
      <w:r w:rsidRPr="009D59D7">
        <w:rPr>
          <w:rFonts w:eastAsia="Calibri"/>
          <w:iCs/>
          <w:lang w:eastAsia="en-US"/>
        </w:rPr>
        <w:t xml:space="preserve">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7 (семи) дней с момента получения требования, если в требовании не установлен иной срок </w:t>
      </w:r>
      <w:r w:rsidRPr="009D59D7">
        <w:rPr>
          <w:rFonts w:eastAsia="Calibri"/>
          <w:i/>
          <w:lang w:eastAsia="en-US"/>
        </w:rPr>
        <w:t xml:space="preserve">(настоящий пункт применяется при условии наличия аванса).  </w:t>
      </w:r>
    </w:p>
    <w:bookmarkEnd w:id="51"/>
    <w:p w14:paraId="782F9D3D" w14:textId="77777777" w:rsidR="002959B8" w:rsidRPr="009D59D7" w:rsidRDefault="002959B8" w:rsidP="002959B8">
      <w:pPr>
        <w:pStyle w:val="aff4"/>
        <w:numPr>
          <w:ilvl w:val="1"/>
          <w:numId w:val="49"/>
        </w:numPr>
        <w:ind w:left="0" w:firstLine="567"/>
        <w:contextualSpacing w:val="0"/>
        <w:jc w:val="both"/>
        <w:rPr>
          <w:i/>
          <w:iCs/>
        </w:rPr>
      </w:pPr>
      <w:r w:rsidRPr="009D59D7">
        <w:t xml:space="preserve">В случае несвоевременного возвращения суммы неотработанного (непогашенного) аванса, в соответствии со п. 3.9 - 3.11 Контракта, </w:t>
      </w:r>
      <w:bookmarkStart w:id="52" w:name="_Hlk15913166"/>
      <w:r w:rsidRPr="009D59D7">
        <w:t xml:space="preserve">Подрядчик несет ответственность в соответствии со ст. 395 Гражданского кодекса РФ, если иное не </w:t>
      </w:r>
      <w:r w:rsidRPr="009D59D7">
        <w:lastRenderedPageBreak/>
        <w:t xml:space="preserve">установлено соглашением Сторон </w:t>
      </w:r>
      <w:bookmarkStart w:id="53" w:name="_Hlk45177582"/>
      <w:r w:rsidRPr="009D59D7">
        <w:rPr>
          <w:i/>
          <w:iCs/>
        </w:rPr>
        <w:t xml:space="preserve">(настоящий пункт применяется при условии наличия аванса).  </w:t>
      </w:r>
      <w:bookmarkEnd w:id="52"/>
    </w:p>
    <w:p w14:paraId="55B01336" w14:textId="77777777" w:rsidR="002959B8" w:rsidRPr="009D59D7" w:rsidRDefault="002959B8" w:rsidP="002959B8">
      <w:pPr>
        <w:pStyle w:val="aff4"/>
        <w:numPr>
          <w:ilvl w:val="1"/>
          <w:numId w:val="49"/>
        </w:numPr>
        <w:ind w:left="0" w:firstLine="567"/>
        <w:contextualSpacing w:val="0"/>
        <w:jc w:val="both"/>
      </w:pPr>
      <w:bookmarkStart w:id="54" w:name="_Hlk40715114"/>
      <w:bookmarkEnd w:id="49"/>
      <w:bookmarkEnd w:id="53"/>
      <w:r w:rsidRPr="009D59D7">
        <w:t>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Государственный заказчик</w:t>
      </w:r>
      <w:r w:rsidRPr="000064D5">
        <w:t xml:space="preserve">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предусмотренном пунктом 21.1 Контракта для направления уведомлений. Расходы по оплате работ, выполненных без согласия Государственного заказчика Подрядчиком и (или) </w:t>
      </w:r>
      <w:r w:rsidRPr="009D59D7">
        <w:t>третьими лицами по договору с Подрядчиком после дня уведомления Подрядчика Государственным заказчиком, возлагаются на Подрядчика.</w:t>
      </w:r>
    </w:p>
    <w:p w14:paraId="5EDDE7BD" w14:textId="77777777" w:rsidR="002959B8" w:rsidRPr="009D59D7" w:rsidRDefault="002959B8" w:rsidP="002959B8">
      <w:pPr>
        <w:pStyle w:val="aff4"/>
        <w:numPr>
          <w:ilvl w:val="1"/>
          <w:numId w:val="49"/>
        </w:numPr>
        <w:ind w:left="0" w:firstLine="567"/>
        <w:contextualSpacing w:val="0"/>
        <w:jc w:val="both"/>
      </w:pPr>
      <w:r w:rsidRPr="009D59D7">
        <w:t>Окончательная оплата по Контракту, производится в течение 10 (десяти) рабочих дней с момента предоставления Подрядчиком оригинала счета за выполненные работы при наличии ЗОС, подписанного Акта сдачи приемки законченного строительством объекта, итогового акта сверки взаиморасчетов по настоящему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 обеспечения гарантийных обязательств.</w:t>
      </w:r>
    </w:p>
    <w:p w14:paraId="021037CC" w14:textId="77777777" w:rsidR="002959B8" w:rsidRPr="009D59D7" w:rsidRDefault="002959B8" w:rsidP="002959B8">
      <w:pPr>
        <w:pStyle w:val="aff4"/>
        <w:numPr>
          <w:ilvl w:val="1"/>
          <w:numId w:val="49"/>
        </w:numPr>
        <w:ind w:left="0" w:firstLine="567"/>
        <w:contextualSpacing w:val="0"/>
        <w:jc w:val="both"/>
      </w:pPr>
      <w:r w:rsidRPr="009D59D7">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bookmarkEnd w:id="54"/>
    <w:p w14:paraId="4339436F" w14:textId="48538D02" w:rsidR="002959B8" w:rsidRDefault="002959B8" w:rsidP="002959B8">
      <w:pPr>
        <w:pStyle w:val="aff4"/>
        <w:numPr>
          <w:ilvl w:val="0"/>
          <w:numId w:val="49"/>
        </w:numPr>
        <w:contextualSpacing w:val="0"/>
        <w:jc w:val="center"/>
        <w:rPr>
          <w:b/>
        </w:rPr>
      </w:pPr>
      <w:r w:rsidRPr="008D6144">
        <w:rPr>
          <w:b/>
        </w:rPr>
        <w:t>Сроки выполнения работ</w:t>
      </w:r>
      <w:bookmarkEnd w:id="45"/>
    </w:p>
    <w:p w14:paraId="485572F9" w14:textId="77777777" w:rsidR="007A7FF7" w:rsidRPr="008D6144" w:rsidRDefault="007A7FF7" w:rsidP="007A7FF7">
      <w:pPr>
        <w:pStyle w:val="aff4"/>
        <w:ind w:left="360"/>
        <w:contextualSpacing w:val="0"/>
        <w:rPr>
          <w:b/>
        </w:rPr>
      </w:pPr>
    </w:p>
    <w:p w14:paraId="06DCC741" w14:textId="77777777" w:rsidR="002959B8" w:rsidRDefault="002959B8" w:rsidP="002959B8">
      <w:pPr>
        <w:pStyle w:val="aff4"/>
        <w:numPr>
          <w:ilvl w:val="1"/>
          <w:numId w:val="51"/>
        </w:numPr>
        <w:ind w:left="0" w:firstLine="567"/>
        <w:contextualSpacing w:val="0"/>
        <w:jc w:val="both"/>
      </w:pPr>
      <w:r>
        <w:t xml:space="preserve">Работы, предусмотренные Контрактом, выполняются в сроки и объемах в соответствии </w:t>
      </w:r>
      <w:r w:rsidRPr="009D59D7">
        <w:t>с Графиком выполнения строительно-монтажных работ, который является Приложением № 2 к Контракту и его неотъемлемой частью, Детализированным графиком выполнения строительно</w:t>
      </w:r>
      <w:r>
        <w:t>-монтажных работ, который составляется по форме Приложения № 2.1 к Контракту и является неотъемлемой частью Контракта, совместно именуемые «Графики».</w:t>
      </w:r>
    </w:p>
    <w:p w14:paraId="5ED4CF7E" w14:textId="77777777" w:rsidR="002959B8" w:rsidRDefault="002959B8" w:rsidP="002959B8">
      <w:pPr>
        <w:pStyle w:val="aff4"/>
        <w:ind w:left="0" w:firstLine="567"/>
        <w:jc w:val="both"/>
      </w:pPr>
      <w:r>
        <w:t>Начало работ – с даты заключения Контракта.</w:t>
      </w:r>
    </w:p>
    <w:p w14:paraId="25290E89" w14:textId="3C2425B0" w:rsidR="002959B8" w:rsidRPr="004925EB" w:rsidRDefault="002959B8" w:rsidP="002959B8">
      <w:pPr>
        <w:pStyle w:val="aff4"/>
        <w:ind w:left="0" w:firstLine="567"/>
        <w:jc w:val="both"/>
        <w:rPr>
          <w:b/>
          <w:bCs/>
        </w:rPr>
      </w:pPr>
      <w:r>
        <w:t xml:space="preserve">Окончание строительно-монтажных работ – </w:t>
      </w:r>
      <w:r w:rsidR="00285BD6">
        <w:rPr>
          <w:b/>
          <w:bCs/>
        </w:rPr>
        <w:t>не позднее «30</w:t>
      </w:r>
      <w:r w:rsidRPr="004925EB">
        <w:rPr>
          <w:b/>
          <w:bCs/>
        </w:rPr>
        <w:t xml:space="preserve">» </w:t>
      </w:r>
      <w:r w:rsidR="00285BD6">
        <w:rPr>
          <w:b/>
          <w:bCs/>
        </w:rPr>
        <w:t>июня 2023</w:t>
      </w:r>
      <w:r w:rsidRPr="004925EB">
        <w:rPr>
          <w:b/>
          <w:bCs/>
        </w:rPr>
        <w:t xml:space="preserve"> г.</w:t>
      </w:r>
    </w:p>
    <w:p w14:paraId="331F579E" w14:textId="1E093B41" w:rsidR="002959B8" w:rsidRPr="002F31BE" w:rsidRDefault="002959B8" w:rsidP="002959B8">
      <w:pPr>
        <w:pStyle w:val="aff4"/>
        <w:ind w:left="0" w:firstLine="567"/>
        <w:jc w:val="both"/>
        <w:rPr>
          <w:b/>
          <w:bCs/>
        </w:rPr>
      </w:pPr>
      <w:r>
        <w:t xml:space="preserve">Получение ЗОС и подписание Акта сдачи приемки законченного строительством объекта (окончание строительства) – </w:t>
      </w:r>
      <w:r w:rsidRPr="004925EB">
        <w:rPr>
          <w:b/>
          <w:bCs/>
        </w:rPr>
        <w:t xml:space="preserve">не позднее </w:t>
      </w:r>
      <w:r w:rsidRPr="002F31BE">
        <w:rPr>
          <w:b/>
          <w:bCs/>
        </w:rPr>
        <w:t>«</w:t>
      </w:r>
      <w:r w:rsidR="00285BD6">
        <w:rPr>
          <w:b/>
          <w:bCs/>
        </w:rPr>
        <w:t>30» сентября</w:t>
      </w:r>
      <w:r w:rsidRPr="002F31BE">
        <w:rPr>
          <w:b/>
          <w:bCs/>
        </w:rPr>
        <w:t xml:space="preserve"> 2023</w:t>
      </w:r>
      <w:r w:rsidRPr="004925EB">
        <w:rPr>
          <w:b/>
          <w:bCs/>
        </w:rPr>
        <w:t xml:space="preserve"> г.</w:t>
      </w:r>
      <w:r w:rsidRPr="002F31BE">
        <w:rPr>
          <w:b/>
          <w:bCs/>
        </w:rPr>
        <w:t xml:space="preserve">  </w:t>
      </w:r>
    </w:p>
    <w:p w14:paraId="54710491" w14:textId="77777777" w:rsidR="002959B8" w:rsidRDefault="002959B8" w:rsidP="002959B8">
      <w:pPr>
        <w:pStyle w:val="aff4"/>
        <w:numPr>
          <w:ilvl w:val="1"/>
          <w:numId w:val="51"/>
        </w:numPr>
        <w:ind w:left="0" w:firstLine="567"/>
        <w:contextualSpacing w:val="0"/>
        <w:jc w:val="both"/>
      </w:pPr>
      <w:r>
        <w:t xml:space="preserve">Срок начала строительства (реконструкции) Объекта, срок окончания строительства (реконструкции) Объекта (конечный срок), промежуточные сроки начала и окончания выполнения отдельных видов и/или этапов работ определены Графиками. </w:t>
      </w:r>
    </w:p>
    <w:p w14:paraId="0EC9030C" w14:textId="77777777" w:rsidR="002959B8" w:rsidRDefault="002959B8" w:rsidP="002959B8">
      <w:pPr>
        <w:pStyle w:val="aff4"/>
        <w:numPr>
          <w:ilvl w:val="1"/>
          <w:numId w:val="51"/>
        </w:numPr>
        <w:ind w:left="0" w:firstLine="567"/>
        <w:contextualSpacing w:val="0"/>
        <w:jc w:val="both"/>
      </w:pPr>
      <w:r>
        <w:t>Объем работ по Контракту должен быть исполнен в соответствии с проектной и рабочей документацией в сроки, установленные Графиками.</w:t>
      </w:r>
    </w:p>
    <w:p w14:paraId="5086AB11" w14:textId="77777777" w:rsidR="002959B8" w:rsidRPr="000064D5" w:rsidRDefault="002959B8" w:rsidP="002959B8">
      <w:pPr>
        <w:pStyle w:val="aff4"/>
        <w:ind w:left="567"/>
        <w:jc w:val="both"/>
      </w:pPr>
      <w:r>
        <w:t xml:space="preserve"> </w:t>
      </w:r>
    </w:p>
    <w:p w14:paraId="595D7E7F" w14:textId="14992D48" w:rsidR="002959B8" w:rsidRDefault="002959B8" w:rsidP="002959B8">
      <w:pPr>
        <w:pStyle w:val="aff4"/>
        <w:numPr>
          <w:ilvl w:val="0"/>
          <w:numId w:val="51"/>
        </w:numPr>
        <w:contextualSpacing w:val="0"/>
        <w:jc w:val="center"/>
        <w:rPr>
          <w:b/>
        </w:rPr>
      </w:pPr>
      <w:r w:rsidRPr="003B7D49">
        <w:rPr>
          <w:b/>
        </w:rPr>
        <w:t>Права и обязанности Сторон</w:t>
      </w:r>
    </w:p>
    <w:p w14:paraId="536AEEAF" w14:textId="77777777" w:rsidR="007A7FF7" w:rsidRPr="003B7D49" w:rsidRDefault="007A7FF7" w:rsidP="007A7FF7">
      <w:pPr>
        <w:pStyle w:val="aff4"/>
        <w:ind w:left="360"/>
        <w:contextualSpacing w:val="0"/>
        <w:rPr>
          <w:b/>
        </w:rPr>
      </w:pPr>
    </w:p>
    <w:p w14:paraId="72CAA760" w14:textId="11A1F421" w:rsidR="002959B8" w:rsidRDefault="002959B8" w:rsidP="002959B8">
      <w:pPr>
        <w:pStyle w:val="aff4"/>
        <w:numPr>
          <w:ilvl w:val="1"/>
          <w:numId w:val="50"/>
        </w:numPr>
        <w:ind w:left="1211"/>
        <w:contextualSpacing w:val="0"/>
        <w:jc w:val="both"/>
        <w:rPr>
          <w:b/>
        </w:rPr>
      </w:pPr>
      <w:r>
        <w:rPr>
          <w:b/>
        </w:rPr>
        <w:t xml:space="preserve"> </w:t>
      </w:r>
      <w:r w:rsidRPr="003B7D49">
        <w:rPr>
          <w:b/>
        </w:rPr>
        <w:t xml:space="preserve">Государственный заказчик вправе: </w:t>
      </w:r>
    </w:p>
    <w:p w14:paraId="0D1F5F7F" w14:textId="77777777" w:rsidR="00B47AC9" w:rsidRPr="003B7D49" w:rsidRDefault="00B47AC9" w:rsidP="00B47AC9">
      <w:pPr>
        <w:pStyle w:val="aff4"/>
        <w:ind w:left="1211"/>
        <w:contextualSpacing w:val="0"/>
        <w:jc w:val="both"/>
        <w:rPr>
          <w:b/>
        </w:rPr>
      </w:pPr>
    </w:p>
    <w:p w14:paraId="6383F486" w14:textId="77777777" w:rsidR="002959B8" w:rsidRPr="005C492B" w:rsidRDefault="002959B8" w:rsidP="002959B8">
      <w:pPr>
        <w:pStyle w:val="aff4"/>
        <w:numPr>
          <w:ilvl w:val="2"/>
          <w:numId w:val="50"/>
        </w:numPr>
        <w:ind w:left="0" w:firstLine="567"/>
        <w:contextualSpacing w:val="0"/>
        <w:jc w:val="both"/>
      </w:pPr>
      <w:r w:rsidRPr="000064D5">
        <w:t>Передать третьим лицам функции по осуществлению строительного контроля и/или технического заказчика.</w:t>
      </w:r>
    </w:p>
    <w:p w14:paraId="5848B330" w14:textId="77777777" w:rsidR="002959B8" w:rsidRPr="000064D5" w:rsidRDefault="002959B8" w:rsidP="002959B8">
      <w:pPr>
        <w:pStyle w:val="aff4"/>
        <w:numPr>
          <w:ilvl w:val="2"/>
          <w:numId w:val="50"/>
        </w:numPr>
        <w:ind w:left="0" w:firstLine="567"/>
        <w:contextualSpacing w:val="0"/>
        <w:jc w:val="both"/>
      </w:pPr>
      <w:r w:rsidRPr="005C492B">
        <w:t>Самостоятельно или через уполномоченное Гос</w:t>
      </w:r>
      <w:r w:rsidRPr="00B054FD">
        <w:t xml:space="preserve">ударственным заказчиком лицо осуществлять строительный </w:t>
      </w:r>
      <w:r w:rsidRPr="004925EB">
        <w:t xml:space="preserve">контроль, а также контроль за соблюдением сроков </w:t>
      </w:r>
      <w:r w:rsidRPr="004925EB">
        <w:lastRenderedPageBreak/>
        <w:t>выполнения работ, предусмотренных Графиками, качеством предоставленных Подрядчиком строительных материалов.</w:t>
      </w:r>
    </w:p>
    <w:p w14:paraId="780F1199" w14:textId="77777777" w:rsidR="002959B8" w:rsidRDefault="002959B8" w:rsidP="002959B8">
      <w:pPr>
        <w:pStyle w:val="aff4"/>
        <w:numPr>
          <w:ilvl w:val="2"/>
          <w:numId w:val="50"/>
        </w:numPr>
        <w:ind w:left="0" w:firstLine="567"/>
        <w:contextualSpacing w:val="0"/>
        <w:jc w:val="both"/>
      </w:pPr>
      <w:r w:rsidRPr="000064D5">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0" w:anchor="/document/72009464/entry/11000" w:history="1">
        <w:r w:rsidRPr="000064D5">
          <w:t>проектной документации</w:t>
        </w:r>
      </w:hyperlink>
      <w:r w:rsidRPr="000064D5">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752320A0" w14:textId="77777777" w:rsidR="002959B8" w:rsidRPr="000064D5" w:rsidRDefault="002959B8" w:rsidP="002959B8">
      <w:pPr>
        <w:pStyle w:val="aff4"/>
        <w:numPr>
          <w:ilvl w:val="2"/>
          <w:numId w:val="50"/>
        </w:numPr>
        <w:ind w:left="0" w:firstLine="567"/>
        <w:contextualSpacing w:val="0"/>
        <w:jc w:val="both"/>
      </w:pPr>
      <w:r w:rsidRPr="000064D5">
        <w:t>Получать беспрепятственный доступ на Объект.</w:t>
      </w:r>
    </w:p>
    <w:p w14:paraId="5FA798AD" w14:textId="77777777" w:rsidR="002959B8" w:rsidRPr="000064D5" w:rsidRDefault="002959B8" w:rsidP="002959B8">
      <w:pPr>
        <w:pStyle w:val="aff4"/>
        <w:numPr>
          <w:ilvl w:val="2"/>
          <w:numId w:val="50"/>
        </w:numPr>
        <w:ind w:left="0" w:firstLine="567"/>
        <w:contextualSpacing w:val="0"/>
        <w:jc w:val="both"/>
      </w:pPr>
      <w:r w:rsidRPr="000064D5">
        <w:t xml:space="preserve">Приостанавливать производство Работ при осуществлении их с отступлением от требований проектной и/или рабочей документации. </w:t>
      </w:r>
    </w:p>
    <w:p w14:paraId="3B991D1C" w14:textId="77777777" w:rsidR="002959B8" w:rsidRPr="000064D5" w:rsidRDefault="002959B8" w:rsidP="002959B8">
      <w:pPr>
        <w:pStyle w:val="aff4"/>
        <w:numPr>
          <w:ilvl w:val="2"/>
          <w:numId w:val="50"/>
        </w:numPr>
        <w:ind w:left="0" w:firstLine="567"/>
        <w:contextualSpacing w:val="0"/>
        <w:jc w:val="both"/>
      </w:pPr>
      <w:r w:rsidRPr="000064D5">
        <w:t>Требовать надлежащего исполнения обязательств по Контракту и своевременного устранения выявленных недостатков.</w:t>
      </w:r>
    </w:p>
    <w:p w14:paraId="7BFE831A" w14:textId="77777777" w:rsidR="002959B8" w:rsidRPr="000064D5" w:rsidRDefault="002959B8" w:rsidP="002959B8">
      <w:pPr>
        <w:pStyle w:val="aff4"/>
        <w:numPr>
          <w:ilvl w:val="2"/>
          <w:numId w:val="50"/>
        </w:numPr>
        <w:ind w:left="0" w:firstLine="567"/>
        <w:contextualSpacing w:val="0"/>
        <w:jc w:val="both"/>
      </w:pPr>
      <w:r w:rsidRPr="000064D5">
        <w:t>Запрашивать у Подрядчика любую относящуюся к предмету Контракта документацию и информацию.</w:t>
      </w:r>
    </w:p>
    <w:p w14:paraId="6DF864AB" w14:textId="77777777" w:rsidR="002959B8" w:rsidRPr="000064D5" w:rsidRDefault="002959B8" w:rsidP="002959B8">
      <w:pPr>
        <w:pStyle w:val="aff4"/>
        <w:numPr>
          <w:ilvl w:val="2"/>
          <w:numId w:val="50"/>
        </w:numPr>
        <w:ind w:left="0" w:firstLine="567"/>
        <w:contextualSpacing w:val="0"/>
        <w:jc w:val="both"/>
      </w:pPr>
      <w:r w:rsidRPr="000064D5">
        <w:t>Принять решение об одностороннем отказе от исполнения Контракта в порядке и на условиях, предусмотренных Контрактом.</w:t>
      </w:r>
    </w:p>
    <w:p w14:paraId="6D3AE76F" w14:textId="77777777" w:rsidR="002959B8" w:rsidRPr="000064D5" w:rsidRDefault="002959B8" w:rsidP="002959B8">
      <w:pPr>
        <w:pStyle w:val="aff4"/>
        <w:numPr>
          <w:ilvl w:val="2"/>
          <w:numId w:val="50"/>
        </w:numPr>
        <w:ind w:left="0" w:firstLine="567"/>
        <w:contextualSpacing w:val="0"/>
        <w:jc w:val="both"/>
      </w:pPr>
      <w:r w:rsidRPr="000064D5">
        <w:t>Осуществлять строительный контроль, в том числе лабораторным способом.</w:t>
      </w:r>
    </w:p>
    <w:p w14:paraId="07CD7C26" w14:textId="77777777" w:rsidR="002959B8" w:rsidRPr="000064D5" w:rsidRDefault="002959B8" w:rsidP="002959B8">
      <w:pPr>
        <w:pStyle w:val="aff4"/>
        <w:numPr>
          <w:ilvl w:val="2"/>
          <w:numId w:val="50"/>
        </w:numPr>
        <w:ind w:left="0" w:firstLine="567"/>
        <w:contextualSpacing w:val="0"/>
        <w:jc w:val="both"/>
      </w:pPr>
      <w:r w:rsidRPr="000064D5">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712063CA" w14:textId="77777777" w:rsidR="002959B8" w:rsidRPr="005475BD" w:rsidRDefault="002959B8" w:rsidP="002959B8">
      <w:pPr>
        <w:pStyle w:val="aff4"/>
        <w:numPr>
          <w:ilvl w:val="2"/>
          <w:numId w:val="50"/>
        </w:numPr>
        <w:ind w:left="0" w:firstLine="567"/>
        <w:contextualSpacing w:val="0"/>
        <w:jc w:val="both"/>
      </w:pPr>
      <w:r w:rsidRPr="005475BD">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02A1401C" w14:textId="77777777" w:rsidR="002959B8" w:rsidRPr="005475BD" w:rsidRDefault="002959B8" w:rsidP="002959B8">
      <w:pPr>
        <w:pStyle w:val="aff4"/>
        <w:numPr>
          <w:ilvl w:val="2"/>
          <w:numId w:val="50"/>
        </w:numPr>
        <w:ind w:left="0" w:firstLine="567"/>
        <w:contextualSpacing w:val="0"/>
        <w:jc w:val="both"/>
      </w:pPr>
      <w:bookmarkStart w:id="55" w:name="_Hlk45180638"/>
      <w:r w:rsidRPr="005475BD">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6" w:name="_Hlk44666325"/>
      <w:r w:rsidRPr="005475BD">
        <w:t>излишне уплаченные денежные средства</w:t>
      </w:r>
      <w:bookmarkEnd w:id="56"/>
      <w:r w:rsidRPr="005475BD">
        <w:t>).</w:t>
      </w:r>
    </w:p>
    <w:p w14:paraId="7F25323B" w14:textId="77777777" w:rsidR="002959B8" w:rsidRPr="005475BD" w:rsidRDefault="002959B8" w:rsidP="002959B8">
      <w:pPr>
        <w:pStyle w:val="aff4"/>
        <w:numPr>
          <w:ilvl w:val="2"/>
          <w:numId w:val="50"/>
        </w:numPr>
        <w:ind w:left="0" w:firstLine="567"/>
        <w:contextualSpacing w:val="0"/>
        <w:jc w:val="both"/>
      </w:pPr>
      <w:r w:rsidRPr="005475BD">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51050D40" w14:textId="52E9BB88" w:rsidR="002959B8" w:rsidRDefault="002959B8" w:rsidP="002959B8">
      <w:pPr>
        <w:pStyle w:val="aff4"/>
        <w:numPr>
          <w:ilvl w:val="2"/>
          <w:numId w:val="50"/>
        </w:numPr>
        <w:ind w:left="0" w:firstLine="567"/>
        <w:contextualSpacing w:val="0"/>
        <w:jc w:val="both"/>
      </w:pPr>
      <w:r w:rsidRPr="005475BD">
        <w:t>Осуществлять иные права, предоставленные Государственному заказчику в соответствии с законодательством Российской</w:t>
      </w:r>
      <w:r w:rsidRPr="005C492B">
        <w:t xml:space="preserve"> Федерации и Контрактом.</w:t>
      </w:r>
    </w:p>
    <w:p w14:paraId="6BCC3136" w14:textId="7E85B205" w:rsidR="00B47AC9" w:rsidRDefault="00B47AC9" w:rsidP="00B47AC9">
      <w:pPr>
        <w:pStyle w:val="aff4"/>
        <w:ind w:left="567"/>
        <w:contextualSpacing w:val="0"/>
        <w:jc w:val="both"/>
      </w:pPr>
    </w:p>
    <w:p w14:paraId="6A0B739B" w14:textId="05C7B98C" w:rsidR="00B47AC9" w:rsidRDefault="00B47AC9" w:rsidP="00B47AC9">
      <w:pPr>
        <w:pStyle w:val="aff4"/>
        <w:ind w:left="567"/>
        <w:contextualSpacing w:val="0"/>
        <w:jc w:val="both"/>
      </w:pPr>
    </w:p>
    <w:p w14:paraId="5A25DF36" w14:textId="79F11306" w:rsidR="00B47AC9" w:rsidRDefault="00B47AC9" w:rsidP="00B47AC9">
      <w:pPr>
        <w:pStyle w:val="aff4"/>
        <w:ind w:left="567"/>
        <w:contextualSpacing w:val="0"/>
        <w:jc w:val="both"/>
      </w:pPr>
    </w:p>
    <w:p w14:paraId="3073C969" w14:textId="77777777" w:rsidR="00B47AC9" w:rsidRPr="005C492B" w:rsidRDefault="00B47AC9" w:rsidP="00B47AC9">
      <w:pPr>
        <w:pStyle w:val="aff4"/>
        <w:ind w:left="567"/>
        <w:contextualSpacing w:val="0"/>
        <w:jc w:val="both"/>
      </w:pPr>
    </w:p>
    <w:bookmarkEnd w:id="55"/>
    <w:p w14:paraId="49DA3EEB" w14:textId="6D16CC56" w:rsidR="002959B8" w:rsidRDefault="002959B8" w:rsidP="002959B8">
      <w:pPr>
        <w:pStyle w:val="aff4"/>
        <w:numPr>
          <w:ilvl w:val="1"/>
          <w:numId w:val="50"/>
        </w:numPr>
        <w:ind w:left="0" w:firstLine="567"/>
        <w:contextualSpacing w:val="0"/>
        <w:jc w:val="both"/>
        <w:rPr>
          <w:b/>
        </w:rPr>
      </w:pPr>
      <w:r w:rsidRPr="00532E20">
        <w:rPr>
          <w:b/>
        </w:rPr>
        <w:lastRenderedPageBreak/>
        <w:t>Государственный заказчик обязан:</w:t>
      </w:r>
    </w:p>
    <w:p w14:paraId="1EA9F3E8" w14:textId="77777777" w:rsidR="00B47AC9" w:rsidRPr="00532E20" w:rsidRDefault="00B47AC9" w:rsidP="00B47AC9">
      <w:pPr>
        <w:pStyle w:val="aff4"/>
        <w:ind w:left="567"/>
        <w:contextualSpacing w:val="0"/>
        <w:jc w:val="both"/>
        <w:rPr>
          <w:b/>
        </w:rPr>
      </w:pPr>
    </w:p>
    <w:p w14:paraId="54ACA213" w14:textId="77777777" w:rsidR="002959B8" w:rsidRPr="000064D5" w:rsidRDefault="002959B8" w:rsidP="002959B8">
      <w:pPr>
        <w:pStyle w:val="aff4"/>
        <w:numPr>
          <w:ilvl w:val="2"/>
          <w:numId w:val="50"/>
        </w:numPr>
        <w:ind w:left="0" w:firstLine="567"/>
        <w:contextualSpacing w:val="0"/>
        <w:jc w:val="both"/>
      </w:pPr>
      <w:bookmarkStart w:id="57" w:name="sub_100411"/>
      <w:r w:rsidRPr="000064D5">
        <w:t xml:space="preserve">Не позднее </w:t>
      </w:r>
      <w:r>
        <w:t>10</w:t>
      </w:r>
      <w:r w:rsidRPr="000064D5">
        <w:t xml:space="preserve"> (</w:t>
      </w:r>
      <w:r>
        <w:t>десяти</w:t>
      </w:r>
      <w:r w:rsidRPr="000064D5">
        <w:t>)</w:t>
      </w:r>
      <w:r>
        <w:t xml:space="preserve"> рабочих</w:t>
      </w:r>
      <w:r w:rsidRPr="000064D5">
        <w:t xml:space="preserve"> дней с д</w:t>
      </w:r>
      <w:r>
        <w:t>аты</w:t>
      </w:r>
      <w:r w:rsidRPr="000064D5">
        <w:t xml:space="preserve"> </w:t>
      </w:r>
      <w:r>
        <w:t>заключения</w:t>
      </w:r>
      <w:r w:rsidRPr="000064D5">
        <w:t xml:space="preserve"> Контракта </w:t>
      </w:r>
      <w:bookmarkEnd w:id="57"/>
      <w:r w:rsidRPr="000064D5">
        <w:t>Сторонами передать Подрядчику строительную площадку по акту приема-передачи строительной площадки</w:t>
      </w:r>
      <w:r w:rsidRPr="005C492B">
        <w:t xml:space="preserve"> по форме</w:t>
      </w:r>
      <w:r>
        <w:t xml:space="preserve"> </w:t>
      </w:r>
      <w:r w:rsidRPr="000064D5">
        <w:t>Приложения № 3 к Контракту.</w:t>
      </w:r>
    </w:p>
    <w:p w14:paraId="7DD29189" w14:textId="77777777" w:rsidR="002959B8" w:rsidRPr="000E668F" w:rsidRDefault="002959B8" w:rsidP="002959B8">
      <w:pPr>
        <w:pStyle w:val="aff4"/>
        <w:numPr>
          <w:ilvl w:val="2"/>
          <w:numId w:val="50"/>
        </w:numPr>
        <w:ind w:left="0" w:firstLine="567"/>
        <w:contextualSpacing w:val="0"/>
        <w:jc w:val="both"/>
      </w:pPr>
      <w:bookmarkStart w:id="58" w:name="sub_100412"/>
      <w:r w:rsidRPr="000064D5">
        <w:t xml:space="preserve">Передать </w:t>
      </w:r>
      <w:r w:rsidRPr="000E668F">
        <w:t xml:space="preserve">Подрядчику не позднее 45 (сорока пяти) дней с даты заключения Контракта </w:t>
      </w:r>
      <w:bookmarkEnd w:id="58"/>
      <w:r w:rsidRPr="000E668F">
        <w:t>следующую документацию:</w:t>
      </w:r>
    </w:p>
    <w:p w14:paraId="12261E6C" w14:textId="77777777" w:rsidR="002959B8" w:rsidRPr="000E668F" w:rsidRDefault="002959B8" w:rsidP="002959B8">
      <w:pPr>
        <w:ind w:firstLine="567"/>
        <w:jc w:val="both"/>
      </w:pPr>
      <w:r w:rsidRPr="000E668F">
        <w:t xml:space="preserve">- копию разрешения на строительство (реконструкцию) Объекта </w:t>
      </w:r>
      <w:bookmarkStart w:id="59" w:name="_Hlk45180686"/>
      <w:r w:rsidRPr="000E668F">
        <w:t xml:space="preserve">(при необходимости); </w:t>
      </w:r>
    </w:p>
    <w:bookmarkEnd w:id="59"/>
    <w:p w14:paraId="5B69CD34" w14:textId="77777777" w:rsidR="002959B8" w:rsidRPr="000E668F" w:rsidRDefault="002959B8" w:rsidP="002959B8">
      <w:pPr>
        <w:ind w:firstLine="567"/>
        <w:jc w:val="both"/>
      </w:pPr>
      <w:r w:rsidRPr="000E668F">
        <w:t xml:space="preserve">- копию решения собственника имущества о его сносе (при необходимости); </w:t>
      </w:r>
    </w:p>
    <w:p w14:paraId="04F23809" w14:textId="77777777" w:rsidR="002959B8" w:rsidRDefault="002959B8" w:rsidP="002959B8">
      <w:pPr>
        <w:ind w:firstLine="567"/>
        <w:jc w:val="both"/>
      </w:pPr>
      <w:r w:rsidRPr="000E668F">
        <w:t>- копию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w:t>
      </w:r>
    </w:p>
    <w:p w14:paraId="5B5C5336" w14:textId="77777777" w:rsidR="002959B8" w:rsidRPr="007A7337" w:rsidRDefault="002959B8" w:rsidP="002959B8">
      <w:pPr>
        <w:pStyle w:val="aff4"/>
        <w:numPr>
          <w:ilvl w:val="2"/>
          <w:numId w:val="50"/>
        </w:numPr>
        <w:ind w:left="0" w:firstLine="567"/>
        <w:contextualSpacing w:val="0"/>
        <w:jc w:val="both"/>
      </w:pPr>
      <w:bookmarkStart w:id="60" w:name="sub_100414"/>
      <w:r w:rsidRPr="000064D5">
        <w:t xml:space="preserve">В срок не позднее </w:t>
      </w:r>
      <w:bookmarkEnd w:id="60"/>
      <w:r>
        <w:t>10</w:t>
      </w:r>
      <w:r w:rsidRPr="000064D5">
        <w:t xml:space="preserve"> (</w:t>
      </w:r>
      <w:r>
        <w:t>десяти</w:t>
      </w:r>
      <w:r w:rsidRPr="000064D5">
        <w:t xml:space="preserve">) дней </w:t>
      </w:r>
      <w:r w:rsidRPr="000E668F">
        <w:t xml:space="preserve">с даты заключения </w:t>
      </w:r>
      <w:r w:rsidRPr="000064D5">
        <w:t xml:space="preserve">Контракта передать Подрядчику необходимую для строительства (реконструкции) рабочую документацию, </w:t>
      </w:r>
      <w:r w:rsidRPr="007A7337">
        <w:t xml:space="preserve">утвержденную в производство работ. </w:t>
      </w:r>
    </w:p>
    <w:p w14:paraId="7FF12351" w14:textId="77777777" w:rsidR="002959B8" w:rsidRPr="007A7337" w:rsidRDefault="002959B8" w:rsidP="002959B8">
      <w:pPr>
        <w:pStyle w:val="aff4"/>
        <w:numPr>
          <w:ilvl w:val="2"/>
          <w:numId w:val="50"/>
        </w:numPr>
        <w:ind w:left="0" w:firstLine="567"/>
        <w:contextualSpacing w:val="0"/>
        <w:jc w:val="both"/>
      </w:pPr>
      <w:bookmarkStart w:id="61" w:name="_Hlk45180766"/>
      <w:r w:rsidRPr="007A7337">
        <w:t>Рассмотреть детализированный график выполнения работ. 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w:t>
      </w:r>
    </w:p>
    <w:p w14:paraId="60E4DF6C" w14:textId="77777777" w:rsidR="002959B8" w:rsidRPr="000064D5" w:rsidRDefault="002959B8" w:rsidP="002959B8">
      <w:pPr>
        <w:pStyle w:val="aff4"/>
        <w:numPr>
          <w:ilvl w:val="2"/>
          <w:numId w:val="50"/>
        </w:numPr>
        <w:ind w:left="0" w:firstLine="567"/>
        <w:contextualSpacing w:val="0"/>
        <w:jc w:val="both"/>
      </w:pPr>
      <w:bookmarkStart w:id="62" w:name="sub_100415"/>
      <w:bookmarkStart w:id="63" w:name="_Hlk42156746"/>
      <w:bookmarkEnd w:id="61"/>
      <w:r w:rsidRPr="000064D5">
        <w:t>В срок и в порядке, установленные Статьей 7 Контракта,</w:t>
      </w:r>
      <w:bookmarkEnd w:id="62"/>
      <w:r w:rsidRPr="000064D5">
        <w:t xml:space="preserve"> осуществлять приемку выполненных Работ (результата работ). При завершении строительства (реконструкции) Объекта подписать акт приема передачи строительной площадки.    </w:t>
      </w:r>
    </w:p>
    <w:p w14:paraId="475C1BF5" w14:textId="77777777" w:rsidR="002959B8" w:rsidRPr="007A7337" w:rsidRDefault="002959B8" w:rsidP="002959B8">
      <w:pPr>
        <w:pStyle w:val="aff4"/>
        <w:numPr>
          <w:ilvl w:val="2"/>
          <w:numId w:val="50"/>
        </w:numPr>
        <w:ind w:left="0" w:firstLine="567"/>
        <w:contextualSpacing w:val="0"/>
        <w:jc w:val="both"/>
      </w:pPr>
      <w:bookmarkStart w:id="64" w:name="_Hlk40868968"/>
      <w:r>
        <w:t>П</w:t>
      </w:r>
      <w:r w:rsidRPr="000064D5">
        <w:t xml:space="preserve">ередать Подрядчику копию документа Государственного заказчика, </w:t>
      </w:r>
      <w:r w:rsidRPr="007A7337">
        <w:t>оформленного в установленном порядке, о назначении своего представителя, ответственного за строительный контроль - в 1 экз.</w:t>
      </w:r>
    </w:p>
    <w:bookmarkEnd w:id="64"/>
    <w:p w14:paraId="33A96B28" w14:textId="77777777" w:rsidR="002959B8" w:rsidRPr="007A7337" w:rsidRDefault="002959B8" w:rsidP="002959B8">
      <w:pPr>
        <w:pStyle w:val="aff4"/>
        <w:numPr>
          <w:ilvl w:val="2"/>
          <w:numId w:val="50"/>
        </w:numPr>
        <w:ind w:left="0" w:firstLine="567"/>
        <w:contextualSpacing w:val="0"/>
        <w:jc w:val="both"/>
      </w:pPr>
      <w:r w:rsidRPr="007A7337">
        <w:t>Производить освидетельствование скрытых работ.</w:t>
      </w:r>
    </w:p>
    <w:p w14:paraId="0580BF9E" w14:textId="77777777" w:rsidR="002959B8" w:rsidRPr="007A7337" w:rsidRDefault="002959B8" w:rsidP="002959B8">
      <w:pPr>
        <w:pStyle w:val="aff4"/>
        <w:numPr>
          <w:ilvl w:val="2"/>
          <w:numId w:val="50"/>
        </w:numPr>
        <w:ind w:left="0" w:firstLine="567"/>
        <w:contextualSpacing w:val="0"/>
        <w:jc w:val="both"/>
      </w:pPr>
      <w:r w:rsidRPr="007A7337">
        <w:t>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3743BAF5" w14:textId="77777777" w:rsidR="002959B8" w:rsidRPr="007A7337" w:rsidRDefault="002959B8" w:rsidP="002959B8">
      <w:pPr>
        <w:pStyle w:val="affffffff7"/>
        <w:ind w:firstLine="567"/>
        <w:jc w:val="both"/>
      </w:pPr>
      <w:r w:rsidRPr="005C492B">
        <w:t>Оплат</w:t>
      </w:r>
      <w:r w:rsidRPr="000064D5">
        <w:t xml:space="preserve">а выполненных работ осуществляется в пределах доведенных лимитов </w:t>
      </w:r>
      <w:r w:rsidRPr="007A7337">
        <w:t xml:space="preserve">бюджетных обязательств. </w:t>
      </w:r>
    </w:p>
    <w:p w14:paraId="3C682970" w14:textId="77777777" w:rsidR="002959B8" w:rsidRPr="007A7337" w:rsidRDefault="002959B8" w:rsidP="002959B8">
      <w:pPr>
        <w:pStyle w:val="affffffff7"/>
        <w:numPr>
          <w:ilvl w:val="2"/>
          <w:numId w:val="50"/>
        </w:numPr>
        <w:ind w:left="0" w:firstLine="567"/>
        <w:jc w:val="both"/>
      </w:pPr>
      <w:bookmarkStart w:id="65" w:name="_Hlk40803191"/>
      <w:r w:rsidRPr="007A7337">
        <w:t>Проводить проверку предоставленных Подрядчиком результатов работ, предусмотренных Контрактом, в части их соответствия условиям Контракта.</w:t>
      </w:r>
    </w:p>
    <w:p w14:paraId="030A7EC4" w14:textId="77777777" w:rsidR="002959B8" w:rsidRPr="007A7337" w:rsidRDefault="002959B8" w:rsidP="002959B8">
      <w:pPr>
        <w:pStyle w:val="affffffff7"/>
        <w:ind w:firstLine="567"/>
        <w:jc w:val="both"/>
      </w:pPr>
      <w:r w:rsidRPr="007A7337">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bookmarkEnd w:id="65"/>
    <w:p w14:paraId="44ADC6D9" w14:textId="77777777" w:rsidR="002959B8" w:rsidRPr="007A7337" w:rsidRDefault="002959B8" w:rsidP="002959B8">
      <w:pPr>
        <w:pStyle w:val="aff4"/>
        <w:numPr>
          <w:ilvl w:val="2"/>
          <w:numId w:val="50"/>
        </w:numPr>
        <w:ind w:left="0" w:firstLine="567"/>
        <w:contextualSpacing w:val="0"/>
        <w:jc w:val="both"/>
      </w:pPr>
      <w:r w:rsidRPr="007A7337">
        <w:t>Участвовать в проверках, проводимых органами Государственного надзора, а также ведомственными инспекциями и комиссиями.</w:t>
      </w:r>
    </w:p>
    <w:p w14:paraId="59B23BAA" w14:textId="77777777" w:rsidR="002959B8" w:rsidRPr="007A7337" w:rsidRDefault="002959B8" w:rsidP="002959B8">
      <w:pPr>
        <w:pStyle w:val="aff4"/>
        <w:numPr>
          <w:ilvl w:val="2"/>
          <w:numId w:val="50"/>
        </w:numPr>
        <w:ind w:left="0" w:firstLine="567"/>
        <w:contextualSpacing w:val="0"/>
        <w:jc w:val="both"/>
      </w:pPr>
      <w:r w:rsidRPr="007A7337">
        <w:t xml:space="preserve">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25A7C885" w14:textId="131E1D47" w:rsidR="002959B8" w:rsidRDefault="002959B8" w:rsidP="002959B8">
      <w:pPr>
        <w:pStyle w:val="aff4"/>
        <w:numPr>
          <w:ilvl w:val="2"/>
          <w:numId w:val="50"/>
        </w:numPr>
        <w:ind w:left="0" w:firstLine="567"/>
        <w:contextualSpacing w:val="0"/>
        <w:jc w:val="both"/>
      </w:pPr>
      <w:r w:rsidRPr="007A7337">
        <w:t xml:space="preserve">Осуществлять иные обязанности в соответствии с законодательством </w:t>
      </w:r>
      <w:bookmarkStart w:id="66" w:name="_Hlk6995984"/>
      <w:r w:rsidRPr="007A7337">
        <w:t>Российской Федерации</w:t>
      </w:r>
      <w:bookmarkEnd w:id="66"/>
      <w:r w:rsidRPr="007A7337">
        <w:t xml:space="preserve"> и Контрактом.</w:t>
      </w:r>
    </w:p>
    <w:p w14:paraId="0555F3C1" w14:textId="6502A147" w:rsidR="00B47AC9" w:rsidRDefault="00B47AC9" w:rsidP="00B47AC9">
      <w:pPr>
        <w:pStyle w:val="aff4"/>
        <w:ind w:left="567"/>
        <w:contextualSpacing w:val="0"/>
        <w:jc w:val="both"/>
      </w:pPr>
    </w:p>
    <w:p w14:paraId="30F1FC5B" w14:textId="4E16E56D" w:rsidR="00B47AC9" w:rsidRDefault="00B47AC9" w:rsidP="00B47AC9">
      <w:pPr>
        <w:pStyle w:val="aff4"/>
        <w:ind w:left="567"/>
        <w:contextualSpacing w:val="0"/>
        <w:jc w:val="both"/>
      </w:pPr>
    </w:p>
    <w:p w14:paraId="5F6C7484" w14:textId="5EBED7B3" w:rsidR="00B47AC9" w:rsidRDefault="00B47AC9" w:rsidP="00B47AC9">
      <w:pPr>
        <w:pStyle w:val="aff4"/>
        <w:ind w:left="567"/>
        <w:contextualSpacing w:val="0"/>
        <w:jc w:val="both"/>
      </w:pPr>
    </w:p>
    <w:p w14:paraId="5A65CF82" w14:textId="77777777" w:rsidR="00B47AC9" w:rsidRPr="005E78F3" w:rsidRDefault="00B47AC9" w:rsidP="00B47AC9">
      <w:pPr>
        <w:pStyle w:val="aff4"/>
        <w:ind w:left="567"/>
        <w:contextualSpacing w:val="0"/>
        <w:jc w:val="both"/>
      </w:pPr>
    </w:p>
    <w:bookmarkEnd w:id="63"/>
    <w:p w14:paraId="30C44F0A" w14:textId="6726E5F7" w:rsidR="002959B8" w:rsidRDefault="002959B8" w:rsidP="002959B8">
      <w:pPr>
        <w:pStyle w:val="aff4"/>
        <w:numPr>
          <w:ilvl w:val="1"/>
          <w:numId w:val="50"/>
        </w:numPr>
        <w:ind w:left="0" w:firstLine="567"/>
        <w:contextualSpacing w:val="0"/>
        <w:jc w:val="both"/>
        <w:rPr>
          <w:b/>
        </w:rPr>
      </w:pPr>
      <w:r w:rsidRPr="009676F5">
        <w:rPr>
          <w:b/>
        </w:rPr>
        <w:lastRenderedPageBreak/>
        <w:t>Подрядчик вправе:</w:t>
      </w:r>
    </w:p>
    <w:p w14:paraId="5A5134A2" w14:textId="77777777" w:rsidR="00B47AC9" w:rsidRPr="009676F5" w:rsidRDefault="00B47AC9" w:rsidP="00B47AC9">
      <w:pPr>
        <w:pStyle w:val="aff4"/>
        <w:ind w:left="567"/>
        <w:contextualSpacing w:val="0"/>
        <w:jc w:val="both"/>
        <w:rPr>
          <w:b/>
        </w:rPr>
      </w:pPr>
    </w:p>
    <w:p w14:paraId="7618F95D" w14:textId="77777777" w:rsidR="002959B8" w:rsidRPr="005C492B" w:rsidRDefault="002959B8" w:rsidP="002959B8">
      <w:pPr>
        <w:pStyle w:val="aff4"/>
        <w:numPr>
          <w:ilvl w:val="2"/>
          <w:numId w:val="50"/>
        </w:numPr>
        <w:ind w:left="0" w:firstLine="567"/>
        <w:contextualSpacing w:val="0"/>
        <w:jc w:val="both"/>
      </w:pPr>
      <w:r w:rsidRPr="000064D5">
        <w:t xml:space="preserve">Требовать своевременной оплаты выполненных работ в соответствии с подписанным актом приемки выполненных работ. </w:t>
      </w:r>
    </w:p>
    <w:p w14:paraId="3723509C" w14:textId="77777777" w:rsidR="002959B8" w:rsidRPr="00B054FD" w:rsidRDefault="002959B8" w:rsidP="002959B8">
      <w:pPr>
        <w:pStyle w:val="aff4"/>
        <w:numPr>
          <w:ilvl w:val="2"/>
          <w:numId w:val="50"/>
        </w:numPr>
        <w:ind w:left="0" w:firstLine="567"/>
        <w:contextualSpacing w:val="0"/>
        <w:jc w:val="both"/>
      </w:pPr>
      <w:r w:rsidRPr="005C492B">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60D832D5" w14:textId="77777777" w:rsidR="002959B8" w:rsidRPr="000064D5" w:rsidRDefault="002959B8" w:rsidP="002959B8">
      <w:pPr>
        <w:pStyle w:val="aff4"/>
        <w:numPr>
          <w:ilvl w:val="2"/>
          <w:numId w:val="50"/>
        </w:numPr>
        <w:ind w:left="0" w:firstLine="567"/>
        <w:contextualSpacing w:val="0"/>
        <w:jc w:val="both"/>
      </w:pPr>
      <w:r w:rsidRPr="00155174">
        <w:t>Определить конкретные виды и объемы работ, из числа видов и объемов работ, указанных в пункте 5.4.</w:t>
      </w:r>
      <w:r w:rsidRPr="004E5090">
        <w:t>3 Контракта, которые Подрядчик обязан выполнить самостоятельно</w:t>
      </w:r>
      <w:r w:rsidRPr="000064D5">
        <w:t xml:space="preserve"> без привлечения других лиц к исполнению своих обязательств по настоящему Контракту.</w:t>
      </w:r>
    </w:p>
    <w:p w14:paraId="6122FE21" w14:textId="1464737F" w:rsidR="002959B8" w:rsidRDefault="002959B8" w:rsidP="002959B8">
      <w:pPr>
        <w:pStyle w:val="aff4"/>
        <w:numPr>
          <w:ilvl w:val="2"/>
          <w:numId w:val="50"/>
        </w:numPr>
        <w:ind w:left="0" w:firstLine="567"/>
        <w:contextualSpacing w:val="0"/>
        <w:jc w:val="both"/>
      </w:pPr>
      <w:r w:rsidRPr="000064D5">
        <w:t>Осуществлять иные права, предоставленные Подрядчику в соответствии с законодательством Российской Федерации и Контрактом.</w:t>
      </w:r>
    </w:p>
    <w:p w14:paraId="6CAF7A25" w14:textId="77777777" w:rsidR="00B47AC9" w:rsidRPr="000064D5" w:rsidRDefault="00B47AC9" w:rsidP="00B47AC9">
      <w:pPr>
        <w:pStyle w:val="aff4"/>
        <w:ind w:left="567"/>
        <w:contextualSpacing w:val="0"/>
        <w:jc w:val="both"/>
      </w:pPr>
    </w:p>
    <w:p w14:paraId="167C0F48" w14:textId="225FE9A0" w:rsidR="002959B8" w:rsidRDefault="002959B8" w:rsidP="002959B8">
      <w:pPr>
        <w:pStyle w:val="aff4"/>
        <w:numPr>
          <w:ilvl w:val="1"/>
          <w:numId w:val="50"/>
        </w:numPr>
        <w:ind w:left="0" w:firstLine="567"/>
        <w:contextualSpacing w:val="0"/>
        <w:jc w:val="both"/>
        <w:rPr>
          <w:b/>
        </w:rPr>
      </w:pPr>
      <w:r w:rsidRPr="009676F5">
        <w:rPr>
          <w:b/>
        </w:rPr>
        <w:t>Подрядчик обязан:</w:t>
      </w:r>
    </w:p>
    <w:p w14:paraId="54927511" w14:textId="77777777" w:rsidR="00B47AC9" w:rsidRPr="009676F5" w:rsidRDefault="00B47AC9" w:rsidP="00B47AC9">
      <w:pPr>
        <w:pStyle w:val="aff4"/>
        <w:ind w:left="567"/>
        <w:contextualSpacing w:val="0"/>
        <w:jc w:val="both"/>
        <w:rPr>
          <w:b/>
        </w:rPr>
      </w:pPr>
    </w:p>
    <w:p w14:paraId="30630816" w14:textId="77777777" w:rsidR="002959B8" w:rsidRPr="007A7FF7" w:rsidRDefault="002959B8" w:rsidP="002959B8">
      <w:pPr>
        <w:pStyle w:val="aff9"/>
        <w:numPr>
          <w:ilvl w:val="2"/>
          <w:numId w:val="50"/>
        </w:numPr>
        <w:suppressAutoHyphens/>
        <w:ind w:left="0" w:firstLine="567"/>
        <w:jc w:val="both"/>
        <w:rPr>
          <w:rFonts w:ascii="Times New Roman" w:hAnsi="Times New Roman"/>
          <w:sz w:val="24"/>
          <w:szCs w:val="24"/>
        </w:rPr>
      </w:pPr>
      <w:bookmarkStart w:id="67" w:name="_Hlk42156835"/>
      <w:r w:rsidRPr="007A7FF7">
        <w:rPr>
          <w:rFonts w:ascii="Times New Roman" w:hAnsi="Times New Roman"/>
          <w:sz w:val="24"/>
          <w:szCs w:val="24"/>
        </w:rPr>
        <w:t>Выполнить работы по строительству (реконструкции) Объекта в сроки, предусмотренные Контрактом в соответствии с Графиком выполнения строительно-монтажных работ, который является Приложением № 2 к Контракту и его неотъемлемой частью.</w:t>
      </w:r>
    </w:p>
    <w:p w14:paraId="623A000B" w14:textId="77777777" w:rsidR="002959B8" w:rsidRPr="007A7FF7" w:rsidRDefault="002959B8" w:rsidP="002959B8">
      <w:pPr>
        <w:pStyle w:val="aff9"/>
        <w:numPr>
          <w:ilvl w:val="3"/>
          <w:numId w:val="50"/>
        </w:numPr>
        <w:suppressAutoHyphens/>
        <w:ind w:left="0" w:firstLine="567"/>
        <w:jc w:val="both"/>
        <w:rPr>
          <w:sz w:val="24"/>
        </w:rPr>
      </w:pPr>
      <w:r w:rsidRPr="007A7FF7">
        <w:rPr>
          <w:rFonts w:ascii="Times New Roman" w:hAnsi="Times New Roman"/>
          <w:sz w:val="24"/>
          <w:szCs w:val="24"/>
        </w:rPr>
        <w:t>Выполнить работы по строительству (реконструкции) Объекта в соответствии с Детализированным графиком выполнения строительно-монтажных работ, который составляется по форме Приложением № 2.1. к Контракту</w:t>
      </w:r>
      <w:r w:rsidRPr="007A7FF7">
        <w:rPr>
          <w:sz w:val="24"/>
        </w:rPr>
        <w:t>.</w:t>
      </w:r>
    </w:p>
    <w:p w14:paraId="66208DD8" w14:textId="77777777" w:rsidR="002959B8" w:rsidRPr="007A7FF7" w:rsidRDefault="002959B8" w:rsidP="007A7FF7">
      <w:pPr>
        <w:pStyle w:val="aff9"/>
        <w:numPr>
          <w:ilvl w:val="2"/>
          <w:numId w:val="50"/>
        </w:numPr>
        <w:suppressAutoHyphens/>
        <w:ind w:left="0" w:firstLine="567"/>
        <w:jc w:val="both"/>
        <w:rPr>
          <w:rFonts w:ascii="Times New Roman" w:hAnsi="Times New Roman"/>
          <w:sz w:val="24"/>
          <w:szCs w:val="24"/>
        </w:rPr>
      </w:pPr>
      <w:r w:rsidRPr="007A7FF7">
        <w:rPr>
          <w:rFonts w:ascii="Times New Roman" w:hAnsi="Times New Roman"/>
          <w:sz w:val="24"/>
          <w:szCs w:val="24"/>
        </w:rPr>
        <w:t>Обеспечить выполнение работ по Контракту в соответствии с проектной и рабочей документацией.</w:t>
      </w:r>
    </w:p>
    <w:p w14:paraId="09EE8E3C" w14:textId="77777777" w:rsidR="002959B8" w:rsidRPr="007A7FF7" w:rsidRDefault="002959B8" w:rsidP="007A7FF7">
      <w:pPr>
        <w:pStyle w:val="aff9"/>
        <w:numPr>
          <w:ilvl w:val="2"/>
          <w:numId w:val="50"/>
        </w:numPr>
        <w:suppressAutoHyphens/>
        <w:ind w:left="0" w:firstLine="567"/>
        <w:jc w:val="both"/>
        <w:rPr>
          <w:rFonts w:ascii="Times New Roman" w:hAnsi="Times New Roman"/>
          <w:sz w:val="24"/>
          <w:szCs w:val="24"/>
        </w:rPr>
      </w:pPr>
      <w:r w:rsidRPr="007A7FF7">
        <w:rPr>
          <w:rFonts w:ascii="Times New Roman" w:hAnsi="Times New Roman"/>
          <w:sz w:val="24"/>
          <w:szCs w:val="24"/>
        </w:rPr>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в том числе, но не ограничиваясь:</w:t>
      </w:r>
    </w:p>
    <w:bookmarkEnd w:id="67"/>
    <w:p w14:paraId="1FD34374" w14:textId="77777777" w:rsidR="002959B8" w:rsidRPr="007A7FF7" w:rsidRDefault="002959B8" w:rsidP="007A7FF7">
      <w:pPr>
        <w:pStyle w:val="aff9"/>
        <w:numPr>
          <w:ilvl w:val="2"/>
          <w:numId w:val="50"/>
        </w:numPr>
        <w:suppressAutoHyphens/>
        <w:ind w:left="0" w:firstLine="567"/>
        <w:jc w:val="both"/>
        <w:rPr>
          <w:rFonts w:ascii="Times New Roman" w:hAnsi="Times New Roman"/>
          <w:sz w:val="24"/>
          <w:szCs w:val="24"/>
        </w:rPr>
      </w:pPr>
      <w:r w:rsidRPr="007A7FF7">
        <w:rPr>
          <w:rFonts w:ascii="Times New Roman" w:hAnsi="Times New Roman"/>
          <w:sz w:val="24"/>
          <w:szCs w:val="24"/>
        </w:rPr>
        <w:t xml:space="preserve">- Федеральный закон «Технический регламент о требованиях пожарной безопасности» от 22.07.2008 №123-ФЗ; </w:t>
      </w:r>
    </w:p>
    <w:p w14:paraId="06CF80B3" w14:textId="77777777" w:rsidR="002959B8" w:rsidRPr="007A7FF7" w:rsidRDefault="002959B8" w:rsidP="007A7FF7">
      <w:pPr>
        <w:pStyle w:val="aff9"/>
        <w:numPr>
          <w:ilvl w:val="2"/>
          <w:numId w:val="50"/>
        </w:numPr>
        <w:suppressAutoHyphens/>
        <w:ind w:left="0" w:firstLine="567"/>
        <w:jc w:val="both"/>
        <w:rPr>
          <w:rFonts w:ascii="Times New Roman" w:hAnsi="Times New Roman"/>
          <w:sz w:val="24"/>
          <w:szCs w:val="24"/>
        </w:rPr>
      </w:pPr>
      <w:r w:rsidRPr="007A7FF7">
        <w:rPr>
          <w:rFonts w:ascii="Times New Roman" w:hAnsi="Times New Roman"/>
          <w:sz w:val="24"/>
          <w:szCs w:val="24"/>
        </w:rPr>
        <w:t xml:space="preserve"> -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года № 123-ФЗ «Технический регламент о требованиях пожарной безопасности» (утвержден приказом Росстандарта от 16.04.2014 № 474); </w:t>
      </w:r>
    </w:p>
    <w:p w14:paraId="61891869" w14:textId="77777777" w:rsidR="002959B8" w:rsidRPr="007A7FF7" w:rsidRDefault="002959B8" w:rsidP="007A7FF7">
      <w:pPr>
        <w:pStyle w:val="aff9"/>
        <w:numPr>
          <w:ilvl w:val="2"/>
          <w:numId w:val="50"/>
        </w:numPr>
        <w:suppressAutoHyphens/>
        <w:ind w:left="0" w:firstLine="567"/>
        <w:jc w:val="both"/>
        <w:rPr>
          <w:rFonts w:ascii="Times New Roman" w:hAnsi="Times New Roman"/>
          <w:sz w:val="24"/>
          <w:szCs w:val="24"/>
        </w:rPr>
      </w:pPr>
      <w:r w:rsidRPr="007A7FF7">
        <w:rPr>
          <w:rFonts w:ascii="Times New Roman" w:hAnsi="Times New Roman"/>
          <w:sz w:val="24"/>
          <w:szCs w:val="24"/>
        </w:rPr>
        <w:t xml:space="preserve"> - Федеральный закон «Технический регламент о безопасности зданий и сооружений» от 30.12.2009 № 384-ФЗ; </w:t>
      </w:r>
    </w:p>
    <w:p w14:paraId="637A55A0" w14:textId="77777777" w:rsidR="002959B8" w:rsidRDefault="002959B8" w:rsidP="007A7FF7">
      <w:pPr>
        <w:pStyle w:val="aff9"/>
        <w:numPr>
          <w:ilvl w:val="2"/>
          <w:numId w:val="50"/>
        </w:numPr>
        <w:suppressAutoHyphens/>
        <w:ind w:left="0" w:firstLine="567"/>
        <w:jc w:val="both"/>
      </w:pPr>
      <w:r w:rsidRPr="007A7FF7">
        <w:rPr>
          <w:rFonts w:ascii="Times New Roman" w:hAnsi="Times New Roman"/>
          <w:sz w:val="24"/>
          <w:szCs w:val="24"/>
        </w:rPr>
        <w:t>- Регламент о приемо-сдаточной документации на объектах федеральной целевой программы «Социально-экономическое развитие Республики Крым и</w:t>
      </w:r>
      <w:r w:rsidRPr="00835718">
        <w:t xml:space="preserve"> г. Севастополя до 2020 года», утвержден приказом генерального директора ГКУ «Инвестстрой Республики Крым» от 27.07.2018 № 213.</w:t>
      </w:r>
    </w:p>
    <w:p w14:paraId="6733C107" w14:textId="77777777" w:rsidR="002959B8" w:rsidRPr="000064D5" w:rsidRDefault="002959B8" w:rsidP="002959B8">
      <w:pPr>
        <w:ind w:firstLine="567"/>
        <w:jc w:val="both"/>
      </w:pPr>
      <w:r w:rsidRPr="000064D5">
        <w:t>ПЕРЕЧЕНЬ СТАНДАРТОВ, ОБЯЗАТЕЛЬНЫХ К ПРИМЕНЕНИЮ:</w:t>
      </w:r>
    </w:p>
    <w:p w14:paraId="47810495"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Автоматические системы пожаротушения и пожарной сигнализации. Правила приемки и контроля: Методические рекомендации. - М.: ВНИИПО, 1999;</w:t>
      </w:r>
    </w:p>
    <w:p w14:paraId="3B999634"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ВСН 012-88 Строительство магистральных и промысловых трубопроводов. Контроль качества и приемка работ. Часть II. Формы документации и правила ее оформления в процессе сдачи-приемки;</w:t>
      </w:r>
    </w:p>
    <w:p w14:paraId="0E242D13"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ВСН 212-85 Указания по приемке и складированию материалов;</w:t>
      </w:r>
    </w:p>
    <w:p w14:paraId="1CE1DFC3"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ВСН 25-09.67-85 Правила производства и приемки работ. Автоматические установки пожаротушения;</w:t>
      </w:r>
    </w:p>
    <w:p w14:paraId="2051F59D"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lastRenderedPageBreak/>
        <w:t>ВСН 31-83 Правила производства бетонных работ при возведении гидротехнических сооружений;</w:t>
      </w:r>
    </w:p>
    <w:p w14:paraId="03483D3D"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ВСН 337-74 Указания по монтажу технологического оборудования самоходными стреловыми кранами;</w:t>
      </w:r>
    </w:p>
    <w:p w14:paraId="0561FF4B"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ВСН 39-83(Р)/Госгражданстрой. Инструкция по повторному использованию изделий, оборудования и материалов в жилищно-коммунальном хозяйстве;</w:t>
      </w:r>
    </w:p>
    <w:p w14:paraId="1B8B8138"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ВСН 478-86 «Производственная документация по монтажу технологического оборудования и технологических трубопроводов»;</w:t>
      </w:r>
    </w:p>
    <w:p w14:paraId="51E908D1"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12.0.004-2015 ССБТ Система стандартов безопасности труда (ССБТ). Организация обучения безопасности труда. Общие положения;</w:t>
      </w:r>
    </w:p>
    <w:p w14:paraId="74040F74"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12.1.003-2014 ССБТ. Шум. Общие требования безопасности;</w:t>
      </w:r>
    </w:p>
    <w:p w14:paraId="5AD1CF46"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12.1.004-91 ССБТ. Пожарная безопасность. Общие требования;</w:t>
      </w:r>
    </w:p>
    <w:p w14:paraId="3E098D44"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12.1.005-88 Система стандартов безопасности труда. Общие санитарно-гигиенические требования к воздуху рабочей зоны;</w:t>
      </w:r>
    </w:p>
    <w:p w14:paraId="0F7D4592"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12.1.005-88 ССБТ. Общие санитарно-гигиенические требования к воздуху рабочей зоны;</w:t>
      </w:r>
    </w:p>
    <w:p w14:paraId="53E299AD"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12.1.010-76 ССБТ. «Взрывобезопасность. Общие требования»;</w:t>
      </w:r>
    </w:p>
    <w:p w14:paraId="372E5F0F"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12.1.030-81 ССБТ Электробезопасность. Защитное заземление. Зануление;</w:t>
      </w:r>
    </w:p>
    <w:p w14:paraId="09019ACB"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12.1.046-2014 ССБТ Строительство. Нормы освещения строительных площадок;</w:t>
      </w:r>
    </w:p>
    <w:p w14:paraId="1D9C1725"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12.1.051-90 ССБТ Электробезопасность. Расстояния безопасности в охранной зоне линий электропередачи напряжением свыше 1000 В;</w:t>
      </w:r>
    </w:p>
    <w:p w14:paraId="08309F2A"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12.2.013.0-91 ССБТ (МЭК 745-1-82). Машины ручные электрические. Общие требования безопасности и методы испытаний;</w:t>
      </w:r>
    </w:p>
    <w:p w14:paraId="4C56D4FD"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12.3.003-86* ССБТ «Работы электросварочные. Общие требования безопасности»;</w:t>
      </w:r>
    </w:p>
    <w:p w14:paraId="3A35D9BC"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12.3.009-76* ССБТ. Работы погрузочно-разгрузочные. Общие требования безопасности;</w:t>
      </w:r>
    </w:p>
    <w:p w14:paraId="3EEEC362"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12.3.032-84 Система стандартов безопасности труда. Работы электромонтажные. Общие требования безопасности;</w:t>
      </w:r>
    </w:p>
    <w:p w14:paraId="68CA6861"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12.3.033-84 ССБТ Строительные машины. Общие требования безопасности при эксплуатации;</w:t>
      </w:r>
    </w:p>
    <w:p w14:paraId="38135304"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12.4.009-83 Система стандартов безопасности труда. Пожарная техника для защиты объектов. Основные виды. Размещение и обслуживание;</w:t>
      </w:r>
    </w:p>
    <w:p w14:paraId="58648B01"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12.4.011-89 ССБТ. Средства защиты работающих. Общие требования и классификация;</w:t>
      </w:r>
    </w:p>
    <w:p w14:paraId="24359B4D"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12.4.026-2015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14:paraId="3793AF11"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12.4.059-89 Строительство. Ограждения предохранительные инвентарные. Общие технические условия;</w:t>
      </w:r>
    </w:p>
    <w:p w14:paraId="37AFEDB4"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22845-2018 Лифты. Лифты электрические. Монтаж и пусконаладочные работы. Правила организации и производства работ, контроль выполнения и требования к результатам работ;</w:t>
      </w:r>
    </w:p>
    <w:p w14:paraId="733ED3A6"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23407-78 Ограждения инвентарные строительных площадок и участков производства строительно-монтажных работ. Технические условия;</w:t>
      </w:r>
    </w:p>
    <w:p w14:paraId="4C4A8F86"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24258-88 Средства подмащивания. Общие технические условия;</w:t>
      </w:r>
    </w:p>
    <w:p w14:paraId="6370EA35"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24297-2013 Верификация закупленной продукции. Организация проведения и методы контроля;</w:t>
      </w:r>
    </w:p>
    <w:p w14:paraId="7DD5EDFC"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24992-2014 Конструкции каменные. Метод определения прочности сцепления в каменной кладке;</w:t>
      </w:r>
    </w:p>
    <w:p w14:paraId="1317CA9F"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lastRenderedPageBreak/>
        <w:t>ГОСТ 25136-82. Соединение трубопроводов. Методы испытания на герметичность;</w:t>
      </w:r>
    </w:p>
    <w:p w14:paraId="12C4E2CC"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31993-2013 Материалы лакокрасочные. Определение толщины покрытия;</w:t>
      </w:r>
    </w:p>
    <w:p w14:paraId="263D65F5"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32489-2013 Пояса предохранительные строительные. Общие технические условия;</w:t>
      </w:r>
    </w:p>
    <w:p w14:paraId="1C7D242C"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32569-2013 Трубопроводы технологические стальные. Требования к устройству и эксплуатации на взрывопожароопасных и химически опасных производствах;</w:t>
      </w:r>
    </w:p>
    <w:p w14:paraId="07E1805B"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5264-80 Ручная дуговая сварка. Соединения сварные. Основные типы, конструктивные элементы и размеры;</w:t>
      </w:r>
    </w:p>
    <w:p w14:paraId="7105EAC3"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9.402-2004 Единая система защиты от коррозии и старения. Покрытия лакокрасочные. Подготовка металлических поверхностей к окрашиванию;</w:t>
      </w:r>
    </w:p>
    <w:p w14:paraId="0B0C3487"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ИСО/МЭК 17025-2009 Общие требования к компетентности испытательных и калибровочных лабораторий;</w:t>
      </w:r>
    </w:p>
    <w:p w14:paraId="6E47D1EB"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ИСО/МЭК 17025-2009 Общие требования к компетентности испытательных и калибровочных лабораторий;</w:t>
      </w:r>
    </w:p>
    <w:p w14:paraId="544D0B06" w14:textId="77777777" w:rsidR="002959B8" w:rsidRPr="009C651D" w:rsidRDefault="002959B8" w:rsidP="002959B8">
      <w:pPr>
        <w:pStyle w:val="aff4"/>
        <w:numPr>
          <w:ilvl w:val="0"/>
          <w:numId w:val="47"/>
        </w:numPr>
        <w:shd w:val="clear" w:color="auto" w:fill="FFFFFF"/>
        <w:tabs>
          <w:tab w:val="left" w:pos="851"/>
        </w:tabs>
        <w:ind w:left="0" w:firstLine="567"/>
        <w:jc w:val="both"/>
        <w:outlineLvl w:val="0"/>
        <w:rPr>
          <w:bCs/>
          <w:kern w:val="36"/>
        </w:rPr>
      </w:pPr>
      <w:r w:rsidRPr="009C651D">
        <w:rPr>
          <w:bCs/>
          <w:kern w:val="36"/>
        </w:rPr>
        <w:t>ГОСТ 12.1.019-2017 «Система стандартов безопасности труда. Электробезопасность. Общие требования и номенклатура видов защиты»</w:t>
      </w:r>
      <w:r>
        <w:rPr>
          <w:bCs/>
          <w:kern w:val="36"/>
        </w:rPr>
        <w:t>;</w:t>
      </w:r>
    </w:p>
    <w:p w14:paraId="2AACB953"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Р 21.1101-2013 СПДС. Основные требования к проектной и рабочей документации;</w:t>
      </w:r>
    </w:p>
    <w:p w14:paraId="3F4E7E51"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Р 50776-95 (МЭК 60839-1-4:1989) Системы тревожной сигнализации. Часть 1. Общие требования. Раздел 4. Руководство по проектированию, монтажу и техническому обслуживанию;</w:t>
      </w:r>
    </w:p>
    <w:p w14:paraId="4150C91C"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Р 50800-95 Установки пенного пожаротушения автоматические. Общие технические требования. Методы испытаний;</w:t>
      </w:r>
    </w:p>
    <w:p w14:paraId="53400F49"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9C651D">
        <w:rPr>
          <w:bCs/>
          <w:kern w:val="36"/>
        </w:rPr>
        <w:t>ГОСТ ISO/IEC 17025-2019 Общие требования к компетентности испытательных и калибровочных лабораторий (Переиздание) «Общие требования к компетентности испытательных и калибровочных лабораторий»</w:t>
      </w:r>
      <w:r>
        <w:rPr>
          <w:bCs/>
          <w:kern w:val="36"/>
        </w:rPr>
        <w:t>;</w:t>
      </w:r>
    </w:p>
    <w:p w14:paraId="5B9754BC"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9C651D">
        <w:rPr>
          <w:bCs/>
          <w:kern w:val="36"/>
        </w:rPr>
        <w:t>ГОСТ 33652-2015 (EN 81-70:2003) Лифты пассажирские. Технические требования доступности, включая доступность для инвалидов и других маломобильных групп населения</w:t>
      </w:r>
      <w:r>
        <w:rPr>
          <w:bCs/>
          <w:kern w:val="36"/>
        </w:rPr>
        <w:t>;</w:t>
      </w:r>
    </w:p>
    <w:p w14:paraId="579A9BBE"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Р 51872-2019 Документация исполнительная геодезическая. Правила выполнения;</w:t>
      </w:r>
    </w:p>
    <w:p w14:paraId="6155B3FE"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9C651D">
        <w:rPr>
          <w:bCs/>
          <w:kern w:val="36"/>
        </w:rPr>
        <w:t>ГОСТ 34305-2017 (EN 81-72:2015) Лифты пассажирские. Лифты для пожарных (с Поправкой)</w:t>
      </w:r>
      <w:r>
        <w:rPr>
          <w:bCs/>
          <w:kern w:val="36"/>
        </w:rPr>
        <w:t>;</w:t>
      </w:r>
    </w:p>
    <w:p w14:paraId="2FE70DA9"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Р 53245-2008 Информационные технологии (ИТ). Системы кабельные структурированные. Монтаж основных узлов системы. Методы испытания;</w:t>
      </w:r>
    </w:p>
    <w:p w14:paraId="4E03E5EF"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Р 53254-2009 Техника пожарная. Лестницы пожарные наружные стационарные. Ограждения кровли. Общие технические требования. Методы испытаний;</w:t>
      </w:r>
    </w:p>
    <w:p w14:paraId="0698DDFD"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Р 53340-2009 Приборы геодезические. Общие технические условия;</w:t>
      </w:r>
    </w:p>
    <w:p w14:paraId="3188F66C"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Р 53780-2010 (ЕН 81-1:1998, ЕН 81-2:1998) Лифты. Общие требования безопасности к устройству и установке;</w:t>
      </w:r>
    </w:p>
    <w:p w14:paraId="6E6259F5" w14:textId="77777777" w:rsidR="002959B8" w:rsidRPr="009C651D"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Р 53782-2010 Лифты. Правила и методы оценки соответствия лифтов при вводе в эксплуатацию;</w:t>
      </w:r>
    </w:p>
    <w:p w14:paraId="4E220C35"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Р 56203-2014 Оборудование энергетическое тепло- и гидромеханическое. Шефмонтаж и шефналадка. Общие требования;</w:t>
      </w:r>
    </w:p>
    <w:p w14:paraId="0B3B1F01"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Р 56254-2014 Технический надзор на объектах культурного наследия. Основные положения;</w:t>
      </w:r>
    </w:p>
    <w:p w14:paraId="7621235B"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Р 56943-2016 Лифты. Общие требования безопасности к устройству и установке. Лифты для транспортирования грузов;</w:t>
      </w:r>
    </w:p>
    <w:p w14:paraId="70564A86"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9C651D">
        <w:rPr>
          <w:bCs/>
          <w:kern w:val="36"/>
        </w:rPr>
        <w:lastRenderedPageBreak/>
        <w:t>ГОСТ Р 7.0.97-2016 Система стандартов по информации, библиотечному и издательскому делу (СИБИД). Организационно-распорядительная документация. Требования к оформлению документов (с Изменением N 1)</w:t>
      </w:r>
      <w:r>
        <w:rPr>
          <w:bCs/>
          <w:kern w:val="36"/>
        </w:rPr>
        <w:t>;</w:t>
      </w:r>
    </w:p>
    <w:p w14:paraId="3975E93F"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 Приказом Росстандарта от 08.12.2016 № 2004-ст);</w:t>
      </w:r>
    </w:p>
    <w:p w14:paraId="7B81E562"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Градостроительный кодекс РФ от 29.12.2004 № 190-ФЗ;</w:t>
      </w:r>
    </w:p>
    <w:p w14:paraId="4149D617"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Единое руководство по составлению исполнительной документации на законченное строительство линейных сооружений проводной связи;</w:t>
      </w:r>
    </w:p>
    <w:p w14:paraId="48A70300"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Земельный кодекс Российской Федерации;</w:t>
      </w:r>
    </w:p>
    <w:p w14:paraId="4A2AFE40"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И 1.13-07 Инструкция по оформлению приемо-сдаточной документации по электромонтажным работам;</w:t>
      </w:r>
    </w:p>
    <w:p w14:paraId="6E68C2A0"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МДК 4-02.2001 Типовая инструкция по технической эксплуатации тепловых сетей систем коммунального теплоснабжения;</w:t>
      </w:r>
    </w:p>
    <w:p w14:paraId="43FF6B1C"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 xml:space="preserve">МДС 12-25.2006 Леса строительные. Монтаж, расчет, эксплуатация; </w:t>
      </w:r>
    </w:p>
    <w:p w14:paraId="38BCFC18"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МДС 12-29.2006 Методические рекомендации по разработке и оформлению и оформлению технологической карты;</w:t>
      </w:r>
    </w:p>
    <w:p w14:paraId="45200647"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МДС 12-40.2008 Рекомендации по составлению проекта производства работ на монтаж строительных лесов;</w:t>
      </w:r>
    </w:p>
    <w:p w14:paraId="789D984C"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14:paraId="50E898E4"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 xml:space="preserve">МДС 12-57.2010 Монтаж строительных лесов на высотные здания. Проект производства работ; </w:t>
      </w:r>
    </w:p>
    <w:p w14:paraId="063E3148"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 xml:space="preserve">МДС 12-58.2011 Строительные леса. Изготовление, монтаж, эксплуатация; </w:t>
      </w:r>
    </w:p>
    <w:p w14:paraId="1AF55174"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МДС 53-1.2001 Рекомендации по монтажу стальных строительных конструкций (к СНиП 3.03.01-87);</w:t>
      </w:r>
    </w:p>
    <w:p w14:paraId="50428EC1"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Методические указаний для органов и учреждений санитарно-эпидемиологической службы по контролю за реализацией мероприятий, направленных на санитарную охрану окружающей среды от загрязнения твердыми и жидкими токсичными отходами промышленных предприятий;</w:t>
      </w:r>
    </w:p>
    <w:p w14:paraId="246B641F"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НПБ 232-96 Порядок осуществления контроля за соблюдением требований нормативных документов на средства огнезащиты (производство, применение и эксплуатация);</w:t>
      </w:r>
    </w:p>
    <w:p w14:paraId="46ECC337"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ОСТ 108.002.128-80 Шефмонтаж и шефналадка энергетического тепло- и гидромеханического оборудования. Основные положения и типовые договоры;</w:t>
      </w:r>
    </w:p>
    <w:p w14:paraId="0409F98A"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ПБ 03-273-99 Правила аттестации сварщиков и специалистов сварочного производства;</w:t>
      </w:r>
    </w:p>
    <w:p w14:paraId="0DB6CD78"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ПБ 03-372-00 Правила аттестации и основных требований к лабораториям неразрушающего контроля;</w:t>
      </w:r>
    </w:p>
    <w:p w14:paraId="38F5401F"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ПБ 03-440-02 Правила аттестации персонала в области неразрушающего контроля;</w:t>
      </w:r>
    </w:p>
    <w:p w14:paraId="33A9C2B3"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Письмо Госэнергонадзора РФ от 5 апреля 2002 г. № 32-01-05/105 "О методических указаниях по допуску в эксплуатацию новых и реконструированных электрических и тепловых энергоустановок" Методические указания по допуску в эксплуатацию новых и реконструированных электрических и тепловых энергоустановок (утв. Минэнерго РФ 3 апреля 2002 г.);</w:t>
      </w:r>
    </w:p>
    <w:p w14:paraId="129F13EA"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Постановление Госкомстата РФ от 30.10.1997 №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p>
    <w:p w14:paraId="7BCBA509"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lastRenderedPageBreak/>
        <w:t>Постановление Госстроя РФ от 17 сентября 2002 г. № 122 "О Своде правил "Решения по охране труда и промышленной безопасности в проектах организации строительства и проектах производства работ";</w:t>
      </w:r>
    </w:p>
    <w:p w14:paraId="4E8750D7"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Постановление Минтруда РФ и Минобразования РФ от 13 января 2003 г. №1/29 «Об утверждении Порядка обучения по охране труда и проверки знаний требований охраны труда работников организаций»;</w:t>
      </w:r>
    </w:p>
    <w:p w14:paraId="38352AA3"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Постановление Правительства Российской Федерации от 15 июня 2017 года №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w:t>
      </w:r>
      <w:hyperlink r:id="rId21" w:history="1">
        <w:r w:rsidRPr="00CD5B11">
          <w:rPr>
            <w:bCs/>
            <w:kern w:val="36"/>
          </w:rPr>
          <w:t>Правила подключения (технологического присоединения) объектов капитального строительства к сетям газораспределения</w:t>
        </w:r>
      </w:hyperlink>
      <w:r w:rsidRPr="00CD5B11">
        <w:rPr>
          <w:bCs/>
          <w:kern w:val="36"/>
        </w:rPr>
        <w:t>;</w:t>
      </w:r>
    </w:p>
    <w:p w14:paraId="6AB18395"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01.02.2006 № 54 О государственном строительном надзоре в Российской Федерации;</w:t>
      </w:r>
    </w:p>
    <w:p w14:paraId="3711D933"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04.02.2015 № 94 «О внесении изменений в </w:t>
      </w:r>
      <w:hyperlink r:id="rId22" w:history="1">
        <w:r w:rsidRPr="00CD5B11">
          <w:rPr>
            <w:bCs/>
            <w:kern w:val="36"/>
          </w:rPr>
          <w:t>постановление Правительства Российской Федерации от 30 апреля 2014 года № 403</w:t>
        </w:r>
      </w:hyperlink>
      <w:r w:rsidRPr="00CD5B11">
        <w:rPr>
          <w:bCs/>
          <w:kern w:val="36"/>
        </w:rPr>
        <w:t>»;</w:t>
      </w:r>
    </w:p>
    <w:p w14:paraId="42C64CD9"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(вместе с "Дополнительными требованиями к банковской гарантии, используемой для целей Федерального закона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4C7EFA12"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3E4C6B31"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9C651D">
        <w:rPr>
          <w:bCs/>
          <w:kern w:val="36"/>
        </w:rPr>
        <w:t>Постановление Правительства РФ от 05.07.2018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r>
        <w:rPr>
          <w:bCs/>
          <w:kern w:val="36"/>
        </w:rPr>
        <w:t>;</w:t>
      </w:r>
    </w:p>
    <w:p w14:paraId="14B90ACC"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17.04.2017 № 452 «Об </w:t>
      </w:r>
      <w:hyperlink r:id="rId23" w:history="1">
        <w:r w:rsidRPr="00CD5B11">
          <w:rPr>
            <w:bCs/>
            <w:kern w:val="36"/>
          </w:rPr>
          <w:t>исчерпывающем перечне процедур в сфере строительства сетей теплоснабжения</w:t>
        </w:r>
      </w:hyperlink>
      <w:r w:rsidRPr="00CD5B11">
        <w:rPr>
          <w:bCs/>
          <w:kern w:val="36"/>
        </w:rPr>
        <w:t> и о </w:t>
      </w:r>
      <w:hyperlink r:id="rId24" w:history="1">
        <w:r w:rsidRPr="00CD5B11">
          <w:rPr>
            <w:bCs/>
            <w:kern w:val="36"/>
          </w:rPr>
          <w:t>правилах внесения в него изменений</w:t>
        </w:r>
      </w:hyperlink>
      <w:r w:rsidRPr="00CD5B11">
        <w:rPr>
          <w:bCs/>
          <w:kern w:val="36"/>
        </w:rPr>
        <w:t> и </w:t>
      </w:r>
      <w:hyperlink r:id="rId25" w:history="1">
        <w:r w:rsidRPr="00CD5B11">
          <w:rPr>
            <w:bCs/>
            <w:kern w:val="36"/>
          </w:rPr>
          <w:t>ведения реестра описаний процедур, указанных в исчерпывающем перечне процедур в сфере строительства сетей теплоснабжения</w:t>
        </w:r>
      </w:hyperlink>
      <w:r w:rsidRPr="00CD5B11">
        <w:rPr>
          <w:bCs/>
          <w:kern w:val="36"/>
        </w:rPr>
        <w:t>»;</w:t>
      </w:r>
    </w:p>
    <w:p w14:paraId="19DFFF57" w14:textId="77777777" w:rsidR="002959B8" w:rsidRPr="00CD5B11" w:rsidRDefault="00E2736F" w:rsidP="002959B8">
      <w:pPr>
        <w:pStyle w:val="aff4"/>
        <w:numPr>
          <w:ilvl w:val="0"/>
          <w:numId w:val="47"/>
        </w:numPr>
        <w:shd w:val="clear" w:color="auto" w:fill="FFFFFF"/>
        <w:tabs>
          <w:tab w:val="left" w:pos="851"/>
        </w:tabs>
        <w:ind w:left="0" w:firstLine="567"/>
        <w:jc w:val="both"/>
        <w:outlineLvl w:val="0"/>
        <w:rPr>
          <w:bCs/>
          <w:kern w:val="36"/>
        </w:rPr>
      </w:pPr>
      <w:hyperlink r:id="rId26" w:history="1">
        <w:r w:rsidR="002959B8" w:rsidRPr="00CD5B11">
          <w:rPr>
            <w:bCs/>
            <w:kern w:val="36"/>
          </w:rPr>
          <w:t>Постановление Правительства РФ от 17.06.2017 № 717 "О внесении изменений в постановление Правительства Российской Федерации от 1 декабря 2009 г. № 982"</w:t>
        </w:r>
      </w:hyperlink>
      <w:r w:rsidR="002959B8" w:rsidRPr="00CD5B11">
        <w:rPr>
          <w:bCs/>
          <w:kern w:val="36"/>
        </w:rPr>
        <w:t>;</w:t>
      </w:r>
    </w:p>
    <w:p w14:paraId="41536E2B"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17.10.2017 № 1262 О внесении изменений в Положение о лицензировании деятельности по сохранению объектов культурного наследия (памятников истории и культуры) народов Российской Федерации;</w:t>
      </w:r>
    </w:p>
    <w:p w14:paraId="38B63EFD"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Постановление</w:t>
      </w:r>
      <w:r w:rsidRPr="009C651D">
        <w:rPr>
          <w:bCs/>
          <w:kern w:val="36"/>
        </w:rPr>
        <w:t xml:space="preserve"> Правительства РФ от 28 июля 2020 г. N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w:t>
      </w:r>
      <w:r>
        <w:rPr>
          <w:bCs/>
          <w:kern w:val="36"/>
        </w:rPr>
        <w:t>;</w:t>
      </w:r>
    </w:p>
    <w:p w14:paraId="429B41CF"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 xml:space="preserve">Постановление Правительства РФ от 27.12.2004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w:t>
      </w:r>
      <w:r w:rsidRPr="00CD5B11">
        <w:rPr>
          <w:bCs/>
          <w:kern w:val="36"/>
        </w:rPr>
        <w:lastRenderedPageBreak/>
        <w:t>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59386A21"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28.03.2017 № 346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w:t>
      </w:r>
    </w:p>
    <w:p w14:paraId="644C5C36"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607A76DB"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29.10.2010 № 870 "Об утверждении технического регламента о безопасности сетей газораспределения и газопотребления";</w:t>
      </w:r>
    </w:p>
    <w:p w14:paraId="552E9755"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 xml:space="preserve">Постановление </w:t>
      </w:r>
      <w:r w:rsidRPr="00061D4E">
        <w:rPr>
          <w:bCs/>
          <w:kern w:val="36"/>
        </w:rPr>
        <w:t>Главного государственного санитарного врача РФ от 30 апреля 2003 г. N 80 "О введении в действие санитарно-эпидемиологических правил и нормативов СанПиН 2.1.7.1322-03"</w:t>
      </w:r>
      <w:r>
        <w:rPr>
          <w:bCs/>
          <w:kern w:val="36"/>
        </w:rPr>
        <w:t>;</w:t>
      </w:r>
    </w:p>
    <w:p w14:paraId="777087AB"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30.12.2013 №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p w14:paraId="3311ABA0" w14:textId="77777777" w:rsidR="002959B8" w:rsidRDefault="002959B8" w:rsidP="002959B8">
      <w:pPr>
        <w:pStyle w:val="aff4"/>
        <w:numPr>
          <w:ilvl w:val="0"/>
          <w:numId w:val="47"/>
        </w:numPr>
        <w:shd w:val="clear" w:color="auto" w:fill="FFFFFF"/>
        <w:tabs>
          <w:tab w:val="left" w:pos="851"/>
        </w:tabs>
        <w:ind w:left="0" w:firstLine="567"/>
        <w:jc w:val="both"/>
        <w:outlineLvl w:val="0"/>
        <w:rPr>
          <w:bCs/>
          <w:kern w:val="36"/>
        </w:rPr>
      </w:pPr>
      <w:r w:rsidRPr="00061D4E">
        <w:rPr>
          <w:bCs/>
          <w:kern w:val="36"/>
        </w:rPr>
        <w:t>Приказ Минтруда России от 27.08.2018 № 553н "Об утверждении Правил по охране труда при эксплуатации промышленного транспорта";</w:t>
      </w:r>
    </w:p>
    <w:p w14:paraId="47F1E062" w14:textId="77777777" w:rsidR="002959B8" w:rsidRDefault="002959B8" w:rsidP="002959B8">
      <w:pPr>
        <w:pStyle w:val="aff4"/>
        <w:numPr>
          <w:ilvl w:val="0"/>
          <w:numId w:val="47"/>
        </w:numPr>
        <w:shd w:val="clear" w:color="auto" w:fill="FFFFFF"/>
        <w:tabs>
          <w:tab w:val="left" w:pos="851"/>
        </w:tabs>
        <w:ind w:left="0" w:firstLine="567"/>
        <w:jc w:val="both"/>
        <w:outlineLvl w:val="0"/>
        <w:rPr>
          <w:bCs/>
          <w:kern w:val="36"/>
        </w:rPr>
      </w:pPr>
      <w:r w:rsidRPr="00061D4E">
        <w:rPr>
          <w:bCs/>
          <w:kern w:val="36"/>
        </w:rPr>
        <w:t>ПОТ Р М-029-2003 Межотраслевые правила по охране труда при эксплуатации промышленного транспорта (конвейерный, трубопроводный и другие транспортные средства непрерывного действия)</w:t>
      </w:r>
      <w:r>
        <w:rPr>
          <w:bCs/>
          <w:kern w:val="36"/>
        </w:rPr>
        <w:t>;</w:t>
      </w:r>
    </w:p>
    <w:p w14:paraId="2539DF7A"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ПОТ Р М-017-2001 Межотраслевые правила по охране труда при окрасочных работах;</w:t>
      </w:r>
    </w:p>
    <w:p w14:paraId="383F16EC"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ПОТ Р О-14000-007-98 Положение. Охрана труда при складировании материалов;</w:t>
      </w:r>
    </w:p>
    <w:p w14:paraId="675F4023"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Правила дорожного движения, утвержденные постановлением Совета Министров Правительства Российской Федерации от 23 октября 1993 года № 1090;</w:t>
      </w:r>
    </w:p>
    <w:p w14:paraId="4C2C67D7"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Правила охраны линий и сооружений связи Российской Федерации, утвержденные постановлением Правительства РФ № 578 от 9.06.1995 г.;</w:t>
      </w:r>
    </w:p>
    <w:p w14:paraId="5E9876E0"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Правила по охране труда в строительстве, утвержденные Министерство труда и социальной защиты РФ приказ № 336н от 01.06.2015г.;</w:t>
      </w:r>
    </w:p>
    <w:p w14:paraId="1A154C10"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Правила по охране труда при выполнении электросварочных и газосварочных работ, утв. Приказом от 23 декабря 2014 года № 1101н;</w:t>
      </w:r>
    </w:p>
    <w:p w14:paraId="3E13CFBD"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Правила по охране труда при работе на высоте, утвержденные приказом Министерства труда и социальной защиты Российской Федерации от 28 марта 2014 г. № 155н;</w:t>
      </w:r>
    </w:p>
    <w:p w14:paraId="19155BE8"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Правила противопожарного режима в Российской Федерации, утверждены Постановление Правительства РФ от 25.04.2012 № 390;</w:t>
      </w:r>
    </w:p>
    <w:p w14:paraId="63738961"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Приказ Министерства культуры РФ от 5 мая 2012 г. № 474 "Об утверждении Порядка проведения аттестации специалистов в области сохранения объектов культурного наследия (за исключением спасательных археологических полевых работ), в области реставрации иных культурных ценностей";</w:t>
      </w:r>
    </w:p>
    <w:p w14:paraId="626A2D9F"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Приказ Министерства Строительства и Жилищно-коммунального хозяйства РФ от 19 февраля 2015 года № 117/пр «Об утверждении формы разрешения на строительство и формы разрешения на ввод объекта в эксплуатацию»;</w:t>
      </w:r>
    </w:p>
    <w:p w14:paraId="1E650F5F"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 xml:space="preserve">Приказ Министерства Строительства и Жилищно-коммунального хозяйства РФ от 23.12.2019 № 841/пр «Об утверждении порядка определения начальной </w:t>
      </w:r>
      <w:r w:rsidRPr="00CD5B11">
        <w:rPr>
          <w:bCs/>
          <w:kern w:val="36"/>
        </w:rPr>
        <w:lastRenderedPageBreak/>
        <w:t>(максимальной)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260B647D"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Приказ Министерства энергетики РФ от 30 июня 2014 г. № 400 "Об утверждении требований к проведению энергетического обследования и его результатам и правил направления копий энергетического паспорта, составленного по результатам обязательного энергетического обследования";</w:t>
      </w:r>
    </w:p>
    <w:p w14:paraId="1E1AD2FF"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Приказ министерство энергетики Российской Федерации от 24 марта 2003 года № 115 Об утверждении Правил технической эксплуатации тепловых энергоустановок;</w:t>
      </w:r>
    </w:p>
    <w:p w14:paraId="061D5456"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Приказ Минкультуры России от 25.06.2015 № 1840 Об утверждении состава и Порядка утверждения отчетной документации о выполнении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Порядка приемки работ по сохранению объекта культурного наследия и подготовки акта приемки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и его формы;</w:t>
      </w:r>
    </w:p>
    <w:p w14:paraId="2E391699"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Приказ Минприроды России от 29 декабря 1995 г. № 539 "Об утверждении "Инструкции по экологическому обоснованию хозяйственной и иной деятельности";</w:t>
      </w:r>
    </w:p>
    <w:p w14:paraId="5F24BDA0"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Приказ Минтруда России от 24.07.2013 № 328н. Об утверждении Правил по охране труда при эксплуатации электроустановок;</w:t>
      </w:r>
    </w:p>
    <w:p w14:paraId="1F8B9F5C"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Приказ МЧС РФ от 12.12.2007 № 645 "Об утверждении Норм пожарной безопасности "Обучение мерам пожарной безопасности работников организаций";</w:t>
      </w:r>
    </w:p>
    <w:p w14:paraId="4A6D460B"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Приказ Ростехнадзора от 12.11.2013 №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14:paraId="5D24E19F"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Приказ Федеральной службы по экологическому, технологическому и атомному надзору от 09.11.2017г. № 470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 № 1128»;</w:t>
      </w:r>
    </w:p>
    <w:p w14:paraId="6AF0717E"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ПТЭЭП Приказ Минэнерго России от 13.01.2003 № 6 "Об утверждении Правил технической эксплуатации электроустановок потребителей";</w:t>
      </w:r>
    </w:p>
    <w:p w14:paraId="253EDBB9"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ПУЭ «Правила устройства электроустановок»;</w:t>
      </w:r>
    </w:p>
    <w:p w14:paraId="777FFFE0" w14:textId="77777777" w:rsidR="002959B8" w:rsidRPr="00061D4E" w:rsidRDefault="002959B8" w:rsidP="002959B8">
      <w:pPr>
        <w:pStyle w:val="aff4"/>
        <w:numPr>
          <w:ilvl w:val="0"/>
          <w:numId w:val="47"/>
        </w:numPr>
        <w:shd w:val="clear" w:color="auto" w:fill="FFFFFF"/>
        <w:tabs>
          <w:tab w:val="left" w:pos="851"/>
        </w:tabs>
        <w:ind w:left="0" w:firstLine="567"/>
        <w:jc w:val="both"/>
        <w:outlineLvl w:val="0"/>
        <w:rPr>
          <w:bCs/>
          <w:kern w:val="36"/>
        </w:rPr>
      </w:pPr>
      <w:r>
        <w:rPr>
          <w:bCs/>
          <w:kern w:val="36"/>
        </w:rPr>
        <w:t>П</w:t>
      </w:r>
      <w:r w:rsidRPr="00061D4E">
        <w:rPr>
          <w:bCs/>
          <w:kern w:val="36"/>
        </w:rPr>
        <w:t>риказ Ростехнадзора от 26.12.2006 N 1128, от 12.01.2007 N 7 и ТР ТС 014/2011</w:t>
      </w:r>
      <w:r>
        <w:rPr>
          <w:bCs/>
          <w:kern w:val="36"/>
        </w:rPr>
        <w:t>;</w:t>
      </w:r>
    </w:p>
    <w:p w14:paraId="04883302"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РД 03-19-2007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w:t>
      </w:r>
    </w:p>
    <w:p w14:paraId="7819864D"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061D4E">
        <w:rPr>
          <w:bCs/>
          <w:kern w:val="36"/>
        </w:rPr>
        <w:t xml:space="preserve">Приказ Федеральной службы по экологическому, технологическому и атомному надзору Российской Федерации от 6 ноября 2019 года N 424 «Об утверждении Временного порядка предоставления Федеральной службой по экологическому, технологическому и атомному надзору государственной услуги по организации </w:t>
      </w:r>
      <w:r w:rsidRPr="00061D4E">
        <w:rPr>
          <w:bCs/>
          <w:kern w:val="36"/>
        </w:rPr>
        <w:lastRenderedPageBreak/>
        <w:t>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w:t>
      </w:r>
      <w:r>
        <w:rPr>
          <w:bCs/>
          <w:kern w:val="36"/>
        </w:rPr>
        <w:t>;</w:t>
      </w:r>
    </w:p>
    <w:p w14:paraId="0642291E"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РД 03-495-02 Технологический регламент проведения аттестации сварщиков и специалистов сварочного производства;</w:t>
      </w:r>
    </w:p>
    <w:p w14:paraId="3330222A"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РД 03-606-03 Инструкция по визуальному и измерительному контролю;</w:t>
      </w:r>
    </w:p>
    <w:p w14:paraId="589B7CEC" w14:textId="77777777" w:rsidR="002959B8" w:rsidRPr="00061D4E"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РД 03-613-03 Порядка применения сварочных материалов при изготовлении, монтаже, ремонте и реконструкции технических устройств для опасных производственных объектов;</w:t>
      </w:r>
    </w:p>
    <w:p w14:paraId="60145781"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РД 102-011-89 Охрана труда. Организационно-методические документы;</w:t>
      </w:r>
    </w:p>
    <w:p w14:paraId="076DCDAD"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14:paraId="1A782936" w14:textId="77777777" w:rsidR="002959B8" w:rsidRPr="00061D4E"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 xml:space="preserve">РД </w:t>
      </w:r>
      <w:r w:rsidRPr="00061D4E">
        <w:rPr>
          <w:bCs/>
          <w:kern w:val="36"/>
        </w:rPr>
        <w:t>Приказ Федеральной службы по экологическому, технологическому и атомному надзору Российской Федерации от 12 марта 2020 г. n 107</w:t>
      </w:r>
      <w:r>
        <w:rPr>
          <w:bCs/>
          <w:kern w:val="36"/>
        </w:rPr>
        <w:t xml:space="preserve"> </w:t>
      </w:r>
      <w:r w:rsidRPr="00061D4E">
        <w:rPr>
          <w:bCs/>
          <w:kern w:val="36"/>
        </w:rPr>
        <w:t>«Об утверждении форм документов, необходимых для осуществления государственного строительного надзора»</w:t>
      </w:r>
      <w:r>
        <w:rPr>
          <w:bCs/>
          <w:kern w:val="36"/>
        </w:rPr>
        <w:t>;</w:t>
      </w:r>
    </w:p>
    <w:p w14:paraId="0ED1BB69"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РД 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1F0F66DD"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РД 12-08-2008 Порядок организации работ по выдаче разрешений на допуск в эксплуатацию энергоустановок. Приказ Федеральной службы по экологическому, технологическому и атомному надзору от 07.04.2008 № 212;</w:t>
      </w:r>
    </w:p>
    <w:p w14:paraId="2CE9FD36"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РД 153-34.0-20.518-2003 Типовая инструкция по защите трубопроводов тепловых сетей от наружной коррозии;</w:t>
      </w:r>
    </w:p>
    <w:p w14:paraId="27A3BAB0"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РД 31.84.01-90 Единые правила безопасности труда на водолазных работах. Часть I. Правила водолазной службы;</w:t>
      </w:r>
    </w:p>
    <w:p w14:paraId="4F3DC302"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РД 34.15.132-96 Сварка и контроль качества сварных соединений металлоконструкций зданий при сооружении промышленных объектов;</w:t>
      </w:r>
    </w:p>
    <w:p w14:paraId="0F6F1219"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РД 34.21.122-87 Инструкция по устройству молниезащиты зданий и сооружений;</w:t>
      </w:r>
    </w:p>
    <w:p w14:paraId="331611EA"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РД 34.45-51.300-97 Объем и нормы испытаний электрооборудования;</w:t>
      </w:r>
    </w:p>
    <w:p w14:paraId="70BA06C3"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РД 45.156-2000 Состав исполнительной документации на законченное строительство линейных сооружений магистральных и внутризоновых ВОЛП;</w:t>
      </w:r>
    </w:p>
    <w:p w14:paraId="2BA24EFE"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РД 45.190-2001 Участок кабельный элементарный волоконно-оптической линии передачи. Типовая программа приемочных испытаний;</w:t>
      </w:r>
    </w:p>
    <w:p w14:paraId="0CBD2C56"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РД 78.145-93 МВД РФ «Пособие к руководящему документу системы и комплексы охранной, пожарной и охранно-пожарной сигнализации. Правила производства и приемка работ»;</w:t>
      </w:r>
    </w:p>
    <w:p w14:paraId="505A8C59"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Рекомендации по применению Правил аттестации сварщиков и специалистов сварочного производства (ПБ 03-273-99) и Технологического регламента проведения аттестации сварщиков и специалистов сварочного производства (РД 03-495-02) на строительных объектах;</w:t>
      </w:r>
    </w:p>
    <w:p w14:paraId="3CC71982"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Руководство по наблюдениям за деформациями оснований и фундаментов зданий и сооружений;</w:t>
      </w:r>
    </w:p>
    <w:p w14:paraId="3D2A6EA3"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СанПиН 2.1.2.2645-10 Санитарно-эпидемиологические требования к условиям проживания в жилых зданиях и помещениях;</w:t>
      </w:r>
    </w:p>
    <w:p w14:paraId="1FE337F6"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СанПиН 2.1.7.1322-03 Гигиенические требования к размещению и обезвреживанию отходов производства и потребления;</w:t>
      </w:r>
    </w:p>
    <w:p w14:paraId="6AE69C8D"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СанПин 2.2.3.1384-03 Гигиенические требования к организации строительного производства и строительных работ;</w:t>
      </w:r>
    </w:p>
    <w:p w14:paraId="2C10B24D"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lastRenderedPageBreak/>
        <w:t xml:space="preserve">СанПиН </w:t>
      </w:r>
      <w:r w:rsidRPr="00061D4E">
        <w:rPr>
          <w:bCs/>
          <w:kern w:val="36"/>
        </w:rPr>
        <w:t>2.3/2.4.3590-20 Санитарно-эпидемиологические требования к организации общественного питания населения</w:t>
      </w:r>
      <w:r>
        <w:rPr>
          <w:bCs/>
          <w:kern w:val="36"/>
        </w:rPr>
        <w:t>;</w:t>
      </w:r>
    </w:p>
    <w:p w14:paraId="17950F2A"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СНиП 12-03-2001 Безопасность труда в строительстве. Часть 1. Общие требования;</w:t>
      </w:r>
    </w:p>
    <w:p w14:paraId="4C7373E8"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СНиП 12-04-2002 Безопасность труда в строительстве. Часть 2. Строительное производство;</w:t>
      </w:r>
    </w:p>
    <w:p w14:paraId="04326739"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СНиП 21-01-97 Пожарная безопасность зданий и сооружений;</w:t>
      </w:r>
    </w:p>
    <w:p w14:paraId="1CAEA451"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СНиП 3.05.03-85* Тепловые сети;</w:t>
      </w:r>
    </w:p>
    <w:p w14:paraId="72E26A26"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СНиП 3.05.05-84* Технологическое оборудование и технологические трубопроводы;</w:t>
      </w:r>
    </w:p>
    <w:p w14:paraId="730F32E1"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СО 153-34.21.122-2003 Инструкция по устройству молниезащиты зданий, сооружений и промышленных коммуникаций;</w:t>
      </w:r>
    </w:p>
    <w:p w14:paraId="291FE457"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12-135-2003 Безопасность труда в строительстве. Отраслевые типовые инструкции по охране труда;</w:t>
      </w:r>
    </w:p>
    <w:p w14:paraId="4787A829"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12-136-2002 Решения по охране труда и промышленной безопасности в проектах организации строительства и проектах производства работ;</w:t>
      </w:r>
    </w:p>
    <w:p w14:paraId="3A4AFC78"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 xml:space="preserve">СП </w:t>
      </w:r>
      <w:r w:rsidRPr="00061D4E">
        <w:rPr>
          <w:bCs/>
          <w:kern w:val="36"/>
        </w:rPr>
        <w:t>126.13330.2017 Геодезические работы в строительстве. СНиП 3.01.03-84</w:t>
      </w:r>
      <w:r>
        <w:rPr>
          <w:bCs/>
          <w:kern w:val="36"/>
        </w:rPr>
        <w:t>;</w:t>
      </w:r>
    </w:p>
    <w:p w14:paraId="69C45DAF"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129.13330.201</w:t>
      </w:r>
      <w:r>
        <w:rPr>
          <w:bCs/>
          <w:kern w:val="36"/>
        </w:rPr>
        <w:t>9</w:t>
      </w:r>
      <w:r w:rsidRPr="00CD5B11">
        <w:rPr>
          <w:bCs/>
          <w:kern w:val="36"/>
        </w:rPr>
        <w:t xml:space="preserve"> Актуализированная редакция СНиП 3.05.04-85* Наружные сети и сооружения водоснабжения и канализации;</w:t>
      </w:r>
    </w:p>
    <w:p w14:paraId="2D4AF777"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СП</w:t>
      </w:r>
      <w:r w:rsidRPr="00061D4E">
        <w:rPr>
          <w:bCs/>
          <w:kern w:val="36"/>
        </w:rPr>
        <w:t xml:space="preserve"> 131.13330.2018 "СНиП 23-01-99* Строительная климатология"</w:t>
      </w:r>
      <w:r>
        <w:rPr>
          <w:bCs/>
          <w:kern w:val="36"/>
        </w:rPr>
        <w:t>;</w:t>
      </w:r>
    </w:p>
    <w:p w14:paraId="3004517F"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134.13330.2012 Системы электросвязи зданий и сооружений. Основные положения проектирования;</w:t>
      </w:r>
    </w:p>
    <w:p w14:paraId="30B730A2"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163.1325800.2014 Конструкции с применением гипсокартонных и гипсоволокнистых листов. Правила проектирования и монтажа;</w:t>
      </w:r>
    </w:p>
    <w:p w14:paraId="7ED172DE"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229.1325800.2014 Железобетонные конструкции подземных сооружений и коммуникаций. Защита от коррозии;</w:t>
      </w:r>
    </w:p>
    <w:p w14:paraId="44309B72"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246.1325800.2016 Положение об авторском надзоре за строительством зданий и сооружений;</w:t>
      </w:r>
    </w:p>
    <w:p w14:paraId="17C8345E"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256.1325800.2016 Электроустановки жилых и общественных зданий. Правила проектирования и монтажа;</w:t>
      </w:r>
    </w:p>
    <w:p w14:paraId="768DA65A"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293.1325800.2017 Системы фасадные теплоизоляционные композиционные с наружными штукатурными слоями. Правила проектирования и производства работ;</w:t>
      </w:r>
    </w:p>
    <w:p w14:paraId="3333D158"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325.1325800.2017 Здания и сооружения. Правила производства работ при демонтаже и утилизации;</w:t>
      </w:r>
    </w:p>
    <w:p w14:paraId="65F2E02D"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341.1325800.2017 Подземные инженерные коммуникации. Прокладка горизонтальным направленным бурением;</w:t>
      </w:r>
    </w:p>
    <w:p w14:paraId="318F1BEE"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42-101-2003 Общие положения по проектированию и строительству газораспределительных систем из металлических и полиэтиленовых труб;</w:t>
      </w:r>
    </w:p>
    <w:p w14:paraId="5A2F3D6B"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45.13330.2017 Земляные сооружения, основания и фундаменты. Актуализированная редакция СНиП 3.02.01-87;</w:t>
      </w:r>
    </w:p>
    <w:p w14:paraId="61542868"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48.13330.201</w:t>
      </w:r>
      <w:r>
        <w:rPr>
          <w:bCs/>
          <w:kern w:val="36"/>
        </w:rPr>
        <w:t>9</w:t>
      </w:r>
      <w:r w:rsidRPr="00CD5B11">
        <w:rPr>
          <w:bCs/>
          <w:kern w:val="36"/>
        </w:rPr>
        <w:t xml:space="preserve"> Актуализированная редакция СНиП 12-01-2004 «Организация строительства»;</w:t>
      </w:r>
    </w:p>
    <w:p w14:paraId="749F0541"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50.13330.2012 Тепловая защита зданий. Актуализированная редакция СНиП 23-02-2003;</w:t>
      </w:r>
    </w:p>
    <w:p w14:paraId="139988E6"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52.13330.201</w:t>
      </w:r>
      <w:r>
        <w:rPr>
          <w:bCs/>
          <w:kern w:val="36"/>
        </w:rPr>
        <w:t>6</w:t>
      </w:r>
      <w:r w:rsidRPr="00CD5B11">
        <w:rPr>
          <w:bCs/>
          <w:kern w:val="36"/>
        </w:rPr>
        <w:t xml:space="preserve"> Актуализированная редакция СНиП 23-05-95* «Естественное и искусственное освещение»;</w:t>
      </w:r>
    </w:p>
    <w:p w14:paraId="0425A3D1"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62.13330.2011* Газораспределительные системы. Актуализированная редакция СНиП 42-01-2002;</w:t>
      </w:r>
    </w:p>
    <w:p w14:paraId="330A4E9C"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68.13330.2017 Приемка в эксплуатацию законченных строительством объектов. Основные положения. Актуализированная редакция СНиП 3.01.04-87;</w:t>
      </w:r>
    </w:p>
    <w:p w14:paraId="2D768DAA"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lastRenderedPageBreak/>
        <w:t>СП 70.13330.2012 Актуализированная редакция СНиП 3.03.01-87 «Несущие и ограждающие конструкции»;</w:t>
      </w:r>
    </w:p>
    <w:p w14:paraId="3825882D"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71.13330.2017 Изоляционные и отделочные покрытия. Актуализированная редакция СНиП 3.04.01-87;</w:t>
      </w:r>
    </w:p>
    <w:p w14:paraId="12E602E3"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72.13330.2016 Актуализированная редакция СНиП 3.04.03-85 «Защита строительных конструкций и сооружений от коррозии»;</w:t>
      </w:r>
    </w:p>
    <w:p w14:paraId="1D097E75"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СП</w:t>
      </w:r>
      <w:r>
        <w:rPr>
          <w:bCs/>
          <w:kern w:val="36"/>
        </w:rPr>
        <w:t xml:space="preserve"> </w:t>
      </w:r>
      <w:r w:rsidRPr="00061D4E">
        <w:rPr>
          <w:bCs/>
          <w:kern w:val="36"/>
        </w:rPr>
        <w:t>73.13330.2016 Внутренние санитарно-технические системы зданий. СНиП 3.05.01-85 (с Изменением N 1)</w:t>
      </w:r>
      <w:r>
        <w:rPr>
          <w:bCs/>
          <w:kern w:val="36"/>
        </w:rPr>
        <w:t>;</w:t>
      </w:r>
    </w:p>
    <w:p w14:paraId="104506A1"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76.13330.2016 Актуализированная редакция СНиП 3.05.06-85. Электротехнические устройства;</w:t>
      </w:r>
    </w:p>
    <w:p w14:paraId="431C03D6"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77.13330.2016 Системы автоматизации. Актуализированная редакция СНиП 3.05.07-85;</w:t>
      </w:r>
    </w:p>
    <w:p w14:paraId="24CC0F2C"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78.13330.2012 Автомобильные дороги. Актуализированная редакция СНиП 3.06.03-85;</w:t>
      </w:r>
    </w:p>
    <w:p w14:paraId="436ECA13"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82.13330.2016 Правила производства и приемки работ. Благоустройство территории (актуализированная редакция СНиП III-10-75);</w:t>
      </w:r>
    </w:p>
    <w:p w14:paraId="0C4B127F" w14:textId="77777777" w:rsidR="002959B8" w:rsidRPr="00CD5B11" w:rsidRDefault="00E2736F" w:rsidP="002959B8">
      <w:pPr>
        <w:pStyle w:val="aff4"/>
        <w:numPr>
          <w:ilvl w:val="0"/>
          <w:numId w:val="47"/>
        </w:numPr>
        <w:shd w:val="clear" w:color="auto" w:fill="FFFFFF"/>
        <w:tabs>
          <w:tab w:val="left" w:pos="851"/>
        </w:tabs>
        <w:ind w:left="0" w:firstLine="567"/>
        <w:jc w:val="both"/>
        <w:outlineLvl w:val="0"/>
        <w:rPr>
          <w:bCs/>
          <w:kern w:val="36"/>
        </w:rPr>
      </w:pPr>
      <w:hyperlink r:id="rId27" w:history="1">
        <w:r w:rsidR="002959B8" w:rsidRPr="00CD5B11">
          <w:rPr>
            <w:bCs/>
            <w:kern w:val="36"/>
          </w:rPr>
          <w:t>СП 89.13330.2016</w:t>
        </w:r>
      </w:hyperlink>
      <w:r w:rsidR="002959B8" w:rsidRPr="00CD5B11">
        <w:rPr>
          <w:bCs/>
          <w:kern w:val="36"/>
        </w:rPr>
        <w:t>  Котельные установки;</w:t>
      </w:r>
    </w:p>
    <w:p w14:paraId="37115293"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Технический регламент таможенного союза ТР ТС 032/2013 О безопасности оборудования, работающего под избыточным давлением Принят Решением Совета Евразийской экономической комиссии от 2 июля 2013 г. № 41;</w:t>
      </w:r>
    </w:p>
    <w:p w14:paraId="2E99B356"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ТР </w:t>
      </w:r>
      <w:bookmarkStart w:id="68" w:name="i25530"/>
      <w:bookmarkEnd w:id="68"/>
      <w:r w:rsidRPr="00CD5B11">
        <w:rPr>
          <w:bCs/>
          <w:kern w:val="36"/>
        </w:rPr>
        <w:t>ТС 011/2011 Технический регламент Таможенного союза "Безопасность лифтов";</w:t>
      </w:r>
    </w:p>
    <w:p w14:paraId="5981AD3A"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Указ Президиума ВС СССР от 04.08.1983 № 9779-X "О порядке выдачи и свидетельствования предприятиями, учреждениями и организациями копий документов, касающихся прав граждан";</w:t>
      </w:r>
    </w:p>
    <w:p w14:paraId="5EDF72BE"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Утверждены приказом Федеральной службы по экологическому, технологическому и атомному надзору от 25 марта 2014 г. № 116;</w:t>
      </w:r>
    </w:p>
    <w:p w14:paraId="3D41D9B6" w14:textId="77777777" w:rsidR="002959B8" w:rsidRPr="00CD5B11" w:rsidRDefault="00E2736F" w:rsidP="002959B8">
      <w:pPr>
        <w:pStyle w:val="aff4"/>
        <w:numPr>
          <w:ilvl w:val="0"/>
          <w:numId w:val="47"/>
        </w:numPr>
        <w:shd w:val="clear" w:color="auto" w:fill="FFFFFF"/>
        <w:tabs>
          <w:tab w:val="left" w:pos="851"/>
        </w:tabs>
        <w:ind w:left="0" w:firstLine="567"/>
        <w:jc w:val="both"/>
        <w:outlineLvl w:val="0"/>
        <w:rPr>
          <w:bCs/>
          <w:kern w:val="36"/>
        </w:rPr>
      </w:pPr>
      <w:hyperlink r:id="rId28" w:history="1">
        <w:r w:rsidR="002959B8" w:rsidRPr="00CD5B11">
          <w:rPr>
            <w:bCs/>
            <w:kern w:val="36"/>
          </w:rPr>
          <w:t>Федеральный закон от 04.05.2011 № 99-ФЗ "О лицензировании отдельных видов деятельности"</w:t>
        </w:r>
      </w:hyperlink>
      <w:r w:rsidR="002959B8" w:rsidRPr="00CD5B11">
        <w:rPr>
          <w:bCs/>
          <w:kern w:val="36"/>
        </w:rPr>
        <w:t>;</w:t>
      </w:r>
    </w:p>
    <w:p w14:paraId="2249EA2B"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08A93F4D"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Федеральный закон от 07.12.2011 № 416-ФЗ "О водоснабжении и водоотведении";</w:t>
      </w:r>
    </w:p>
    <w:p w14:paraId="5FEE31FB"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Федеральный закон от 10.01.2002 № 7-ФЗ "Об охране окружающей среды";</w:t>
      </w:r>
    </w:p>
    <w:p w14:paraId="50004F30"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Федеральный закон от 18.07.2011 № 223-ФЗ "О закупках товаров, работ, услуг отдельными видами юридических лиц";</w:t>
      </w:r>
    </w:p>
    <w:p w14:paraId="36EAB895" w14:textId="77777777" w:rsidR="002959B8" w:rsidRPr="00CD5B11" w:rsidRDefault="00E2736F" w:rsidP="002959B8">
      <w:pPr>
        <w:pStyle w:val="aff4"/>
        <w:numPr>
          <w:ilvl w:val="0"/>
          <w:numId w:val="47"/>
        </w:numPr>
        <w:shd w:val="clear" w:color="auto" w:fill="FFFFFF"/>
        <w:tabs>
          <w:tab w:val="left" w:pos="851"/>
        </w:tabs>
        <w:ind w:left="0" w:firstLine="567"/>
        <w:jc w:val="both"/>
        <w:outlineLvl w:val="0"/>
        <w:rPr>
          <w:bCs/>
          <w:kern w:val="36"/>
        </w:rPr>
      </w:pPr>
      <w:hyperlink r:id="rId29" w:history="1">
        <w:r w:rsidR="002959B8" w:rsidRPr="00CD5B11">
          <w:rPr>
            <w:bCs/>
            <w:kern w:val="36"/>
          </w:rPr>
          <w:t>Федеральный закон от 22.07.2008 № 123-ФЗ "Технический регламент о требованиях пожарной безопасности"</w:t>
        </w:r>
      </w:hyperlink>
      <w:r w:rsidR="002959B8" w:rsidRPr="00CD5B11">
        <w:rPr>
          <w:bCs/>
          <w:kern w:val="36"/>
        </w:rPr>
        <w:t>;</w:t>
      </w:r>
    </w:p>
    <w:p w14:paraId="65B8054B"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FAFEDEE"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Федеральный закон от 24.06.1998 № 89-ФЗ "Об отходах производства и потребления";</w:t>
      </w:r>
    </w:p>
    <w:p w14:paraId="7B479B93"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Федеральный закон от 25.06.2002 </w:t>
      </w:r>
      <w:hyperlink r:id="rId30" w:tooltip="Об объектах культурного наследия (памятниках истории и культуры) народов Российской Федерации" w:history="1">
        <w:r w:rsidRPr="00CD5B11">
          <w:rPr>
            <w:bCs/>
            <w:kern w:val="36"/>
          </w:rPr>
          <w:t>№ 73-ФЗ</w:t>
        </w:r>
      </w:hyperlink>
      <w:r w:rsidRPr="00CD5B11">
        <w:rPr>
          <w:bCs/>
          <w:kern w:val="36"/>
        </w:rPr>
        <w:t> "Об объектах культурного наследия (памятниках истории и культуры) народов Российской Федерации";</w:t>
      </w:r>
    </w:p>
    <w:p w14:paraId="0528479F"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Федеральный закон от 26.06.2008 № 102-ФЗ "Об обеспечении единства измерений";</w:t>
      </w:r>
    </w:p>
    <w:p w14:paraId="755063EB"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lastRenderedPageBreak/>
        <w:t>Федеральный закон от 27.07.2010 № 190-ФЗ "О теплоснабжении" Статья 14. Подключение (технологическое присоединение) к системе теплоснабжения;</w:t>
      </w:r>
    </w:p>
    <w:p w14:paraId="28162150"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Федеральный закон от 27.12.2002 № 184-ФЗ "О техническом регулировании";</w:t>
      </w:r>
    </w:p>
    <w:p w14:paraId="7408C61D" w14:textId="77777777" w:rsidR="002959B8" w:rsidRPr="00CD5B11" w:rsidRDefault="002959B8" w:rsidP="002959B8">
      <w:pPr>
        <w:pStyle w:val="aff4"/>
        <w:numPr>
          <w:ilvl w:val="0"/>
          <w:numId w:val="47"/>
        </w:numPr>
        <w:shd w:val="clear" w:color="auto" w:fill="FFFFFF"/>
        <w:tabs>
          <w:tab w:val="left" w:pos="851"/>
        </w:tabs>
        <w:ind w:left="0" w:firstLine="567"/>
        <w:jc w:val="both"/>
        <w:outlineLvl w:val="0"/>
        <w:rPr>
          <w:bCs/>
          <w:kern w:val="36"/>
        </w:rPr>
      </w:pPr>
      <w:r w:rsidRPr="00CD5B11">
        <w:rPr>
          <w:bCs/>
          <w:kern w:val="36"/>
        </w:rPr>
        <w:t>Федеральный закон от 30.03.1999 № 52-ФЗ "О санитарно-эпидемиологическом благополучии населения".</w:t>
      </w:r>
    </w:p>
    <w:p w14:paraId="0FA52E64" w14:textId="77777777" w:rsidR="002959B8" w:rsidRPr="00B054FD" w:rsidRDefault="002959B8" w:rsidP="002959B8">
      <w:pPr>
        <w:pStyle w:val="aff4"/>
        <w:numPr>
          <w:ilvl w:val="2"/>
          <w:numId w:val="50"/>
        </w:numPr>
        <w:ind w:left="0" w:firstLine="567"/>
        <w:contextualSpacing w:val="0"/>
        <w:jc w:val="both"/>
      </w:pPr>
      <w:r w:rsidRPr="000064D5">
        <w:t xml:space="preserve">В </w:t>
      </w:r>
      <w:r w:rsidRPr="00486CE9">
        <w:t xml:space="preserve">течение </w:t>
      </w:r>
      <w:bookmarkStart w:id="69" w:name="_Hlk5792293"/>
      <w:r w:rsidRPr="00486CE9">
        <w:t xml:space="preserve">5 (пяти) </w:t>
      </w:r>
      <w:bookmarkEnd w:id="69"/>
      <w:r w:rsidRPr="00486CE9">
        <w:t>дней со</w:t>
      </w:r>
      <w:r w:rsidRPr="000064D5">
        <w:t xml:space="preserve"> дня получения акта приема-передачи строительной площадки принять от Государственного заказчика и подписать указанный акт и приступить к строительству (реконструкции) Объекта в срок, установленный </w:t>
      </w:r>
      <w:hyperlink r:id="rId31" w:anchor="/document/72009464/entry/12000" w:history="1">
        <w:r w:rsidRPr="000064D5">
          <w:t>Графиком</w:t>
        </w:r>
      </w:hyperlink>
      <w:r w:rsidRPr="000064D5">
        <w:t xml:space="preserve"> выполнения строительно-монт</w:t>
      </w:r>
      <w:r w:rsidRPr="005C492B">
        <w:t xml:space="preserve">ажных работ для начала строительства (реконструкции) Объекта.  </w:t>
      </w:r>
    </w:p>
    <w:p w14:paraId="4EF15C83" w14:textId="77777777" w:rsidR="002959B8" w:rsidRPr="00155174" w:rsidRDefault="002959B8" w:rsidP="002959B8">
      <w:pPr>
        <w:ind w:firstLine="567"/>
        <w:jc w:val="both"/>
      </w:pPr>
      <w:r w:rsidRPr="008E4F7B">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1C76F18C" w14:textId="0380EA8E" w:rsidR="002959B8" w:rsidRDefault="002959B8" w:rsidP="002959B8">
      <w:pPr>
        <w:pStyle w:val="aff4"/>
        <w:numPr>
          <w:ilvl w:val="2"/>
          <w:numId w:val="50"/>
        </w:numPr>
        <w:ind w:left="0" w:firstLine="567"/>
        <w:contextualSpacing w:val="0"/>
        <w:jc w:val="both"/>
      </w:pPr>
      <w:r w:rsidRPr="00155174">
        <w:t xml:space="preserve">Выполнить самостоятельно в соответствии с </w:t>
      </w:r>
      <w:r w:rsidRPr="000064D5">
        <w:t xml:space="preserve">проектной документацией без привлечения других лиц работы в объеме не менее </w:t>
      </w:r>
      <w:r w:rsidRPr="00382A13">
        <w:rPr>
          <w:b/>
          <w:bCs/>
        </w:rPr>
        <w:t>50%</w:t>
      </w:r>
      <w:r w:rsidRPr="000064D5">
        <w:t xml:space="preserve"> от цены Контракта, выбранные Подрядчиком на основании пункта 5.3.3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03B30CCB" w14:textId="77777777" w:rsidR="00B47AC9" w:rsidRPr="000064D5" w:rsidRDefault="00B47AC9" w:rsidP="00B47AC9">
      <w:pPr>
        <w:pStyle w:val="aff4"/>
        <w:ind w:left="567"/>
        <w:contextualSpacing w:val="0"/>
        <w:jc w:val="both"/>
      </w:pPr>
    </w:p>
    <w:p w14:paraId="1A1D472D" w14:textId="77777777" w:rsidR="002959B8" w:rsidRDefault="002959B8" w:rsidP="002959B8">
      <w:pPr>
        <w:pStyle w:val="aff4"/>
        <w:ind w:left="567"/>
        <w:jc w:val="both"/>
      </w:pPr>
      <w:r>
        <w:t>1. Подготовительные работы</w:t>
      </w:r>
    </w:p>
    <w:p w14:paraId="70404F7A" w14:textId="77777777" w:rsidR="002959B8" w:rsidRDefault="002959B8" w:rsidP="002959B8">
      <w:pPr>
        <w:pStyle w:val="aff4"/>
        <w:ind w:left="567"/>
        <w:jc w:val="both"/>
      </w:pPr>
      <w:r>
        <w:t>2. Земляные работы</w:t>
      </w:r>
    </w:p>
    <w:p w14:paraId="6E35FC1F" w14:textId="77777777" w:rsidR="002959B8" w:rsidRDefault="002959B8" w:rsidP="002959B8">
      <w:pPr>
        <w:pStyle w:val="aff4"/>
        <w:ind w:left="567"/>
        <w:jc w:val="both"/>
      </w:pPr>
      <w:r>
        <w:t>3. Инженерная подготовка территории</w:t>
      </w:r>
    </w:p>
    <w:p w14:paraId="28161465" w14:textId="77777777" w:rsidR="002959B8" w:rsidRDefault="002959B8" w:rsidP="002959B8">
      <w:pPr>
        <w:pStyle w:val="aff4"/>
        <w:ind w:left="567"/>
        <w:jc w:val="both"/>
      </w:pPr>
      <w:r>
        <w:t>4. Инженерная защита территории</w:t>
      </w:r>
    </w:p>
    <w:p w14:paraId="72192627" w14:textId="77777777" w:rsidR="002959B8" w:rsidRDefault="002959B8" w:rsidP="002959B8">
      <w:pPr>
        <w:pStyle w:val="aff4"/>
        <w:ind w:left="567"/>
        <w:jc w:val="both"/>
      </w:pPr>
      <w:r>
        <w:t>5. Свайные работы</w:t>
      </w:r>
    </w:p>
    <w:p w14:paraId="49D9A09A" w14:textId="77777777" w:rsidR="002959B8" w:rsidRDefault="002959B8" w:rsidP="002959B8">
      <w:pPr>
        <w:pStyle w:val="aff4"/>
        <w:ind w:left="567"/>
        <w:jc w:val="both"/>
      </w:pPr>
      <w:r>
        <w:t>6. Устройство фундаментов и оснований</w:t>
      </w:r>
    </w:p>
    <w:p w14:paraId="3CF3064B" w14:textId="77777777" w:rsidR="002959B8" w:rsidRDefault="002959B8" w:rsidP="002959B8">
      <w:pPr>
        <w:pStyle w:val="aff4"/>
        <w:ind w:left="567"/>
        <w:jc w:val="both"/>
      </w:pPr>
      <w:r>
        <w:t>7. Возведение несущих конструкций</w:t>
      </w:r>
    </w:p>
    <w:p w14:paraId="524536A0" w14:textId="77777777" w:rsidR="002959B8" w:rsidRDefault="002959B8" w:rsidP="002959B8">
      <w:pPr>
        <w:pStyle w:val="aff4"/>
        <w:ind w:left="567"/>
        <w:jc w:val="both"/>
      </w:pPr>
      <w:r>
        <w:t>8. Возведение наружных ограждающих конструкций</w:t>
      </w:r>
    </w:p>
    <w:p w14:paraId="444D67A0" w14:textId="77777777" w:rsidR="002959B8" w:rsidRDefault="002959B8" w:rsidP="002959B8">
      <w:pPr>
        <w:pStyle w:val="aff4"/>
        <w:ind w:left="567"/>
        <w:jc w:val="both"/>
      </w:pPr>
      <w:r>
        <w:t>9. Устройство кровли</w:t>
      </w:r>
    </w:p>
    <w:p w14:paraId="688D343F" w14:textId="77777777" w:rsidR="002959B8" w:rsidRDefault="002959B8" w:rsidP="002959B8">
      <w:pPr>
        <w:pStyle w:val="aff4"/>
        <w:ind w:left="567"/>
        <w:jc w:val="both"/>
      </w:pPr>
      <w:r>
        <w:t>10. Фасадные работы</w:t>
      </w:r>
    </w:p>
    <w:p w14:paraId="0C1A4DE6" w14:textId="77777777" w:rsidR="002959B8" w:rsidRDefault="002959B8" w:rsidP="002959B8">
      <w:pPr>
        <w:pStyle w:val="aff4"/>
        <w:ind w:left="567"/>
        <w:jc w:val="both"/>
      </w:pPr>
      <w:r>
        <w:t>11. Внутренние отделочные работы</w:t>
      </w:r>
    </w:p>
    <w:p w14:paraId="682B3171" w14:textId="77777777" w:rsidR="002959B8" w:rsidRDefault="002959B8" w:rsidP="002959B8">
      <w:pPr>
        <w:pStyle w:val="aff4"/>
        <w:ind w:left="567"/>
        <w:jc w:val="both"/>
      </w:pPr>
      <w:r>
        <w:t>12. Устройство внутренних санитарно-технических систем</w:t>
      </w:r>
    </w:p>
    <w:p w14:paraId="5C14A16D" w14:textId="77777777" w:rsidR="002959B8" w:rsidRDefault="002959B8" w:rsidP="002959B8">
      <w:pPr>
        <w:pStyle w:val="aff4"/>
        <w:ind w:left="567"/>
        <w:jc w:val="both"/>
      </w:pPr>
      <w:r>
        <w:t>13. Устройство внутренних электротехнических систем</w:t>
      </w:r>
    </w:p>
    <w:p w14:paraId="1E81C996" w14:textId="77777777" w:rsidR="002959B8" w:rsidRDefault="002959B8" w:rsidP="002959B8">
      <w:pPr>
        <w:pStyle w:val="aff4"/>
        <w:ind w:left="567"/>
        <w:jc w:val="both"/>
      </w:pPr>
      <w:r>
        <w:t>14. Устройство внутренних трубопроводных систем</w:t>
      </w:r>
    </w:p>
    <w:p w14:paraId="741F440C" w14:textId="77777777" w:rsidR="002959B8" w:rsidRDefault="002959B8" w:rsidP="002959B8">
      <w:pPr>
        <w:pStyle w:val="aff4"/>
        <w:ind w:left="567"/>
        <w:jc w:val="both"/>
      </w:pPr>
      <w:r>
        <w:t>15. Устройство внутренних слаботочных систем</w:t>
      </w:r>
    </w:p>
    <w:p w14:paraId="6E828847" w14:textId="77777777" w:rsidR="002959B8" w:rsidRDefault="002959B8" w:rsidP="002959B8">
      <w:pPr>
        <w:pStyle w:val="aff4"/>
        <w:ind w:left="567"/>
        <w:jc w:val="both"/>
      </w:pPr>
      <w:r>
        <w:t>16. Установка подъемно-транспортного оборудования</w:t>
      </w:r>
    </w:p>
    <w:p w14:paraId="20B2F8D1" w14:textId="77777777" w:rsidR="002959B8" w:rsidRDefault="002959B8" w:rsidP="002959B8">
      <w:pPr>
        <w:pStyle w:val="aff4"/>
        <w:ind w:left="567"/>
        <w:jc w:val="both"/>
      </w:pPr>
      <w:r>
        <w:t>17. Монтаж технологического оборудования</w:t>
      </w:r>
    </w:p>
    <w:p w14:paraId="0D00287F" w14:textId="77777777" w:rsidR="002959B8" w:rsidRDefault="002959B8" w:rsidP="002959B8">
      <w:pPr>
        <w:pStyle w:val="aff4"/>
        <w:ind w:left="567"/>
        <w:jc w:val="both"/>
      </w:pPr>
      <w:r>
        <w:t>18. Пусконаладочные работы</w:t>
      </w:r>
    </w:p>
    <w:p w14:paraId="5A1E36F3" w14:textId="77777777" w:rsidR="002959B8" w:rsidRDefault="002959B8" w:rsidP="002959B8">
      <w:pPr>
        <w:pStyle w:val="aff4"/>
        <w:ind w:left="567"/>
        <w:jc w:val="both"/>
      </w:pPr>
      <w:r>
        <w:t>19. Устройство наружных электрических сетей и линий связи</w:t>
      </w:r>
    </w:p>
    <w:p w14:paraId="542EE590" w14:textId="77777777" w:rsidR="002959B8" w:rsidRDefault="002959B8" w:rsidP="002959B8">
      <w:pPr>
        <w:pStyle w:val="aff4"/>
        <w:ind w:left="567"/>
        <w:jc w:val="both"/>
      </w:pPr>
      <w:r>
        <w:t>20. Устройство наружных сетей канализации</w:t>
      </w:r>
    </w:p>
    <w:p w14:paraId="2629A4A0" w14:textId="77777777" w:rsidR="002959B8" w:rsidRDefault="002959B8" w:rsidP="002959B8">
      <w:pPr>
        <w:pStyle w:val="aff4"/>
        <w:ind w:left="567"/>
        <w:jc w:val="both"/>
      </w:pPr>
      <w:r>
        <w:t>21. Устройство наружных сетей водоснабжения</w:t>
      </w:r>
    </w:p>
    <w:p w14:paraId="269D4367" w14:textId="77777777" w:rsidR="002959B8" w:rsidRDefault="002959B8" w:rsidP="002959B8">
      <w:pPr>
        <w:pStyle w:val="aff4"/>
        <w:ind w:left="567"/>
        <w:jc w:val="both"/>
      </w:pPr>
      <w:r>
        <w:t>22. Устройство наружных сетей теплоснабжения</w:t>
      </w:r>
    </w:p>
    <w:p w14:paraId="7A2F7F83" w14:textId="77777777" w:rsidR="002959B8" w:rsidRDefault="002959B8" w:rsidP="002959B8">
      <w:pPr>
        <w:pStyle w:val="aff4"/>
        <w:ind w:left="567"/>
        <w:jc w:val="both"/>
      </w:pPr>
      <w:r>
        <w:t>23. Устройство наружных сетей газоснабжения</w:t>
      </w:r>
    </w:p>
    <w:p w14:paraId="0B3BAE2B" w14:textId="77777777" w:rsidR="002959B8" w:rsidRDefault="002959B8" w:rsidP="002959B8">
      <w:pPr>
        <w:pStyle w:val="aff4"/>
        <w:ind w:left="567"/>
        <w:jc w:val="both"/>
      </w:pPr>
      <w:r>
        <w:t>24. Устройство дорожной одежды автомобильных дорог</w:t>
      </w:r>
    </w:p>
    <w:p w14:paraId="0B95588E" w14:textId="77777777" w:rsidR="002959B8" w:rsidRDefault="002959B8" w:rsidP="002959B8">
      <w:pPr>
        <w:pStyle w:val="aff4"/>
        <w:ind w:left="567"/>
        <w:jc w:val="both"/>
      </w:pPr>
      <w:r>
        <w:t>25. Работы по обустройству автомобильной дороги</w:t>
      </w:r>
    </w:p>
    <w:p w14:paraId="7B72E426" w14:textId="77777777" w:rsidR="002959B8" w:rsidRDefault="002959B8" w:rsidP="002959B8">
      <w:pPr>
        <w:pStyle w:val="aff4"/>
        <w:ind w:left="567"/>
        <w:jc w:val="both"/>
      </w:pPr>
      <w:r>
        <w:t>26. Гидротехнические работы</w:t>
      </w:r>
    </w:p>
    <w:p w14:paraId="01A77839" w14:textId="46A19AE2" w:rsidR="002959B8" w:rsidRDefault="002959B8" w:rsidP="002959B8">
      <w:pPr>
        <w:pStyle w:val="aff4"/>
        <w:ind w:left="567"/>
        <w:jc w:val="both"/>
      </w:pPr>
      <w:r>
        <w:t>27. Благоустройство</w:t>
      </w:r>
    </w:p>
    <w:p w14:paraId="40BFA4B2" w14:textId="77777777" w:rsidR="00B47AC9" w:rsidRPr="000064D5" w:rsidRDefault="00B47AC9" w:rsidP="002959B8">
      <w:pPr>
        <w:pStyle w:val="aff4"/>
        <w:ind w:left="567"/>
        <w:jc w:val="both"/>
      </w:pPr>
    </w:p>
    <w:p w14:paraId="10BBE446" w14:textId="77777777" w:rsidR="002959B8" w:rsidRPr="000064D5" w:rsidRDefault="002959B8" w:rsidP="002959B8">
      <w:pPr>
        <w:pStyle w:val="aff4"/>
        <w:numPr>
          <w:ilvl w:val="2"/>
          <w:numId w:val="50"/>
        </w:numPr>
        <w:ind w:left="0" w:firstLine="567"/>
        <w:contextualSpacing w:val="0"/>
        <w:jc w:val="both"/>
      </w:pPr>
      <w:r w:rsidRPr="000064D5">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13310270" w14:textId="77777777" w:rsidR="002959B8" w:rsidRPr="000064D5" w:rsidRDefault="002959B8" w:rsidP="002959B8">
      <w:pPr>
        <w:pStyle w:val="aff4"/>
        <w:numPr>
          <w:ilvl w:val="2"/>
          <w:numId w:val="50"/>
        </w:numPr>
        <w:ind w:left="0" w:firstLine="567"/>
        <w:contextualSpacing w:val="0"/>
        <w:jc w:val="both"/>
      </w:pPr>
      <w:r w:rsidRPr="000064D5">
        <w:t>В течение 1</w:t>
      </w:r>
      <w:r>
        <w:t>0</w:t>
      </w:r>
      <w:r w:rsidRPr="000064D5">
        <w:t xml:space="preserve"> (</w:t>
      </w:r>
      <w:r>
        <w:t>десяти</w:t>
      </w:r>
      <w:r w:rsidRPr="000064D5">
        <w:t xml:space="preserve">) дней со дня передачи Государственным заказчиком необходимой для строительства (реконструкции) рабочей документации рассмотреть ее </w:t>
      </w:r>
      <w:r w:rsidRPr="000064D5">
        <w:lastRenderedPageBreak/>
        <w:t>и при наличии замечаний и предложений к такой документации направить их Государственному заказчику, в соответствии с СП 48.13330.201</w:t>
      </w:r>
      <w:r>
        <w:t>9</w:t>
      </w:r>
      <w:r w:rsidRPr="000064D5">
        <w:t>.</w:t>
      </w:r>
    </w:p>
    <w:p w14:paraId="5A3739B9" w14:textId="77777777" w:rsidR="002959B8" w:rsidRPr="000064D5" w:rsidRDefault="002959B8" w:rsidP="002959B8">
      <w:pPr>
        <w:pStyle w:val="aff4"/>
        <w:numPr>
          <w:ilvl w:val="2"/>
          <w:numId w:val="50"/>
        </w:numPr>
        <w:ind w:left="0" w:firstLine="567"/>
        <w:contextualSpacing w:val="0"/>
        <w:jc w:val="both"/>
      </w:pPr>
      <w:r w:rsidRPr="000064D5">
        <w:t>Передать Государственному заказчику выполненные Работы (результат работ), передать законченный строительством (реконструкцией) Объект в сроки, установленные Графиками.</w:t>
      </w:r>
    </w:p>
    <w:p w14:paraId="13AE44CA" w14:textId="77777777" w:rsidR="002959B8" w:rsidRPr="000064D5" w:rsidRDefault="002959B8" w:rsidP="002959B8">
      <w:pPr>
        <w:pStyle w:val="aff4"/>
        <w:numPr>
          <w:ilvl w:val="2"/>
          <w:numId w:val="50"/>
        </w:numPr>
        <w:ind w:left="0" w:firstLine="567"/>
        <w:contextualSpacing w:val="0"/>
        <w:jc w:val="both"/>
      </w:pPr>
      <w:bookmarkStart w:id="70" w:name="_Hlk32478232"/>
      <w:r w:rsidRPr="000064D5">
        <w:t xml:space="preserve">В течение 10 (десяти) дней после </w:t>
      </w:r>
      <w:r>
        <w:t>с даты заключения</w:t>
      </w:r>
      <w:r w:rsidRPr="000064D5">
        <w:t xml:space="preserve"> Контракта предоставить Государственному заказчику:</w:t>
      </w:r>
    </w:p>
    <w:p w14:paraId="1F91BB9F" w14:textId="77777777" w:rsidR="002959B8" w:rsidRPr="000064D5" w:rsidRDefault="002959B8" w:rsidP="002959B8">
      <w:pPr>
        <w:ind w:firstLine="567"/>
        <w:jc w:val="both"/>
      </w:pPr>
      <w:r w:rsidRPr="000064D5">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34D78C1E" w14:textId="77777777" w:rsidR="002959B8" w:rsidRPr="000064D5" w:rsidRDefault="002959B8" w:rsidP="002959B8">
      <w:pPr>
        <w:ind w:firstLine="567"/>
        <w:jc w:val="both"/>
      </w:pPr>
      <w:r w:rsidRPr="000064D5">
        <w:t xml:space="preserve">б) Приказ о назначении ответственного лица по строительному контролю на объекте, </w:t>
      </w:r>
      <w:bookmarkStart w:id="71" w:name="_Hlk5721856"/>
      <w:r w:rsidRPr="000064D5">
        <w:t>при обязательном наличии данного специалиста в национальном реестре специалистов согласно статье 55.5-1 Градостроительного Кодекса РФ.</w:t>
      </w:r>
    </w:p>
    <w:bookmarkEnd w:id="71"/>
    <w:p w14:paraId="4C272E12" w14:textId="77777777" w:rsidR="002959B8" w:rsidRPr="000064D5" w:rsidRDefault="002959B8" w:rsidP="002959B8">
      <w:pPr>
        <w:ind w:firstLine="567"/>
        <w:jc w:val="both"/>
      </w:pPr>
      <w:r w:rsidRPr="000064D5">
        <w:t>в) Приказ о назначении ответственного лица за выдачу наряд-допусков на объекте.</w:t>
      </w:r>
    </w:p>
    <w:p w14:paraId="161F33D8" w14:textId="77777777" w:rsidR="002959B8" w:rsidRPr="000064D5" w:rsidRDefault="002959B8" w:rsidP="002959B8">
      <w:pPr>
        <w:ind w:firstLine="567"/>
        <w:jc w:val="both"/>
      </w:pPr>
      <w:r w:rsidRPr="000064D5">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w:t>
      </w:r>
      <w:r>
        <w:t>Объекте</w:t>
      </w:r>
      <w:r w:rsidRPr="000064D5">
        <w:t xml:space="preserve">, </w:t>
      </w:r>
    </w:p>
    <w:p w14:paraId="4614AE00" w14:textId="77777777" w:rsidR="002959B8" w:rsidRPr="000064D5" w:rsidRDefault="002959B8" w:rsidP="002959B8">
      <w:pPr>
        <w:ind w:firstLine="567"/>
        <w:jc w:val="both"/>
      </w:pPr>
      <w:r w:rsidRPr="000064D5">
        <w:t>о чем направить Государственному заказчику в то</w:t>
      </w:r>
      <w:r>
        <w:t>т</w:t>
      </w:r>
      <w:r w:rsidRPr="000064D5">
        <w:t xml:space="preserve">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2264093F" w14:textId="77777777" w:rsidR="002959B8" w:rsidRPr="000064D5" w:rsidRDefault="002959B8" w:rsidP="002959B8">
      <w:pPr>
        <w:ind w:firstLine="567"/>
        <w:jc w:val="both"/>
      </w:pPr>
      <w:r w:rsidRPr="000064D5">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надлежащим порядком.</w:t>
      </w:r>
    </w:p>
    <w:p w14:paraId="72C38828" w14:textId="77777777" w:rsidR="002959B8" w:rsidRPr="00884027" w:rsidRDefault="002959B8" w:rsidP="002959B8">
      <w:pPr>
        <w:ind w:firstLine="567"/>
        <w:jc w:val="both"/>
      </w:pPr>
      <w:r w:rsidRPr="000064D5">
        <w:t>д) Необходимое количество общих журналов производства работ, специальных, прочих необходимых журналов по формам, соответствующим действующим нормативно-</w:t>
      </w:r>
      <w:r w:rsidRPr="00884027">
        <w:t xml:space="preserve">техническим документам, подготовленными (с заполненными титульными листами, прошнурованными и пронумерованными) для регистрации </w:t>
      </w:r>
      <w:bookmarkStart w:id="72" w:name="_Hlk45181007"/>
      <w:r w:rsidRPr="00884027">
        <w:t>в уполномоченных органах, осуществляющим надзор за строительством.</w:t>
      </w:r>
    </w:p>
    <w:p w14:paraId="524B514E" w14:textId="77777777" w:rsidR="002959B8" w:rsidRPr="00884027" w:rsidRDefault="002959B8" w:rsidP="002959B8">
      <w:pPr>
        <w:pStyle w:val="aff4"/>
        <w:numPr>
          <w:ilvl w:val="2"/>
          <w:numId w:val="50"/>
        </w:numPr>
        <w:ind w:left="0" w:firstLine="567"/>
        <w:contextualSpacing w:val="0"/>
        <w:jc w:val="both"/>
      </w:pPr>
      <w:bookmarkStart w:id="73" w:name="_Hlk14963990"/>
      <w:bookmarkEnd w:id="72"/>
      <w:r w:rsidRPr="00884027">
        <w:t xml:space="preserve">В течение 20 (двадцати) дней со дня подписания Контракта сформировать </w:t>
      </w:r>
      <w:bookmarkStart w:id="74" w:name="_Hlk45181031"/>
      <w:r w:rsidRPr="00884027">
        <w:t>и согласовать с Государственным заказчиком:</w:t>
      </w:r>
      <w:bookmarkEnd w:id="74"/>
    </w:p>
    <w:p w14:paraId="2E7AF108" w14:textId="77777777" w:rsidR="002959B8" w:rsidRPr="00884027" w:rsidRDefault="002959B8" w:rsidP="002959B8">
      <w:pPr>
        <w:ind w:firstLine="567"/>
        <w:jc w:val="both"/>
      </w:pPr>
      <w:bookmarkStart w:id="75" w:name="_Hlk42157246"/>
      <w:r w:rsidRPr="00884027">
        <w:t>а) Детализированный график выполнения строительно-монтажных работ по форме Приложения № 2.1 к Контракту в 2 -ух (двух) экземплярах.</w:t>
      </w:r>
    </w:p>
    <w:p w14:paraId="3D7D95A0" w14:textId="77777777" w:rsidR="002959B8" w:rsidRPr="000064D5" w:rsidRDefault="002959B8" w:rsidP="002959B8">
      <w:pPr>
        <w:ind w:firstLine="567"/>
        <w:jc w:val="both"/>
      </w:pPr>
      <w:bookmarkStart w:id="76" w:name="_Hlk45181090"/>
      <w:r w:rsidRPr="00884027">
        <w:t>В течение срока, установленного настоящим пунктом, устранить замечания и передать Государственному заказчику Детализированный</w:t>
      </w:r>
      <w:r w:rsidRPr="000064D5">
        <w:t xml:space="preserve"> график выполнения строитель</w:t>
      </w:r>
      <w:r>
        <w:t>но</w:t>
      </w:r>
      <w:r w:rsidRPr="000064D5">
        <w:t>-монтажных работ</w:t>
      </w:r>
      <w:bookmarkEnd w:id="76"/>
      <w:r w:rsidRPr="000064D5">
        <w:t>.</w:t>
      </w:r>
    </w:p>
    <w:p w14:paraId="15E1ED2D" w14:textId="77777777" w:rsidR="002959B8" w:rsidRPr="000064D5" w:rsidRDefault="002959B8" w:rsidP="002959B8">
      <w:pPr>
        <w:ind w:firstLine="567"/>
        <w:jc w:val="both"/>
      </w:pPr>
      <w:r w:rsidRPr="000064D5">
        <w:t xml:space="preserve">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 </w:t>
      </w:r>
    </w:p>
    <w:bookmarkEnd w:id="73"/>
    <w:p w14:paraId="175486DB" w14:textId="77777777" w:rsidR="002959B8" w:rsidRPr="000064D5" w:rsidRDefault="002959B8" w:rsidP="002959B8">
      <w:pPr>
        <w:ind w:firstLine="567"/>
        <w:jc w:val="both"/>
      </w:pPr>
      <w:r w:rsidRPr="000064D5">
        <w:t>б)</w:t>
      </w:r>
      <w:bookmarkStart w:id="77" w:name="_Hlk5721910"/>
      <w:r w:rsidRPr="000064D5">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2-ух (двух) экземплярах.  </w:t>
      </w:r>
    </w:p>
    <w:p w14:paraId="20C6392E" w14:textId="77777777" w:rsidR="002959B8" w:rsidRPr="000064D5" w:rsidRDefault="002959B8" w:rsidP="002959B8">
      <w:pPr>
        <w:ind w:firstLine="567"/>
        <w:jc w:val="both"/>
      </w:pPr>
      <w:r w:rsidRPr="000064D5">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70"/>
    <w:bookmarkEnd w:id="75"/>
    <w:bookmarkEnd w:id="77"/>
    <w:p w14:paraId="6F8C6756" w14:textId="77777777" w:rsidR="002959B8" w:rsidRPr="00884027" w:rsidRDefault="002959B8" w:rsidP="002959B8">
      <w:pPr>
        <w:pStyle w:val="aff4"/>
        <w:numPr>
          <w:ilvl w:val="2"/>
          <w:numId w:val="50"/>
        </w:numPr>
        <w:ind w:left="0" w:firstLine="567"/>
        <w:contextualSpacing w:val="0"/>
        <w:jc w:val="both"/>
      </w:pPr>
      <w:r w:rsidRPr="000064D5">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78" w:name="_Hlk5722077"/>
      <w:r w:rsidRPr="000064D5">
        <w:t xml:space="preserve">14 (четырнадцати) </w:t>
      </w:r>
      <w:bookmarkEnd w:id="78"/>
      <w:r w:rsidRPr="000064D5">
        <w:t xml:space="preserve">дней с даты получения </w:t>
      </w:r>
      <w:r w:rsidRPr="00884027">
        <w:t>проектной и рабочей документации.</w:t>
      </w:r>
    </w:p>
    <w:p w14:paraId="78652EF9" w14:textId="77777777" w:rsidR="002959B8" w:rsidRPr="000064D5" w:rsidRDefault="002959B8" w:rsidP="002959B8">
      <w:pPr>
        <w:pStyle w:val="aff4"/>
        <w:numPr>
          <w:ilvl w:val="2"/>
          <w:numId w:val="50"/>
        </w:numPr>
        <w:ind w:left="0" w:firstLine="567"/>
        <w:contextualSpacing w:val="0"/>
        <w:jc w:val="both"/>
      </w:pPr>
      <w:bookmarkStart w:id="79" w:name="_Hlk5722258"/>
      <w:r w:rsidRPr="00884027">
        <w:t xml:space="preserve">Разработать и предоставить Государственному заказчику проект производства работ (ППР), а также технологические карты, инструкции, программы </w:t>
      </w:r>
      <w:r w:rsidRPr="00884027">
        <w:lastRenderedPageBreak/>
        <w:t>проведения и методики испытаний на отдельные виды работ, программы пуско-наладочных работ на отдельные виды, не представленные в ППР, не позднее</w:t>
      </w:r>
      <w:r w:rsidRPr="000064D5">
        <w:t xml:space="preserve"> 10 (десяти) дней до начала этих работ. </w:t>
      </w:r>
    </w:p>
    <w:bookmarkEnd w:id="79"/>
    <w:p w14:paraId="5CC7F37A" w14:textId="77777777" w:rsidR="002959B8" w:rsidRPr="000064D5" w:rsidRDefault="002959B8" w:rsidP="002959B8">
      <w:pPr>
        <w:pStyle w:val="aff4"/>
        <w:numPr>
          <w:ilvl w:val="2"/>
          <w:numId w:val="50"/>
        </w:numPr>
        <w:ind w:left="0" w:firstLine="567"/>
        <w:contextualSpacing w:val="0"/>
        <w:jc w:val="both"/>
      </w:pPr>
      <w:r w:rsidRPr="000064D5">
        <w:t xml:space="preserve">Предоставить Государственному заказчику в течение 2-х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7DD4743F" w14:textId="77777777" w:rsidR="002959B8" w:rsidRPr="00884027" w:rsidRDefault="002959B8" w:rsidP="002959B8">
      <w:pPr>
        <w:pStyle w:val="aff4"/>
        <w:numPr>
          <w:ilvl w:val="2"/>
          <w:numId w:val="50"/>
        </w:numPr>
        <w:ind w:left="0" w:firstLine="567"/>
        <w:contextualSpacing w:val="0"/>
        <w:jc w:val="both"/>
      </w:pPr>
      <w:r w:rsidRPr="000064D5">
        <w:t xml:space="preserve">Предоставлять </w:t>
      </w:r>
      <w:r w:rsidRPr="00884027">
        <w:t>Государственному заказчику по его требованию информацию о ходе строительства (реконструкции) Объекта по форме, в объеме и сроки, содержащиеся в требовании или Контракте.</w:t>
      </w:r>
    </w:p>
    <w:p w14:paraId="5A7C886D" w14:textId="77777777" w:rsidR="002959B8" w:rsidRPr="00884027" w:rsidRDefault="002959B8" w:rsidP="002959B8">
      <w:pPr>
        <w:pStyle w:val="aff4"/>
        <w:numPr>
          <w:ilvl w:val="2"/>
          <w:numId w:val="50"/>
        </w:numPr>
        <w:ind w:left="0" w:firstLine="567"/>
        <w:contextualSpacing w:val="0"/>
        <w:jc w:val="both"/>
      </w:pPr>
      <w:bookmarkStart w:id="80" w:name="_Hlk45181202"/>
      <w:bookmarkStart w:id="81" w:name="_Hlk42157389"/>
      <w:bookmarkStart w:id="82" w:name="_Hlk25244221"/>
      <w:r w:rsidRPr="00884027">
        <w:t>По требованию Государственного заказчика</w:t>
      </w:r>
      <w:bookmarkEnd w:id="80"/>
      <w:r w:rsidRPr="00884027">
        <w:t xml:space="preserve">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по форме Приложению №5 к Контракту.</w:t>
      </w:r>
    </w:p>
    <w:p w14:paraId="768A9B08" w14:textId="77777777" w:rsidR="002959B8" w:rsidRPr="000064D5" w:rsidRDefault="002959B8" w:rsidP="002959B8">
      <w:pPr>
        <w:pStyle w:val="aff4"/>
        <w:numPr>
          <w:ilvl w:val="2"/>
          <w:numId w:val="50"/>
        </w:numPr>
        <w:ind w:left="0" w:firstLine="567"/>
        <w:contextualSpacing w:val="0"/>
        <w:jc w:val="both"/>
      </w:pPr>
      <w:bookmarkStart w:id="83" w:name="_Hlk45181232"/>
      <w:bookmarkEnd w:id="81"/>
      <w:r w:rsidRPr="00884027">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w:t>
      </w:r>
      <w:r w:rsidRPr="000064D5">
        <w:t xml:space="preserve">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w:t>
      </w:r>
      <w:r>
        <w:t>м</w:t>
      </w:r>
      <w:r w:rsidRPr="000064D5">
        <w:t xml:space="preserve">атериалов и </w:t>
      </w:r>
      <w:r>
        <w:t>о</w:t>
      </w:r>
      <w:r w:rsidRPr="000064D5">
        <w:t>борудования и других данных, имеющих отношение к выполняемым Подрядчиком Работам.</w:t>
      </w:r>
    </w:p>
    <w:bookmarkEnd w:id="82"/>
    <w:bookmarkEnd w:id="83"/>
    <w:p w14:paraId="3E6A6F27" w14:textId="77777777" w:rsidR="002959B8" w:rsidRPr="000064D5" w:rsidRDefault="002959B8" w:rsidP="002959B8">
      <w:pPr>
        <w:pStyle w:val="aff4"/>
        <w:numPr>
          <w:ilvl w:val="2"/>
          <w:numId w:val="50"/>
        </w:numPr>
        <w:ind w:left="0" w:firstLine="567"/>
        <w:contextualSpacing w:val="0"/>
        <w:jc w:val="both"/>
      </w:pPr>
      <w:r w:rsidRPr="000064D5">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1436FEB7" w14:textId="77777777" w:rsidR="002959B8" w:rsidRPr="000064D5" w:rsidRDefault="002959B8" w:rsidP="002959B8">
      <w:pPr>
        <w:pStyle w:val="aff4"/>
        <w:numPr>
          <w:ilvl w:val="2"/>
          <w:numId w:val="50"/>
        </w:numPr>
        <w:ind w:left="0" w:firstLine="567"/>
        <w:contextualSpacing w:val="0"/>
        <w:jc w:val="both"/>
      </w:pPr>
      <w:r w:rsidRPr="000064D5">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1CD67A44" w14:textId="77777777" w:rsidR="002959B8" w:rsidRPr="000064D5" w:rsidRDefault="002959B8" w:rsidP="002959B8">
      <w:pPr>
        <w:pStyle w:val="aff4"/>
        <w:numPr>
          <w:ilvl w:val="2"/>
          <w:numId w:val="50"/>
        </w:numPr>
        <w:ind w:left="0" w:firstLine="567"/>
        <w:contextualSpacing w:val="0"/>
        <w:jc w:val="both"/>
      </w:pPr>
      <w:r w:rsidRPr="000064D5">
        <w:t>Установить при въезде на строительную площадку информационный щит, отображающий паспорт строительства, в соответствии с СП 48.13330.201</w:t>
      </w:r>
      <w:r>
        <w:t>9</w:t>
      </w:r>
      <w:r w:rsidRPr="000064D5">
        <w:t xml:space="preserve">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6B1D36A0" w14:textId="77777777" w:rsidR="002959B8" w:rsidRPr="000064D5" w:rsidRDefault="002959B8" w:rsidP="002959B8">
      <w:pPr>
        <w:pStyle w:val="aff4"/>
        <w:numPr>
          <w:ilvl w:val="2"/>
          <w:numId w:val="50"/>
        </w:numPr>
        <w:ind w:left="0" w:firstLine="567"/>
        <w:contextualSpacing w:val="0"/>
        <w:jc w:val="both"/>
      </w:pPr>
      <w:r w:rsidRPr="000064D5">
        <w:t xml:space="preserve">Своевременно устанавливать ограждения котлованов и траншей, оборудованные трапы и переходные мостики. </w:t>
      </w:r>
    </w:p>
    <w:p w14:paraId="5AC5939B" w14:textId="77777777" w:rsidR="002959B8" w:rsidRPr="000064D5" w:rsidRDefault="002959B8" w:rsidP="002959B8">
      <w:pPr>
        <w:pStyle w:val="aff4"/>
        <w:numPr>
          <w:ilvl w:val="2"/>
          <w:numId w:val="50"/>
        </w:numPr>
        <w:ind w:left="0" w:firstLine="567"/>
        <w:contextualSpacing w:val="0"/>
        <w:jc w:val="both"/>
      </w:pPr>
      <w:r w:rsidRPr="000064D5">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68BC8855" w14:textId="77777777" w:rsidR="002959B8" w:rsidRPr="000064D5" w:rsidRDefault="002959B8" w:rsidP="002959B8">
      <w:pPr>
        <w:pStyle w:val="aff4"/>
        <w:numPr>
          <w:ilvl w:val="2"/>
          <w:numId w:val="50"/>
        </w:numPr>
        <w:ind w:left="0" w:firstLine="567"/>
        <w:contextualSpacing w:val="0"/>
        <w:jc w:val="both"/>
      </w:pPr>
      <w:r w:rsidRPr="000064D5">
        <w:t>Произвести разбивку в натуре осей зданий и сооружений, знаков закрепления этих осей и монтажных ориентиров.</w:t>
      </w:r>
    </w:p>
    <w:p w14:paraId="23C71BB8" w14:textId="77777777" w:rsidR="002959B8" w:rsidRPr="000064D5" w:rsidRDefault="002959B8" w:rsidP="002959B8">
      <w:pPr>
        <w:ind w:firstLine="567"/>
        <w:jc w:val="both"/>
      </w:pPr>
      <w:r w:rsidRPr="000064D5">
        <w:t xml:space="preserve">Передавать по окончании Работ Государственному заказчику схемы расположения и каталоги координат и высот геодезических знаков, устанавливаемых при </w:t>
      </w:r>
      <w:r w:rsidRPr="000064D5">
        <w:lastRenderedPageBreak/>
        <w:t>геодезических разбивочных работах в период строительно-монтажных Работ и сохраняемых до их окончания.</w:t>
      </w:r>
    </w:p>
    <w:p w14:paraId="287F1878" w14:textId="77777777" w:rsidR="002959B8" w:rsidRPr="000064D5" w:rsidRDefault="002959B8" w:rsidP="002959B8">
      <w:pPr>
        <w:pStyle w:val="aff4"/>
        <w:numPr>
          <w:ilvl w:val="2"/>
          <w:numId w:val="50"/>
        </w:numPr>
        <w:ind w:left="0" w:firstLine="567"/>
        <w:contextualSpacing w:val="0"/>
        <w:jc w:val="both"/>
      </w:pPr>
      <w:r w:rsidRPr="000064D5">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2EDA7708" w14:textId="77777777" w:rsidR="002959B8" w:rsidRPr="000064D5" w:rsidRDefault="002959B8" w:rsidP="002959B8">
      <w:pPr>
        <w:pStyle w:val="aff4"/>
        <w:numPr>
          <w:ilvl w:val="2"/>
          <w:numId w:val="50"/>
        </w:numPr>
        <w:ind w:left="0" w:firstLine="567"/>
        <w:contextualSpacing w:val="0"/>
        <w:jc w:val="both"/>
      </w:pPr>
      <w:r w:rsidRPr="000064D5">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0E1533AB" w14:textId="77777777" w:rsidR="002959B8" w:rsidRPr="000064D5" w:rsidRDefault="002959B8" w:rsidP="002959B8">
      <w:pPr>
        <w:pStyle w:val="aff4"/>
        <w:numPr>
          <w:ilvl w:val="2"/>
          <w:numId w:val="50"/>
        </w:numPr>
        <w:ind w:left="0" w:firstLine="567"/>
        <w:contextualSpacing w:val="0"/>
        <w:jc w:val="both"/>
      </w:pPr>
      <w:r w:rsidRPr="000064D5">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5E6BDEB7" w14:textId="77777777" w:rsidR="002959B8" w:rsidRPr="000064D5" w:rsidRDefault="002959B8" w:rsidP="002959B8">
      <w:pPr>
        <w:pStyle w:val="aff4"/>
        <w:numPr>
          <w:ilvl w:val="2"/>
          <w:numId w:val="50"/>
        </w:numPr>
        <w:ind w:left="0" w:firstLine="567"/>
        <w:contextualSpacing w:val="0"/>
        <w:jc w:val="both"/>
      </w:pPr>
      <w:r w:rsidRPr="000064D5">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6B4C0A23" w14:textId="77777777" w:rsidR="002959B8" w:rsidRPr="000064D5" w:rsidRDefault="002959B8" w:rsidP="002959B8">
      <w:pPr>
        <w:pStyle w:val="aff4"/>
        <w:numPr>
          <w:ilvl w:val="2"/>
          <w:numId w:val="50"/>
        </w:numPr>
        <w:ind w:left="0" w:firstLine="567"/>
        <w:contextualSpacing w:val="0"/>
        <w:jc w:val="both"/>
      </w:pPr>
      <w:r w:rsidRPr="000064D5">
        <w:t>Осуществлять охрану строительной площадки в порядке, установленном Статьей 6 Контракта.</w:t>
      </w:r>
    </w:p>
    <w:p w14:paraId="5F2DE3FD" w14:textId="77777777" w:rsidR="002959B8" w:rsidRPr="000064D5" w:rsidRDefault="002959B8" w:rsidP="002959B8">
      <w:pPr>
        <w:pStyle w:val="aff4"/>
        <w:numPr>
          <w:ilvl w:val="2"/>
          <w:numId w:val="50"/>
        </w:numPr>
        <w:ind w:left="0" w:firstLine="567"/>
        <w:contextualSpacing w:val="0"/>
        <w:jc w:val="both"/>
      </w:pPr>
      <w:r w:rsidRPr="000064D5">
        <w:t>Создавать условия для проверки хода выполнения Работ и производственных расходов по Контракту.</w:t>
      </w:r>
    </w:p>
    <w:p w14:paraId="7E9043BD" w14:textId="77777777" w:rsidR="002959B8" w:rsidRPr="000064D5" w:rsidRDefault="002959B8" w:rsidP="002959B8">
      <w:pPr>
        <w:pStyle w:val="aff4"/>
        <w:numPr>
          <w:ilvl w:val="2"/>
          <w:numId w:val="50"/>
        </w:numPr>
        <w:ind w:left="0" w:firstLine="567"/>
        <w:contextualSpacing w:val="0"/>
        <w:jc w:val="both"/>
      </w:pPr>
      <w:r w:rsidRPr="000064D5">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7F8399E6" w14:textId="77777777" w:rsidR="002959B8" w:rsidRPr="000064D5" w:rsidRDefault="002959B8" w:rsidP="002959B8">
      <w:pPr>
        <w:pStyle w:val="aff4"/>
        <w:numPr>
          <w:ilvl w:val="2"/>
          <w:numId w:val="50"/>
        </w:numPr>
        <w:ind w:left="0" w:firstLine="567"/>
        <w:contextualSpacing w:val="0"/>
        <w:jc w:val="both"/>
      </w:pPr>
      <w:r w:rsidRPr="000064D5">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76B410A6" w14:textId="77777777" w:rsidR="002959B8" w:rsidRPr="00884027" w:rsidRDefault="002959B8" w:rsidP="002959B8">
      <w:pPr>
        <w:pStyle w:val="aff4"/>
        <w:numPr>
          <w:ilvl w:val="2"/>
          <w:numId w:val="50"/>
        </w:numPr>
        <w:ind w:left="0" w:firstLine="567"/>
        <w:contextualSpacing w:val="0"/>
        <w:jc w:val="both"/>
      </w:pPr>
      <w:r w:rsidRPr="000064D5">
        <w:t xml:space="preserve">Исполнять полученные в ходе выполнения Работ указания </w:t>
      </w:r>
      <w:r w:rsidRPr="00884027">
        <w:t>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74EFB97F" w14:textId="77777777" w:rsidR="002959B8" w:rsidRPr="00884027" w:rsidRDefault="002959B8" w:rsidP="002959B8">
      <w:pPr>
        <w:pStyle w:val="aff4"/>
        <w:numPr>
          <w:ilvl w:val="2"/>
          <w:numId w:val="50"/>
        </w:numPr>
        <w:ind w:left="0" w:firstLine="567"/>
        <w:contextualSpacing w:val="0"/>
        <w:jc w:val="both"/>
      </w:pPr>
      <w:bookmarkStart w:id="84" w:name="_Hlk42157524"/>
      <w:r w:rsidRPr="00884027">
        <w:t xml:space="preserve">Обеспечить представителям Государственного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 </w:t>
      </w:r>
    </w:p>
    <w:p w14:paraId="2BAC2D75" w14:textId="77777777" w:rsidR="002959B8" w:rsidRPr="000064D5" w:rsidRDefault="002959B8" w:rsidP="002959B8">
      <w:pPr>
        <w:ind w:firstLine="567"/>
        <w:jc w:val="both"/>
      </w:pPr>
      <w:r w:rsidRPr="00884027">
        <w:t>Для осуществления</w:t>
      </w:r>
      <w:r w:rsidRPr="000064D5">
        <w:t xml:space="preserve"> контроля </w:t>
      </w:r>
      <w:r w:rsidRPr="00CD5B11">
        <w:t xml:space="preserve">в том числе </w:t>
      </w:r>
      <w:r w:rsidRPr="000064D5">
        <w:t>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84"/>
    <w:p w14:paraId="07589FC6" w14:textId="77777777" w:rsidR="002959B8" w:rsidRPr="00884027" w:rsidRDefault="002959B8" w:rsidP="002959B8">
      <w:pPr>
        <w:pStyle w:val="aff4"/>
        <w:numPr>
          <w:ilvl w:val="2"/>
          <w:numId w:val="50"/>
        </w:numPr>
        <w:ind w:left="0" w:firstLine="567"/>
        <w:contextualSpacing w:val="0"/>
        <w:jc w:val="both"/>
      </w:pPr>
      <w:r w:rsidRPr="000064D5">
        <w:t xml:space="preserve">Обеспечить качество выполненных Работ в соответствии с проектной и рабочей </w:t>
      </w:r>
      <w:r w:rsidRPr="00884027">
        <w:t>документацией, техническими регламентами, СНиПами, СП, ГОСТами и другими нормативными документами по качеству строительства.</w:t>
      </w:r>
    </w:p>
    <w:p w14:paraId="6DF6203B" w14:textId="77777777" w:rsidR="002959B8" w:rsidRPr="00884027" w:rsidRDefault="002959B8" w:rsidP="002959B8">
      <w:pPr>
        <w:pStyle w:val="aff4"/>
        <w:numPr>
          <w:ilvl w:val="2"/>
          <w:numId w:val="50"/>
        </w:numPr>
        <w:ind w:left="0" w:firstLine="567"/>
        <w:contextualSpacing w:val="0"/>
        <w:jc w:val="both"/>
      </w:pPr>
      <w:bookmarkStart w:id="85" w:name="_Hlk42157585"/>
      <w:r w:rsidRPr="00884027">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85"/>
    </w:p>
    <w:p w14:paraId="163F6535" w14:textId="77777777" w:rsidR="002959B8" w:rsidRPr="00884027" w:rsidRDefault="002959B8" w:rsidP="002959B8">
      <w:pPr>
        <w:pStyle w:val="aff4"/>
        <w:ind w:left="0" w:firstLine="567"/>
        <w:jc w:val="both"/>
      </w:pPr>
      <w:r w:rsidRPr="00884027">
        <w:lastRenderedPageBreak/>
        <w:t>Обеспечить поставку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191A59C7" w14:textId="77777777" w:rsidR="002959B8" w:rsidRPr="000064D5" w:rsidRDefault="002959B8" w:rsidP="002959B8">
      <w:pPr>
        <w:pStyle w:val="aff4"/>
        <w:numPr>
          <w:ilvl w:val="2"/>
          <w:numId w:val="50"/>
        </w:numPr>
        <w:ind w:left="0" w:firstLine="567"/>
        <w:contextualSpacing w:val="0"/>
        <w:jc w:val="both"/>
      </w:pPr>
      <w:r w:rsidRPr="00884027">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w:t>
      </w:r>
      <w:r w:rsidRPr="000064D5">
        <w:t>,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22F2F1A0" w14:textId="77777777" w:rsidR="002959B8" w:rsidRPr="000064D5" w:rsidRDefault="002959B8" w:rsidP="002959B8">
      <w:pPr>
        <w:pStyle w:val="aff4"/>
        <w:numPr>
          <w:ilvl w:val="2"/>
          <w:numId w:val="50"/>
        </w:numPr>
        <w:ind w:left="0" w:firstLine="567"/>
        <w:contextualSpacing w:val="0"/>
        <w:jc w:val="both"/>
      </w:pPr>
      <w:r w:rsidRPr="000064D5">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5D2C41CB" w14:textId="77777777" w:rsidR="002959B8" w:rsidRPr="005C492B" w:rsidRDefault="002959B8" w:rsidP="002959B8">
      <w:pPr>
        <w:pStyle w:val="aff4"/>
        <w:numPr>
          <w:ilvl w:val="2"/>
          <w:numId w:val="50"/>
        </w:numPr>
        <w:ind w:left="0" w:firstLine="567"/>
        <w:contextualSpacing w:val="0"/>
        <w:jc w:val="both"/>
      </w:pPr>
      <w:r w:rsidRPr="00CD5B11">
        <w:t>Ежедневно производить записи в общем журнале работ, специальных журналах</w:t>
      </w:r>
      <w:r w:rsidRPr="000064D5">
        <w:t xml:space="preserve">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w:t>
      </w:r>
      <w:r w:rsidRPr="005C492B">
        <w:t>тельной площадки.</w:t>
      </w:r>
    </w:p>
    <w:p w14:paraId="05E4EB35" w14:textId="77777777" w:rsidR="002959B8" w:rsidRPr="000064D5" w:rsidRDefault="002959B8" w:rsidP="002959B8">
      <w:pPr>
        <w:pStyle w:val="aff4"/>
        <w:numPr>
          <w:ilvl w:val="2"/>
          <w:numId w:val="50"/>
        </w:numPr>
        <w:ind w:left="0" w:firstLine="567"/>
        <w:contextualSpacing w:val="0"/>
        <w:jc w:val="both"/>
      </w:pPr>
      <w:r w:rsidRPr="000064D5">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3A1FF74B" w14:textId="77777777" w:rsidR="002959B8" w:rsidRPr="000064D5" w:rsidRDefault="002959B8" w:rsidP="002959B8">
      <w:pPr>
        <w:pStyle w:val="aff4"/>
        <w:numPr>
          <w:ilvl w:val="2"/>
          <w:numId w:val="50"/>
        </w:numPr>
        <w:ind w:left="0" w:firstLine="567"/>
        <w:contextualSpacing w:val="0"/>
        <w:jc w:val="both"/>
      </w:pPr>
      <w:r w:rsidRPr="000064D5">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775EC412" w14:textId="77777777" w:rsidR="002959B8" w:rsidRPr="000064D5" w:rsidRDefault="002959B8" w:rsidP="002959B8">
      <w:pPr>
        <w:pStyle w:val="aff4"/>
        <w:numPr>
          <w:ilvl w:val="2"/>
          <w:numId w:val="50"/>
        </w:numPr>
        <w:ind w:left="0" w:firstLine="567"/>
        <w:contextualSpacing w:val="0"/>
        <w:jc w:val="both"/>
      </w:pPr>
      <w:r w:rsidRPr="000064D5">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0994DFDA" w14:textId="77777777" w:rsidR="002959B8" w:rsidRPr="00884027" w:rsidRDefault="002959B8" w:rsidP="002959B8">
      <w:pPr>
        <w:pStyle w:val="aff4"/>
        <w:numPr>
          <w:ilvl w:val="2"/>
          <w:numId w:val="50"/>
        </w:numPr>
        <w:ind w:left="0" w:firstLine="567"/>
        <w:contextualSpacing w:val="0"/>
        <w:jc w:val="both"/>
      </w:pPr>
      <w:bookmarkStart w:id="86" w:name="_Hlk45181299"/>
      <w:r w:rsidRPr="000064D5">
        <w:t xml:space="preserve">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w:t>
      </w:r>
      <w:r w:rsidRPr="00884027">
        <w:t>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6"/>
      <w:r w:rsidRPr="00884027">
        <w:t>.</w:t>
      </w:r>
    </w:p>
    <w:p w14:paraId="2F5C64AB" w14:textId="77777777" w:rsidR="002959B8" w:rsidRPr="00884027" w:rsidRDefault="002959B8" w:rsidP="002959B8">
      <w:pPr>
        <w:pStyle w:val="aff4"/>
        <w:numPr>
          <w:ilvl w:val="2"/>
          <w:numId w:val="50"/>
        </w:numPr>
        <w:ind w:left="0" w:firstLine="567"/>
        <w:contextualSpacing w:val="0"/>
        <w:jc w:val="both"/>
      </w:pPr>
      <w:r w:rsidRPr="00884027">
        <w:t>Немедленно известить Государственного заказчика и до получения от него указаний приостановить Работы при обнаружении:</w:t>
      </w:r>
    </w:p>
    <w:p w14:paraId="068ECFFD" w14:textId="77777777" w:rsidR="002959B8" w:rsidRPr="00884027" w:rsidRDefault="002959B8" w:rsidP="002959B8">
      <w:pPr>
        <w:ind w:firstLine="567"/>
        <w:jc w:val="both"/>
      </w:pPr>
      <w:r w:rsidRPr="00884027">
        <w:t>-возможных неблагоприятных для Государственного заказчика последствий выполнения его указаний о способе исполнения Работ;</w:t>
      </w:r>
    </w:p>
    <w:p w14:paraId="2FCDC48C" w14:textId="77777777" w:rsidR="002959B8" w:rsidRPr="00884027" w:rsidRDefault="002959B8" w:rsidP="002959B8">
      <w:pPr>
        <w:ind w:firstLine="567"/>
        <w:jc w:val="both"/>
      </w:pPr>
      <w:r w:rsidRPr="00884027">
        <w:t>-иных, не зависящих от Подрядчика обстоятельств, угрожающих качеству результатов выполняемой Работы.</w:t>
      </w:r>
    </w:p>
    <w:p w14:paraId="03FA0C13" w14:textId="77777777" w:rsidR="002959B8" w:rsidRPr="00884027" w:rsidRDefault="002959B8" w:rsidP="002959B8">
      <w:pPr>
        <w:ind w:firstLine="567"/>
        <w:jc w:val="both"/>
      </w:pPr>
      <w:r w:rsidRPr="00884027">
        <w:t xml:space="preserve">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w:t>
      </w:r>
      <w:r w:rsidRPr="00884027">
        <w:lastRenderedPageBreak/>
        <w:t>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2AADE6E2" w14:textId="77777777" w:rsidR="002959B8" w:rsidRPr="000064D5" w:rsidRDefault="002959B8" w:rsidP="002959B8">
      <w:pPr>
        <w:pStyle w:val="aff4"/>
        <w:numPr>
          <w:ilvl w:val="2"/>
          <w:numId w:val="50"/>
        </w:numPr>
        <w:ind w:left="0" w:firstLine="567"/>
        <w:contextualSpacing w:val="0"/>
        <w:jc w:val="both"/>
      </w:pPr>
      <w:r w:rsidRPr="00884027">
        <w:t>Обеспечивать в процессе</w:t>
      </w:r>
      <w:r w:rsidRPr="000064D5">
        <w:t xml:space="preserve"> проведения строительно-монтажных работ собственными силами и в счет цены Контракта систематическую уборку объекта от порубочного остатка,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6C7F257F" w14:textId="77777777" w:rsidR="002959B8" w:rsidRPr="000064D5" w:rsidRDefault="002959B8" w:rsidP="002959B8">
      <w:pPr>
        <w:ind w:firstLine="567"/>
        <w:jc w:val="both"/>
      </w:pPr>
      <w:r w:rsidRPr="000064D5">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14:paraId="64CE5838" w14:textId="77777777" w:rsidR="002959B8" w:rsidRPr="000064D5" w:rsidRDefault="002959B8" w:rsidP="002959B8">
      <w:pPr>
        <w:ind w:firstLine="567"/>
        <w:jc w:val="both"/>
      </w:pPr>
      <w:r w:rsidRPr="000064D5">
        <w:t>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5B1B4983" w14:textId="77777777" w:rsidR="002959B8" w:rsidRPr="000064D5" w:rsidRDefault="002959B8" w:rsidP="002959B8">
      <w:pPr>
        <w:ind w:firstLine="567"/>
        <w:jc w:val="both"/>
      </w:pPr>
      <w:r w:rsidRPr="000064D5">
        <w:t>Не позднее 1 (одного) месяца после заключения Контакта заключить договор по вывозу строительного мусора и ТБО</w:t>
      </w:r>
      <w:r w:rsidRPr="000064D5">
        <w:rPr>
          <w:color w:val="FF0000"/>
        </w:rPr>
        <w:t>.</w:t>
      </w:r>
    </w:p>
    <w:p w14:paraId="40E01961" w14:textId="77777777" w:rsidR="002959B8" w:rsidRPr="008253D1" w:rsidRDefault="002959B8" w:rsidP="002959B8">
      <w:pPr>
        <w:pStyle w:val="ConsPlusNonformat"/>
        <w:widowControl/>
        <w:numPr>
          <w:ilvl w:val="2"/>
          <w:numId w:val="50"/>
        </w:numPr>
        <w:ind w:left="0" w:firstLine="567"/>
        <w:jc w:val="both"/>
        <w:rPr>
          <w:rFonts w:ascii="Times New Roman" w:hAnsi="Times New Roman" w:cs="Times New Roman"/>
          <w:sz w:val="24"/>
          <w:szCs w:val="24"/>
        </w:rPr>
      </w:pPr>
      <w:bookmarkStart w:id="87" w:name="_Hlk42157767"/>
      <w:r w:rsidRPr="008253D1">
        <w:rPr>
          <w:rFonts w:ascii="Times New Roman" w:hAnsi="Times New Roman" w:cs="Times New Roman"/>
          <w:sz w:val="24"/>
          <w:szCs w:val="24"/>
        </w:rPr>
        <w:t xml:space="preserve">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Государственному заказчику проект акта о соответствии состояния земельного участка условиям Контракта. </w:t>
      </w:r>
    </w:p>
    <w:p w14:paraId="703A8291" w14:textId="77777777" w:rsidR="002959B8" w:rsidRPr="008253D1" w:rsidRDefault="002959B8" w:rsidP="002959B8">
      <w:pPr>
        <w:ind w:firstLine="567"/>
        <w:jc w:val="both"/>
      </w:pPr>
      <w:r w:rsidRPr="008253D1">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7"/>
      <w:r w:rsidRPr="008253D1">
        <w:t xml:space="preserve"> и направить Государственному заказчику акт приема-передачи строительной площадки.</w:t>
      </w:r>
    </w:p>
    <w:p w14:paraId="0FAFD6D6" w14:textId="77777777" w:rsidR="002959B8" w:rsidRPr="008253D1" w:rsidRDefault="002959B8" w:rsidP="002959B8">
      <w:pPr>
        <w:ind w:firstLine="567"/>
        <w:jc w:val="both"/>
      </w:pPr>
      <w:bookmarkStart w:id="88" w:name="_Hlk25244547"/>
      <w:r w:rsidRPr="008253D1">
        <w:t xml:space="preserve">В случае не направления Подрядчиком акта приема-передачи строительной площадки в срок, установленный настоящим пунктом Контракта, Государственный заказчик составляет акт приема-передачи строительной площадки в одностороннем порядке.  </w:t>
      </w:r>
    </w:p>
    <w:p w14:paraId="67D1816B" w14:textId="77777777" w:rsidR="002959B8" w:rsidRPr="008253D1" w:rsidRDefault="002959B8" w:rsidP="002959B8">
      <w:pPr>
        <w:pStyle w:val="aff4"/>
        <w:numPr>
          <w:ilvl w:val="2"/>
          <w:numId w:val="50"/>
        </w:numPr>
        <w:ind w:left="0" w:firstLine="567"/>
        <w:contextualSpacing w:val="0"/>
        <w:jc w:val="both"/>
      </w:pPr>
      <w:bookmarkStart w:id="89" w:name="_Hlk42157957"/>
      <w:bookmarkEnd w:id="88"/>
      <w:r w:rsidRPr="008253D1">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9"/>
    </w:p>
    <w:p w14:paraId="6B5ED01E" w14:textId="77777777" w:rsidR="002959B8" w:rsidRPr="000064D5" w:rsidRDefault="002959B8" w:rsidP="002959B8">
      <w:pPr>
        <w:pStyle w:val="aff4"/>
        <w:numPr>
          <w:ilvl w:val="2"/>
          <w:numId w:val="50"/>
        </w:numPr>
        <w:ind w:left="0" w:firstLine="567"/>
        <w:contextualSpacing w:val="0"/>
        <w:jc w:val="both"/>
      </w:pPr>
      <w:r w:rsidRPr="000064D5">
        <w:t>Осуществлять сопровождение при приемке результата Работ (Объекта) в эксплуатацию.</w:t>
      </w:r>
    </w:p>
    <w:p w14:paraId="2F62FE78" w14:textId="77777777" w:rsidR="002959B8" w:rsidRPr="000064D5" w:rsidRDefault="002959B8" w:rsidP="002959B8">
      <w:pPr>
        <w:pStyle w:val="aff4"/>
        <w:numPr>
          <w:ilvl w:val="2"/>
          <w:numId w:val="50"/>
        </w:numPr>
        <w:ind w:left="0" w:firstLine="567"/>
        <w:contextualSpacing w:val="0"/>
        <w:jc w:val="both"/>
      </w:pPr>
      <w:r w:rsidRPr="000064D5">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03C906E8" w14:textId="77777777" w:rsidR="002959B8" w:rsidRPr="000064D5" w:rsidRDefault="002959B8" w:rsidP="002959B8">
      <w:pPr>
        <w:pStyle w:val="aff4"/>
        <w:numPr>
          <w:ilvl w:val="2"/>
          <w:numId w:val="50"/>
        </w:numPr>
        <w:ind w:left="0" w:firstLine="567"/>
        <w:contextualSpacing w:val="0"/>
        <w:jc w:val="both"/>
      </w:pPr>
      <w:r w:rsidRPr="000064D5">
        <w:lastRenderedPageBreak/>
        <w:t>Обеспечить проведение работы по демонтажу и монтажу средств обеспечения пожарной безопасности зданий и сооружений</w:t>
      </w:r>
      <w:r>
        <w:t xml:space="preserve">. </w:t>
      </w:r>
      <w:r w:rsidRPr="000064D5">
        <w:t xml:space="preserve"> </w:t>
      </w:r>
    </w:p>
    <w:p w14:paraId="521AA66E" w14:textId="77777777" w:rsidR="002959B8" w:rsidRPr="000064D5" w:rsidRDefault="002959B8" w:rsidP="002959B8">
      <w:pPr>
        <w:pStyle w:val="aff4"/>
        <w:numPr>
          <w:ilvl w:val="2"/>
          <w:numId w:val="50"/>
        </w:numPr>
        <w:ind w:left="0" w:firstLine="567"/>
        <w:contextualSpacing w:val="0"/>
        <w:jc w:val="both"/>
      </w:pPr>
      <w:r w:rsidRPr="000064D5">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636FB3FC" w14:textId="77777777" w:rsidR="002959B8" w:rsidRPr="008253D1" w:rsidRDefault="002959B8" w:rsidP="002959B8">
      <w:pPr>
        <w:pStyle w:val="aff4"/>
        <w:numPr>
          <w:ilvl w:val="2"/>
          <w:numId w:val="50"/>
        </w:numPr>
        <w:ind w:left="0" w:firstLine="567"/>
        <w:contextualSpacing w:val="0"/>
        <w:jc w:val="both"/>
      </w:pPr>
      <w:r w:rsidRPr="000064D5">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w:t>
      </w:r>
      <w:r w:rsidRPr="008253D1">
        <w:t xml:space="preserve">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4F58A536" w14:textId="77777777" w:rsidR="002959B8" w:rsidRPr="008253D1" w:rsidRDefault="002959B8" w:rsidP="002959B8">
      <w:pPr>
        <w:pStyle w:val="aff4"/>
        <w:numPr>
          <w:ilvl w:val="2"/>
          <w:numId w:val="50"/>
        </w:numPr>
        <w:ind w:left="0" w:firstLine="567"/>
        <w:contextualSpacing w:val="0"/>
        <w:jc w:val="both"/>
      </w:pPr>
      <w:bookmarkStart w:id="90" w:name="_Hlk45181346"/>
      <w:r w:rsidRPr="008253D1">
        <w:t xml:space="preserve">По требованию Государственного заказчика и в соответствии с ним передать ему оригиналы проектной, рабочей документации, 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91" w:name="_Hlk5730881"/>
      <w:r w:rsidRPr="008253D1">
        <w:t xml:space="preserve">10 (десяти) </w:t>
      </w:r>
      <w:bookmarkEnd w:id="91"/>
      <w:r w:rsidRPr="008253D1">
        <w:t xml:space="preserve">дней с даты расторжения Контракта.  </w:t>
      </w:r>
    </w:p>
    <w:p w14:paraId="16C6DA38" w14:textId="77777777" w:rsidR="002959B8" w:rsidRPr="000064D5" w:rsidRDefault="002959B8" w:rsidP="002959B8">
      <w:pPr>
        <w:pStyle w:val="aff4"/>
        <w:numPr>
          <w:ilvl w:val="2"/>
          <w:numId w:val="50"/>
        </w:numPr>
        <w:ind w:left="0" w:firstLine="567"/>
        <w:contextualSpacing w:val="0"/>
        <w:jc w:val="both"/>
      </w:pPr>
      <w:r w:rsidRPr="000064D5">
        <w:t xml:space="preserve">Обеспечить Государственного </w:t>
      </w:r>
      <w:bookmarkEnd w:id="90"/>
      <w:r w:rsidRPr="000064D5">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65AE4266" w14:textId="77777777" w:rsidR="002959B8" w:rsidRPr="008253D1" w:rsidRDefault="002959B8" w:rsidP="002959B8">
      <w:pPr>
        <w:pStyle w:val="aff4"/>
        <w:numPr>
          <w:ilvl w:val="2"/>
          <w:numId w:val="50"/>
        </w:numPr>
        <w:ind w:left="0" w:firstLine="567"/>
        <w:contextualSpacing w:val="0"/>
        <w:jc w:val="both"/>
      </w:pPr>
      <w:r w:rsidRPr="000064D5">
        <w:t xml:space="preserve">Предоставить Государственному заказчику сведения обо всех </w:t>
      </w:r>
      <w:r w:rsidRPr="008253D1">
        <w:t xml:space="preserve">привлеченных к исполнению Контракта третьих лицах, с которыми заключен договор или договоры. </w:t>
      </w:r>
    </w:p>
    <w:p w14:paraId="69363BC3" w14:textId="77777777" w:rsidR="002959B8" w:rsidRPr="008253D1" w:rsidRDefault="002959B8" w:rsidP="002959B8">
      <w:pPr>
        <w:pStyle w:val="aff4"/>
        <w:numPr>
          <w:ilvl w:val="2"/>
          <w:numId w:val="50"/>
        </w:numPr>
        <w:ind w:left="0" w:firstLine="567"/>
        <w:contextualSpacing w:val="0"/>
        <w:jc w:val="both"/>
      </w:pPr>
      <w:bookmarkStart w:id="92" w:name="_Hlk45181381"/>
      <w:r w:rsidRPr="008253D1">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(реконструкции) в рамках реализации мероприятий Федеральной целевой программы «Социально-экономическое развитие Республики Крым и г. Севастополя до 2025 года»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8253D1">
        <w:rPr>
          <w:lang w:val="en-US"/>
        </w:rPr>
        <w:t>IP</w:t>
      </w:r>
      <w:r w:rsidRPr="008253D1">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Full Hd,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609F9994" w14:textId="77777777" w:rsidR="002959B8" w:rsidRPr="008253D1" w:rsidRDefault="002959B8" w:rsidP="002959B8">
      <w:pPr>
        <w:pStyle w:val="ConsPlusNormal"/>
        <w:numPr>
          <w:ilvl w:val="2"/>
          <w:numId w:val="50"/>
        </w:numPr>
        <w:suppressAutoHyphens/>
        <w:autoSpaceDE/>
        <w:autoSpaceDN/>
        <w:adjustRightInd/>
        <w:spacing w:before="240"/>
        <w:ind w:left="0" w:firstLine="567"/>
        <w:jc w:val="both"/>
        <w:rPr>
          <w:rFonts w:ascii="Times New Roman" w:hAnsi="Times New Roman" w:cs="Times New Roman"/>
          <w:szCs w:val="24"/>
        </w:rPr>
      </w:pPr>
      <w:bookmarkStart w:id="93" w:name="_Hlk42158017"/>
      <w:bookmarkEnd w:id="92"/>
      <w:r w:rsidRPr="008253D1">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93"/>
      <w:r w:rsidRPr="008253D1">
        <w:rPr>
          <w:rFonts w:ascii="Times New Roman" w:hAnsi="Times New Roman" w:cs="Times New Roman"/>
          <w:szCs w:val="24"/>
        </w:rPr>
        <w:t>. Перечень документации, необходимой для выполнения работ, определяется в Контракте.</w:t>
      </w:r>
    </w:p>
    <w:p w14:paraId="65D3B8A0" w14:textId="77777777" w:rsidR="002959B8" w:rsidRPr="008253D1" w:rsidRDefault="002959B8" w:rsidP="002959B8">
      <w:pPr>
        <w:pStyle w:val="aff4"/>
        <w:numPr>
          <w:ilvl w:val="2"/>
          <w:numId w:val="50"/>
        </w:numPr>
        <w:ind w:left="0" w:firstLine="567"/>
        <w:contextualSpacing w:val="0"/>
        <w:jc w:val="both"/>
      </w:pPr>
      <w:r w:rsidRPr="008253D1">
        <w:t xml:space="preserve">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w:t>
      </w:r>
      <w:r w:rsidRPr="008253D1">
        <w:lastRenderedPageBreak/>
        <w:t>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065EC79E" w14:textId="77777777" w:rsidR="002959B8" w:rsidRPr="008253D1" w:rsidRDefault="002959B8" w:rsidP="002959B8">
      <w:pPr>
        <w:pStyle w:val="aff4"/>
        <w:numPr>
          <w:ilvl w:val="2"/>
          <w:numId w:val="50"/>
        </w:numPr>
        <w:ind w:left="0" w:firstLine="567"/>
        <w:contextualSpacing w:val="0"/>
        <w:jc w:val="both"/>
      </w:pPr>
      <w:r w:rsidRPr="008253D1">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7D1CA4AD" w14:textId="77777777" w:rsidR="002959B8" w:rsidRPr="008253D1" w:rsidRDefault="002959B8" w:rsidP="002959B8">
      <w:pPr>
        <w:pStyle w:val="aff4"/>
        <w:numPr>
          <w:ilvl w:val="2"/>
          <w:numId w:val="50"/>
        </w:numPr>
        <w:ind w:left="0" w:firstLine="567"/>
        <w:contextualSpacing w:val="0"/>
        <w:jc w:val="both"/>
      </w:pPr>
      <w:bookmarkStart w:id="94" w:name="_Hlk42158074"/>
      <w:r w:rsidRPr="008253D1">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14:paraId="4EE68E76" w14:textId="77777777" w:rsidR="002959B8" w:rsidRPr="008253D1" w:rsidRDefault="002959B8" w:rsidP="002959B8">
      <w:pPr>
        <w:pStyle w:val="aff4"/>
        <w:numPr>
          <w:ilvl w:val="2"/>
          <w:numId w:val="50"/>
        </w:numPr>
        <w:ind w:left="0" w:firstLine="567"/>
        <w:contextualSpacing w:val="0"/>
        <w:jc w:val="both"/>
      </w:pPr>
      <w:r w:rsidRPr="008253D1">
        <w:t xml:space="preserve">Передать </w:t>
      </w:r>
      <w:bookmarkStart w:id="95" w:name="_Hlk45181443"/>
      <w:r w:rsidRPr="008253D1">
        <w:t xml:space="preserve">Государственному заказчику оригиналы на бумажном носителе и в электронном виде исполнительной документации на выполненные работы в объеме и составе, необходимом для получения </w:t>
      </w:r>
      <w:bookmarkEnd w:id="95"/>
      <w:r w:rsidRPr="008253D1">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7DF42A64" w14:textId="77777777" w:rsidR="002959B8" w:rsidRPr="008253D1" w:rsidRDefault="002959B8" w:rsidP="002959B8">
      <w:pPr>
        <w:pStyle w:val="aff4"/>
        <w:numPr>
          <w:ilvl w:val="2"/>
          <w:numId w:val="50"/>
        </w:numPr>
        <w:ind w:left="0" w:firstLine="567"/>
        <w:contextualSpacing w:val="0"/>
        <w:jc w:val="both"/>
      </w:pPr>
      <w:r w:rsidRPr="008253D1">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1B0B4341" w14:textId="77777777" w:rsidR="002959B8" w:rsidRPr="008253D1" w:rsidRDefault="002959B8" w:rsidP="002959B8">
      <w:pPr>
        <w:pStyle w:val="aff4"/>
        <w:numPr>
          <w:ilvl w:val="3"/>
          <w:numId w:val="50"/>
        </w:numPr>
        <w:ind w:left="0" w:firstLine="567"/>
        <w:contextualSpacing w:val="0"/>
        <w:jc w:val="both"/>
      </w:pPr>
      <w:r w:rsidRPr="008253D1">
        <w:t>Выполнение пуско-наладочных работ и испытаний оборудования и систем (индивидуальных испытаний) производится силами и за счет Подрядчика, в том числе субподрядных организаций, имеющих</w:t>
      </w:r>
      <w:r w:rsidRPr="005C492B">
        <w:t xml:space="preserve"> соответствующие допуски (СРО, лицензии, аккредитации и </w:t>
      </w:r>
      <w:r w:rsidRPr="008253D1">
        <w:t xml:space="preserve">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1A1FD115" w14:textId="77777777" w:rsidR="002959B8" w:rsidRPr="008253D1" w:rsidRDefault="002959B8" w:rsidP="002959B8">
      <w:pPr>
        <w:pStyle w:val="aff4"/>
        <w:numPr>
          <w:ilvl w:val="3"/>
          <w:numId w:val="50"/>
        </w:numPr>
        <w:ind w:left="0" w:firstLine="567"/>
        <w:contextualSpacing w:val="0"/>
        <w:jc w:val="both"/>
      </w:pPr>
      <w:r w:rsidRPr="008253D1">
        <w:t>Для обеспечения гарантии устанавливаемого оборудования Подрядчик за свой счет привлекает шефмонтажные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51A4DC82" w14:textId="1C858056" w:rsidR="002959B8" w:rsidRPr="008253D1" w:rsidRDefault="002959B8" w:rsidP="002959B8">
      <w:pPr>
        <w:pStyle w:val="aff4"/>
        <w:numPr>
          <w:ilvl w:val="3"/>
          <w:numId w:val="50"/>
        </w:numPr>
        <w:ind w:left="0" w:firstLine="567"/>
        <w:contextualSpacing w:val="0"/>
        <w:jc w:val="both"/>
      </w:pPr>
      <w:r w:rsidRPr="008253D1">
        <w:t xml:space="preserve">При необходимости при производстве индивидуальных испытаний Подрядчик разрабатывает </w:t>
      </w:r>
      <w:bookmarkStart w:id="96" w:name="_Hlk45181496"/>
      <w:r w:rsidRPr="008253D1">
        <w:t xml:space="preserve">программу испытаний, инструкции, программы проведения и методики испытаний на отдельные виды </w:t>
      </w:r>
      <w:r w:rsidR="00B47AC9" w:rsidRPr="008253D1">
        <w:t>работ, программы</w:t>
      </w:r>
      <w:r w:rsidRPr="008253D1">
        <w:t xml:space="preserve"> пуско-наладочных работ на отдельные виды </w:t>
      </w:r>
      <w:bookmarkEnd w:id="96"/>
      <w:r w:rsidRPr="008253D1">
        <w:t>и согласовывает ее с соответствующими органами. При этом производимые работы должны соответствовать согласованной программе.</w:t>
      </w:r>
    </w:p>
    <w:p w14:paraId="3CAC44D0" w14:textId="77777777" w:rsidR="002959B8" w:rsidRPr="008253D1" w:rsidRDefault="002959B8" w:rsidP="002959B8">
      <w:pPr>
        <w:pStyle w:val="aff4"/>
        <w:numPr>
          <w:ilvl w:val="3"/>
          <w:numId w:val="50"/>
        </w:numPr>
        <w:ind w:left="0" w:firstLine="567"/>
        <w:contextualSpacing w:val="0"/>
        <w:jc w:val="both"/>
      </w:pPr>
      <w:r w:rsidRPr="008253D1">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37D8B462" w14:textId="77777777" w:rsidR="002959B8" w:rsidRPr="000064D5" w:rsidRDefault="002959B8" w:rsidP="002959B8">
      <w:pPr>
        <w:pStyle w:val="aff4"/>
        <w:numPr>
          <w:ilvl w:val="3"/>
          <w:numId w:val="50"/>
        </w:numPr>
        <w:ind w:left="0" w:firstLine="567"/>
        <w:contextualSpacing w:val="0"/>
        <w:jc w:val="both"/>
      </w:pPr>
      <w:r w:rsidRPr="000064D5">
        <w:lastRenderedPageBreak/>
        <w:t xml:space="preserve">Подрядчик предоставляет инструкции по эксплуатации оборудования и систем согласно требований действующих стандартов. </w:t>
      </w:r>
    </w:p>
    <w:p w14:paraId="0F8CDEC2" w14:textId="77777777" w:rsidR="002959B8" w:rsidRPr="000064D5" w:rsidRDefault="002959B8" w:rsidP="002959B8">
      <w:pPr>
        <w:pStyle w:val="aff4"/>
        <w:numPr>
          <w:ilvl w:val="3"/>
          <w:numId w:val="50"/>
        </w:numPr>
        <w:ind w:left="0" w:firstLine="567"/>
        <w:contextualSpacing w:val="0"/>
        <w:jc w:val="both"/>
      </w:pPr>
      <w:r w:rsidRPr="000064D5">
        <w:t xml:space="preserve">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регистрационно по предоставленной документации организацией, производящей работы. </w:t>
      </w:r>
    </w:p>
    <w:p w14:paraId="2A4A7312" w14:textId="77777777" w:rsidR="002959B8" w:rsidRPr="000064D5" w:rsidRDefault="002959B8" w:rsidP="002959B8">
      <w:pPr>
        <w:pStyle w:val="aff4"/>
        <w:numPr>
          <w:ilvl w:val="3"/>
          <w:numId w:val="50"/>
        </w:numPr>
        <w:ind w:left="0" w:firstLine="567"/>
        <w:contextualSpacing w:val="0"/>
        <w:jc w:val="both"/>
      </w:pPr>
      <w:r w:rsidRPr="000064D5">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052D5508" w14:textId="77777777" w:rsidR="002959B8" w:rsidRPr="008253D1" w:rsidRDefault="002959B8" w:rsidP="002959B8">
      <w:pPr>
        <w:pStyle w:val="aff4"/>
        <w:numPr>
          <w:ilvl w:val="3"/>
          <w:numId w:val="50"/>
        </w:numPr>
        <w:ind w:left="0" w:firstLine="567"/>
        <w:contextualSpacing w:val="0"/>
        <w:jc w:val="both"/>
      </w:pPr>
      <w:r w:rsidRPr="000064D5">
        <w:t xml:space="preserve">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w:t>
      </w:r>
      <w:r w:rsidRPr="008253D1">
        <w:t>приемки оборудования после индивидуального испытания по форме М СП 68.13330.2017.</w:t>
      </w:r>
    </w:p>
    <w:p w14:paraId="3723BF11" w14:textId="77777777" w:rsidR="002959B8" w:rsidRPr="008253D1" w:rsidRDefault="002959B8" w:rsidP="002959B8">
      <w:pPr>
        <w:pStyle w:val="aff4"/>
        <w:numPr>
          <w:ilvl w:val="2"/>
          <w:numId w:val="50"/>
        </w:numPr>
        <w:ind w:left="0" w:firstLine="567"/>
        <w:contextualSpacing w:val="0"/>
        <w:jc w:val="both"/>
      </w:pPr>
      <w:r w:rsidRPr="008253D1">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7165BAA0" w14:textId="77777777" w:rsidR="002959B8" w:rsidRPr="008253D1" w:rsidRDefault="002959B8" w:rsidP="002959B8">
      <w:pPr>
        <w:pStyle w:val="aff4"/>
        <w:numPr>
          <w:ilvl w:val="2"/>
          <w:numId w:val="50"/>
        </w:numPr>
        <w:ind w:left="0" w:firstLine="567"/>
        <w:contextualSpacing w:val="0"/>
        <w:jc w:val="both"/>
      </w:pPr>
      <w:r w:rsidRPr="008253D1">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66B588F4" w14:textId="77777777" w:rsidR="002959B8" w:rsidRPr="008253D1" w:rsidRDefault="002959B8" w:rsidP="002959B8">
      <w:pPr>
        <w:pStyle w:val="aff4"/>
        <w:numPr>
          <w:ilvl w:val="3"/>
          <w:numId w:val="50"/>
        </w:numPr>
        <w:ind w:left="0" w:firstLine="567"/>
        <w:contextualSpacing w:val="0"/>
        <w:jc w:val="both"/>
        <w:rPr>
          <w:sz w:val="22"/>
        </w:rPr>
      </w:pPr>
      <w:r w:rsidRPr="008253D1">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5D53EA28" w14:textId="77777777" w:rsidR="002959B8" w:rsidRPr="008253D1" w:rsidRDefault="002959B8" w:rsidP="002959B8">
      <w:pPr>
        <w:pStyle w:val="aff4"/>
        <w:numPr>
          <w:ilvl w:val="2"/>
          <w:numId w:val="50"/>
        </w:numPr>
        <w:ind w:left="0" w:firstLine="567"/>
        <w:contextualSpacing w:val="0"/>
        <w:jc w:val="both"/>
      </w:pPr>
      <w:r w:rsidRPr="008253D1">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8253D1">
          <w:t>Акту</w:t>
        </w:r>
      </w:hyperlink>
      <w:r w:rsidRPr="008253D1">
        <w:t xml:space="preserve"> сдачи-приемки законченного строительством объекта Государственным заказчиком.</w:t>
      </w:r>
    </w:p>
    <w:p w14:paraId="774AE17C" w14:textId="77777777" w:rsidR="002959B8" w:rsidRPr="008253D1" w:rsidRDefault="002959B8" w:rsidP="002959B8">
      <w:pPr>
        <w:pStyle w:val="aff4"/>
        <w:numPr>
          <w:ilvl w:val="2"/>
          <w:numId w:val="50"/>
        </w:numPr>
        <w:ind w:left="0" w:firstLine="567"/>
        <w:contextualSpacing w:val="0"/>
        <w:jc w:val="both"/>
      </w:pPr>
      <w:r w:rsidRPr="008253D1">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7" w:name="_Hlk25760910"/>
      <w:r w:rsidRPr="008253D1">
        <w:t xml:space="preserve">несоответствие проектной и (или) сметной документации законодательству РФ и (или) фактическим обстоятельствам </w:t>
      </w:r>
      <w:bookmarkEnd w:id="97"/>
      <w:r w:rsidRPr="008253D1">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0EB953E7" w14:textId="77777777" w:rsidR="002959B8" w:rsidRPr="008253D1" w:rsidRDefault="002959B8" w:rsidP="002959B8">
      <w:pPr>
        <w:pStyle w:val="aff4"/>
        <w:numPr>
          <w:ilvl w:val="2"/>
          <w:numId w:val="50"/>
        </w:numPr>
        <w:ind w:left="0" w:firstLine="567"/>
        <w:contextualSpacing w:val="0"/>
        <w:jc w:val="both"/>
      </w:pPr>
      <w:bookmarkStart w:id="98" w:name="_Hlk44680977"/>
      <w:bookmarkStart w:id="99" w:name="_Hlk45181584"/>
      <w:r w:rsidRPr="008253D1">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8"/>
    <w:p w14:paraId="76D47026" w14:textId="77777777" w:rsidR="002959B8" w:rsidRPr="008253D1" w:rsidRDefault="002959B8" w:rsidP="002959B8">
      <w:pPr>
        <w:pStyle w:val="aff4"/>
        <w:numPr>
          <w:ilvl w:val="2"/>
          <w:numId w:val="50"/>
        </w:numPr>
        <w:ind w:left="0" w:firstLine="567"/>
        <w:contextualSpacing w:val="0"/>
        <w:jc w:val="both"/>
      </w:pPr>
      <w:r w:rsidRPr="008253D1">
        <w:t xml:space="preserve">Направить в адрес Государственного заказчика, необходимую и достаточную, откорректированную проектную и (или) сметную документацию имеющие </w:t>
      </w:r>
      <w:r w:rsidRPr="008253D1">
        <w:lastRenderedPageBreak/>
        <w:t xml:space="preserve">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9"/>
    <w:p w14:paraId="4EDF5A97" w14:textId="77777777" w:rsidR="002959B8" w:rsidRPr="008253D1" w:rsidRDefault="002959B8" w:rsidP="002959B8">
      <w:pPr>
        <w:pStyle w:val="aff4"/>
        <w:numPr>
          <w:ilvl w:val="2"/>
          <w:numId w:val="50"/>
        </w:numPr>
        <w:ind w:left="0" w:firstLine="567"/>
        <w:contextualSpacing w:val="0"/>
        <w:jc w:val="both"/>
      </w:pPr>
      <w:r w:rsidRPr="008253D1">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10 (десяти)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69A32533" w14:textId="77777777" w:rsidR="002959B8" w:rsidRPr="000064D5" w:rsidRDefault="002959B8" w:rsidP="002959B8">
      <w:pPr>
        <w:pStyle w:val="aff4"/>
        <w:numPr>
          <w:ilvl w:val="2"/>
          <w:numId w:val="50"/>
        </w:numPr>
        <w:ind w:left="0" w:firstLine="567"/>
        <w:contextualSpacing w:val="0"/>
        <w:jc w:val="both"/>
      </w:pPr>
      <w:r w:rsidRPr="000064D5">
        <w:t>Осуществлять иные обязанности в соответствии с законодательством Российской Федерации и Контрактом.</w:t>
      </w:r>
    </w:p>
    <w:bookmarkEnd w:id="94"/>
    <w:p w14:paraId="32D70745" w14:textId="77777777" w:rsidR="002959B8" w:rsidRPr="000064D5" w:rsidRDefault="002959B8" w:rsidP="002959B8">
      <w:pPr>
        <w:pStyle w:val="aff4"/>
        <w:numPr>
          <w:ilvl w:val="1"/>
          <w:numId w:val="50"/>
        </w:numPr>
        <w:ind w:left="0" w:firstLine="567"/>
        <w:contextualSpacing w:val="0"/>
        <w:jc w:val="both"/>
      </w:pPr>
      <w:r w:rsidRPr="0040162E">
        <w:rPr>
          <w:b/>
          <w:bCs/>
        </w:rPr>
        <w:t>Подрядчик не вправе:</w:t>
      </w:r>
    </w:p>
    <w:p w14:paraId="7E3EB190" w14:textId="77777777" w:rsidR="002959B8" w:rsidRPr="000064D5" w:rsidRDefault="002959B8" w:rsidP="002959B8">
      <w:pPr>
        <w:pStyle w:val="aff4"/>
        <w:numPr>
          <w:ilvl w:val="2"/>
          <w:numId w:val="50"/>
        </w:numPr>
        <w:ind w:left="0" w:firstLine="567"/>
        <w:contextualSpacing w:val="0"/>
        <w:jc w:val="both"/>
      </w:pPr>
      <w:r w:rsidRPr="000064D5">
        <w:t xml:space="preserve">Передавать на субподряд работы по организации строительства Объекта. </w:t>
      </w:r>
    </w:p>
    <w:p w14:paraId="462ED6CD" w14:textId="77777777" w:rsidR="002959B8" w:rsidRPr="000064D5" w:rsidRDefault="002959B8" w:rsidP="002959B8">
      <w:pPr>
        <w:pStyle w:val="aff4"/>
        <w:numPr>
          <w:ilvl w:val="2"/>
          <w:numId w:val="50"/>
        </w:numPr>
        <w:ind w:left="0" w:firstLine="567"/>
        <w:contextualSpacing w:val="0"/>
        <w:jc w:val="both"/>
      </w:pPr>
      <w:r w:rsidRPr="000064D5">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0DF3491F" w14:textId="77777777" w:rsidR="002959B8" w:rsidRPr="000064D5" w:rsidRDefault="002959B8" w:rsidP="002959B8">
      <w:pPr>
        <w:pStyle w:val="aff4"/>
        <w:numPr>
          <w:ilvl w:val="2"/>
          <w:numId w:val="50"/>
        </w:numPr>
        <w:ind w:left="0" w:firstLine="567"/>
        <w:contextualSpacing w:val="0"/>
        <w:jc w:val="both"/>
      </w:pPr>
      <w:r w:rsidRPr="000064D5">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4948EB26" w14:textId="77777777" w:rsidR="002959B8" w:rsidRDefault="002959B8" w:rsidP="002959B8">
      <w:pPr>
        <w:pStyle w:val="aff4"/>
        <w:numPr>
          <w:ilvl w:val="2"/>
          <w:numId w:val="50"/>
        </w:numPr>
        <w:ind w:left="0" w:firstLine="567"/>
        <w:contextualSpacing w:val="0"/>
        <w:jc w:val="both"/>
      </w:pPr>
      <w:r w:rsidRPr="000064D5">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0D71F630" w14:textId="77777777" w:rsidR="002959B8" w:rsidRPr="00386952" w:rsidRDefault="002959B8" w:rsidP="002959B8">
      <w:pPr>
        <w:pStyle w:val="aff4"/>
        <w:numPr>
          <w:ilvl w:val="2"/>
          <w:numId w:val="50"/>
        </w:numPr>
        <w:ind w:left="0" w:firstLine="567"/>
        <w:contextualSpacing w:val="0"/>
        <w:jc w:val="both"/>
      </w:pPr>
      <w:r w:rsidRPr="00386952">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67FE39B2" w14:textId="77777777" w:rsidR="002959B8" w:rsidRPr="000064D5" w:rsidRDefault="002959B8" w:rsidP="002959B8">
      <w:pPr>
        <w:pStyle w:val="aff4"/>
        <w:ind w:left="567"/>
        <w:jc w:val="both"/>
      </w:pPr>
    </w:p>
    <w:p w14:paraId="1EF84C97" w14:textId="77777777" w:rsidR="002959B8" w:rsidRPr="0040162E" w:rsidRDefault="002959B8" w:rsidP="002959B8">
      <w:pPr>
        <w:pStyle w:val="aff4"/>
        <w:numPr>
          <w:ilvl w:val="0"/>
          <w:numId w:val="50"/>
        </w:numPr>
        <w:contextualSpacing w:val="0"/>
        <w:jc w:val="center"/>
        <w:rPr>
          <w:b/>
        </w:rPr>
      </w:pPr>
      <w:r w:rsidRPr="0040162E">
        <w:rPr>
          <w:rFonts w:eastAsia="MS Mincho"/>
          <w:b/>
        </w:rPr>
        <w:t xml:space="preserve">Охранные мероприятия и </w:t>
      </w:r>
      <w:r w:rsidRPr="0040162E">
        <w:rPr>
          <w:b/>
        </w:rPr>
        <w:t xml:space="preserve">риск случайной гибели материалов, оборудования, </w:t>
      </w:r>
    </w:p>
    <w:p w14:paraId="369EF80D" w14:textId="3157B592" w:rsidR="002959B8" w:rsidRDefault="002959B8" w:rsidP="002959B8">
      <w:pPr>
        <w:jc w:val="center"/>
        <w:rPr>
          <w:b/>
        </w:rPr>
      </w:pPr>
      <w:r w:rsidRPr="000064D5">
        <w:rPr>
          <w:b/>
        </w:rPr>
        <w:t>а также результатов выполненных работ</w:t>
      </w:r>
    </w:p>
    <w:p w14:paraId="0CDD5DAF" w14:textId="77777777" w:rsidR="007A7FF7" w:rsidRPr="000064D5" w:rsidRDefault="007A7FF7" w:rsidP="007A7FF7">
      <w:pPr>
        <w:rPr>
          <w:b/>
        </w:rPr>
      </w:pPr>
    </w:p>
    <w:p w14:paraId="0B9ED13C" w14:textId="77777777" w:rsidR="002959B8" w:rsidRPr="0040162E" w:rsidRDefault="002959B8" w:rsidP="002959B8">
      <w:pPr>
        <w:pStyle w:val="aff4"/>
        <w:numPr>
          <w:ilvl w:val="1"/>
          <w:numId w:val="50"/>
        </w:numPr>
        <w:ind w:left="0" w:firstLine="567"/>
        <w:contextualSpacing w:val="0"/>
        <w:jc w:val="both"/>
        <w:rPr>
          <w:rFonts w:eastAsia="MS Mincho"/>
        </w:rPr>
      </w:pPr>
      <w:r w:rsidRPr="0040162E">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66CD9B59" w14:textId="77777777" w:rsidR="002959B8" w:rsidRPr="000064D5" w:rsidRDefault="002959B8" w:rsidP="002959B8">
      <w:pPr>
        <w:ind w:firstLine="567"/>
        <w:jc w:val="both"/>
        <w:rPr>
          <w:rFonts w:eastAsia="MS Mincho"/>
        </w:rPr>
      </w:pPr>
      <w:r w:rsidRPr="000064D5">
        <w:rPr>
          <w:rFonts w:eastAsia="MS Mincho"/>
        </w:rPr>
        <w:t>Подрядчик несет полную ответственность за охрану и содержание Объекта, материалов и оборудования,</w:t>
      </w:r>
      <w:r>
        <w:rPr>
          <w:rFonts w:eastAsia="MS Mincho"/>
        </w:rPr>
        <w:t xml:space="preserve"> мебели, инвентаря,</w:t>
      </w:r>
      <w:r w:rsidRPr="000064D5">
        <w:rPr>
          <w:rFonts w:eastAsia="MS Mincho"/>
        </w:rPr>
        <w:t xml:space="preserve"> строительной техники и расходных материалов, временных зданий и сооружений.</w:t>
      </w:r>
    </w:p>
    <w:p w14:paraId="78CD9A24" w14:textId="77777777" w:rsidR="002959B8" w:rsidRPr="000064D5" w:rsidRDefault="002959B8" w:rsidP="002959B8">
      <w:pPr>
        <w:ind w:firstLine="567"/>
        <w:jc w:val="both"/>
        <w:rPr>
          <w:rFonts w:eastAsia="MS Mincho"/>
        </w:rPr>
      </w:pPr>
      <w:r w:rsidRPr="000064D5">
        <w:rPr>
          <w:rFonts w:eastAsia="MS Mincho"/>
        </w:rPr>
        <w:t>Подрядчик обеспечивает пропускные и внутриобъектные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029F5E1A" w14:textId="77777777" w:rsidR="002959B8" w:rsidRPr="000064D5" w:rsidRDefault="002959B8" w:rsidP="002959B8">
      <w:pPr>
        <w:ind w:firstLine="567"/>
        <w:jc w:val="both"/>
        <w:rPr>
          <w:rFonts w:eastAsia="MS Mincho"/>
        </w:rPr>
      </w:pPr>
      <w:r w:rsidRPr="000064D5">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36E9CB36" w14:textId="77777777" w:rsidR="002959B8" w:rsidRPr="000064D5" w:rsidRDefault="002959B8" w:rsidP="002959B8">
      <w:pPr>
        <w:ind w:firstLine="567"/>
        <w:jc w:val="both"/>
        <w:rPr>
          <w:rFonts w:eastAsia="MS Mincho"/>
        </w:rPr>
      </w:pPr>
      <w:r w:rsidRPr="000064D5">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4225A033" w14:textId="77777777" w:rsidR="002959B8" w:rsidRPr="0040162E" w:rsidRDefault="002959B8" w:rsidP="002959B8">
      <w:pPr>
        <w:pStyle w:val="aff4"/>
        <w:numPr>
          <w:ilvl w:val="1"/>
          <w:numId w:val="50"/>
        </w:numPr>
        <w:ind w:left="0" w:firstLine="567"/>
        <w:contextualSpacing w:val="0"/>
        <w:jc w:val="both"/>
        <w:rPr>
          <w:rFonts w:eastAsia="MS Mincho"/>
        </w:rPr>
      </w:pPr>
      <w:r w:rsidRPr="0040162E">
        <w:rPr>
          <w:rFonts w:eastAsia="MS Mincho"/>
        </w:rPr>
        <w:t xml:space="preserve">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w:t>
      </w:r>
      <w:r w:rsidRPr="0040162E">
        <w:rPr>
          <w:rFonts w:eastAsia="MS Mincho"/>
        </w:rPr>
        <w:lastRenderedPageBreak/>
        <w:t>органов пожарного надзора, а также обеспечить своевременную замену средств пожаротушения с истекшим сроком.</w:t>
      </w:r>
    </w:p>
    <w:p w14:paraId="387F9D3E" w14:textId="77777777" w:rsidR="002959B8" w:rsidRPr="000064D5" w:rsidRDefault="002959B8" w:rsidP="002959B8">
      <w:pPr>
        <w:pStyle w:val="aff4"/>
        <w:numPr>
          <w:ilvl w:val="1"/>
          <w:numId w:val="50"/>
        </w:numPr>
        <w:ind w:left="0" w:firstLine="567"/>
        <w:contextualSpacing w:val="0"/>
        <w:jc w:val="both"/>
      </w:pPr>
      <w:r w:rsidRPr="0040162E">
        <w:rPr>
          <w:rFonts w:eastAsia="MS Mincho"/>
        </w:rPr>
        <w:t>Все р</w:t>
      </w:r>
      <w:r w:rsidRPr="000064D5">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12C02FC3" w14:textId="77777777" w:rsidR="002959B8" w:rsidRPr="000064D5" w:rsidRDefault="002959B8" w:rsidP="002959B8">
      <w:pPr>
        <w:pStyle w:val="aff4"/>
        <w:numPr>
          <w:ilvl w:val="1"/>
          <w:numId w:val="50"/>
        </w:numPr>
        <w:ind w:left="0" w:firstLine="567"/>
        <w:contextualSpacing w:val="0"/>
        <w:jc w:val="both"/>
      </w:pPr>
      <w:r w:rsidRPr="000064D5">
        <w:t xml:space="preserve">Все риски случайной гибели (утраты, повреждения) Объекта до приемки, законченного строительством (реконструкцией) Объекта по </w:t>
      </w:r>
      <w:hyperlink w:anchor="sub_15000" w:history="1">
        <w:r w:rsidRPr="000064D5">
          <w:t>Акту</w:t>
        </w:r>
      </w:hyperlink>
      <w:r w:rsidRPr="000064D5">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71F51651" w14:textId="24097B20" w:rsidR="002959B8" w:rsidRDefault="002959B8" w:rsidP="002959B8">
      <w:pPr>
        <w:jc w:val="both"/>
      </w:pPr>
    </w:p>
    <w:p w14:paraId="62661065" w14:textId="0A254998" w:rsidR="002959B8" w:rsidRDefault="002959B8" w:rsidP="002959B8">
      <w:pPr>
        <w:pStyle w:val="aff4"/>
        <w:numPr>
          <w:ilvl w:val="0"/>
          <w:numId w:val="50"/>
        </w:numPr>
        <w:contextualSpacing w:val="0"/>
        <w:jc w:val="center"/>
        <w:rPr>
          <w:rFonts w:eastAsia="MS Mincho"/>
          <w:b/>
        </w:rPr>
      </w:pPr>
      <w:r w:rsidRPr="008253D1">
        <w:rPr>
          <w:rFonts w:eastAsia="MS Mincho"/>
          <w:b/>
        </w:rPr>
        <w:t>Приемка выполненных работ, приемка Объекта</w:t>
      </w:r>
    </w:p>
    <w:p w14:paraId="53850683" w14:textId="77777777" w:rsidR="007A7FF7" w:rsidRPr="008253D1" w:rsidRDefault="007A7FF7" w:rsidP="007A7FF7">
      <w:pPr>
        <w:pStyle w:val="aff4"/>
        <w:ind w:left="360"/>
        <w:contextualSpacing w:val="0"/>
        <w:rPr>
          <w:rFonts w:eastAsia="MS Mincho"/>
          <w:b/>
        </w:rPr>
      </w:pPr>
    </w:p>
    <w:p w14:paraId="008FCCFC" w14:textId="77777777" w:rsidR="002959B8" w:rsidRPr="008253D1" w:rsidRDefault="002959B8" w:rsidP="002959B8">
      <w:pPr>
        <w:pStyle w:val="aff4"/>
        <w:numPr>
          <w:ilvl w:val="1"/>
          <w:numId w:val="50"/>
        </w:numPr>
        <w:ind w:left="0" w:firstLine="567"/>
        <w:contextualSpacing w:val="0"/>
        <w:jc w:val="both"/>
        <w:rPr>
          <w:color w:val="000000"/>
        </w:rPr>
      </w:pPr>
      <w:bookmarkStart w:id="100" w:name="_Hlk32478471"/>
      <w:bookmarkStart w:id="101" w:name="_Hlk42158200"/>
      <w:r w:rsidRPr="008253D1">
        <w:rPr>
          <w:color w:val="000000"/>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32" w:history="1">
        <w:r w:rsidRPr="008253D1">
          <w:rPr>
            <w:rStyle w:val="ae"/>
            <w:color w:val="000000"/>
          </w:rPr>
          <w:t>кодексом</w:t>
        </w:r>
      </w:hyperlink>
      <w:r w:rsidRPr="008253D1">
        <w:rPr>
          <w:color w:val="000000"/>
        </w:rPr>
        <w:t xml:space="preserve"> Российской Федерации.</w:t>
      </w:r>
    </w:p>
    <w:p w14:paraId="27B78E4E" w14:textId="77777777" w:rsidR="002959B8" w:rsidRPr="008253D1" w:rsidRDefault="002959B8" w:rsidP="002959B8">
      <w:pPr>
        <w:pStyle w:val="aff4"/>
        <w:numPr>
          <w:ilvl w:val="1"/>
          <w:numId w:val="50"/>
        </w:numPr>
        <w:ind w:left="0" w:firstLine="567"/>
        <w:contextualSpacing w:val="0"/>
        <w:jc w:val="both"/>
        <w:rPr>
          <w:color w:val="000000"/>
        </w:rPr>
      </w:pPr>
      <w:r w:rsidRPr="008253D1">
        <w:rPr>
          <w:color w:val="000000"/>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47DB0700" w14:textId="77777777" w:rsidR="002959B8" w:rsidRPr="008253D1" w:rsidRDefault="002959B8" w:rsidP="002959B8">
      <w:pPr>
        <w:pStyle w:val="aff4"/>
        <w:numPr>
          <w:ilvl w:val="1"/>
          <w:numId w:val="50"/>
        </w:numPr>
        <w:ind w:left="0" w:firstLine="567"/>
        <w:contextualSpacing w:val="0"/>
        <w:jc w:val="both"/>
        <w:rPr>
          <w:rFonts w:ascii="Verdana" w:hAnsi="Verdana"/>
          <w:color w:val="000000"/>
          <w:sz w:val="21"/>
          <w:szCs w:val="21"/>
        </w:rPr>
      </w:pPr>
      <w:r w:rsidRPr="008253D1">
        <w:rPr>
          <w:color w:val="000000"/>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14:paraId="38A866FA" w14:textId="77777777" w:rsidR="002959B8" w:rsidRPr="000064D5" w:rsidRDefault="002959B8" w:rsidP="002959B8">
      <w:pPr>
        <w:pStyle w:val="aff4"/>
        <w:numPr>
          <w:ilvl w:val="1"/>
          <w:numId w:val="50"/>
        </w:numPr>
        <w:ind w:left="0" w:firstLine="567"/>
        <w:contextualSpacing w:val="0"/>
        <w:jc w:val="both"/>
      </w:pPr>
      <w:bookmarkStart w:id="102" w:name="sub_10082"/>
      <w:bookmarkStart w:id="103" w:name="_Hlk32478499"/>
      <w:bookmarkEnd w:id="100"/>
      <w:r w:rsidRPr="008253D1">
        <w:t>Порядок приемки</w:t>
      </w:r>
      <w:r w:rsidRPr="000064D5">
        <w:t xml:space="preserve"> выполненных работ:</w:t>
      </w:r>
    </w:p>
    <w:p w14:paraId="2F834A0E" w14:textId="77777777" w:rsidR="002959B8" w:rsidRPr="000064D5" w:rsidRDefault="002959B8" w:rsidP="002959B8">
      <w:pPr>
        <w:pStyle w:val="aff4"/>
        <w:numPr>
          <w:ilvl w:val="2"/>
          <w:numId w:val="50"/>
        </w:numPr>
        <w:ind w:left="0" w:firstLine="567"/>
        <w:contextualSpacing w:val="0"/>
        <w:jc w:val="both"/>
      </w:pPr>
      <w:r w:rsidRPr="000064D5">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Pr>
          <w:u w:val="single"/>
        </w:rPr>
        <w:t>1</w:t>
      </w:r>
      <w:r w:rsidRPr="0040162E">
        <w:rPr>
          <w:u w:val="single"/>
        </w:rPr>
        <w:t>0</w:t>
      </w:r>
      <w:r w:rsidRPr="00CD5B11">
        <w:t xml:space="preserve"> </w:t>
      </w:r>
      <w:r w:rsidRPr="000064D5">
        <w:t xml:space="preserve">числа текущего месяца </w:t>
      </w:r>
      <w:bookmarkEnd w:id="102"/>
      <w:r w:rsidRPr="000064D5">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101"/>
    <w:p w14:paraId="5ABCCEA1" w14:textId="77777777" w:rsidR="002959B8" w:rsidRPr="000064D5" w:rsidRDefault="002959B8" w:rsidP="002959B8">
      <w:pPr>
        <w:ind w:firstLine="567"/>
        <w:jc w:val="both"/>
        <w:rPr>
          <w:rFonts w:eastAsia="TimesNewRoman"/>
        </w:rPr>
      </w:pPr>
      <w:r w:rsidRPr="000064D5">
        <w:rPr>
          <w:rFonts w:eastAsia="MS Mincho"/>
        </w:rPr>
        <w:t>- акты о приемке выполненных работ по унифицированной форме КС-2 в</w:t>
      </w:r>
      <w:r>
        <w:rPr>
          <w:rFonts w:eastAsia="MS Mincho"/>
        </w:rPr>
        <w:t xml:space="preserve"> 4</w:t>
      </w:r>
      <w:r w:rsidRPr="000064D5">
        <w:rPr>
          <w:rFonts w:eastAsia="MS Mincho"/>
        </w:rPr>
        <w:t>-х (</w:t>
      </w:r>
      <w:r>
        <w:rPr>
          <w:rFonts w:eastAsia="MS Mincho"/>
        </w:rPr>
        <w:t>четырех</w:t>
      </w:r>
      <w:r w:rsidRPr="000064D5">
        <w:rPr>
          <w:rFonts w:eastAsia="MS Mincho"/>
        </w:rPr>
        <w:t>)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184FE4A3" w14:textId="77777777" w:rsidR="002959B8" w:rsidRPr="000064D5" w:rsidRDefault="002959B8" w:rsidP="002959B8">
      <w:pPr>
        <w:ind w:firstLine="567"/>
        <w:jc w:val="both"/>
        <w:rPr>
          <w:rFonts w:eastAsia="MS Mincho"/>
        </w:rPr>
      </w:pPr>
      <w:r w:rsidRPr="000064D5">
        <w:rPr>
          <w:rFonts w:eastAsia="MS Mincho"/>
        </w:rPr>
        <w:t xml:space="preserve">- справку о стоимости выполненных работ по унифицированной форме КС-3 в </w:t>
      </w:r>
      <w:r>
        <w:rPr>
          <w:rFonts w:eastAsia="MS Mincho"/>
        </w:rPr>
        <w:t>4</w:t>
      </w:r>
      <w:r w:rsidRPr="000064D5">
        <w:rPr>
          <w:rFonts w:eastAsia="MS Mincho"/>
        </w:rPr>
        <w:t>-х (</w:t>
      </w:r>
      <w:r>
        <w:rPr>
          <w:rFonts w:eastAsia="MS Mincho"/>
        </w:rPr>
        <w:t>четырех</w:t>
      </w:r>
      <w:r w:rsidRPr="000064D5">
        <w:rPr>
          <w:rFonts w:eastAsia="MS Mincho"/>
        </w:rPr>
        <w:t xml:space="preserve">) экземплярах; </w:t>
      </w:r>
    </w:p>
    <w:p w14:paraId="4C02F524" w14:textId="77777777" w:rsidR="002959B8" w:rsidRPr="00D63A04" w:rsidRDefault="002959B8" w:rsidP="002959B8">
      <w:pPr>
        <w:ind w:firstLine="567"/>
        <w:jc w:val="both"/>
        <w:rPr>
          <w:rFonts w:eastAsia="MS Mincho"/>
        </w:rPr>
      </w:pPr>
      <w:bookmarkStart w:id="104" w:name="_Hlk5731060"/>
      <w:r w:rsidRPr="000064D5">
        <w:rPr>
          <w:rFonts w:eastAsia="MS Mincho"/>
        </w:rPr>
        <w:t xml:space="preserve">- акты на монтируемое и не монтируемое оборудование по утвержденной </w:t>
      </w:r>
      <w:r w:rsidRPr="00D63A04">
        <w:rPr>
          <w:rFonts w:eastAsia="MS Mincho"/>
        </w:rPr>
        <w:t>Государственным заказчиком форме в 4-х (четырех) экземплярах;</w:t>
      </w:r>
    </w:p>
    <w:bookmarkEnd w:id="104"/>
    <w:p w14:paraId="28833B33" w14:textId="77777777" w:rsidR="002959B8" w:rsidRPr="00D63A04" w:rsidRDefault="002959B8" w:rsidP="002959B8">
      <w:pPr>
        <w:ind w:firstLine="567"/>
        <w:jc w:val="both"/>
      </w:pPr>
      <w:r w:rsidRPr="00D63A04">
        <w:t xml:space="preserve">- комплект  исполнительной документации на выполненные работы в составе и объеме, предусмотренном законодательством Российской Федерации, Контрактом и </w:t>
      </w:r>
      <w:r w:rsidRPr="00D63A04">
        <w:lastRenderedPageBreak/>
        <w:t xml:space="preserve">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p>
    <w:p w14:paraId="4D82D431" w14:textId="77777777" w:rsidR="002959B8" w:rsidRPr="00D63A04" w:rsidRDefault="002959B8" w:rsidP="002959B8">
      <w:pPr>
        <w:ind w:firstLine="567"/>
        <w:jc w:val="both"/>
      </w:pPr>
      <w:r w:rsidRPr="00D63A04">
        <w:t>- журнал учета выполненных работ по форме КС-6а, в формате разработки;</w:t>
      </w:r>
    </w:p>
    <w:p w14:paraId="2F132C46" w14:textId="77777777" w:rsidR="002959B8" w:rsidRPr="00D63A04" w:rsidRDefault="002959B8" w:rsidP="002959B8">
      <w:pPr>
        <w:ind w:firstLine="567"/>
        <w:jc w:val="both"/>
        <w:rPr>
          <w:b/>
          <w:bCs/>
          <w:sz w:val="22"/>
          <w:u w:val="single"/>
        </w:rPr>
      </w:pPr>
      <w:r w:rsidRPr="00D63A04">
        <w:t xml:space="preserve">- </w:t>
      </w:r>
      <w:bookmarkStart w:id="105" w:name="_Hlk45181631"/>
      <w:r w:rsidRPr="00D63A04">
        <w:t xml:space="preserve">товарные накладные или универсальный передаточный документ или акт о приемки выполненных работ, подтверждающего </w:t>
      </w:r>
      <w:bookmarkStart w:id="106" w:name="_Hlk44933284"/>
      <w:r w:rsidRPr="00D63A04">
        <w:t xml:space="preserve">стоимость материалов, оборудования, мебели и инвентаря </w:t>
      </w:r>
      <w:bookmarkEnd w:id="106"/>
      <w:r w:rsidRPr="00D63A04">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D63A04">
        <w:rPr>
          <w:b/>
          <w:bCs/>
          <w:u w:val="single"/>
        </w:rPr>
        <w:t xml:space="preserve">(при расчете за непредвиденные работы, а также в случае замены материалов, оборудования, мебели и инвентаря); </w:t>
      </w:r>
    </w:p>
    <w:p w14:paraId="0D96566B" w14:textId="77777777" w:rsidR="002959B8" w:rsidRPr="000064D5" w:rsidRDefault="002959B8" w:rsidP="002959B8">
      <w:pPr>
        <w:ind w:firstLine="567"/>
        <w:jc w:val="both"/>
      </w:pPr>
      <w:bookmarkStart w:id="107" w:name="_Hlk45181751"/>
      <w:bookmarkEnd w:id="105"/>
      <w:r w:rsidRPr="00D63A04">
        <w:t>- счета на оплату работ, счета</w:t>
      </w:r>
      <w:r w:rsidRPr="000064D5">
        <w:t>-фактуры (при необходимости).</w:t>
      </w:r>
    </w:p>
    <w:p w14:paraId="5B7E0A4E" w14:textId="77777777" w:rsidR="002959B8" w:rsidRPr="000064D5" w:rsidRDefault="002959B8" w:rsidP="002959B8">
      <w:pPr>
        <w:pStyle w:val="aff4"/>
        <w:numPr>
          <w:ilvl w:val="2"/>
          <w:numId w:val="50"/>
        </w:numPr>
        <w:ind w:left="0" w:firstLine="567"/>
        <w:contextualSpacing w:val="0"/>
        <w:jc w:val="both"/>
      </w:pPr>
      <w:bookmarkStart w:id="108" w:name="sub_10083"/>
      <w:bookmarkStart w:id="109" w:name="_Hlk42158373"/>
      <w:bookmarkEnd w:id="103"/>
      <w:bookmarkEnd w:id="107"/>
      <w:r w:rsidRPr="000064D5">
        <w:t xml:space="preserve">Государственный заказчик в срок не позднее 10 (десяти) дней со дня </w:t>
      </w:r>
      <w:bookmarkEnd w:id="108"/>
      <w:r w:rsidRPr="000064D5">
        <w:t xml:space="preserve">получения от Подрядчика уведомления о завершении работ и прилагаемых документов, указанных в </w:t>
      </w:r>
      <w:hyperlink w:anchor="sub_10082" w:history="1">
        <w:r w:rsidRPr="000064D5">
          <w:t>пункте 7.4.</w:t>
        </w:r>
      </w:hyperlink>
      <w:r w:rsidRPr="000064D5">
        <w:t>1 Контракта:</w:t>
      </w:r>
    </w:p>
    <w:p w14:paraId="0D5E3E76" w14:textId="77777777" w:rsidR="002959B8" w:rsidRPr="005C492B" w:rsidRDefault="002959B8" w:rsidP="002959B8">
      <w:pPr>
        <w:ind w:firstLine="567"/>
        <w:jc w:val="both"/>
      </w:pPr>
      <w:r w:rsidRPr="005C492B">
        <w:t>- осуществляет осмотр выполненных работ с участием Подрядчика;</w:t>
      </w:r>
    </w:p>
    <w:p w14:paraId="738EEC76" w14:textId="77777777" w:rsidR="002959B8" w:rsidRPr="000064D5" w:rsidRDefault="002959B8" w:rsidP="002959B8">
      <w:pPr>
        <w:ind w:firstLine="567"/>
        <w:jc w:val="both"/>
      </w:pPr>
      <w:r w:rsidRPr="005C492B">
        <w:t>- осуществляет проверку сведений о видах и объемах фактически выполненных работ, содержащихся в представленных документах, на соответ</w:t>
      </w:r>
      <w:r w:rsidRPr="00B054FD">
        <w:t xml:space="preserve">ствие </w:t>
      </w:r>
      <w:hyperlink w:anchor="sub_11000" w:history="1">
        <w:r w:rsidRPr="000064D5">
          <w:t>проектной и рабочей документации</w:t>
        </w:r>
      </w:hyperlink>
      <w:r w:rsidRPr="000064D5">
        <w:t xml:space="preserve">; </w:t>
      </w:r>
    </w:p>
    <w:p w14:paraId="4D126287" w14:textId="77777777" w:rsidR="002959B8" w:rsidRPr="000064D5" w:rsidRDefault="002959B8" w:rsidP="002959B8">
      <w:pPr>
        <w:ind w:firstLine="567"/>
        <w:jc w:val="both"/>
      </w:pPr>
      <w:r w:rsidRPr="000064D5">
        <w:t xml:space="preserve">- </w:t>
      </w:r>
      <w:bookmarkStart w:id="110" w:name="_Hlk5731182"/>
      <w:r w:rsidRPr="000064D5">
        <w:t xml:space="preserve">подписывает представленный </w:t>
      </w:r>
      <w:hyperlink w:anchor="sub_14000" w:history="1">
        <w:r w:rsidRPr="000064D5">
          <w:t>акт</w:t>
        </w:r>
      </w:hyperlink>
      <w:r w:rsidRPr="000064D5">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555AB207" w14:textId="77777777" w:rsidR="002959B8" w:rsidRPr="000064D5" w:rsidRDefault="002959B8" w:rsidP="002959B8">
      <w:pPr>
        <w:pStyle w:val="aff4"/>
        <w:numPr>
          <w:ilvl w:val="2"/>
          <w:numId w:val="50"/>
        </w:numPr>
        <w:ind w:left="0" w:firstLine="567"/>
        <w:contextualSpacing w:val="0"/>
        <w:jc w:val="both"/>
      </w:pPr>
      <w:bookmarkStart w:id="111" w:name="sub_10084"/>
      <w:bookmarkEnd w:id="110"/>
      <w:r w:rsidRPr="000064D5">
        <w:t xml:space="preserve">Подрядчик за свой счет и в указанный Государственным заказчиком срок </w:t>
      </w:r>
      <w:bookmarkEnd w:id="111"/>
      <w:r w:rsidRPr="000064D5">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12" w:name="_Hlk5731199"/>
      <w:r w:rsidRPr="000064D5">
        <w:t xml:space="preserve">2 (двух) </w:t>
      </w:r>
      <w:bookmarkEnd w:id="112"/>
      <w:r w:rsidRPr="000064D5">
        <w:t>дней со дня получения от Государственного заказчика уведомления.</w:t>
      </w:r>
    </w:p>
    <w:p w14:paraId="136CA058" w14:textId="77777777" w:rsidR="002959B8" w:rsidRPr="000064D5" w:rsidRDefault="002959B8" w:rsidP="002959B8">
      <w:pPr>
        <w:pStyle w:val="aff4"/>
        <w:numPr>
          <w:ilvl w:val="2"/>
          <w:numId w:val="50"/>
        </w:numPr>
        <w:ind w:left="0" w:firstLine="567"/>
        <w:contextualSpacing w:val="0"/>
        <w:jc w:val="both"/>
      </w:pPr>
      <w:r w:rsidRPr="000064D5">
        <w:t>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w:t>
      </w:r>
      <w:r w:rsidRPr="00D63A04">
        <w:t xml:space="preserve">уполномоченного лица) или приемочной комиссии от Государственного заказчика подписать </w:t>
      </w:r>
      <w:bookmarkStart w:id="113" w:name="_Hlk5731313"/>
      <w:r w:rsidRPr="00D63A04">
        <w:fldChar w:fldCharType="begin"/>
      </w:r>
      <w:r w:rsidRPr="00D63A04">
        <w:instrText xml:space="preserve"> HYPERLINK \l "sub_14000" </w:instrText>
      </w:r>
      <w:r w:rsidRPr="00D63A04">
        <w:fldChar w:fldCharType="separate"/>
      </w:r>
      <w:r w:rsidRPr="00D63A04">
        <w:t>акт</w:t>
      </w:r>
      <w:r w:rsidRPr="00D63A04">
        <w:fldChar w:fldCharType="end"/>
      </w:r>
      <w:r w:rsidRPr="00D63A04">
        <w:t xml:space="preserve"> о приемке выполненных работ по форме КС-2 и справку о стоимости выполненной работы по форме КС-3 </w:t>
      </w:r>
      <w:bookmarkStart w:id="114" w:name="_Hlk45181795"/>
      <w:bookmarkEnd w:id="113"/>
      <w:r w:rsidRPr="00D63A04">
        <w:t xml:space="preserve">последним направляется мотивированный отказ в письменной форме </w:t>
      </w:r>
      <w:bookmarkEnd w:id="114"/>
      <w:r w:rsidRPr="00D63A04">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w:t>
      </w:r>
      <w:r w:rsidRPr="000064D5">
        <w:t xml:space="preserve">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495015BA" w14:textId="77777777" w:rsidR="002959B8" w:rsidRPr="000064D5" w:rsidRDefault="002959B8" w:rsidP="002959B8">
      <w:pPr>
        <w:pStyle w:val="aff4"/>
        <w:numPr>
          <w:ilvl w:val="2"/>
          <w:numId w:val="50"/>
        </w:numPr>
        <w:ind w:left="0" w:firstLine="567"/>
        <w:contextualSpacing w:val="0"/>
        <w:jc w:val="both"/>
      </w:pPr>
      <w:bookmarkStart w:id="115" w:name="_Hlk5731371"/>
      <w:r w:rsidRPr="000064D5">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205E5E88" w14:textId="77777777" w:rsidR="002959B8" w:rsidRPr="005C492B" w:rsidRDefault="002959B8" w:rsidP="002959B8">
      <w:pPr>
        <w:pStyle w:val="aff4"/>
        <w:numPr>
          <w:ilvl w:val="2"/>
          <w:numId w:val="50"/>
        </w:numPr>
        <w:ind w:left="0" w:firstLine="567"/>
        <w:contextualSpacing w:val="0"/>
        <w:jc w:val="both"/>
      </w:pPr>
      <w:bookmarkStart w:id="116" w:name="sub_10085"/>
      <w:bookmarkEnd w:id="115"/>
      <w:r w:rsidRPr="000064D5">
        <w:t xml:space="preserve">После устранения недостатков (дефектов) Подрядчик повторно в </w:t>
      </w:r>
      <w:bookmarkEnd w:id="116"/>
      <w:r w:rsidRPr="000064D5">
        <w:t xml:space="preserve">порядке, предусмотренном </w:t>
      </w:r>
      <w:hyperlink w:anchor="sub_10082" w:history="1">
        <w:r w:rsidRPr="000064D5">
          <w:t>пунктом 7.</w:t>
        </w:r>
      </w:hyperlink>
      <w:r w:rsidRPr="000064D5">
        <w:t>4.1 Контракта, представляет к приемке работы (результат работ) и документы, подтверждающие устран</w:t>
      </w:r>
      <w:r w:rsidRPr="005C492B">
        <w:t xml:space="preserve">ение выявленных Государственным </w:t>
      </w:r>
      <w:r w:rsidRPr="005C492B">
        <w:lastRenderedPageBreak/>
        <w:t xml:space="preserve">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0064D5">
          <w:t>пунктом 7.</w:t>
        </w:r>
      </w:hyperlink>
      <w:r w:rsidRPr="000064D5">
        <w:t>4.2 Контракта, повторно рассматриваются Государст</w:t>
      </w:r>
      <w:r w:rsidRPr="005C492B">
        <w:t>венным заказчиком.</w:t>
      </w:r>
    </w:p>
    <w:p w14:paraId="5F5D58B4" w14:textId="77777777" w:rsidR="002959B8" w:rsidRPr="000064D5" w:rsidRDefault="002959B8" w:rsidP="002959B8">
      <w:pPr>
        <w:pStyle w:val="aff4"/>
        <w:numPr>
          <w:ilvl w:val="2"/>
          <w:numId w:val="50"/>
        </w:numPr>
        <w:ind w:left="0" w:firstLine="567"/>
        <w:contextualSpacing w:val="0"/>
        <w:jc w:val="both"/>
      </w:pPr>
      <w:bookmarkStart w:id="117" w:name="sub_10086"/>
      <w:r w:rsidRPr="000064D5">
        <w:t xml:space="preserve">Все представляемые Подрядчиком отчетные документы </w:t>
      </w:r>
      <w:bookmarkEnd w:id="117"/>
      <w:r w:rsidRPr="000064D5">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1B20CE4E" w14:textId="77777777" w:rsidR="002959B8" w:rsidRPr="00B054FD" w:rsidRDefault="002959B8" w:rsidP="002959B8">
      <w:pPr>
        <w:pStyle w:val="aff4"/>
        <w:numPr>
          <w:ilvl w:val="2"/>
          <w:numId w:val="50"/>
        </w:numPr>
        <w:ind w:left="0" w:firstLine="567"/>
        <w:contextualSpacing w:val="0"/>
        <w:jc w:val="both"/>
      </w:pPr>
      <w:bookmarkStart w:id="118" w:name="sub_10087"/>
      <w:r w:rsidRPr="000064D5">
        <w:t xml:space="preserve">К моменту передачи Государственному заказчику любого отчетного документа </w:t>
      </w:r>
      <w:bookmarkStart w:id="119" w:name="_Hlk5731429"/>
      <w:r w:rsidRPr="000064D5">
        <w:t>(в том</w:t>
      </w:r>
      <w:bookmarkEnd w:id="118"/>
      <w:r w:rsidRPr="000064D5">
        <w:t xml:space="preserve"> числе </w:t>
      </w:r>
      <w:hyperlink w:anchor="sub_14000" w:history="1">
        <w:r w:rsidRPr="000064D5">
          <w:t>акт</w:t>
        </w:r>
      </w:hyperlink>
      <w:r w:rsidRPr="000064D5">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0064D5">
          <w:t>акта</w:t>
        </w:r>
      </w:hyperlink>
      <w:r w:rsidRPr="000064D5">
        <w:t xml:space="preserve"> приемки законченного строительством (реконструкцией) Объекта и других документов) </w:t>
      </w:r>
      <w:bookmarkEnd w:id="119"/>
      <w:r w:rsidRPr="000064D5">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w:t>
      </w:r>
      <w:r w:rsidRPr="005C492B">
        <w:t>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549742CD" w14:textId="77777777" w:rsidR="002959B8" w:rsidRPr="005134B7" w:rsidRDefault="002959B8" w:rsidP="002959B8">
      <w:pPr>
        <w:pStyle w:val="aff4"/>
        <w:numPr>
          <w:ilvl w:val="2"/>
          <w:numId w:val="50"/>
        </w:numPr>
        <w:ind w:left="0" w:firstLine="567"/>
        <w:contextualSpacing w:val="0"/>
        <w:jc w:val="both"/>
      </w:pPr>
      <w:r w:rsidRPr="00F64D7B">
        <w:t xml:space="preserve">Все риски гибели (утраты, повреждения оборудования и результата этапов Работ и др.), которые произошли по вине Подрядчика, после приемки Государственным заказчиком этапов, промежуточных </w:t>
      </w:r>
      <w:r w:rsidRPr="005134B7">
        <w:t>результатов Работ до приемки Государственным заказчиком Объекта, готового к вводу в эксплуатацию и подписания Акта сдачи-приемки законченного строительством объекта, несет Подрядчик.</w:t>
      </w:r>
    </w:p>
    <w:p w14:paraId="49EAA2B7" w14:textId="77777777" w:rsidR="002959B8" w:rsidRPr="005134B7" w:rsidRDefault="002959B8" w:rsidP="002959B8">
      <w:pPr>
        <w:pStyle w:val="aff4"/>
        <w:numPr>
          <w:ilvl w:val="2"/>
          <w:numId w:val="50"/>
        </w:numPr>
        <w:ind w:left="0" w:firstLine="567"/>
        <w:contextualSpacing w:val="0"/>
        <w:jc w:val="both"/>
        <w:rPr>
          <w:shd w:val="clear" w:color="auto" w:fill="FFFFFF"/>
        </w:rPr>
      </w:pPr>
      <w:bookmarkStart w:id="120" w:name="sub_10088"/>
      <w:r w:rsidRPr="005134B7">
        <w:t xml:space="preserve">После выполнения в полном объеме всех работ, предусмотренных пунктом 4.1 Контракта и проектной документацией, </w:t>
      </w:r>
      <w:bookmarkEnd w:id="120"/>
      <w:r w:rsidRPr="005134B7">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49712411" w14:textId="77777777" w:rsidR="002959B8" w:rsidRPr="005134B7" w:rsidRDefault="002959B8" w:rsidP="002959B8">
      <w:pPr>
        <w:pStyle w:val="aff4"/>
        <w:numPr>
          <w:ilvl w:val="2"/>
          <w:numId w:val="50"/>
        </w:numPr>
        <w:ind w:left="0" w:firstLine="567"/>
        <w:contextualSpacing w:val="0"/>
        <w:jc w:val="both"/>
        <w:rPr>
          <w:shd w:val="clear" w:color="auto" w:fill="FFFFFF"/>
        </w:rPr>
      </w:pPr>
      <w:r w:rsidRPr="005134B7">
        <w:rPr>
          <w:shd w:val="clear" w:color="auto" w:fill="FFFFFF"/>
        </w:rPr>
        <w:t>Подрядчик обязан заблаговременно, но не позднее 30 дней до подачи Заявления, полностью передать документацию согласно СП 68.13330.2017 и СП 48.13330.2019, но не менее 3-х (трех) экземпляров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p w14:paraId="148174FF" w14:textId="77777777" w:rsidR="002959B8" w:rsidRPr="000064D5" w:rsidRDefault="002959B8" w:rsidP="002959B8">
      <w:pPr>
        <w:pStyle w:val="aff4"/>
        <w:numPr>
          <w:ilvl w:val="2"/>
          <w:numId w:val="50"/>
        </w:numPr>
        <w:ind w:left="0" w:firstLine="567"/>
        <w:contextualSpacing w:val="0"/>
        <w:jc w:val="both"/>
      </w:pPr>
      <w:r w:rsidRPr="005134B7">
        <w:t>До подачи Заявления Подрядчиком должны быть</w:t>
      </w:r>
      <w:r w:rsidRPr="000064D5">
        <w:t>:</w:t>
      </w:r>
    </w:p>
    <w:p w14:paraId="457225CA" w14:textId="77777777" w:rsidR="002959B8" w:rsidRPr="00CD5B11" w:rsidRDefault="002959B8" w:rsidP="002959B8">
      <w:pPr>
        <w:pStyle w:val="aff4"/>
        <w:numPr>
          <w:ilvl w:val="0"/>
          <w:numId w:val="43"/>
        </w:numPr>
        <w:ind w:left="0" w:firstLine="567"/>
        <w:contextualSpacing w:val="0"/>
        <w:jc w:val="both"/>
      </w:pPr>
      <w:r w:rsidRPr="000064D5">
        <w:t xml:space="preserve"> </w:t>
      </w:r>
      <w:r w:rsidRPr="00CD5B11">
        <w:t>составлены и согласованы с уполномоченными органами исполнительные чертежи подземных сетей;</w:t>
      </w:r>
    </w:p>
    <w:p w14:paraId="47209757" w14:textId="77777777" w:rsidR="002959B8" w:rsidRPr="00CD5B11" w:rsidRDefault="002959B8" w:rsidP="002959B8">
      <w:pPr>
        <w:pStyle w:val="aff4"/>
        <w:numPr>
          <w:ilvl w:val="0"/>
          <w:numId w:val="43"/>
        </w:numPr>
        <w:ind w:left="0" w:firstLine="567"/>
        <w:contextualSpacing w:val="0"/>
        <w:jc w:val="both"/>
      </w:pPr>
      <w:r w:rsidRPr="00CD5B11">
        <w:t xml:space="preserve">получены документы, подтверждающие подключение к сетям инженерно-технического обеспечения; </w:t>
      </w:r>
    </w:p>
    <w:p w14:paraId="485AC018" w14:textId="77777777" w:rsidR="002959B8" w:rsidRPr="00CD5B11" w:rsidRDefault="002959B8" w:rsidP="002959B8">
      <w:pPr>
        <w:pStyle w:val="aff4"/>
        <w:numPr>
          <w:ilvl w:val="0"/>
          <w:numId w:val="43"/>
        </w:numPr>
        <w:ind w:left="0" w:firstLine="567"/>
        <w:contextualSpacing w:val="0"/>
        <w:jc w:val="both"/>
      </w:pPr>
      <w:r w:rsidRPr="00CD5B11">
        <w:t xml:space="preserve">получены разрешения на пуск в эксплуатацию энергоустановок; </w:t>
      </w:r>
    </w:p>
    <w:p w14:paraId="5C882A3D" w14:textId="77777777" w:rsidR="002959B8" w:rsidRPr="00CD5B11" w:rsidRDefault="002959B8" w:rsidP="002959B8">
      <w:pPr>
        <w:pStyle w:val="aff4"/>
        <w:numPr>
          <w:ilvl w:val="0"/>
          <w:numId w:val="43"/>
        </w:numPr>
        <w:ind w:left="0" w:firstLine="567"/>
        <w:contextualSpacing w:val="0"/>
        <w:jc w:val="both"/>
      </w:pPr>
      <w:r w:rsidRPr="00CD5B11">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CD5B11">
          <w:t>проектной документации</w:t>
        </w:r>
      </w:hyperlink>
      <w:r w:rsidRPr="00CD5B11">
        <w:t>.</w:t>
      </w:r>
    </w:p>
    <w:p w14:paraId="6EC957F9" w14:textId="77777777" w:rsidR="002959B8" w:rsidRPr="000064D5" w:rsidRDefault="002959B8" w:rsidP="002959B8">
      <w:pPr>
        <w:pStyle w:val="aff4"/>
        <w:numPr>
          <w:ilvl w:val="2"/>
          <w:numId w:val="50"/>
        </w:numPr>
        <w:ind w:left="0" w:firstLine="567"/>
        <w:contextualSpacing w:val="0"/>
        <w:jc w:val="both"/>
      </w:pPr>
      <w:bookmarkStart w:id="121" w:name="sub_10810"/>
      <w:r w:rsidRPr="000064D5">
        <w:t xml:space="preserve">Государственный заказчик рассматривает документы, указанные в </w:t>
      </w:r>
      <w:bookmarkEnd w:id="121"/>
      <w:r w:rsidRPr="00CD5B11">
        <w:fldChar w:fldCharType="begin"/>
      </w:r>
      <w:r w:rsidRPr="000064D5">
        <w:instrText xml:space="preserve"> HYPERLINK \l "sub_10088" </w:instrText>
      </w:r>
      <w:r w:rsidRPr="00CD5B11">
        <w:fldChar w:fldCharType="separate"/>
      </w:r>
      <w:r w:rsidRPr="000064D5">
        <w:t>пунктах 7.</w:t>
      </w:r>
      <w:r w:rsidRPr="00CD5B11">
        <w:t>4.10</w:t>
      </w:r>
      <w:r w:rsidRPr="000064D5">
        <w:t>, 7.</w:t>
      </w:r>
      <w:r w:rsidRPr="00CD5B11">
        <w:t>4.</w:t>
      </w:r>
      <w:r w:rsidRPr="000064D5">
        <w:t>1</w:t>
      </w:r>
      <w:r w:rsidRPr="00CD5B11">
        <w:t>1</w:t>
      </w:r>
      <w:r w:rsidRPr="000064D5">
        <w:t>, 7.</w:t>
      </w:r>
      <w:r w:rsidRPr="00CD5B11">
        <w:t>4.</w:t>
      </w:r>
      <w:r w:rsidRPr="000064D5">
        <w:t>1</w:t>
      </w:r>
      <w:r w:rsidRPr="00CD5B11">
        <w:fldChar w:fldCharType="end"/>
      </w:r>
      <w:r w:rsidRPr="000064D5">
        <w:t>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3D40E84A" w14:textId="77777777" w:rsidR="002959B8" w:rsidRPr="005134B7" w:rsidRDefault="002959B8" w:rsidP="002959B8">
      <w:pPr>
        <w:pStyle w:val="aff4"/>
        <w:numPr>
          <w:ilvl w:val="2"/>
          <w:numId w:val="50"/>
        </w:numPr>
        <w:ind w:left="0" w:firstLine="567"/>
        <w:contextualSpacing w:val="0"/>
        <w:jc w:val="both"/>
      </w:pPr>
      <w:r w:rsidRPr="000064D5">
        <w:t xml:space="preserve">После устранения Подрядчиком недостатков (дефектов) работ или недостатков (противоречий) </w:t>
      </w:r>
      <w:r w:rsidRPr="005134B7">
        <w:t xml:space="preserve">представленных документов при отсутствии замечаний </w:t>
      </w:r>
      <w:r w:rsidRPr="005134B7">
        <w:lastRenderedPageBreak/>
        <w:t xml:space="preserve">рабочей комиссии Государственный заказчик подписывает акт приемки законченного строительством объекта по форме КС-11 (далее – КС-11). </w:t>
      </w:r>
    </w:p>
    <w:p w14:paraId="7E1C2A08" w14:textId="77777777" w:rsidR="002959B8" w:rsidRPr="005134B7" w:rsidRDefault="002959B8" w:rsidP="002959B8">
      <w:pPr>
        <w:pStyle w:val="aff4"/>
        <w:numPr>
          <w:ilvl w:val="2"/>
          <w:numId w:val="50"/>
        </w:numPr>
        <w:ind w:left="0" w:firstLine="567"/>
        <w:contextualSpacing w:val="0"/>
        <w:jc w:val="both"/>
      </w:pPr>
      <w:bookmarkStart w:id="122" w:name="sub_10811"/>
      <w:r w:rsidRPr="005134B7">
        <w:t xml:space="preserve">После подписания КС-11 </w:t>
      </w:r>
      <w:bookmarkEnd w:id="122"/>
      <w:r w:rsidRPr="005134B7">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14:paraId="19857C3B" w14:textId="77777777" w:rsidR="002959B8" w:rsidRPr="005134B7" w:rsidRDefault="002959B8" w:rsidP="002959B8">
      <w:pPr>
        <w:pStyle w:val="aff4"/>
        <w:numPr>
          <w:ilvl w:val="2"/>
          <w:numId w:val="50"/>
        </w:numPr>
        <w:ind w:left="0" w:firstLine="567"/>
        <w:contextualSpacing w:val="0"/>
        <w:jc w:val="both"/>
      </w:pPr>
      <w:bookmarkStart w:id="123" w:name="sub_10812"/>
      <w:r w:rsidRPr="005134B7">
        <w:t>Подрядчик за свой счет в сроки, установленные</w:t>
      </w:r>
      <w:r w:rsidRPr="000064D5">
        <w:t xml:space="preserve"> органом</w:t>
      </w:r>
      <w:bookmarkEnd w:id="123"/>
      <w:r w:rsidRPr="000064D5">
        <w:t xml:space="preserve"> Государственного строительного надзора и других уполномоченных органов, обязан устранить недостатки (дефекты) работ, выявленные таким </w:t>
      </w:r>
      <w:r w:rsidRPr="005134B7">
        <w:t xml:space="preserve">органом в ходе проверки соответствия построенного и (или) реконструированного объекта капитального строительства требованиям </w:t>
      </w:r>
      <w:hyperlink w:anchor="sub_11000" w:history="1">
        <w:r w:rsidRPr="005134B7">
          <w:t>проектной</w:t>
        </w:r>
      </w:hyperlink>
      <w:r w:rsidRPr="005134B7">
        <w:t xml:space="preserve"> </w:t>
      </w:r>
      <w:hyperlink w:anchor="sub_11000" w:history="1">
        <w:r w:rsidRPr="005134B7">
          <w:t>документации</w:t>
        </w:r>
      </w:hyperlink>
      <w:r w:rsidRPr="005134B7">
        <w:t>, которые послужили основанием для отказа в выдаче ЗОС.</w:t>
      </w:r>
    </w:p>
    <w:p w14:paraId="30FB98B5" w14:textId="77777777" w:rsidR="002959B8" w:rsidRPr="005134B7" w:rsidRDefault="002959B8" w:rsidP="002959B8">
      <w:pPr>
        <w:pStyle w:val="aff4"/>
        <w:numPr>
          <w:ilvl w:val="2"/>
          <w:numId w:val="50"/>
        </w:numPr>
        <w:ind w:left="0" w:firstLine="567"/>
        <w:contextualSpacing w:val="0"/>
        <w:jc w:val="both"/>
      </w:pPr>
      <w:bookmarkStart w:id="124" w:name="sub_10813"/>
      <w:r w:rsidRPr="005134B7">
        <w:t xml:space="preserve">В случае, если Подрядчик нарушит срок устранения </w:t>
      </w:r>
      <w:bookmarkEnd w:id="124"/>
      <w:r w:rsidRPr="005134B7">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5" w:name="_Hlk44667644"/>
      <w:r w:rsidRPr="005134B7">
        <w:t>возмещения расходов на устранение недостатков (дефектов) работ</w:t>
      </w:r>
      <w:bookmarkEnd w:id="125"/>
      <w:r w:rsidRPr="005134B7">
        <w:t xml:space="preserve"> или удержать из суммы окончательного платежа в одностороннем порядке. </w:t>
      </w:r>
    </w:p>
    <w:p w14:paraId="3F1E3737" w14:textId="77777777" w:rsidR="002959B8" w:rsidRPr="005134B7" w:rsidRDefault="002959B8" w:rsidP="002959B8">
      <w:pPr>
        <w:pStyle w:val="aff4"/>
        <w:numPr>
          <w:ilvl w:val="2"/>
          <w:numId w:val="50"/>
        </w:numPr>
        <w:ind w:left="0" w:firstLine="567"/>
        <w:contextualSpacing w:val="0"/>
        <w:jc w:val="both"/>
      </w:pPr>
      <w:r w:rsidRPr="005134B7">
        <w:t xml:space="preserve">После получения ЗОС Подрядчик направляет Государственному заказчику для подписания </w:t>
      </w:r>
      <w:hyperlink w:anchor="sub_15000" w:history="1">
        <w:r w:rsidRPr="005134B7">
          <w:t>Акта</w:t>
        </w:r>
      </w:hyperlink>
      <w:r w:rsidRPr="005134B7">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0538FC32" w14:textId="77777777" w:rsidR="002959B8" w:rsidRPr="005134B7" w:rsidRDefault="002959B8" w:rsidP="002959B8">
      <w:pPr>
        <w:pStyle w:val="aff4"/>
        <w:numPr>
          <w:ilvl w:val="2"/>
          <w:numId w:val="50"/>
        </w:numPr>
        <w:ind w:left="0" w:firstLine="567"/>
        <w:contextualSpacing w:val="0"/>
        <w:jc w:val="both"/>
      </w:pPr>
      <w:bookmarkStart w:id="126" w:name="sub_10815"/>
      <w:bookmarkStart w:id="127" w:name="_Hlk45796320"/>
      <w:r w:rsidRPr="005134B7">
        <w:t>Объект признается построенным (реконструированным), а работы оконченными со дня</w:t>
      </w:r>
      <w:bookmarkEnd w:id="126"/>
      <w:r w:rsidRPr="005134B7">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7"/>
      <w:r w:rsidRPr="005134B7">
        <w:t>.</w:t>
      </w:r>
    </w:p>
    <w:p w14:paraId="762FBB04" w14:textId="77777777" w:rsidR="002959B8" w:rsidRPr="000064D5" w:rsidRDefault="002959B8" w:rsidP="002959B8">
      <w:pPr>
        <w:pStyle w:val="aff4"/>
        <w:numPr>
          <w:ilvl w:val="2"/>
          <w:numId w:val="50"/>
        </w:numPr>
        <w:ind w:left="0" w:firstLine="567"/>
        <w:contextualSpacing w:val="0"/>
        <w:jc w:val="both"/>
      </w:pPr>
      <w:r w:rsidRPr="005134B7">
        <w:t>До момента признания объекта построенным</w:t>
      </w:r>
      <w:r w:rsidRPr="000064D5">
        <w:t xml:space="preserve">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9"/>
    <w:p w14:paraId="202672C7" w14:textId="77777777" w:rsidR="002959B8" w:rsidRPr="000064D5" w:rsidRDefault="002959B8" w:rsidP="002959B8">
      <w:pPr>
        <w:jc w:val="both"/>
        <w:rPr>
          <w:rFonts w:eastAsia="MS Mincho"/>
        </w:rPr>
      </w:pPr>
    </w:p>
    <w:p w14:paraId="7E0E0C8A" w14:textId="2F99F369" w:rsidR="002959B8" w:rsidRDefault="002959B8" w:rsidP="002959B8">
      <w:pPr>
        <w:pStyle w:val="aff4"/>
        <w:numPr>
          <w:ilvl w:val="0"/>
          <w:numId w:val="50"/>
        </w:numPr>
        <w:contextualSpacing w:val="0"/>
        <w:jc w:val="center"/>
        <w:rPr>
          <w:b/>
          <w:bCs/>
        </w:rPr>
      </w:pPr>
      <w:r w:rsidRPr="00403125">
        <w:rPr>
          <w:b/>
          <w:bCs/>
        </w:rPr>
        <w:t>Материалы, оборудование и выполнение работ</w:t>
      </w:r>
    </w:p>
    <w:p w14:paraId="401BBE57" w14:textId="77777777" w:rsidR="007A7FF7" w:rsidRPr="00403125" w:rsidRDefault="007A7FF7" w:rsidP="007A7FF7">
      <w:pPr>
        <w:pStyle w:val="aff4"/>
        <w:ind w:left="360"/>
        <w:contextualSpacing w:val="0"/>
        <w:rPr>
          <w:b/>
          <w:bCs/>
        </w:rPr>
      </w:pPr>
    </w:p>
    <w:p w14:paraId="7C03F893" w14:textId="77777777" w:rsidR="002959B8" w:rsidRPr="000064D5" w:rsidRDefault="002959B8" w:rsidP="002959B8">
      <w:pPr>
        <w:pStyle w:val="aff4"/>
        <w:numPr>
          <w:ilvl w:val="1"/>
          <w:numId w:val="50"/>
        </w:numPr>
        <w:ind w:left="0" w:firstLine="567"/>
        <w:contextualSpacing w:val="0"/>
        <w:jc w:val="both"/>
      </w:pPr>
      <w:r w:rsidRPr="000064D5">
        <w:t>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w:t>
      </w:r>
      <w:r>
        <w:t xml:space="preserve"> </w:t>
      </w:r>
    </w:p>
    <w:p w14:paraId="3F6415B7" w14:textId="77777777" w:rsidR="002959B8" w:rsidRPr="000064D5" w:rsidRDefault="002959B8" w:rsidP="002959B8">
      <w:pPr>
        <w:pStyle w:val="aff4"/>
        <w:numPr>
          <w:ilvl w:val="1"/>
          <w:numId w:val="50"/>
        </w:numPr>
        <w:ind w:left="0" w:firstLine="567"/>
        <w:contextualSpacing w:val="0"/>
        <w:jc w:val="both"/>
      </w:pPr>
      <w:r w:rsidRPr="000064D5">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7DA1E01F" w14:textId="77777777" w:rsidR="002959B8" w:rsidRPr="000064D5" w:rsidRDefault="002959B8" w:rsidP="002959B8">
      <w:pPr>
        <w:ind w:firstLine="567"/>
        <w:jc w:val="both"/>
      </w:pPr>
      <w:r w:rsidRPr="000064D5">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462012E0" w14:textId="77777777" w:rsidR="002959B8" w:rsidRPr="000064D5" w:rsidRDefault="002959B8" w:rsidP="002959B8">
      <w:pPr>
        <w:ind w:firstLine="567"/>
        <w:jc w:val="both"/>
      </w:pPr>
      <w:r w:rsidRPr="000064D5">
        <w:lastRenderedPageBreak/>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578100E7" w14:textId="77777777" w:rsidR="002959B8" w:rsidRPr="000064D5" w:rsidRDefault="002959B8" w:rsidP="002959B8">
      <w:pPr>
        <w:pStyle w:val="aff4"/>
        <w:numPr>
          <w:ilvl w:val="1"/>
          <w:numId w:val="50"/>
        </w:numPr>
        <w:ind w:left="0" w:firstLine="567"/>
        <w:contextualSpacing w:val="0"/>
        <w:jc w:val="both"/>
      </w:pPr>
      <w:r w:rsidRPr="000064D5">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0B0C7C7B" w14:textId="77777777" w:rsidR="002959B8" w:rsidRPr="000064D5" w:rsidRDefault="002959B8" w:rsidP="002959B8">
      <w:pPr>
        <w:pStyle w:val="aff4"/>
        <w:numPr>
          <w:ilvl w:val="1"/>
          <w:numId w:val="50"/>
        </w:numPr>
        <w:ind w:left="0" w:firstLine="567"/>
        <w:contextualSpacing w:val="0"/>
        <w:jc w:val="both"/>
      </w:pPr>
      <w:r w:rsidRPr="000064D5">
        <w:t>Государственный заказчик, представители Государственного заказчика вправе давать Подрядчику письменное предписание:</w:t>
      </w:r>
    </w:p>
    <w:p w14:paraId="791036FF" w14:textId="77777777" w:rsidR="002959B8" w:rsidRPr="00060F2E" w:rsidRDefault="002959B8" w:rsidP="002959B8">
      <w:pPr>
        <w:ind w:firstLine="567"/>
        <w:jc w:val="both"/>
      </w:pPr>
      <w:r w:rsidRPr="000064D5">
        <w:t xml:space="preserve">а) об удалении со строительной площадки в установленные сроки материалов, конструкций, </w:t>
      </w:r>
      <w:r w:rsidRPr="00060F2E">
        <w:t>изделий и оборудования, не соответствующих требованиям проектной документации и условиям Контракта;</w:t>
      </w:r>
    </w:p>
    <w:p w14:paraId="7E1ADD4D" w14:textId="77777777" w:rsidR="002959B8" w:rsidRPr="00060F2E" w:rsidRDefault="002959B8" w:rsidP="002959B8">
      <w:pPr>
        <w:ind w:firstLine="567"/>
        <w:jc w:val="both"/>
      </w:pPr>
      <w:r w:rsidRPr="00060F2E">
        <w:t>б) о замене их на новые материалы, конструкции, изделия и оборудование, удовлетворяющее требованиям Контракта.</w:t>
      </w:r>
    </w:p>
    <w:p w14:paraId="67A8DF29" w14:textId="77777777" w:rsidR="002959B8" w:rsidRPr="00060F2E" w:rsidRDefault="002959B8" w:rsidP="002959B8">
      <w:pPr>
        <w:pStyle w:val="aff4"/>
        <w:numPr>
          <w:ilvl w:val="1"/>
          <w:numId w:val="50"/>
        </w:numPr>
        <w:ind w:left="0" w:firstLine="567"/>
        <w:contextualSpacing w:val="0"/>
        <w:jc w:val="both"/>
      </w:pPr>
      <w:r w:rsidRPr="00060F2E">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54862267" w14:textId="77777777" w:rsidR="002959B8" w:rsidRPr="00060F2E" w:rsidRDefault="002959B8" w:rsidP="002959B8">
      <w:pPr>
        <w:pStyle w:val="aff4"/>
        <w:numPr>
          <w:ilvl w:val="1"/>
          <w:numId w:val="50"/>
        </w:numPr>
        <w:ind w:left="0" w:firstLine="567"/>
        <w:contextualSpacing w:val="0"/>
        <w:jc w:val="both"/>
      </w:pPr>
      <w:r w:rsidRPr="00060F2E">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38E2A295" w14:textId="77777777" w:rsidR="002959B8" w:rsidRPr="00060F2E" w:rsidRDefault="002959B8" w:rsidP="002959B8">
      <w:pPr>
        <w:pStyle w:val="aff4"/>
        <w:numPr>
          <w:ilvl w:val="2"/>
          <w:numId w:val="50"/>
        </w:numPr>
        <w:ind w:left="0" w:firstLine="567"/>
        <w:contextualSpacing w:val="0"/>
        <w:jc w:val="both"/>
      </w:pPr>
      <w:r w:rsidRPr="00060F2E">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69840DCF" w14:textId="77777777" w:rsidR="002959B8" w:rsidRPr="00060F2E" w:rsidRDefault="002959B8" w:rsidP="002959B8">
      <w:pPr>
        <w:pStyle w:val="aff4"/>
        <w:numPr>
          <w:ilvl w:val="2"/>
          <w:numId w:val="50"/>
        </w:numPr>
        <w:ind w:left="0" w:firstLine="567"/>
        <w:contextualSpacing w:val="0"/>
        <w:jc w:val="both"/>
      </w:pPr>
      <w:r w:rsidRPr="00060F2E">
        <w:t>Предложение Подрядчика не должно влечь за собой увеличение цены Контракта и (или) увеличения сроков выполнения Работы.</w:t>
      </w:r>
    </w:p>
    <w:p w14:paraId="0A12BCAF" w14:textId="77777777" w:rsidR="002959B8" w:rsidRPr="00060F2E" w:rsidRDefault="002959B8" w:rsidP="002959B8">
      <w:pPr>
        <w:pStyle w:val="aff9"/>
        <w:numPr>
          <w:ilvl w:val="1"/>
          <w:numId w:val="50"/>
        </w:numPr>
        <w:suppressAutoHyphens/>
        <w:ind w:left="0" w:firstLine="567"/>
        <w:jc w:val="both"/>
        <w:rPr>
          <w:rStyle w:val="afffff2"/>
          <w:rFonts w:ascii="Times New Roman" w:hAnsi="Times New Roman"/>
        </w:rPr>
      </w:pPr>
      <w:r w:rsidRPr="00060F2E">
        <w:rPr>
          <w:rStyle w:val="afffff2"/>
          <w:rFonts w:ascii="Times New Roman" w:hAnsi="Times New Roman"/>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0BDD2A11" w14:textId="01F3EE74" w:rsidR="002959B8" w:rsidRPr="00060F2E" w:rsidRDefault="002959B8" w:rsidP="002959B8">
      <w:pPr>
        <w:pStyle w:val="aff9"/>
        <w:numPr>
          <w:ilvl w:val="2"/>
          <w:numId w:val="50"/>
        </w:numPr>
        <w:suppressAutoHyphens/>
        <w:ind w:left="0" w:firstLine="567"/>
        <w:jc w:val="both"/>
        <w:rPr>
          <w:rStyle w:val="afffff2"/>
          <w:rFonts w:ascii="Times New Roman" w:hAnsi="Times New Roman"/>
        </w:rPr>
      </w:pPr>
      <w:r w:rsidRPr="00060F2E">
        <w:rPr>
          <w:rStyle w:val="afffff2"/>
          <w:rFonts w:ascii="Times New Roman" w:hAnsi="Times New Roman"/>
        </w:rPr>
        <w:t xml:space="preserve">Оборудование, мебель и инвентарь, предусмотренные к поставке </w:t>
      </w:r>
      <w:r w:rsidR="00B47AC9" w:rsidRPr="00060F2E">
        <w:rPr>
          <w:rStyle w:val="afffff2"/>
          <w:rFonts w:ascii="Times New Roman" w:hAnsi="Times New Roman"/>
        </w:rPr>
        <w:t>Контрактом,</w:t>
      </w:r>
      <w:r w:rsidRPr="00060F2E">
        <w:rPr>
          <w:rStyle w:val="afffff2"/>
          <w:rFonts w:ascii="Times New Roman" w:hAnsi="Times New Roman"/>
        </w:rPr>
        <w:t xml:space="preserve">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3EA39343" w14:textId="77777777" w:rsidR="002959B8" w:rsidRPr="00060F2E" w:rsidRDefault="002959B8" w:rsidP="002959B8">
      <w:pPr>
        <w:pStyle w:val="aff9"/>
        <w:numPr>
          <w:ilvl w:val="2"/>
          <w:numId w:val="50"/>
        </w:numPr>
        <w:suppressAutoHyphens/>
        <w:ind w:left="0" w:firstLine="567"/>
        <w:jc w:val="both"/>
        <w:rPr>
          <w:rStyle w:val="afffff2"/>
          <w:rFonts w:ascii="Times New Roman" w:hAnsi="Times New Roman"/>
        </w:rPr>
      </w:pPr>
      <w:r w:rsidRPr="00060F2E">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245536F3" w14:textId="77777777" w:rsidR="002959B8" w:rsidRPr="00060F2E" w:rsidRDefault="002959B8" w:rsidP="002959B8">
      <w:pPr>
        <w:pStyle w:val="aff4"/>
        <w:numPr>
          <w:ilvl w:val="2"/>
          <w:numId w:val="50"/>
        </w:numPr>
        <w:tabs>
          <w:tab w:val="left" w:pos="1122"/>
        </w:tabs>
        <w:ind w:left="0" w:firstLine="567"/>
        <w:contextualSpacing w:val="0"/>
        <w:jc w:val="both"/>
      </w:pPr>
      <w:r w:rsidRPr="00060F2E">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060F2E">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7429D84C" w14:textId="6E3AF359" w:rsidR="002959B8" w:rsidRPr="00060F2E" w:rsidRDefault="002959B8" w:rsidP="002959B8">
      <w:pPr>
        <w:pStyle w:val="aff9"/>
        <w:numPr>
          <w:ilvl w:val="2"/>
          <w:numId w:val="50"/>
        </w:numPr>
        <w:suppressAutoHyphens/>
        <w:ind w:left="0" w:firstLine="567"/>
        <w:jc w:val="both"/>
        <w:rPr>
          <w:rStyle w:val="afffff2"/>
          <w:rFonts w:ascii="Times New Roman" w:hAnsi="Times New Roman"/>
        </w:rPr>
      </w:pPr>
      <w:bookmarkStart w:id="128" w:name="_Hlk43475051"/>
      <w:r w:rsidRPr="00060F2E">
        <w:rPr>
          <w:rStyle w:val="afffff2"/>
          <w:rFonts w:ascii="Times New Roman" w:hAnsi="Times New Roman"/>
        </w:rPr>
        <w:t xml:space="preserve">Оборудование, мебель и инвентарь, предусмотренные к поставке </w:t>
      </w:r>
      <w:r w:rsidR="00B47AC9" w:rsidRPr="00060F2E">
        <w:rPr>
          <w:rStyle w:val="afffff2"/>
          <w:rFonts w:ascii="Times New Roman" w:hAnsi="Times New Roman"/>
        </w:rPr>
        <w:t>Контрактом,</w:t>
      </w:r>
      <w:r w:rsidRPr="00060F2E">
        <w:rPr>
          <w:rStyle w:val="afffff2"/>
          <w:rFonts w:ascii="Times New Roman" w:hAnsi="Times New Roman"/>
        </w:rPr>
        <w:t xml:space="preserve">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8"/>
    <w:p w14:paraId="045BDB84" w14:textId="77777777" w:rsidR="002959B8" w:rsidRPr="00060F2E" w:rsidRDefault="002959B8" w:rsidP="002959B8">
      <w:pPr>
        <w:pStyle w:val="aff9"/>
        <w:numPr>
          <w:ilvl w:val="2"/>
          <w:numId w:val="50"/>
        </w:numPr>
        <w:suppressAutoHyphens/>
        <w:ind w:left="0" w:firstLine="567"/>
        <w:jc w:val="both"/>
        <w:rPr>
          <w:rStyle w:val="afffff2"/>
          <w:rFonts w:ascii="Times New Roman" w:hAnsi="Times New Roman"/>
        </w:rPr>
      </w:pPr>
      <w:r w:rsidRPr="00060F2E">
        <w:rPr>
          <w:rStyle w:val="afffff2"/>
          <w:rFonts w:ascii="Times New Roman" w:hAnsi="Times New Roman"/>
        </w:rPr>
        <w:t xml:space="preserve">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w:t>
      </w:r>
      <w:r w:rsidRPr="00060F2E">
        <w:rPr>
          <w:rStyle w:val="afffff2"/>
          <w:rFonts w:ascii="Times New Roman" w:hAnsi="Times New Roman"/>
        </w:rPr>
        <w:lastRenderedPageBreak/>
        <w:t>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53010CD3" w14:textId="77777777" w:rsidR="002959B8" w:rsidRPr="00842F2A" w:rsidRDefault="002959B8" w:rsidP="002959B8">
      <w:pPr>
        <w:pStyle w:val="aff4"/>
        <w:numPr>
          <w:ilvl w:val="1"/>
          <w:numId w:val="50"/>
        </w:numPr>
        <w:ind w:left="0" w:firstLine="567"/>
        <w:contextualSpacing w:val="0"/>
        <w:jc w:val="both"/>
      </w:pPr>
      <w:r w:rsidRPr="00842F2A">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6A55EB7E" w14:textId="77777777" w:rsidR="002959B8" w:rsidRPr="000064D5" w:rsidRDefault="002959B8" w:rsidP="002959B8">
      <w:pPr>
        <w:ind w:firstLine="567"/>
        <w:jc w:val="both"/>
      </w:pPr>
      <w:r w:rsidRPr="00842F2A">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w:t>
      </w:r>
      <w:r w:rsidRPr="000064D5">
        <w:t xml:space="preserve"> и других норм, обеспечивающих безопасность зданий и сооружений, находящихся вблизи объекта капитального строительства.</w:t>
      </w:r>
    </w:p>
    <w:p w14:paraId="7D382FBD" w14:textId="77777777" w:rsidR="002959B8" w:rsidRPr="00842F2A" w:rsidRDefault="002959B8" w:rsidP="002959B8">
      <w:pPr>
        <w:ind w:firstLine="567"/>
        <w:jc w:val="both"/>
      </w:pPr>
      <w:r w:rsidRPr="000064D5">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w:t>
      </w:r>
      <w:r w:rsidRPr="00842F2A">
        <w:t xml:space="preserve">конструкций и оборудования, нарушению технологии производства работ; </w:t>
      </w:r>
    </w:p>
    <w:p w14:paraId="6F8C663C" w14:textId="77777777" w:rsidR="002959B8" w:rsidRPr="00842F2A" w:rsidRDefault="002959B8" w:rsidP="002959B8">
      <w:pPr>
        <w:ind w:firstLine="567"/>
        <w:jc w:val="both"/>
      </w:pPr>
      <w:r w:rsidRPr="00842F2A">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783B004F" w14:textId="77777777" w:rsidR="002959B8" w:rsidRPr="00842F2A" w:rsidRDefault="002959B8" w:rsidP="002959B8">
      <w:pPr>
        <w:ind w:firstLine="567"/>
        <w:jc w:val="both"/>
      </w:pPr>
      <w:r w:rsidRPr="00842F2A">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0A87C1ED" w14:textId="77777777" w:rsidR="002959B8" w:rsidRPr="00842F2A" w:rsidRDefault="002959B8" w:rsidP="002959B8">
      <w:pPr>
        <w:pStyle w:val="aff4"/>
        <w:numPr>
          <w:ilvl w:val="1"/>
          <w:numId w:val="50"/>
        </w:numPr>
        <w:ind w:left="0" w:firstLine="567"/>
        <w:contextualSpacing w:val="0"/>
        <w:jc w:val="both"/>
      </w:pPr>
      <w:r w:rsidRPr="00842F2A">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152751E1" w14:textId="77777777" w:rsidR="002959B8" w:rsidRPr="00842F2A" w:rsidRDefault="002959B8" w:rsidP="002959B8">
      <w:pPr>
        <w:jc w:val="both"/>
      </w:pPr>
    </w:p>
    <w:p w14:paraId="207CE1BB" w14:textId="2B34886E" w:rsidR="002959B8" w:rsidRDefault="002959B8" w:rsidP="002959B8">
      <w:pPr>
        <w:pStyle w:val="aff4"/>
        <w:numPr>
          <w:ilvl w:val="0"/>
          <w:numId w:val="50"/>
        </w:numPr>
        <w:contextualSpacing w:val="0"/>
        <w:jc w:val="center"/>
        <w:rPr>
          <w:b/>
        </w:rPr>
      </w:pPr>
      <w:r w:rsidRPr="00842F2A">
        <w:rPr>
          <w:b/>
        </w:rPr>
        <w:t>Порядок изменения и расторжения Контракта</w:t>
      </w:r>
    </w:p>
    <w:p w14:paraId="1962BBDB" w14:textId="77777777" w:rsidR="007A7FF7" w:rsidRPr="00842F2A" w:rsidRDefault="007A7FF7" w:rsidP="007A7FF7">
      <w:pPr>
        <w:pStyle w:val="aff4"/>
        <w:ind w:left="360"/>
        <w:contextualSpacing w:val="0"/>
        <w:rPr>
          <w:b/>
        </w:rPr>
      </w:pPr>
    </w:p>
    <w:p w14:paraId="71EC973A" w14:textId="77777777" w:rsidR="002959B8" w:rsidRPr="00842F2A" w:rsidRDefault="002959B8" w:rsidP="002959B8">
      <w:pPr>
        <w:pStyle w:val="aff4"/>
        <w:numPr>
          <w:ilvl w:val="1"/>
          <w:numId w:val="50"/>
        </w:numPr>
        <w:ind w:left="0" w:firstLine="567"/>
        <w:contextualSpacing w:val="0"/>
        <w:jc w:val="both"/>
      </w:pPr>
      <w:bookmarkStart w:id="129" w:name="_Hlk42158471"/>
      <w:bookmarkStart w:id="130" w:name="_Hlk11336154"/>
      <w:bookmarkStart w:id="131" w:name="_Hlk22111921"/>
      <w:r w:rsidRPr="00842F2A">
        <w:t>Изменение существенных условий Контракта при его исполнении не допускается, за исключением случаев, предусмотренных Законом №44-ФЗ.</w:t>
      </w:r>
    </w:p>
    <w:p w14:paraId="1C72732D" w14:textId="77777777" w:rsidR="002959B8" w:rsidRPr="00842F2A" w:rsidRDefault="002959B8" w:rsidP="002959B8">
      <w:pPr>
        <w:pStyle w:val="aff4"/>
        <w:ind w:left="0" w:firstLine="567"/>
        <w:jc w:val="both"/>
      </w:pPr>
      <w:r w:rsidRPr="00842F2A">
        <w:t>В том числе изменение существенных условий Контракта при его исполнении допускается:</w:t>
      </w:r>
    </w:p>
    <w:bookmarkEnd w:id="129"/>
    <w:p w14:paraId="6DB9366C" w14:textId="77777777" w:rsidR="002959B8" w:rsidRPr="00842F2A" w:rsidRDefault="002959B8" w:rsidP="002959B8">
      <w:pPr>
        <w:pStyle w:val="aff4"/>
        <w:numPr>
          <w:ilvl w:val="2"/>
          <w:numId w:val="50"/>
        </w:numPr>
        <w:ind w:left="0" w:firstLine="567"/>
        <w:contextualSpacing w:val="0"/>
        <w:jc w:val="both"/>
      </w:pPr>
      <w:r w:rsidRPr="00842F2A">
        <w:t>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7569CC76" w14:textId="77777777" w:rsidR="002959B8" w:rsidRPr="000064D5" w:rsidRDefault="002959B8" w:rsidP="002959B8">
      <w:pPr>
        <w:pStyle w:val="aff4"/>
        <w:numPr>
          <w:ilvl w:val="2"/>
          <w:numId w:val="50"/>
        </w:numPr>
        <w:ind w:left="0" w:firstLine="567"/>
        <w:contextualSpacing w:val="0"/>
        <w:jc w:val="both"/>
      </w:pPr>
      <w:bookmarkStart w:id="132" w:name="_Hlk14960069"/>
      <w:bookmarkEnd w:id="130"/>
      <w:r w:rsidRPr="00842F2A">
        <w:t xml:space="preserve">При изменении объема и (или) видов выполняемых работ по Контракту. При этом допускается изменение с учетом положений </w:t>
      </w:r>
      <w:hyperlink r:id="rId33" w:anchor="/document/12112604/entry/2" w:history="1">
        <w:r w:rsidRPr="00842F2A">
          <w:t>бюджетного законодательства</w:t>
        </w:r>
      </w:hyperlink>
      <w:r w:rsidRPr="00842F2A">
        <w:t xml:space="preserve"> Российской Федерации цены Контракта не более чем</w:t>
      </w:r>
      <w:r w:rsidRPr="000064D5">
        <w:t xml:space="preserve"> на десять процентов цены Контракта.</w:t>
      </w:r>
      <w:bookmarkEnd w:id="132"/>
    </w:p>
    <w:p w14:paraId="76D5B530" w14:textId="77777777" w:rsidR="002959B8" w:rsidRPr="000064D5" w:rsidRDefault="002959B8" w:rsidP="002959B8">
      <w:pPr>
        <w:pStyle w:val="aff4"/>
        <w:numPr>
          <w:ilvl w:val="2"/>
          <w:numId w:val="50"/>
        </w:numPr>
        <w:spacing w:line="252" w:lineRule="auto"/>
        <w:ind w:left="0" w:firstLine="567"/>
        <w:contextualSpacing w:val="0"/>
        <w:jc w:val="both"/>
      </w:pPr>
      <w:r w:rsidRPr="000064D5">
        <w:t>В иных случаях, предусмотренных законодательством РФ, в том числе,</w:t>
      </w:r>
      <w:r w:rsidRPr="000064D5">
        <w:rPr>
          <w:lang w:eastAsia="ar-SA"/>
        </w:rPr>
        <w:t xml:space="preserve"> статьей 95 Закона № 44-ФЗ</w:t>
      </w:r>
      <w:r w:rsidRPr="000064D5">
        <w:t xml:space="preserve">. </w:t>
      </w:r>
    </w:p>
    <w:bookmarkEnd w:id="131"/>
    <w:p w14:paraId="7F94E90C" w14:textId="77777777" w:rsidR="002959B8" w:rsidRPr="000064D5" w:rsidRDefault="002959B8" w:rsidP="002959B8">
      <w:pPr>
        <w:pStyle w:val="aff4"/>
        <w:numPr>
          <w:ilvl w:val="1"/>
          <w:numId w:val="50"/>
        </w:numPr>
        <w:ind w:left="0" w:firstLine="567"/>
        <w:contextualSpacing w:val="0"/>
        <w:jc w:val="both"/>
      </w:pPr>
      <w:r w:rsidRPr="000064D5">
        <w:t>Контракт может быть расторгнут:</w:t>
      </w:r>
    </w:p>
    <w:p w14:paraId="0EBD5FE2" w14:textId="77777777" w:rsidR="002959B8" w:rsidRPr="005C492B" w:rsidRDefault="002959B8" w:rsidP="002959B8">
      <w:pPr>
        <w:pStyle w:val="aff4"/>
        <w:numPr>
          <w:ilvl w:val="2"/>
          <w:numId w:val="50"/>
        </w:numPr>
        <w:ind w:left="0" w:firstLine="567"/>
        <w:contextualSpacing w:val="0"/>
        <w:jc w:val="both"/>
      </w:pPr>
      <w:r w:rsidRPr="005C492B">
        <w:t>по соглашению Сторон;</w:t>
      </w:r>
    </w:p>
    <w:p w14:paraId="12141195" w14:textId="77777777" w:rsidR="002959B8" w:rsidRPr="008E4F7B" w:rsidRDefault="002959B8" w:rsidP="002959B8">
      <w:pPr>
        <w:pStyle w:val="aff4"/>
        <w:numPr>
          <w:ilvl w:val="2"/>
          <w:numId w:val="50"/>
        </w:numPr>
        <w:ind w:left="0" w:firstLine="567"/>
        <w:contextualSpacing w:val="0"/>
        <w:jc w:val="both"/>
      </w:pPr>
      <w:r w:rsidRPr="00B054FD">
        <w:t>по решению суда;</w:t>
      </w:r>
    </w:p>
    <w:p w14:paraId="26F3489D" w14:textId="77777777" w:rsidR="002959B8" w:rsidRPr="00155174" w:rsidRDefault="002959B8" w:rsidP="002959B8">
      <w:pPr>
        <w:pStyle w:val="aff4"/>
        <w:numPr>
          <w:ilvl w:val="2"/>
          <w:numId w:val="50"/>
        </w:numPr>
        <w:ind w:left="0" w:firstLine="567"/>
        <w:contextualSpacing w:val="0"/>
        <w:jc w:val="both"/>
      </w:pPr>
      <w:r w:rsidRPr="00155174">
        <w:t>в случае одностороннего отказа Стороны Контракта от исполнения Контракта в соответствии с гражданским законодательством.</w:t>
      </w:r>
    </w:p>
    <w:p w14:paraId="5E356D73" w14:textId="77777777" w:rsidR="002959B8" w:rsidRPr="000064D5" w:rsidRDefault="002959B8" w:rsidP="002959B8">
      <w:pPr>
        <w:pStyle w:val="aff4"/>
        <w:numPr>
          <w:ilvl w:val="1"/>
          <w:numId w:val="50"/>
        </w:numPr>
        <w:ind w:left="0" w:firstLine="567"/>
        <w:contextualSpacing w:val="0"/>
        <w:jc w:val="both"/>
      </w:pPr>
      <w:r w:rsidRPr="000064D5">
        <w:lastRenderedPageBreak/>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42B4BA61" w14:textId="77777777" w:rsidR="002959B8" w:rsidRPr="000064D5" w:rsidRDefault="002959B8" w:rsidP="002959B8">
      <w:pPr>
        <w:pStyle w:val="aff4"/>
        <w:numPr>
          <w:ilvl w:val="2"/>
          <w:numId w:val="50"/>
        </w:numPr>
        <w:ind w:left="0" w:firstLine="567"/>
        <w:contextualSpacing w:val="0"/>
        <w:jc w:val="both"/>
      </w:pPr>
      <w:r w:rsidRPr="000064D5">
        <w:t>при существенном нарушении Контракта Подрядчиком;</w:t>
      </w:r>
    </w:p>
    <w:p w14:paraId="2A5F00C5" w14:textId="77777777" w:rsidR="002959B8" w:rsidRPr="000064D5" w:rsidRDefault="002959B8" w:rsidP="002959B8">
      <w:pPr>
        <w:pStyle w:val="aff4"/>
        <w:numPr>
          <w:ilvl w:val="2"/>
          <w:numId w:val="50"/>
        </w:numPr>
        <w:ind w:left="0" w:firstLine="567"/>
        <w:contextualSpacing w:val="0"/>
        <w:jc w:val="both"/>
      </w:pPr>
      <w:r w:rsidRPr="000064D5">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9AD3DC4" w14:textId="77777777" w:rsidR="002959B8" w:rsidRPr="000064D5" w:rsidRDefault="002959B8" w:rsidP="002959B8">
      <w:pPr>
        <w:pStyle w:val="aff4"/>
        <w:numPr>
          <w:ilvl w:val="2"/>
          <w:numId w:val="50"/>
        </w:numPr>
        <w:ind w:left="0" w:firstLine="567"/>
        <w:contextualSpacing w:val="0"/>
        <w:jc w:val="both"/>
      </w:pPr>
      <w:r w:rsidRPr="000064D5">
        <w:t>в иных случаях, предусмотренных законодательством Российской Федерации.</w:t>
      </w:r>
    </w:p>
    <w:p w14:paraId="26274486" w14:textId="77777777" w:rsidR="002959B8" w:rsidRPr="000064D5" w:rsidRDefault="002959B8" w:rsidP="002959B8">
      <w:pPr>
        <w:pStyle w:val="aff4"/>
        <w:numPr>
          <w:ilvl w:val="1"/>
          <w:numId w:val="50"/>
        </w:numPr>
        <w:ind w:left="0" w:firstLine="567"/>
        <w:contextualSpacing w:val="0"/>
        <w:jc w:val="both"/>
      </w:pPr>
      <w:r w:rsidRPr="000064D5">
        <w:t>Государственный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4B7C849F" w14:textId="77777777" w:rsidR="002959B8" w:rsidRPr="000064D5" w:rsidRDefault="002959B8" w:rsidP="002959B8">
      <w:pPr>
        <w:pStyle w:val="aff4"/>
        <w:numPr>
          <w:ilvl w:val="1"/>
          <w:numId w:val="50"/>
        </w:numPr>
        <w:ind w:left="0" w:firstLine="567"/>
        <w:contextualSpacing w:val="0"/>
        <w:jc w:val="both"/>
      </w:pPr>
      <w:r w:rsidRPr="000064D5">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02F8AD98" w14:textId="77777777" w:rsidR="002959B8" w:rsidRPr="000064D5" w:rsidRDefault="002959B8" w:rsidP="002959B8">
      <w:pPr>
        <w:pStyle w:val="aff4"/>
        <w:numPr>
          <w:ilvl w:val="2"/>
          <w:numId w:val="50"/>
        </w:numPr>
        <w:ind w:left="0" w:firstLine="567"/>
        <w:contextualSpacing w:val="0"/>
        <w:jc w:val="both"/>
      </w:pPr>
      <w:bookmarkStart w:id="133" w:name="_Hlk15912575"/>
      <w:r w:rsidRPr="000064D5">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133"/>
    <w:p w14:paraId="19284DED" w14:textId="77777777" w:rsidR="002959B8" w:rsidRPr="000064D5" w:rsidRDefault="002959B8" w:rsidP="002959B8">
      <w:pPr>
        <w:pStyle w:val="aff4"/>
        <w:numPr>
          <w:ilvl w:val="2"/>
          <w:numId w:val="50"/>
        </w:numPr>
        <w:ind w:left="0" w:firstLine="567"/>
        <w:contextualSpacing w:val="0"/>
        <w:jc w:val="both"/>
      </w:pPr>
      <w:r w:rsidRPr="000064D5">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3A424F4C" w14:textId="77777777" w:rsidR="002959B8" w:rsidRPr="000064D5" w:rsidRDefault="002959B8" w:rsidP="002959B8">
      <w:pPr>
        <w:pStyle w:val="aff4"/>
        <w:numPr>
          <w:ilvl w:val="2"/>
          <w:numId w:val="50"/>
        </w:numPr>
        <w:ind w:left="0" w:firstLine="567"/>
        <w:contextualSpacing w:val="0"/>
        <w:jc w:val="both"/>
      </w:pPr>
      <w:r w:rsidRPr="000064D5">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1CE8EB0E" w14:textId="77777777" w:rsidR="002959B8" w:rsidRPr="000064D5" w:rsidRDefault="002959B8" w:rsidP="002959B8">
      <w:pPr>
        <w:pStyle w:val="aff4"/>
        <w:numPr>
          <w:ilvl w:val="2"/>
          <w:numId w:val="50"/>
        </w:numPr>
        <w:ind w:left="0" w:firstLine="567"/>
        <w:contextualSpacing w:val="0"/>
        <w:jc w:val="both"/>
      </w:pPr>
      <w:r w:rsidRPr="000064D5">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2E8E46C3" w14:textId="77777777" w:rsidR="002959B8" w:rsidRPr="000064D5" w:rsidRDefault="002959B8" w:rsidP="002959B8">
      <w:pPr>
        <w:pStyle w:val="aff4"/>
        <w:numPr>
          <w:ilvl w:val="2"/>
          <w:numId w:val="50"/>
        </w:numPr>
        <w:ind w:left="0" w:firstLine="567"/>
        <w:contextualSpacing w:val="0"/>
        <w:jc w:val="both"/>
      </w:pPr>
      <w:r w:rsidRPr="000064D5">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233D760B" w14:textId="77777777" w:rsidR="002959B8" w:rsidRPr="000064D5" w:rsidRDefault="002959B8" w:rsidP="002959B8">
      <w:pPr>
        <w:pStyle w:val="aff4"/>
        <w:numPr>
          <w:ilvl w:val="1"/>
          <w:numId w:val="50"/>
        </w:numPr>
        <w:ind w:left="0" w:firstLine="567"/>
        <w:contextualSpacing w:val="0"/>
        <w:jc w:val="both"/>
      </w:pPr>
      <w:r w:rsidRPr="000064D5">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07E63740" w14:textId="77777777" w:rsidR="002959B8" w:rsidRPr="000064D5" w:rsidRDefault="002959B8" w:rsidP="002959B8">
      <w:pPr>
        <w:ind w:firstLine="567"/>
        <w:jc w:val="both"/>
      </w:pPr>
      <w:r w:rsidRPr="000064D5">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25E24F05" w14:textId="77777777" w:rsidR="002959B8" w:rsidRPr="000064D5" w:rsidRDefault="002959B8" w:rsidP="002959B8">
      <w:pPr>
        <w:pStyle w:val="aff4"/>
        <w:numPr>
          <w:ilvl w:val="1"/>
          <w:numId w:val="50"/>
        </w:numPr>
        <w:ind w:left="0" w:firstLine="567"/>
        <w:contextualSpacing w:val="0"/>
        <w:jc w:val="both"/>
      </w:pPr>
      <w:r w:rsidRPr="000064D5">
        <w:t xml:space="preserve">Решение Государственного заказчика об одностороннем отказе от исполнения Контракта в течение 3 (трех) рабочих дней с даты принятия указанного </w:t>
      </w:r>
      <w:r w:rsidRPr="000064D5">
        <w:lastRenderedPageBreak/>
        <w:t>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Подрядчику. Выполнение Государственным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Государственным заказчиком подтверждения о вручении Подрядчику указанного уведомления либо дата получения Государственным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Государственного заказчика об одностороннем отказе от исполнения Контракта в единой информационной системе.</w:t>
      </w:r>
    </w:p>
    <w:p w14:paraId="75FE3234" w14:textId="77777777" w:rsidR="002959B8" w:rsidRPr="000064D5" w:rsidRDefault="002959B8" w:rsidP="002959B8">
      <w:pPr>
        <w:pStyle w:val="aff4"/>
        <w:numPr>
          <w:ilvl w:val="1"/>
          <w:numId w:val="50"/>
        </w:numPr>
        <w:ind w:left="0" w:firstLine="567"/>
        <w:contextualSpacing w:val="0"/>
        <w:jc w:val="both"/>
      </w:pPr>
      <w:r w:rsidRPr="000064D5">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33D8E85B" w14:textId="77777777" w:rsidR="002959B8" w:rsidRPr="00842F2A" w:rsidRDefault="002959B8" w:rsidP="002959B8">
      <w:pPr>
        <w:pStyle w:val="aff4"/>
        <w:numPr>
          <w:ilvl w:val="1"/>
          <w:numId w:val="50"/>
        </w:numPr>
        <w:ind w:left="0" w:firstLine="567"/>
        <w:contextualSpacing w:val="0"/>
        <w:jc w:val="both"/>
      </w:pPr>
      <w:r w:rsidRPr="000064D5">
        <w:t xml:space="preserve">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w:t>
      </w:r>
      <w:r w:rsidRPr="00842F2A">
        <w:t>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2356C174" w14:textId="77777777" w:rsidR="002959B8" w:rsidRPr="00842F2A" w:rsidRDefault="002959B8" w:rsidP="002959B8">
      <w:pPr>
        <w:pStyle w:val="aff4"/>
        <w:numPr>
          <w:ilvl w:val="1"/>
          <w:numId w:val="50"/>
        </w:numPr>
        <w:ind w:left="0" w:firstLine="567"/>
        <w:contextualSpacing w:val="0"/>
        <w:jc w:val="both"/>
      </w:pPr>
      <w:r w:rsidRPr="00842F2A">
        <w:t>Информация о Подрядчике, с которым Контракт был расторгнут в связи с односторонним отказом Государственного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14:paraId="5248432D" w14:textId="77777777" w:rsidR="002959B8" w:rsidRPr="000064D5" w:rsidRDefault="002959B8" w:rsidP="002959B8">
      <w:pPr>
        <w:pStyle w:val="aff4"/>
        <w:numPr>
          <w:ilvl w:val="1"/>
          <w:numId w:val="50"/>
        </w:numPr>
        <w:ind w:left="0" w:firstLine="567"/>
        <w:contextualSpacing w:val="0"/>
        <w:jc w:val="both"/>
      </w:pPr>
      <w:r w:rsidRPr="00842F2A">
        <w:t>Подрядчик вправе принять решение об одностороннем отказе от исполнения Контракта</w:t>
      </w:r>
      <w:r w:rsidRPr="000064D5">
        <w:t xml:space="preserve"> в соответствии с Гражданским кодексом Российской Федерации.</w:t>
      </w:r>
    </w:p>
    <w:p w14:paraId="3945EC7D" w14:textId="77777777" w:rsidR="002959B8" w:rsidRPr="000064D5" w:rsidRDefault="002959B8" w:rsidP="002959B8">
      <w:pPr>
        <w:pStyle w:val="aff4"/>
        <w:numPr>
          <w:ilvl w:val="1"/>
          <w:numId w:val="50"/>
        </w:numPr>
        <w:ind w:left="0" w:firstLine="567"/>
        <w:contextualSpacing w:val="0"/>
        <w:jc w:val="both"/>
      </w:pPr>
      <w:r w:rsidRPr="000064D5">
        <w:t>Решение Подрядчика об одностороннем отказе от исполнения Контракта в течение 3 (трех) рабочих дней с даты принятия такого решения, направляется Государственному заказчику по почте заказным письмом с уведомлением о вручении по адресу Государственного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Государственному заказчику. Выполнение Подрядчиком требований настоящей части считается надлежащим уведомлением Государственного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Государственному заказчику указанного уведомления.</w:t>
      </w:r>
    </w:p>
    <w:p w14:paraId="4A8E5AC4" w14:textId="77777777" w:rsidR="002959B8" w:rsidRPr="000064D5" w:rsidRDefault="002959B8" w:rsidP="002959B8">
      <w:pPr>
        <w:pStyle w:val="aff4"/>
        <w:numPr>
          <w:ilvl w:val="1"/>
          <w:numId w:val="50"/>
        </w:numPr>
        <w:ind w:left="0" w:firstLine="567"/>
        <w:contextualSpacing w:val="0"/>
        <w:jc w:val="both"/>
      </w:pPr>
      <w:r w:rsidRPr="000064D5">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523CE57F" w14:textId="77777777" w:rsidR="002959B8" w:rsidRPr="000064D5" w:rsidRDefault="002959B8" w:rsidP="002959B8">
      <w:pPr>
        <w:pStyle w:val="aff4"/>
        <w:numPr>
          <w:ilvl w:val="1"/>
          <w:numId w:val="50"/>
        </w:numPr>
        <w:ind w:left="0" w:firstLine="567"/>
        <w:contextualSpacing w:val="0"/>
        <w:jc w:val="both"/>
      </w:pPr>
      <w:r w:rsidRPr="000064D5">
        <w:lastRenderedPageBreak/>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053D203E" w14:textId="77777777" w:rsidR="002959B8" w:rsidRPr="000064D5" w:rsidRDefault="002959B8" w:rsidP="002959B8">
      <w:pPr>
        <w:pStyle w:val="aff4"/>
        <w:numPr>
          <w:ilvl w:val="1"/>
          <w:numId w:val="50"/>
        </w:numPr>
        <w:ind w:left="0" w:firstLine="567"/>
        <w:contextualSpacing w:val="0"/>
        <w:jc w:val="both"/>
      </w:pPr>
      <w:r w:rsidRPr="000064D5">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50A9B9B" w14:textId="77777777" w:rsidR="002959B8" w:rsidRPr="00842F2A" w:rsidRDefault="002959B8" w:rsidP="002959B8">
      <w:pPr>
        <w:pStyle w:val="aff4"/>
        <w:numPr>
          <w:ilvl w:val="1"/>
          <w:numId w:val="50"/>
        </w:numPr>
        <w:ind w:left="0" w:firstLine="567"/>
        <w:contextualSpacing w:val="0"/>
        <w:jc w:val="both"/>
      </w:pPr>
      <w:r w:rsidRPr="00842F2A">
        <w:t>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53003BCF" w14:textId="77777777" w:rsidR="002959B8" w:rsidRPr="00842F2A" w:rsidRDefault="002959B8" w:rsidP="002959B8">
      <w:pPr>
        <w:pStyle w:val="aff4"/>
        <w:numPr>
          <w:ilvl w:val="2"/>
          <w:numId w:val="50"/>
        </w:numPr>
        <w:ind w:left="0" w:firstLine="567"/>
        <w:contextualSpacing w:val="0"/>
        <w:jc w:val="both"/>
      </w:pPr>
      <w:r w:rsidRPr="00842F2A">
        <w:t>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9.16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4B035E5F" w14:textId="77777777" w:rsidR="002959B8" w:rsidRPr="00842F2A" w:rsidRDefault="002959B8" w:rsidP="002959B8">
      <w:pPr>
        <w:pStyle w:val="aff4"/>
        <w:numPr>
          <w:ilvl w:val="2"/>
          <w:numId w:val="50"/>
        </w:numPr>
        <w:ind w:left="0" w:firstLine="567"/>
        <w:contextualSpacing w:val="0"/>
        <w:jc w:val="both"/>
      </w:pPr>
      <w:r w:rsidRPr="00842F2A">
        <w:t xml:space="preserve">передать Государственному заказчику </w:t>
      </w:r>
      <w:hyperlink r:id="rId34" w:anchor="/document/72009464/entry/11000" w:history="1">
        <w:r w:rsidRPr="00842F2A">
          <w:t>проектную и рабочую документацию</w:t>
        </w:r>
      </w:hyperlink>
      <w:r w:rsidRPr="00842F2A">
        <w:t>, исполнительную документацию и иную отчетную документацию на выполненные работы и понесенные затраты;</w:t>
      </w:r>
    </w:p>
    <w:p w14:paraId="5B484B1C" w14:textId="77777777" w:rsidR="002959B8" w:rsidRPr="00842F2A" w:rsidRDefault="002959B8" w:rsidP="002959B8">
      <w:pPr>
        <w:pStyle w:val="aff4"/>
        <w:numPr>
          <w:ilvl w:val="2"/>
          <w:numId w:val="50"/>
        </w:numPr>
        <w:ind w:left="0" w:firstLine="567"/>
        <w:contextualSpacing w:val="0"/>
        <w:jc w:val="both"/>
      </w:pPr>
      <w:r w:rsidRPr="00842F2A">
        <w:t xml:space="preserve">предоставить обеспечение гарантийных обязательств, в соответствии с п. 14.2.1 Контракта на срок 5 лет с момента прекращения или расторжения Контракта; </w:t>
      </w:r>
    </w:p>
    <w:p w14:paraId="7F7660E3" w14:textId="77777777" w:rsidR="002959B8" w:rsidRPr="00842F2A" w:rsidRDefault="002959B8" w:rsidP="002959B8">
      <w:pPr>
        <w:pStyle w:val="s1"/>
        <w:numPr>
          <w:ilvl w:val="2"/>
          <w:numId w:val="50"/>
        </w:numPr>
        <w:spacing w:before="0" w:beforeAutospacing="0" w:after="0" w:afterAutospacing="0"/>
        <w:ind w:left="0" w:firstLine="567"/>
        <w:jc w:val="both"/>
      </w:pPr>
      <w:r w:rsidRPr="00842F2A">
        <w:t>иные действия, предусмотренные Контрактом, необходимые для его расторжения.</w:t>
      </w:r>
    </w:p>
    <w:p w14:paraId="7B6FDDFF" w14:textId="77777777" w:rsidR="002959B8" w:rsidRPr="000064D5" w:rsidRDefault="002959B8" w:rsidP="002959B8">
      <w:pPr>
        <w:pStyle w:val="aff4"/>
        <w:numPr>
          <w:ilvl w:val="1"/>
          <w:numId w:val="50"/>
        </w:numPr>
        <w:ind w:left="0" w:firstLine="567"/>
        <w:contextualSpacing w:val="0"/>
        <w:jc w:val="both"/>
      </w:pPr>
      <w:r w:rsidRPr="00842F2A">
        <w:t xml:space="preserve">Стороны осуществляют сдачу-приемку выполненных работ в порядке, предусмотренном </w:t>
      </w:r>
      <w:hyperlink r:id="rId35" w:anchor="/document/72009464/entry/1008" w:history="1">
        <w:r w:rsidRPr="00842F2A">
          <w:t>статьей 7</w:t>
        </w:r>
      </w:hyperlink>
      <w:r w:rsidRPr="00842F2A">
        <w:t xml:space="preserve"> Контракта, и производят</w:t>
      </w:r>
      <w:r w:rsidRPr="000064D5">
        <w:t xml:space="preserve"> сверку взаимных расчетов.</w:t>
      </w:r>
    </w:p>
    <w:p w14:paraId="0DA47175" w14:textId="77777777" w:rsidR="002959B8" w:rsidRPr="00155174" w:rsidRDefault="002959B8" w:rsidP="002959B8">
      <w:pPr>
        <w:ind w:firstLine="567"/>
        <w:jc w:val="both"/>
      </w:pPr>
      <w:r w:rsidRPr="005C492B">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w:t>
      </w:r>
      <w:r w:rsidRPr="00B054FD">
        <w:t>зчиком к моменту расторжения Контракта платежей, а также сумм, подлежащих взысканию с Подрядчика в качестве н</w:t>
      </w:r>
      <w:r w:rsidRPr="008E4F7B">
        <w:t>еустойки или компенсации причиненных Государственному заказчику убытков, в случае нарушения Подрядчиком условий Контракта.</w:t>
      </w:r>
    </w:p>
    <w:p w14:paraId="78A145AE" w14:textId="77777777" w:rsidR="002959B8" w:rsidRPr="00842F2A" w:rsidRDefault="002959B8" w:rsidP="002959B8">
      <w:pPr>
        <w:pStyle w:val="aff4"/>
        <w:numPr>
          <w:ilvl w:val="1"/>
          <w:numId w:val="50"/>
        </w:numPr>
        <w:ind w:left="0" w:firstLine="567"/>
        <w:contextualSpacing w:val="0"/>
        <w:jc w:val="both"/>
      </w:pPr>
      <w:r w:rsidRPr="00842F2A">
        <w:t>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10 (десяти)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14:paraId="5DFB1C8B" w14:textId="77777777" w:rsidR="002959B8" w:rsidRDefault="002959B8" w:rsidP="002959B8">
      <w:pPr>
        <w:ind w:firstLine="567"/>
        <w:jc w:val="both"/>
        <w:rPr>
          <w:i/>
        </w:rPr>
      </w:pPr>
      <w:r w:rsidRPr="00842F2A">
        <w:t xml:space="preserve">Государственный заказчик вправе зачесть сумму неотработанного (непогашенного) аванса в счет сумм платежей, подлежащих уплате Подрядчику в соответствии с </w:t>
      </w:r>
      <w:r w:rsidRPr="00842F2A">
        <w:rPr>
          <w:u w:val="single"/>
        </w:rPr>
        <w:t>пунктом 9.17 Контракта</w:t>
      </w:r>
      <w:r w:rsidRPr="00842F2A">
        <w:t xml:space="preserve">.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w:t>
      </w:r>
      <w:r w:rsidRPr="00842F2A">
        <w:lastRenderedPageBreak/>
        <w:t xml:space="preserve">кодекса Российской Федерации. </w:t>
      </w:r>
      <w:r w:rsidRPr="00842F2A">
        <w:rPr>
          <w:i/>
        </w:rPr>
        <w:t>(Настоящий абзац пункта Контракта применяется если условиями Контракта предусмотрена выплата</w:t>
      </w:r>
      <w:r w:rsidRPr="000064D5">
        <w:rPr>
          <w:i/>
        </w:rPr>
        <w:t xml:space="preserve"> аванса).</w:t>
      </w:r>
    </w:p>
    <w:p w14:paraId="0582F5EA" w14:textId="77777777" w:rsidR="002959B8" w:rsidRPr="000064D5" w:rsidRDefault="002959B8" w:rsidP="002959B8"/>
    <w:p w14:paraId="0C20B753" w14:textId="5330BF81" w:rsidR="002959B8" w:rsidRDefault="002959B8" w:rsidP="002959B8">
      <w:pPr>
        <w:pStyle w:val="aff4"/>
        <w:numPr>
          <w:ilvl w:val="0"/>
          <w:numId w:val="50"/>
        </w:numPr>
        <w:contextualSpacing w:val="0"/>
        <w:jc w:val="center"/>
        <w:rPr>
          <w:rFonts w:eastAsia="MS Mincho"/>
          <w:b/>
        </w:rPr>
      </w:pPr>
      <w:r w:rsidRPr="00842F2A">
        <w:rPr>
          <w:rFonts w:eastAsia="MS Mincho"/>
          <w:b/>
        </w:rPr>
        <w:t>Гарантии качества и гарантийные обязательства.</w:t>
      </w:r>
    </w:p>
    <w:p w14:paraId="102FA509" w14:textId="77777777" w:rsidR="007A7FF7" w:rsidRPr="00842F2A" w:rsidRDefault="007A7FF7" w:rsidP="007A7FF7">
      <w:pPr>
        <w:pStyle w:val="aff4"/>
        <w:ind w:left="360"/>
        <w:contextualSpacing w:val="0"/>
        <w:rPr>
          <w:rFonts w:eastAsia="MS Mincho"/>
          <w:b/>
        </w:rPr>
      </w:pPr>
    </w:p>
    <w:p w14:paraId="67506390" w14:textId="77777777" w:rsidR="002959B8" w:rsidRPr="00EF51DE" w:rsidRDefault="002959B8" w:rsidP="002959B8">
      <w:pPr>
        <w:numPr>
          <w:ilvl w:val="1"/>
          <w:numId w:val="50"/>
        </w:numPr>
        <w:ind w:left="0" w:firstLine="709"/>
        <w:jc w:val="both"/>
      </w:pPr>
      <w:bookmarkStart w:id="134" w:name="_Hlk42158770"/>
      <w:bookmarkStart w:id="135" w:name="_Hlk56696862"/>
      <w:r w:rsidRPr="00EF51DE">
        <w:t xml:space="preserve">Гарантийный срок на Объект устанавливается сроком на 5 (пять) лет с момента подписания Акта сдачи – приемки законченного строительством объекта. </w:t>
      </w:r>
    </w:p>
    <w:p w14:paraId="1208768A" w14:textId="77777777" w:rsidR="002959B8" w:rsidRDefault="002959B8" w:rsidP="002959B8">
      <w:pPr>
        <w:numPr>
          <w:ilvl w:val="1"/>
          <w:numId w:val="50"/>
        </w:numPr>
        <w:ind w:left="0" w:firstLine="709"/>
        <w:jc w:val="both"/>
      </w:pPr>
      <w:r w:rsidRPr="00EF51DE">
        <w:t>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r w:rsidRPr="000A0F29">
        <w:t xml:space="preserve"> </w:t>
      </w:r>
    </w:p>
    <w:p w14:paraId="69B83CD6" w14:textId="77777777" w:rsidR="002959B8" w:rsidRPr="00EF51DE" w:rsidRDefault="002959B8" w:rsidP="002959B8">
      <w:pPr>
        <w:ind w:firstLine="709"/>
        <w:jc w:val="both"/>
      </w:pPr>
      <w:r w:rsidRPr="00804E5A">
        <w:t>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большие по сравнению с гарантийным сроком, установленным в пункте 10.1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w:t>
      </w:r>
      <w:r>
        <w:t>.</w:t>
      </w:r>
    </w:p>
    <w:p w14:paraId="5C02BA21" w14:textId="77777777" w:rsidR="002959B8" w:rsidRPr="00EF51DE" w:rsidRDefault="002959B8" w:rsidP="002959B8">
      <w:pPr>
        <w:numPr>
          <w:ilvl w:val="1"/>
          <w:numId w:val="50"/>
        </w:numPr>
        <w:ind w:left="0" w:firstLine="709"/>
        <w:jc w:val="both"/>
      </w:pPr>
      <w:r w:rsidRPr="00EF51DE">
        <w:t>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большие по сравнению с гарантийным сроком, установленным в пункте 10.1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w:t>
      </w:r>
    </w:p>
    <w:p w14:paraId="6FAB5C67" w14:textId="77777777" w:rsidR="002959B8" w:rsidRPr="00EF51DE" w:rsidRDefault="002959B8" w:rsidP="002959B8">
      <w:pPr>
        <w:numPr>
          <w:ilvl w:val="1"/>
          <w:numId w:val="50"/>
        </w:numPr>
        <w:ind w:left="0" w:firstLine="709"/>
        <w:jc w:val="both"/>
      </w:pPr>
      <w:r w:rsidRPr="00EF51DE">
        <w:t>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Государственным заказчиком или привлеченными Государственным заказчиком третьими лицами.</w:t>
      </w:r>
    </w:p>
    <w:p w14:paraId="1C04C226" w14:textId="77777777" w:rsidR="002959B8" w:rsidRPr="000A0F29" w:rsidRDefault="002959B8" w:rsidP="002959B8">
      <w:pPr>
        <w:pStyle w:val="1a"/>
        <w:widowControl w:val="0"/>
        <w:numPr>
          <w:ilvl w:val="1"/>
          <w:numId w:val="50"/>
        </w:numPr>
        <w:ind w:left="0" w:firstLine="567"/>
        <w:jc w:val="both"/>
        <w:rPr>
          <w:rFonts w:ascii="Times New Roman" w:hAnsi="Times New Roman"/>
          <w:kern w:val="0"/>
          <w:szCs w:val="24"/>
        </w:rPr>
      </w:pPr>
      <w:r w:rsidRPr="000A0F29">
        <w:rPr>
          <w:rFonts w:ascii="Times New Roman" w:hAnsi="Times New Roman"/>
          <w:kern w:val="0"/>
          <w:szCs w:val="24"/>
        </w:rPr>
        <w:t>Если в течение гарантийного срока, указанного в пункте 10.1 Контракта,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7D98E07A" w14:textId="77777777" w:rsidR="002959B8" w:rsidRPr="000A0F29" w:rsidRDefault="002959B8" w:rsidP="002959B8">
      <w:pPr>
        <w:pStyle w:val="1a"/>
        <w:widowControl w:val="0"/>
        <w:numPr>
          <w:ilvl w:val="1"/>
          <w:numId w:val="50"/>
        </w:numPr>
        <w:ind w:left="0" w:firstLine="567"/>
        <w:jc w:val="both"/>
        <w:rPr>
          <w:rFonts w:ascii="Times New Roman" w:hAnsi="Times New Roman"/>
          <w:kern w:val="0"/>
          <w:szCs w:val="24"/>
        </w:rPr>
      </w:pPr>
      <w:r w:rsidRPr="000A0F29">
        <w:rPr>
          <w:rFonts w:ascii="Times New Roman" w:hAnsi="Times New Roman"/>
          <w:kern w:val="0"/>
          <w:szCs w:val="24"/>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6CE89CC2" w14:textId="77777777" w:rsidR="002959B8" w:rsidRPr="000A0F29" w:rsidRDefault="002959B8" w:rsidP="002959B8">
      <w:pPr>
        <w:pStyle w:val="1a"/>
        <w:widowControl w:val="0"/>
        <w:numPr>
          <w:ilvl w:val="1"/>
          <w:numId w:val="50"/>
        </w:numPr>
        <w:ind w:left="0" w:firstLine="567"/>
        <w:jc w:val="both"/>
        <w:rPr>
          <w:rFonts w:ascii="Times New Roman" w:hAnsi="Times New Roman"/>
          <w:kern w:val="0"/>
          <w:szCs w:val="24"/>
        </w:rPr>
      </w:pPr>
      <w:r w:rsidRPr="000A0F29">
        <w:rPr>
          <w:rFonts w:ascii="Times New Roman" w:hAnsi="Times New Roman"/>
          <w:kern w:val="0"/>
          <w:szCs w:val="24"/>
        </w:rPr>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без участия Подрядчика.</w:t>
      </w:r>
    </w:p>
    <w:p w14:paraId="32D2A2CF" w14:textId="77777777" w:rsidR="002959B8" w:rsidRPr="000A0F29" w:rsidRDefault="002959B8" w:rsidP="002959B8">
      <w:pPr>
        <w:pStyle w:val="1a"/>
        <w:widowControl w:val="0"/>
        <w:numPr>
          <w:ilvl w:val="1"/>
          <w:numId w:val="50"/>
        </w:numPr>
        <w:ind w:left="0" w:firstLine="567"/>
        <w:jc w:val="both"/>
        <w:rPr>
          <w:rFonts w:ascii="Times New Roman" w:hAnsi="Times New Roman"/>
          <w:kern w:val="0"/>
          <w:szCs w:val="24"/>
        </w:rPr>
      </w:pPr>
      <w:r w:rsidRPr="000A0F29">
        <w:rPr>
          <w:rFonts w:ascii="Times New Roman" w:hAnsi="Times New Roman"/>
          <w:kern w:val="0"/>
          <w:szCs w:val="24"/>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Государственного заказчика.</w:t>
      </w:r>
    </w:p>
    <w:p w14:paraId="55BC9B11" w14:textId="77777777" w:rsidR="002959B8" w:rsidRPr="000A0F29" w:rsidRDefault="002959B8" w:rsidP="002959B8">
      <w:pPr>
        <w:pStyle w:val="1a"/>
        <w:widowControl w:val="0"/>
        <w:numPr>
          <w:ilvl w:val="1"/>
          <w:numId w:val="50"/>
        </w:numPr>
        <w:ind w:left="0" w:firstLine="567"/>
        <w:jc w:val="both"/>
        <w:rPr>
          <w:rFonts w:ascii="Times New Roman" w:hAnsi="Times New Roman"/>
          <w:kern w:val="0"/>
          <w:szCs w:val="24"/>
        </w:rPr>
      </w:pPr>
      <w:r w:rsidRPr="000A0F29">
        <w:rPr>
          <w:rFonts w:ascii="Times New Roman" w:hAnsi="Times New Roman"/>
          <w:kern w:val="0"/>
          <w:szCs w:val="24"/>
        </w:rPr>
        <w:t>В случае отказа Подрядчика от устранения выявленных недостатков (дефектов) работ или в случае неустранения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14:paraId="3F95BA09" w14:textId="77777777" w:rsidR="002959B8" w:rsidRDefault="002959B8" w:rsidP="002959B8">
      <w:pPr>
        <w:pStyle w:val="1a"/>
        <w:widowControl w:val="0"/>
        <w:numPr>
          <w:ilvl w:val="1"/>
          <w:numId w:val="50"/>
        </w:numPr>
        <w:ind w:left="0" w:firstLine="567"/>
        <w:jc w:val="both"/>
        <w:rPr>
          <w:rFonts w:ascii="Times New Roman" w:hAnsi="Times New Roman"/>
          <w:kern w:val="0"/>
          <w:szCs w:val="24"/>
        </w:rPr>
      </w:pPr>
      <w:r w:rsidRPr="000A0F29">
        <w:rPr>
          <w:rFonts w:ascii="Times New Roman" w:hAnsi="Times New Roman"/>
          <w:kern w:val="0"/>
          <w:szCs w:val="24"/>
        </w:rPr>
        <w:t xml:space="preserve">Течение гарантийного срока прерывается на все время, на протяжении </w:t>
      </w:r>
      <w:r w:rsidRPr="000A0F29">
        <w:rPr>
          <w:rFonts w:ascii="Times New Roman" w:hAnsi="Times New Roman"/>
          <w:kern w:val="0"/>
          <w:szCs w:val="24"/>
        </w:rPr>
        <w:lastRenderedPageBreak/>
        <w:t>которого Объект не мог эксплуатироваться вследствие недостатков (дефектов) работ, за которые отвечает Подрядчик.</w:t>
      </w:r>
      <w:bookmarkEnd w:id="134"/>
    </w:p>
    <w:p w14:paraId="603F77DC" w14:textId="6E0EC375" w:rsidR="002959B8" w:rsidRDefault="002959B8" w:rsidP="002959B8">
      <w:pPr>
        <w:numPr>
          <w:ilvl w:val="1"/>
          <w:numId w:val="50"/>
        </w:numPr>
        <w:ind w:left="0" w:firstLine="567"/>
        <w:jc w:val="both"/>
      </w:pPr>
      <w:r w:rsidRPr="00B1374A">
        <w:t>Акт выявленных недостатков и требование Государственного заказчика являются документами, подтверждающие наступление гарантийного случая.</w:t>
      </w:r>
      <w:r w:rsidRPr="00842F2A">
        <w:t xml:space="preserve">  </w:t>
      </w:r>
    </w:p>
    <w:p w14:paraId="7DE61CCB" w14:textId="3F066A8B" w:rsidR="002959B8" w:rsidRDefault="002959B8" w:rsidP="002959B8">
      <w:pPr>
        <w:numPr>
          <w:ilvl w:val="1"/>
          <w:numId w:val="50"/>
        </w:numPr>
        <w:ind w:left="0" w:firstLine="567"/>
        <w:jc w:val="both"/>
      </w:pPr>
      <w:r w:rsidRPr="00BF75F1">
        <w:t>При расторжении Контракта в связи с односторонним отказом стороны от исполнения Контракта, в том числе в соответствии со статьей 9 Контракта, или при расторжении Контракта по соглашению Сторон течение гарантийного срока начинается с даты прекращения обязательств по Контракту. При этом оформление каких-либо документов (соглашений, требований, уведомлений и проч.) не требуется.</w:t>
      </w:r>
    </w:p>
    <w:bookmarkEnd w:id="135"/>
    <w:p w14:paraId="7FEB8AD5" w14:textId="77777777" w:rsidR="002959B8" w:rsidRPr="00842F2A" w:rsidRDefault="002959B8" w:rsidP="002959B8">
      <w:pPr>
        <w:jc w:val="both"/>
      </w:pPr>
    </w:p>
    <w:p w14:paraId="0A3A0D96" w14:textId="7237F223" w:rsidR="002959B8" w:rsidRDefault="002959B8" w:rsidP="002959B8">
      <w:pPr>
        <w:pStyle w:val="aff4"/>
        <w:numPr>
          <w:ilvl w:val="0"/>
          <w:numId w:val="50"/>
        </w:numPr>
        <w:contextualSpacing w:val="0"/>
        <w:jc w:val="center"/>
        <w:rPr>
          <w:rFonts w:eastAsia="MS Mincho"/>
          <w:b/>
        </w:rPr>
      </w:pPr>
      <w:bookmarkStart w:id="136" w:name="_Hlk6570487"/>
      <w:r w:rsidRPr="00842F2A">
        <w:rPr>
          <w:rFonts w:eastAsia="MS Mincho"/>
          <w:b/>
        </w:rPr>
        <w:t>Ответственность Сторон</w:t>
      </w:r>
      <w:bookmarkEnd w:id="136"/>
    </w:p>
    <w:p w14:paraId="67510BFE" w14:textId="77777777" w:rsidR="007A7FF7" w:rsidRPr="00842F2A" w:rsidRDefault="007A7FF7" w:rsidP="007A7FF7">
      <w:pPr>
        <w:pStyle w:val="aff4"/>
        <w:ind w:left="360"/>
        <w:contextualSpacing w:val="0"/>
        <w:rPr>
          <w:rFonts w:eastAsia="MS Mincho"/>
          <w:b/>
        </w:rPr>
      </w:pPr>
    </w:p>
    <w:p w14:paraId="7027DEE0" w14:textId="77777777" w:rsidR="002959B8" w:rsidRPr="00185A8F" w:rsidRDefault="002959B8" w:rsidP="002959B8">
      <w:pPr>
        <w:pStyle w:val="aff4"/>
        <w:numPr>
          <w:ilvl w:val="1"/>
          <w:numId w:val="50"/>
        </w:numPr>
        <w:ind w:left="0" w:firstLine="567"/>
        <w:contextualSpacing w:val="0"/>
        <w:jc w:val="both"/>
      </w:pPr>
      <w:bookmarkStart w:id="137" w:name="_Hlk42158835"/>
      <w:bookmarkStart w:id="138" w:name="_Hlk42159030"/>
      <w:r w:rsidRPr="00185A8F">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449E17BC" w14:textId="77777777" w:rsidR="002959B8" w:rsidRPr="00185A8F" w:rsidRDefault="002959B8" w:rsidP="002959B8">
      <w:pPr>
        <w:pStyle w:val="aff4"/>
        <w:numPr>
          <w:ilvl w:val="1"/>
          <w:numId w:val="50"/>
        </w:numPr>
        <w:ind w:left="0" w:firstLine="567"/>
        <w:contextualSpacing w:val="0"/>
        <w:jc w:val="both"/>
      </w:pPr>
      <w:r w:rsidRPr="00185A8F">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30 (тридцати) календарных дней, такие нарушения признаются существенными.</w:t>
      </w:r>
    </w:p>
    <w:p w14:paraId="0001518E" w14:textId="77777777" w:rsidR="002959B8" w:rsidRPr="00185A8F" w:rsidRDefault="002959B8" w:rsidP="002959B8">
      <w:pPr>
        <w:pStyle w:val="aff4"/>
        <w:numPr>
          <w:ilvl w:val="1"/>
          <w:numId w:val="50"/>
        </w:numPr>
        <w:ind w:left="0" w:firstLine="567"/>
        <w:contextualSpacing w:val="0"/>
        <w:jc w:val="both"/>
      </w:pPr>
      <w:bookmarkStart w:id="139" w:name="_Hlk11337728"/>
      <w:bookmarkEnd w:id="137"/>
      <w:r w:rsidRPr="00185A8F">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0" w:name="_Hlk16674081"/>
      <w:r w:rsidRPr="00185A8F">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185A8F">
        <w:rPr>
          <w:vertAlign w:val="superscript"/>
        </w:rPr>
        <w:footnoteReference w:id="1"/>
      </w:r>
      <w:r w:rsidRPr="00185A8F">
        <w:t>. (в случае, если Контрактом предполагается поэтапное выполнение работ, размер штрафа указывается для каждого этапа).</w:t>
      </w:r>
    </w:p>
    <w:p w14:paraId="4DA26849" w14:textId="77777777" w:rsidR="002959B8" w:rsidRPr="00185A8F" w:rsidRDefault="002959B8" w:rsidP="002959B8">
      <w:pPr>
        <w:ind w:firstLine="567"/>
        <w:jc w:val="both"/>
      </w:pPr>
      <w:bookmarkStart w:id="141" w:name="_Hlk6567939"/>
      <w:bookmarkStart w:id="142" w:name="_Hlk3546232"/>
      <w:bookmarkEnd w:id="140"/>
      <w:r w:rsidRPr="00185A8F">
        <w:t xml:space="preserve">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w:t>
      </w:r>
      <w:r w:rsidRPr="00185A8F">
        <w:lastRenderedPageBreak/>
        <w:t>работ и иных предусмотренных Контрактом работ, определенных Графиками и имеющих определенную в Смете контракта стоимость.</w:t>
      </w:r>
    </w:p>
    <w:p w14:paraId="6A879F18" w14:textId="77777777" w:rsidR="002959B8" w:rsidRPr="00185A8F" w:rsidRDefault="002959B8" w:rsidP="002959B8">
      <w:pPr>
        <w:pStyle w:val="aff4"/>
        <w:numPr>
          <w:ilvl w:val="1"/>
          <w:numId w:val="50"/>
        </w:numPr>
        <w:ind w:left="0" w:firstLine="567"/>
        <w:contextualSpacing w:val="0"/>
        <w:jc w:val="both"/>
      </w:pPr>
      <w:bookmarkStart w:id="143" w:name="_Hlk11338071"/>
      <w:bookmarkEnd w:id="139"/>
      <w:bookmarkEnd w:id="141"/>
      <w:bookmarkEnd w:id="142"/>
      <w:r w:rsidRPr="00185A8F">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185A8F">
        <w:rPr>
          <w:vertAlign w:val="superscript"/>
        </w:rPr>
        <w:footnoteReference w:id="2"/>
      </w:r>
      <w:r w:rsidRPr="00185A8F">
        <w:rPr>
          <w:vertAlign w:val="superscript"/>
        </w:rPr>
        <w:t>.</w:t>
      </w:r>
    </w:p>
    <w:bookmarkEnd w:id="143"/>
    <w:p w14:paraId="6FEF5CF8" w14:textId="77777777" w:rsidR="002959B8" w:rsidRDefault="002959B8" w:rsidP="002959B8">
      <w:pPr>
        <w:pStyle w:val="aff4"/>
        <w:numPr>
          <w:ilvl w:val="1"/>
          <w:numId w:val="50"/>
        </w:numPr>
        <w:ind w:left="0" w:firstLine="567"/>
        <w:contextualSpacing w:val="0"/>
        <w:jc w:val="both"/>
      </w:pPr>
      <w:r w:rsidRPr="00185A8F">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пунктом 15.4 Контракта, что составляет __________ (_____________) рублей ____ копеек.</w:t>
      </w:r>
    </w:p>
    <w:p w14:paraId="4CCE7C98" w14:textId="77777777" w:rsidR="002959B8" w:rsidRDefault="002959B8" w:rsidP="002959B8">
      <w:pPr>
        <w:pStyle w:val="aff4"/>
        <w:numPr>
          <w:ilvl w:val="1"/>
          <w:numId w:val="50"/>
        </w:numPr>
        <w:ind w:left="0" w:firstLine="567"/>
        <w:contextualSpacing w:val="0"/>
        <w:jc w:val="both"/>
      </w:pPr>
      <w:r w:rsidRPr="00185A8F">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44" w:name="_Hlk16234738"/>
      <w:bookmarkStart w:id="145" w:name="_Hlk11338140"/>
    </w:p>
    <w:p w14:paraId="288EBFA4" w14:textId="77777777" w:rsidR="002959B8" w:rsidRPr="00640BEB" w:rsidRDefault="002959B8" w:rsidP="002959B8">
      <w:pPr>
        <w:pStyle w:val="aff4"/>
        <w:numPr>
          <w:ilvl w:val="1"/>
          <w:numId w:val="50"/>
        </w:numPr>
        <w:ind w:left="0" w:firstLine="567"/>
        <w:contextualSpacing w:val="0"/>
        <w:jc w:val="both"/>
      </w:pPr>
      <w:r w:rsidRPr="00185A8F">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185A8F">
        <w:rPr>
          <w:vertAlign w:val="superscript"/>
        </w:rPr>
        <w:footnoteReference w:id="3"/>
      </w:r>
      <w:r w:rsidRPr="00640BEB">
        <w:rPr>
          <w:vertAlign w:val="superscript"/>
        </w:rPr>
        <w:t>.</w:t>
      </w:r>
    </w:p>
    <w:p w14:paraId="075ACA0D" w14:textId="77777777" w:rsidR="002959B8" w:rsidRPr="00185A8F" w:rsidRDefault="002959B8" w:rsidP="002959B8">
      <w:pPr>
        <w:pStyle w:val="aff4"/>
        <w:numPr>
          <w:ilvl w:val="1"/>
          <w:numId w:val="50"/>
        </w:numPr>
        <w:ind w:left="0" w:firstLine="567"/>
        <w:contextualSpacing w:val="0"/>
        <w:jc w:val="both"/>
        <w:rPr>
          <w:rFonts w:ascii="Verdana" w:hAnsi="Verdana"/>
        </w:rPr>
      </w:pPr>
      <w:bookmarkStart w:id="146" w:name="_Hlk37932751"/>
      <w:bookmarkStart w:id="147" w:name="_Hlk16234760"/>
      <w:bookmarkEnd w:id="144"/>
      <w:bookmarkEnd w:id="145"/>
      <w:r w:rsidRPr="00185A8F">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185A8F">
        <w:t>ключевой ставки</w:t>
      </w:r>
      <w:r w:rsidRPr="00185A8F">
        <w:rPr>
          <w:shd w:val="clear" w:color="auto" w:fill="FFFFFF"/>
        </w:rPr>
        <w:t xml:space="preserve"> Центрального банка Российской Федерации </w:t>
      </w:r>
      <w:bookmarkStart w:id="148" w:name="_Hlk37930926"/>
      <w:r w:rsidRPr="00185A8F">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46"/>
      <w:r w:rsidRPr="00185A8F">
        <w:t>.</w:t>
      </w:r>
      <w:bookmarkEnd w:id="148"/>
    </w:p>
    <w:bookmarkEnd w:id="147"/>
    <w:p w14:paraId="41061589" w14:textId="77777777" w:rsidR="002959B8" w:rsidRPr="00185A8F" w:rsidRDefault="002959B8" w:rsidP="002959B8">
      <w:pPr>
        <w:pStyle w:val="aff4"/>
        <w:numPr>
          <w:ilvl w:val="1"/>
          <w:numId w:val="50"/>
        </w:numPr>
        <w:ind w:left="0" w:firstLine="567"/>
        <w:contextualSpacing w:val="0"/>
        <w:jc w:val="both"/>
      </w:pPr>
      <w:r w:rsidRPr="00185A8F">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2175072E" w14:textId="77777777" w:rsidR="002959B8" w:rsidRPr="00185A8F" w:rsidRDefault="002959B8" w:rsidP="002959B8">
      <w:pPr>
        <w:pStyle w:val="aff4"/>
        <w:numPr>
          <w:ilvl w:val="1"/>
          <w:numId w:val="50"/>
        </w:numPr>
        <w:ind w:left="0" w:firstLine="567"/>
        <w:contextualSpacing w:val="0"/>
        <w:jc w:val="both"/>
      </w:pPr>
      <w:r w:rsidRPr="00185A8F">
        <w:lastRenderedPageBreak/>
        <w:t>В случае просрочки исполнения обязанности по погашению аванса Государственный заказчик вправе взыскать пеню в соответствии с п. 11.9 Контракта. (Настоящий пункт Контракта применяется если условиями Контракта предусмотрена выплата аванса).</w:t>
      </w:r>
    </w:p>
    <w:p w14:paraId="21A14475" w14:textId="77777777" w:rsidR="002959B8" w:rsidRPr="00185A8F" w:rsidRDefault="002959B8" w:rsidP="002959B8">
      <w:pPr>
        <w:pStyle w:val="aff4"/>
        <w:numPr>
          <w:ilvl w:val="1"/>
          <w:numId w:val="50"/>
        </w:numPr>
        <w:ind w:left="0" w:firstLine="567"/>
        <w:contextualSpacing w:val="0"/>
        <w:jc w:val="both"/>
      </w:pPr>
      <w:r w:rsidRPr="00185A8F">
        <w:t>В соответствии с постановлением Правительства Российской Федерации от 11.08.2014 № 790 «Об утверждении федеральной целевой программы «Социально-экономическое развитие Республики Крым и г. Севастополя до 202</w:t>
      </w:r>
      <w:r>
        <w:t>5</w:t>
      </w:r>
      <w:r w:rsidRPr="00185A8F">
        <w:t xml:space="preserve"> года» за нарушение срока ввода Объекта в эксплуатацию Государственный заказчик вправе требовать от Подрядчика уплаты неустойки (пени) в размере 0,5 процента стоимости Контракта, но не более 2000 тыс. рублей за каждый день просрочки.</w:t>
      </w:r>
    </w:p>
    <w:p w14:paraId="42CC00B0" w14:textId="77777777" w:rsidR="002959B8" w:rsidRPr="00185A8F" w:rsidRDefault="002959B8" w:rsidP="002959B8">
      <w:pPr>
        <w:pStyle w:val="aff4"/>
        <w:numPr>
          <w:ilvl w:val="1"/>
          <w:numId w:val="50"/>
        </w:numPr>
        <w:ind w:left="0" w:firstLine="567"/>
        <w:contextualSpacing w:val="0"/>
        <w:jc w:val="both"/>
      </w:pPr>
      <w:r w:rsidRPr="00185A8F">
        <w:t>В соответствии с постановлением Правительства Российской Федерации от 11.08.2014 № 790 «Об утверждении федеральной целевой программы «Социально-экономическое развитие Республики Крым и г. Севастополя до 202</w:t>
      </w:r>
      <w:r>
        <w:t>5</w:t>
      </w:r>
      <w:r w:rsidRPr="00185A8F">
        <w:t xml:space="preserve"> года» за нарушение иных сроков строительства Объекта (реализации мероприятия) Государственный заказчик вправе требовать от Подрядчика уплаты неустойки (пени) в размере 0,3 процента стоимости Контракта, но не более 300 тыс. рублей за каждый день просрочки. </w:t>
      </w:r>
    </w:p>
    <w:p w14:paraId="27434505" w14:textId="77777777" w:rsidR="002959B8" w:rsidRPr="00185A8F" w:rsidRDefault="002959B8" w:rsidP="002959B8">
      <w:pPr>
        <w:ind w:firstLine="567"/>
        <w:jc w:val="both"/>
      </w:pPr>
      <w:r w:rsidRPr="00185A8F">
        <w:t>Под иными сроками строительства Объекта (реализации мероприятия) понимаются: сроки начала и окончания выполнения работ, установленные Контрактом, а также сроки начала и окончания выполнения отдельных видов, этапов работ, установленные Графиками</w:t>
      </w:r>
    </w:p>
    <w:p w14:paraId="5ABB8591" w14:textId="77777777" w:rsidR="002959B8" w:rsidRPr="00185A8F" w:rsidRDefault="002959B8" w:rsidP="002959B8">
      <w:pPr>
        <w:pStyle w:val="aff4"/>
        <w:numPr>
          <w:ilvl w:val="1"/>
          <w:numId w:val="50"/>
        </w:numPr>
        <w:ind w:left="0" w:firstLine="567"/>
        <w:contextualSpacing w:val="0"/>
        <w:jc w:val="both"/>
      </w:pPr>
      <w:r w:rsidRPr="00185A8F">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66FFE0B8" w14:textId="77777777" w:rsidR="002959B8" w:rsidRPr="00185A8F" w:rsidRDefault="002959B8" w:rsidP="002959B8">
      <w:pPr>
        <w:pStyle w:val="aff4"/>
        <w:numPr>
          <w:ilvl w:val="1"/>
          <w:numId w:val="50"/>
        </w:numPr>
        <w:ind w:left="0" w:firstLine="567"/>
        <w:contextualSpacing w:val="0"/>
        <w:jc w:val="both"/>
      </w:pPr>
      <w:r w:rsidRPr="00185A8F">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015CD2E8" w14:textId="77777777" w:rsidR="002959B8" w:rsidRPr="00185A8F" w:rsidRDefault="002959B8" w:rsidP="002959B8">
      <w:pPr>
        <w:pStyle w:val="aff4"/>
        <w:numPr>
          <w:ilvl w:val="1"/>
          <w:numId w:val="50"/>
        </w:numPr>
        <w:ind w:left="0" w:firstLine="567"/>
        <w:contextualSpacing w:val="0"/>
        <w:jc w:val="both"/>
      </w:pPr>
      <w:r w:rsidRPr="00185A8F">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6113BC83" w14:textId="77777777" w:rsidR="002959B8" w:rsidRPr="00D41321" w:rsidRDefault="002959B8" w:rsidP="002959B8">
      <w:pPr>
        <w:pStyle w:val="aff4"/>
        <w:numPr>
          <w:ilvl w:val="1"/>
          <w:numId w:val="50"/>
        </w:numPr>
        <w:ind w:left="0" w:firstLine="567"/>
        <w:contextualSpacing w:val="0"/>
        <w:jc w:val="both"/>
      </w:pPr>
      <w:r w:rsidRPr="00185A8F">
        <w:t xml:space="preserve">Сторона освобождается от уплаты неустойки, если докажет, что неисполнение или </w:t>
      </w:r>
      <w:r w:rsidRPr="00D41321">
        <w:t>ненадлежащее исполнение обязательств произошло по вине другой стороны или вследствие обстоятельств непреодолимой силы.</w:t>
      </w:r>
    </w:p>
    <w:p w14:paraId="4D33CA34" w14:textId="77777777" w:rsidR="002959B8" w:rsidRPr="00D41321" w:rsidRDefault="002959B8" w:rsidP="002959B8">
      <w:pPr>
        <w:pStyle w:val="aff4"/>
        <w:numPr>
          <w:ilvl w:val="1"/>
          <w:numId w:val="50"/>
        </w:numPr>
        <w:ind w:left="0" w:firstLine="567"/>
        <w:contextualSpacing w:val="0"/>
        <w:jc w:val="both"/>
      </w:pPr>
      <w:r w:rsidRPr="00D41321">
        <w:t xml:space="preserve">Государственный заказчик вправе в одностороннем порядке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36" w:anchor="/document/7238098/entry/467" w:history="1">
        <w:r w:rsidRPr="00D41321">
          <w:t>Статьей 14</w:t>
        </w:r>
      </w:hyperlink>
      <w:r w:rsidRPr="00D41321">
        <w:t xml:space="preserve"> Контракта. </w:t>
      </w:r>
    </w:p>
    <w:p w14:paraId="56E0FF50" w14:textId="77777777" w:rsidR="002959B8" w:rsidRPr="00185A8F" w:rsidRDefault="002959B8" w:rsidP="002959B8">
      <w:pPr>
        <w:pStyle w:val="aff4"/>
        <w:numPr>
          <w:ilvl w:val="1"/>
          <w:numId w:val="50"/>
        </w:numPr>
        <w:ind w:left="0" w:firstLine="567"/>
        <w:contextualSpacing w:val="0"/>
        <w:jc w:val="both"/>
      </w:pPr>
      <w:r w:rsidRPr="00D41321">
        <w:t>В случае если Государственный</w:t>
      </w:r>
      <w:r w:rsidRPr="00185A8F">
        <w:t xml:space="preserve">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10AF7269" w14:textId="77777777" w:rsidR="002959B8" w:rsidRPr="00185A8F" w:rsidRDefault="002959B8" w:rsidP="002959B8">
      <w:pPr>
        <w:pStyle w:val="aff4"/>
        <w:numPr>
          <w:ilvl w:val="1"/>
          <w:numId w:val="50"/>
        </w:numPr>
        <w:ind w:left="0" w:firstLine="567"/>
        <w:contextualSpacing w:val="0"/>
        <w:jc w:val="both"/>
      </w:pPr>
      <w:r w:rsidRPr="00185A8F">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35C4F186" w14:textId="77777777" w:rsidR="002959B8" w:rsidRPr="00185A8F" w:rsidRDefault="002959B8" w:rsidP="002959B8">
      <w:pPr>
        <w:pStyle w:val="aff4"/>
        <w:numPr>
          <w:ilvl w:val="1"/>
          <w:numId w:val="50"/>
        </w:numPr>
        <w:ind w:left="0" w:firstLine="567"/>
        <w:contextualSpacing w:val="0"/>
        <w:jc w:val="both"/>
      </w:pPr>
      <w:r w:rsidRPr="00185A8F">
        <w:lastRenderedPageBreak/>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5F72712D" w14:textId="77777777" w:rsidR="002959B8" w:rsidRPr="00185A8F" w:rsidRDefault="002959B8" w:rsidP="002959B8">
      <w:pPr>
        <w:pStyle w:val="aff4"/>
        <w:numPr>
          <w:ilvl w:val="1"/>
          <w:numId w:val="50"/>
        </w:numPr>
        <w:ind w:left="0" w:firstLine="567"/>
        <w:contextualSpacing w:val="0"/>
        <w:jc w:val="both"/>
        <w:rPr>
          <w:b/>
          <w:bCs/>
        </w:rPr>
      </w:pPr>
      <w:r w:rsidRPr="00185A8F">
        <w:t xml:space="preserve"> За непредоставление информации, указанной в пункте 15.2 Контракта с Подрядчика, взыскивается пеня </w:t>
      </w:r>
      <w:r w:rsidRPr="00185A8F">
        <w:rPr>
          <w:rFonts w:hint="eastAsia"/>
        </w:rPr>
        <w:t>в</w:t>
      </w:r>
      <w:r w:rsidRPr="00185A8F">
        <w:t xml:space="preserve"> </w:t>
      </w:r>
      <w:r w:rsidRPr="00185A8F">
        <w:rPr>
          <w:rFonts w:hint="eastAsia"/>
        </w:rPr>
        <w:t>размере</w:t>
      </w:r>
      <w:r w:rsidRPr="00185A8F">
        <w:t xml:space="preserve"> </w:t>
      </w:r>
      <w:r w:rsidRPr="00185A8F">
        <w:rPr>
          <w:rFonts w:hint="eastAsia"/>
        </w:rPr>
        <w:t>одной</w:t>
      </w:r>
      <w:r w:rsidRPr="00185A8F">
        <w:t xml:space="preserve"> </w:t>
      </w:r>
      <w:r w:rsidRPr="00185A8F">
        <w:rPr>
          <w:rFonts w:hint="eastAsia"/>
        </w:rPr>
        <w:t>трехсотой</w:t>
      </w:r>
      <w:r w:rsidRPr="00185A8F">
        <w:t xml:space="preserve"> </w:t>
      </w:r>
      <w:r w:rsidRPr="00185A8F">
        <w:rPr>
          <w:rFonts w:hint="eastAsia"/>
        </w:rPr>
        <w:t>действующей</w:t>
      </w:r>
      <w:r w:rsidRPr="00185A8F">
        <w:t xml:space="preserve"> </w:t>
      </w:r>
      <w:r w:rsidRPr="00185A8F">
        <w:rPr>
          <w:rFonts w:hint="eastAsia"/>
        </w:rPr>
        <w:t>на</w:t>
      </w:r>
      <w:r w:rsidRPr="00185A8F">
        <w:t xml:space="preserve"> </w:t>
      </w:r>
      <w:r w:rsidRPr="00185A8F">
        <w:rPr>
          <w:rFonts w:hint="eastAsia"/>
        </w:rPr>
        <w:t>дату</w:t>
      </w:r>
      <w:r w:rsidRPr="00185A8F">
        <w:t xml:space="preserve"> </w:t>
      </w:r>
      <w:r w:rsidRPr="00185A8F">
        <w:rPr>
          <w:rFonts w:hint="eastAsia"/>
        </w:rPr>
        <w:t>уплаты</w:t>
      </w:r>
      <w:r w:rsidRPr="00185A8F">
        <w:t xml:space="preserve"> </w:t>
      </w:r>
      <w:r w:rsidRPr="00185A8F">
        <w:rPr>
          <w:rFonts w:hint="eastAsia"/>
        </w:rPr>
        <w:t>пени </w:t>
      </w:r>
      <w:hyperlink r:id="rId37" w:anchor="/document/10180094/entry/100" w:history="1">
        <w:r w:rsidRPr="00185A8F">
          <w:rPr>
            <w:rFonts w:hint="eastAsia"/>
          </w:rPr>
          <w:t>ключевой</w:t>
        </w:r>
        <w:r w:rsidRPr="00185A8F">
          <w:t xml:space="preserve"> </w:t>
        </w:r>
        <w:r w:rsidRPr="00185A8F">
          <w:rPr>
            <w:rFonts w:hint="eastAsia"/>
          </w:rPr>
          <w:t>ставки</w:t>
        </w:r>
      </w:hyperlink>
      <w:r w:rsidRPr="00185A8F">
        <w:rPr>
          <w:rFonts w:hint="eastAsia"/>
        </w:rPr>
        <w:t> Центрального</w:t>
      </w:r>
      <w:r w:rsidRPr="00185A8F">
        <w:t xml:space="preserve"> </w:t>
      </w:r>
      <w:r w:rsidRPr="00185A8F">
        <w:rPr>
          <w:rFonts w:hint="eastAsia"/>
        </w:rPr>
        <w:t>банка</w:t>
      </w:r>
      <w:r w:rsidRPr="00185A8F">
        <w:t xml:space="preserve"> </w:t>
      </w:r>
      <w:r w:rsidRPr="00185A8F">
        <w:rPr>
          <w:rFonts w:hint="eastAsia"/>
        </w:rPr>
        <w:t>Российской</w:t>
      </w:r>
      <w:r w:rsidRPr="00185A8F">
        <w:t xml:space="preserve"> </w:t>
      </w:r>
      <w:r w:rsidRPr="00185A8F">
        <w:rPr>
          <w:rFonts w:hint="eastAsia"/>
        </w:rPr>
        <w:t>Федерации</w:t>
      </w:r>
      <w:r w:rsidRPr="00185A8F">
        <w:t xml:space="preserve"> </w:t>
      </w:r>
      <w:r w:rsidRPr="00185A8F">
        <w:rPr>
          <w:rFonts w:hint="eastAsia"/>
        </w:rPr>
        <w:t>от</w:t>
      </w:r>
      <w:r w:rsidRPr="00185A8F">
        <w:t xml:space="preserve"> </w:t>
      </w:r>
      <w:r w:rsidRPr="00185A8F">
        <w:rPr>
          <w:rFonts w:hint="eastAsia"/>
        </w:rPr>
        <w:t>цены</w:t>
      </w:r>
      <w:r w:rsidRPr="00185A8F">
        <w:t xml:space="preserve"> </w:t>
      </w:r>
      <w:r w:rsidRPr="00185A8F">
        <w:rPr>
          <w:rFonts w:hint="eastAsia"/>
        </w:rPr>
        <w:t>договора</w:t>
      </w:r>
      <w:r w:rsidRPr="00185A8F">
        <w:t xml:space="preserve">, </w:t>
      </w:r>
      <w:r w:rsidRPr="00185A8F">
        <w:rPr>
          <w:rFonts w:hint="eastAsia"/>
        </w:rPr>
        <w:t>заключенного</w:t>
      </w:r>
      <w:r w:rsidRPr="00185A8F">
        <w:t xml:space="preserve"> </w:t>
      </w:r>
      <w:r w:rsidRPr="00185A8F">
        <w:rPr>
          <w:rFonts w:hint="eastAsia"/>
        </w:rPr>
        <w:t>Подрядчиком</w:t>
      </w:r>
      <w:r w:rsidRPr="00185A8F">
        <w:t xml:space="preserve"> </w:t>
      </w:r>
      <w:r w:rsidRPr="00185A8F">
        <w:rPr>
          <w:rFonts w:hint="eastAsia"/>
        </w:rPr>
        <w:t>с</w:t>
      </w:r>
      <w:r w:rsidRPr="00185A8F">
        <w:t xml:space="preserve"> </w:t>
      </w:r>
      <w:r w:rsidRPr="00185A8F">
        <w:rPr>
          <w:rFonts w:hint="eastAsia"/>
        </w:rPr>
        <w:t>соисполнителем</w:t>
      </w:r>
      <w:r w:rsidRPr="00185A8F">
        <w:t xml:space="preserve">, </w:t>
      </w:r>
      <w:r w:rsidRPr="00185A8F">
        <w:rPr>
          <w:rFonts w:hint="eastAsia"/>
        </w:rPr>
        <w:t>субподрядчиком</w:t>
      </w:r>
      <w:r w:rsidRPr="00185A8F">
        <w:t xml:space="preserve">. </w:t>
      </w:r>
      <w:r w:rsidRPr="00185A8F">
        <w:rPr>
          <w:rFonts w:hint="eastAsia"/>
        </w:rPr>
        <w:t>Пеня</w:t>
      </w:r>
      <w:r w:rsidRPr="00185A8F">
        <w:t xml:space="preserve"> </w:t>
      </w:r>
      <w:r w:rsidRPr="00185A8F">
        <w:rPr>
          <w:rFonts w:hint="eastAsia"/>
        </w:rPr>
        <w:t>подлежит</w:t>
      </w:r>
      <w:r w:rsidRPr="00185A8F">
        <w:t xml:space="preserve"> </w:t>
      </w:r>
      <w:r w:rsidRPr="00185A8F">
        <w:rPr>
          <w:rFonts w:hint="eastAsia"/>
        </w:rPr>
        <w:t>начислению</w:t>
      </w:r>
      <w:r w:rsidRPr="00185A8F">
        <w:t xml:space="preserve"> </w:t>
      </w:r>
      <w:r w:rsidRPr="00185A8F">
        <w:rPr>
          <w:rFonts w:hint="eastAsia"/>
        </w:rPr>
        <w:t>за</w:t>
      </w:r>
      <w:r w:rsidRPr="00185A8F">
        <w:t xml:space="preserve"> </w:t>
      </w:r>
      <w:r w:rsidRPr="00185A8F">
        <w:rPr>
          <w:rFonts w:hint="eastAsia"/>
        </w:rPr>
        <w:t>каждый</w:t>
      </w:r>
      <w:r w:rsidRPr="00185A8F">
        <w:t xml:space="preserve"> </w:t>
      </w:r>
      <w:r w:rsidRPr="00185A8F">
        <w:rPr>
          <w:rFonts w:hint="eastAsia"/>
        </w:rPr>
        <w:t>день</w:t>
      </w:r>
      <w:r w:rsidRPr="00185A8F">
        <w:t xml:space="preserve"> </w:t>
      </w:r>
      <w:r w:rsidRPr="00185A8F">
        <w:rPr>
          <w:rFonts w:hint="eastAsia"/>
        </w:rPr>
        <w:t>просрочки</w:t>
      </w:r>
      <w:r w:rsidRPr="00185A8F">
        <w:t xml:space="preserve"> </w:t>
      </w:r>
      <w:r w:rsidRPr="00185A8F">
        <w:rPr>
          <w:rFonts w:hint="eastAsia"/>
        </w:rPr>
        <w:t>исполнения</w:t>
      </w:r>
      <w:r w:rsidRPr="00185A8F">
        <w:t xml:space="preserve"> </w:t>
      </w:r>
      <w:r w:rsidRPr="00185A8F">
        <w:rPr>
          <w:rFonts w:hint="eastAsia"/>
        </w:rPr>
        <w:t>такого</w:t>
      </w:r>
      <w:r w:rsidRPr="00185A8F">
        <w:t xml:space="preserve"> </w:t>
      </w:r>
      <w:r w:rsidRPr="00185A8F">
        <w:rPr>
          <w:rFonts w:hint="eastAsia"/>
        </w:rPr>
        <w:t>обязательства</w:t>
      </w:r>
      <w:r w:rsidRPr="00185A8F">
        <w:t xml:space="preserve">. </w:t>
      </w:r>
      <w:r>
        <w:rPr>
          <w:b/>
          <w:bCs/>
        </w:rPr>
        <w:t>(данное условие</w:t>
      </w:r>
      <w:r w:rsidRPr="00185A8F">
        <w:rPr>
          <w:b/>
          <w:bCs/>
        </w:rPr>
        <w:t xml:space="preserve"> применятся при </w:t>
      </w:r>
      <w:r w:rsidRPr="00185A8F">
        <w:rPr>
          <w:rFonts w:hint="eastAsia"/>
          <w:b/>
          <w:bCs/>
        </w:rPr>
        <w:t>размере</w:t>
      </w:r>
      <w:r w:rsidRPr="00185A8F">
        <w:rPr>
          <w:b/>
          <w:bCs/>
        </w:rPr>
        <w:t xml:space="preserve"> </w:t>
      </w:r>
      <w:r w:rsidRPr="00185A8F">
        <w:rPr>
          <w:rFonts w:hint="eastAsia"/>
          <w:b/>
          <w:bCs/>
        </w:rPr>
        <w:t>начальной</w:t>
      </w:r>
      <w:r w:rsidRPr="00185A8F">
        <w:rPr>
          <w:b/>
          <w:bCs/>
        </w:rPr>
        <w:t xml:space="preserve"> (</w:t>
      </w:r>
      <w:r w:rsidRPr="00185A8F">
        <w:rPr>
          <w:rFonts w:hint="eastAsia"/>
          <w:b/>
          <w:bCs/>
        </w:rPr>
        <w:t>максимальной</w:t>
      </w:r>
      <w:r w:rsidRPr="00185A8F">
        <w:rPr>
          <w:b/>
          <w:bCs/>
        </w:rPr>
        <w:t xml:space="preserve">) </w:t>
      </w:r>
      <w:r w:rsidRPr="00185A8F">
        <w:rPr>
          <w:rFonts w:hint="eastAsia"/>
          <w:b/>
          <w:bCs/>
        </w:rPr>
        <w:t>цены</w:t>
      </w:r>
      <w:r w:rsidRPr="00185A8F">
        <w:rPr>
          <w:b/>
          <w:bCs/>
        </w:rPr>
        <w:t xml:space="preserve"> </w:t>
      </w:r>
      <w:r w:rsidRPr="00185A8F">
        <w:rPr>
          <w:rFonts w:hint="eastAsia"/>
          <w:b/>
          <w:bCs/>
        </w:rPr>
        <w:t>контракта</w:t>
      </w:r>
      <w:r w:rsidRPr="00185A8F">
        <w:rPr>
          <w:b/>
          <w:bCs/>
        </w:rPr>
        <w:t xml:space="preserve"> 100 </w:t>
      </w:r>
      <w:r w:rsidRPr="00185A8F">
        <w:rPr>
          <w:rFonts w:hint="eastAsia"/>
          <w:b/>
          <w:bCs/>
        </w:rPr>
        <w:t>млн</w:t>
      </w:r>
      <w:r w:rsidRPr="00185A8F">
        <w:rPr>
          <w:b/>
          <w:bCs/>
        </w:rPr>
        <w:t xml:space="preserve">. рублей и </w:t>
      </w:r>
      <w:r w:rsidRPr="00185A8F">
        <w:rPr>
          <w:rFonts w:hint="eastAsia"/>
          <w:b/>
          <w:bCs/>
        </w:rPr>
        <w:t>более</w:t>
      </w:r>
      <w:r w:rsidRPr="00185A8F">
        <w:rPr>
          <w:b/>
          <w:bCs/>
        </w:rPr>
        <w:t>).</w:t>
      </w:r>
    </w:p>
    <w:bookmarkEnd w:id="138"/>
    <w:p w14:paraId="446CC0D6" w14:textId="77777777" w:rsidR="002959B8" w:rsidRPr="000064D5" w:rsidRDefault="002959B8" w:rsidP="002959B8">
      <w:pPr>
        <w:jc w:val="both"/>
      </w:pPr>
    </w:p>
    <w:p w14:paraId="1B2EA464" w14:textId="63955220" w:rsidR="002959B8" w:rsidRDefault="002959B8" w:rsidP="002959B8">
      <w:pPr>
        <w:pStyle w:val="aff4"/>
        <w:numPr>
          <w:ilvl w:val="0"/>
          <w:numId w:val="50"/>
        </w:numPr>
        <w:contextualSpacing w:val="0"/>
        <w:jc w:val="center"/>
        <w:rPr>
          <w:rFonts w:eastAsia="Arial"/>
          <w:b/>
        </w:rPr>
      </w:pPr>
      <w:r w:rsidRPr="00185A8F">
        <w:rPr>
          <w:rFonts w:eastAsia="Arial"/>
          <w:b/>
        </w:rPr>
        <w:t>Обстоятельства непреодолимой силы.</w:t>
      </w:r>
    </w:p>
    <w:p w14:paraId="727C7DB3" w14:textId="77777777" w:rsidR="007A7FF7" w:rsidRPr="00185A8F" w:rsidRDefault="007A7FF7" w:rsidP="007A7FF7">
      <w:pPr>
        <w:pStyle w:val="aff4"/>
        <w:ind w:left="360"/>
        <w:contextualSpacing w:val="0"/>
        <w:rPr>
          <w:rFonts w:eastAsia="Arial"/>
          <w:b/>
        </w:rPr>
      </w:pPr>
    </w:p>
    <w:p w14:paraId="67655137" w14:textId="77777777" w:rsidR="002959B8" w:rsidRPr="000064D5" w:rsidRDefault="002959B8" w:rsidP="002959B8">
      <w:pPr>
        <w:pStyle w:val="aff4"/>
        <w:numPr>
          <w:ilvl w:val="1"/>
          <w:numId w:val="50"/>
        </w:numPr>
        <w:ind w:left="0" w:firstLine="567"/>
        <w:contextualSpacing w:val="0"/>
        <w:jc w:val="both"/>
      </w:pPr>
      <w:r w:rsidRPr="000064D5">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34E9905C" w14:textId="77777777" w:rsidR="002959B8" w:rsidRPr="00D41321" w:rsidRDefault="002959B8" w:rsidP="002959B8">
      <w:pPr>
        <w:pStyle w:val="aff4"/>
        <w:numPr>
          <w:ilvl w:val="1"/>
          <w:numId w:val="50"/>
        </w:numPr>
        <w:ind w:left="0" w:firstLine="567"/>
        <w:contextualSpacing w:val="0"/>
        <w:jc w:val="both"/>
      </w:pPr>
      <w:r w:rsidRPr="000064D5">
        <w:t xml:space="preserve">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w:t>
      </w:r>
      <w:r w:rsidRPr="00D41321">
        <w:t>лишает Сторону права ссылаться на них в будущем.</w:t>
      </w:r>
    </w:p>
    <w:p w14:paraId="7F53EA0B" w14:textId="77777777" w:rsidR="002959B8" w:rsidRPr="00D41321" w:rsidRDefault="002959B8" w:rsidP="002959B8">
      <w:pPr>
        <w:pStyle w:val="aff4"/>
        <w:numPr>
          <w:ilvl w:val="1"/>
          <w:numId w:val="50"/>
        </w:numPr>
        <w:ind w:left="0" w:firstLine="567"/>
        <w:contextualSpacing w:val="0"/>
        <w:jc w:val="both"/>
      </w:pPr>
      <w:r w:rsidRPr="00D41321">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514692EB" w14:textId="77777777" w:rsidR="002959B8" w:rsidRPr="00D41321" w:rsidRDefault="002959B8" w:rsidP="002959B8">
      <w:pPr>
        <w:pStyle w:val="aff4"/>
        <w:numPr>
          <w:ilvl w:val="1"/>
          <w:numId w:val="50"/>
        </w:numPr>
        <w:ind w:left="0" w:firstLine="567"/>
        <w:contextualSpacing w:val="0"/>
        <w:jc w:val="both"/>
      </w:pPr>
      <w:bookmarkStart w:id="149" w:name="_Hlk42159110"/>
      <w:r w:rsidRPr="00D41321">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0" w:name="bookmark19"/>
      <w:r w:rsidRPr="00D41321">
        <w:t>асторжении Контракта.</w:t>
      </w:r>
      <w:bookmarkEnd w:id="150"/>
    </w:p>
    <w:p w14:paraId="1B7F2301" w14:textId="77777777" w:rsidR="002959B8" w:rsidRPr="00D41321" w:rsidRDefault="002959B8" w:rsidP="002959B8">
      <w:pPr>
        <w:pStyle w:val="aff4"/>
        <w:numPr>
          <w:ilvl w:val="1"/>
          <w:numId w:val="50"/>
        </w:numPr>
        <w:ind w:left="0" w:firstLine="567"/>
        <w:contextualSpacing w:val="0"/>
        <w:jc w:val="both"/>
      </w:pPr>
      <w:r w:rsidRPr="00D41321">
        <w:t>Международные санкции в отношении Российской Федерации и (или) Республики Крым не относятся к обстоятельствам непреодолимой силы.</w:t>
      </w:r>
    </w:p>
    <w:p w14:paraId="776EAAD6" w14:textId="77777777" w:rsidR="002959B8" w:rsidRPr="000D3014" w:rsidRDefault="002959B8" w:rsidP="002959B8">
      <w:pPr>
        <w:pStyle w:val="aff4"/>
        <w:ind w:left="567"/>
        <w:jc w:val="both"/>
        <w:rPr>
          <w:highlight w:val="cyan"/>
        </w:rPr>
      </w:pPr>
    </w:p>
    <w:bookmarkEnd w:id="149"/>
    <w:p w14:paraId="6B9CCCE6" w14:textId="2F68E774" w:rsidR="002959B8" w:rsidRDefault="002959B8" w:rsidP="002959B8">
      <w:pPr>
        <w:pStyle w:val="aff4"/>
        <w:numPr>
          <w:ilvl w:val="0"/>
          <w:numId w:val="50"/>
        </w:numPr>
        <w:ind w:left="0" w:firstLine="567"/>
        <w:contextualSpacing w:val="0"/>
        <w:jc w:val="center"/>
        <w:rPr>
          <w:rFonts w:eastAsia="MS Mincho"/>
          <w:b/>
        </w:rPr>
      </w:pPr>
      <w:r w:rsidRPr="00F00AF0">
        <w:rPr>
          <w:rFonts w:eastAsia="MS Mincho"/>
          <w:b/>
        </w:rPr>
        <w:t>Разрешение споров и разногласий</w:t>
      </w:r>
    </w:p>
    <w:p w14:paraId="6684081B" w14:textId="77777777" w:rsidR="007A7FF7" w:rsidRPr="00F00AF0" w:rsidRDefault="007A7FF7" w:rsidP="007A7FF7">
      <w:pPr>
        <w:pStyle w:val="aff4"/>
        <w:ind w:left="567"/>
        <w:contextualSpacing w:val="0"/>
        <w:rPr>
          <w:rFonts w:eastAsia="MS Mincho"/>
          <w:b/>
        </w:rPr>
      </w:pPr>
    </w:p>
    <w:p w14:paraId="796D88D0" w14:textId="77777777" w:rsidR="002959B8" w:rsidRPr="00317172" w:rsidRDefault="002959B8" w:rsidP="002959B8">
      <w:pPr>
        <w:pStyle w:val="aff4"/>
        <w:numPr>
          <w:ilvl w:val="1"/>
          <w:numId w:val="50"/>
        </w:numPr>
        <w:ind w:left="0" w:firstLine="567"/>
        <w:contextualSpacing w:val="0"/>
        <w:jc w:val="both"/>
        <w:rPr>
          <w:rFonts w:eastAsia="MS Mincho"/>
        </w:rPr>
      </w:pPr>
      <w:bookmarkStart w:id="151" w:name="_Hlk56696934"/>
      <w:bookmarkStart w:id="152" w:name="bookmark24"/>
      <w:r w:rsidRPr="00317172">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14:paraId="7A269E1A" w14:textId="77777777" w:rsidR="002959B8" w:rsidRPr="00025B38" w:rsidRDefault="002959B8" w:rsidP="002959B8">
      <w:pPr>
        <w:ind w:firstLine="567"/>
        <w:jc w:val="both"/>
        <w:rPr>
          <w:rFonts w:eastAsia="MS Mincho"/>
        </w:rPr>
      </w:pPr>
      <w:r w:rsidRPr="00025B38">
        <w:rPr>
          <w:rFonts w:eastAsia="MS Mincho"/>
        </w:rPr>
        <w:lastRenderedPageBreak/>
        <w:t>13.2. При возникновении между Государственным з</w:t>
      </w:r>
      <w:r w:rsidRPr="00025B38">
        <w:t xml:space="preserve">аказчиком </w:t>
      </w:r>
      <w:r w:rsidRPr="00025B38">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368C461B" w14:textId="77777777" w:rsidR="002959B8" w:rsidRPr="00025B38" w:rsidRDefault="002959B8" w:rsidP="002959B8">
      <w:pPr>
        <w:ind w:firstLine="567"/>
        <w:jc w:val="both"/>
        <w:rPr>
          <w:rFonts w:eastAsia="MS Mincho"/>
        </w:rPr>
      </w:pPr>
      <w:r w:rsidRPr="00025B38">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14:paraId="3E6A3A9F" w14:textId="77777777" w:rsidR="002959B8" w:rsidRPr="00025B38" w:rsidRDefault="002959B8" w:rsidP="002959B8">
      <w:pPr>
        <w:pStyle w:val="aff4"/>
        <w:numPr>
          <w:ilvl w:val="1"/>
          <w:numId w:val="52"/>
        </w:numPr>
        <w:ind w:left="0" w:firstLine="567"/>
        <w:contextualSpacing w:val="0"/>
        <w:jc w:val="both"/>
        <w:rPr>
          <w:lang w:eastAsia="ar-SA"/>
        </w:rPr>
      </w:pPr>
      <w:r w:rsidRPr="00025B38">
        <w:t>Все споры в связи с Контрактом Стороны разрешают с соблюдением обязательного досудебного претензионного порядка урегулирования споров.</w:t>
      </w:r>
    </w:p>
    <w:p w14:paraId="0C57C42D" w14:textId="77777777" w:rsidR="002959B8" w:rsidRPr="00025B38" w:rsidRDefault="002959B8" w:rsidP="002959B8">
      <w:pPr>
        <w:pStyle w:val="aff4"/>
        <w:numPr>
          <w:ilvl w:val="1"/>
          <w:numId w:val="52"/>
        </w:numPr>
        <w:ind w:left="0" w:firstLine="567"/>
        <w:contextualSpacing w:val="0"/>
        <w:jc w:val="both"/>
      </w:pPr>
      <w:r w:rsidRPr="00025B38">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1E0DA0BB" w14:textId="77777777" w:rsidR="002959B8" w:rsidRPr="00025B38" w:rsidRDefault="002959B8" w:rsidP="002959B8">
      <w:pPr>
        <w:pStyle w:val="aff4"/>
        <w:numPr>
          <w:ilvl w:val="1"/>
          <w:numId w:val="52"/>
        </w:numPr>
        <w:ind w:left="0" w:firstLine="567"/>
        <w:contextualSpacing w:val="0"/>
        <w:jc w:val="both"/>
      </w:pPr>
      <w:r w:rsidRPr="00025B38">
        <w:t>Претензионные письма направляются Сторонами в порядке, предусмотренном для направления уведомлений в статье 21 Контракта.</w:t>
      </w:r>
    </w:p>
    <w:p w14:paraId="0BDBEA1F" w14:textId="77777777" w:rsidR="002959B8" w:rsidRPr="00025B38" w:rsidRDefault="002959B8" w:rsidP="002959B8">
      <w:pPr>
        <w:pStyle w:val="aff4"/>
        <w:tabs>
          <w:tab w:val="left" w:pos="-12758"/>
          <w:tab w:val="left" w:pos="-8789"/>
        </w:tabs>
        <w:ind w:left="0" w:firstLine="567"/>
        <w:jc w:val="both"/>
      </w:pPr>
      <w:r w:rsidRPr="00025B38">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14:paraId="0EB165FB" w14:textId="77777777" w:rsidR="002959B8" w:rsidRPr="00025B38" w:rsidRDefault="002959B8" w:rsidP="002959B8">
      <w:pPr>
        <w:pStyle w:val="aff4"/>
        <w:numPr>
          <w:ilvl w:val="1"/>
          <w:numId w:val="52"/>
        </w:numPr>
        <w:tabs>
          <w:tab w:val="left" w:pos="-8364"/>
          <w:tab w:val="left" w:pos="-5812"/>
        </w:tabs>
        <w:ind w:left="0" w:firstLine="567"/>
        <w:contextualSpacing w:val="0"/>
        <w:jc w:val="both"/>
      </w:pPr>
      <w:r w:rsidRPr="00025B38">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46A202EF" w14:textId="77777777" w:rsidR="002959B8" w:rsidRPr="00025B38" w:rsidRDefault="002959B8" w:rsidP="002959B8">
      <w:pPr>
        <w:pStyle w:val="aff4"/>
        <w:numPr>
          <w:ilvl w:val="1"/>
          <w:numId w:val="52"/>
        </w:numPr>
        <w:tabs>
          <w:tab w:val="left" w:pos="-8364"/>
          <w:tab w:val="left" w:pos="-5812"/>
        </w:tabs>
        <w:ind w:left="0" w:firstLine="567"/>
        <w:contextualSpacing w:val="0"/>
        <w:jc w:val="both"/>
      </w:pPr>
      <w:r w:rsidRPr="00025B38">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14:paraId="50575FDE" w14:textId="77777777" w:rsidR="002959B8" w:rsidRPr="00025B38" w:rsidRDefault="002959B8" w:rsidP="002959B8">
      <w:pPr>
        <w:pStyle w:val="aff4"/>
        <w:numPr>
          <w:ilvl w:val="1"/>
          <w:numId w:val="52"/>
        </w:numPr>
        <w:tabs>
          <w:tab w:val="left" w:pos="-8364"/>
          <w:tab w:val="left" w:pos="-5812"/>
        </w:tabs>
        <w:ind w:left="0" w:firstLine="567"/>
        <w:contextualSpacing w:val="0"/>
        <w:jc w:val="both"/>
      </w:pPr>
      <w:r w:rsidRPr="00025B38">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4305A7B5" w14:textId="77777777" w:rsidR="002959B8" w:rsidRPr="00025B38" w:rsidRDefault="002959B8" w:rsidP="002959B8">
      <w:pPr>
        <w:pStyle w:val="aff4"/>
        <w:numPr>
          <w:ilvl w:val="1"/>
          <w:numId w:val="52"/>
        </w:numPr>
        <w:tabs>
          <w:tab w:val="left" w:pos="-8364"/>
          <w:tab w:val="left" w:pos="-5812"/>
        </w:tabs>
        <w:ind w:left="0" w:firstLine="567"/>
        <w:contextualSpacing w:val="0"/>
        <w:jc w:val="both"/>
      </w:pPr>
      <w:r>
        <w:t>К</w:t>
      </w:r>
      <w:r w:rsidRPr="00025B38">
        <w:t>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51"/>
    <w:p w14:paraId="4AFF9F59" w14:textId="590C12D4" w:rsidR="002959B8" w:rsidRDefault="002959B8" w:rsidP="002959B8">
      <w:pPr>
        <w:jc w:val="both"/>
        <w:rPr>
          <w:b/>
        </w:rPr>
      </w:pPr>
    </w:p>
    <w:p w14:paraId="4B90F5F1" w14:textId="5C9DDF97" w:rsidR="002959B8" w:rsidRDefault="002959B8" w:rsidP="002959B8">
      <w:pPr>
        <w:pStyle w:val="aff4"/>
        <w:numPr>
          <w:ilvl w:val="0"/>
          <w:numId w:val="50"/>
        </w:numPr>
        <w:contextualSpacing w:val="0"/>
        <w:jc w:val="center"/>
        <w:rPr>
          <w:b/>
        </w:rPr>
      </w:pPr>
      <w:r w:rsidRPr="00C156A7">
        <w:rPr>
          <w:b/>
        </w:rPr>
        <w:t>Обеспечение исполнения обязательств по контракту</w:t>
      </w:r>
    </w:p>
    <w:p w14:paraId="2F9789FC" w14:textId="77777777" w:rsidR="007A7FF7" w:rsidRPr="00C156A7" w:rsidRDefault="007A7FF7" w:rsidP="007A7FF7">
      <w:pPr>
        <w:pStyle w:val="aff4"/>
        <w:ind w:left="360"/>
        <w:contextualSpacing w:val="0"/>
        <w:rPr>
          <w:b/>
        </w:rPr>
      </w:pPr>
    </w:p>
    <w:p w14:paraId="13380BE0" w14:textId="77777777" w:rsidR="002959B8" w:rsidRPr="002238CB" w:rsidRDefault="002959B8" w:rsidP="002959B8">
      <w:pPr>
        <w:pStyle w:val="aff4"/>
        <w:numPr>
          <w:ilvl w:val="1"/>
          <w:numId w:val="50"/>
        </w:numPr>
        <w:ind w:left="0" w:firstLine="567"/>
        <w:contextualSpacing w:val="0"/>
        <w:jc w:val="both"/>
      </w:pPr>
      <w:bookmarkStart w:id="153" w:name="_Hlk40876195"/>
      <w:bookmarkStart w:id="154" w:name="_Hlk11341342"/>
      <w:r w:rsidRPr="000064D5">
        <w:t>Условием заключения Контракта является предоставление Подрядчиком обеспечения исполнения Контракта. Исполнение Контракта может обеспечиваться банковской гарантией, выданной банком и соответствующей требованиям статьи 45 Закона №</w:t>
      </w:r>
      <w:r w:rsidRPr="002238CB">
        <w:t xml:space="preserve">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55" w:name="_Hlk11338469"/>
    </w:p>
    <w:p w14:paraId="682C4460" w14:textId="0F27C5D7" w:rsidR="002959B8" w:rsidRPr="002238CB" w:rsidRDefault="002959B8" w:rsidP="002959B8">
      <w:pPr>
        <w:pStyle w:val="aff4"/>
        <w:numPr>
          <w:ilvl w:val="2"/>
          <w:numId w:val="50"/>
        </w:numPr>
        <w:ind w:left="142" w:firstLine="425"/>
        <w:contextualSpacing w:val="0"/>
        <w:jc w:val="both"/>
      </w:pPr>
      <w:r w:rsidRPr="002238CB">
        <w:t xml:space="preserve">Размер обеспечения исполнения Контракта равен </w:t>
      </w:r>
      <w:r w:rsidR="007A7FF7">
        <w:rPr>
          <w:b/>
          <w:bCs/>
        </w:rPr>
        <w:t>2,6</w:t>
      </w:r>
      <w:r w:rsidRPr="002238CB">
        <w:rPr>
          <w:b/>
          <w:bCs/>
        </w:rPr>
        <w:t>%</w:t>
      </w:r>
      <w:r w:rsidRPr="002238CB">
        <w:t xml:space="preserve"> от начальной максимальной цены Контракта в соответствии со ст. 96 Закон № 44-ФЗ. </w:t>
      </w:r>
    </w:p>
    <w:p w14:paraId="0547F2F7" w14:textId="77220BE2" w:rsidR="002959B8" w:rsidRPr="002238CB" w:rsidRDefault="002959B8" w:rsidP="002959B8">
      <w:pPr>
        <w:pStyle w:val="aff4"/>
        <w:ind w:left="142" w:firstLine="425"/>
        <w:jc w:val="both"/>
      </w:pPr>
      <w:r w:rsidRPr="002238CB">
        <w:t xml:space="preserve">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w:t>
      </w:r>
      <w:r w:rsidR="00B47AC9" w:rsidRPr="002238CB">
        <w:t>случаев,</w:t>
      </w:r>
      <w:r w:rsidRPr="002238CB">
        <w:t xml:space="preserve"> установленных </w:t>
      </w:r>
      <w:r w:rsidR="00B47AC9">
        <w:br/>
      </w:r>
      <w:r w:rsidRPr="002238CB">
        <w:t>Закон № 44-ФЗ.</w:t>
      </w:r>
    </w:p>
    <w:p w14:paraId="3440AA46" w14:textId="77777777" w:rsidR="002959B8" w:rsidRPr="00373261" w:rsidRDefault="002959B8" w:rsidP="002959B8">
      <w:pPr>
        <w:pStyle w:val="aff4"/>
        <w:ind w:left="142" w:firstLine="425"/>
        <w:jc w:val="both"/>
        <w:rPr>
          <w:b/>
          <w:bCs/>
        </w:rPr>
      </w:pPr>
      <w:r w:rsidRPr="002238CB">
        <w:t xml:space="preserve">Размер обеспечения исполнения Контракта с учетом настоящего пункта составляет </w:t>
      </w:r>
      <w:r>
        <w:rPr>
          <w:b/>
          <w:bCs/>
        </w:rPr>
        <w:t>_________________</w:t>
      </w:r>
      <w:r w:rsidRPr="00373261">
        <w:rPr>
          <w:b/>
          <w:bCs/>
        </w:rPr>
        <w:t xml:space="preserve"> (</w:t>
      </w:r>
      <w:r>
        <w:rPr>
          <w:b/>
          <w:bCs/>
        </w:rPr>
        <w:t>_________________________________________</w:t>
      </w:r>
      <w:r w:rsidRPr="00373261">
        <w:rPr>
          <w:b/>
          <w:bCs/>
        </w:rPr>
        <w:t xml:space="preserve">) </w:t>
      </w:r>
      <w:r>
        <w:rPr>
          <w:b/>
          <w:bCs/>
        </w:rPr>
        <w:t>рублей</w:t>
      </w:r>
      <w:r w:rsidRPr="00373261">
        <w:rPr>
          <w:b/>
          <w:bCs/>
        </w:rPr>
        <w:t xml:space="preserve"> </w:t>
      </w:r>
      <w:r>
        <w:rPr>
          <w:b/>
          <w:bCs/>
        </w:rPr>
        <w:t>___</w:t>
      </w:r>
      <w:r w:rsidRPr="00373261">
        <w:rPr>
          <w:b/>
          <w:bCs/>
        </w:rPr>
        <w:t xml:space="preserve"> копеек.</w:t>
      </w:r>
    </w:p>
    <w:p w14:paraId="2FD11047" w14:textId="77777777" w:rsidR="002959B8" w:rsidRPr="002238CB" w:rsidRDefault="002959B8" w:rsidP="002959B8">
      <w:pPr>
        <w:pStyle w:val="aff4"/>
        <w:numPr>
          <w:ilvl w:val="2"/>
          <w:numId w:val="50"/>
        </w:numPr>
        <w:ind w:left="0" w:firstLine="567"/>
        <w:contextualSpacing w:val="0"/>
        <w:jc w:val="both"/>
        <w:rPr>
          <w:rFonts w:eastAsia="Droid Sans Fallback"/>
        </w:rPr>
      </w:pPr>
      <w:r w:rsidRPr="002238CB">
        <w:rPr>
          <w:rFonts w:eastAsia="Droid Sans Fallback"/>
        </w:rPr>
        <w:lastRenderedPageBreak/>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026A4D43" w14:textId="77777777" w:rsidR="002959B8" w:rsidRPr="00C156A7" w:rsidRDefault="002959B8" w:rsidP="002959B8">
      <w:pPr>
        <w:pStyle w:val="aff4"/>
        <w:numPr>
          <w:ilvl w:val="1"/>
          <w:numId w:val="50"/>
        </w:numPr>
        <w:ind w:left="0" w:firstLine="567"/>
        <w:contextualSpacing w:val="0"/>
        <w:jc w:val="both"/>
        <w:rPr>
          <w:shd w:val="clear" w:color="auto" w:fill="FFFFFF"/>
        </w:rPr>
      </w:pPr>
      <w:r w:rsidRPr="002238CB">
        <w:rPr>
          <w:shd w:val="clear" w:color="auto" w:fill="FFFFFF"/>
        </w:rPr>
        <w:t xml:space="preserve">Условием подписания </w:t>
      </w:r>
      <w:hyperlink w:anchor="sub_15000" w:history="1">
        <w:r w:rsidRPr="002238CB">
          <w:rPr>
            <w:shd w:val="clear" w:color="auto" w:fill="FFFFFF"/>
          </w:rPr>
          <w:t>Акт</w:t>
        </w:r>
      </w:hyperlink>
      <w:r w:rsidRPr="002238CB">
        <w:rPr>
          <w:shd w:val="clear" w:color="auto" w:fill="FFFFFF"/>
        </w:rPr>
        <w:t>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пунктом 7.4.18 Контракта, установленных Статьей 10 Контракта. Гарантийные обязательства могут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w:t>
      </w:r>
      <w:r w:rsidRPr="00C156A7">
        <w:rPr>
          <w:shd w:val="clear" w:color="auto" w:fill="FFFFFF"/>
        </w:rPr>
        <w:t xml:space="preserve"> Российской Федерации от 08.11.2013 №1005 (с учетом изменений и дополнений) или денежными средствами. </w:t>
      </w:r>
    </w:p>
    <w:p w14:paraId="4322B22C" w14:textId="77777777" w:rsidR="002959B8" w:rsidRPr="00C156A7" w:rsidRDefault="002959B8" w:rsidP="002959B8">
      <w:pPr>
        <w:pStyle w:val="aff4"/>
        <w:numPr>
          <w:ilvl w:val="2"/>
          <w:numId w:val="50"/>
        </w:numPr>
        <w:ind w:left="0" w:firstLine="567"/>
        <w:contextualSpacing w:val="0"/>
        <w:jc w:val="both"/>
        <w:rPr>
          <w:shd w:val="clear" w:color="auto" w:fill="FFFFFF"/>
        </w:rPr>
      </w:pPr>
      <w:r w:rsidRPr="00C156A7">
        <w:rPr>
          <w:shd w:val="clear" w:color="auto" w:fill="FFFFFF"/>
        </w:rPr>
        <w:t xml:space="preserve">Размер обеспечения гарантийных обязательств Контракта равен </w:t>
      </w:r>
      <w:r w:rsidRPr="00373261">
        <w:rPr>
          <w:b/>
          <w:bCs/>
          <w:shd w:val="clear" w:color="auto" w:fill="FFFFFF"/>
        </w:rPr>
        <w:t>0,5%</w:t>
      </w:r>
      <w:r w:rsidRPr="00C156A7">
        <w:rPr>
          <w:shd w:val="clear" w:color="auto" w:fill="FFFFFF"/>
        </w:rPr>
        <w:t xml:space="preserve"> от начальной максимальной цены контракта, что составляет </w:t>
      </w:r>
      <w:r w:rsidRPr="00FA3C94">
        <w:rPr>
          <w:b/>
          <w:shd w:val="clear" w:color="auto" w:fill="FFFFFF"/>
        </w:rPr>
        <w:t>1 906 966,08</w:t>
      </w:r>
      <w:r w:rsidRPr="00C156A7">
        <w:rPr>
          <w:shd w:val="clear" w:color="auto" w:fill="FFFFFF"/>
        </w:rPr>
        <w:t xml:space="preserve"> рублей.  </w:t>
      </w:r>
    </w:p>
    <w:p w14:paraId="251A099F" w14:textId="77777777" w:rsidR="002959B8" w:rsidRPr="000064D5" w:rsidRDefault="002959B8" w:rsidP="002959B8">
      <w:pPr>
        <w:pStyle w:val="aff4"/>
        <w:numPr>
          <w:ilvl w:val="1"/>
          <w:numId w:val="50"/>
        </w:numPr>
        <w:ind w:left="0" w:firstLine="567"/>
        <w:contextualSpacing w:val="0"/>
        <w:jc w:val="both"/>
      </w:pPr>
      <w:bookmarkStart w:id="156" w:name="_Hlk13750140"/>
      <w:r w:rsidRPr="000064D5">
        <w:t xml:space="preserve">Способ обеспечения исполнения Контракта, </w:t>
      </w:r>
      <w:r w:rsidRPr="00C156A7">
        <w:rPr>
          <w:shd w:val="clear" w:color="auto" w:fill="FFFFFF"/>
        </w:rPr>
        <w:t>гарантийных обязательств</w:t>
      </w:r>
      <w:r w:rsidRPr="000064D5">
        <w:t xml:space="preserve">, срок действия банковской гарантии определяются Подрядчиком,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r w:rsidRPr="00CD5B11">
        <w:t>статьей 95</w:t>
      </w:r>
      <w:r w:rsidRPr="000064D5">
        <w:t xml:space="preserve"> Закона № 44-ФЗ.</w:t>
      </w:r>
      <w:r w:rsidRPr="005C492B">
        <w:t xml:space="preserve"> </w:t>
      </w:r>
    </w:p>
    <w:bookmarkEnd w:id="155"/>
    <w:bookmarkEnd w:id="156"/>
    <w:p w14:paraId="72EFD5C0" w14:textId="77777777" w:rsidR="002959B8" w:rsidRPr="000064D5" w:rsidRDefault="002959B8" w:rsidP="002959B8">
      <w:pPr>
        <w:pStyle w:val="aff4"/>
        <w:numPr>
          <w:ilvl w:val="1"/>
          <w:numId w:val="50"/>
        </w:numPr>
        <w:ind w:left="0" w:firstLine="567"/>
        <w:contextualSpacing w:val="0"/>
        <w:jc w:val="both"/>
      </w:pPr>
      <w:r w:rsidRPr="000064D5">
        <w:t xml:space="preserve">Денежные средства, вносимые в обеспечение исполнения Контракта </w:t>
      </w:r>
      <w:r w:rsidRPr="00C156A7">
        <w:rPr>
          <w:shd w:val="clear" w:color="auto" w:fill="FFFFFF"/>
        </w:rPr>
        <w:t>и гарантийных обязательств</w:t>
      </w:r>
      <w:r w:rsidRPr="000064D5">
        <w:t>, должны быть перечислены в установленном размере по реквизитам:</w:t>
      </w:r>
    </w:p>
    <w:p w14:paraId="75E82168" w14:textId="77777777" w:rsidR="002959B8" w:rsidRPr="000064D5" w:rsidRDefault="002959B8" w:rsidP="002959B8">
      <w:pPr>
        <w:ind w:firstLine="567"/>
        <w:rPr>
          <w:rFonts w:ascii="Liberation Serif" w:hAnsi="Liberation Serif"/>
        </w:rPr>
      </w:pPr>
      <w:bookmarkStart w:id="157" w:name="_Hlk23932125"/>
      <w:r w:rsidRPr="000064D5">
        <w:rPr>
          <w:rFonts w:ascii="Liberation Serif" w:hAnsi="Liberation Serif"/>
        </w:rPr>
        <w:t xml:space="preserve">Получатель: </w:t>
      </w:r>
    </w:p>
    <w:p w14:paraId="655679F5" w14:textId="77777777" w:rsidR="002959B8" w:rsidRPr="004E05AA" w:rsidRDefault="002959B8" w:rsidP="002959B8">
      <w:pPr>
        <w:pStyle w:val="aff9"/>
        <w:rPr>
          <w:rFonts w:ascii="Times New Roman" w:hAnsi="Times New Roman"/>
        </w:rPr>
      </w:pPr>
      <w:r w:rsidRPr="004E05AA">
        <w:rPr>
          <w:rFonts w:ascii="Times New Roman" w:hAnsi="Times New Roman"/>
        </w:rPr>
        <w:t xml:space="preserve">Министерство финансов Республики Крым (ГКУ «Инвестстрой Республики Крым», </w:t>
      </w:r>
    </w:p>
    <w:p w14:paraId="41918A7D" w14:textId="77777777" w:rsidR="002959B8" w:rsidRPr="004E05AA" w:rsidRDefault="002959B8" w:rsidP="002959B8">
      <w:pPr>
        <w:pStyle w:val="aff9"/>
        <w:rPr>
          <w:rFonts w:ascii="Times New Roman" w:hAnsi="Times New Roman"/>
        </w:rPr>
      </w:pPr>
      <w:r w:rsidRPr="004E05AA">
        <w:rPr>
          <w:rFonts w:ascii="Times New Roman" w:hAnsi="Times New Roman"/>
        </w:rPr>
        <w:t>л/с. 05752J47730)</w:t>
      </w:r>
    </w:p>
    <w:p w14:paraId="077AB920" w14:textId="77777777" w:rsidR="002959B8" w:rsidRPr="004E05AA" w:rsidRDefault="002959B8" w:rsidP="002959B8">
      <w:pPr>
        <w:pStyle w:val="aff9"/>
        <w:rPr>
          <w:rFonts w:ascii="Times New Roman" w:hAnsi="Times New Roman"/>
        </w:rPr>
      </w:pPr>
      <w:r w:rsidRPr="004E05AA">
        <w:rPr>
          <w:rFonts w:ascii="Times New Roman" w:hAnsi="Times New Roman"/>
        </w:rPr>
        <w:t>Казначейский счет: 03222643350000007500</w:t>
      </w:r>
    </w:p>
    <w:p w14:paraId="0A1CC0B1" w14:textId="77777777" w:rsidR="002959B8" w:rsidRPr="004E05AA" w:rsidRDefault="002959B8" w:rsidP="002959B8">
      <w:pPr>
        <w:pStyle w:val="aff9"/>
        <w:rPr>
          <w:rFonts w:ascii="Times New Roman" w:hAnsi="Times New Roman"/>
        </w:rPr>
      </w:pPr>
      <w:r w:rsidRPr="004E05AA">
        <w:rPr>
          <w:rFonts w:ascii="Times New Roman" w:hAnsi="Times New Roman"/>
        </w:rPr>
        <w:t>ЕКС.: 40102810645370000035</w:t>
      </w:r>
    </w:p>
    <w:p w14:paraId="0C190565" w14:textId="77777777" w:rsidR="002959B8" w:rsidRPr="004E05AA" w:rsidRDefault="002959B8" w:rsidP="002959B8">
      <w:pPr>
        <w:pStyle w:val="aff9"/>
        <w:rPr>
          <w:rFonts w:ascii="Times New Roman" w:hAnsi="Times New Roman"/>
        </w:rPr>
      </w:pPr>
      <w:r w:rsidRPr="004E05AA">
        <w:rPr>
          <w:rFonts w:ascii="Times New Roman" w:hAnsi="Times New Roman"/>
        </w:rPr>
        <w:t>КБК: 81700000000000000510</w:t>
      </w:r>
    </w:p>
    <w:p w14:paraId="36F0A4EC" w14:textId="77777777" w:rsidR="002959B8" w:rsidRPr="004E05AA" w:rsidRDefault="002959B8" w:rsidP="002959B8">
      <w:pPr>
        <w:pStyle w:val="aff9"/>
        <w:rPr>
          <w:rFonts w:ascii="Times New Roman" w:hAnsi="Times New Roman"/>
        </w:rPr>
      </w:pPr>
      <w:r w:rsidRPr="004E05AA">
        <w:rPr>
          <w:rFonts w:ascii="Times New Roman" w:hAnsi="Times New Roman"/>
        </w:rPr>
        <w:t xml:space="preserve">Банк: ОТДЕЛЕНИЕ РЕСПУБЛИКА КРЫМ БАНКА РОССИИ//УФК по Республике Крым </w:t>
      </w:r>
    </w:p>
    <w:p w14:paraId="48F3B22C" w14:textId="77777777" w:rsidR="002959B8" w:rsidRPr="004E05AA" w:rsidRDefault="002959B8" w:rsidP="002959B8">
      <w:pPr>
        <w:pStyle w:val="aff9"/>
        <w:rPr>
          <w:rFonts w:ascii="Times New Roman" w:hAnsi="Times New Roman"/>
        </w:rPr>
      </w:pPr>
      <w:r w:rsidRPr="004E05AA">
        <w:rPr>
          <w:rFonts w:ascii="Times New Roman" w:hAnsi="Times New Roman"/>
        </w:rPr>
        <w:t>г. Симферополь</w:t>
      </w:r>
    </w:p>
    <w:p w14:paraId="480723EA" w14:textId="77777777" w:rsidR="002959B8" w:rsidRPr="004E05AA" w:rsidRDefault="002959B8" w:rsidP="002959B8">
      <w:pPr>
        <w:pStyle w:val="aff9"/>
        <w:rPr>
          <w:rFonts w:ascii="Times New Roman" w:hAnsi="Times New Roman"/>
        </w:rPr>
      </w:pPr>
      <w:r w:rsidRPr="004E05AA">
        <w:rPr>
          <w:rFonts w:ascii="Times New Roman" w:hAnsi="Times New Roman"/>
        </w:rPr>
        <w:t>БИК: 013510002</w:t>
      </w:r>
    </w:p>
    <w:p w14:paraId="54F9B15B" w14:textId="77777777" w:rsidR="002959B8" w:rsidRPr="004E05AA" w:rsidRDefault="002959B8" w:rsidP="002959B8">
      <w:pPr>
        <w:pStyle w:val="aff9"/>
        <w:rPr>
          <w:rFonts w:ascii="Times New Roman" w:hAnsi="Times New Roman"/>
        </w:rPr>
      </w:pPr>
      <w:r w:rsidRPr="004E05AA">
        <w:rPr>
          <w:rFonts w:ascii="Times New Roman" w:hAnsi="Times New Roman"/>
        </w:rPr>
        <w:t>ОГРН: 1159102101454</w:t>
      </w:r>
    </w:p>
    <w:p w14:paraId="0A15D8BD" w14:textId="77777777" w:rsidR="002959B8" w:rsidRPr="004E05AA" w:rsidRDefault="002959B8" w:rsidP="002959B8">
      <w:pPr>
        <w:pStyle w:val="aff9"/>
        <w:rPr>
          <w:rFonts w:ascii="Times New Roman" w:hAnsi="Times New Roman"/>
        </w:rPr>
      </w:pPr>
      <w:r w:rsidRPr="004E05AA">
        <w:rPr>
          <w:rFonts w:ascii="Times New Roman" w:hAnsi="Times New Roman"/>
        </w:rPr>
        <w:t>ИНН: 9102187428</w:t>
      </w:r>
    </w:p>
    <w:p w14:paraId="032874A0" w14:textId="77777777" w:rsidR="002959B8" w:rsidRPr="004E05AA" w:rsidRDefault="002959B8" w:rsidP="002959B8">
      <w:pPr>
        <w:pStyle w:val="aff9"/>
        <w:rPr>
          <w:rFonts w:ascii="Times New Roman" w:hAnsi="Times New Roman"/>
        </w:rPr>
      </w:pPr>
      <w:r w:rsidRPr="004E05AA">
        <w:rPr>
          <w:rFonts w:ascii="Times New Roman" w:hAnsi="Times New Roman"/>
        </w:rPr>
        <w:t>КПП: 910201001</w:t>
      </w:r>
    </w:p>
    <w:p w14:paraId="420EC6D0" w14:textId="77777777" w:rsidR="002959B8" w:rsidRPr="004E05AA" w:rsidRDefault="002959B8" w:rsidP="002959B8">
      <w:pPr>
        <w:pStyle w:val="aff9"/>
        <w:rPr>
          <w:rFonts w:ascii="Times New Roman" w:hAnsi="Times New Roman"/>
        </w:rPr>
      </w:pPr>
      <w:r w:rsidRPr="004E05AA">
        <w:rPr>
          <w:rFonts w:ascii="Times New Roman" w:hAnsi="Times New Roman"/>
        </w:rPr>
        <w:t>ОКТМО: 35701000001</w:t>
      </w:r>
    </w:p>
    <w:p w14:paraId="4BEDE53E" w14:textId="6696964D" w:rsidR="002959B8" w:rsidRDefault="002959B8" w:rsidP="002959B8">
      <w:pPr>
        <w:autoSpaceDE w:val="0"/>
        <w:autoSpaceDN w:val="0"/>
        <w:adjustRightInd w:val="0"/>
        <w:ind w:firstLine="567"/>
        <w:contextualSpacing/>
        <w:jc w:val="both"/>
      </w:pPr>
      <w:r w:rsidRPr="000064D5">
        <w:t>Назначение платежа: «Обеспечение исполнения государственного контракта (</w:t>
      </w:r>
      <w:r>
        <w:t>ИКЗ</w:t>
      </w:r>
      <w:r w:rsidRPr="000064D5">
        <w:t xml:space="preserve"> № ____________)».</w:t>
      </w:r>
    </w:p>
    <w:p w14:paraId="3A10FF09" w14:textId="77777777" w:rsidR="00B47AC9" w:rsidRPr="000064D5" w:rsidRDefault="00B47AC9" w:rsidP="002959B8">
      <w:pPr>
        <w:autoSpaceDE w:val="0"/>
        <w:autoSpaceDN w:val="0"/>
        <w:adjustRightInd w:val="0"/>
        <w:ind w:firstLine="567"/>
        <w:contextualSpacing/>
        <w:jc w:val="both"/>
      </w:pPr>
    </w:p>
    <w:p w14:paraId="0080578A" w14:textId="0DFF7392" w:rsidR="002959B8" w:rsidRDefault="002959B8" w:rsidP="002959B8">
      <w:pPr>
        <w:autoSpaceDE w:val="0"/>
        <w:autoSpaceDN w:val="0"/>
        <w:adjustRightInd w:val="0"/>
        <w:ind w:firstLine="567"/>
        <w:contextualSpacing/>
        <w:jc w:val="both"/>
      </w:pPr>
      <w:bookmarkStart w:id="158" w:name="_Hlk23147494"/>
      <w:r w:rsidRPr="000064D5">
        <w:t xml:space="preserve">Или </w:t>
      </w:r>
    </w:p>
    <w:p w14:paraId="1C016FD3" w14:textId="77777777" w:rsidR="00B47AC9" w:rsidRPr="000064D5" w:rsidRDefault="00B47AC9" w:rsidP="002959B8">
      <w:pPr>
        <w:autoSpaceDE w:val="0"/>
        <w:autoSpaceDN w:val="0"/>
        <w:adjustRightInd w:val="0"/>
        <w:ind w:firstLine="567"/>
        <w:contextualSpacing/>
        <w:jc w:val="both"/>
      </w:pPr>
    </w:p>
    <w:p w14:paraId="56AAFEB5" w14:textId="77777777" w:rsidR="002959B8" w:rsidRPr="000064D5" w:rsidRDefault="002959B8" w:rsidP="002959B8">
      <w:pPr>
        <w:autoSpaceDE w:val="0"/>
        <w:autoSpaceDN w:val="0"/>
        <w:adjustRightInd w:val="0"/>
        <w:ind w:firstLine="567"/>
        <w:contextualSpacing/>
        <w:jc w:val="both"/>
      </w:pPr>
      <w:r w:rsidRPr="000064D5">
        <w:t>Назначение платежа: «Обеспечение гарантийных обязательств государственного контракта от «___»____________ 20__ №________ (</w:t>
      </w:r>
      <w:r>
        <w:t>ИКЗ</w:t>
      </w:r>
      <w:r w:rsidRPr="000064D5">
        <w:t xml:space="preserve"> № ____________)».</w:t>
      </w:r>
      <w:bookmarkEnd w:id="157"/>
    </w:p>
    <w:p w14:paraId="78FA3AB8" w14:textId="77777777" w:rsidR="002959B8" w:rsidRPr="00C156A7" w:rsidRDefault="002959B8" w:rsidP="002959B8">
      <w:pPr>
        <w:pStyle w:val="aff4"/>
        <w:numPr>
          <w:ilvl w:val="2"/>
          <w:numId w:val="50"/>
        </w:numPr>
        <w:ind w:left="0" w:firstLine="567"/>
        <w:contextualSpacing w:val="0"/>
        <w:jc w:val="both"/>
        <w:rPr>
          <w:shd w:val="clear" w:color="auto" w:fill="FFFFFF"/>
        </w:rPr>
      </w:pPr>
      <w:bookmarkStart w:id="159" w:name="_Hlk13837879"/>
      <w:bookmarkStart w:id="160" w:name="_Hlk11420340"/>
      <w:bookmarkEnd w:id="158"/>
      <w:r w:rsidRPr="000064D5">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C156A7">
        <w:rPr>
          <w:shd w:val="clear" w:color="auto" w:fill="FFFFFF"/>
        </w:rPr>
        <w:t xml:space="preserve">подписания сторонами </w:t>
      </w:r>
      <w:hyperlink w:anchor="sub_15000" w:history="1">
        <w:r w:rsidRPr="00C156A7">
          <w:rPr>
            <w:shd w:val="clear" w:color="auto" w:fill="FFFFFF"/>
          </w:rPr>
          <w:t>Акт</w:t>
        </w:r>
      </w:hyperlink>
      <w:r w:rsidRPr="00C156A7">
        <w:rPr>
          <w:shd w:val="clear" w:color="auto" w:fill="FFFFFF"/>
        </w:rPr>
        <w:t xml:space="preserve">а сдачи-приемки законченного строительством объекта к Контракту. </w:t>
      </w:r>
    </w:p>
    <w:p w14:paraId="32ABAFC3" w14:textId="77777777" w:rsidR="002959B8" w:rsidRPr="000064D5" w:rsidRDefault="002959B8" w:rsidP="002959B8">
      <w:pPr>
        <w:pStyle w:val="aff4"/>
        <w:numPr>
          <w:ilvl w:val="2"/>
          <w:numId w:val="50"/>
        </w:numPr>
        <w:ind w:left="0" w:firstLine="567"/>
        <w:contextualSpacing w:val="0"/>
        <w:jc w:val="both"/>
      </w:pPr>
      <w:bookmarkStart w:id="161" w:name="_Hlk32400133"/>
      <w:r w:rsidRPr="000064D5">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0064D5">
        <w:rPr>
          <w:rFonts w:hint="eastAsia"/>
        </w:rPr>
        <w:t>и</w:t>
      </w:r>
      <w:r w:rsidRPr="000064D5">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7F829CAF" w14:textId="77777777" w:rsidR="002959B8" w:rsidRPr="000064D5" w:rsidRDefault="002959B8" w:rsidP="002959B8">
      <w:pPr>
        <w:pStyle w:val="aff4"/>
        <w:numPr>
          <w:ilvl w:val="2"/>
          <w:numId w:val="50"/>
        </w:numPr>
        <w:autoSpaceDE w:val="0"/>
        <w:autoSpaceDN w:val="0"/>
        <w:adjustRightInd w:val="0"/>
        <w:ind w:left="0" w:firstLine="567"/>
        <w:contextualSpacing w:val="0"/>
        <w:jc w:val="both"/>
      </w:pPr>
      <w:bookmarkStart w:id="162" w:name="_Hlk13750182"/>
      <w:r w:rsidRPr="000064D5">
        <w:lastRenderedPageBreak/>
        <w:t xml:space="preserve">денежные средства, внесенные в качестве обеспечения гарантийных обязательств, возвращаются Подрядчику в срок не позднее </w:t>
      </w:r>
      <w:r w:rsidRPr="00C156A7">
        <w:rPr>
          <w:rFonts w:eastAsia="Droid Sans Fallback"/>
          <w:lang w:eastAsia="zh-CN"/>
        </w:rPr>
        <w:t>30 дней с даты исполнения Подрядчиком гарантийных обязательств на основании заявления Подрядчика.</w:t>
      </w:r>
      <w:bookmarkEnd w:id="162"/>
    </w:p>
    <w:bookmarkEnd w:id="159"/>
    <w:bookmarkEnd w:id="160"/>
    <w:bookmarkEnd w:id="161"/>
    <w:p w14:paraId="50C1E567" w14:textId="77777777" w:rsidR="002959B8" w:rsidRPr="00501CDF" w:rsidRDefault="002959B8" w:rsidP="002959B8">
      <w:pPr>
        <w:pStyle w:val="aff4"/>
        <w:numPr>
          <w:ilvl w:val="1"/>
          <w:numId w:val="50"/>
        </w:numPr>
        <w:ind w:left="0" w:firstLine="567"/>
        <w:contextualSpacing w:val="0"/>
        <w:jc w:val="both"/>
      </w:pPr>
      <w:r w:rsidRPr="000064D5">
        <w:t xml:space="preserve">Требования к обеспечению исполнения Контракта и гарантийных обязательств в форме банковской гарантии устанавливаются действующим </w:t>
      </w:r>
      <w:r w:rsidRPr="00501CDF">
        <w:t xml:space="preserve">законодательством РФ и условиями документации о закупке. </w:t>
      </w:r>
    </w:p>
    <w:p w14:paraId="398A75C3" w14:textId="77777777" w:rsidR="002959B8" w:rsidRPr="00501CDF" w:rsidRDefault="002959B8" w:rsidP="002959B8">
      <w:pPr>
        <w:pStyle w:val="aff4"/>
        <w:ind w:left="0" w:firstLine="567"/>
        <w:jc w:val="both"/>
      </w:pPr>
      <w:r w:rsidRPr="00501CDF">
        <w:t>Банковская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0FD48F69" w14:textId="77777777" w:rsidR="002959B8" w:rsidRPr="00501CDF" w:rsidRDefault="002959B8" w:rsidP="002959B8">
      <w:pPr>
        <w:pStyle w:val="aff4"/>
        <w:ind w:left="0" w:firstLine="567"/>
        <w:jc w:val="both"/>
      </w:pPr>
      <w:r w:rsidRPr="00501CDF">
        <w:t>Банковская гарантия не должна содержать условие о том, что требование бенефициара должно быть получено Гарантом до истечения срока действия банковской гарантии.</w:t>
      </w:r>
    </w:p>
    <w:p w14:paraId="688E7341" w14:textId="77777777" w:rsidR="002959B8" w:rsidRDefault="002959B8" w:rsidP="002959B8">
      <w:pPr>
        <w:pStyle w:val="aff4"/>
        <w:ind w:left="0" w:firstLine="567"/>
        <w:jc w:val="both"/>
        <w:rPr>
          <w:shd w:val="clear" w:color="auto" w:fill="FFFFFF"/>
        </w:rPr>
      </w:pPr>
      <w:bookmarkStart w:id="163" w:name="_Hlk15911882"/>
      <w:bookmarkStart w:id="164" w:name="_Hlk16234848"/>
      <w:r w:rsidRPr="00501CDF">
        <w:rPr>
          <w:shd w:val="clear" w:color="auto" w:fill="FFFFFF"/>
        </w:rPr>
        <w:t>В банковскую гарантию,</w:t>
      </w:r>
      <w:r w:rsidRPr="00E31A1E">
        <w:rPr>
          <w:shd w:val="clear" w:color="auto" w:fill="FFFFFF"/>
        </w:rPr>
        <w:t xml:space="preserve"> </w:t>
      </w:r>
      <w:r w:rsidRPr="000064D5">
        <w:t xml:space="preserve">обеспечивающую исполнение </w:t>
      </w:r>
      <w:r w:rsidRPr="005C492B">
        <w:t xml:space="preserve">Контракта и гарантийных обязательств должно </w:t>
      </w:r>
      <w:r w:rsidRPr="00E31A1E">
        <w:rPr>
          <w:shd w:val="clear" w:color="auto" w:fill="FFFFFF"/>
        </w:rPr>
        <w:t>включаться условие о праве Государственного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BE862B9" w14:textId="77777777" w:rsidR="002959B8" w:rsidRPr="00894D91" w:rsidRDefault="002959B8" w:rsidP="002959B8">
      <w:pPr>
        <w:tabs>
          <w:tab w:val="left" w:pos="993"/>
        </w:tabs>
        <w:ind w:firstLine="567"/>
        <w:jc w:val="both"/>
        <w:rPr>
          <w:rFonts w:eastAsiaTheme="minorHAnsi"/>
          <w:noProof/>
        </w:rPr>
      </w:pPr>
      <w:r w:rsidRPr="00894D91">
        <w:rPr>
          <w:noProof/>
        </w:rPr>
        <w:t>Банковская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63"/>
    <w:bookmarkEnd w:id="164"/>
    <w:p w14:paraId="5D203270" w14:textId="77777777" w:rsidR="002959B8" w:rsidRPr="000064D5" w:rsidRDefault="002959B8" w:rsidP="002959B8">
      <w:pPr>
        <w:ind w:firstLine="567"/>
        <w:jc w:val="both"/>
      </w:pPr>
      <w:r w:rsidRPr="000064D5">
        <w:t xml:space="preserve">Банковская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73BEDB8" w14:textId="77777777" w:rsidR="002959B8" w:rsidRPr="000064D5" w:rsidRDefault="002959B8" w:rsidP="002959B8">
      <w:pPr>
        <w:ind w:firstLine="567"/>
        <w:jc w:val="both"/>
      </w:pPr>
      <w:r w:rsidRPr="000064D5">
        <w:t xml:space="preserve">- обязательства оплатить суммы неустоек (штрафов, пеней), предусмотренных Контрактом; </w:t>
      </w:r>
    </w:p>
    <w:p w14:paraId="111B8F6D" w14:textId="77777777" w:rsidR="002959B8" w:rsidRPr="00B054FD" w:rsidRDefault="002959B8" w:rsidP="002959B8">
      <w:pPr>
        <w:autoSpaceDE w:val="0"/>
        <w:autoSpaceDN w:val="0"/>
        <w:adjustRightInd w:val="0"/>
        <w:ind w:firstLine="567"/>
        <w:jc w:val="both"/>
      </w:pPr>
      <w:r w:rsidRPr="000064D5">
        <w:t>- обязательства уплатить суммы убытков или убытков (</w:t>
      </w:r>
      <w:r w:rsidRPr="00CD5B11">
        <w:rPr>
          <w:rFonts w:eastAsia="Droid Sans Fallback"/>
          <w:lang w:eastAsia="zh-CN"/>
        </w:rPr>
        <w:t>за исключением упущенной выгоды</w:t>
      </w:r>
      <w:r w:rsidRPr="000064D5">
        <w:t>)</w:t>
      </w:r>
      <w:r w:rsidRPr="005C492B">
        <w:t>, в том числе в случае расторжения Контракта по причине его неисполнения или ненадлежащего исполнения Подрядчиком;</w:t>
      </w:r>
    </w:p>
    <w:p w14:paraId="695A0B6E" w14:textId="77777777" w:rsidR="002959B8" w:rsidRPr="000064D5" w:rsidRDefault="002959B8" w:rsidP="002959B8">
      <w:pPr>
        <w:ind w:firstLine="567"/>
        <w:jc w:val="both"/>
      </w:pPr>
      <w:r w:rsidRPr="008E4F7B">
        <w:t>-</w:t>
      </w:r>
      <w:r w:rsidRPr="00155174">
        <w:t xml:space="preserve"> обязательства по возврату аванса, в случае</w:t>
      </w:r>
      <w:r w:rsidRPr="004E5090">
        <w:t xml:space="preserve"> неисполнения или ненадлежащего исполн</w:t>
      </w:r>
      <w:r w:rsidRPr="000064D5">
        <w:t>ения Подрядчиком обязательств по возврату аванса (если условиями Контракта предусмотрена выплата аванса).</w:t>
      </w:r>
    </w:p>
    <w:p w14:paraId="3E757C10" w14:textId="77777777" w:rsidR="002959B8" w:rsidRPr="000064D5" w:rsidRDefault="002959B8" w:rsidP="002959B8">
      <w:pPr>
        <w:pStyle w:val="aff4"/>
        <w:numPr>
          <w:ilvl w:val="1"/>
          <w:numId w:val="50"/>
        </w:numPr>
        <w:ind w:left="0" w:firstLine="567"/>
        <w:contextualSpacing w:val="0"/>
        <w:jc w:val="both"/>
      </w:pPr>
      <w:bookmarkStart w:id="165" w:name="_Hlk13750252"/>
      <w:r w:rsidRPr="008E4F7B">
        <w:t xml:space="preserve">В случае возникновения обстоятельств, препятствующих заключению </w:t>
      </w:r>
      <w:r w:rsidRPr="000064D5">
        <w:t>Контракта в установленные сроки, срок действия банковской гарантии продлевается на срок действия таких обстоятельств.</w:t>
      </w:r>
    </w:p>
    <w:p w14:paraId="3C254A61" w14:textId="77777777" w:rsidR="002959B8" w:rsidRPr="00B054FD" w:rsidRDefault="002959B8" w:rsidP="002959B8">
      <w:pPr>
        <w:pStyle w:val="aff4"/>
        <w:numPr>
          <w:ilvl w:val="1"/>
          <w:numId w:val="50"/>
        </w:numPr>
        <w:ind w:left="0" w:firstLine="567"/>
        <w:contextualSpacing w:val="0"/>
        <w:jc w:val="both"/>
      </w:pPr>
      <w:bookmarkStart w:id="166" w:name="_Hlk11338627"/>
      <w:r w:rsidRPr="000064D5">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w:t>
      </w:r>
      <w:r w:rsidRPr="00C156A7">
        <w:rPr>
          <w:shd w:val="clear" w:color="auto" w:fill="FFFFFF"/>
        </w:rPr>
        <w:t xml:space="preserve">и гарантийных обязательств </w:t>
      </w:r>
      <w:r w:rsidRPr="000064D5">
        <w:t>лицензии на осуществление банковских операций</w:t>
      </w:r>
      <w:r w:rsidRPr="005C492B">
        <w:t>, Подрядчик обязан предоставить новое обеспечение испол</w:t>
      </w:r>
      <w:r w:rsidRPr="00B054FD">
        <w:t>н</w:t>
      </w:r>
      <w:r w:rsidRPr="008E4F7B">
        <w:t xml:space="preserve">ения Контракта </w:t>
      </w:r>
      <w:r w:rsidRPr="00C156A7">
        <w:rPr>
          <w:shd w:val="clear" w:color="auto" w:fill="FFFFFF"/>
        </w:rPr>
        <w:t>и гарантийных обязательств (</w:t>
      </w:r>
      <w:r w:rsidRPr="000064D5">
        <w:t>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w:t>
      </w:r>
      <w:r w:rsidRPr="005C492B">
        <w:t xml:space="preserve">). </w:t>
      </w:r>
    </w:p>
    <w:p w14:paraId="7DA33989" w14:textId="77777777" w:rsidR="002959B8" w:rsidRPr="000064D5" w:rsidRDefault="002959B8" w:rsidP="002959B8">
      <w:pPr>
        <w:ind w:firstLine="567"/>
        <w:jc w:val="both"/>
      </w:pPr>
      <w:r w:rsidRPr="008E4F7B">
        <w:t xml:space="preserve">Размер такого обеспечения может быть уменьшен в порядке и </w:t>
      </w:r>
      <w:r w:rsidRPr="00155174">
        <w:t>случаях, которые предусмотрены</w:t>
      </w:r>
      <w:r w:rsidRPr="000064D5">
        <w:t xml:space="preserve"> </w:t>
      </w:r>
      <w:r>
        <w:t>пунктом 14.8 Контракта</w:t>
      </w:r>
      <w:r w:rsidRPr="000064D5">
        <w:t>.</w:t>
      </w:r>
    </w:p>
    <w:p w14:paraId="79E335DA" w14:textId="77777777" w:rsidR="002959B8" w:rsidRPr="000064D5" w:rsidRDefault="002959B8" w:rsidP="002959B8">
      <w:pPr>
        <w:ind w:firstLine="567"/>
        <w:jc w:val="both"/>
      </w:pPr>
      <w:r w:rsidRPr="000064D5">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11.9 Контракта.</w:t>
      </w:r>
    </w:p>
    <w:p w14:paraId="1C95DA6B" w14:textId="77777777" w:rsidR="002959B8" w:rsidRPr="000064D5" w:rsidRDefault="002959B8" w:rsidP="002959B8">
      <w:pPr>
        <w:pStyle w:val="aff4"/>
        <w:numPr>
          <w:ilvl w:val="2"/>
          <w:numId w:val="50"/>
        </w:numPr>
        <w:autoSpaceDE w:val="0"/>
        <w:autoSpaceDN w:val="0"/>
        <w:adjustRightInd w:val="0"/>
        <w:ind w:left="0" w:firstLine="567"/>
        <w:contextualSpacing w:val="0"/>
        <w:jc w:val="both"/>
      </w:pPr>
      <w:bookmarkStart w:id="167" w:name="_Hlk14964463"/>
      <w:r w:rsidRPr="000064D5">
        <w:t xml:space="preserve">Если обеспечение исполнения Контракта, </w:t>
      </w:r>
      <w:r w:rsidRPr="00C156A7">
        <w:rPr>
          <w:shd w:val="clear" w:color="auto" w:fill="FFFFFF"/>
        </w:rPr>
        <w:t>гарантийных обязательств</w:t>
      </w:r>
      <w:r w:rsidRPr="000064D5">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w:t>
      </w:r>
      <w:r w:rsidRPr="000064D5">
        <w:lastRenderedPageBreak/>
        <w:t xml:space="preserve">такое обеспечение перестало действовать или перестало обеспечивать исполнение Подрядчиком обязательств по Контракту. </w:t>
      </w:r>
    </w:p>
    <w:p w14:paraId="3BE8F5D7" w14:textId="77777777" w:rsidR="002959B8" w:rsidRPr="000064D5" w:rsidRDefault="002959B8" w:rsidP="002959B8">
      <w:pPr>
        <w:widowControl w:val="0"/>
        <w:tabs>
          <w:tab w:val="left" w:pos="709"/>
        </w:tabs>
        <w:autoSpaceDE w:val="0"/>
        <w:autoSpaceDN w:val="0"/>
        <w:adjustRightInd w:val="0"/>
        <w:ind w:firstLine="567"/>
        <w:contextualSpacing/>
        <w:jc w:val="both"/>
      </w:pPr>
      <w:bookmarkStart w:id="168" w:name="_Hlk15911964"/>
      <w:r w:rsidRPr="000064D5">
        <w:t>Действие указанного пункта не распространяется на случаи, если Подрядчиком представлена недостоверная (поддельная) банковская гарантия.</w:t>
      </w:r>
    </w:p>
    <w:p w14:paraId="732C1112" w14:textId="77777777" w:rsidR="002959B8" w:rsidRPr="000064D5" w:rsidRDefault="002959B8" w:rsidP="002959B8">
      <w:pPr>
        <w:pStyle w:val="aff4"/>
        <w:widowControl w:val="0"/>
        <w:numPr>
          <w:ilvl w:val="2"/>
          <w:numId w:val="50"/>
        </w:numPr>
        <w:tabs>
          <w:tab w:val="left" w:pos="709"/>
        </w:tabs>
        <w:autoSpaceDE w:val="0"/>
        <w:autoSpaceDN w:val="0"/>
        <w:adjustRightInd w:val="0"/>
        <w:ind w:left="0" w:firstLine="567"/>
        <w:jc w:val="both"/>
      </w:pPr>
      <w:bookmarkStart w:id="169" w:name="_Hlk23409994"/>
      <w:r w:rsidRPr="005C492B">
        <w:t>Прекращение обеспечения исполнения Контракта или не соответствующее требованиям Зак</w:t>
      </w:r>
      <w:r w:rsidRPr="00B054FD">
        <w:t>она</w:t>
      </w:r>
      <w:r w:rsidRPr="008E4F7B">
        <w:t xml:space="preserve"> № 44-ФЗ</w:t>
      </w:r>
      <w:r w:rsidRPr="00155174">
        <w:t xml:space="preserve"> обеспечение исполнения Контракта по истечении сроков, указанных в п. 14.7, 14.7.1 Контракта </w:t>
      </w:r>
      <w:r w:rsidRPr="000064D5">
        <w:t>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7C97C2D1" w14:textId="77777777" w:rsidR="002959B8" w:rsidRPr="000064D5" w:rsidRDefault="002959B8" w:rsidP="002959B8">
      <w:pPr>
        <w:pStyle w:val="aff4"/>
        <w:numPr>
          <w:ilvl w:val="1"/>
          <w:numId w:val="50"/>
        </w:numPr>
        <w:ind w:left="0" w:firstLine="567"/>
        <w:contextualSpacing w:val="0"/>
        <w:jc w:val="both"/>
      </w:pPr>
      <w:bookmarkStart w:id="170" w:name="_Hlk11338600"/>
      <w:bookmarkEnd w:id="166"/>
      <w:bookmarkEnd w:id="167"/>
      <w:bookmarkEnd w:id="168"/>
      <w:bookmarkEnd w:id="169"/>
      <w:r w:rsidRPr="000064D5">
        <w:t xml:space="preserve">В ходе исполнения контракта Подрядчик вправе изменить способ обеспечения исполнения </w:t>
      </w:r>
      <w:r>
        <w:t>К</w:t>
      </w:r>
      <w:r w:rsidRPr="000064D5">
        <w:t xml:space="preserve">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6519BFB0" w14:textId="77777777" w:rsidR="002959B8" w:rsidRPr="00D57D47" w:rsidRDefault="002959B8" w:rsidP="002959B8">
      <w:pPr>
        <w:autoSpaceDE w:val="0"/>
        <w:autoSpaceDN w:val="0"/>
        <w:adjustRightInd w:val="0"/>
        <w:ind w:firstLine="567"/>
        <w:jc w:val="both"/>
      </w:pPr>
      <w:bookmarkStart w:id="171" w:name="_Hlk42159277"/>
      <w:r w:rsidRPr="00D57D47">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27DBB534" w14:textId="77777777" w:rsidR="002959B8" w:rsidRPr="000064D5" w:rsidRDefault="002959B8" w:rsidP="002959B8">
      <w:pPr>
        <w:ind w:firstLine="567"/>
        <w:jc w:val="both"/>
      </w:pPr>
      <w:r w:rsidRPr="00D57D47">
        <w:t xml:space="preserve">Такое уменьшение не допускается в случаях, определяемых Правительством Российской Федерации в соответствии с </w:t>
      </w:r>
      <w:hyperlink r:id="rId38" w:history="1">
        <w:r w:rsidRPr="00D57D47">
          <w:t>частью 7.3 статьи 96</w:t>
        </w:r>
      </w:hyperlink>
      <w:r w:rsidRPr="00D57D47">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bookmarkEnd w:id="171"/>
    <w:p w14:paraId="32C365CE" w14:textId="77777777" w:rsidR="002959B8" w:rsidRPr="000064D5" w:rsidRDefault="002959B8" w:rsidP="002959B8">
      <w:pPr>
        <w:ind w:firstLine="567"/>
        <w:jc w:val="both"/>
      </w:pPr>
      <w:r w:rsidRPr="000064D5">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0"/>
    <w:p w14:paraId="0D25687B" w14:textId="77777777" w:rsidR="002959B8" w:rsidRDefault="002959B8" w:rsidP="002959B8">
      <w:pPr>
        <w:pStyle w:val="aff4"/>
        <w:numPr>
          <w:ilvl w:val="1"/>
          <w:numId w:val="50"/>
        </w:numPr>
        <w:ind w:left="0" w:firstLine="567"/>
        <w:contextualSpacing w:val="0"/>
        <w:jc w:val="both"/>
      </w:pPr>
      <w:r w:rsidRPr="000064D5">
        <w:t>Обеспечение исполнения Контракта</w:t>
      </w:r>
      <w:r w:rsidRPr="00D57D47">
        <w:rPr>
          <w:shd w:val="clear" w:color="auto" w:fill="FFFFFF"/>
        </w:rPr>
        <w:t xml:space="preserve"> и гарантийных обязательств</w:t>
      </w:r>
      <w:r w:rsidRPr="000064D5">
        <w:t xml:space="preserve"> </w:t>
      </w:r>
      <w:r w:rsidRPr="005C492B">
        <w:t>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F25E596" w14:textId="77777777" w:rsidR="002959B8" w:rsidRPr="00CE5CAF" w:rsidRDefault="002959B8" w:rsidP="002959B8">
      <w:pPr>
        <w:pStyle w:val="aff4"/>
        <w:numPr>
          <w:ilvl w:val="1"/>
          <w:numId w:val="50"/>
        </w:numPr>
        <w:ind w:left="0" w:firstLine="567"/>
        <w:contextualSpacing w:val="0"/>
        <w:jc w:val="both"/>
      </w:pPr>
      <w:r w:rsidRPr="00CE5CAF">
        <w:t xml:space="preserve">В случае неисполнения или ненадлежащего исполнения Подрядчиком обязательств по Контракту </w:t>
      </w:r>
      <w:r w:rsidRPr="008627EC">
        <w:rPr>
          <w:shd w:val="clear" w:color="auto" w:fill="FFFFFF"/>
        </w:rPr>
        <w:t>и гарантийных обязательств</w:t>
      </w:r>
      <w:r w:rsidRPr="00CE5CAF">
        <w:t xml:space="preserve"> обеспечение исполнения Контракта</w:t>
      </w:r>
      <w:r w:rsidRPr="008627EC">
        <w:rPr>
          <w:shd w:val="clear" w:color="auto" w:fill="FFFFFF"/>
        </w:rPr>
        <w:t xml:space="preserve"> и гарантийных обязательств</w:t>
      </w:r>
      <w:r w:rsidRPr="00CE5CAF">
        <w:t xml:space="preserve"> переходит Государственному заказчику.</w:t>
      </w:r>
    </w:p>
    <w:p w14:paraId="1BE5A075" w14:textId="77777777" w:rsidR="002959B8" w:rsidRPr="00114E05" w:rsidRDefault="002959B8" w:rsidP="002959B8">
      <w:pPr>
        <w:pStyle w:val="aff4"/>
        <w:numPr>
          <w:ilvl w:val="1"/>
          <w:numId w:val="50"/>
        </w:numPr>
        <w:ind w:left="0" w:firstLine="567"/>
        <w:contextualSpacing w:val="0"/>
        <w:jc w:val="both"/>
      </w:pPr>
      <w:r w:rsidRPr="00114E05">
        <w:t xml:space="preserve">Все затраты, связанные с заключением и оформлением договоров и иных документов по обеспечению исполнения Контракта </w:t>
      </w:r>
      <w:r w:rsidRPr="00114E05">
        <w:rPr>
          <w:shd w:val="clear" w:color="auto" w:fill="FFFFFF"/>
        </w:rPr>
        <w:t>и гарантийных обязательств</w:t>
      </w:r>
      <w:r w:rsidRPr="00114E05">
        <w:t>, несет Подрядчик.</w:t>
      </w:r>
    </w:p>
    <w:bookmarkEnd w:id="153"/>
    <w:bookmarkEnd w:id="165"/>
    <w:p w14:paraId="534970CF" w14:textId="77777777" w:rsidR="002959B8" w:rsidRPr="00114E05" w:rsidRDefault="002959B8" w:rsidP="002959B8">
      <w:pPr>
        <w:jc w:val="both"/>
      </w:pPr>
    </w:p>
    <w:bookmarkEnd w:id="154"/>
    <w:p w14:paraId="437999E7" w14:textId="3A661506" w:rsidR="002959B8" w:rsidRDefault="002959B8" w:rsidP="002959B8">
      <w:pPr>
        <w:pStyle w:val="aff4"/>
        <w:numPr>
          <w:ilvl w:val="0"/>
          <w:numId w:val="50"/>
        </w:numPr>
        <w:contextualSpacing w:val="0"/>
        <w:jc w:val="center"/>
        <w:rPr>
          <w:b/>
        </w:rPr>
      </w:pPr>
      <w:r w:rsidRPr="00114E05">
        <w:rPr>
          <w:b/>
        </w:rPr>
        <w:t>Привлечение Подрядчиком третьих лиц для выполнения работ</w:t>
      </w:r>
    </w:p>
    <w:p w14:paraId="79414BF6" w14:textId="77777777" w:rsidR="007A7FF7" w:rsidRPr="00114E05" w:rsidRDefault="007A7FF7" w:rsidP="007A7FF7">
      <w:pPr>
        <w:pStyle w:val="aff4"/>
        <w:ind w:left="360"/>
        <w:contextualSpacing w:val="0"/>
        <w:rPr>
          <w:b/>
        </w:rPr>
      </w:pPr>
    </w:p>
    <w:p w14:paraId="2B12118E" w14:textId="77777777" w:rsidR="002959B8" w:rsidRPr="00155174" w:rsidRDefault="002959B8" w:rsidP="002959B8">
      <w:pPr>
        <w:pStyle w:val="aff4"/>
        <w:numPr>
          <w:ilvl w:val="1"/>
          <w:numId w:val="50"/>
        </w:numPr>
        <w:ind w:left="0" w:firstLine="567"/>
        <w:contextualSpacing w:val="0"/>
        <w:jc w:val="both"/>
      </w:pPr>
      <w:r w:rsidRPr="00114E05">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w:t>
      </w:r>
      <w:r w:rsidRPr="00114E05">
        <w:lastRenderedPageBreak/>
        <w:t>(в т. ч. договора, свидетельства о допуске и</w:t>
      </w:r>
      <w:r w:rsidRPr="00AC090B">
        <w:t xml:space="preserve"> т.д.) не позднее 5 календарных дней с момента получения требования.</w:t>
      </w:r>
    </w:p>
    <w:p w14:paraId="6F3837DE" w14:textId="77777777" w:rsidR="002959B8" w:rsidRPr="000064D5" w:rsidRDefault="002959B8" w:rsidP="002959B8">
      <w:pPr>
        <w:pStyle w:val="aff4"/>
        <w:numPr>
          <w:ilvl w:val="1"/>
          <w:numId w:val="50"/>
        </w:numPr>
        <w:ind w:left="0" w:firstLine="567"/>
        <w:contextualSpacing w:val="0"/>
        <w:jc w:val="both"/>
      </w:pPr>
      <w:r w:rsidRPr="000064D5">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5AC44432" w14:textId="77777777" w:rsidR="002959B8" w:rsidRPr="000064D5" w:rsidRDefault="002959B8" w:rsidP="002959B8">
      <w:pPr>
        <w:pStyle w:val="aff4"/>
        <w:numPr>
          <w:ilvl w:val="1"/>
          <w:numId w:val="50"/>
        </w:numPr>
        <w:ind w:left="0" w:firstLine="567"/>
        <w:contextualSpacing w:val="0"/>
        <w:jc w:val="both"/>
      </w:pPr>
      <w:r w:rsidRPr="000064D5">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39" w:anchor="/document/72009464/entry/12000" w:history="1">
        <w:r w:rsidRPr="005C492B">
          <w:t xml:space="preserve">Графиками </w:t>
        </w:r>
      </w:hyperlink>
      <w:r w:rsidRPr="000064D5">
        <w:t>, которые не входят в установленный Контрактом перечень работ, выполняемых Подрядчиком самостоятельно.</w:t>
      </w:r>
    </w:p>
    <w:p w14:paraId="36791871" w14:textId="77777777" w:rsidR="002959B8" w:rsidRPr="000064D5" w:rsidRDefault="002959B8" w:rsidP="002959B8">
      <w:pPr>
        <w:pStyle w:val="aff4"/>
        <w:numPr>
          <w:ilvl w:val="1"/>
          <w:numId w:val="50"/>
        </w:numPr>
        <w:ind w:left="0" w:firstLine="567"/>
        <w:contextualSpacing w:val="0"/>
        <w:jc w:val="both"/>
      </w:pPr>
      <w:r w:rsidRPr="000064D5">
        <w:t>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20 (двадцать) процентов от цены Контракта.</w:t>
      </w:r>
    </w:p>
    <w:p w14:paraId="5EAB7E91" w14:textId="77777777" w:rsidR="002959B8" w:rsidRPr="00155174" w:rsidRDefault="002959B8" w:rsidP="002959B8">
      <w:pPr>
        <w:pStyle w:val="aff4"/>
        <w:numPr>
          <w:ilvl w:val="2"/>
          <w:numId w:val="50"/>
        </w:numPr>
        <w:ind w:left="0" w:firstLine="567"/>
        <w:contextualSpacing w:val="0"/>
        <w:jc w:val="both"/>
      </w:pPr>
      <w:r w:rsidRPr="005C492B">
        <w:t>В с</w:t>
      </w:r>
      <w:r w:rsidRPr="00B054FD">
        <w:t>рок не более 5</w:t>
      </w:r>
      <w:r w:rsidRPr="008E4F7B">
        <w:t xml:space="preserve"> </w:t>
      </w:r>
      <w:r w:rsidRPr="00155174">
        <w:t>рабочих дней со дня заключения договора с субподрядчиком, соисполнителем представить Государственному заказчику:</w:t>
      </w:r>
    </w:p>
    <w:p w14:paraId="74236082" w14:textId="77777777" w:rsidR="002959B8" w:rsidRPr="000064D5" w:rsidRDefault="002959B8" w:rsidP="002959B8">
      <w:pPr>
        <w:ind w:firstLine="567"/>
        <w:jc w:val="both"/>
      </w:pPr>
      <w:r w:rsidRPr="000064D5">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0C3A4148" w14:textId="77777777" w:rsidR="002959B8" w:rsidRPr="000064D5" w:rsidRDefault="002959B8" w:rsidP="002959B8">
      <w:pPr>
        <w:ind w:firstLine="567"/>
        <w:jc w:val="both"/>
      </w:pPr>
      <w:r w:rsidRPr="000064D5">
        <w:t>б) копию договора (договоров), заключенного с субподрядчиком, соисполнителем, заверенную Подрядчиком.</w:t>
      </w:r>
    </w:p>
    <w:p w14:paraId="31E729EB" w14:textId="77777777" w:rsidR="002959B8" w:rsidRPr="000064D5" w:rsidRDefault="002959B8" w:rsidP="002959B8">
      <w:pPr>
        <w:pStyle w:val="aff4"/>
        <w:numPr>
          <w:ilvl w:val="2"/>
          <w:numId w:val="50"/>
        </w:numPr>
        <w:ind w:left="0" w:firstLine="567"/>
        <w:contextualSpacing w:val="0"/>
        <w:jc w:val="both"/>
      </w:pPr>
      <w:r w:rsidRPr="000064D5">
        <w:t>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пункте 15.4.1 Контракта, в течение 5 дней со дня заключения договора с новым субподрядчиком, соисполнителем.</w:t>
      </w:r>
    </w:p>
    <w:p w14:paraId="0C3FF025" w14:textId="77777777" w:rsidR="002959B8" w:rsidRPr="000064D5" w:rsidRDefault="002959B8" w:rsidP="002959B8">
      <w:pPr>
        <w:pStyle w:val="aff4"/>
        <w:numPr>
          <w:ilvl w:val="2"/>
          <w:numId w:val="50"/>
        </w:numPr>
        <w:ind w:left="0" w:firstLine="567"/>
        <w:contextualSpacing w:val="0"/>
        <w:jc w:val="both"/>
      </w:pPr>
      <w:r w:rsidRPr="000064D5">
        <w:t>В течение 10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0BEC71C5" w14:textId="77777777" w:rsidR="002959B8" w:rsidRPr="000064D5" w:rsidRDefault="002959B8" w:rsidP="002959B8">
      <w:pPr>
        <w:ind w:firstLine="567"/>
        <w:jc w:val="both"/>
      </w:pPr>
      <w:r w:rsidRPr="000064D5">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08D53A22" w14:textId="77777777" w:rsidR="002959B8" w:rsidRPr="000064D5" w:rsidRDefault="002959B8" w:rsidP="002959B8">
      <w:pPr>
        <w:ind w:firstLine="567"/>
        <w:jc w:val="both"/>
      </w:pPr>
      <w:r w:rsidRPr="000064D5">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дней со дня оплаты Подрядчиком обязательств, выполненных субподрядчиком, соисполнителем).</w:t>
      </w:r>
    </w:p>
    <w:p w14:paraId="7723DA3A" w14:textId="77777777" w:rsidR="002959B8" w:rsidRPr="000064D5" w:rsidRDefault="002959B8" w:rsidP="002959B8">
      <w:pPr>
        <w:pStyle w:val="aff4"/>
        <w:numPr>
          <w:ilvl w:val="2"/>
          <w:numId w:val="50"/>
        </w:numPr>
        <w:ind w:left="0" w:firstLine="567"/>
        <w:contextualSpacing w:val="0"/>
        <w:jc w:val="both"/>
      </w:pPr>
      <w:r w:rsidRPr="000064D5">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15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3577E5E5" w14:textId="77777777" w:rsidR="002959B8" w:rsidRPr="000064D5" w:rsidRDefault="002959B8" w:rsidP="002959B8">
      <w:pPr>
        <w:pStyle w:val="aff4"/>
        <w:numPr>
          <w:ilvl w:val="2"/>
          <w:numId w:val="50"/>
        </w:numPr>
        <w:ind w:left="0" w:firstLine="567"/>
        <w:contextualSpacing w:val="0"/>
        <w:jc w:val="both"/>
      </w:pPr>
      <w:r w:rsidRPr="000064D5">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53BB61B9" w14:textId="77777777" w:rsidR="002959B8" w:rsidRPr="00114E05" w:rsidRDefault="002959B8" w:rsidP="002959B8">
      <w:pPr>
        <w:ind w:firstLine="567"/>
        <w:jc w:val="both"/>
      </w:pPr>
      <w:r w:rsidRPr="000064D5">
        <w:lastRenderedPageBreak/>
        <w:t xml:space="preserve">а) за представление документов, указанных в </w:t>
      </w:r>
      <w:hyperlink r:id="rId40" w:anchor="/document/71576966/entry/1102" w:history="1">
        <w:r w:rsidRPr="005C492B">
          <w:t xml:space="preserve">пунктах </w:t>
        </w:r>
        <w:r w:rsidRPr="00B054FD">
          <w:t>15.</w:t>
        </w:r>
        <w:r w:rsidRPr="000064D5">
          <w:t>4.1-15.4.3</w:t>
        </w:r>
      </w:hyperlink>
      <w:r w:rsidRPr="000064D5">
        <w:t xml:space="preserve"> </w:t>
      </w:r>
      <w:r w:rsidRPr="005C492B">
        <w:t xml:space="preserve">Контракта, содержащих недостоверные сведения, либо их непредставление или представление таких документов </w:t>
      </w:r>
      <w:r w:rsidRPr="00114E05">
        <w:t>с нарушением установленных сроков;</w:t>
      </w:r>
    </w:p>
    <w:p w14:paraId="56A0E6C0" w14:textId="77777777" w:rsidR="002959B8" w:rsidRPr="00114E05" w:rsidRDefault="002959B8" w:rsidP="002959B8">
      <w:pPr>
        <w:ind w:firstLine="567"/>
        <w:jc w:val="both"/>
      </w:pPr>
      <w:r w:rsidRPr="00114E05">
        <w:t>б) за непривлечение субподрядчиков, соисполнителей в объеме, установленном в Контракте.</w:t>
      </w:r>
    </w:p>
    <w:p w14:paraId="75C126D8" w14:textId="77777777" w:rsidR="002959B8" w:rsidRPr="00114E05" w:rsidRDefault="002959B8" w:rsidP="002959B8">
      <w:pPr>
        <w:ind w:firstLine="540"/>
        <w:jc w:val="both"/>
        <w:rPr>
          <w:rFonts w:ascii="Verdana" w:hAnsi="Verdana"/>
          <w:i/>
          <w:iCs/>
          <w:sz w:val="21"/>
          <w:szCs w:val="21"/>
        </w:rPr>
      </w:pPr>
      <w:r w:rsidRPr="00114E05">
        <w:rPr>
          <w:i/>
          <w:iCs/>
        </w:rPr>
        <w:t>Условия п.п. 15.4, 15.4.1 - 15.4.5 Контракта не применяются к отношениям Сторон в случае, если Контракт заключается с Подрядчиком, являющимся СМП или СОНО.</w:t>
      </w:r>
    </w:p>
    <w:p w14:paraId="0DFC172C" w14:textId="77777777" w:rsidR="002959B8" w:rsidRPr="000064D5" w:rsidRDefault="002959B8" w:rsidP="002959B8">
      <w:pPr>
        <w:pStyle w:val="aff4"/>
        <w:numPr>
          <w:ilvl w:val="1"/>
          <w:numId w:val="50"/>
        </w:numPr>
        <w:ind w:left="0" w:firstLine="567"/>
        <w:contextualSpacing w:val="0"/>
        <w:jc w:val="both"/>
      </w:pPr>
      <w:r w:rsidRPr="00114E05">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w:t>
      </w:r>
      <w:r w:rsidRPr="000064D5">
        <w:t xml:space="preserve"> субподрядчика, соисполнителя, с которым ранее был заключен договор, на другого субподрядчика, соисполнителя.</w:t>
      </w:r>
    </w:p>
    <w:p w14:paraId="1B119946" w14:textId="0A67DFFF" w:rsidR="002959B8" w:rsidRDefault="002959B8" w:rsidP="002959B8">
      <w:pPr>
        <w:jc w:val="both"/>
      </w:pPr>
    </w:p>
    <w:p w14:paraId="0D31E54E" w14:textId="16982AF4" w:rsidR="002959B8" w:rsidRDefault="002959B8" w:rsidP="002959B8">
      <w:pPr>
        <w:pStyle w:val="aff4"/>
        <w:numPr>
          <w:ilvl w:val="0"/>
          <w:numId w:val="50"/>
        </w:numPr>
        <w:contextualSpacing w:val="0"/>
        <w:jc w:val="center"/>
        <w:rPr>
          <w:b/>
        </w:rPr>
      </w:pPr>
      <w:r w:rsidRPr="00096D62">
        <w:rPr>
          <w:b/>
        </w:rPr>
        <w:t>Антидемпинговые меры</w:t>
      </w:r>
    </w:p>
    <w:p w14:paraId="66B4A150" w14:textId="77777777" w:rsidR="007A7FF7" w:rsidRPr="00096D62" w:rsidRDefault="007A7FF7" w:rsidP="007A7FF7">
      <w:pPr>
        <w:pStyle w:val="aff4"/>
        <w:ind w:left="360"/>
        <w:contextualSpacing w:val="0"/>
        <w:rPr>
          <w:b/>
        </w:rPr>
      </w:pPr>
    </w:p>
    <w:p w14:paraId="4E3690C4" w14:textId="77777777" w:rsidR="002959B8" w:rsidRPr="000064D5" w:rsidRDefault="002959B8" w:rsidP="002959B8">
      <w:pPr>
        <w:pStyle w:val="aff4"/>
        <w:numPr>
          <w:ilvl w:val="1"/>
          <w:numId w:val="50"/>
        </w:numPr>
        <w:ind w:left="0" w:firstLine="567"/>
        <w:contextualSpacing w:val="0"/>
        <w:jc w:val="both"/>
      </w:pPr>
      <w:bookmarkStart w:id="172" w:name="_Hlk40889286"/>
      <w:r w:rsidRPr="000064D5">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пункте 16.3 Контракта. </w:t>
      </w:r>
    </w:p>
    <w:p w14:paraId="1E5C8838" w14:textId="77777777" w:rsidR="002959B8" w:rsidRPr="000064D5" w:rsidRDefault="002959B8" w:rsidP="002959B8">
      <w:pPr>
        <w:pStyle w:val="aff4"/>
        <w:numPr>
          <w:ilvl w:val="1"/>
          <w:numId w:val="50"/>
        </w:numPr>
        <w:ind w:left="0" w:firstLine="567"/>
        <w:contextualSpacing w:val="0"/>
        <w:jc w:val="both"/>
      </w:pPr>
      <w:r w:rsidRPr="000064D5">
        <w:t>Обеспечение, указанное в пункте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5EE29E17" w14:textId="77777777" w:rsidR="002959B8" w:rsidRPr="00096D62" w:rsidRDefault="002959B8" w:rsidP="002959B8">
      <w:pPr>
        <w:pStyle w:val="aff4"/>
        <w:numPr>
          <w:ilvl w:val="1"/>
          <w:numId w:val="50"/>
        </w:numPr>
        <w:ind w:left="0" w:firstLine="567"/>
        <w:contextualSpacing w:val="0"/>
        <w:jc w:val="both"/>
        <w:rPr>
          <w:b/>
        </w:rPr>
      </w:pPr>
      <w:r w:rsidRPr="000064D5">
        <w:t xml:space="preserve">В случае применения антидемпинговых мер, размер обеспечения контракта составляет </w:t>
      </w:r>
      <w:r w:rsidRPr="00096D62">
        <w:rPr>
          <w:b/>
        </w:rPr>
        <w:t>________________________________ рублей.</w:t>
      </w:r>
    </w:p>
    <w:p w14:paraId="36D7B8B7" w14:textId="77777777" w:rsidR="002959B8" w:rsidRDefault="002959B8" w:rsidP="002959B8">
      <w:pPr>
        <w:pStyle w:val="aff4"/>
        <w:numPr>
          <w:ilvl w:val="1"/>
          <w:numId w:val="50"/>
        </w:numPr>
        <w:ind w:left="0" w:firstLine="567"/>
        <w:contextualSpacing w:val="0"/>
        <w:jc w:val="both"/>
      </w:pPr>
      <w:bookmarkStart w:id="173" w:name="_Hlk11421000"/>
      <w:r w:rsidRPr="000064D5">
        <w:t>Если Контрактом предусмотрена выплата аванса и Контракт заключен в соответствии с пунктом 16.1 Контракта, выплата аванса не производится.</w:t>
      </w:r>
    </w:p>
    <w:p w14:paraId="0CD60E97" w14:textId="77777777" w:rsidR="002959B8" w:rsidRPr="00114E05" w:rsidRDefault="002959B8" w:rsidP="002959B8">
      <w:pPr>
        <w:pStyle w:val="aff4"/>
        <w:numPr>
          <w:ilvl w:val="1"/>
          <w:numId w:val="50"/>
        </w:numPr>
        <w:ind w:left="0" w:firstLine="567"/>
        <w:contextualSpacing w:val="0"/>
        <w:jc w:val="both"/>
      </w:pPr>
      <w:r w:rsidRPr="00114E05">
        <w:t xml:space="preserve">Данная статья Контракта применяется в случае определения Подрядчика конкурентными способами. </w:t>
      </w:r>
    </w:p>
    <w:bookmarkEnd w:id="172"/>
    <w:bookmarkEnd w:id="173"/>
    <w:p w14:paraId="0AFA5C9F" w14:textId="77777777" w:rsidR="002959B8" w:rsidRPr="000064D5" w:rsidRDefault="002959B8" w:rsidP="002959B8">
      <w:pPr>
        <w:jc w:val="both"/>
      </w:pPr>
    </w:p>
    <w:p w14:paraId="41C00838" w14:textId="481B77E1" w:rsidR="002959B8" w:rsidRDefault="002959B8" w:rsidP="002959B8">
      <w:pPr>
        <w:pStyle w:val="aff4"/>
        <w:numPr>
          <w:ilvl w:val="0"/>
          <w:numId w:val="50"/>
        </w:numPr>
        <w:ind w:left="0" w:firstLine="567"/>
        <w:contextualSpacing w:val="0"/>
        <w:jc w:val="center"/>
        <w:rPr>
          <w:rFonts w:eastAsia="MS Mincho"/>
          <w:b/>
        </w:rPr>
      </w:pPr>
      <w:r w:rsidRPr="001F5B1F">
        <w:rPr>
          <w:b/>
        </w:rPr>
        <w:t>Вступление</w:t>
      </w:r>
      <w:r w:rsidRPr="001F5B1F">
        <w:rPr>
          <w:rFonts w:eastAsia="MS Mincho"/>
          <w:b/>
        </w:rPr>
        <w:t xml:space="preserve"> контракта в силу, срок действия контракта</w:t>
      </w:r>
      <w:bookmarkEnd w:id="152"/>
    </w:p>
    <w:p w14:paraId="60D2E0A8" w14:textId="77777777" w:rsidR="007A7FF7" w:rsidRPr="001F5B1F" w:rsidRDefault="007A7FF7" w:rsidP="007A7FF7">
      <w:pPr>
        <w:pStyle w:val="aff4"/>
        <w:ind w:left="567"/>
        <w:contextualSpacing w:val="0"/>
        <w:rPr>
          <w:rFonts w:eastAsia="MS Mincho"/>
          <w:b/>
        </w:rPr>
      </w:pPr>
    </w:p>
    <w:p w14:paraId="7F08189E" w14:textId="77777777" w:rsidR="002959B8" w:rsidRPr="001F5B1F" w:rsidRDefault="002959B8" w:rsidP="002959B8">
      <w:pPr>
        <w:pStyle w:val="aff4"/>
        <w:numPr>
          <w:ilvl w:val="1"/>
          <w:numId w:val="50"/>
        </w:numPr>
        <w:ind w:left="0" w:firstLine="567"/>
        <w:contextualSpacing w:val="0"/>
        <w:jc w:val="both"/>
        <w:rPr>
          <w:rFonts w:eastAsia="MS Mincho"/>
        </w:rPr>
      </w:pPr>
      <w:bookmarkStart w:id="174" w:name="_Hlk42159374"/>
      <w:r w:rsidRPr="001F5B1F">
        <w:rPr>
          <w:rFonts w:eastAsia="MS Mincho"/>
        </w:rPr>
        <w:t xml:space="preserve">Контракт вступает в силу со дня его заключения Сторонами и действует до </w:t>
      </w:r>
      <w:r w:rsidRPr="002F31BE">
        <w:rPr>
          <w:rFonts w:eastAsia="MS Mincho"/>
          <w:b/>
          <w:bCs/>
        </w:rPr>
        <w:t>«31» января 2024г.</w:t>
      </w:r>
      <w:r w:rsidRPr="002F31BE">
        <w:rPr>
          <w:rFonts w:eastAsia="MS Mincho"/>
        </w:rPr>
        <w:t>,</w:t>
      </w:r>
      <w:r w:rsidRPr="001F5B1F">
        <w:rPr>
          <w:rFonts w:eastAsia="MS Mincho"/>
        </w:rPr>
        <w:t xml:space="preserve"> но в любом случае до полного исполнения Сторонами своих обязательств по Контракту.</w:t>
      </w:r>
    </w:p>
    <w:bookmarkEnd w:id="174"/>
    <w:p w14:paraId="74A56227" w14:textId="77777777" w:rsidR="002959B8" w:rsidRPr="000064D5" w:rsidRDefault="002959B8" w:rsidP="002959B8">
      <w:pPr>
        <w:ind w:firstLine="567"/>
        <w:jc w:val="both"/>
      </w:pPr>
    </w:p>
    <w:p w14:paraId="07B35CA5" w14:textId="4A15DF24" w:rsidR="002959B8" w:rsidRDefault="002959B8" w:rsidP="002959B8">
      <w:pPr>
        <w:pStyle w:val="aff4"/>
        <w:numPr>
          <w:ilvl w:val="0"/>
          <w:numId w:val="50"/>
        </w:numPr>
        <w:contextualSpacing w:val="0"/>
        <w:jc w:val="center"/>
        <w:rPr>
          <w:b/>
        </w:rPr>
      </w:pPr>
      <w:r w:rsidRPr="00EC5306">
        <w:rPr>
          <w:b/>
        </w:rPr>
        <w:t>Особенности осуществления трудовой деятельности на территории Республики Крым и г. Севастополя</w:t>
      </w:r>
    </w:p>
    <w:p w14:paraId="441E3421" w14:textId="77777777" w:rsidR="007A7FF7" w:rsidRPr="00EC5306" w:rsidRDefault="007A7FF7" w:rsidP="007A7FF7">
      <w:pPr>
        <w:pStyle w:val="aff4"/>
        <w:ind w:left="360"/>
        <w:contextualSpacing w:val="0"/>
        <w:rPr>
          <w:b/>
        </w:rPr>
      </w:pPr>
    </w:p>
    <w:p w14:paraId="06F5DDC4" w14:textId="77777777" w:rsidR="002959B8" w:rsidRPr="000064D5" w:rsidRDefault="002959B8" w:rsidP="002959B8">
      <w:pPr>
        <w:pStyle w:val="aff4"/>
        <w:numPr>
          <w:ilvl w:val="1"/>
          <w:numId w:val="50"/>
        </w:numPr>
        <w:ind w:left="0" w:firstLine="567"/>
        <w:contextualSpacing w:val="0"/>
        <w:jc w:val="both"/>
      </w:pPr>
      <w:r w:rsidRPr="000064D5">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0064D5">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0064D5">
        <w:br/>
        <w:t>г. Севастополе обособленное подразделение.</w:t>
      </w:r>
    </w:p>
    <w:p w14:paraId="2149680B" w14:textId="77777777" w:rsidR="002959B8" w:rsidRPr="000064D5" w:rsidRDefault="002959B8" w:rsidP="002959B8">
      <w:pPr>
        <w:ind w:firstLine="567"/>
        <w:jc w:val="both"/>
      </w:pPr>
      <w:r w:rsidRPr="000064D5">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75" w:name="_Toc55791997"/>
      <w:r w:rsidRPr="000064D5">
        <w:t>ения.</w:t>
      </w:r>
    </w:p>
    <w:p w14:paraId="18293E8C" w14:textId="702EC998" w:rsidR="002959B8" w:rsidRDefault="002959B8" w:rsidP="002959B8">
      <w:pPr>
        <w:jc w:val="both"/>
      </w:pPr>
    </w:p>
    <w:p w14:paraId="4DF8CD05" w14:textId="77777777" w:rsidR="00B47AC9" w:rsidRPr="000064D5" w:rsidRDefault="00B47AC9" w:rsidP="002959B8">
      <w:pPr>
        <w:jc w:val="both"/>
      </w:pPr>
    </w:p>
    <w:p w14:paraId="01513E74" w14:textId="3A9D6FA0" w:rsidR="002959B8" w:rsidRDefault="002959B8" w:rsidP="002959B8">
      <w:pPr>
        <w:pStyle w:val="aff4"/>
        <w:numPr>
          <w:ilvl w:val="0"/>
          <w:numId w:val="50"/>
        </w:numPr>
        <w:contextualSpacing w:val="0"/>
        <w:jc w:val="center"/>
        <w:rPr>
          <w:b/>
        </w:rPr>
      </w:pPr>
      <w:r w:rsidRPr="00EC5306">
        <w:rPr>
          <w:b/>
        </w:rPr>
        <w:lastRenderedPageBreak/>
        <w:t>Права на результаты интеллектуальной деятельности</w:t>
      </w:r>
    </w:p>
    <w:p w14:paraId="44D026BD" w14:textId="77777777" w:rsidR="007A7FF7" w:rsidRPr="00EC5306" w:rsidRDefault="007A7FF7" w:rsidP="007A7FF7">
      <w:pPr>
        <w:pStyle w:val="aff4"/>
        <w:ind w:left="360"/>
        <w:contextualSpacing w:val="0"/>
        <w:rPr>
          <w:b/>
        </w:rPr>
      </w:pPr>
    </w:p>
    <w:p w14:paraId="24D5A775" w14:textId="77777777" w:rsidR="002959B8" w:rsidRPr="00EC5306" w:rsidRDefault="002959B8" w:rsidP="002959B8">
      <w:pPr>
        <w:pStyle w:val="aff4"/>
        <w:numPr>
          <w:ilvl w:val="1"/>
          <w:numId w:val="50"/>
        </w:numPr>
        <w:ind w:left="0" w:firstLine="567"/>
        <w:contextualSpacing w:val="0"/>
        <w:jc w:val="both"/>
        <w:rPr>
          <w:rFonts w:eastAsia="MS Mincho"/>
        </w:rPr>
      </w:pPr>
      <w:r w:rsidRPr="00EC5306">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3385F9A4" w14:textId="77777777" w:rsidR="002959B8" w:rsidRPr="00EC5306" w:rsidRDefault="002959B8" w:rsidP="002959B8">
      <w:pPr>
        <w:pStyle w:val="aff4"/>
        <w:numPr>
          <w:ilvl w:val="1"/>
          <w:numId w:val="50"/>
        </w:numPr>
        <w:ind w:left="0" w:firstLine="567"/>
        <w:contextualSpacing w:val="0"/>
        <w:jc w:val="both"/>
        <w:rPr>
          <w:rFonts w:eastAsia="MS Mincho"/>
        </w:rPr>
      </w:pPr>
      <w:r w:rsidRPr="00EC5306">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35C6C828" w14:textId="77777777" w:rsidR="002959B8" w:rsidRPr="00EC5306" w:rsidRDefault="002959B8" w:rsidP="002959B8">
      <w:pPr>
        <w:pStyle w:val="aff4"/>
        <w:numPr>
          <w:ilvl w:val="1"/>
          <w:numId w:val="50"/>
        </w:numPr>
        <w:ind w:left="0" w:firstLine="567"/>
        <w:contextualSpacing w:val="0"/>
        <w:jc w:val="both"/>
        <w:rPr>
          <w:rFonts w:eastAsia="MS Mincho"/>
        </w:rPr>
      </w:pPr>
      <w:r w:rsidRPr="00EC5306">
        <w:rPr>
          <w:rFonts w:eastAsia="MS Mincho"/>
        </w:rPr>
        <w:t>Подрядчик гарантирует, что:</w:t>
      </w:r>
    </w:p>
    <w:p w14:paraId="25F971E0" w14:textId="77777777" w:rsidR="002959B8" w:rsidRPr="000064D5" w:rsidRDefault="002959B8" w:rsidP="002959B8">
      <w:pPr>
        <w:ind w:firstLine="567"/>
        <w:jc w:val="both"/>
        <w:rPr>
          <w:rFonts w:eastAsia="MS Mincho"/>
        </w:rPr>
      </w:pPr>
      <w:r w:rsidRPr="000064D5">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6D92572B" w14:textId="77777777" w:rsidR="002959B8" w:rsidRPr="000064D5" w:rsidRDefault="002959B8" w:rsidP="002959B8">
      <w:pPr>
        <w:ind w:firstLine="567"/>
        <w:jc w:val="both"/>
        <w:rPr>
          <w:rFonts w:eastAsia="MS Mincho"/>
        </w:rPr>
      </w:pPr>
      <w:r w:rsidRPr="000064D5">
        <w:rPr>
          <w:rFonts w:eastAsia="MS Mincho"/>
        </w:rPr>
        <w:t>-</w:t>
      </w:r>
      <w:r w:rsidRPr="000064D5">
        <w:t xml:space="preserve"> выполнение Работ не нарушает исключительные права третьих лиц, в том числе: авторские, патентные и др.</w:t>
      </w:r>
    </w:p>
    <w:p w14:paraId="222700B0" w14:textId="77777777" w:rsidR="002959B8" w:rsidRPr="00EC5306" w:rsidRDefault="002959B8" w:rsidP="002959B8">
      <w:pPr>
        <w:pStyle w:val="aff4"/>
        <w:numPr>
          <w:ilvl w:val="1"/>
          <w:numId w:val="50"/>
        </w:numPr>
        <w:ind w:left="0" w:firstLine="567"/>
        <w:contextualSpacing w:val="0"/>
        <w:jc w:val="both"/>
        <w:rPr>
          <w:rFonts w:eastAsia="MS Mincho"/>
        </w:rPr>
      </w:pPr>
      <w:r w:rsidRPr="00EC5306">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4D522159" w14:textId="77777777" w:rsidR="002959B8" w:rsidRPr="00EC5306" w:rsidRDefault="002959B8" w:rsidP="002959B8">
      <w:pPr>
        <w:pStyle w:val="aff4"/>
        <w:numPr>
          <w:ilvl w:val="1"/>
          <w:numId w:val="50"/>
        </w:numPr>
        <w:ind w:left="0" w:firstLine="567"/>
        <w:contextualSpacing w:val="0"/>
        <w:jc w:val="both"/>
        <w:rPr>
          <w:rFonts w:eastAsia="MS Mincho"/>
        </w:rPr>
      </w:pPr>
      <w:r w:rsidRPr="00EC5306">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62D64320" w14:textId="77777777" w:rsidR="002959B8" w:rsidRDefault="002959B8" w:rsidP="002959B8">
      <w:pPr>
        <w:pStyle w:val="aff4"/>
        <w:numPr>
          <w:ilvl w:val="1"/>
          <w:numId w:val="50"/>
        </w:numPr>
        <w:ind w:left="0" w:firstLine="567"/>
        <w:contextualSpacing w:val="0"/>
        <w:jc w:val="both"/>
        <w:rPr>
          <w:rFonts w:eastAsia="MS Mincho"/>
        </w:rPr>
      </w:pPr>
      <w:r w:rsidRPr="00EC5306">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50D9FCC3" w14:textId="77777777" w:rsidR="002959B8" w:rsidRPr="00BF75F1" w:rsidRDefault="002959B8" w:rsidP="002959B8">
      <w:pPr>
        <w:jc w:val="both"/>
        <w:rPr>
          <w:rFonts w:eastAsia="MS Mincho"/>
        </w:rPr>
      </w:pPr>
    </w:p>
    <w:p w14:paraId="55C2B262" w14:textId="3382F527" w:rsidR="002959B8" w:rsidRDefault="002959B8" w:rsidP="002959B8">
      <w:pPr>
        <w:pStyle w:val="aff4"/>
        <w:numPr>
          <w:ilvl w:val="0"/>
          <w:numId w:val="50"/>
        </w:numPr>
        <w:contextualSpacing w:val="0"/>
        <w:jc w:val="center"/>
        <w:rPr>
          <w:b/>
        </w:rPr>
      </w:pPr>
      <w:bookmarkStart w:id="176" w:name="_Hlk5789018"/>
      <w:r w:rsidRPr="00EC5306">
        <w:rPr>
          <w:b/>
        </w:rPr>
        <w:t>Условия конфиденциальности. Антикоррупционная оговорка.</w:t>
      </w:r>
    </w:p>
    <w:p w14:paraId="4203958F" w14:textId="77777777" w:rsidR="007A7FF7" w:rsidRPr="00EC5306" w:rsidRDefault="007A7FF7" w:rsidP="007A7FF7">
      <w:pPr>
        <w:pStyle w:val="aff4"/>
        <w:ind w:left="360"/>
        <w:contextualSpacing w:val="0"/>
        <w:rPr>
          <w:b/>
        </w:rPr>
      </w:pPr>
    </w:p>
    <w:p w14:paraId="294248DF" w14:textId="77777777" w:rsidR="002959B8" w:rsidRPr="000064D5" w:rsidRDefault="002959B8" w:rsidP="002959B8">
      <w:pPr>
        <w:pStyle w:val="aff4"/>
        <w:numPr>
          <w:ilvl w:val="1"/>
          <w:numId w:val="50"/>
        </w:numPr>
        <w:ind w:left="0" w:firstLine="567"/>
        <w:contextualSpacing w:val="0"/>
        <w:jc w:val="both"/>
      </w:pPr>
      <w:r w:rsidRPr="000064D5">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20.3 Контракта.</w:t>
      </w:r>
    </w:p>
    <w:p w14:paraId="6EF262BC" w14:textId="77777777" w:rsidR="002959B8" w:rsidRPr="000064D5" w:rsidRDefault="002959B8" w:rsidP="002959B8">
      <w:pPr>
        <w:ind w:firstLine="567"/>
        <w:jc w:val="both"/>
      </w:pPr>
      <w:r w:rsidRPr="000064D5">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w:t>
      </w:r>
      <w:r w:rsidRPr="000064D5">
        <w:lastRenderedPageBreak/>
        <w:t>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63C2AA53" w14:textId="77777777" w:rsidR="002959B8" w:rsidRPr="000064D5" w:rsidRDefault="002959B8" w:rsidP="002959B8">
      <w:pPr>
        <w:pStyle w:val="aff4"/>
        <w:numPr>
          <w:ilvl w:val="1"/>
          <w:numId w:val="50"/>
        </w:numPr>
        <w:ind w:left="0" w:firstLine="567"/>
        <w:contextualSpacing w:val="0"/>
        <w:jc w:val="both"/>
      </w:pPr>
      <w:r w:rsidRPr="000064D5">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3E0D1EE0" w14:textId="77777777" w:rsidR="002959B8" w:rsidRPr="000064D5" w:rsidRDefault="002959B8" w:rsidP="002959B8">
      <w:pPr>
        <w:pStyle w:val="aff4"/>
        <w:numPr>
          <w:ilvl w:val="1"/>
          <w:numId w:val="50"/>
        </w:numPr>
        <w:ind w:left="0" w:firstLine="567"/>
        <w:contextualSpacing w:val="0"/>
        <w:jc w:val="both"/>
      </w:pPr>
      <w:r w:rsidRPr="000064D5">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1866405C" w14:textId="77777777" w:rsidR="002959B8" w:rsidRPr="000064D5" w:rsidRDefault="002959B8" w:rsidP="002959B8">
      <w:pPr>
        <w:pStyle w:val="aff4"/>
        <w:numPr>
          <w:ilvl w:val="1"/>
          <w:numId w:val="50"/>
        </w:numPr>
        <w:ind w:left="0" w:firstLine="567"/>
        <w:contextualSpacing w:val="0"/>
        <w:jc w:val="both"/>
      </w:pPr>
      <w:r w:rsidRPr="000064D5">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5BFB9C1" w14:textId="77777777" w:rsidR="002959B8" w:rsidRPr="000064D5" w:rsidRDefault="002959B8" w:rsidP="002959B8">
      <w:pPr>
        <w:pStyle w:val="aff4"/>
        <w:numPr>
          <w:ilvl w:val="1"/>
          <w:numId w:val="50"/>
        </w:numPr>
        <w:ind w:left="0" w:firstLine="567"/>
        <w:contextualSpacing w:val="0"/>
        <w:jc w:val="both"/>
      </w:pPr>
      <w:r w:rsidRPr="000064D5">
        <w:t xml:space="preserve">В случае возникновения у Стороны подозрений, что произошло или может произойти нарушение каких-либо положений пункта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4745DAA8" w14:textId="77777777" w:rsidR="002959B8" w:rsidRPr="000064D5" w:rsidRDefault="002959B8" w:rsidP="002959B8">
      <w:pPr>
        <w:pStyle w:val="aff4"/>
        <w:numPr>
          <w:ilvl w:val="1"/>
          <w:numId w:val="50"/>
        </w:numPr>
        <w:ind w:left="0" w:firstLine="567"/>
        <w:contextualSpacing w:val="0"/>
        <w:jc w:val="both"/>
      </w:pPr>
      <w:r w:rsidRPr="000064D5">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5DE24C0D" w14:textId="77777777" w:rsidR="002959B8" w:rsidRPr="000064D5" w:rsidRDefault="002959B8" w:rsidP="002959B8">
      <w:pPr>
        <w:pStyle w:val="aff4"/>
        <w:numPr>
          <w:ilvl w:val="1"/>
          <w:numId w:val="50"/>
        </w:numPr>
        <w:ind w:left="0" w:firstLine="567"/>
        <w:contextualSpacing w:val="0"/>
        <w:jc w:val="both"/>
      </w:pPr>
      <w:r w:rsidRPr="000064D5">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4D8C7393" w14:textId="77777777" w:rsidR="002959B8" w:rsidRDefault="002959B8" w:rsidP="002959B8">
      <w:pPr>
        <w:pStyle w:val="aff4"/>
        <w:numPr>
          <w:ilvl w:val="1"/>
          <w:numId w:val="50"/>
        </w:numPr>
        <w:ind w:left="0" w:firstLine="567"/>
        <w:contextualSpacing w:val="0"/>
        <w:jc w:val="both"/>
      </w:pPr>
      <w:r w:rsidRPr="000064D5">
        <w:t xml:space="preserve">В случае нарушения Стороной обязательств воздерживаться от запрещенных в </w:t>
      </w:r>
      <w:hyperlink w:anchor="p15" w:history="1">
        <w:r w:rsidRPr="005C492B">
          <w:t>пункте</w:t>
        </w:r>
      </w:hyperlink>
      <w:r w:rsidRPr="000064D5">
        <w:t xml:space="preserve"> </w:t>
      </w:r>
      <w:r w:rsidRPr="005C492B">
        <w:t xml:space="preserve">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w:t>
      </w:r>
      <w:r w:rsidRPr="005C492B">
        <w:lastRenderedPageBreak/>
        <w:t>письменное уведомление о расторже</w:t>
      </w:r>
      <w:r w:rsidRPr="00B054FD">
        <w:t>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w:t>
      </w:r>
      <w:r w:rsidRPr="008E4F7B">
        <w:t xml:space="preserve">о в результате такого расторжения. </w:t>
      </w:r>
    </w:p>
    <w:p w14:paraId="203ABAFA" w14:textId="77777777" w:rsidR="002959B8" w:rsidRPr="00155174" w:rsidRDefault="002959B8" w:rsidP="002959B8">
      <w:pPr>
        <w:jc w:val="both"/>
      </w:pPr>
    </w:p>
    <w:bookmarkEnd w:id="175"/>
    <w:bookmarkEnd w:id="176"/>
    <w:p w14:paraId="0823C3DE" w14:textId="2B3939A3" w:rsidR="002959B8" w:rsidRDefault="002959B8" w:rsidP="002959B8">
      <w:pPr>
        <w:pStyle w:val="aff4"/>
        <w:numPr>
          <w:ilvl w:val="0"/>
          <w:numId w:val="50"/>
        </w:numPr>
        <w:contextualSpacing w:val="0"/>
        <w:jc w:val="center"/>
        <w:rPr>
          <w:rFonts w:eastAsia="MS Mincho"/>
          <w:b/>
        </w:rPr>
      </w:pPr>
      <w:r w:rsidRPr="00572461">
        <w:rPr>
          <w:rFonts w:eastAsia="MS Mincho"/>
          <w:b/>
        </w:rPr>
        <w:t>Другие условия Контракта</w:t>
      </w:r>
    </w:p>
    <w:p w14:paraId="4D64EA72" w14:textId="77777777" w:rsidR="007A7FF7" w:rsidRPr="00572461" w:rsidRDefault="007A7FF7" w:rsidP="007A7FF7">
      <w:pPr>
        <w:pStyle w:val="aff4"/>
        <w:ind w:left="360"/>
        <w:contextualSpacing w:val="0"/>
        <w:rPr>
          <w:rFonts w:eastAsia="MS Mincho"/>
          <w:b/>
        </w:rPr>
      </w:pPr>
    </w:p>
    <w:p w14:paraId="5F1DD438" w14:textId="77777777" w:rsidR="002959B8" w:rsidRPr="000064D5" w:rsidRDefault="002959B8" w:rsidP="002959B8">
      <w:pPr>
        <w:pStyle w:val="aff4"/>
        <w:numPr>
          <w:ilvl w:val="1"/>
          <w:numId w:val="50"/>
        </w:numPr>
        <w:ind w:left="0" w:firstLine="567"/>
        <w:contextualSpacing w:val="0"/>
        <w:jc w:val="both"/>
      </w:pPr>
      <w:bookmarkStart w:id="177" w:name="_Hlk532382413"/>
      <w:bookmarkStart w:id="178" w:name="_Hlk40887063"/>
      <w:r w:rsidRPr="000064D5">
        <w:t xml:space="preserve">Все уведомления Сторон, связанные с исполнением Контракта, направляются в письменной форме по почте по указанным в Статье 25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14:paraId="16634781" w14:textId="77777777" w:rsidR="002959B8" w:rsidRPr="000064D5" w:rsidRDefault="002959B8" w:rsidP="002959B8">
      <w:pPr>
        <w:ind w:firstLine="567"/>
        <w:jc w:val="both"/>
      </w:pPr>
      <w:r w:rsidRPr="000064D5">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79BAED90" w14:textId="77777777" w:rsidR="002959B8" w:rsidRPr="000064D5" w:rsidRDefault="002959B8" w:rsidP="002959B8">
      <w:pPr>
        <w:ind w:firstLine="567"/>
        <w:jc w:val="both"/>
      </w:pPr>
      <w:r w:rsidRPr="000064D5">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13389504" w14:textId="77777777" w:rsidR="002959B8" w:rsidRPr="000064D5" w:rsidRDefault="002959B8" w:rsidP="002959B8">
      <w:pPr>
        <w:ind w:firstLine="567"/>
        <w:jc w:val="both"/>
      </w:pPr>
      <w:r w:rsidRPr="000064D5">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7CB97CE9" w14:textId="77777777" w:rsidR="002959B8" w:rsidRPr="000064D5" w:rsidRDefault="002959B8" w:rsidP="002959B8">
      <w:pPr>
        <w:ind w:firstLine="567"/>
        <w:jc w:val="both"/>
      </w:pPr>
      <w:r w:rsidRPr="000064D5">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77"/>
    <w:p w14:paraId="72F9FB44" w14:textId="77777777" w:rsidR="002959B8" w:rsidRPr="000064D5" w:rsidRDefault="002959B8" w:rsidP="002959B8">
      <w:pPr>
        <w:pStyle w:val="aff4"/>
        <w:numPr>
          <w:ilvl w:val="1"/>
          <w:numId w:val="50"/>
        </w:numPr>
        <w:ind w:left="0" w:firstLine="567"/>
        <w:contextualSpacing w:val="0"/>
        <w:jc w:val="both"/>
      </w:pPr>
      <w:r w:rsidRPr="00572461">
        <w:rPr>
          <w:rFonts w:eastAsia="MS Mincho"/>
        </w:rPr>
        <w:t xml:space="preserve">В том, что не урегулировано Контрактом, Стороны руководствуются </w:t>
      </w:r>
      <w:r w:rsidRPr="000064D5">
        <w:t xml:space="preserve">действующим законодательством Российской Федерации. </w:t>
      </w:r>
    </w:p>
    <w:p w14:paraId="7B294D05" w14:textId="77777777" w:rsidR="002959B8" w:rsidRPr="000064D5" w:rsidRDefault="002959B8" w:rsidP="002959B8">
      <w:pPr>
        <w:pStyle w:val="aff4"/>
        <w:numPr>
          <w:ilvl w:val="1"/>
          <w:numId w:val="50"/>
        </w:numPr>
        <w:ind w:left="0" w:firstLine="567"/>
        <w:contextualSpacing w:val="0"/>
        <w:jc w:val="both"/>
      </w:pPr>
      <w:r w:rsidRPr="00572461">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7A7CB99D" w14:textId="77777777" w:rsidR="002959B8" w:rsidRDefault="002959B8" w:rsidP="002959B8">
      <w:pPr>
        <w:ind w:firstLine="567"/>
        <w:jc w:val="both"/>
        <w:rPr>
          <w:rFonts w:eastAsia="MS Mincho"/>
        </w:rPr>
      </w:pPr>
      <w:r w:rsidRPr="000064D5">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1DE9C588" w14:textId="77777777" w:rsidR="002959B8" w:rsidRPr="001E13BB" w:rsidRDefault="002959B8" w:rsidP="002959B8">
      <w:pPr>
        <w:pStyle w:val="aff4"/>
        <w:numPr>
          <w:ilvl w:val="1"/>
          <w:numId w:val="50"/>
        </w:numPr>
        <w:ind w:left="0" w:firstLine="567"/>
        <w:contextualSpacing w:val="0"/>
        <w:jc w:val="both"/>
      </w:pPr>
      <w:r>
        <w:t xml:space="preserve">Подрядчик </w:t>
      </w:r>
      <w:r w:rsidRPr="001E13BB">
        <w:t>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2C4BB1DF" w14:textId="77777777" w:rsidR="002959B8" w:rsidRPr="001E13BB" w:rsidRDefault="002959B8" w:rsidP="002959B8">
      <w:pPr>
        <w:pStyle w:val="aff4"/>
        <w:numPr>
          <w:ilvl w:val="1"/>
          <w:numId w:val="50"/>
        </w:numPr>
        <w:ind w:left="0" w:firstLine="567"/>
        <w:contextualSpacing w:val="0"/>
        <w:jc w:val="both"/>
      </w:pPr>
      <w:r>
        <w:t>Подрядчик</w:t>
      </w:r>
      <w:r w:rsidRPr="001E13BB">
        <w:t xml:space="preserve">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6EF38C14" w14:textId="77777777" w:rsidR="002959B8" w:rsidRPr="000064D5" w:rsidRDefault="002959B8" w:rsidP="002959B8">
      <w:pPr>
        <w:pStyle w:val="aff4"/>
        <w:numPr>
          <w:ilvl w:val="1"/>
          <w:numId w:val="50"/>
        </w:numPr>
        <w:ind w:left="0" w:firstLine="567"/>
        <w:contextualSpacing w:val="0"/>
        <w:jc w:val="both"/>
      </w:pPr>
      <w:r w:rsidRPr="000064D5">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1051D3D4" w14:textId="77777777" w:rsidR="002959B8" w:rsidRPr="000064D5" w:rsidRDefault="002959B8" w:rsidP="002959B8">
      <w:pPr>
        <w:pStyle w:val="aff4"/>
        <w:numPr>
          <w:ilvl w:val="1"/>
          <w:numId w:val="50"/>
        </w:numPr>
        <w:ind w:left="0" w:firstLine="567"/>
        <w:contextualSpacing w:val="0"/>
        <w:jc w:val="both"/>
      </w:pPr>
      <w:r w:rsidRPr="000064D5">
        <w:lastRenderedPageBreak/>
        <w:t>В случае реорганизации, ликвидации одной из Сторон, последняя обязана в трехдневный срок уведомить об этом другую Сторону.</w:t>
      </w:r>
    </w:p>
    <w:p w14:paraId="2E382988" w14:textId="77777777" w:rsidR="002959B8" w:rsidRDefault="002959B8" w:rsidP="002959B8">
      <w:pPr>
        <w:pStyle w:val="aff4"/>
        <w:numPr>
          <w:ilvl w:val="1"/>
          <w:numId w:val="50"/>
        </w:numPr>
        <w:ind w:left="0" w:firstLine="567"/>
        <w:contextualSpacing w:val="0"/>
        <w:jc w:val="both"/>
      </w:pPr>
      <w:r w:rsidRPr="000064D5">
        <w:t xml:space="preserve">Контракт составлен в </w:t>
      </w:r>
      <w:r>
        <w:t>двух экземплярах, имеющих одинаковую юридическую силу, по одному экземпляру для каждой из Сторон.</w:t>
      </w:r>
      <w:bookmarkEnd w:id="178"/>
    </w:p>
    <w:p w14:paraId="3B9E251E" w14:textId="77777777" w:rsidR="002959B8" w:rsidRDefault="002959B8" w:rsidP="002959B8">
      <w:pPr>
        <w:jc w:val="both"/>
      </w:pPr>
    </w:p>
    <w:p w14:paraId="3D02BA27" w14:textId="2D8B3738" w:rsidR="002959B8" w:rsidRDefault="002959B8" w:rsidP="002959B8">
      <w:pPr>
        <w:pStyle w:val="aff4"/>
        <w:numPr>
          <w:ilvl w:val="0"/>
          <w:numId w:val="50"/>
        </w:numPr>
        <w:contextualSpacing w:val="0"/>
        <w:jc w:val="center"/>
        <w:rPr>
          <w:rFonts w:eastAsia="MS Mincho"/>
          <w:b/>
        </w:rPr>
      </w:pPr>
      <w:r w:rsidRPr="00572461">
        <w:rPr>
          <w:b/>
        </w:rPr>
        <w:t xml:space="preserve">Контроль (мониторинг) выполнения работ в рамках реализации федеральной целевой программы </w:t>
      </w:r>
      <w:r w:rsidRPr="00572461">
        <w:rPr>
          <w:rFonts w:eastAsia="MS Mincho"/>
          <w:b/>
        </w:rPr>
        <w:t xml:space="preserve">«Социально-экономическое развитие Республики Крым и </w:t>
      </w:r>
      <w:r w:rsidRPr="00572461">
        <w:rPr>
          <w:rFonts w:eastAsia="MS Mincho"/>
          <w:b/>
        </w:rPr>
        <w:br/>
        <w:t>г. Севастополя до 202</w:t>
      </w:r>
      <w:r>
        <w:rPr>
          <w:rFonts w:eastAsia="MS Mincho"/>
          <w:b/>
        </w:rPr>
        <w:t>5</w:t>
      </w:r>
      <w:r w:rsidRPr="00572461">
        <w:rPr>
          <w:rFonts w:eastAsia="MS Mincho"/>
          <w:b/>
        </w:rPr>
        <w:t xml:space="preserve"> года», утвержденной постановлением Правительства Российской Федерации от 11 августа 2014 года № 790.</w:t>
      </w:r>
    </w:p>
    <w:p w14:paraId="50D2349D" w14:textId="77777777" w:rsidR="007A7FF7" w:rsidRPr="00572461" w:rsidRDefault="007A7FF7" w:rsidP="007A7FF7">
      <w:pPr>
        <w:pStyle w:val="aff4"/>
        <w:ind w:left="360"/>
        <w:contextualSpacing w:val="0"/>
        <w:rPr>
          <w:rFonts w:eastAsia="MS Mincho"/>
          <w:b/>
        </w:rPr>
      </w:pPr>
    </w:p>
    <w:p w14:paraId="2CAC443C" w14:textId="77777777" w:rsidR="002959B8" w:rsidRPr="00572461" w:rsidRDefault="002959B8" w:rsidP="002959B8">
      <w:pPr>
        <w:pStyle w:val="aff4"/>
        <w:numPr>
          <w:ilvl w:val="1"/>
          <w:numId w:val="50"/>
        </w:numPr>
        <w:ind w:left="0" w:firstLine="567"/>
        <w:contextualSpacing w:val="0"/>
        <w:jc w:val="both"/>
        <w:rPr>
          <w:rFonts w:eastAsia="MS Mincho"/>
        </w:rPr>
      </w:pPr>
      <w:r w:rsidRPr="00572461">
        <w:rPr>
          <w:rFonts w:eastAsia="MS Mincho"/>
        </w:rPr>
        <w:t>Министерство экономического развития Российской Федерации является государственным заказчиком – координатором федеральной целевой программы «Социально-экономическое развитие Республики Крым и г. Севастополя до 202</w:t>
      </w:r>
      <w:r>
        <w:rPr>
          <w:rFonts w:eastAsia="MS Mincho"/>
        </w:rPr>
        <w:t>5</w:t>
      </w:r>
      <w:r w:rsidRPr="00572461">
        <w:rPr>
          <w:rFonts w:eastAsia="MS Mincho"/>
        </w:rPr>
        <w:t xml:space="preserve"> года», утвержденной постановлением Правительства Российской Федерации от 11 августа 2014 года № 790.</w:t>
      </w:r>
    </w:p>
    <w:p w14:paraId="67C27202" w14:textId="77777777" w:rsidR="002959B8" w:rsidRPr="00572461" w:rsidRDefault="002959B8" w:rsidP="002959B8">
      <w:pPr>
        <w:pStyle w:val="aff4"/>
        <w:numPr>
          <w:ilvl w:val="1"/>
          <w:numId w:val="50"/>
        </w:numPr>
        <w:ind w:left="0" w:firstLine="567"/>
        <w:contextualSpacing w:val="0"/>
        <w:jc w:val="both"/>
        <w:rPr>
          <w:rFonts w:eastAsia="MS Mincho"/>
        </w:rPr>
      </w:pPr>
      <w:r w:rsidRPr="00572461">
        <w:rPr>
          <w:rFonts w:eastAsia="MS Mincho"/>
        </w:rPr>
        <w:t xml:space="preserve">Министерство экономического развития Российской Федерации вправе осуществлять контроль (мониторинг) за выполнением указанных в пункте 1.1 Контракта работ. </w:t>
      </w:r>
    </w:p>
    <w:p w14:paraId="299CAA1E" w14:textId="77777777" w:rsidR="002959B8" w:rsidRPr="00572461" w:rsidRDefault="002959B8" w:rsidP="002959B8">
      <w:pPr>
        <w:pStyle w:val="aff4"/>
        <w:numPr>
          <w:ilvl w:val="1"/>
          <w:numId w:val="50"/>
        </w:numPr>
        <w:ind w:left="0" w:firstLine="567"/>
        <w:contextualSpacing w:val="0"/>
        <w:jc w:val="both"/>
        <w:rPr>
          <w:rFonts w:eastAsia="MS Mincho"/>
        </w:rPr>
      </w:pPr>
      <w:r w:rsidRPr="00572461">
        <w:rPr>
          <w:rFonts w:eastAsia="MS Mincho"/>
        </w:rPr>
        <w:t>По письменному запросу Государственного заказчика и (или) Министерства экономического развития Российской Федерации Подрядчик обязан обеспечить предоставление результатов выполнения работ по объекту в срок не более 1 (Одного) рабочего дня с момента получения такого запроса.</w:t>
      </w:r>
    </w:p>
    <w:p w14:paraId="7A37103F" w14:textId="77777777" w:rsidR="002959B8" w:rsidRDefault="002959B8" w:rsidP="002959B8">
      <w:pPr>
        <w:pStyle w:val="aff4"/>
        <w:numPr>
          <w:ilvl w:val="1"/>
          <w:numId w:val="50"/>
        </w:numPr>
        <w:ind w:left="0" w:firstLine="567"/>
        <w:contextualSpacing w:val="0"/>
        <w:jc w:val="both"/>
        <w:rPr>
          <w:rFonts w:eastAsia="MS Mincho"/>
        </w:rPr>
      </w:pPr>
      <w:r w:rsidRPr="00572461">
        <w:rPr>
          <w:rFonts w:eastAsia="MS Mincho"/>
        </w:rPr>
        <w:t>Подрядчик обязан в целях обеспечения контроля за ходом строительства в рамках реализации федеральной целевой программы «Социально-экономическое развитие Республики Крым и г. Севастополя до 202</w:t>
      </w:r>
      <w:r>
        <w:rPr>
          <w:rFonts w:eastAsia="MS Mincho"/>
        </w:rPr>
        <w:t>5</w:t>
      </w:r>
      <w:r w:rsidRPr="00572461">
        <w:rPr>
          <w:rFonts w:eastAsia="MS Mincho"/>
        </w:rPr>
        <w:t xml:space="preserve"> года» организовать и осуществить видеонаблюдение на объекте с выводом видеосигнала в АСК.</w:t>
      </w:r>
    </w:p>
    <w:p w14:paraId="74834BC6" w14:textId="77777777" w:rsidR="007A7FF7" w:rsidRPr="00BF75F1" w:rsidRDefault="007A7FF7" w:rsidP="002959B8">
      <w:pPr>
        <w:jc w:val="both"/>
        <w:rPr>
          <w:rFonts w:eastAsia="MS Mincho"/>
        </w:rPr>
      </w:pPr>
    </w:p>
    <w:p w14:paraId="4F572BBA" w14:textId="03DD9503" w:rsidR="002959B8" w:rsidRDefault="002959B8" w:rsidP="002959B8">
      <w:pPr>
        <w:pStyle w:val="aff4"/>
        <w:widowControl w:val="0"/>
        <w:numPr>
          <w:ilvl w:val="0"/>
          <w:numId w:val="50"/>
        </w:numPr>
        <w:contextualSpacing w:val="0"/>
        <w:jc w:val="center"/>
        <w:rPr>
          <w:b/>
        </w:rPr>
      </w:pPr>
      <w:r w:rsidRPr="00AC6855">
        <w:rPr>
          <w:rFonts w:hint="eastAsia"/>
          <w:b/>
        </w:rPr>
        <w:t>Казначейское сопровождение по контракту</w:t>
      </w:r>
      <w:r w:rsidRPr="0012302C">
        <w:rPr>
          <w:rFonts w:hint="eastAsia"/>
          <w:sz w:val="18"/>
          <w:szCs w:val="18"/>
        </w:rPr>
        <w:footnoteReference w:id="4"/>
      </w:r>
    </w:p>
    <w:p w14:paraId="66AA47A3" w14:textId="77777777" w:rsidR="007A7FF7" w:rsidRPr="00AC6855" w:rsidRDefault="007A7FF7" w:rsidP="007A7FF7">
      <w:pPr>
        <w:pStyle w:val="aff4"/>
        <w:widowControl w:val="0"/>
        <w:ind w:left="360"/>
        <w:contextualSpacing w:val="0"/>
        <w:rPr>
          <w:b/>
        </w:rPr>
      </w:pPr>
    </w:p>
    <w:p w14:paraId="5E354CA5" w14:textId="77777777" w:rsidR="002959B8" w:rsidRPr="008D5750" w:rsidRDefault="002959B8" w:rsidP="002959B8">
      <w:pPr>
        <w:autoSpaceDE w:val="0"/>
        <w:autoSpaceDN w:val="0"/>
        <w:adjustRightInd w:val="0"/>
        <w:ind w:firstLine="567"/>
        <w:jc w:val="both"/>
        <w:rPr>
          <w:rFonts w:eastAsia="Droid Sans Fallback"/>
          <w:lang w:eastAsia="zh-CN"/>
        </w:rPr>
      </w:pPr>
      <w:r w:rsidRPr="0012302C">
        <w:rPr>
          <w:rFonts w:hint="eastAsia"/>
        </w:rPr>
        <w:t xml:space="preserve">23.1. </w:t>
      </w:r>
      <w:bookmarkStart w:id="181" w:name="_Hlk59885249"/>
      <w:r w:rsidRPr="0012302C">
        <w:rPr>
          <w:rFonts w:hint="eastAsia"/>
        </w:rPr>
        <w:t xml:space="preserve">Целевые средства по Контракту подлежат казначейскому сопровождению в соответствии с Законом № 44-ФЗ, </w:t>
      </w:r>
      <w:r>
        <w:t>Федеральным законом от 08.12.2020 № 385-ФЗ «О федеральном бюджете на 2021 год и на плановый период 2022 и 2023 годов»</w:t>
      </w:r>
      <w:r w:rsidRPr="0012302C">
        <w:rPr>
          <w:rFonts w:hint="eastAsia"/>
        </w:rPr>
        <w:t xml:space="preserve">, постановлением Правительства РФ от </w:t>
      </w:r>
      <w:r w:rsidRPr="00C80E3D">
        <w:t>15</w:t>
      </w:r>
      <w:r w:rsidRPr="0012302C">
        <w:rPr>
          <w:rFonts w:hint="eastAsia"/>
        </w:rPr>
        <w:t>.12.20</w:t>
      </w:r>
      <w:r w:rsidRPr="00C80E3D">
        <w:t>20</w:t>
      </w:r>
      <w:r w:rsidRPr="0012302C">
        <w:rPr>
          <w:rFonts w:hint="eastAsia"/>
        </w:rPr>
        <w:t xml:space="preserve"> № </w:t>
      </w:r>
      <w:r w:rsidRPr="00C80E3D">
        <w:t>2106</w:t>
      </w:r>
      <w:r w:rsidRPr="0012302C">
        <w:rPr>
          <w:rFonts w:hint="eastAsia"/>
        </w:rPr>
        <w:t xml:space="preserve"> «</w:t>
      </w:r>
      <w:r>
        <w:t xml:space="preserve">Об утверждении Правил казначейского сопровождения средств в случаях, предусмотренных Федеральным законом «О федеральном бюджете на 2021 год и на плановый период 2022 и 2023 годов» </w:t>
      </w:r>
      <w:r w:rsidRPr="0012302C">
        <w:rPr>
          <w:rFonts w:hint="eastAsia"/>
        </w:rPr>
        <w:t>» (далее – Правила казначейского сопровождения),</w:t>
      </w:r>
      <w:r>
        <w:t xml:space="preserve"> р</w:t>
      </w:r>
      <w:r w:rsidRPr="00065847">
        <w:t>аспоряжение</w:t>
      </w:r>
      <w:r>
        <w:t>м</w:t>
      </w:r>
      <w:r w:rsidRPr="00065847">
        <w:t xml:space="preserve"> Правительства РФ от 15.03.2021 </w:t>
      </w:r>
      <w:r>
        <w:t>№</w:t>
      </w:r>
      <w:r w:rsidRPr="00065847">
        <w:t xml:space="preserve"> 618-р</w:t>
      </w:r>
      <w:r>
        <w:t xml:space="preserve"> «</w:t>
      </w:r>
      <w:r>
        <w:rPr>
          <w:rFonts w:eastAsia="Droid Sans Fallback"/>
          <w:lang w:eastAsia="zh-CN"/>
        </w:rPr>
        <w:t>Об обеспечении казначейского сопровождения</w:t>
      </w:r>
      <w:r>
        <w:t>»,</w:t>
      </w:r>
      <w:r w:rsidRPr="0012302C">
        <w:rPr>
          <w:rFonts w:hint="eastAsia"/>
        </w:rPr>
        <w:t xml:space="preserve"> </w:t>
      </w:r>
      <w:r>
        <w:t>приказом</w:t>
      </w:r>
      <w:r w:rsidRPr="000144BE">
        <w:t xml:space="preserve"> Минфина России от </w:t>
      </w:r>
      <w:r>
        <w:t>10.12.2020 №</w:t>
      </w:r>
      <w:r w:rsidRPr="000144BE">
        <w:t xml:space="preserve"> 301н </w:t>
      </w:r>
      <w:r>
        <w:t>«</w:t>
      </w:r>
      <w:r w:rsidRPr="000144BE">
        <w:t xml:space="preserve">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w:t>
      </w:r>
      <w:r>
        <w:t>«</w:t>
      </w:r>
      <w:r w:rsidRPr="000144BE">
        <w:t>О федеральном бюджете на 2021 год и на пла</w:t>
      </w:r>
      <w:r>
        <w:t>новый период 2022 и 2023 годов»</w:t>
      </w:r>
      <w:r w:rsidRPr="0012302C">
        <w:rPr>
          <w:rFonts w:hint="eastAsia"/>
        </w:rPr>
        <w:t xml:space="preserve"> (далее – Порядок).</w:t>
      </w:r>
    </w:p>
    <w:p w14:paraId="3DCA3A1F" w14:textId="77777777" w:rsidR="002959B8" w:rsidRPr="0012302C" w:rsidRDefault="002959B8" w:rsidP="002959B8">
      <w:pPr>
        <w:pStyle w:val="aff4"/>
        <w:ind w:left="0" w:firstLine="567"/>
        <w:jc w:val="both"/>
      </w:pPr>
      <w:r w:rsidRPr="0012302C">
        <w:rPr>
          <w:rFonts w:hint="eastAsia"/>
        </w:rPr>
        <w:t>23.2.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12248B7C" w14:textId="77777777" w:rsidR="002959B8" w:rsidRPr="0012302C" w:rsidRDefault="002959B8" w:rsidP="002959B8">
      <w:pPr>
        <w:pStyle w:val="aff4"/>
        <w:ind w:left="0" w:firstLine="567"/>
        <w:jc w:val="both"/>
      </w:pPr>
      <w:r w:rsidRPr="0012302C">
        <w:rPr>
          <w:rFonts w:hint="eastAsia"/>
        </w:rPr>
        <w:lastRenderedPageBreak/>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1F07CDD2" w14:textId="77777777" w:rsidR="002959B8" w:rsidRPr="0012302C" w:rsidRDefault="002959B8" w:rsidP="002959B8">
      <w:pPr>
        <w:pStyle w:val="aff4"/>
        <w:ind w:left="0" w:firstLine="567"/>
        <w:jc w:val="both"/>
      </w:pPr>
      <w:r w:rsidRPr="0012302C">
        <w:rPr>
          <w:rFonts w:hint="eastAsia"/>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096FA67E" w14:textId="77777777" w:rsidR="002959B8" w:rsidRPr="0012302C" w:rsidRDefault="002959B8" w:rsidP="002959B8">
      <w:pPr>
        <w:pStyle w:val="aff4"/>
        <w:ind w:left="0" w:firstLine="567"/>
        <w:jc w:val="both"/>
      </w:pPr>
      <w:r w:rsidRPr="0012302C">
        <w:rPr>
          <w:rFonts w:hint="eastAsia"/>
        </w:rPr>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14:paraId="1B52E1E7" w14:textId="77777777" w:rsidR="002959B8" w:rsidRPr="0012302C" w:rsidRDefault="002959B8" w:rsidP="002959B8">
      <w:pPr>
        <w:pStyle w:val="aff4"/>
        <w:ind w:left="0" w:firstLine="567"/>
        <w:jc w:val="both"/>
      </w:pPr>
      <w:r w:rsidRPr="0012302C">
        <w:rPr>
          <w:rFonts w:hint="eastAsia"/>
        </w:rPr>
        <w:t>- на счета, открытые в банке юридическому лицу, за исключением:</w:t>
      </w:r>
    </w:p>
    <w:p w14:paraId="55B12240" w14:textId="77777777" w:rsidR="002959B8" w:rsidRPr="0012302C" w:rsidRDefault="002959B8" w:rsidP="002959B8">
      <w:pPr>
        <w:pStyle w:val="aff4"/>
        <w:ind w:left="0" w:firstLine="567"/>
        <w:jc w:val="both"/>
      </w:pPr>
      <w:r w:rsidRPr="0012302C">
        <w:rPr>
          <w:rFonts w:hint="eastAsia"/>
        </w:rPr>
        <w:t>- оплаты обязательств юридического лица в соответствии с валютным законодательством Российской Федерации;</w:t>
      </w:r>
    </w:p>
    <w:p w14:paraId="077BC818" w14:textId="77777777" w:rsidR="002959B8" w:rsidRPr="0012302C" w:rsidRDefault="002959B8" w:rsidP="002959B8">
      <w:pPr>
        <w:pStyle w:val="aff4"/>
        <w:ind w:left="0" w:firstLine="567"/>
        <w:jc w:val="both"/>
      </w:pPr>
      <w:r w:rsidRPr="0012302C">
        <w:rPr>
          <w:rFonts w:hint="eastAsia"/>
        </w:rPr>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14:paraId="32B80834" w14:textId="77777777" w:rsidR="002959B8" w:rsidRPr="0012302C" w:rsidRDefault="002959B8" w:rsidP="002959B8">
      <w:pPr>
        <w:pStyle w:val="aff4"/>
        <w:ind w:left="0" w:firstLine="567"/>
        <w:jc w:val="both"/>
      </w:pPr>
      <w:r w:rsidRPr="0012302C">
        <w:rPr>
          <w:rFonts w:hint="eastAsia"/>
        </w:rPr>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14:paraId="591F714E" w14:textId="77777777" w:rsidR="002959B8" w:rsidRPr="0012302C" w:rsidRDefault="002959B8" w:rsidP="002959B8">
      <w:pPr>
        <w:pStyle w:val="aff4"/>
        <w:ind w:left="0" w:firstLine="567"/>
        <w:jc w:val="both"/>
      </w:pPr>
      <w:r w:rsidRPr="0012302C">
        <w:rPr>
          <w:rFonts w:hint="eastAsia"/>
        </w:rPr>
        <w:t>-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14:paraId="264AA2F1" w14:textId="77777777" w:rsidR="002959B8" w:rsidRPr="0012302C" w:rsidRDefault="002959B8" w:rsidP="002959B8">
      <w:pPr>
        <w:pStyle w:val="aff4"/>
        <w:ind w:left="0" w:firstLine="567"/>
        <w:jc w:val="both"/>
      </w:pPr>
      <w:r w:rsidRPr="0012302C">
        <w:rPr>
          <w:rFonts w:hint="eastAsia"/>
        </w:rPr>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14:paraId="1859B6B8" w14:textId="77777777" w:rsidR="002959B8" w:rsidRPr="0012302C" w:rsidRDefault="002959B8" w:rsidP="002959B8">
      <w:pPr>
        <w:pStyle w:val="aff4"/>
        <w:ind w:left="0" w:firstLine="567"/>
        <w:jc w:val="both"/>
      </w:pPr>
      <w:r w:rsidRPr="0012302C">
        <w:rPr>
          <w:rFonts w:hint="eastAsia"/>
        </w:rPr>
        <w:lastRenderedPageBreak/>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44C3690A" w14:textId="77777777" w:rsidR="002959B8" w:rsidRPr="0012302C" w:rsidRDefault="002959B8" w:rsidP="002959B8">
      <w:pPr>
        <w:pStyle w:val="aff4"/>
        <w:ind w:left="0" w:firstLine="567"/>
        <w:jc w:val="both"/>
      </w:pPr>
      <w:r w:rsidRPr="0012302C">
        <w:rPr>
          <w:rFonts w:hint="eastAsia"/>
        </w:rPr>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14:paraId="17A18751" w14:textId="77777777" w:rsidR="002959B8" w:rsidRPr="0012302C" w:rsidRDefault="002959B8" w:rsidP="002959B8">
      <w:pPr>
        <w:pStyle w:val="aff4"/>
        <w:ind w:left="0" w:firstLine="567"/>
        <w:jc w:val="both"/>
      </w:pPr>
      <w:r w:rsidRPr="0012302C">
        <w:rPr>
          <w:rFonts w:hint="eastAsia"/>
        </w:rPr>
        <w:t>23.3. Подрядчик обязан:</w:t>
      </w:r>
    </w:p>
    <w:p w14:paraId="2AD0EA5F" w14:textId="77777777" w:rsidR="002959B8" w:rsidRPr="0012302C" w:rsidRDefault="002959B8" w:rsidP="002959B8">
      <w:pPr>
        <w:pStyle w:val="aff4"/>
        <w:ind w:left="0" w:firstLine="567"/>
        <w:jc w:val="both"/>
      </w:pPr>
      <w:r w:rsidRPr="0012302C">
        <w:rPr>
          <w:rFonts w:hint="eastAsia"/>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2BBBFDFA" w14:textId="77777777" w:rsidR="002959B8" w:rsidRPr="0012302C" w:rsidRDefault="002959B8" w:rsidP="002959B8">
      <w:pPr>
        <w:pStyle w:val="aff4"/>
        <w:ind w:left="0" w:firstLine="567"/>
        <w:jc w:val="both"/>
      </w:pPr>
      <w:r w:rsidRPr="0012302C">
        <w:rPr>
          <w:rFonts w:hint="eastAsia"/>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660B33E3" w14:textId="77777777" w:rsidR="002959B8" w:rsidRPr="0012302C" w:rsidRDefault="002959B8" w:rsidP="002959B8">
      <w:pPr>
        <w:pStyle w:val="aff4"/>
        <w:ind w:left="0" w:firstLine="567"/>
        <w:jc w:val="both"/>
      </w:pPr>
      <w:r w:rsidRPr="0012302C">
        <w:rPr>
          <w:rFonts w:hint="eastAsia"/>
        </w:rPr>
        <w:t>- предоставлять в территориальные органы Федерального казначейства документы, предусмотренные Порядком, в том числе утвержденные Государственным заказчиком Сведения об операциях с целевыми средствами</w:t>
      </w:r>
      <w:r>
        <w:t xml:space="preserve"> </w:t>
      </w:r>
      <w:r w:rsidRPr="0012302C">
        <w:rPr>
          <w:rFonts w:hint="eastAsia"/>
        </w:rPr>
        <w:t>(код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14:paraId="56D28406" w14:textId="77777777" w:rsidR="002959B8" w:rsidRDefault="002959B8" w:rsidP="002959B8">
      <w:pPr>
        <w:pStyle w:val="aff4"/>
        <w:ind w:left="0" w:firstLine="567"/>
        <w:jc w:val="both"/>
      </w:pPr>
      <w:r w:rsidRPr="0012302C">
        <w:rPr>
          <w:rFonts w:hint="eastAsia"/>
        </w:rPr>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651FBDFB" w14:textId="77777777" w:rsidR="002959B8" w:rsidRPr="0012302C" w:rsidRDefault="002959B8" w:rsidP="002959B8">
      <w:pPr>
        <w:pStyle w:val="aff4"/>
        <w:ind w:left="0" w:firstLine="567"/>
        <w:jc w:val="both"/>
      </w:pPr>
    </w:p>
    <w:bookmarkEnd w:id="181"/>
    <w:p w14:paraId="0DC8444B" w14:textId="745F05D0" w:rsidR="002959B8" w:rsidRDefault="002959B8" w:rsidP="002959B8">
      <w:pPr>
        <w:pStyle w:val="aff4"/>
        <w:numPr>
          <w:ilvl w:val="0"/>
          <w:numId w:val="55"/>
        </w:numPr>
        <w:contextualSpacing w:val="0"/>
        <w:jc w:val="center"/>
        <w:rPr>
          <w:b/>
        </w:rPr>
      </w:pPr>
      <w:r w:rsidRPr="00572461">
        <w:rPr>
          <w:b/>
        </w:rPr>
        <w:t>Приложения к контракту</w:t>
      </w:r>
    </w:p>
    <w:p w14:paraId="7C6F04BE" w14:textId="77777777" w:rsidR="007A7FF7" w:rsidRPr="00572461" w:rsidRDefault="007A7FF7" w:rsidP="007A7FF7">
      <w:pPr>
        <w:pStyle w:val="aff4"/>
        <w:contextualSpacing w:val="0"/>
        <w:rPr>
          <w:b/>
        </w:rPr>
      </w:pPr>
    </w:p>
    <w:p w14:paraId="56F09942" w14:textId="77777777" w:rsidR="002959B8" w:rsidRPr="000064D5" w:rsidRDefault="002959B8" w:rsidP="002959B8">
      <w:pPr>
        <w:pStyle w:val="aff4"/>
        <w:numPr>
          <w:ilvl w:val="1"/>
          <w:numId w:val="56"/>
        </w:numPr>
        <w:contextualSpacing w:val="0"/>
        <w:jc w:val="both"/>
      </w:pPr>
      <w:bookmarkStart w:id="182" w:name="_Hlk32478281"/>
      <w:r w:rsidRPr="000064D5">
        <w:t>Все приложения к Контракту являются его неотъемлемой частью.</w:t>
      </w:r>
    </w:p>
    <w:p w14:paraId="673452AA" w14:textId="77777777" w:rsidR="002959B8" w:rsidRPr="000064D5" w:rsidRDefault="002959B8" w:rsidP="002959B8">
      <w:pPr>
        <w:pStyle w:val="aff4"/>
        <w:numPr>
          <w:ilvl w:val="1"/>
          <w:numId w:val="56"/>
        </w:numPr>
        <w:contextualSpacing w:val="0"/>
        <w:jc w:val="both"/>
      </w:pPr>
      <w:r w:rsidRPr="000064D5">
        <w:t>Перечень приложений к Контракту:</w:t>
      </w:r>
    </w:p>
    <w:p w14:paraId="5D542DDB" w14:textId="77777777" w:rsidR="002959B8" w:rsidRPr="000064D5" w:rsidRDefault="002959B8" w:rsidP="002959B8">
      <w:pPr>
        <w:ind w:firstLine="567"/>
        <w:jc w:val="both"/>
      </w:pPr>
      <w:r w:rsidRPr="000064D5">
        <w:t>Приложение № 1 - Смета контракта;</w:t>
      </w:r>
    </w:p>
    <w:p w14:paraId="01700C32" w14:textId="77777777" w:rsidR="002959B8" w:rsidRPr="005C492B" w:rsidRDefault="00E2736F" w:rsidP="002959B8">
      <w:pPr>
        <w:ind w:firstLine="567"/>
        <w:jc w:val="both"/>
      </w:pPr>
      <w:hyperlink w:anchor="sub_12000" w:history="1">
        <w:r w:rsidR="002959B8" w:rsidRPr="000064D5">
          <w:t xml:space="preserve">Приложение </w:t>
        </w:r>
      </w:hyperlink>
      <w:r w:rsidR="002959B8" w:rsidRPr="000064D5">
        <w:t>№ 2 - График выполнения строительно-монтажных работ;</w:t>
      </w:r>
    </w:p>
    <w:p w14:paraId="42908147" w14:textId="77777777" w:rsidR="002959B8" w:rsidRPr="000064D5" w:rsidRDefault="002959B8" w:rsidP="002959B8">
      <w:pPr>
        <w:ind w:firstLine="567"/>
        <w:jc w:val="both"/>
      </w:pPr>
      <w:r w:rsidRPr="005C492B">
        <w:t>Приложение №</w:t>
      </w:r>
      <w:r w:rsidRPr="00B054FD">
        <w:t xml:space="preserve"> 2.1 </w:t>
      </w:r>
      <w:r w:rsidRPr="000064D5">
        <w:t>– Детализированный график выполнения строительно-монтажных работ (форма);</w:t>
      </w:r>
    </w:p>
    <w:p w14:paraId="3CBC5397" w14:textId="77777777" w:rsidR="002959B8" w:rsidRPr="000064D5" w:rsidRDefault="00E2736F" w:rsidP="002959B8">
      <w:pPr>
        <w:ind w:firstLine="567"/>
        <w:jc w:val="both"/>
      </w:pPr>
      <w:hyperlink w:anchor="sub_14000" w:history="1">
        <w:r w:rsidR="002959B8" w:rsidRPr="000064D5">
          <w:t xml:space="preserve">Приложение </w:t>
        </w:r>
      </w:hyperlink>
      <w:r w:rsidR="002959B8" w:rsidRPr="000064D5">
        <w:t>№ 3</w:t>
      </w:r>
      <w:r w:rsidR="002959B8" w:rsidRPr="005C492B">
        <w:t xml:space="preserve"> - Акт </w:t>
      </w:r>
      <w:r w:rsidR="002959B8" w:rsidRPr="000064D5">
        <w:t>приема-передачи строительной площадки (форма);</w:t>
      </w:r>
    </w:p>
    <w:p w14:paraId="1FDFA225" w14:textId="77777777" w:rsidR="002959B8" w:rsidRPr="000064D5" w:rsidRDefault="002959B8" w:rsidP="002959B8">
      <w:pPr>
        <w:ind w:firstLine="567"/>
        <w:jc w:val="both"/>
      </w:pPr>
      <w:r w:rsidRPr="000064D5">
        <w:lastRenderedPageBreak/>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615C3A8F" w14:textId="77777777" w:rsidR="002959B8" w:rsidRPr="000064D5" w:rsidRDefault="002959B8" w:rsidP="002959B8">
      <w:pPr>
        <w:ind w:firstLine="567"/>
        <w:jc w:val="both"/>
      </w:pPr>
      <w:r w:rsidRPr="000064D5">
        <w:t xml:space="preserve">Приложение № 5 – Недельный график выполнения работ (форма). </w:t>
      </w:r>
    </w:p>
    <w:p w14:paraId="2A3F66FA" w14:textId="77777777" w:rsidR="002959B8" w:rsidRDefault="002959B8" w:rsidP="002959B8">
      <w:pPr>
        <w:ind w:firstLine="567"/>
        <w:jc w:val="both"/>
      </w:pPr>
      <w:r w:rsidRPr="000064D5">
        <w:t xml:space="preserve">Приложение № </w:t>
      </w:r>
      <w:r>
        <w:t>6</w:t>
      </w:r>
      <w:r w:rsidRPr="000064D5">
        <w:t xml:space="preserve"> – Акт сдачи-приемки законченного строительством объекта (форма).</w:t>
      </w:r>
    </w:p>
    <w:p w14:paraId="5D5E554B" w14:textId="5EFED484" w:rsidR="002959B8" w:rsidRDefault="002959B8" w:rsidP="002959B8">
      <w:pPr>
        <w:ind w:firstLine="567"/>
        <w:jc w:val="both"/>
      </w:pPr>
    </w:p>
    <w:bookmarkEnd w:id="182"/>
    <w:p w14:paraId="06FAFB3C" w14:textId="77777777" w:rsidR="002959B8" w:rsidRPr="00572461" w:rsidRDefault="002959B8" w:rsidP="002959B8">
      <w:pPr>
        <w:pStyle w:val="aff4"/>
        <w:numPr>
          <w:ilvl w:val="0"/>
          <w:numId w:val="56"/>
        </w:numPr>
        <w:contextualSpacing w:val="0"/>
        <w:jc w:val="center"/>
        <w:rPr>
          <w:rFonts w:eastAsia="MS Mincho"/>
          <w:b/>
        </w:rPr>
      </w:pPr>
      <w:r w:rsidRPr="00572461">
        <w:rPr>
          <w:rFonts w:eastAsia="MS Mincho"/>
          <w:b/>
        </w:rPr>
        <w:t>Юридические адреса, банковские реквизиты и подписи Сторон</w:t>
      </w:r>
    </w:p>
    <w:tbl>
      <w:tblPr>
        <w:tblpPr w:leftFromText="180" w:rightFromText="180" w:vertAnchor="text" w:tblpY="154"/>
        <w:tblW w:w="0" w:type="auto"/>
        <w:tblLook w:val="04A0" w:firstRow="1" w:lastRow="0" w:firstColumn="1" w:lastColumn="0" w:noHBand="0" w:noVBand="1"/>
      </w:tblPr>
      <w:tblGrid>
        <w:gridCol w:w="4820"/>
        <w:gridCol w:w="4235"/>
      </w:tblGrid>
      <w:tr w:rsidR="002959B8" w:rsidRPr="00BF75F1" w14:paraId="178C6C8C" w14:textId="77777777" w:rsidTr="002959B8">
        <w:trPr>
          <w:trHeight w:val="265"/>
        </w:trPr>
        <w:tc>
          <w:tcPr>
            <w:tcW w:w="4820" w:type="dxa"/>
            <w:shd w:val="clear" w:color="auto" w:fill="auto"/>
          </w:tcPr>
          <w:p w14:paraId="6584F03B" w14:textId="77777777" w:rsidR="002959B8" w:rsidRPr="00BF75F1" w:rsidRDefault="002959B8" w:rsidP="002959B8">
            <w:r w:rsidRPr="00BF75F1">
              <w:t xml:space="preserve">Государственный заказчик: </w:t>
            </w:r>
          </w:p>
        </w:tc>
        <w:tc>
          <w:tcPr>
            <w:tcW w:w="4235" w:type="dxa"/>
            <w:shd w:val="clear" w:color="auto" w:fill="auto"/>
          </w:tcPr>
          <w:p w14:paraId="3800F38E" w14:textId="77777777" w:rsidR="002959B8" w:rsidRPr="00BF75F1" w:rsidRDefault="002959B8" w:rsidP="002959B8">
            <w:r w:rsidRPr="00BF75F1">
              <w:t xml:space="preserve">Подрядчик: </w:t>
            </w:r>
          </w:p>
        </w:tc>
      </w:tr>
      <w:tr w:rsidR="002959B8" w:rsidRPr="00BF75F1" w14:paraId="60BCA8E1" w14:textId="77777777" w:rsidTr="002959B8">
        <w:trPr>
          <w:trHeight w:val="713"/>
        </w:trPr>
        <w:tc>
          <w:tcPr>
            <w:tcW w:w="4820" w:type="dxa"/>
            <w:shd w:val="clear" w:color="auto" w:fill="auto"/>
          </w:tcPr>
          <w:p w14:paraId="012D0829" w14:textId="77777777" w:rsidR="002959B8" w:rsidRPr="00BF75F1" w:rsidRDefault="002959B8" w:rsidP="002959B8">
            <w:r w:rsidRPr="00BF75F1">
              <w:t>Государственное казенное учреждение Республики Крым «Инвестиционно-строительное управление Республики Крым»</w:t>
            </w:r>
          </w:p>
        </w:tc>
        <w:tc>
          <w:tcPr>
            <w:tcW w:w="4235" w:type="dxa"/>
            <w:shd w:val="clear" w:color="auto" w:fill="auto"/>
          </w:tcPr>
          <w:p w14:paraId="379EC371" w14:textId="77777777" w:rsidR="002959B8" w:rsidRPr="00BF75F1" w:rsidRDefault="002959B8" w:rsidP="002959B8"/>
        </w:tc>
      </w:tr>
      <w:tr w:rsidR="002959B8" w:rsidRPr="00BF75F1" w14:paraId="0F1846C2" w14:textId="77777777" w:rsidTr="002959B8">
        <w:trPr>
          <w:trHeight w:val="5751"/>
        </w:trPr>
        <w:tc>
          <w:tcPr>
            <w:tcW w:w="4820" w:type="dxa"/>
            <w:shd w:val="clear" w:color="auto" w:fill="auto"/>
          </w:tcPr>
          <w:p w14:paraId="40A7BB72" w14:textId="516A8539" w:rsidR="002959B8" w:rsidRPr="00BF75F1" w:rsidRDefault="002959B8" w:rsidP="002959B8">
            <w:pPr>
              <w:keepNext/>
              <w:contextualSpacing/>
              <w:outlineLvl w:val="0"/>
              <w:rPr>
                <w:kern w:val="1"/>
              </w:rPr>
            </w:pPr>
            <w:bookmarkStart w:id="183" w:name="_Hlk61341462"/>
            <w:r w:rsidRPr="00BF75F1">
              <w:rPr>
                <w:kern w:val="1"/>
              </w:rPr>
              <w:t xml:space="preserve">Юридический адрес: 295048, Республика Крым, г. Симферополь, ул. Трубаченко, </w:t>
            </w:r>
            <w:r w:rsidR="00B47AC9">
              <w:rPr>
                <w:kern w:val="1"/>
              </w:rPr>
              <w:br/>
            </w:r>
            <w:r w:rsidRPr="00BF75F1">
              <w:rPr>
                <w:kern w:val="1"/>
              </w:rPr>
              <w:t>23 «а»</w:t>
            </w:r>
          </w:p>
          <w:p w14:paraId="7DCED9FB" w14:textId="77777777" w:rsidR="002959B8" w:rsidRPr="00BF75F1" w:rsidRDefault="002959B8" w:rsidP="002959B8">
            <w:pPr>
              <w:pStyle w:val="aff9"/>
              <w:rPr>
                <w:rFonts w:ascii="Times New Roman" w:hAnsi="Times New Roman"/>
              </w:rPr>
            </w:pPr>
            <w:r w:rsidRPr="00BF75F1">
              <w:rPr>
                <w:rFonts w:ascii="Times New Roman" w:hAnsi="Times New Roman"/>
              </w:rPr>
              <w:t>ИНН: 9102187428</w:t>
            </w:r>
          </w:p>
          <w:p w14:paraId="038D5CA9" w14:textId="77777777" w:rsidR="002959B8" w:rsidRPr="00BF75F1" w:rsidRDefault="002959B8" w:rsidP="002959B8">
            <w:pPr>
              <w:pStyle w:val="aff9"/>
              <w:rPr>
                <w:rFonts w:ascii="Times New Roman" w:hAnsi="Times New Roman"/>
              </w:rPr>
            </w:pPr>
            <w:r w:rsidRPr="00BF75F1">
              <w:rPr>
                <w:rFonts w:ascii="Times New Roman" w:hAnsi="Times New Roman"/>
              </w:rPr>
              <w:t>КПП: 910201001</w:t>
            </w:r>
          </w:p>
          <w:p w14:paraId="61287737" w14:textId="77777777" w:rsidR="002959B8" w:rsidRPr="00BF75F1" w:rsidRDefault="002959B8" w:rsidP="002959B8">
            <w:pPr>
              <w:pStyle w:val="aff9"/>
              <w:rPr>
                <w:rFonts w:ascii="Times New Roman" w:hAnsi="Times New Roman"/>
              </w:rPr>
            </w:pPr>
            <w:r w:rsidRPr="00BF75F1">
              <w:rPr>
                <w:rFonts w:ascii="Times New Roman" w:hAnsi="Times New Roman"/>
              </w:rPr>
              <w:t>ОГРН: 1159102101454</w:t>
            </w:r>
          </w:p>
          <w:p w14:paraId="68725F2E" w14:textId="77777777" w:rsidR="002959B8" w:rsidRPr="00BF75F1" w:rsidRDefault="002959B8" w:rsidP="002959B8">
            <w:pPr>
              <w:pStyle w:val="aff9"/>
              <w:rPr>
                <w:rFonts w:ascii="Times New Roman" w:hAnsi="Times New Roman"/>
              </w:rPr>
            </w:pPr>
            <w:r w:rsidRPr="00BF75F1">
              <w:rPr>
                <w:rFonts w:ascii="Times New Roman" w:hAnsi="Times New Roman"/>
              </w:rPr>
              <w:t>ОКПО 00960543</w:t>
            </w:r>
          </w:p>
          <w:p w14:paraId="06BA5EA0" w14:textId="77777777" w:rsidR="002959B8" w:rsidRPr="00BF75F1" w:rsidRDefault="002959B8" w:rsidP="002959B8">
            <w:pPr>
              <w:pStyle w:val="aff9"/>
              <w:rPr>
                <w:rFonts w:ascii="Times New Roman" w:hAnsi="Times New Roman"/>
              </w:rPr>
            </w:pPr>
            <w:r w:rsidRPr="00BF75F1">
              <w:rPr>
                <w:rFonts w:ascii="Times New Roman" w:hAnsi="Times New Roman"/>
              </w:rPr>
              <w:t>Министерство финансов Республики Крым (ГКУ «Инвестстрой Республики Крым», л/с. 03752J47730)</w:t>
            </w:r>
          </w:p>
          <w:p w14:paraId="36CCDDB8" w14:textId="77777777" w:rsidR="002959B8" w:rsidRPr="00BF75F1" w:rsidRDefault="002959B8" w:rsidP="002959B8">
            <w:pPr>
              <w:pStyle w:val="aff9"/>
              <w:rPr>
                <w:rFonts w:ascii="Times New Roman" w:hAnsi="Times New Roman"/>
              </w:rPr>
            </w:pPr>
            <w:r w:rsidRPr="00BF75F1">
              <w:rPr>
                <w:rFonts w:ascii="Times New Roman" w:hAnsi="Times New Roman"/>
              </w:rPr>
              <w:t>Казначейский счет: 03221643350000007500</w:t>
            </w:r>
          </w:p>
          <w:p w14:paraId="6C629B28" w14:textId="77777777" w:rsidR="002959B8" w:rsidRPr="00BF75F1" w:rsidRDefault="002959B8" w:rsidP="002959B8">
            <w:pPr>
              <w:pStyle w:val="aff9"/>
              <w:rPr>
                <w:rFonts w:ascii="Times New Roman" w:hAnsi="Times New Roman"/>
              </w:rPr>
            </w:pPr>
            <w:r w:rsidRPr="00BF75F1">
              <w:rPr>
                <w:rFonts w:ascii="Times New Roman" w:hAnsi="Times New Roman"/>
              </w:rPr>
              <w:t>ЕКС.: 40102810645370000035</w:t>
            </w:r>
          </w:p>
          <w:p w14:paraId="1DE73A08" w14:textId="77777777" w:rsidR="002959B8" w:rsidRPr="00BF75F1" w:rsidRDefault="002959B8" w:rsidP="002959B8">
            <w:pPr>
              <w:pStyle w:val="aff9"/>
              <w:rPr>
                <w:rFonts w:ascii="Times New Roman" w:hAnsi="Times New Roman"/>
              </w:rPr>
            </w:pPr>
            <w:r w:rsidRPr="00BF75F1">
              <w:rPr>
                <w:rFonts w:ascii="Times New Roman" w:hAnsi="Times New Roman"/>
              </w:rPr>
              <w:t>Банк: ОТДЕЛЕНИЕ РЕСПУБЛИКА КРЫМ БАНКА РОССИИ//УФК по Республике Крым г. Симферополь</w:t>
            </w:r>
          </w:p>
          <w:p w14:paraId="4AA9F8FB" w14:textId="77777777" w:rsidR="002959B8" w:rsidRPr="00BF75F1" w:rsidRDefault="002959B8" w:rsidP="002959B8">
            <w:pPr>
              <w:pStyle w:val="aff9"/>
              <w:rPr>
                <w:rFonts w:ascii="Times New Roman" w:hAnsi="Times New Roman"/>
                <w:lang w:val="en-US"/>
              </w:rPr>
            </w:pPr>
            <w:r w:rsidRPr="00BF75F1">
              <w:rPr>
                <w:rFonts w:ascii="Times New Roman" w:hAnsi="Times New Roman"/>
              </w:rPr>
              <w:t>БИК</w:t>
            </w:r>
            <w:r w:rsidRPr="00BF75F1">
              <w:rPr>
                <w:rFonts w:ascii="Times New Roman" w:hAnsi="Times New Roman"/>
                <w:lang w:val="en-US"/>
              </w:rPr>
              <w:t>: 013510002</w:t>
            </w:r>
          </w:p>
          <w:bookmarkEnd w:id="183"/>
          <w:p w14:paraId="75C1983C" w14:textId="77777777" w:rsidR="002959B8" w:rsidRPr="00BF75F1" w:rsidRDefault="002959B8" w:rsidP="002959B8">
            <w:pPr>
              <w:keepNext/>
              <w:spacing w:line="252" w:lineRule="auto"/>
              <w:contextualSpacing/>
              <w:outlineLvl w:val="0"/>
              <w:rPr>
                <w:kern w:val="1"/>
                <w:lang w:val="en-US"/>
              </w:rPr>
            </w:pPr>
            <w:r w:rsidRPr="00BF75F1">
              <w:rPr>
                <w:kern w:val="1"/>
                <w:lang w:val="en-US"/>
              </w:rPr>
              <w:t>e-mail: delo@is-rk.ru</w:t>
            </w:r>
          </w:p>
          <w:p w14:paraId="1EFA3AF2" w14:textId="77777777" w:rsidR="002959B8" w:rsidRPr="00BF75F1" w:rsidRDefault="002959B8" w:rsidP="002959B8">
            <w:pPr>
              <w:keepNext/>
              <w:spacing w:line="252" w:lineRule="auto"/>
              <w:contextualSpacing/>
              <w:outlineLvl w:val="0"/>
              <w:rPr>
                <w:kern w:val="1"/>
              </w:rPr>
            </w:pPr>
            <w:r w:rsidRPr="00BF75F1">
              <w:rPr>
                <w:kern w:val="1"/>
              </w:rPr>
              <w:t>Ответственное должностное лицо:</w:t>
            </w:r>
          </w:p>
          <w:p w14:paraId="00B42737" w14:textId="77777777" w:rsidR="002959B8" w:rsidRPr="00BF75F1" w:rsidRDefault="002959B8" w:rsidP="002959B8">
            <w:pPr>
              <w:keepNext/>
              <w:spacing w:line="252" w:lineRule="auto"/>
              <w:contextualSpacing/>
              <w:outlineLvl w:val="0"/>
              <w:rPr>
                <w:kern w:val="1"/>
              </w:rPr>
            </w:pPr>
            <w:r w:rsidRPr="00BF75F1">
              <w:rPr>
                <w:kern w:val="1"/>
              </w:rPr>
              <w:t>_____________________________</w:t>
            </w:r>
          </w:p>
          <w:p w14:paraId="1A511F88" w14:textId="77777777" w:rsidR="002959B8" w:rsidRPr="00BF75F1" w:rsidRDefault="002959B8" w:rsidP="002959B8">
            <w:pPr>
              <w:keepNext/>
              <w:spacing w:line="252" w:lineRule="auto"/>
              <w:contextualSpacing/>
              <w:outlineLvl w:val="0"/>
            </w:pPr>
            <w:r w:rsidRPr="00BF75F1">
              <w:rPr>
                <w:kern w:val="1"/>
              </w:rPr>
              <w:t>Тел.</w:t>
            </w:r>
          </w:p>
        </w:tc>
        <w:tc>
          <w:tcPr>
            <w:tcW w:w="4235" w:type="dxa"/>
            <w:shd w:val="clear" w:color="auto" w:fill="auto"/>
          </w:tcPr>
          <w:p w14:paraId="353360E0" w14:textId="77777777" w:rsidR="002959B8" w:rsidRPr="00BF75F1" w:rsidRDefault="002959B8" w:rsidP="002959B8"/>
        </w:tc>
      </w:tr>
      <w:tr w:rsidR="002959B8" w:rsidRPr="00BF75F1" w14:paraId="3452F2E6" w14:textId="77777777" w:rsidTr="002959B8">
        <w:trPr>
          <w:trHeight w:val="1622"/>
        </w:trPr>
        <w:tc>
          <w:tcPr>
            <w:tcW w:w="4820" w:type="dxa"/>
            <w:shd w:val="clear" w:color="auto" w:fill="auto"/>
          </w:tcPr>
          <w:p w14:paraId="2F1A9990" w14:textId="1E41F579" w:rsidR="002959B8" w:rsidRPr="00BF75F1" w:rsidRDefault="003D2CB5" w:rsidP="002959B8">
            <w:bookmarkStart w:id="184" w:name="_Hlk3720860"/>
            <w:r>
              <w:t>Временно исполняющий обязанности генерального директора</w:t>
            </w:r>
          </w:p>
          <w:p w14:paraId="2A82079D" w14:textId="77777777" w:rsidR="002959B8" w:rsidRPr="00BF75F1" w:rsidRDefault="002959B8" w:rsidP="002959B8"/>
          <w:p w14:paraId="596AC925" w14:textId="77777777" w:rsidR="002959B8" w:rsidRPr="00BF75F1" w:rsidRDefault="002959B8" w:rsidP="002959B8">
            <w:r w:rsidRPr="00BF75F1">
              <w:t>_______________________/О.С. Бакланов/</w:t>
            </w:r>
          </w:p>
          <w:p w14:paraId="70B36DFD" w14:textId="77777777" w:rsidR="002959B8" w:rsidRPr="00BF75F1" w:rsidRDefault="002959B8" w:rsidP="002959B8">
            <w:r w:rsidRPr="00BF75F1">
              <w:t>мп</w:t>
            </w:r>
          </w:p>
        </w:tc>
        <w:tc>
          <w:tcPr>
            <w:tcW w:w="4235" w:type="dxa"/>
            <w:shd w:val="clear" w:color="auto" w:fill="auto"/>
          </w:tcPr>
          <w:p w14:paraId="2E8F6777" w14:textId="77777777" w:rsidR="002959B8" w:rsidRPr="00BF75F1" w:rsidRDefault="002959B8" w:rsidP="002959B8"/>
          <w:p w14:paraId="487905BB" w14:textId="77777777" w:rsidR="002959B8" w:rsidRDefault="002959B8" w:rsidP="002959B8"/>
          <w:p w14:paraId="65DDAC20" w14:textId="77777777" w:rsidR="002959B8" w:rsidRPr="00BF75F1" w:rsidRDefault="002959B8" w:rsidP="002959B8"/>
          <w:p w14:paraId="042135A0" w14:textId="4FE2F8AB" w:rsidR="002959B8" w:rsidRPr="00BF75F1" w:rsidRDefault="002959B8" w:rsidP="002959B8">
            <w:r w:rsidRPr="00BF75F1">
              <w:t>___________________/ ____________</w:t>
            </w:r>
            <w:r w:rsidR="00B47AC9">
              <w:t>/</w:t>
            </w:r>
          </w:p>
          <w:p w14:paraId="0912E11E" w14:textId="77777777" w:rsidR="002959B8" w:rsidRPr="00BF75F1" w:rsidRDefault="002959B8" w:rsidP="002959B8">
            <w:r w:rsidRPr="00BF75F1">
              <w:t>мп</w:t>
            </w:r>
          </w:p>
        </w:tc>
      </w:tr>
      <w:bookmarkEnd w:id="184"/>
    </w:tbl>
    <w:p w14:paraId="6D3D2177" w14:textId="77777777" w:rsidR="002959B8" w:rsidRPr="00BF75F1" w:rsidRDefault="002959B8" w:rsidP="002959B8">
      <w:pPr>
        <w:keepNext/>
        <w:spacing w:line="252" w:lineRule="auto"/>
        <w:contextualSpacing/>
        <w:jc w:val="center"/>
        <w:outlineLvl w:val="0"/>
        <w:rPr>
          <w:kern w:val="1"/>
        </w:rPr>
        <w:sectPr w:rsidR="002959B8" w:rsidRPr="00BF75F1" w:rsidSect="002959B8">
          <w:headerReference w:type="even" r:id="rId41"/>
          <w:footerReference w:type="even" r:id="rId42"/>
          <w:headerReference w:type="first" r:id="rId43"/>
          <w:footerReference w:type="first" r:id="rId44"/>
          <w:pgSz w:w="11906" w:h="16838" w:code="9"/>
          <w:pgMar w:top="1134" w:right="1134" w:bottom="1134" w:left="1701" w:header="0" w:footer="284" w:gutter="0"/>
          <w:cols w:space="720"/>
          <w:docGrid w:linePitch="360"/>
        </w:sectPr>
      </w:pPr>
    </w:p>
    <w:tbl>
      <w:tblPr>
        <w:tblpPr w:leftFromText="180" w:rightFromText="180" w:vertAnchor="text" w:horzAnchor="margin" w:tblpXSpec="center" w:tblpY="91"/>
        <w:tblW w:w="15633" w:type="dxa"/>
        <w:tblLook w:val="04A0" w:firstRow="1" w:lastRow="0" w:firstColumn="1" w:lastColumn="0" w:noHBand="0" w:noVBand="1"/>
      </w:tblPr>
      <w:tblGrid>
        <w:gridCol w:w="1453"/>
        <w:gridCol w:w="584"/>
        <w:gridCol w:w="2031"/>
        <w:gridCol w:w="366"/>
        <w:gridCol w:w="1362"/>
        <w:gridCol w:w="18"/>
        <w:gridCol w:w="369"/>
        <w:gridCol w:w="138"/>
        <w:gridCol w:w="906"/>
        <w:gridCol w:w="270"/>
        <w:gridCol w:w="94"/>
        <w:gridCol w:w="310"/>
        <w:gridCol w:w="1309"/>
        <w:gridCol w:w="38"/>
        <w:gridCol w:w="250"/>
        <w:gridCol w:w="782"/>
        <w:gridCol w:w="143"/>
        <w:gridCol w:w="1431"/>
        <w:gridCol w:w="2451"/>
        <w:gridCol w:w="1362"/>
        <w:gridCol w:w="252"/>
        <w:gridCol w:w="141"/>
      </w:tblGrid>
      <w:tr w:rsidR="002959B8" w:rsidRPr="009F3C42" w14:paraId="07CA3041" w14:textId="77777777" w:rsidTr="002959B8">
        <w:trPr>
          <w:gridAfter w:val="1"/>
          <w:wAfter w:w="182" w:type="dxa"/>
          <w:trHeight w:val="253"/>
        </w:trPr>
        <w:tc>
          <w:tcPr>
            <w:tcW w:w="1976" w:type="dxa"/>
            <w:gridSpan w:val="2"/>
            <w:tcBorders>
              <w:top w:val="nil"/>
              <w:left w:val="nil"/>
              <w:bottom w:val="nil"/>
              <w:right w:val="nil"/>
            </w:tcBorders>
            <w:shd w:val="clear" w:color="auto" w:fill="auto"/>
            <w:noWrap/>
            <w:vAlign w:val="center"/>
            <w:hideMark/>
          </w:tcPr>
          <w:p w14:paraId="5D39D01C" w14:textId="77777777" w:rsidR="002959B8" w:rsidRPr="009F3C42" w:rsidRDefault="002959B8" w:rsidP="002959B8">
            <w:pPr>
              <w:spacing w:line="252" w:lineRule="auto"/>
              <w:rPr>
                <w:bCs/>
                <w:sz w:val="22"/>
                <w:szCs w:val="22"/>
              </w:rPr>
            </w:pPr>
            <w:bookmarkStart w:id="185" w:name="RANGE!A1:J90"/>
            <w:bookmarkStart w:id="186" w:name="RANGE!A1:J104"/>
            <w:bookmarkEnd w:id="185"/>
            <w:bookmarkEnd w:id="186"/>
          </w:p>
        </w:tc>
        <w:tc>
          <w:tcPr>
            <w:tcW w:w="1970" w:type="dxa"/>
            <w:tcBorders>
              <w:top w:val="nil"/>
              <w:left w:val="nil"/>
              <w:bottom w:val="nil"/>
              <w:right w:val="nil"/>
            </w:tcBorders>
            <w:shd w:val="clear" w:color="auto" w:fill="auto"/>
            <w:noWrap/>
            <w:vAlign w:val="center"/>
            <w:hideMark/>
          </w:tcPr>
          <w:p w14:paraId="0DF1A202" w14:textId="77777777" w:rsidR="002959B8" w:rsidRPr="009F3C42" w:rsidRDefault="002959B8" w:rsidP="002959B8">
            <w:pPr>
              <w:spacing w:line="252" w:lineRule="auto"/>
              <w:rPr>
                <w:bCs/>
                <w:sz w:val="22"/>
                <w:szCs w:val="22"/>
              </w:rPr>
            </w:pPr>
          </w:p>
        </w:tc>
        <w:tc>
          <w:tcPr>
            <w:tcW w:w="355" w:type="dxa"/>
            <w:tcBorders>
              <w:top w:val="nil"/>
              <w:left w:val="nil"/>
              <w:bottom w:val="nil"/>
              <w:right w:val="nil"/>
            </w:tcBorders>
            <w:shd w:val="clear" w:color="auto" w:fill="auto"/>
            <w:noWrap/>
            <w:vAlign w:val="center"/>
            <w:hideMark/>
          </w:tcPr>
          <w:p w14:paraId="09E0E66B" w14:textId="77777777" w:rsidR="002959B8" w:rsidRPr="009F3C42" w:rsidRDefault="002959B8" w:rsidP="002959B8">
            <w:pPr>
              <w:spacing w:line="252" w:lineRule="auto"/>
              <w:rPr>
                <w:bCs/>
                <w:sz w:val="22"/>
                <w:szCs w:val="22"/>
              </w:rPr>
            </w:pPr>
          </w:p>
        </w:tc>
        <w:tc>
          <w:tcPr>
            <w:tcW w:w="1338" w:type="dxa"/>
            <w:gridSpan w:val="2"/>
            <w:tcBorders>
              <w:top w:val="nil"/>
              <w:left w:val="nil"/>
              <w:bottom w:val="nil"/>
              <w:right w:val="nil"/>
            </w:tcBorders>
            <w:shd w:val="clear" w:color="auto" w:fill="auto"/>
            <w:noWrap/>
            <w:vAlign w:val="center"/>
            <w:hideMark/>
          </w:tcPr>
          <w:p w14:paraId="13F4597C" w14:textId="77777777" w:rsidR="002959B8" w:rsidRPr="009F3C42" w:rsidRDefault="002959B8" w:rsidP="002959B8">
            <w:pPr>
              <w:spacing w:line="252" w:lineRule="auto"/>
              <w:rPr>
                <w:bCs/>
                <w:sz w:val="22"/>
                <w:szCs w:val="22"/>
              </w:rPr>
            </w:pPr>
          </w:p>
        </w:tc>
        <w:tc>
          <w:tcPr>
            <w:tcW w:w="492" w:type="dxa"/>
            <w:gridSpan w:val="2"/>
            <w:tcBorders>
              <w:top w:val="nil"/>
              <w:left w:val="nil"/>
              <w:bottom w:val="nil"/>
              <w:right w:val="nil"/>
            </w:tcBorders>
            <w:shd w:val="clear" w:color="auto" w:fill="auto"/>
            <w:noWrap/>
            <w:vAlign w:val="center"/>
            <w:hideMark/>
          </w:tcPr>
          <w:p w14:paraId="2019AFE2" w14:textId="77777777" w:rsidR="002959B8" w:rsidRPr="009F3C42" w:rsidRDefault="002959B8" w:rsidP="002959B8">
            <w:pPr>
              <w:spacing w:line="252" w:lineRule="auto"/>
              <w:rPr>
                <w:bCs/>
                <w:sz w:val="22"/>
                <w:szCs w:val="22"/>
              </w:rPr>
            </w:pPr>
          </w:p>
        </w:tc>
        <w:tc>
          <w:tcPr>
            <w:tcW w:w="879" w:type="dxa"/>
            <w:tcBorders>
              <w:top w:val="nil"/>
              <w:left w:val="nil"/>
              <w:bottom w:val="nil"/>
              <w:right w:val="nil"/>
            </w:tcBorders>
            <w:shd w:val="clear" w:color="auto" w:fill="auto"/>
            <w:noWrap/>
            <w:vAlign w:val="center"/>
            <w:hideMark/>
          </w:tcPr>
          <w:p w14:paraId="147D2FAB" w14:textId="77777777" w:rsidR="002959B8" w:rsidRPr="009F3C42" w:rsidRDefault="002959B8" w:rsidP="002959B8">
            <w:pPr>
              <w:spacing w:line="252" w:lineRule="auto"/>
              <w:rPr>
                <w:bCs/>
                <w:sz w:val="22"/>
                <w:szCs w:val="22"/>
              </w:rPr>
            </w:pPr>
          </w:p>
        </w:tc>
        <w:tc>
          <w:tcPr>
            <w:tcW w:w="262" w:type="dxa"/>
            <w:tcBorders>
              <w:top w:val="nil"/>
              <w:left w:val="nil"/>
              <w:bottom w:val="nil"/>
              <w:right w:val="nil"/>
            </w:tcBorders>
            <w:shd w:val="clear" w:color="auto" w:fill="auto"/>
            <w:noWrap/>
            <w:vAlign w:val="center"/>
            <w:hideMark/>
          </w:tcPr>
          <w:p w14:paraId="219A804D" w14:textId="77777777" w:rsidR="002959B8" w:rsidRPr="009F3C42" w:rsidRDefault="002959B8" w:rsidP="002959B8">
            <w:pPr>
              <w:spacing w:line="252" w:lineRule="auto"/>
              <w:rPr>
                <w:bCs/>
                <w:sz w:val="22"/>
                <w:szCs w:val="22"/>
              </w:rPr>
            </w:pPr>
          </w:p>
        </w:tc>
        <w:tc>
          <w:tcPr>
            <w:tcW w:w="1662" w:type="dxa"/>
            <w:gridSpan w:val="3"/>
            <w:tcBorders>
              <w:top w:val="nil"/>
              <w:left w:val="nil"/>
              <w:bottom w:val="nil"/>
              <w:right w:val="nil"/>
            </w:tcBorders>
            <w:shd w:val="clear" w:color="auto" w:fill="auto"/>
            <w:noWrap/>
            <w:vAlign w:val="center"/>
            <w:hideMark/>
          </w:tcPr>
          <w:p w14:paraId="3F38C0E5" w14:textId="77777777" w:rsidR="002959B8" w:rsidRPr="009F3C42" w:rsidRDefault="002959B8" w:rsidP="002959B8">
            <w:pPr>
              <w:spacing w:line="252" w:lineRule="auto"/>
              <w:rPr>
                <w:bCs/>
                <w:sz w:val="22"/>
                <w:szCs w:val="22"/>
              </w:rPr>
            </w:pPr>
          </w:p>
        </w:tc>
        <w:tc>
          <w:tcPr>
            <w:tcW w:w="280" w:type="dxa"/>
            <w:gridSpan w:val="2"/>
            <w:tcBorders>
              <w:top w:val="nil"/>
              <w:left w:val="nil"/>
              <w:bottom w:val="nil"/>
              <w:right w:val="nil"/>
            </w:tcBorders>
            <w:shd w:val="clear" w:color="auto" w:fill="auto"/>
            <w:noWrap/>
            <w:vAlign w:val="center"/>
            <w:hideMark/>
          </w:tcPr>
          <w:p w14:paraId="7F4CF07F" w14:textId="77777777" w:rsidR="002959B8" w:rsidRPr="009F3C42" w:rsidRDefault="002959B8" w:rsidP="002959B8">
            <w:pPr>
              <w:spacing w:line="252" w:lineRule="auto"/>
              <w:rPr>
                <w:bCs/>
                <w:sz w:val="22"/>
                <w:szCs w:val="22"/>
              </w:rPr>
            </w:pPr>
          </w:p>
        </w:tc>
        <w:tc>
          <w:tcPr>
            <w:tcW w:w="6237" w:type="dxa"/>
            <w:gridSpan w:val="6"/>
            <w:tcBorders>
              <w:top w:val="nil"/>
              <w:left w:val="nil"/>
              <w:bottom w:val="nil"/>
              <w:right w:val="nil"/>
            </w:tcBorders>
            <w:shd w:val="clear" w:color="auto" w:fill="auto"/>
            <w:noWrap/>
            <w:vAlign w:val="center"/>
            <w:hideMark/>
          </w:tcPr>
          <w:p w14:paraId="45B33A23" w14:textId="77777777" w:rsidR="002959B8" w:rsidRPr="009F3C42" w:rsidRDefault="002959B8" w:rsidP="002959B8">
            <w:pPr>
              <w:spacing w:line="252" w:lineRule="auto"/>
              <w:jc w:val="right"/>
              <w:rPr>
                <w:bCs/>
                <w:sz w:val="22"/>
                <w:szCs w:val="22"/>
              </w:rPr>
            </w:pPr>
            <w:r w:rsidRPr="009F3C42">
              <w:rPr>
                <w:bCs/>
                <w:sz w:val="22"/>
                <w:szCs w:val="22"/>
              </w:rPr>
              <w:t>Приложение №2</w:t>
            </w:r>
          </w:p>
        </w:tc>
      </w:tr>
      <w:tr w:rsidR="002959B8" w:rsidRPr="009F3C42" w14:paraId="70A655F1" w14:textId="77777777" w:rsidTr="002959B8">
        <w:trPr>
          <w:gridAfter w:val="1"/>
          <w:wAfter w:w="182" w:type="dxa"/>
          <w:trHeight w:val="1282"/>
        </w:trPr>
        <w:tc>
          <w:tcPr>
            <w:tcW w:w="1976" w:type="dxa"/>
            <w:gridSpan w:val="2"/>
            <w:tcBorders>
              <w:top w:val="nil"/>
              <w:left w:val="nil"/>
              <w:bottom w:val="nil"/>
              <w:right w:val="nil"/>
            </w:tcBorders>
            <w:shd w:val="clear" w:color="auto" w:fill="auto"/>
            <w:noWrap/>
            <w:vAlign w:val="center"/>
            <w:hideMark/>
          </w:tcPr>
          <w:p w14:paraId="72A9D16D" w14:textId="77777777" w:rsidR="002959B8" w:rsidRPr="009F3C42" w:rsidRDefault="002959B8" w:rsidP="002959B8">
            <w:pPr>
              <w:spacing w:line="252" w:lineRule="auto"/>
              <w:rPr>
                <w:bCs/>
                <w:sz w:val="22"/>
                <w:szCs w:val="22"/>
              </w:rPr>
            </w:pPr>
          </w:p>
        </w:tc>
        <w:tc>
          <w:tcPr>
            <w:tcW w:w="1970" w:type="dxa"/>
            <w:tcBorders>
              <w:top w:val="nil"/>
              <w:left w:val="nil"/>
              <w:bottom w:val="nil"/>
              <w:right w:val="nil"/>
            </w:tcBorders>
            <w:shd w:val="clear" w:color="auto" w:fill="auto"/>
            <w:noWrap/>
            <w:vAlign w:val="center"/>
            <w:hideMark/>
          </w:tcPr>
          <w:p w14:paraId="77D43C0E" w14:textId="77777777" w:rsidR="002959B8" w:rsidRPr="009F3C42" w:rsidRDefault="002959B8" w:rsidP="002959B8">
            <w:pPr>
              <w:spacing w:line="252" w:lineRule="auto"/>
              <w:rPr>
                <w:bCs/>
                <w:sz w:val="22"/>
                <w:szCs w:val="22"/>
              </w:rPr>
            </w:pPr>
          </w:p>
        </w:tc>
        <w:tc>
          <w:tcPr>
            <w:tcW w:w="355" w:type="dxa"/>
            <w:tcBorders>
              <w:top w:val="nil"/>
              <w:left w:val="nil"/>
              <w:bottom w:val="nil"/>
              <w:right w:val="nil"/>
            </w:tcBorders>
            <w:shd w:val="clear" w:color="auto" w:fill="auto"/>
            <w:noWrap/>
            <w:vAlign w:val="center"/>
            <w:hideMark/>
          </w:tcPr>
          <w:p w14:paraId="2410CFDC" w14:textId="77777777" w:rsidR="002959B8" w:rsidRPr="009F3C42" w:rsidRDefault="002959B8" w:rsidP="002959B8">
            <w:pPr>
              <w:spacing w:line="252" w:lineRule="auto"/>
              <w:rPr>
                <w:bCs/>
                <w:sz w:val="22"/>
                <w:szCs w:val="22"/>
              </w:rPr>
            </w:pPr>
          </w:p>
        </w:tc>
        <w:tc>
          <w:tcPr>
            <w:tcW w:w="1338" w:type="dxa"/>
            <w:gridSpan w:val="2"/>
            <w:tcBorders>
              <w:top w:val="nil"/>
              <w:left w:val="nil"/>
              <w:bottom w:val="nil"/>
              <w:right w:val="nil"/>
            </w:tcBorders>
            <w:shd w:val="clear" w:color="auto" w:fill="auto"/>
            <w:noWrap/>
            <w:vAlign w:val="center"/>
            <w:hideMark/>
          </w:tcPr>
          <w:p w14:paraId="3402FE9E" w14:textId="77777777" w:rsidR="002959B8" w:rsidRPr="009F3C42" w:rsidRDefault="002959B8" w:rsidP="002959B8">
            <w:pPr>
              <w:spacing w:line="252" w:lineRule="auto"/>
              <w:rPr>
                <w:bCs/>
                <w:sz w:val="22"/>
                <w:szCs w:val="22"/>
              </w:rPr>
            </w:pPr>
          </w:p>
        </w:tc>
        <w:tc>
          <w:tcPr>
            <w:tcW w:w="9812" w:type="dxa"/>
            <w:gridSpan w:val="15"/>
            <w:tcBorders>
              <w:top w:val="nil"/>
              <w:left w:val="nil"/>
              <w:bottom w:val="nil"/>
              <w:right w:val="nil"/>
            </w:tcBorders>
            <w:shd w:val="clear" w:color="auto" w:fill="auto"/>
            <w:vAlign w:val="center"/>
            <w:hideMark/>
          </w:tcPr>
          <w:p w14:paraId="71EEC91D" w14:textId="77777777" w:rsidR="002959B8" w:rsidRPr="009F3C42" w:rsidRDefault="002959B8" w:rsidP="002959B8">
            <w:pPr>
              <w:spacing w:line="252" w:lineRule="auto"/>
              <w:jc w:val="right"/>
              <w:rPr>
                <w:bCs/>
                <w:sz w:val="22"/>
                <w:szCs w:val="22"/>
              </w:rPr>
            </w:pPr>
            <w:r w:rsidRPr="009F3C42">
              <w:rPr>
                <w:bCs/>
                <w:sz w:val="22"/>
                <w:szCs w:val="22"/>
              </w:rPr>
              <w:t xml:space="preserve">к Государственному контракту на </w:t>
            </w:r>
            <w:r>
              <w:rPr>
                <w:bCs/>
                <w:sz w:val="22"/>
                <w:szCs w:val="22"/>
              </w:rPr>
              <w:t>в</w:t>
            </w:r>
            <w:r w:rsidRPr="00EA0434">
              <w:rPr>
                <w:bCs/>
                <w:sz w:val="22"/>
                <w:szCs w:val="22"/>
              </w:rPr>
              <w:t>ыполнение строительно-монтажных работ по объекту: «Строительство 72 квартирного жилого дома в с.Малый Маяк г.Алушта»</w:t>
            </w:r>
            <w:r w:rsidRPr="009F3C42">
              <w:rPr>
                <w:bCs/>
                <w:sz w:val="22"/>
                <w:szCs w:val="22"/>
              </w:rPr>
              <w:br/>
              <w:t>№___________________от___________________</w:t>
            </w:r>
          </w:p>
        </w:tc>
      </w:tr>
      <w:tr w:rsidR="002959B8" w:rsidRPr="009F3C42" w14:paraId="5D350CFF" w14:textId="77777777" w:rsidTr="002959B8">
        <w:trPr>
          <w:gridAfter w:val="2"/>
          <w:wAfter w:w="434" w:type="dxa"/>
          <w:trHeight w:val="253"/>
        </w:trPr>
        <w:tc>
          <w:tcPr>
            <w:tcW w:w="1976" w:type="dxa"/>
            <w:gridSpan w:val="2"/>
            <w:tcBorders>
              <w:top w:val="nil"/>
              <w:left w:val="nil"/>
              <w:bottom w:val="nil"/>
              <w:right w:val="nil"/>
            </w:tcBorders>
            <w:shd w:val="clear" w:color="auto" w:fill="auto"/>
            <w:noWrap/>
            <w:vAlign w:val="center"/>
            <w:hideMark/>
          </w:tcPr>
          <w:p w14:paraId="383BFADC" w14:textId="77777777" w:rsidR="002959B8" w:rsidRPr="009F3C42" w:rsidRDefault="002959B8" w:rsidP="002959B8">
            <w:pPr>
              <w:spacing w:line="252" w:lineRule="auto"/>
              <w:rPr>
                <w:bCs/>
                <w:sz w:val="22"/>
                <w:szCs w:val="22"/>
              </w:rPr>
            </w:pPr>
          </w:p>
        </w:tc>
        <w:tc>
          <w:tcPr>
            <w:tcW w:w="1970" w:type="dxa"/>
            <w:tcBorders>
              <w:top w:val="nil"/>
              <w:left w:val="nil"/>
              <w:bottom w:val="nil"/>
              <w:right w:val="nil"/>
            </w:tcBorders>
            <w:shd w:val="clear" w:color="auto" w:fill="auto"/>
            <w:noWrap/>
            <w:vAlign w:val="center"/>
            <w:hideMark/>
          </w:tcPr>
          <w:p w14:paraId="70138A95" w14:textId="77777777" w:rsidR="002959B8" w:rsidRPr="009F3C42" w:rsidRDefault="002959B8" w:rsidP="002959B8">
            <w:pPr>
              <w:spacing w:line="252" w:lineRule="auto"/>
              <w:rPr>
                <w:bCs/>
                <w:sz w:val="22"/>
                <w:szCs w:val="22"/>
              </w:rPr>
            </w:pPr>
          </w:p>
        </w:tc>
        <w:tc>
          <w:tcPr>
            <w:tcW w:w="355" w:type="dxa"/>
            <w:tcBorders>
              <w:top w:val="nil"/>
              <w:left w:val="nil"/>
              <w:bottom w:val="nil"/>
              <w:right w:val="nil"/>
            </w:tcBorders>
            <w:shd w:val="clear" w:color="auto" w:fill="auto"/>
            <w:noWrap/>
            <w:vAlign w:val="center"/>
            <w:hideMark/>
          </w:tcPr>
          <w:p w14:paraId="38B86CF7" w14:textId="77777777" w:rsidR="002959B8" w:rsidRPr="009F3C42" w:rsidRDefault="002959B8" w:rsidP="002959B8">
            <w:pPr>
              <w:spacing w:line="252" w:lineRule="auto"/>
              <w:rPr>
                <w:bCs/>
                <w:sz w:val="22"/>
                <w:szCs w:val="22"/>
              </w:rPr>
            </w:pPr>
          </w:p>
        </w:tc>
        <w:tc>
          <w:tcPr>
            <w:tcW w:w="1338" w:type="dxa"/>
            <w:gridSpan w:val="2"/>
            <w:tcBorders>
              <w:top w:val="nil"/>
              <w:left w:val="nil"/>
              <w:bottom w:val="nil"/>
              <w:right w:val="nil"/>
            </w:tcBorders>
            <w:shd w:val="clear" w:color="auto" w:fill="auto"/>
            <w:noWrap/>
            <w:vAlign w:val="center"/>
            <w:hideMark/>
          </w:tcPr>
          <w:p w14:paraId="16391CDF" w14:textId="77777777" w:rsidR="002959B8" w:rsidRPr="009F3C42" w:rsidRDefault="002959B8" w:rsidP="002959B8">
            <w:pPr>
              <w:spacing w:line="252" w:lineRule="auto"/>
              <w:rPr>
                <w:bCs/>
                <w:sz w:val="22"/>
                <w:szCs w:val="22"/>
              </w:rPr>
            </w:pPr>
          </w:p>
        </w:tc>
        <w:tc>
          <w:tcPr>
            <w:tcW w:w="492" w:type="dxa"/>
            <w:gridSpan w:val="2"/>
            <w:tcBorders>
              <w:top w:val="nil"/>
              <w:left w:val="nil"/>
              <w:bottom w:val="nil"/>
              <w:right w:val="nil"/>
            </w:tcBorders>
            <w:shd w:val="clear" w:color="auto" w:fill="auto"/>
            <w:noWrap/>
            <w:vAlign w:val="center"/>
            <w:hideMark/>
          </w:tcPr>
          <w:p w14:paraId="28154206" w14:textId="77777777" w:rsidR="002959B8" w:rsidRPr="009F3C42" w:rsidRDefault="002959B8" w:rsidP="002959B8">
            <w:pPr>
              <w:spacing w:line="252" w:lineRule="auto"/>
              <w:rPr>
                <w:bCs/>
                <w:sz w:val="22"/>
                <w:szCs w:val="22"/>
              </w:rPr>
            </w:pPr>
          </w:p>
        </w:tc>
        <w:tc>
          <w:tcPr>
            <w:tcW w:w="879" w:type="dxa"/>
            <w:tcBorders>
              <w:top w:val="nil"/>
              <w:left w:val="nil"/>
              <w:bottom w:val="nil"/>
              <w:right w:val="nil"/>
            </w:tcBorders>
            <w:shd w:val="clear" w:color="auto" w:fill="auto"/>
            <w:noWrap/>
            <w:vAlign w:val="center"/>
            <w:hideMark/>
          </w:tcPr>
          <w:p w14:paraId="52929DB2" w14:textId="77777777" w:rsidR="002959B8" w:rsidRPr="009F3C42" w:rsidRDefault="002959B8" w:rsidP="002959B8">
            <w:pPr>
              <w:spacing w:line="252" w:lineRule="auto"/>
              <w:rPr>
                <w:bCs/>
                <w:sz w:val="22"/>
                <w:szCs w:val="22"/>
              </w:rPr>
            </w:pPr>
          </w:p>
        </w:tc>
        <w:tc>
          <w:tcPr>
            <w:tcW w:w="262" w:type="dxa"/>
            <w:tcBorders>
              <w:top w:val="nil"/>
              <w:left w:val="nil"/>
              <w:bottom w:val="nil"/>
              <w:right w:val="nil"/>
            </w:tcBorders>
            <w:shd w:val="clear" w:color="auto" w:fill="auto"/>
            <w:noWrap/>
            <w:vAlign w:val="center"/>
            <w:hideMark/>
          </w:tcPr>
          <w:p w14:paraId="5DB8945F" w14:textId="77777777" w:rsidR="002959B8" w:rsidRPr="009F3C42" w:rsidRDefault="002959B8" w:rsidP="002959B8">
            <w:pPr>
              <w:spacing w:line="252" w:lineRule="auto"/>
              <w:rPr>
                <w:bCs/>
                <w:sz w:val="22"/>
                <w:szCs w:val="22"/>
              </w:rPr>
            </w:pPr>
          </w:p>
        </w:tc>
        <w:tc>
          <w:tcPr>
            <w:tcW w:w="1662" w:type="dxa"/>
            <w:gridSpan w:val="3"/>
            <w:tcBorders>
              <w:top w:val="nil"/>
              <w:left w:val="nil"/>
              <w:bottom w:val="nil"/>
              <w:right w:val="nil"/>
            </w:tcBorders>
            <w:shd w:val="clear" w:color="auto" w:fill="auto"/>
            <w:noWrap/>
            <w:vAlign w:val="center"/>
            <w:hideMark/>
          </w:tcPr>
          <w:p w14:paraId="0D20F122" w14:textId="77777777" w:rsidR="002959B8" w:rsidRPr="009F3C42" w:rsidRDefault="002959B8" w:rsidP="002959B8">
            <w:pPr>
              <w:spacing w:line="252" w:lineRule="auto"/>
              <w:rPr>
                <w:bCs/>
                <w:sz w:val="22"/>
                <w:szCs w:val="22"/>
              </w:rPr>
            </w:pPr>
          </w:p>
        </w:tc>
        <w:tc>
          <w:tcPr>
            <w:tcW w:w="1039" w:type="dxa"/>
            <w:gridSpan w:val="3"/>
            <w:tcBorders>
              <w:top w:val="nil"/>
              <w:left w:val="nil"/>
              <w:bottom w:val="nil"/>
              <w:right w:val="nil"/>
            </w:tcBorders>
            <w:shd w:val="clear" w:color="auto" w:fill="auto"/>
            <w:noWrap/>
            <w:vAlign w:val="center"/>
            <w:hideMark/>
          </w:tcPr>
          <w:p w14:paraId="43CF590D" w14:textId="77777777" w:rsidR="002959B8" w:rsidRPr="009F3C42" w:rsidRDefault="002959B8" w:rsidP="002959B8">
            <w:pPr>
              <w:spacing w:line="252" w:lineRule="auto"/>
              <w:rPr>
                <w:bCs/>
                <w:sz w:val="22"/>
                <w:szCs w:val="22"/>
              </w:rPr>
            </w:pPr>
          </w:p>
        </w:tc>
        <w:tc>
          <w:tcPr>
            <w:tcW w:w="5226" w:type="dxa"/>
            <w:gridSpan w:val="4"/>
            <w:tcBorders>
              <w:top w:val="nil"/>
              <w:left w:val="nil"/>
              <w:bottom w:val="nil"/>
              <w:right w:val="nil"/>
            </w:tcBorders>
            <w:shd w:val="clear" w:color="auto" w:fill="auto"/>
            <w:vAlign w:val="center"/>
            <w:hideMark/>
          </w:tcPr>
          <w:p w14:paraId="04982E4E" w14:textId="77777777" w:rsidR="002959B8" w:rsidRPr="009F3C42" w:rsidRDefault="002959B8" w:rsidP="002959B8">
            <w:pPr>
              <w:spacing w:line="252" w:lineRule="auto"/>
              <w:rPr>
                <w:bCs/>
                <w:sz w:val="22"/>
                <w:szCs w:val="22"/>
              </w:rPr>
            </w:pPr>
          </w:p>
        </w:tc>
      </w:tr>
      <w:tr w:rsidR="002959B8" w:rsidRPr="009F3C42" w14:paraId="61BBA5E2" w14:textId="77777777" w:rsidTr="002959B8">
        <w:trPr>
          <w:gridAfter w:val="2"/>
          <w:wAfter w:w="434" w:type="dxa"/>
          <w:trHeight w:val="253"/>
        </w:trPr>
        <w:tc>
          <w:tcPr>
            <w:tcW w:w="15199" w:type="dxa"/>
            <w:gridSpan w:val="20"/>
            <w:tcBorders>
              <w:top w:val="nil"/>
              <w:left w:val="nil"/>
              <w:bottom w:val="nil"/>
              <w:right w:val="nil"/>
            </w:tcBorders>
            <w:shd w:val="clear" w:color="auto" w:fill="auto"/>
            <w:noWrap/>
            <w:vAlign w:val="center"/>
            <w:hideMark/>
          </w:tcPr>
          <w:p w14:paraId="57408859" w14:textId="77777777" w:rsidR="002959B8" w:rsidRPr="009F3C42" w:rsidRDefault="002959B8" w:rsidP="002959B8">
            <w:pPr>
              <w:spacing w:line="252" w:lineRule="auto"/>
              <w:jc w:val="center"/>
              <w:rPr>
                <w:b/>
                <w:sz w:val="26"/>
                <w:szCs w:val="26"/>
              </w:rPr>
            </w:pPr>
            <w:r w:rsidRPr="009F3C42">
              <w:rPr>
                <w:b/>
                <w:sz w:val="26"/>
                <w:szCs w:val="26"/>
              </w:rPr>
              <w:t xml:space="preserve">ГРАФИК </w:t>
            </w:r>
            <w:r>
              <w:rPr>
                <w:b/>
                <w:sz w:val="26"/>
                <w:szCs w:val="26"/>
              </w:rPr>
              <w:t>ВЫПОЛН</w:t>
            </w:r>
            <w:r w:rsidRPr="009F3C42">
              <w:rPr>
                <w:b/>
                <w:sz w:val="26"/>
                <w:szCs w:val="26"/>
              </w:rPr>
              <w:t>ЕНИЯ СТРОИТЕЛЬНО-МОНТАЖНЫХ РАБОТ</w:t>
            </w:r>
          </w:p>
        </w:tc>
      </w:tr>
      <w:tr w:rsidR="002959B8" w:rsidRPr="009F3C42" w14:paraId="4F81A5CF" w14:textId="77777777" w:rsidTr="002959B8">
        <w:trPr>
          <w:gridAfter w:val="2"/>
          <w:wAfter w:w="434" w:type="dxa"/>
          <w:trHeight w:val="775"/>
        </w:trPr>
        <w:tc>
          <w:tcPr>
            <w:tcW w:w="15199" w:type="dxa"/>
            <w:gridSpan w:val="20"/>
            <w:tcBorders>
              <w:top w:val="nil"/>
              <w:left w:val="nil"/>
              <w:bottom w:val="nil"/>
              <w:right w:val="nil"/>
            </w:tcBorders>
            <w:shd w:val="clear" w:color="auto" w:fill="auto"/>
            <w:vAlign w:val="center"/>
            <w:hideMark/>
          </w:tcPr>
          <w:p w14:paraId="76D7A9FD" w14:textId="77777777" w:rsidR="002959B8" w:rsidRPr="001E4288" w:rsidRDefault="002959B8" w:rsidP="002959B8">
            <w:pPr>
              <w:spacing w:line="252" w:lineRule="auto"/>
              <w:jc w:val="center"/>
              <w:rPr>
                <w:b/>
                <w:sz w:val="26"/>
                <w:szCs w:val="26"/>
              </w:rPr>
            </w:pPr>
            <w:r w:rsidRPr="009F3C42">
              <w:rPr>
                <w:b/>
                <w:sz w:val="26"/>
                <w:szCs w:val="26"/>
              </w:rPr>
              <w:t xml:space="preserve">на объекте: </w:t>
            </w:r>
            <w:r w:rsidRPr="001E4288">
              <w:rPr>
                <w:b/>
                <w:sz w:val="26"/>
                <w:szCs w:val="26"/>
              </w:rPr>
              <w:t>«Строительство 72 квартирного жилого дома в с.Малый Маяк г.Алушта»</w:t>
            </w:r>
          </w:p>
          <w:tbl>
            <w:tblPr>
              <w:tblpPr w:leftFromText="180" w:rightFromText="180" w:vertAnchor="text" w:horzAnchor="margin" w:tblpXSpec="center" w:tblpY="91"/>
              <w:tblW w:w="15451" w:type="dxa"/>
              <w:tblLook w:val="04A0" w:firstRow="1" w:lastRow="0" w:firstColumn="1" w:lastColumn="0" w:noHBand="0" w:noVBand="1"/>
            </w:tblPr>
            <w:tblGrid>
              <w:gridCol w:w="15451"/>
            </w:tblGrid>
            <w:tr w:rsidR="00036520" w:rsidRPr="009F3C42" w14:paraId="7D8AEC39" w14:textId="77777777" w:rsidTr="00711B58">
              <w:trPr>
                <w:trHeight w:val="253"/>
              </w:trPr>
              <w:tc>
                <w:tcPr>
                  <w:tcW w:w="15199" w:type="dxa"/>
                  <w:tcBorders>
                    <w:top w:val="nil"/>
                    <w:left w:val="nil"/>
                    <w:bottom w:val="nil"/>
                    <w:right w:val="nil"/>
                  </w:tcBorders>
                  <w:shd w:val="clear" w:color="auto" w:fill="auto"/>
                  <w:noWrap/>
                  <w:vAlign w:val="center"/>
                  <w:hideMark/>
                </w:tcPr>
                <w:p w14:paraId="5D1158DD" w14:textId="77777777" w:rsidR="00036520" w:rsidRPr="009F3C42" w:rsidRDefault="00036520" w:rsidP="00036520">
                  <w:pPr>
                    <w:spacing w:line="252" w:lineRule="auto"/>
                    <w:jc w:val="center"/>
                    <w:rPr>
                      <w:b/>
                      <w:sz w:val="26"/>
                      <w:szCs w:val="26"/>
                    </w:rPr>
                  </w:pPr>
                  <w:r w:rsidRPr="009F3C42">
                    <w:rPr>
                      <w:b/>
                      <w:sz w:val="26"/>
                      <w:szCs w:val="26"/>
                    </w:rPr>
                    <w:t xml:space="preserve">ГРАФИК </w:t>
                  </w:r>
                  <w:r>
                    <w:rPr>
                      <w:b/>
                      <w:sz w:val="26"/>
                      <w:szCs w:val="26"/>
                    </w:rPr>
                    <w:t>ВЫПОЛН</w:t>
                  </w:r>
                  <w:r w:rsidRPr="009F3C42">
                    <w:rPr>
                      <w:b/>
                      <w:sz w:val="26"/>
                      <w:szCs w:val="26"/>
                    </w:rPr>
                    <w:t>ЕНИЯ СТРОИТЕЛЬНО-МОНТАЖНЫХ РАБОТ</w:t>
                  </w:r>
                </w:p>
              </w:tc>
            </w:tr>
            <w:tr w:rsidR="00036520" w:rsidRPr="009F3C42" w14:paraId="7DC944AA" w14:textId="77777777" w:rsidTr="00711B58">
              <w:trPr>
                <w:trHeight w:val="775"/>
              </w:trPr>
              <w:tc>
                <w:tcPr>
                  <w:tcW w:w="15199" w:type="dxa"/>
                  <w:tcBorders>
                    <w:top w:val="nil"/>
                    <w:left w:val="nil"/>
                    <w:bottom w:val="nil"/>
                    <w:right w:val="nil"/>
                  </w:tcBorders>
                  <w:shd w:val="clear" w:color="auto" w:fill="auto"/>
                  <w:vAlign w:val="center"/>
                  <w:hideMark/>
                </w:tcPr>
                <w:p w14:paraId="55955405" w14:textId="77777777" w:rsidR="00036520" w:rsidRPr="001E4288" w:rsidRDefault="00036520" w:rsidP="00036520">
                  <w:pPr>
                    <w:spacing w:line="252" w:lineRule="auto"/>
                    <w:jc w:val="center"/>
                    <w:rPr>
                      <w:b/>
                      <w:sz w:val="26"/>
                      <w:szCs w:val="26"/>
                    </w:rPr>
                  </w:pPr>
                  <w:r w:rsidRPr="009F3C42">
                    <w:rPr>
                      <w:b/>
                      <w:sz w:val="26"/>
                      <w:szCs w:val="26"/>
                    </w:rPr>
                    <w:t xml:space="preserve">на объекте: </w:t>
                  </w:r>
                  <w:r w:rsidRPr="001E4288">
                    <w:rPr>
                      <w:b/>
                      <w:sz w:val="26"/>
                      <w:szCs w:val="26"/>
                    </w:rPr>
                    <w:t>«Строительство 72 квартирного жилого дома в с.Малый Маяк г.Алушта»</w:t>
                  </w:r>
                </w:p>
                <w:tbl>
                  <w:tblPr>
                    <w:tblW w:w="14971" w:type="dxa"/>
                    <w:tblLook w:val="04A0" w:firstRow="1" w:lastRow="0" w:firstColumn="1" w:lastColumn="0" w:noHBand="0" w:noVBand="1"/>
                  </w:tblPr>
                  <w:tblGrid>
                    <w:gridCol w:w="1835"/>
                    <w:gridCol w:w="2873"/>
                    <w:gridCol w:w="388"/>
                    <w:gridCol w:w="1526"/>
                    <w:gridCol w:w="502"/>
                    <w:gridCol w:w="1430"/>
                    <w:gridCol w:w="742"/>
                    <w:gridCol w:w="1329"/>
                    <w:gridCol w:w="2318"/>
                    <w:gridCol w:w="2028"/>
                  </w:tblGrid>
                  <w:tr w:rsidR="00036520" w:rsidRPr="009D3B01" w14:paraId="7B719B5E" w14:textId="77777777" w:rsidTr="00711B58">
                    <w:trPr>
                      <w:trHeight w:val="2081"/>
                    </w:trPr>
                    <w:tc>
                      <w:tcPr>
                        <w:tcW w:w="1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C533D5" w14:textId="77777777" w:rsidR="00036520" w:rsidRPr="009D3B01" w:rsidRDefault="00036520" w:rsidP="005E78F3">
                        <w:pPr>
                          <w:framePr w:hSpace="180" w:wrap="around" w:vAnchor="text" w:hAnchor="margin" w:xAlign="center" w:y="91"/>
                          <w:jc w:val="center"/>
                          <w:rPr>
                            <w:b/>
                            <w:bCs/>
                          </w:rPr>
                        </w:pPr>
                        <w:r w:rsidRPr="009D3B01">
                          <w:rPr>
                            <w:b/>
                            <w:bCs/>
                          </w:rPr>
                          <w:t xml:space="preserve">Порядковый номер этапа выполнения контракта </w:t>
                        </w:r>
                      </w:p>
                    </w:tc>
                    <w:tc>
                      <w:tcPr>
                        <w:tcW w:w="2873" w:type="dxa"/>
                        <w:tcBorders>
                          <w:top w:val="single" w:sz="4" w:space="0" w:color="auto"/>
                          <w:left w:val="nil"/>
                          <w:bottom w:val="single" w:sz="4" w:space="0" w:color="auto"/>
                          <w:right w:val="single" w:sz="4" w:space="0" w:color="auto"/>
                        </w:tcBorders>
                        <w:shd w:val="clear" w:color="000000" w:fill="FFFFFF"/>
                        <w:vAlign w:val="center"/>
                        <w:hideMark/>
                      </w:tcPr>
                      <w:p w14:paraId="1462616D" w14:textId="77777777" w:rsidR="00036520" w:rsidRPr="009D3B01" w:rsidRDefault="00036520" w:rsidP="005E78F3">
                        <w:pPr>
                          <w:framePr w:hSpace="180" w:wrap="around" w:vAnchor="text" w:hAnchor="margin" w:xAlign="center" w:y="91"/>
                          <w:jc w:val="center"/>
                          <w:rPr>
                            <w:b/>
                            <w:bCs/>
                          </w:rPr>
                        </w:pPr>
                        <w:r w:rsidRPr="009D3B01">
                          <w:rPr>
                            <w:b/>
                            <w:bCs/>
                          </w:rPr>
                          <w:t xml:space="preserve">Наименование этапа выполнения контракта </w:t>
                        </w:r>
                      </w:p>
                    </w:tc>
                    <w:tc>
                      <w:tcPr>
                        <w:tcW w:w="3846" w:type="dxa"/>
                        <w:gridSpan w:val="4"/>
                        <w:tcBorders>
                          <w:top w:val="single" w:sz="4" w:space="0" w:color="auto"/>
                          <w:left w:val="nil"/>
                          <w:bottom w:val="single" w:sz="4" w:space="0" w:color="auto"/>
                          <w:right w:val="single" w:sz="4" w:space="0" w:color="000000"/>
                        </w:tcBorders>
                        <w:shd w:val="clear" w:color="000000" w:fill="FFFFFF"/>
                        <w:vAlign w:val="center"/>
                        <w:hideMark/>
                      </w:tcPr>
                      <w:p w14:paraId="1D404D6B" w14:textId="77777777" w:rsidR="00036520" w:rsidRPr="009D3B01" w:rsidRDefault="00036520" w:rsidP="005E78F3">
                        <w:pPr>
                          <w:framePr w:hSpace="180" w:wrap="around" w:vAnchor="text" w:hAnchor="margin" w:xAlign="center" w:y="91"/>
                          <w:jc w:val="center"/>
                          <w:rPr>
                            <w:b/>
                            <w:bCs/>
                          </w:rPr>
                        </w:pPr>
                        <w:r w:rsidRPr="009D3B01">
                          <w:rPr>
                            <w:b/>
                            <w:bCs/>
                          </w:rPr>
                          <w:t xml:space="preserve">Сроки исполнения этапа выполнения контракта </w:t>
                        </w:r>
                      </w:p>
                    </w:tc>
                    <w:tc>
                      <w:tcPr>
                        <w:tcW w:w="2071" w:type="dxa"/>
                        <w:gridSpan w:val="2"/>
                        <w:tcBorders>
                          <w:top w:val="single" w:sz="4" w:space="0" w:color="auto"/>
                          <w:left w:val="nil"/>
                          <w:bottom w:val="single" w:sz="4" w:space="0" w:color="auto"/>
                          <w:right w:val="single" w:sz="4" w:space="0" w:color="000000"/>
                        </w:tcBorders>
                        <w:shd w:val="clear" w:color="000000" w:fill="FFFFFF"/>
                        <w:vAlign w:val="center"/>
                        <w:hideMark/>
                      </w:tcPr>
                      <w:p w14:paraId="46E6CBE6" w14:textId="77777777" w:rsidR="00036520" w:rsidRPr="009D3B01" w:rsidRDefault="00036520" w:rsidP="005E78F3">
                        <w:pPr>
                          <w:framePr w:hSpace="180" w:wrap="around" w:vAnchor="text" w:hAnchor="margin" w:xAlign="center" w:y="91"/>
                          <w:jc w:val="center"/>
                          <w:rPr>
                            <w:b/>
                            <w:bCs/>
                          </w:rPr>
                        </w:pPr>
                        <w:r w:rsidRPr="009D3B01">
                          <w:rPr>
                            <w:b/>
                            <w:bCs/>
                          </w:rPr>
                          <w:t>Физический объем работ</w:t>
                        </w:r>
                      </w:p>
                    </w:tc>
                    <w:tc>
                      <w:tcPr>
                        <w:tcW w:w="2318" w:type="dxa"/>
                        <w:tcBorders>
                          <w:top w:val="single" w:sz="4" w:space="0" w:color="auto"/>
                          <w:left w:val="nil"/>
                          <w:bottom w:val="single" w:sz="4" w:space="0" w:color="auto"/>
                          <w:right w:val="single" w:sz="4" w:space="0" w:color="auto"/>
                        </w:tcBorders>
                        <w:shd w:val="clear" w:color="000000" w:fill="FFFFFF"/>
                        <w:vAlign w:val="center"/>
                        <w:hideMark/>
                      </w:tcPr>
                      <w:p w14:paraId="1F292214" w14:textId="77777777" w:rsidR="00036520" w:rsidRPr="009D3B01" w:rsidRDefault="00036520" w:rsidP="005E78F3">
                        <w:pPr>
                          <w:framePr w:hSpace="180" w:wrap="around" w:vAnchor="text" w:hAnchor="margin" w:xAlign="center" w:y="91"/>
                          <w:jc w:val="center"/>
                          <w:rPr>
                            <w:b/>
                            <w:bCs/>
                          </w:rPr>
                        </w:pPr>
                        <w:r w:rsidRPr="009D3B01">
                          <w:rPr>
                            <w:b/>
                            <w:bCs/>
                          </w:rPr>
                          <w:t>Сроки передачи строительных материалов, технологического оборудования заказчика (при наличии)</w:t>
                        </w: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080D25D9" w14:textId="77777777" w:rsidR="00036520" w:rsidRPr="009D3B01" w:rsidRDefault="00036520" w:rsidP="005E78F3">
                        <w:pPr>
                          <w:framePr w:hSpace="180" w:wrap="around" w:vAnchor="text" w:hAnchor="margin" w:xAlign="center" w:y="91"/>
                          <w:jc w:val="center"/>
                          <w:rPr>
                            <w:b/>
                            <w:bCs/>
                          </w:rPr>
                        </w:pPr>
                        <w:r w:rsidRPr="009D3B01">
                          <w:rPr>
                            <w:b/>
                            <w:bCs/>
                          </w:rPr>
                          <w:t>Сроки передачи рабочей документации</w:t>
                        </w:r>
                      </w:p>
                    </w:tc>
                  </w:tr>
                  <w:tr w:rsidR="00036520" w:rsidRPr="009D3B01" w14:paraId="66910E18" w14:textId="77777777" w:rsidTr="00711B58">
                    <w:trPr>
                      <w:trHeight w:val="330"/>
                    </w:trPr>
                    <w:tc>
                      <w:tcPr>
                        <w:tcW w:w="1835" w:type="dxa"/>
                        <w:tcBorders>
                          <w:top w:val="nil"/>
                          <w:left w:val="single" w:sz="4" w:space="0" w:color="auto"/>
                          <w:bottom w:val="single" w:sz="4" w:space="0" w:color="auto"/>
                          <w:right w:val="single" w:sz="4" w:space="0" w:color="auto"/>
                        </w:tcBorders>
                        <w:shd w:val="clear" w:color="000000" w:fill="FFFFFF"/>
                        <w:vAlign w:val="center"/>
                        <w:hideMark/>
                      </w:tcPr>
                      <w:p w14:paraId="5062656D" w14:textId="77777777" w:rsidR="00036520" w:rsidRPr="009D3B01" w:rsidRDefault="00036520" w:rsidP="005E78F3">
                        <w:pPr>
                          <w:framePr w:hSpace="180" w:wrap="around" w:vAnchor="text" w:hAnchor="margin" w:xAlign="center" w:y="91"/>
                          <w:jc w:val="center"/>
                          <w:rPr>
                            <w:b/>
                            <w:bCs/>
                          </w:rPr>
                        </w:pPr>
                        <w:r w:rsidRPr="009D3B01">
                          <w:rPr>
                            <w:b/>
                            <w:bCs/>
                          </w:rPr>
                          <w:t>1</w:t>
                        </w:r>
                      </w:p>
                    </w:tc>
                    <w:tc>
                      <w:tcPr>
                        <w:tcW w:w="2873" w:type="dxa"/>
                        <w:tcBorders>
                          <w:top w:val="nil"/>
                          <w:left w:val="nil"/>
                          <w:bottom w:val="single" w:sz="4" w:space="0" w:color="auto"/>
                          <w:right w:val="single" w:sz="4" w:space="0" w:color="auto"/>
                        </w:tcBorders>
                        <w:shd w:val="clear" w:color="000000" w:fill="FFFFFF"/>
                        <w:vAlign w:val="center"/>
                        <w:hideMark/>
                      </w:tcPr>
                      <w:p w14:paraId="69D9DF3C" w14:textId="77777777" w:rsidR="00036520" w:rsidRPr="009D3B01" w:rsidRDefault="00036520" w:rsidP="005E78F3">
                        <w:pPr>
                          <w:framePr w:hSpace="180" w:wrap="around" w:vAnchor="text" w:hAnchor="margin" w:xAlign="center" w:y="91"/>
                          <w:jc w:val="center"/>
                          <w:rPr>
                            <w:b/>
                            <w:bCs/>
                          </w:rPr>
                        </w:pPr>
                        <w:r w:rsidRPr="009D3B01">
                          <w:rPr>
                            <w:b/>
                            <w:bCs/>
                          </w:rPr>
                          <w:t>2</w:t>
                        </w:r>
                      </w:p>
                    </w:tc>
                    <w:tc>
                      <w:tcPr>
                        <w:tcW w:w="388" w:type="dxa"/>
                        <w:tcBorders>
                          <w:top w:val="nil"/>
                          <w:left w:val="nil"/>
                          <w:bottom w:val="single" w:sz="4" w:space="0" w:color="auto"/>
                          <w:right w:val="nil"/>
                        </w:tcBorders>
                        <w:shd w:val="clear" w:color="000000" w:fill="FFFFFF"/>
                        <w:vAlign w:val="center"/>
                        <w:hideMark/>
                      </w:tcPr>
                      <w:p w14:paraId="6655FC6D" w14:textId="77777777" w:rsidR="00036520" w:rsidRPr="009D3B01" w:rsidRDefault="00036520" w:rsidP="005E78F3">
                        <w:pPr>
                          <w:framePr w:hSpace="180" w:wrap="around" w:vAnchor="text" w:hAnchor="margin" w:xAlign="center" w:y="91"/>
                          <w:jc w:val="center"/>
                          <w:rPr>
                            <w:b/>
                            <w:bCs/>
                          </w:rPr>
                        </w:pPr>
                        <w:r w:rsidRPr="009D3B01">
                          <w:rPr>
                            <w:b/>
                            <w:bCs/>
                          </w:rPr>
                          <w:t> </w:t>
                        </w:r>
                      </w:p>
                    </w:tc>
                    <w:tc>
                      <w:tcPr>
                        <w:tcW w:w="1526" w:type="dxa"/>
                        <w:tcBorders>
                          <w:top w:val="nil"/>
                          <w:left w:val="nil"/>
                          <w:bottom w:val="single" w:sz="4" w:space="0" w:color="auto"/>
                          <w:right w:val="nil"/>
                        </w:tcBorders>
                        <w:shd w:val="clear" w:color="000000" w:fill="FFFFFF"/>
                        <w:vAlign w:val="center"/>
                        <w:hideMark/>
                      </w:tcPr>
                      <w:p w14:paraId="0BC1D690" w14:textId="77777777" w:rsidR="00036520" w:rsidRPr="009D3B01" w:rsidRDefault="00036520" w:rsidP="005E78F3">
                        <w:pPr>
                          <w:framePr w:hSpace="180" w:wrap="around" w:vAnchor="text" w:hAnchor="margin" w:xAlign="center" w:y="91"/>
                          <w:jc w:val="right"/>
                          <w:rPr>
                            <w:b/>
                            <w:bCs/>
                          </w:rPr>
                        </w:pPr>
                        <w:r w:rsidRPr="009D3B01">
                          <w:rPr>
                            <w:b/>
                            <w:bCs/>
                          </w:rPr>
                          <w:t>3</w:t>
                        </w:r>
                      </w:p>
                    </w:tc>
                    <w:tc>
                      <w:tcPr>
                        <w:tcW w:w="502" w:type="dxa"/>
                        <w:tcBorders>
                          <w:top w:val="nil"/>
                          <w:left w:val="nil"/>
                          <w:bottom w:val="single" w:sz="4" w:space="0" w:color="auto"/>
                          <w:right w:val="nil"/>
                        </w:tcBorders>
                        <w:shd w:val="clear" w:color="000000" w:fill="FFFFFF"/>
                        <w:vAlign w:val="center"/>
                        <w:hideMark/>
                      </w:tcPr>
                      <w:p w14:paraId="26511A8C" w14:textId="77777777" w:rsidR="00036520" w:rsidRPr="009D3B01" w:rsidRDefault="00036520" w:rsidP="005E78F3">
                        <w:pPr>
                          <w:framePr w:hSpace="180" w:wrap="around" w:vAnchor="text" w:hAnchor="margin" w:xAlign="center" w:y="91"/>
                          <w:jc w:val="center"/>
                          <w:rPr>
                            <w:b/>
                            <w:bCs/>
                          </w:rPr>
                        </w:pPr>
                        <w:r w:rsidRPr="009D3B01">
                          <w:rPr>
                            <w:b/>
                            <w:bCs/>
                          </w:rPr>
                          <w:t> </w:t>
                        </w:r>
                      </w:p>
                    </w:tc>
                    <w:tc>
                      <w:tcPr>
                        <w:tcW w:w="1430" w:type="dxa"/>
                        <w:tcBorders>
                          <w:top w:val="nil"/>
                          <w:left w:val="nil"/>
                          <w:bottom w:val="single" w:sz="4" w:space="0" w:color="auto"/>
                          <w:right w:val="nil"/>
                        </w:tcBorders>
                        <w:shd w:val="clear" w:color="000000" w:fill="FFFFFF"/>
                        <w:vAlign w:val="center"/>
                        <w:hideMark/>
                      </w:tcPr>
                      <w:p w14:paraId="1074243C" w14:textId="77777777" w:rsidR="00036520" w:rsidRPr="009D3B01" w:rsidRDefault="00036520" w:rsidP="005E78F3">
                        <w:pPr>
                          <w:framePr w:hSpace="180" w:wrap="around" w:vAnchor="text" w:hAnchor="margin" w:xAlign="center" w:y="91"/>
                          <w:jc w:val="center"/>
                          <w:rPr>
                            <w:b/>
                            <w:bCs/>
                          </w:rPr>
                        </w:pPr>
                        <w:r w:rsidRPr="009D3B01">
                          <w:rPr>
                            <w:b/>
                            <w:bCs/>
                          </w:rPr>
                          <w:t> </w:t>
                        </w:r>
                      </w:p>
                    </w:tc>
                    <w:tc>
                      <w:tcPr>
                        <w:tcW w:w="2071"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529ECE30" w14:textId="77777777" w:rsidR="00036520" w:rsidRPr="009D3B01" w:rsidRDefault="00036520" w:rsidP="005E78F3">
                        <w:pPr>
                          <w:framePr w:hSpace="180" w:wrap="around" w:vAnchor="text" w:hAnchor="margin" w:xAlign="center" w:y="91"/>
                          <w:jc w:val="center"/>
                          <w:rPr>
                            <w:b/>
                            <w:bCs/>
                          </w:rPr>
                        </w:pPr>
                        <w:r w:rsidRPr="009D3B01">
                          <w:rPr>
                            <w:b/>
                            <w:bCs/>
                          </w:rPr>
                          <w:t>4</w:t>
                        </w:r>
                      </w:p>
                    </w:tc>
                    <w:tc>
                      <w:tcPr>
                        <w:tcW w:w="2318" w:type="dxa"/>
                        <w:tcBorders>
                          <w:top w:val="nil"/>
                          <w:left w:val="nil"/>
                          <w:bottom w:val="single" w:sz="4" w:space="0" w:color="auto"/>
                          <w:right w:val="single" w:sz="4" w:space="0" w:color="auto"/>
                        </w:tcBorders>
                        <w:shd w:val="clear" w:color="000000" w:fill="FFFFFF"/>
                        <w:vAlign w:val="center"/>
                        <w:hideMark/>
                      </w:tcPr>
                      <w:p w14:paraId="3158F0B7" w14:textId="77777777" w:rsidR="00036520" w:rsidRPr="009D3B01" w:rsidRDefault="00036520" w:rsidP="005E78F3">
                        <w:pPr>
                          <w:framePr w:hSpace="180" w:wrap="around" w:vAnchor="text" w:hAnchor="margin" w:xAlign="center" w:y="91"/>
                          <w:jc w:val="center"/>
                          <w:rPr>
                            <w:b/>
                            <w:bCs/>
                          </w:rPr>
                        </w:pPr>
                        <w:r w:rsidRPr="009D3B01">
                          <w:rPr>
                            <w:b/>
                            <w:bCs/>
                          </w:rPr>
                          <w:t>5</w:t>
                        </w:r>
                      </w:p>
                    </w:tc>
                    <w:tc>
                      <w:tcPr>
                        <w:tcW w:w="2028" w:type="dxa"/>
                        <w:tcBorders>
                          <w:top w:val="nil"/>
                          <w:left w:val="nil"/>
                          <w:bottom w:val="single" w:sz="4" w:space="0" w:color="auto"/>
                          <w:right w:val="single" w:sz="4" w:space="0" w:color="auto"/>
                        </w:tcBorders>
                        <w:shd w:val="clear" w:color="000000" w:fill="FFFFFF"/>
                        <w:vAlign w:val="center"/>
                        <w:hideMark/>
                      </w:tcPr>
                      <w:p w14:paraId="3C1757D3" w14:textId="77777777" w:rsidR="00036520" w:rsidRPr="009D3B01" w:rsidRDefault="00036520" w:rsidP="005E78F3">
                        <w:pPr>
                          <w:framePr w:hSpace="180" w:wrap="around" w:vAnchor="text" w:hAnchor="margin" w:xAlign="center" w:y="91"/>
                          <w:jc w:val="center"/>
                          <w:rPr>
                            <w:b/>
                            <w:bCs/>
                          </w:rPr>
                        </w:pPr>
                        <w:r w:rsidRPr="009D3B01">
                          <w:rPr>
                            <w:b/>
                            <w:bCs/>
                          </w:rPr>
                          <w:t>6</w:t>
                        </w:r>
                      </w:p>
                    </w:tc>
                  </w:tr>
                  <w:tr w:rsidR="00036520" w:rsidRPr="009D3B01" w14:paraId="28F83FB8" w14:textId="77777777" w:rsidTr="00711B58">
                    <w:trPr>
                      <w:trHeight w:val="803"/>
                    </w:trPr>
                    <w:tc>
                      <w:tcPr>
                        <w:tcW w:w="1835" w:type="dxa"/>
                        <w:tcBorders>
                          <w:top w:val="nil"/>
                          <w:left w:val="single" w:sz="4" w:space="0" w:color="auto"/>
                          <w:bottom w:val="single" w:sz="4" w:space="0" w:color="auto"/>
                          <w:right w:val="single" w:sz="4" w:space="0" w:color="auto"/>
                        </w:tcBorders>
                        <w:shd w:val="clear" w:color="000000" w:fill="FFFFFF"/>
                        <w:vAlign w:val="center"/>
                        <w:hideMark/>
                      </w:tcPr>
                      <w:p w14:paraId="65D6A3C1" w14:textId="77777777" w:rsidR="00036520" w:rsidRPr="009D3B01" w:rsidRDefault="00036520" w:rsidP="005E78F3">
                        <w:pPr>
                          <w:framePr w:hSpace="180" w:wrap="around" w:vAnchor="text" w:hAnchor="margin" w:xAlign="center" w:y="91"/>
                          <w:jc w:val="center"/>
                          <w:rPr>
                            <w:b/>
                            <w:bCs/>
                          </w:rPr>
                        </w:pPr>
                        <w:r w:rsidRPr="009D3B01">
                          <w:rPr>
                            <w:b/>
                            <w:bCs/>
                          </w:rPr>
                          <w:t>1</w:t>
                        </w:r>
                      </w:p>
                    </w:tc>
                    <w:tc>
                      <w:tcPr>
                        <w:tcW w:w="2873" w:type="dxa"/>
                        <w:tcBorders>
                          <w:top w:val="nil"/>
                          <w:left w:val="nil"/>
                          <w:bottom w:val="single" w:sz="4" w:space="0" w:color="auto"/>
                          <w:right w:val="single" w:sz="4" w:space="0" w:color="auto"/>
                        </w:tcBorders>
                        <w:shd w:val="clear" w:color="auto" w:fill="auto"/>
                        <w:vAlign w:val="center"/>
                        <w:hideMark/>
                      </w:tcPr>
                      <w:p w14:paraId="765518AC" w14:textId="77777777" w:rsidR="00036520" w:rsidRPr="009D3B01" w:rsidRDefault="00036520" w:rsidP="005E78F3">
                        <w:pPr>
                          <w:framePr w:hSpace="180" w:wrap="around" w:vAnchor="text" w:hAnchor="margin" w:xAlign="center" w:y="91"/>
                          <w:rPr>
                            <w:b/>
                            <w:bCs/>
                          </w:rPr>
                        </w:pPr>
                        <w:r w:rsidRPr="009D3B01">
                          <w:rPr>
                            <w:b/>
                            <w:bCs/>
                          </w:rPr>
                          <w:t xml:space="preserve">Подготовительные работы </w:t>
                        </w:r>
                      </w:p>
                    </w:tc>
                    <w:tc>
                      <w:tcPr>
                        <w:tcW w:w="388" w:type="dxa"/>
                        <w:tcBorders>
                          <w:top w:val="nil"/>
                          <w:left w:val="nil"/>
                          <w:bottom w:val="single" w:sz="4" w:space="0" w:color="auto"/>
                          <w:right w:val="nil"/>
                        </w:tcBorders>
                        <w:shd w:val="clear" w:color="auto" w:fill="auto"/>
                        <w:vAlign w:val="center"/>
                        <w:hideMark/>
                      </w:tcPr>
                      <w:p w14:paraId="39A07E76" w14:textId="77777777" w:rsidR="00036520" w:rsidRPr="009D3B01" w:rsidRDefault="00036520" w:rsidP="005E78F3">
                        <w:pPr>
                          <w:framePr w:hSpace="180" w:wrap="around" w:vAnchor="text" w:hAnchor="margin" w:xAlign="center" w:y="91"/>
                          <w:jc w:val="center"/>
                        </w:pPr>
                        <w:r w:rsidRPr="009D3B01">
                          <w:t>с</w:t>
                        </w:r>
                      </w:p>
                    </w:tc>
                    <w:tc>
                      <w:tcPr>
                        <w:tcW w:w="1526" w:type="dxa"/>
                        <w:tcBorders>
                          <w:top w:val="nil"/>
                          <w:left w:val="nil"/>
                          <w:bottom w:val="single" w:sz="4" w:space="0" w:color="auto"/>
                          <w:right w:val="nil"/>
                        </w:tcBorders>
                        <w:shd w:val="clear" w:color="auto" w:fill="auto"/>
                        <w:vAlign w:val="center"/>
                        <w:hideMark/>
                      </w:tcPr>
                      <w:p w14:paraId="5D2057FF" w14:textId="77777777" w:rsidR="00036520" w:rsidRPr="009D3B01" w:rsidRDefault="00036520" w:rsidP="005E78F3">
                        <w:pPr>
                          <w:framePr w:hSpace="180" w:wrap="around" w:vAnchor="text" w:hAnchor="margin" w:xAlign="center" w:y="91"/>
                          <w:jc w:val="center"/>
                        </w:pPr>
                        <w:r>
                          <w:t>Январь</w:t>
                        </w:r>
                        <w:r w:rsidRPr="009D3B01">
                          <w:t xml:space="preserve"> 202</w:t>
                        </w:r>
                        <w:r>
                          <w:t>2</w:t>
                        </w:r>
                      </w:p>
                    </w:tc>
                    <w:tc>
                      <w:tcPr>
                        <w:tcW w:w="502" w:type="dxa"/>
                        <w:tcBorders>
                          <w:top w:val="nil"/>
                          <w:left w:val="nil"/>
                          <w:bottom w:val="single" w:sz="4" w:space="0" w:color="auto"/>
                          <w:right w:val="nil"/>
                        </w:tcBorders>
                        <w:shd w:val="clear" w:color="auto" w:fill="auto"/>
                        <w:vAlign w:val="center"/>
                        <w:hideMark/>
                      </w:tcPr>
                      <w:p w14:paraId="3CDCB764" w14:textId="77777777" w:rsidR="00036520" w:rsidRPr="009D3B01" w:rsidRDefault="00036520" w:rsidP="005E78F3">
                        <w:pPr>
                          <w:framePr w:hSpace="180" w:wrap="around" w:vAnchor="text" w:hAnchor="margin" w:xAlign="center" w:y="91"/>
                        </w:pPr>
                        <w:r w:rsidRPr="009D3B01">
                          <w:t>по</w:t>
                        </w:r>
                      </w:p>
                    </w:tc>
                    <w:tc>
                      <w:tcPr>
                        <w:tcW w:w="1430" w:type="dxa"/>
                        <w:tcBorders>
                          <w:top w:val="nil"/>
                          <w:left w:val="nil"/>
                          <w:bottom w:val="single" w:sz="4" w:space="0" w:color="auto"/>
                          <w:right w:val="nil"/>
                        </w:tcBorders>
                        <w:shd w:val="clear" w:color="auto" w:fill="auto"/>
                        <w:vAlign w:val="center"/>
                        <w:hideMark/>
                      </w:tcPr>
                      <w:p w14:paraId="7A74446D" w14:textId="77777777" w:rsidR="00036520" w:rsidRPr="009D3B01" w:rsidRDefault="00036520" w:rsidP="005E78F3">
                        <w:pPr>
                          <w:framePr w:hSpace="180" w:wrap="around" w:vAnchor="text" w:hAnchor="margin" w:xAlign="center" w:y="91"/>
                          <w:jc w:val="center"/>
                        </w:pPr>
                        <w:r>
                          <w:t>Январь 2022</w:t>
                        </w:r>
                      </w:p>
                    </w:tc>
                    <w:tc>
                      <w:tcPr>
                        <w:tcW w:w="742" w:type="dxa"/>
                        <w:tcBorders>
                          <w:top w:val="nil"/>
                          <w:left w:val="single" w:sz="4" w:space="0" w:color="auto"/>
                          <w:bottom w:val="single" w:sz="4" w:space="0" w:color="auto"/>
                          <w:right w:val="nil"/>
                        </w:tcBorders>
                        <w:shd w:val="clear" w:color="000000" w:fill="FFFFFF"/>
                        <w:noWrap/>
                        <w:vAlign w:val="center"/>
                        <w:hideMark/>
                      </w:tcPr>
                      <w:p w14:paraId="59720647" w14:textId="77777777" w:rsidR="00036520" w:rsidRPr="009D3B01" w:rsidRDefault="00036520" w:rsidP="005E78F3">
                        <w:pPr>
                          <w:framePr w:hSpace="180" w:wrap="around" w:vAnchor="text" w:hAnchor="margin" w:xAlign="center" w:y="91"/>
                          <w:jc w:val="center"/>
                        </w:pPr>
                        <w:r w:rsidRPr="009D3B01">
                          <w:t>1,00</w:t>
                        </w:r>
                      </w:p>
                    </w:tc>
                    <w:tc>
                      <w:tcPr>
                        <w:tcW w:w="1329" w:type="dxa"/>
                        <w:tcBorders>
                          <w:top w:val="nil"/>
                          <w:left w:val="nil"/>
                          <w:bottom w:val="single" w:sz="4" w:space="0" w:color="auto"/>
                          <w:right w:val="single" w:sz="4" w:space="0" w:color="auto"/>
                        </w:tcBorders>
                        <w:shd w:val="clear" w:color="000000" w:fill="FFFFFF"/>
                        <w:vAlign w:val="center"/>
                        <w:hideMark/>
                      </w:tcPr>
                      <w:p w14:paraId="0667B53A" w14:textId="77777777" w:rsidR="00036520" w:rsidRPr="009D3B01" w:rsidRDefault="00036520" w:rsidP="005E78F3">
                        <w:pPr>
                          <w:framePr w:hSpace="180" w:wrap="around" w:vAnchor="text" w:hAnchor="margin" w:xAlign="center" w:y="91"/>
                          <w:jc w:val="center"/>
                          <w:rPr>
                            <w:color w:val="000000"/>
                          </w:rPr>
                        </w:pPr>
                        <w:r w:rsidRPr="009D3B01">
                          <w:rPr>
                            <w:color w:val="000000"/>
                          </w:rPr>
                          <w:t xml:space="preserve">комплекс </w:t>
                        </w:r>
                      </w:p>
                    </w:tc>
                    <w:tc>
                      <w:tcPr>
                        <w:tcW w:w="2318" w:type="dxa"/>
                        <w:tcBorders>
                          <w:top w:val="nil"/>
                          <w:left w:val="nil"/>
                          <w:bottom w:val="single" w:sz="4" w:space="0" w:color="auto"/>
                          <w:right w:val="single" w:sz="4" w:space="0" w:color="auto"/>
                        </w:tcBorders>
                        <w:shd w:val="clear" w:color="000000" w:fill="FFFFFF"/>
                        <w:vAlign w:val="center"/>
                        <w:hideMark/>
                      </w:tcPr>
                      <w:p w14:paraId="53A026F8" w14:textId="77777777" w:rsidR="00036520" w:rsidRPr="009D3B01" w:rsidRDefault="00036520" w:rsidP="005E78F3">
                        <w:pPr>
                          <w:framePr w:hSpace="180" w:wrap="around" w:vAnchor="text" w:hAnchor="margin" w:xAlign="center" w:y="91"/>
                          <w:jc w:val="center"/>
                          <w:rPr>
                            <w:color w:val="000000"/>
                          </w:rPr>
                        </w:pPr>
                        <w:r w:rsidRPr="009D3B01">
                          <w:rPr>
                            <w:color w:val="000000"/>
                          </w:rPr>
                          <w:t>не требуется</w:t>
                        </w:r>
                      </w:p>
                    </w:tc>
                    <w:tc>
                      <w:tcPr>
                        <w:tcW w:w="2028" w:type="dxa"/>
                        <w:tcBorders>
                          <w:top w:val="nil"/>
                          <w:left w:val="nil"/>
                          <w:bottom w:val="single" w:sz="4" w:space="0" w:color="auto"/>
                          <w:right w:val="single" w:sz="4" w:space="0" w:color="auto"/>
                        </w:tcBorders>
                        <w:shd w:val="clear" w:color="000000" w:fill="FFFFFF"/>
                        <w:vAlign w:val="center"/>
                        <w:hideMark/>
                      </w:tcPr>
                      <w:p w14:paraId="4203DB13" w14:textId="77777777" w:rsidR="00036520" w:rsidRPr="009D3B01" w:rsidRDefault="00036520" w:rsidP="005E78F3">
                        <w:pPr>
                          <w:framePr w:hSpace="180" w:wrap="around" w:vAnchor="text" w:hAnchor="margin" w:xAlign="center" w:y="91"/>
                          <w:jc w:val="center"/>
                          <w:rPr>
                            <w:color w:val="000000"/>
                          </w:rPr>
                        </w:pPr>
                        <w:r w:rsidRPr="009D3B01">
                          <w:rPr>
                            <w:color w:val="000000"/>
                          </w:rPr>
                          <w:t>не позднее 10 дней с даты заключения контракта</w:t>
                        </w:r>
                      </w:p>
                    </w:tc>
                  </w:tr>
                  <w:tr w:rsidR="00036520" w:rsidRPr="009D3B01" w14:paraId="762B8A72" w14:textId="77777777" w:rsidTr="00711B58">
                    <w:trPr>
                      <w:trHeight w:val="803"/>
                    </w:trPr>
                    <w:tc>
                      <w:tcPr>
                        <w:tcW w:w="1835" w:type="dxa"/>
                        <w:tcBorders>
                          <w:top w:val="nil"/>
                          <w:left w:val="single" w:sz="4" w:space="0" w:color="auto"/>
                          <w:bottom w:val="single" w:sz="4" w:space="0" w:color="auto"/>
                          <w:right w:val="single" w:sz="4" w:space="0" w:color="auto"/>
                        </w:tcBorders>
                        <w:shd w:val="clear" w:color="000000" w:fill="FFFFFF"/>
                        <w:vAlign w:val="center"/>
                        <w:hideMark/>
                      </w:tcPr>
                      <w:p w14:paraId="56B14B30" w14:textId="77777777" w:rsidR="00036520" w:rsidRPr="009D3B01" w:rsidRDefault="00036520" w:rsidP="005E78F3">
                        <w:pPr>
                          <w:framePr w:hSpace="180" w:wrap="around" w:vAnchor="text" w:hAnchor="margin" w:xAlign="center" w:y="91"/>
                          <w:jc w:val="center"/>
                          <w:rPr>
                            <w:b/>
                            <w:bCs/>
                          </w:rPr>
                        </w:pPr>
                        <w:r w:rsidRPr="009D3B01">
                          <w:rPr>
                            <w:b/>
                            <w:bCs/>
                          </w:rPr>
                          <w:t>2</w:t>
                        </w:r>
                      </w:p>
                    </w:tc>
                    <w:tc>
                      <w:tcPr>
                        <w:tcW w:w="2873" w:type="dxa"/>
                        <w:tcBorders>
                          <w:top w:val="nil"/>
                          <w:left w:val="nil"/>
                          <w:bottom w:val="single" w:sz="4" w:space="0" w:color="auto"/>
                          <w:right w:val="single" w:sz="4" w:space="0" w:color="auto"/>
                        </w:tcBorders>
                        <w:shd w:val="clear" w:color="auto" w:fill="auto"/>
                        <w:vAlign w:val="center"/>
                        <w:hideMark/>
                      </w:tcPr>
                      <w:p w14:paraId="6A9E4601" w14:textId="77777777" w:rsidR="00036520" w:rsidRPr="009D3B01" w:rsidRDefault="00036520" w:rsidP="005E78F3">
                        <w:pPr>
                          <w:framePr w:hSpace="180" w:wrap="around" w:vAnchor="text" w:hAnchor="margin" w:xAlign="center" w:y="91"/>
                          <w:rPr>
                            <w:b/>
                            <w:bCs/>
                          </w:rPr>
                        </w:pPr>
                        <w:r w:rsidRPr="009D3B01">
                          <w:rPr>
                            <w:b/>
                            <w:bCs/>
                          </w:rPr>
                          <w:t>Снос зелёных насаждений</w:t>
                        </w:r>
                      </w:p>
                    </w:tc>
                    <w:tc>
                      <w:tcPr>
                        <w:tcW w:w="388" w:type="dxa"/>
                        <w:tcBorders>
                          <w:top w:val="nil"/>
                          <w:left w:val="nil"/>
                          <w:bottom w:val="single" w:sz="4" w:space="0" w:color="auto"/>
                          <w:right w:val="nil"/>
                        </w:tcBorders>
                        <w:shd w:val="clear" w:color="auto" w:fill="auto"/>
                        <w:vAlign w:val="center"/>
                        <w:hideMark/>
                      </w:tcPr>
                      <w:p w14:paraId="54F07ED6" w14:textId="77777777" w:rsidR="00036520" w:rsidRPr="009D3B01" w:rsidRDefault="00036520" w:rsidP="005E78F3">
                        <w:pPr>
                          <w:framePr w:hSpace="180" w:wrap="around" w:vAnchor="text" w:hAnchor="margin" w:xAlign="center" w:y="91"/>
                          <w:jc w:val="center"/>
                        </w:pPr>
                        <w:r w:rsidRPr="009D3B01">
                          <w:t>с</w:t>
                        </w:r>
                      </w:p>
                    </w:tc>
                    <w:tc>
                      <w:tcPr>
                        <w:tcW w:w="1526" w:type="dxa"/>
                        <w:tcBorders>
                          <w:top w:val="nil"/>
                          <w:left w:val="nil"/>
                          <w:bottom w:val="single" w:sz="4" w:space="0" w:color="auto"/>
                          <w:right w:val="nil"/>
                        </w:tcBorders>
                        <w:shd w:val="clear" w:color="auto" w:fill="auto"/>
                        <w:vAlign w:val="center"/>
                        <w:hideMark/>
                      </w:tcPr>
                      <w:p w14:paraId="293EB5DB" w14:textId="77777777" w:rsidR="00036520" w:rsidRPr="009D3B01" w:rsidRDefault="00036520" w:rsidP="005E78F3">
                        <w:pPr>
                          <w:framePr w:hSpace="180" w:wrap="around" w:vAnchor="text" w:hAnchor="margin" w:xAlign="center" w:y="91"/>
                          <w:jc w:val="center"/>
                        </w:pPr>
                        <w:r>
                          <w:t>Январь</w:t>
                        </w:r>
                        <w:r w:rsidRPr="009D3B01">
                          <w:t xml:space="preserve"> 202</w:t>
                        </w:r>
                        <w:r>
                          <w:t>2</w:t>
                        </w:r>
                      </w:p>
                    </w:tc>
                    <w:tc>
                      <w:tcPr>
                        <w:tcW w:w="502" w:type="dxa"/>
                        <w:tcBorders>
                          <w:top w:val="nil"/>
                          <w:left w:val="nil"/>
                          <w:bottom w:val="single" w:sz="4" w:space="0" w:color="auto"/>
                          <w:right w:val="nil"/>
                        </w:tcBorders>
                        <w:shd w:val="clear" w:color="auto" w:fill="auto"/>
                        <w:vAlign w:val="center"/>
                        <w:hideMark/>
                      </w:tcPr>
                      <w:p w14:paraId="65D34B6D" w14:textId="77777777" w:rsidR="00036520" w:rsidRPr="009D3B01" w:rsidRDefault="00036520" w:rsidP="005E78F3">
                        <w:pPr>
                          <w:framePr w:hSpace="180" w:wrap="around" w:vAnchor="text" w:hAnchor="margin" w:xAlign="center" w:y="91"/>
                        </w:pPr>
                        <w:r w:rsidRPr="009D3B01">
                          <w:t>по</w:t>
                        </w:r>
                      </w:p>
                    </w:tc>
                    <w:tc>
                      <w:tcPr>
                        <w:tcW w:w="1430" w:type="dxa"/>
                        <w:tcBorders>
                          <w:top w:val="nil"/>
                          <w:left w:val="nil"/>
                          <w:bottom w:val="single" w:sz="4" w:space="0" w:color="auto"/>
                          <w:right w:val="nil"/>
                        </w:tcBorders>
                        <w:shd w:val="clear" w:color="auto" w:fill="auto"/>
                        <w:vAlign w:val="center"/>
                        <w:hideMark/>
                      </w:tcPr>
                      <w:p w14:paraId="76018FA0" w14:textId="77777777" w:rsidR="00036520" w:rsidRPr="009D3B01" w:rsidRDefault="00036520" w:rsidP="005E78F3">
                        <w:pPr>
                          <w:framePr w:hSpace="180" w:wrap="around" w:vAnchor="text" w:hAnchor="margin" w:xAlign="center" w:y="91"/>
                          <w:jc w:val="center"/>
                        </w:pPr>
                        <w:r>
                          <w:t>Январь 2022</w:t>
                        </w:r>
                      </w:p>
                    </w:tc>
                    <w:tc>
                      <w:tcPr>
                        <w:tcW w:w="742" w:type="dxa"/>
                        <w:tcBorders>
                          <w:top w:val="nil"/>
                          <w:left w:val="single" w:sz="4" w:space="0" w:color="auto"/>
                          <w:bottom w:val="single" w:sz="4" w:space="0" w:color="auto"/>
                          <w:right w:val="nil"/>
                        </w:tcBorders>
                        <w:shd w:val="clear" w:color="000000" w:fill="FFFFFF"/>
                        <w:noWrap/>
                        <w:vAlign w:val="center"/>
                        <w:hideMark/>
                      </w:tcPr>
                      <w:p w14:paraId="34EFF712" w14:textId="77777777" w:rsidR="00036520" w:rsidRPr="009D3B01" w:rsidRDefault="00036520" w:rsidP="005E78F3">
                        <w:pPr>
                          <w:framePr w:hSpace="180" w:wrap="around" w:vAnchor="text" w:hAnchor="margin" w:xAlign="center" w:y="91"/>
                          <w:jc w:val="center"/>
                        </w:pPr>
                        <w:r w:rsidRPr="009D3B01">
                          <w:t>1,00</w:t>
                        </w:r>
                      </w:p>
                    </w:tc>
                    <w:tc>
                      <w:tcPr>
                        <w:tcW w:w="1329" w:type="dxa"/>
                        <w:tcBorders>
                          <w:top w:val="nil"/>
                          <w:left w:val="nil"/>
                          <w:bottom w:val="single" w:sz="4" w:space="0" w:color="auto"/>
                          <w:right w:val="single" w:sz="4" w:space="0" w:color="auto"/>
                        </w:tcBorders>
                        <w:shd w:val="clear" w:color="000000" w:fill="FFFFFF"/>
                        <w:vAlign w:val="center"/>
                        <w:hideMark/>
                      </w:tcPr>
                      <w:p w14:paraId="74E63072" w14:textId="77777777" w:rsidR="00036520" w:rsidRPr="009D3B01" w:rsidRDefault="00036520" w:rsidP="005E78F3">
                        <w:pPr>
                          <w:framePr w:hSpace="180" w:wrap="around" w:vAnchor="text" w:hAnchor="margin" w:xAlign="center" w:y="91"/>
                          <w:jc w:val="center"/>
                          <w:rPr>
                            <w:color w:val="000000"/>
                          </w:rPr>
                        </w:pPr>
                        <w:r w:rsidRPr="009D3B01">
                          <w:rPr>
                            <w:color w:val="000000"/>
                          </w:rPr>
                          <w:t xml:space="preserve">комплекс </w:t>
                        </w:r>
                      </w:p>
                    </w:tc>
                    <w:tc>
                      <w:tcPr>
                        <w:tcW w:w="2318" w:type="dxa"/>
                        <w:tcBorders>
                          <w:top w:val="nil"/>
                          <w:left w:val="nil"/>
                          <w:bottom w:val="single" w:sz="4" w:space="0" w:color="auto"/>
                          <w:right w:val="single" w:sz="4" w:space="0" w:color="auto"/>
                        </w:tcBorders>
                        <w:shd w:val="clear" w:color="000000" w:fill="FFFFFF"/>
                        <w:vAlign w:val="center"/>
                        <w:hideMark/>
                      </w:tcPr>
                      <w:p w14:paraId="3DDD8D7C" w14:textId="77777777" w:rsidR="00036520" w:rsidRPr="009D3B01" w:rsidRDefault="00036520" w:rsidP="005E78F3">
                        <w:pPr>
                          <w:framePr w:hSpace="180" w:wrap="around" w:vAnchor="text" w:hAnchor="margin" w:xAlign="center" w:y="91"/>
                          <w:jc w:val="center"/>
                          <w:rPr>
                            <w:color w:val="000000"/>
                          </w:rPr>
                        </w:pPr>
                        <w:r w:rsidRPr="009D3B01">
                          <w:rPr>
                            <w:color w:val="000000"/>
                          </w:rPr>
                          <w:t>не требуется</w:t>
                        </w:r>
                      </w:p>
                    </w:tc>
                    <w:tc>
                      <w:tcPr>
                        <w:tcW w:w="2028" w:type="dxa"/>
                        <w:tcBorders>
                          <w:top w:val="nil"/>
                          <w:left w:val="nil"/>
                          <w:bottom w:val="single" w:sz="4" w:space="0" w:color="auto"/>
                          <w:right w:val="single" w:sz="4" w:space="0" w:color="auto"/>
                        </w:tcBorders>
                        <w:shd w:val="clear" w:color="000000" w:fill="FFFFFF"/>
                        <w:hideMark/>
                      </w:tcPr>
                      <w:p w14:paraId="7789A27D" w14:textId="77777777" w:rsidR="00036520" w:rsidRPr="009D3B01" w:rsidRDefault="00036520" w:rsidP="005E78F3">
                        <w:pPr>
                          <w:framePr w:hSpace="180" w:wrap="around" w:vAnchor="text" w:hAnchor="margin" w:xAlign="center" w:y="91"/>
                          <w:jc w:val="center"/>
                          <w:rPr>
                            <w:color w:val="000000"/>
                          </w:rPr>
                        </w:pPr>
                        <w:r w:rsidRPr="009D3B01">
                          <w:rPr>
                            <w:color w:val="000000"/>
                          </w:rPr>
                          <w:t>не позднее 10 дней с даты заключения контракта</w:t>
                        </w:r>
                      </w:p>
                    </w:tc>
                  </w:tr>
                  <w:tr w:rsidR="00036520" w:rsidRPr="009D3B01" w14:paraId="71C25D09" w14:textId="77777777" w:rsidTr="00711B58">
                    <w:trPr>
                      <w:trHeight w:val="803"/>
                    </w:trPr>
                    <w:tc>
                      <w:tcPr>
                        <w:tcW w:w="1835" w:type="dxa"/>
                        <w:tcBorders>
                          <w:top w:val="nil"/>
                          <w:left w:val="single" w:sz="4" w:space="0" w:color="auto"/>
                          <w:bottom w:val="single" w:sz="4" w:space="0" w:color="auto"/>
                          <w:right w:val="single" w:sz="4" w:space="0" w:color="auto"/>
                        </w:tcBorders>
                        <w:shd w:val="clear" w:color="000000" w:fill="FFFFFF"/>
                        <w:vAlign w:val="center"/>
                        <w:hideMark/>
                      </w:tcPr>
                      <w:p w14:paraId="7F6B2D1F" w14:textId="77777777" w:rsidR="00036520" w:rsidRPr="009D3B01" w:rsidRDefault="00036520" w:rsidP="005E78F3">
                        <w:pPr>
                          <w:framePr w:hSpace="180" w:wrap="around" w:vAnchor="text" w:hAnchor="margin" w:xAlign="center" w:y="91"/>
                          <w:jc w:val="center"/>
                          <w:rPr>
                            <w:b/>
                            <w:bCs/>
                          </w:rPr>
                        </w:pPr>
                        <w:r w:rsidRPr="009D3B01">
                          <w:rPr>
                            <w:b/>
                            <w:bCs/>
                          </w:rPr>
                          <w:t>3</w:t>
                        </w:r>
                      </w:p>
                    </w:tc>
                    <w:tc>
                      <w:tcPr>
                        <w:tcW w:w="2873" w:type="dxa"/>
                        <w:tcBorders>
                          <w:top w:val="nil"/>
                          <w:left w:val="nil"/>
                          <w:bottom w:val="single" w:sz="4" w:space="0" w:color="auto"/>
                          <w:right w:val="single" w:sz="4" w:space="0" w:color="auto"/>
                        </w:tcBorders>
                        <w:shd w:val="clear" w:color="auto" w:fill="auto"/>
                        <w:vAlign w:val="center"/>
                        <w:hideMark/>
                      </w:tcPr>
                      <w:p w14:paraId="4DAF0C40" w14:textId="77777777" w:rsidR="00036520" w:rsidRPr="009D3B01" w:rsidRDefault="00036520" w:rsidP="005E78F3">
                        <w:pPr>
                          <w:framePr w:hSpace="180" w:wrap="around" w:vAnchor="text" w:hAnchor="margin" w:xAlign="center" w:y="91"/>
                          <w:rPr>
                            <w:b/>
                            <w:bCs/>
                          </w:rPr>
                        </w:pPr>
                        <w:r w:rsidRPr="009D3B01">
                          <w:rPr>
                            <w:b/>
                            <w:bCs/>
                          </w:rPr>
                          <w:t>Вертикальная планировка</w:t>
                        </w:r>
                      </w:p>
                    </w:tc>
                    <w:tc>
                      <w:tcPr>
                        <w:tcW w:w="388" w:type="dxa"/>
                        <w:tcBorders>
                          <w:top w:val="nil"/>
                          <w:left w:val="nil"/>
                          <w:bottom w:val="single" w:sz="4" w:space="0" w:color="auto"/>
                          <w:right w:val="nil"/>
                        </w:tcBorders>
                        <w:shd w:val="clear" w:color="auto" w:fill="auto"/>
                        <w:vAlign w:val="center"/>
                        <w:hideMark/>
                      </w:tcPr>
                      <w:p w14:paraId="4F75D52E" w14:textId="77777777" w:rsidR="00036520" w:rsidRPr="009D3B01" w:rsidRDefault="00036520" w:rsidP="005E78F3">
                        <w:pPr>
                          <w:framePr w:hSpace="180" w:wrap="around" w:vAnchor="text" w:hAnchor="margin" w:xAlign="center" w:y="91"/>
                          <w:jc w:val="center"/>
                        </w:pPr>
                        <w:r w:rsidRPr="009D3B01">
                          <w:t>с</w:t>
                        </w:r>
                      </w:p>
                    </w:tc>
                    <w:tc>
                      <w:tcPr>
                        <w:tcW w:w="1526" w:type="dxa"/>
                        <w:tcBorders>
                          <w:top w:val="nil"/>
                          <w:left w:val="nil"/>
                          <w:bottom w:val="single" w:sz="4" w:space="0" w:color="auto"/>
                          <w:right w:val="nil"/>
                        </w:tcBorders>
                        <w:shd w:val="clear" w:color="auto" w:fill="auto"/>
                        <w:vAlign w:val="center"/>
                        <w:hideMark/>
                      </w:tcPr>
                      <w:p w14:paraId="76802F0F" w14:textId="77777777" w:rsidR="00036520" w:rsidRPr="009D3B01" w:rsidRDefault="00036520" w:rsidP="005E78F3">
                        <w:pPr>
                          <w:framePr w:hSpace="180" w:wrap="around" w:vAnchor="text" w:hAnchor="margin" w:xAlign="center" w:y="91"/>
                          <w:jc w:val="center"/>
                        </w:pPr>
                        <w:r>
                          <w:t>Январь 2022</w:t>
                        </w:r>
                      </w:p>
                    </w:tc>
                    <w:tc>
                      <w:tcPr>
                        <w:tcW w:w="502" w:type="dxa"/>
                        <w:tcBorders>
                          <w:top w:val="nil"/>
                          <w:left w:val="nil"/>
                          <w:bottom w:val="single" w:sz="4" w:space="0" w:color="auto"/>
                          <w:right w:val="nil"/>
                        </w:tcBorders>
                        <w:shd w:val="clear" w:color="auto" w:fill="auto"/>
                        <w:vAlign w:val="center"/>
                        <w:hideMark/>
                      </w:tcPr>
                      <w:p w14:paraId="2E9A3B20" w14:textId="77777777" w:rsidR="00036520" w:rsidRPr="009D3B01" w:rsidRDefault="00036520" w:rsidP="005E78F3">
                        <w:pPr>
                          <w:framePr w:hSpace="180" w:wrap="around" w:vAnchor="text" w:hAnchor="margin" w:xAlign="center" w:y="91"/>
                        </w:pPr>
                        <w:r w:rsidRPr="009D3B01">
                          <w:t>по</w:t>
                        </w:r>
                      </w:p>
                    </w:tc>
                    <w:tc>
                      <w:tcPr>
                        <w:tcW w:w="1430" w:type="dxa"/>
                        <w:tcBorders>
                          <w:top w:val="nil"/>
                          <w:left w:val="nil"/>
                          <w:bottom w:val="single" w:sz="4" w:space="0" w:color="auto"/>
                          <w:right w:val="nil"/>
                        </w:tcBorders>
                        <w:shd w:val="clear" w:color="auto" w:fill="auto"/>
                        <w:vAlign w:val="center"/>
                        <w:hideMark/>
                      </w:tcPr>
                      <w:p w14:paraId="6DDB0B05" w14:textId="77777777" w:rsidR="00036520" w:rsidRPr="009D3B01" w:rsidRDefault="00036520" w:rsidP="005E78F3">
                        <w:pPr>
                          <w:framePr w:hSpace="180" w:wrap="around" w:vAnchor="text" w:hAnchor="margin" w:xAlign="center" w:y="91"/>
                          <w:jc w:val="center"/>
                        </w:pPr>
                        <w:r>
                          <w:t>Январь 2022</w:t>
                        </w:r>
                      </w:p>
                    </w:tc>
                    <w:tc>
                      <w:tcPr>
                        <w:tcW w:w="742" w:type="dxa"/>
                        <w:tcBorders>
                          <w:top w:val="nil"/>
                          <w:left w:val="single" w:sz="4" w:space="0" w:color="auto"/>
                          <w:bottom w:val="single" w:sz="4" w:space="0" w:color="auto"/>
                          <w:right w:val="nil"/>
                        </w:tcBorders>
                        <w:shd w:val="clear" w:color="000000" w:fill="FFFFFF"/>
                        <w:noWrap/>
                        <w:vAlign w:val="center"/>
                        <w:hideMark/>
                      </w:tcPr>
                      <w:p w14:paraId="0742BB33" w14:textId="77777777" w:rsidR="00036520" w:rsidRPr="009D3B01" w:rsidRDefault="00036520" w:rsidP="005E78F3">
                        <w:pPr>
                          <w:framePr w:hSpace="180" w:wrap="around" w:vAnchor="text" w:hAnchor="margin" w:xAlign="center" w:y="91"/>
                          <w:jc w:val="center"/>
                        </w:pPr>
                        <w:r w:rsidRPr="009D3B01">
                          <w:t>1,00</w:t>
                        </w:r>
                      </w:p>
                    </w:tc>
                    <w:tc>
                      <w:tcPr>
                        <w:tcW w:w="1329" w:type="dxa"/>
                        <w:tcBorders>
                          <w:top w:val="nil"/>
                          <w:left w:val="nil"/>
                          <w:bottom w:val="single" w:sz="4" w:space="0" w:color="auto"/>
                          <w:right w:val="single" w:sz="4" w:space="0" w:color="auto"/>
                        </w:tcBorders>
                        <w:shd w:val="clear" w:color="000000" w:fill="FFFFFF"/>
                        <w:vAlign w:val="center"/>
                        <w:hideMark/>
                      </w:tcPr>
                      <w:p w14:paraId="26145B16" w14:textId="77777777" w:rsidR="00036520" w:rsidRPr="009D3B01" w:rsidRDefault="00036520" w:rsidP="005E78F3">
                        <w:pPr>
                          <w:framePr w:hSpace="180" w:wrap="around" w:vAnchor="text" w:hAnchor="margin" w:xAlign="center" w:y="91"/>
                          <w:jc w:val="center"/>
                          <w:rPr>
                            <w:color w:val="000000"/>
                          </w:rPr>
                        </w:pPr>
                        <w:r w:rsidRPr="009D3B01">
                          <w:rPr>
                            <w:color w:val="000000"/>
                          </w:rPr>
                          <w:t xml:space="preserve">комплекс </w:t>
                        </w:r>
                      </w:p>
                    </w:tc>
                    <w:tc>
                      <w:tcPr>
                        <w:tcW w:w="2318" w:type="dxa"/>
                        <w:tcBorders>
                          <w:top w:val="nil"/>
                          <w:left w:val="nil"/>
                          <w:bottom w:val="single" w:sz="4" w:space="0" w:color="auto"/>
                          <w:right w:val="single" w:sz="4" w:space="0" w:color="auto"/>
                        </w:tcBorders>
                        <w:shd w:val="clear" w:color="000000" w:fill="FFFFFF"/>
                        <w:vAlign w:val="center"/>
                        <w:hideMark/>
                      </w:tcPr>
                      <w:p w14:paraId="75F7205F" w14:textId="77777777" w:rsidR="00036520" w:rsidRPr="009D3B01" w:rsidRDefault="00036520" w:rsidP="005E78F3">
                        <w:pPr>
                          <w:framePr w:hSpace="180" w:wrap="around" w:vAnchor="text" w:hAnchor="margin" w:xAlign="center" w:y="91"/>
                          <w:jc w:val="center"/>
                          <w:rPr>
                            <w:color w:val="000000"/>
                          </w:rPr>
                        </w:pPr>
                        <w:r w:rsidRPr="009D3B01">
                          <w:rPr>
                            <w:color w:val="000000"/>
                          </w:rPr>
                          <w:t>не требуется</w:t>
                        </w:r>
                      </w:p>
                    </w:tc>
                    <w:tc>
                      <w:tcPr>
                        <w:tcW w:w="2028" w:type="dxa"/>
                        <w:tcBorders>
                          <w:top w:val="nil"/>
                          <w:left w:val="nil"/>
                          <w:bottom w:val="single" w:sz="4" w:space="0" w:color="auto"/>
                          <w:right w:val="single" w:sz="4" w:space="0" w:color="auto"/>
                        </w:tcBorders>
                        <w:shd w:val="clear" w:color="000000" w:fill="FFFFFF"/>
                        <w:hideMark/>
                      </w:tcPr>
                      <w:p w14:paraId="24A1E45C" w14:textId="77777777" w:rsidR="00036520" w:rsidRPr="009D3B01" w:rsidRDefault="00036520" w:rsidP="005E78F3">
                        <w:pPr>
                          <w:framePr w:hSpace="180" w:wrap="around" w:vAnchor="text" w:hAnchor="margin" w:xAlign="center" w:y="91"/>
                          <w:jc w:val="center"/>
                          <w:rPr>
                            <w:color w:val="000000"/>
                          </w:rPr>
                        </w:pPr>
                        <w:r w:rsidRPr="009D3B01">
                          <w:rPr>
                            <w:color w:val="000000"/>
                          </w:rPr>
                          <w:t>не позднее 10 дней с даты заключения контракта</w:t>
                        </w:r>
                      </w:p>
                    </w:tc>
                  </w:tr>
                  <w:tr w:rsidR="00036520" w:rsidRPr="009D3B01" w14:paraId="13603EB9" w14:textId="77777777" w:rsidTr="00711B58">
                    <w:trPr>
                      <w:trHeight w:val="803"/>
                    </w:trPr>
                    <w:tc>
                      <w:tcPr>
                        <w:tcW w:w="1835" w:type="dxa"/>
                        <w:tcBorders>
                          <w:top w:val="nil"/>
                          <w:left w:val="single" w:sz="4" w:space="0" w:color="auto"/>
                          <w:bottom w:val="single" w:sz="4" w:space="0" w:color="auto"/>
                          <w:right w:val="single" w:sz="4" w:space="0" w:color="auto"/>
                        </w:tcBorders>
                        <w:shd w:val="clear" w:color="000000" w:fill="FFFFFF"/>
                        <w:vAlign w:val="center"/>
                        <w:hideMark/>
                      </w:tcPr>
                      <w:p w14:paraId="48780447" w14:textId="77777777" w:rsidR="00036520" w:rsidRPr="009D3B01" w:rsidRDefault="00036520" w:rsidP="005E78F3">
                        <w:pPr>
                          <w:framePr w:hSpace="180" w:wrap="around" w:vAnchor="text" w:hAnchor="margin" w:xAlign="center" w:y="91"/>
                          <w:jc w:val="center"/>
                          <w:rPr>
                            <w:b/>
                            <w:bCs/>
                          </w:rPr>
                        </w:pPr>
                        <w:r w:rsidRPr="009D3B01">
                          <w:rPr>
                            <w:b/>
                            <w:bCs/>
                          </w:rPr>
                          <w:lastRenderedPageBreak/>
                          <w:t>4</w:t>
                        </w:r>
                      </w:p>
                    </w:tc>
                    <w:tc>
                      <w:tcPr>
                        <w:tcW w:w="2873" w:type="dxa"/>
                        <w:tcBorders>
                          <w:top w:val="nil"/>
                          <w:left w:val="nil"/>
                          <w:bottom w:val="single" w:sz="4" w:space="0" w:color="auto"/>
                          <w:right w:val="single" w:sz="4" w:space="0" w:color="auto"/>
                        </w:tcBorders>
                        <w:shd w:val="clear" w:color="auto" w:fill="auto"/>
                        <w:vAlign w:val="center"/>
                        <w:hideMark/>
                      </w:tcPr>
                      <w:p w14:paraId="3F48E1BF" w14:textId="77777777" w:rsidR="00036520" w:rsidRPr="009D3B01" w:rsidRDefault="00036520" w:rsidP="005E78F3">
                        <w:pPr>
                          <w:framePr w:hSpace="180" w:wrap="around" w:vAnchor="text" w:hAnchor="margin" w:xAlign="center" w:y="91"/>
                          <w:rPr>
                            <w:b/>
                            <w:bCs/>
                          </w:rPr>
                        </w:pPr>
                        <w:r w:rsidRPr="009D3B01">
                          <w:rPr>
                            <w:b/>
                            <w:bCs/>
                          </w:rPr>
                          <w:t>Устройство буронабивных свай</w:t>
                        </w:r>
                      </w:p>
                    </w:tc>
                    <w:tc>
                      <w:tcPr>
                        <w:tcW w:w="388" w:type="dxa"/>
                        <w:tcBorders>
                          <w:top w:val="nil"/>
                          <w:left w:val="nil"/>
                          <w:bottom w:val="single" w:sz="4" w:space="0" w:color="auto"/>
                          <w:right w:val="nil"/>
                        </w:tcBorders>
                        <w:shd w:val="clear" w:color="auto" w:fill="auto"/>
                        <w:vAlign w:val="center"/>
                        <w:hideMark/>
                      </w:tcPr>
                      <w:p w14:paraId="6A0940F0" w14:textId="77777777" w:rsidR="00036520" w:rsidRPr="009D3B01" w:rsidRDefault="00036520" w:rsidP="005E78F3">
                        <w:pPr>
                          <w:framePr w:hSpace="180" w:wrap="around" w:vAnchor="text" w:hAnchor="margin" w:xAlign="center" w:y="91"/>
                          <w:jc w:val="center"/>
                        </w:pPr>
                        <w:r w:rsidRPr="009D3B01">
                          <w:t>с</w:t>
                        </w:r>
                      </w:p>
                    </w:tc>
                    <w:tc>
                      <w:tcPr>
                        <w:tcW w:w="1526" w:type="dxa"/>
                        <w:tcBorders>
                          <w:top w:val="nil"/>
                          <w:left w:val="nil"/>
                          <w:bottom w:val="single" w:sz="4" w:space="0" w:color="auto"/>
                          <w:right w:val="nil"/>
                        </w:tcBorders>
                        <w:shd w:val="clear" w:color="auto" w:fill="auto"/>
                        <w:vAlign w:val="center"/>
                        <w:hideMark/>
                      </w:tcPr>
                      <w:p w14:paraId="000D2E41" w14:textId="77777777" w:rsidR="00036520" w:rsidRPr="009D3B01" w:rsidRDefault="00036520" w:rsidP="005E78F3">
                        <w:pPr>
                          <w:framePr w:hSpace="180" w:wrap="around" w:vAnchor="text" w:hAnchor="margin" w:xAlign="center" w:y="91"/>
                          <w:jc w:val="center"/>
                        </w:pPr>
                        <w:r>
                          <w:t>Февраль 2022</w:t>
                        </w:r>
                      </w:p>
                    </w:tc>
                    <w:tc>
                      <w:tcPr>
                        <w:tcW w:w="502" w:type="dxa"/>
                        <w:tcBorders>
                          <w:top w:val="nil"/>
                          <w:left w:val="nil"/>
                          <w:bottom w:val="single" w:sz="4" w:space="0" w:color="auto"/>
                          <w:right w:val="nil"/>
                        </w:tcBorders>
                        <w:shd w:val="clear" w:color="auto" w:fill="auto"/>
                        <w:vAlign w:val="center"/>
                        <w:hideMark/>
                      </w:tcPr>
                      <w:p w14:paraId="14B418C8" w14:textId="77777777" w:rsidR="00036520" w:rsidRPr="009D3B01" w:rsidRDefault="00036520" w:rsidP="005E78F3">
                        <w:pPr>
                          <w:framePr w:hSpace="180" w:wrap="around" w:vAnchor="text" w:hAnchor="margin" w:xAlign="center" w:y="91"/>
                        </w:pPr>
                        <w:r w:rsidRPr="009D3B01">
                          <w:t>по</w:t>
                        </w:r>
                      </w:p>
                    </w:tc>
                    <w:tc>
                      <w:tcPr>
                        <w:tcW w:w="1430" w:type="dxa"/>
                        <w:tcBorders>
                          <w:top w:val="nil"/>
                          <w:left w:val="nil"/>
                          <w:bottom w:val="single" w:sz="4" w:space="0" w:color="auto"/>
                          <w:right w:val="nil"/>
                        </w:tcBorders>
                        <w:shd w:val="clear" w:color="auto" w:fill="auto"/>
                        <w:vAlign w:val="center"/>
                        <w:hideMark/>
                      </w:tcPr>
                      <w:p w14:paraId="5C2767BB" w14:textId="77777777" w:rsidR="00036520" w:rsidRPr="009D3B01" w:rsidRDefault="00036520" w:rsidP="005E78F3">
                        <w:pPr>
                          <w:framePr w:hSpace="180" w:wrap="around" w:vAnchor="text" w:hAnchor="margin" w:xAlign="center" w:y="91"/>
                          <w:jc w:val="center"/>
                        </w:pPr>
                        <w:r>
                          <w:t>Февраль 2022</w:t>
                        </w:r>
                      </w:p>
                    </w:tc>
                    <w:tc>
                      <w:tcPr>
                        <w:tcW w:w="742" w:type="dxa"/>
                        <w:tcBorders>
                          <w:top w:val="nil"/>
                          <w:left w:val="single" w:sz="4" w:space="0" w:color="auto"/>
                          <w:bottom w:val="single" w:sz="4" w:space="0" w:color="auto"/>
                          <w:right w:val="nil"/>
                        </w:tcBorders>
                        <w:shd w:val="clear" w:color="000000" w:fill="FFFFFF"/>
                        <w:noWrap/>
                        <w:vAlign w:val="center"/>
                        <w:hideMark/>
                      </w:tcPr>
                      <w:p w14:paraId="6EC34578" w14:textId="77777777" w:rsidR="00036520" w:rsidRPr="009D3B01" w:rsidRDefault="00036520" w:rsidP="005E78F3">
                        <w:pPr>
                          <w:framePr w:hSpace="180" w:wrap="around" w:vAnchor="text" w:hAnchor="margin" w:xAlign="center" w:y="91"/>
                          <w:jc w:val="center"/>
                        </w:pPr>
                        <w:r w:rsidRPr="009D3B01">
                          <w:t>1,00</w:t>
                        </w:r>
                      </w:p>
                    </w:tc>
                    <w:tc>
                      <w:tcPr>
                        <w:tcW w:w="1329" w:type="dxa"/>
                        <w:tcBorders>
                          <w:top w:val="nil"/>
                          <w:left w:val="nil"/>
                          <w:bottom w:val="single" w:sz="4" w:space="0" w:color="auto"/>
                          <w:right w:val="single" w:sz="4" w:space="0" w:color="auto"/>
                        </w:tcBorders>
                        <w:shd w:val="clear" w:color="000000" w:fill="FFFFFF"/>
                        <w:vAlign w:val="center"/>
                        <w:hideMark/>
                      </w:tcPr>
                      <w:p w14:paraId="544D00BB" w14:textId="77777777" w:rsidR="00036520" w:rsidRPr="009D3B01" w:rsidRDefault="00036520" w:rsidP="005E78F3">
                        <w:pPr>
                          <w:framePr w:hSpace="180" w:wrap="around" w:vAnchor="text" w:hAnchor="margin" w:xAlign="center" w:y="91"/>
                          <w:jc w:val="center"/>
                          <w:rPr>
                            <w:color w:val="000000"/>
                          </w:rPr>
                        </w:pPr>
                        <w:r w:rsidRPr="009D3B01">
                          <w:rPr>
                            <w:color w:val="000000"/>
                          </w:rPr>
                          <w:t xml:space="preserve">комплекс </w:t>
                        </w:r>
                      </w:p>
                    </w:tc>
                    <w:tc>
                      <w:tcPr>
                        <w:tcW w:w="2318" w:type="dxa"/>
                        <w:tcBorders>
                          <w:top w:val="nil"/>
                          <w:left w:val="nil"/>
                          <w:bottom w:val="single" w:sz="4" w:space="0" w:color="auto"/>
                          <w:right w:val="single" w:sz="4" w:space="0" w:color="auto"/>
                        </w:tcBorders>
                        <w:shd w:val="clear" w:color="000000" w:fill="FFFFFF"/>
                        <w:vAlign w:val="center"/>
                        <w:hideMark/>
                      </w:tcPr>
                      <w:p w14:paraId="2921F4C1" w14:textId="77777777" w:rsidR="00036520" w:rsidRPr="009D3B01" w:rsidRDefault="00036520" w:rsidP="005E78F3">
                        <w:pPr>
                          <w:framePr w:hSpace="180" w:wrap="around" w:vAnchor="text" w:hAnchor="margin" w:xAlign="center" w:y="91"/>
                          <w:jc w:val="center"/>
                          <w:rPr>
                            <w:color w:val="000000"/>
                          </w:rPr>
                        </w:pPr>
                        <w:r w:rsidRPr="009D3B01">
                          <w:rPr>
                            <w:color w:val="000000"/>
                          </w:rPr>
                          <w:t>не требуется</w:t>
                        </w:r>
                      </w:p>
                    </w:tc>
                    <w:tc>
                      <w:tcPr>
                        <w:tcW w:w="2028" w:type="dxa"/>
                        <w:tcBorders>
                          <w:top w:val="nil"/>
                          <w:left w:val="nil"/>
                          <w:bottom w:val="single" w:sz="4" w:space="0" w:color="auto"/>
                          <w:right w:val="single" w:sz="4" w:space="0" w:color="auto"/>
                        </w:tcBorders>
                        <w:shd w:val="clear" w:color="000000" w:fill="FFFFFF"/>
                        <w:hideMark/>
                      </w:tcPr>
                      <w:p w14:paraId="16B75C65" w14:textId="77777777" w:rsidR="00036520" w:rsidRPr="009D3B01" w:rsidRDefault="00036520" w:rsidP="005E78F3">
                        <w:pPr>
                          <w:framePr w:hSpace="180" w:wrap="around" w:vAnchor="text" w:hAnchor="margin" w:xAlign="center" w:y="91"/>
                          <w:jc w:val="center"/>
                          <w:rPr>
                            <w:color w:val="000000"/>
                          </w:rPr>
                        </w:pPr>
                        <w:r w:rsidRPr="009D3B01">
                          <w:rPr>
                            <w:color w:val="000000"/>
                          </w:rPr>
                          <w:t>не позднее 10 дней с даты заключения контракта</w:t>
                        </w:r>
                      </w:p>
                    </w:tc>
                  </w:tr>
                  <w:tr w:rsidR="00036520" w:rsidRPr="009D3B01" w14:paraId="13801D31" w14:textId="77777777" w:rsidTr="00711B58">
                    <w:trPr>
                      <w:trHeight w:val="803"/>
                    </w:trPr>
                    <w:tc>
                      <w:tcPr>
                        <w:tcW w:w="1835" w:type="dxa"/>
                        <w:tcBorders>
                          <w:top w:val="nil"/>
                          <w:left w:val="single" w:sz="4" w:space="0" w:color="auto"/>
                          <w:bottom w:val="single" w:sz="4" w:space="0" w:color="auto"/>
                          <w:right w:val="single" w:sz="4" w:space="0" w:color="auto"/>
                        </w:tcBorders>
                        <w:shd w:val="clear" w:color="000000" w:fill="FFFFFF"/>
                        <w:vAlign w:val="center"/>
                        <w:hideMark/>
                      </w:tcPr>
                      <w:p w14:paraId="6E53033D" w14:textId="77777777" w:rsidR="00036520" w:rsidRPr="009D3B01" w:rsidRDefault="00036520" w:rsidP="005E78F3">
                        <w:pPr>
                          <w:framePr w:hSpace="180" w:wrap="around" w:vAnchor="text" w:hAnchor="margin" w:xAlign="center" w:y="91"/>
                          <w:jc w:val="center"/>
                          <w:rPr>
                            <w:b/>
                            <w:bCs/>
                          </w:rPr>
                        </w:pPr>
                        <w:r w:rsidRPr="009D3B01">
                          <w:rPr>
                            <w:b/>
                            <w:bCs/>
                          </w:rPr>
                          <w:t>5</w:t>
                        </w:r>
                      </w:p>
                    </w:tc>
                    <w:tc>
                      <w:tcPr>
                        <w:tcW w:w="2873" w:type="dxa"/>
                        <w:tcBorders>
                          <w:top w:val="nil"/>
                          <w:left w:val="nil"/>
                          <w:bottom w:val="single" w:sz="4" w:space="0" w:color="auto"/>
                          <w:right w:val="single" w:sz="4" w:space="0" w:color="auto"/>
                        </w:tcBorders>
                        <w:shd w:val="clear" w:color="auto" w:fill="auto"/>
                        <w:vAlign w:val="center"/>
                        <w:hideMark/>
                      </w:tcPr>
                      <w:p w14:paraId="01B038AB" w14:textId="77777777" w:rsidR="00036520" w:rsidRPr="009D3B01" w:rsidRDefault="00036520" w:rsidP="005E78F3">
                        <w:pPr>
                          <w:framePr w:hSpace="180" w:wrap="around" w:vAnchor="text" w:hAnchor="margin" w:xAlign="center" w:y="91"/>
                          <w:rPr>
                            <w:b/>
                            <w:bCs/>
                          </w:rPr>
                        </w:pPr>
                        <w:r w:rsidRPr="009D3B01">
                          <w:rPr>
                            <w:b/>
                            <w:bCs/>
                          </w:rPr>
                          <w:t>Устройство подпорных стен</w:t>
                        </w:r>
                      </w:p>
                    </w:tc>
                    <w:tc>
                      <w:tcPr>
                        <w:tcW w:w="388" w:type="dxa"/>
                        <w:tcBorders>
                          <w:top w:val="nil"/>
                          <w:left w:val="nil"/>
                          <w:bottom w:val="single" w:sz="4" w:space="0" w:color="auto"/>
                          <w:right w:val="nil"/>
                        </w:tcBorders>
                        <w:shd w:val="clear" w:color="auto" w:fill="auto"/>
                        <w:vAlign w:val="center"/>
                        <w:hideMark/>
                      </w:tcPr>
                      <w:p w14:paraId="607AB530" w14:textId="77777777" w:rsidR="00036520" w:rsidRPr="009D3B01" w:rsidRDefault="00036520" w:rsidP="005E78F3">
                        <w:pPr>
                          <w:framePr w:hSpace="180" w:wrap="around" w:vAnchor="text" w:hAnchor="margin" w:xAlign="center" w:y="91"/>
                          <w:jc w:val="center"/>
                        </w:pPr>
                        <w:r w:rsidRPr="009D3B01">
                          <w:t>с</w:t>
                        </w:r>
                      </w:p>
                    </w:tc>
                    <w:tc>
                      <w:tcPr>
                        <w:tcW w:w="1526" w:type="dxa"/>
                        <w:tcBorders>
                          <w:top w:val="nil"/>
                          <w:left w:val="nil"/>
                          <w:bottom w:val="single" w:sz="4" w:space="0" w:color="auto"/>
                          <w:right w:val="nil"/>
                        </w:tcBorders>
                        <w:shd w:val="clear" w:color="auto" w:fill="auto"/>
                        <w:vAlign w:val="center"/>
                        <w:hideMark/>
                      </w:tcPr>
                      <w:p w14:paraId="5E85CDB3" w14:textId="77777777" w:rsidR="00036520" w:rsidRPr="009D3B01" w:rsidRDefault="00036520" w:rsidP="005E78F3">
                        <w:pPr>
                          <w:framePr w:hSpace="180" w:wrap="around" w:vAnchor="text" w:hAnchor="margin" w:xAlign="center" w:y="91"/>
                          <w:jc w:val="center"/>
                        </w:pPr>
                        <w:r>
                          <w:t>Февраль 2022</w:t>
                        </w:r>
                      </w:p>
                    </w:tc>
                    <w:tc>
                      <w:tcPr>
                        <w:tcW w:w="502" w:type="dxa"/>
                        <w:tcBorders>
                          <w:top w:val="nil"/>
                          <w:left w:val="nil"/>
                          <w:bottom w:val="single" w:sz="4" w:space="0" w:color="auto"/>
                          <w:right w:val="nil"/>
                        </w:tcBorders>
                        <w:shd w:val="clear" w:color="auto" w:fill="auto"/>
                        <w:vAlign w:val="center"/>
                        <w:hideMark/>
                      </w:tcPr>
                      <w:p w14:paraId="4E314603" w14:textId="77777777" w:rsidR="00036520" w:rsidRPr="009D3B01" w:rsidRDefault="00036520" w:rsidP="005E78F3">
                        <w:pPr>
                          <w:framePr w:hSpace="180" w:wrap="around" w:vAnchor="text" w:hAnchor="margin" w:xAlign="center" w:y="91"/>
                        </w:pPr>
                        <w:r w:rsidRPr="009D3B01">
                          <w:t>по</w:t>
                        </w:r>
                      </w:p>
                    </w:tc>
                    <w:tc>
                      <w:tcPr>
                        <w:tcW w:w="1430" w:type="dxa"/>
                        <w:tcBorders>
                          <w:top w:val="nil"/>
                          <w:left w:val="nil"/>
                          <w:bottom w:val="single" w:sz="4" w:space="0" w:color="auto"/>
                          <w:right w:val="nil"/>
                        </w:tcBorders>
                        <w:shd w:val="clear" w:color="auto" w:fill="auto"/>
                        <w:vAlign w:val="center"/>
                        <w:hideMark/>
                      </w:tcPr>
                      <w:p w14:paraId="5357AFD7" w14:textId="77777777" w:rsidR="00036520" w:rsidRPr="009D3B01" w:rsidRDefault="00036520" w:rsidP="005E78F3">
                        <w:pPr>
                          <w:framePr w:hSpace="180" w:wrap="around" w:vAnchor="text" w:hAnchor="margin" w:xAlign="center" w:y="91"/>
                          <w:jc w:val="center"/>
                        </w:pPr>
                        <w:r>
                          <w:t>Март 2022</w:t>
                        </w:r>
                      </w:p>
                    </w:tc>
                    <w:tc>
                      <w:tcPr>
                        <w:tcW w:w="742" w:type="dxa"/>
                        <w:tcBorders>
                          <w:top w:val="nil"/>
                          <w:left w:val="single" w:sz="4" w:space="0" w:color="auto"/>
                          <w:bottom w:val="single" w:sz="4" w:space="0" w:color="auto"/>
                          <w:right w:val="nil"/>
                        </w:tcBorders>
                        <w:shd w:val="clear" w:color="000000" w:fill="FFFFFF"/>
                        <w:noWrap/>
                        <w:vAlign w:val="center"/>
                        <w:hideMark/>
                      </w:tcPr>
                      <w:p w14:paraId="6601A145" w14:textId="77777777" w:rsidR="00036520" w:rsidRPr="009D3B01" w:rsidRDefault="00036520" w:rsidP="005E78F3">
                        <w:pPr>
                          <w:framePr w:hSpace="180" w:wrap="around" w:vAnchor="text" w:hAnchor="margin" w:xAlign="center" w:y="91"/>
                          <w:jc w:val="center"/>
                        </w:pPr>
                        <w:r w:rsidRPr="009D3B01">
                          <w:t>1,00</w:t>
                        </w:r>
                      </w:p>
                    </w:tc>
                    <w:tc>
                      <w:tcPr>
                        <w:tcW w:w="1329" w:type="dxa"/>
                        <w:tcBorders>
                          <w:top w:val="nil"/>
                          <w:left w:val="nil"/>
                          <w:bottom w:val="single" w:sz="4" w:space="0" w:color="auto"/>
                          <w:right w:val="single" w:sz="4" w:space="0" w:color="auto"/>
                        </w:tcBorders>
                        <w:shd w:val="clear" w:color="000000" w:fill="FFFFFF"/>
                        <w:vAlign w:val="center"/>
                        <w:hideMark/>
                      </w:tcPr>
                      <w:p w14:paraId="6794CFEC" w14:textId="77777777" w:rsidR="00036520" w:rsidRPr="009D3B01" w:rsidRDefault="00036520" w:rsidP="005E78F3">
                        <w:pPr>
                          <w:framePr w:hSpace="180" w:wrap="around" w:vAnchor="text" w:hAnchor="margin" w:xAlign="center" w:y="91"/>
                          <w:jc w:val="center"/>
                          <w:rPr>
                            <w:color w:val="000000"/>
                          </w:rPr>
                        </w:pPr>
                        <w:r w:rsidRPr="009D3B01">
                          <w:rPr>
                            <w:color w:val="000000"/>
                          </w:rPr>
                          <w:t xml:space="preserve">комплекс </w:t>
                        </w:r>
                      </w:p>
                    </w:tc>
                    <w:tc>
                      <w:tcPr>
                        <w:tcW w:w="2318" w:type="dxa"/>
                        <w:tcBorders>
                          <w:top w:val="nil"/>
                          <w:left w:val="nil"/>
                          <w:bottom w:val="single" w:sz="4" w:space="0" w:color="auto"/>
                          <w:right w:val="single" w:sz="4" w:space="0" w:color="auto"/>
                        </w:tcBorders>
                        <w:shd w:val="clear" w:color="000000" w:fill="FFFFFF"/>
                        <w:vAlign w:val="center"/>
                        <w:hideMark/>
                      </w:tcPr>
                      <w:p w14:paraId="52F9743D" w14:textId="77777777" w:rsidR="00036520" w:rsidRPr="009D3B01" w:rsidRDefault="00036520" w:rsidP="005E78F3">
                        <w:pPr>
                          <w:framePr w:hSpace="180" w:wrap="around" w:vAnchor="text" w:hAnchor="margin" w:xAlign="center" w:y="91"/>
                          <w:jc w:val="center"/>
                          <w:rPr>
                            <w:color w:val="000000"/>
                          </w:rPr>
                        </w:pPr>
                        <w:r w:rsidRPr="009D3B01">
                          <w:rPr>
                            <w:color w:val="000000"/>
                          </w:rPr>
                          <w:t>не требуется</w:t>
                        </w:r>
                      </w:p>
                    </w:tc>
                    <w:tc>
                      <w:tcPr>
                        <w:tcW w:w="2028" w:type="dxa"/>
                        <w:tcBorders>
                          <w:top w:val="nil"/>
                          <w:left w:val="nil"/>
                          <w:bottom w:val="single" w:sz="4" w:space="0" w:color="auto"/>
                          <w:right w:val="single" w:sz="4" w:space="0" w:color="auto"/>
                        </w:tcBorders>
                        <w:shd w:val="clear" w:color="000000" w:fill="FFFFFF"/>
                        <w:hideMark/>
                      </w:tcPr>
                      <w:p w14:paraId="46ED2A64" w14:textId="77777777" w:rsidR="00036520" w:rsidRPr="009D3B01" w:rsidRDefault="00036520" w:rsidP="005E78F3">
                        <w:pPr>
                          <w:framePr w:hSpace="180" w:wrap="around" w:vAnchor="text" w:hAnchor="margin" w:xAlign="center" w:y="91"/>
                          <w:jc w:val="center"/>
                          <w:rPr>
                            <w:color w:val="000000"/>
                          </w:rPr>
                        </w:pPr>
                        <w:r w:rsidRPr="009D3B01">
                          <w:rPr>
                            <w:color w:val="000000"/>
                          </w:rPr>
                          <w:t>не позднее 10 дней с даты заключения контракта</w:t>
                        </w:r>
                      </w:p>
                    </w:tc>
                  </w:tr>
                  <w:tr w:rsidR="00036520" w:rsidRPr="009D3B01" w14:paraId="6B060D8E" w14:textId="77777777" w:rsidTr="00711B58">
                    <w:trPr>
                      <w:trHeight w:val="803"/>
                    </w:trPr>
                    <w:tc>
                      <w:tcPr>
                        <w:tcW w:w="1835" w:type="dxa"/>
                        <w:tcBorders>
                          <w:top w:val="nil"/>
                          <w:left w:val="single" w:sz="4" w:space="0" w:color="auto"/>
                          <w:bottom w:val="single" w:sz="4" w:space="0" w:color="auto"/>
                          <w:right w:val="single" w:sz="4" w:space="0" w:color="auto"/>
                        </w:tcBorders>
                        <w:shd w:val="clear" w:color="000000" w:fill="FFFFFF"/>
                        <w:vAlign w:val="center"/>
                        <w:hideMark/>
                      </w:tcPr>
                      <w:p w14:paraId="34EC92A1" w14:textId="77777777" w:rsidR="00036520" w:rsidRPr="009D3B01" w:rsidRDefault="00036520" w:rsidP="005E78F3">
                        <w:pPr>
                          <w:framePr w:hSpace="180" w:wrap="around" w:vAnchor="text" w:hAnchor="margin" w:xAlign="center" w:y="91"/>
                          <w:jc w:val="center"/>
                          <w:rPr>
                            <w:b/>
                            <w:bCs/>
                          </w:rPr>
                        </w:pPr>
                        <w:r w:rsidRPr="009D3B01">
                          <w:rPr>
                            <w:b/>
                            <w:bCs/>
                          </w:rPr>
                          <w:t>6</w:t>
                        </w:r>
                      </w:p>
                    </w:tc>
                    <w:tc>
                      <w:tcPr>
                        <w:tcW w:w="2873" w:type="dxa"/>
                        <w:tcBorders>
                          <w:top w:val="nil"/>
                          <w:left w:val="nil"/>
                          <w:bottom w:val="single" w:sz="4" w:space="0" w:color="auto"/>
                          <w:right w:val="single" w:sz="4" w:space="0" w:color="auto"/>
                        </w:tcBorders>
                        <w:shd w:val="clear" w:color="auto" w:fill="auto"/>
                        <w:vAlign w:val="center"/>
                        <w:hideMark/>
                      </w:tcPr>
                      <w:p w14:paraId="72C1FC4F" w14:textId="77777777" w:rsidR="00036520" w:rsidRPr="009D3B01" w:rsidRDefault="00036520" w:rsidP="005E78F3">
                        <w:pPr>
                          <w:framePr w:hSpace="180" w:wrap="around" w:vAnchor="text" w:hAnchor="margin" w:xAlign="center" w:y="91"/>
                          <w:rPr>
                            <w:b/>
                            <w:bCs/>
                          </w:rPr>
                        </w:pPr>
                        <w:r w:rsidRPr="009D3B01">
                          <w:rPr>
                            <w:b/>
                            <w:bCs/>
                          </w:rPr>
                          <w:t>Устройство каркаса ниже 0.000</w:t>
                        </w:r>
                      </w:p>
                    </w:tc>
                    <w:tc>
                      <w:tcPr>
                        <w:tcW w:w="388" w:type="dxa"/>
                        <w:tcBorders>
                          <w:top w:val="nil"/>
                          <w:left w:val="nil"/>
                          <w:bottom w:val="single" w:sz="4" w:space="0" w:color="auto"/>
                          <w:right w:val="nil"/>
                        </w:tcBorders>
                        <w:shd w:val="clear" w:color="auto" w:fill="auto"/>
                        <w:vAlign w:val="center"/>
                        <w:hideMark/>
                      </w:tcPr>
                      <w:p w14:paraId="16F94A07" w14:textId="77777777" w:rsidR="00036520" w:rsidRPr="009D3B01" w:rsidRDefault="00036520" w:rsidP="005E78F3">
                        <w:pPr>
                          <w:framePr w:hSpace="180" w:wrap="around" w:vAnchor="text" w:hAnchor="margin" w:xAlign="center" w:y="91"/>
                          <w:jc w:val="center"/>
                        </w:pPr>
                        <w:r w:rsidRPr="009D3B01">
                          <w:t>с</w:t>
                        </w:r>
                      </w:p>
                    </w:tc>
                    <w:tc>
                      <w:tcPr>
                        <w:tcW w:w="1526" w:type="dxa"/>
                        <w:tcBorders>
                          <w:top w:val="nil"/>
                          <w:left w:val="nil"/>
                          <w:bottom w:val="single" w:sz="4" w:space="0" w:color="auto"/>
                          <w:right w:val="nil"/>
                        </w:tcBorders>
                        <w:shd w:val="clear" w:color="auto" w:fill="auto"/>
                        <w:vAlign w:val="center"/>
                        <w:hideMark/>
                      </w:tcPr>
                      <w:p w14:paraId="7499B499" w14:textId="77777777" w:rsidR="00036520" w:rsidRPr="009D3B01" w:rsidRDefault="00036520" w:rsidP="005E78F3">
                        <w:pPr>
                          <w:framePr w:hSpace="180" w:wrap="around" w:vAnchor="text" w:hAnchor="margin" w:xAlign="center" w:y="91"/>
                          <w:jc w:val="center"/>
                        </w:pPr>
                        <w:r>
                          <w:t>Март 2022</w:t>
                        </w:r>
                      </w:p>
                    </w:tc>
                    <w:tc>
                      <w:tcPr>
                        <w:tcW w:w="502" w:type="dxa"/>
                        <w:tcBorders>
                          <w:top w:val="nil"/>
                          <w:left w:val="nil"/>
                          <w:bottom w:val="single" w:sz="4" w:space="0" w:color="auto"/>
                          <w:right w:val="nil"/>
                        </w:tcBorders>
                        <w:shd w:val="clear" w:color="auto" w:fill="auto"/>
                        <w:vAlign w:val="center"/>
                        <w:hideMark/>
                      </w:tcPr>
                      <w:p w14:paraId="47B24B6A" w14:textId="77777777" w:rsidR="00036520" w:rsidRPr="009D3B01" w:rsidRDefault="00036520" w:rsidP="005E78F3">
                        <w:pPr>
                          <w:framePr w:hSpace="180" w:wrap="around" w:vAnchor="text" w:hAnchor="margin" w:xAlign="center" w:y="91"/>
                        </w:pPr>
                        <w:r w:rsidRPr="009D3B01">
                          <w:t>по</w:t>
                        </w:r>
                      </w:p>
                    </w:tc>
                    <w:tc>
                      <w:tcPr>
                        <w:tcW w:w="1430" w:type="dxa"/>
                        <w:tcBorders>
                          <w:top w:val="nil"/>
                          <w:left w:val="nil"/>
                          <w:bottom w:val="single" w:sz="4" w:space="0" w:color="auto"/>
                          <w:right w:val="nil"/>
                        </w:tcBorders>
                        <w:shd w:val="clear" w:color="auto" w:fill="auto"/>
                        <w:vAlign w:val="center"/>
                        <w:hideMark/>
                      </w:tcPr>
                      <w:p w14:paraId="1E0408D6" w14:textId="77777777" w:rsidR="00036520" w:rsidRPr="009D3B01" w:rsidRDefault="00036520" w:rsidP="005E78F3">
                        <w:pPr>
                          <w:framePr w:hSpace="180" w:wrap="around" w:vAnchor="text" w:hAnchor="margin" w:xAlign="center" w:y="91"/>
                          <w:jc w:val="center"/>
                        </w:pPr>
                        <w:r>
                          <w:t>Апрель 2022</w:t>
                        </w:r>
                      </w:p>
                    </w:tc>
                    <w:tc>
                      <w:tcPr>
                        <w:tcW w:w="742" w:type="dxa"/>
                        <w:tcBorders>
                          <w:top w:val="nil"/>
                          <w:left w:val="single" w:sz="4" w:space="0" w:color="auto"/>
                          <w:bottom w:val="single" w:sz="4" w:space="0" w:color="auto"/>
                          <w:right w:val="nil"/>
                        </w:tcBorders>
                        <w:shd w:val="clear" w:color="000000" w:fill="FFFFFF"/>
                        <w:noWrap/>
                        <w:vAlign w:val="center"/>
                        <w:hideMark/>
                      </w:tcPr>
                      <w:p w14:paraId="1BD3BFBA" w14:textId="77777777" w:rsidR="00036520" w:rsidRPr="009D3B01" w:rsidRDefault="00036520" w:rsidP="005E78F3">
                        <w:pPr>
                          <w:framePr w:hSpace="180" w:wrap="around" w:vAnchor="text" w:hAnchor="margin" w:xAlign="center" w:y="91"/>
                          <w:jc w:val="center"/>
                        </w:pPr>
                        <w:r w:rsidRPr="009D3B01">
                          <w:t>1,00</w:t>
                        </w:r>
                      </w:p>
                    </w:tc>
                    <w:tc>
                      <w:tcPr>
                        <w:tcW w:w="1329" w:type="dxa"/>
                        <w:tcBorders>
                          <w:top w:val="nil"/>
                          <w:left w:val="nil"/>
                          <w:bottom w:val="single" w:sz="4" w:space="0" w:color="auto"/>
                          <w:right w:val="single" w:sz="4" w:space="0" w:color="auto"/>
                        </w:tcBorders>
                        <w:shd w:val="clear" w:color="000000" w:fill="FFFFFF"/>
                        <w:vAlign w:val="center"/>
                        <w:hideMark/>
                      </w:tcPr>
                      <w:p w14:paraId="256F0F13" w14:textId="77777777" w:rsidR="00036520" w:rsidRPr="009D3B01" w:rsidRDefault="00036520" w:rsidP="005E78F3">
                        <w:pPr>
                          <w:framePr w:hSpace="180" w:wrap="around" w:vAnchor="text" w:hAnchor="margin" w:xAlign="center" w:y="91"/>
                          <w:jc w:val="center"/>
                          <w:rPr>
                            <w:color w:val="000000"/>
                          </w:rPr>
                        </w:pPr>
                        <w:r w:rsidRPr="009D3B01">
                          <w:rPr>
                            <w:color w:val="000000"/>
                          </w:rPr>
                          <w:t xml:space="preserve">комплекс </w:t>
                        </w:r>
                      </w:p>
                    </w:tc>
                    <w:tc>
                      <w:tcPr>
                        <w:tcW w:w="2318" w:type="dxa"/>
                        <w:tcBorders>
                          <w:top w:val="nil"/>
                          <w:left w:val="nil"/>
                          <w:bottom w:val="single" w:sz="4" w:space="0" w:color="auto"/>
                          <w:right w:val="single" w:sz="4" w:space="0" w:color="auto"/>
                        </w:tcBorders>
                        <w:shd w:val="clear" w:color="000000" w:fill="FFFFFF"/>
                        <w:vAlign w:val="center"/>
                        <w:hideMark/>
                      </w:tcPr>
                      <w:p w14:paraId="30A210D6" w14:textId="77777777" w:rsidR="00036520" w:rsidRPr="009D3B01" w:rsidRDefault="00036520" w:rsidP="005E78F3">
                        <w:pPr>
                          <w:framePr w:hSpace="180" w:wrap="around" w:vAnchor="text" w:hAnchor="margin" w:xAlign="center" w:y="91"/>
                          <w:jc w:val="center"/>
                          <w:rPr>
                            <w:color w:val="000000"/>
                          </w:rPr>
                        </w:pPr>
                        <w:r w:rsidRPr="009D3B01">
                          <w:rPr>
                            <w:color w:val="000000"/>
                          </w:rPr>
                          <w:t>не требуется</w:t>
                        </w:r>
                      </w:p>
                    </w:tc>
                    <w:tc>
                      <w:tcPr>
                        <w:tcW w:w="2028" w:type="dxa"/>
                        <w:tcBorders>
                          <w:top w:val="nil"/>
                          <w:left w:val="nil"/>
                          <w:bottom w:val="single" w:sz="4" w:space="0" w:color="auto"/>
                          <w:right w:val="single" w:sz="4" w:space="0" w:color="auto"/>
                        </w:tcBorders>
                        <w:shd w:val="clear" w:color="000000" w:fill="FFFFFF"/>
                        <w:hideMark/>
                      </w:tcPr>
                      <w:p w14:paraId="546CBFC7" w14:textId="77777777" w:rsidR="00036520" w:rsidRPr="009D3B01" w:rsidRDefault="00036520" w:rsidP="005E78F3">
                        <w:pPr>
                          <w:framePr w:hSpace="180" w:wrap="around" w:vAnchor="text" w:hAnchor="margin" w:xAlign="center" w:y="91"/>
                          <w:jc w:val="center"/>
                          <w:rPr>
                            <w:color w:val="000000"/>
                          </w:rPr>
                        </w:pPr>
                        <w:r w:rsidRPr="009D3B01">
                          <w:rPr>
                            <w:color w:val="000000"/>
                          </w:rPr>
                          <w:t>не позднее 10 дней с даты заключения контракта</w:t>
                        </w:r>
                      </w:p>
                    </w:tc>
                  </w:tr>
                  <w:tr w:rsidR="00036520" w:rsidRPr="009D3B01" w14:paraId="6AEEED9E" w14:textId="77777777" w:rsidTr="00711B58">
                    <w:trPr>
                      <w:trHeight w:val="803"/>
                    </w:trPr>
                    <w:tc>
                      <w:tcPr>
                        <w:tcW w:w="1835" w:type="dxa"/>
                        <w:tcBorders>
                          <w:top w:val="nil"/>
                          <w:left w:val="single" w:sz="4" w:space="0" w:color="auto"/>
                          <w:bottom w:val="single" w:sz="4" w:space="0" w:color="auto"/>
                          <w:right w:val="single" w:sz="4" w:space="0" w:color="auto"/>
                        </w:tcBorders>
                        <w:shd w:val="clear" w:color="000000" w:fill="FFFFFF"/>
                        <w:vAlign w:val="center"/>
                        <w:hideMark/>
                      </w:tcPr>
                      <w:p w14:paraId="6242FFBD" w14:textId="77777777" w:rsidR="00036520" w:rsidRPr="009D3B01" w:rsidRDefault="00036520" w:rsidP="005E78F3">
                        <w:pPr>
                          <w:framePr w:hSpace="180" w:wrap="around" w:vAnchor="text" w:hAnchor="margin" w:xAlign="center" w:y="91"/>
                          <w:jc w:val="center"/>
                          <w:rPr>
                            <w:b/>
                            <w:bCs/>
                          </w:rPr>
                        </w:pPr>
                        <w:r w:rsidRPr="009D3B01">
                          <w:rPr>
                            <w:b/>
                            <w:bCs/>
                          </w:rPr>
                          <w:t>7</w:t>
                        </w:r>
                      </w:p>
                    </w:tc>
                    <w:tc>
                      <w:tcPr>
                        <w:tcW w:w="2873" w:type="dxa"/>
                        <w:tcBorders>
                          <w:top w:val="nil"/>
                          <w:left w:val="nil"/>
                          <w:bottom w:val="single" w:sz="4" w:space="0" w:color="auto"/>
                          <w:right w:val="single" w:sz="4" w:space="0" w:color="auto"/>
                        </w:tcBorders>
                        <w:shd w:val="clear" w:color="auto" w:fill="auto"/>
                        <w:vAlign w:val="center"/>
                        <w:hideMark/>
                      </w:tcPr>
                      <w:p w14:paraId="3F59D8F1" w14:textId="77777777" w:rsidR="00036520" w:rsidRPr="009D3B01" w:rsidRDefault="00036520" w:rsidP="005E78F3">
                        <w:pPr>
                          <w:framePr w:hSpace="180" w:wrap="around" w:vAnchor="text" w:hAnchor="margin" w:xAlign="center" w:y="91"/>
                          <w:rPr>
                            <w:b/>
                            <w:bCs/>
                          </w:rPr>
                        </w:pPr>
                        <w:r w:rsidRPr="009D3B01">
                          <w:rPr>
                            <w:b/>
                            <w:bCs/>
                          </w:rPr>
                          <w:t>Устройство каркаса выше 0.000</w:t>
                        </w:r>
                      </w:p>
                    </w:tc>
                    <w:tc>
                      <w:tcPr>
                        <w:tcW w:w="388" w:type="dxa"/>
                        <w:tcBorders>
                          <w:top w:val="nil"/>
                          <w:left w:val="nil"/>
                          <w:bottom w:val="single" w:sz="4" w:space="0" w:color="auto"/>
                          <w:right w:val="nil"/>
                        </w:tcBorders>
                        <w:shd w:val="clear" w:color="auto" w:fill="auto"/>
                        <w:vAlign w:val="center"/>
                        <w:hideMark/>
                      </w:tcPr>
                      <w:p w14:paraId="74E462E0" w14:textId="77777777" w:rsidR="00036520" w:rsidRPr="009D3B01" w:rsidRDefault="00036520" w:rsidP="005E78F3">
                        <w:pPr>
                          <w:framePr w:hSpace="180" w:wrap="around" w:vAnchor="text" w:hAnchor="margin" w:xAlign="center" w:y="91"/>
                          <w:jc w:val="center"/>
                        </w:pPr>
                        <w:r w:rsidRPr="009D3B01">
                          <w:t>с</w:t>
                        </w:r>
                      </w:p>
                    </w:tc>
                    <w:tc>
                      <w:tcPr>
                        <w:tcW w:w="1526" w:type="dxa"/>
                        <w:tcBorders>
                          <w:top w:val="nil"/>
                          <w:left w:val="nil"/>
                          <w:bottom w:val="single" w:sz="4" w:space="0" w:color="auto"/>
                          <w:right w:val="nil"/>
                        </w:tcBorders>
                        <w:shd w:val="clear" w:color="auto" w:fill="auto"/>
                        <w:vAlign w:val="center"/>
                        <w:hideMark/>
                      </w:tcPr>
                      <w:p w14:paraId="78B21698" w14:textId="77777777" w:rsidR="00036520" w:rsidRPr="009D3B01" w:rsidRDefault="00036520" w:rsidP="005E78F3">
                        <w:pPr>
                          <w:framePr w:hSpace="180" w:wrap="around" w:vAnchor="text" w:hAnchor="margin" w:xAlign="center" w:y="91"/>
                          <w:jc w:val="center"/>
                        </w:pPr>
                        <w:r>
                          <w:t>Апрель</w:t>
                        </w:r>
                        <w:r w:rsidRPr="009D3B01">
                          <w:t xml:space="preserve"> 2022</w:t>
                        </w:r>
                      </w:p>
                    </w:tc>
                    <w:tc>
                      <w:tcPr>
                        <w:tcW w:w="502" w:type="dxa"/>
                        <w:tcBorders>
                          <w:top w:val="nil"/>
                          <w:left w:val="nil"/>
                          <w:bottom w:val="single" w:sz="4" w:space="0" w:color="auto"/>
                          <w:right w:val="nil"/>
                        </w:tcBorders>
                        <w:shd w:val="clear" w:color="auto" w:fill="auto"/>
                        <w:vAlign w:val="center"/>
                        <w:hideMark/>
                      </w:tcPr>
                      <w:p w14:paraId="6319C2B9" w14:textId="77777777" w:rsidR="00036520" w:rsidRPr="009D3B01" w:rsidRDefault="00036520" w:rsidP="005E78F3">
                        <w:pPr>
                          <w:framePr w:hSpace="180" w:wrap="around" w:vAnchor="text" w:hAnchor="margin" w:xAlign="center" w:y="91"/>
                        </w:pPr>
                        <w:r w:rsidRPr="009D3B01">
                          <w:t>по</w:t>
                        </w:r>
                      </w:p>
                    </w:tc>
                    <w:tc>
                      <w:tcPr>
                        <w:tcW w:w="1430" w:type="dxa"/>
                        <w:tcBorders>
                          <w:top w:val="nil"/>
                          <w:left w:val="nil"/>
                          <w:bottom w:val="single" w:sz="4" w:space="0" w:color="auto"/>
                          <w:right w:val="nil"/>
                        </w:tcBorders>
                        <w:shd w:val="clear" w:color="auto" w:fill="auto"/>
                        <w:vAlign w:val="center"/>
                        <w:hideMark/>
                      </w:tcPr>
                      <w:p w14:paraId="6E5016A2" w14:textId="77777777" w:rsidR="00036520" w:rsidRPr="009D3B01" w:rsidRDefault="00036520" w:rsidP="005E78F3">
                        <w:pPr>
                          <w:framePr w:hSpace="180" w:wrap="around" w:vAnchor="text" w:hAnchor="margin" w:xAlign="center" w:y="91"/>
                          <w:jc w:val="center"/>
                        </w:pPr>
                        <w:r w:rsidRPr="009D3B01">
                          <w:t>Август 2022</w:t>
                        </w:r>
                      </w:p>
                    </w:tc>
                    <w:tc>
                      <w:tcPr>
                        <w:tcW w:w="742" w:type="dxa"/>
                        <w:tcBorders>
                          <w:top w:val="nil"/>
                          <w:left w:val="single" w:sz="4" w:space="0" w:color="auto"/>
                          <w:bottom w:val="single" w:sz="4" w:space="0" w:color="auto"/>
                          <w:right w:val="nil"/>
                        </w:tcBorders>
                        <w:shd w:val="clear" w:color="000000" w:fill="FFFFFF"/>
                        <w:noWrap/>
                        <w:vAlign w:val="center"/>
                        <w:hideMark/>
                      </w:tcPr>
                      <w:p w14:paraId="1181467B" w14:textId="77777777" w:rsidR="00036520" w:rsidRPr="009D3B01" w:rsidRDefault="00036520" w:rsidP="005E78F3">
                        <w:pPr>
                          <w:framePr w:hSpace="180" w:wrap="around" w:vAnchor="text" w:hAnchor="margin" w:xAlign="center" w:y="91"/>
                          <w:jc w:val="center"/>
                        </w:pPr>
                        <w:r w:rsidRPr="009D3B01">
                          <w:t>1,00</w:t>
                        </w:r>
                      </w:p>
                    </w:tc>
                    <w:tc>
                      <w:tcPr>
                        <w:tcW w:w="1329" w:type="dxa"/>
                        <w:tcBorders>
                          <w:top w:val="nil"/>
                          <w:left w:val="nil"/>
                          <w:bottom w:val="single" w:sz="4" w:space="0" w:color="auto"/>
                          <w:right w:val="single" w:sz="4" w:space="0" w:color="auto"/>
                        </w:tcBorders>
                        <w:shd w:val="clear" w:color="000000" w:fill="FFFFFF"/>
                        <w:vAlign w:val="center"/>
                        <w:hideMark/>
                      </w:tcPr>
                      <w:p w14:paraId="27799974" w14:textId="77777777" w:rsidR="00036520" w:rsidRPr="009D3B01" w:rsidRDefault="00036520" w:rsidP="005E78F3">
                        <w:pPr>
                          <w:framePr w:hSpace="180" w:wrap="around" w:vAnchor="text" w:hAnchor="margin" w:xAlign="center" w:y="91"/>
                          <w:jc w:val="center"/>
                          <w:rPr>
                            <w:color w:val="000000"/>
                          </w:rPr>
                        </w:pPr>
                        <w:r w:rsidRPr="009D3B01">
                          <w:rPr>
                            <w:color w:val="000000"/>
                          </w:rPr>
                          <w:t xml:space="preserve">комплекс </w:t>
                        </w:r>
                      </w:p>
                    </w:tc>
                    <w:tc>
                      <w:tcPr>
                        <w:tcW w:w="2318" w:type="dxa"/>
                        <w:tcBorders>
                          <w:top w:val="nil"/>
                          <w:left w:val="nil"/>
                          <w:bottom w:val="single" w:sz="4" w:space="0" w:color="auto"/>
                          <w:right w:val="single" w:sz="4" w:space="0" w:color="auto"/>
                        </w:tcBorders>
                        <w:shd w:val="clear" w:color="000000" w:fill="FFFFFF"/>
                        <w:vAlign w:val="center"/>
                        <w:hideMark/>
                      </w:tcPr>
                      <w:p w14:paraId="7F00B687" w14:textId="77777777" w:rsidR="00036520" w:rsidRPr="009D3B01" w:rsidRDefault="00036520" w:rsidP="005E78F3">
                        <w:pPr>
                          <w:framePr w:hSpace="180" w:wrap="around" w:vAnchor="text" w:hAnchor="margin" w:xAlign="center" w:y="91"/>
                          <w:jc w:val="center"/>
                          <w:rPr>
                            <w:color w:val="000000"/>
                          </w:rPr>
                        </w:pPr>
                        <w:r w:rsidRPr="009D3B01">
                          <w:rPr>
                            <w:color w:val="000000"/>
                          </w:rPr>
                          <w:t>не требуется</w:t>
                        </w:r>
                      </w:p>
                    </w:tc>
                    <w:tc>
                      <w:tcPr>
                        <w:tcW w:w="2028" w:type="dxa"/>
                        <w:tcBorders>
                          <w:top w:val="nil"/>
                          <w:left w:val="nil"/>
                          <w:bottom w:val="single" w:sz="4" w:space="0" w:color="auto"/>
                          <w:right w:val="single" w:sz="4" w:space="0" w:color="auto"/>
                        </w:tcBorders>
                        <w:shd w:val="clear" w:color="000000" w:fill="FFFFFF"/>
                        <w:hideMark/>
                      </w:tcPr>
                      <w:p w14:paraId="59674C82" w14:textId="77777777" w:rsidR="00036520" w:rsidRPr="009D3B01" w:rsidRDefault="00036520" w:rsidP="005E78F3">
                        <w:pPr>
                          <w:framePr w:hSpace="180" w:wrap="around" w:vAnchor="text" w:hAnchor="margin" w:xAlign="center" w:y="91"/>
                          <w:jc w:val="center"/>
                          <w:rPr>
                            <w:color w:val="000000"/>
                          </w:rPr>
                        </w:pPr>
                        <w:r w:rsidRPr="009D3B01">
                          <w:rPr>
                            <w:color w:val="000000"/>
                          </w:rPr>
                          <w:t>не позднее 10 дней с даты заключения контракта</w:t>
                        </w:r>
                      </w:p>
                    </w:tc>
                  </w:tr>
                  <w:tr w:rsidR="00036520" w:rsidRPr="009D3B01" w14:paraId="13ED2644" w14:textId="77777777" w:rsidTr="00711B58">
                    <w:trPr>
                      <w:trHeight w:val="803"/>
                    </w:trPr>
                    <w:tc>
                      <w:tcPr>
                        <w:tcW w:w="1835" w:type="dxa"/>
                        <w:tcBorders>
                          <w:top w:val="nil"/>
                          <w:left w:val="single" w:sz="4" w:space="0" w:color="auto"/>
                          <w:bottom w:val="single" w:sz="4" w:space="0" w:color="auto"/>
                          <w:right w:val="single" w:sz="4" w:space="0" w:color="auto"/>
                        </w:tcBorders>
                        <w:shd w:val="clear" w:color="000000" w:fill="FFFFFF"/>
                        <w:vAlign w:val="center"/>
                        <w:hideMark/>
                      </w:tcPr>
                      <w:p w14:paraId="6B1EB0CB" w14:textId="77777777" w:rsidR="00036520" w:rsidRPr="009D3B01" w:rsidRDefault="00036520" w:rsidP="005E78F3">
                        <w:pPr>
                          <w:framePr w:hSpace="180" w:wrap="around" w:vAnchor="text" w:hAnchor="margin" w:xAlign="center" w:y="91"/>
                          <w:jc w:val="center"/>
                          <w:rPr>
                            <w:b/>
                            <w:bCs/>
                          </w:rPr>
                        </w:pPr>
                        <w:r w:rsidRPr="009D3B01">
                          <w:rPr>
                            <w:b/>
                            <w:bCs/>
                          </w:rPr>
                          <w:t>8</w:t>
                        </w:r>
                      </w:p>
                    </w:tc>
                    <w:tc>
                      <w:tcPr>
                        <w:tcW w:w="2873" w:type="dxa"/>
                        <w:tcBorders>
                          <w:top w:val="nil"/>
                          <w:left w:val="nil"/>
                          <w:bottom w:val="single" w:sz="4" w:space="0" w:color="auto"/>
                          <w:right w:val="single" w:sz="4" w:space="0" w:color="auto"/>
                        </w:tcBorders>
                        <w:shd w:val="clear" w:color="auto" w:fill="auto"/>
                        <w:vAlign w:val="center"/>
                        <w:hideMark/>
                      </w:tcPr>
                      <w:p w14:paraId="13715941" w14:textId="77777777" w:rsidR="00036520" w:rsidRPr="009D3B01" w:rsidRDefault="00036520" w:rsidP="005E78F3">
                        <w:pPr>
                          <w:framePr w:hSpace="180" w:wrap="around" w:vAnchor="text" w:hAnchor="margin" w:xAlign="center" w:y="91"/>
                          <w:rPr>
                            <w:b/>
                            <w:bCs/>
                          </w:rPr>
                        </w:pPr>
                        <w:r w:rsidRPr="009D3B01">
                          <w:rPr>
                            <w:b/>
                            <w:bCs/>
                          </w:rPr>
                          <w:t>Внутренние отделочные работы</w:t>
                        </w:r>
                      </w:p>
                    </w:tc>
                    <w:tc>
                      <w:tcPr>
                        <w:tcW w:w="388" w:type="dxa"/>
                        <w:tcBorders>
                          <w:top w:val="nil"/>
                          <w:left w:val="nil"/>
                          <w:bottom w:val="single" w:sz="4" w:space="0" w:color="auto"/>
                          <w:right w:val="nil"/>
                        </w:tcBorders>
                        <w:shd w:val="clear" w:color="auto" w:fill="auto"/>
                        <w:vAlign w:val="center"/>
                        <w:hideMark/>
                      </w:tcPr>
                      <w:p w14:paraId="7E79CFAD" w14:textId="77777777" w:rsidR="00036520" w:rsidRPr="009D3B01" w:rsidRDefault="00036520" w:rsidP="005E78F3">
                        <w:pPr>
                          <w:framePr w:hSpace="180" w:wrap="around" w:vAnchor="text" w:hAnchor="margin" w:xAlign="center" w:y="91"/>
                          <w:jc w:val="center"/>
                        </w:pPr>
                        <w:r w:rsidRPr="009D3B01">
                          <w:t>с</w:t>
                        </w:r>
                      </w:p>
                    </w:tc>
                    <w:tc>
                      <w:tcPr>
                        <w:tcW w:w="1526" w:type="dxa"/>
                        <w:tcBorders>
                          <w:top w:val="nil"/>
                          <w:left w:val="nil"/>
                          <w:bottom w:val="single" w:sz="4" w:space="0" w:color="auto"/>
                          <w:right w:val="nil"/>
                        </w:tcBorders>
                        <w:shd w:val="clear" w:color="auto" w:fill="auto"/>
                        <w:vAlign w:val="center"/>
                        <w:hideMark/>
                      </w:tcPr>
                      <w:p w14:paraId="2221217A" w14:textId="77777777" w:rsidR="00036520" w:rsidRPr="009D3B01" w:rsidRDefault="00036520" w:rsidP="005E78F3">
                        <w:pPr>
                          <w:framePr w:hSpace="180" w:wrap="around" w:vAnchor="text" w:hAnchor="margin" w:xAlign="center" w:y="91"/>
                          <w:jc w:val="center"/>
                        </w:pPr>
                        <w:r>
                          <w:t>Май</w:t>
                        </w:r>
                        <w:r w:rsidRPr="009D3B01">
                          <w:t xml:space="preserve"> 2022</w:t>
                        </w:r>
                      </w:p>
                    </w:tc>
                    <w:tc>
                      <w:tcPr>
                        <w:tcW w:w="502" w:type="dxa"/>
                        <w:tcBorders>
                          <w:top w:val="nil"/>
                          <w:left w:val="nil"/>
                          <w:bottom w:val="single" w:sz="4" w:space="0" w:color="auto"/>
                          <w:right w:val="nil"/>
                        </w:tcBorders>
                        <w:shd w:val="clear" w:color="auto" w:fill="auto"/>
                        <w:vAlign w:val="center"/>
                        <w:hideMark/>
                      </w:tcPr>
                      <w:p w14:paraId="6C0E0216" w14:textId="77777777" w:rsidR="00036520" w:rsidRPr="009D3B01" w:rsidRDefault="00036520" w:rsidP="005E78F3">
                        <w:pPr>
                          <w:framePr w:hSpace="180" w:wrap="around" w:vAnchor="text" w:hAnchor="margin" w:xAlign="center" w:y="91"/>
                        </w:pPr>
                        <w:r w:rsidRPr="009D3B01">
                          <w:t>по</w:t>
                        </w:r>
                      </w:p>
                    </w:tc>
                    <w:tc>
                      <w:tcPr>
                        <w:tcW w:w="1430" w:type="dxa"/>
                        <w:tcBorders>
                          <w:top w:val="nil"/>
                          <w:left w:val="nil"/>
                          <w:bottom w:val="single" w:sz="4" w:space="0" w:color="auto"/>
                          <w:right w:val="nil"/>
                        </w:tcBorders>
                        <w:shd w:val="clear" w:color="auto" w:fill="auto"/>
                        <w:vAlign w:val="center"/>
                        <w:hideMark/>
                      </w:tcPr>
                      <w:p w14:paraId="7072EBBE" w14:textId="77777777" w:rsidR="00036520" w:rsidRPr="009D3B01" w:rsidRDefault="00036520" w:rsidP="005E78F3">
                        <w:pPr>
                          <w:framePr w:hSpace="180" w:wrap="around" w:vAnchor="text" w:hAnchor="margin" w:xAlign="center" w:y="91"/>
                          <w:jc w:val="center"/>
                        </w:pPr>
                        <w:r w:rsidRPr="009D3B01">
                          <w:t>Ноябрь 2022</w:t>
                        </w:r>
                      </w:p>
                    </w:tc>
                    <w:tc>
                      <w:tcPr>
                        <w:tcW w:w="742" w:type="dxa"/>
                        <w:tcBorders>
                          <w:top w:val="nil"/>
                          <w:left w:val="single" w:sz="4" w:space="0" w:color="auto"/>
                          <w:bottom w:val="single" w:sz="4" w:space="0" w:color="auto"/>
                          <w:right w:val="nil"/>
                        </w:tcBorders>
                        <w:shd w:val="clear" w:color="000000" w:fill="FFFFFF"/>
                        <w:noWrap/>
                        <w:vAlign w:val="center"/>
                        <w:hideMark/>
                      </w:tcPr>
                      <w:p w14:paraId="03CACBA4" w14:textId="77777777" w:rsidR="00036520" w:rsidRPr="009D3B01" w:rsidRDefault="00036520" w:rsidP="005E78F3">
                        <w:pPr>
                          <w:framePr w:hSpace="180" w:wrap="around" w:vAnchor="text" w:hAnchor="margin" w:xAlign="center" w:y="91"/>
                          <w:jc w:val="center"/>
                        </w:pPr>
                        <w:r w:rsidRPr="009D3B01">
                          <w:t>1,00</w:t>
                        </w:r>
                      </w:p>
                    </w:tc>
                    <w:tc>
                      <w:tcPr>
                        <w:tcW w:w="1329" w:type="dxa"/>
                        <w:tcBorders>
                          <w:top w:val="nil"/>
                          <w:left w:val="nil"/>
                          <w:bottom w:val="single" w:sz="4" w:space="0" w:color="auto"/>
                          <w:right w:val="single" w:sz="4" w:space="0" w:color="auto"/>
                        </w:tcBorders>
                        <w:shd w:val="clear" w:color="000000" w:fill="FFFFFF"/>
                        <w:vAlign w:val="center"/>
                        <w:hideMark/>
                      </w:tcPr>
                      <w:p w14:paraId="15F3108C" w14:textId="77777777" w:rsidR="00036520" w:rsidRPr="009D3B01" w:rsidRDefault="00036520" w:rsidP="005E78F3">
                        <w:pPr>
                          <w:framePr w:hSpace="180" w:wrap="around" w:vAnchor="text" w:hAnchor="margin" w:xAlign="center" w:y="91"/>
                          <w:jc w:val="center"/>
                          <w:rPr>
                            <w:color w:val="000000"/>
                          </w:rPr>
                        </w:pPr>
                        <w:r w:rsidRPr="009D3B01">
                          <w:rPr>
                            <w:color w:val="000000"/>
                          </w:rPr>
                          <w:t xml:space="preserve">комплекс </w:t>
                        </w:r>
                      </w:p>
                    </w:tc>
                    <w:tc>
                      <w:tcPr>
                        <w:tcW w:w="2318" w:type="dxa"/>
                        <w:tcBorders>
                          <w:top w:val="nil"/>
                          <w:left w:val="nil"/>
                          <w:bottom w:val="single" w:sz="4" w:space="0" w:color="auto"/>
                          <w:right w:val="single" w:sz="4" w:space="0" w:color="auto"/>
                        </w:tcBorders>
                        <w:shd w:val="clear" w:color="000000" w:fill="FFFFFF"/>
                        <w:vAlign w:val="center"/>
                        <w:hideMark/>
                      </w:tcPr>
                      <w:p w14:paraId="28CE86A7" w14:textId="77777777" w:rsidR="00036520" w:rsidRPr="009D3B01" w:rsidRDefault="00036520" w:rsidP="005E78F3">
                        <w:pPr>
                          <w:framePr w:hSpace="180" w:wrap="around" w:vAnchor="text" w:hAnchor="margin" w:xAlign="center" w:y="91"/>
                          <w:jc w:val="center"/>
                          <w:rPr>
                            <w:color w:val="000000"/>
                          </w:rPr>
                        </w:pPr>
                        <w:r w:rsidRPr="009D3B01">
                          <w:rPr>
                            <w:color w:val="000000"/>
                          </w:rPr>
                          <w:t>не требуется</w:t>
                        </w:r>
                      </w:p>
                    </w:tc>
                    <w:tc>
                      <w:tcPr>
                        <w:tcW w:w="2028" w:type="dxa"/>
                        <w:tcBorders>
                          <w:top w:val="nil"/>
                          <w:left w:val="nil"/>
                          <w:bottom w:val="single" w:sz="4" w:space="0" w:color="auto"/>
                          <w:right w:val="single" w:sz="4" w:space="0" w:color="auto"/>
                        </w:tcBorders>
                        <w:shd w:val="clear" w:color="000000" w:fill="FFFFFF"/>
                        <w:hideMark/>
                      </w:tcPr>
                      <w:p w14:paraId="16108C90" w14:textId="77777777" w:rsidR="00036520" w:rsidRPr="009D3B01" w:rsidRDefault="00036520" w:rsidP="005E78F3">
                        <w:pPr>
                          <w:framePr w:hSpace="180" w:wrap="around" w:vAnchor="text" w:hAnchor="margin" w:xAlign="center" w:y="91"/>
                          <w:jc w:val="center"/>
                          <w:rPr>
                            <w:color w:val="000000"/>
                          </w:rPr>
                        </w:pPr>
                        <w:r w:rsidRPr="009D3B01">
                          <w:rPr>
                            <w:color w:val="000000"/>
                          </w:rPr>
                          <w:t>не позднее 10 дней с даты заключения контракта</w:t>
                        </w:r>
                      </w:p>
                    </w:tc>
                  </w:tr>
                  <w:tr w:rsidR="00036520" w:rsidRPr="009D3B01" w14:paraId="4A3FC603" w14:textId="77777777" w:rsidTr="00711B58">
                    <w:trPr>
                      <w:trHeight w:val="803"/>
                    </w:trPr>
                    <w:tc>
                      <w:tcPr>
                        <w:tcW w:w="1835" w:type="dxa"/>
                        <w:tcBorders>
                          <w:top w:val="nil"/>
                          <w:left w:val="single" w:sz="4" w:space="0" w:color="auto"/>
                          <w:bottom w:val="single" w:sz="4" w:space="0" w:color="auto"/>
                          <w:right w:val="single" w:sz="4" w:space="0" w:color="auto"/>
                        </w:tcBorders>
                        <w:shd w:val="clear" w:color="000000" w:fill="FFFFFF"/>
                        <w:vAlign w:val="center"/>
                        <w:hideMark/>
                      </w:tcPr>
                      <w:p w14:paraId="0BE1A9CA" w14:textId="77777777" w:rsidR="00036520" w:rsidRPr="009D3B01" w:rsidRDefault="00036520" w:rsidP="005E78F3">
                        <w:pPr>
                          <w:framePr w:hSpace="180" w:wrap="around" w:vAnchor="text" w:hAnchor="margin" w:xAlign="center" w:y="91"/>
                          <w:jc w:val="center"/>
                          <w:rPr>
                            <w:b/>
                            <w:bCs/>
                          </w:rPr>
                        </w:pPr>
                        <w:r w:rsidRPr="009D3B01">
                          <w:rPr>
                            <w:b/>
                            <w:bCs/>
                          </w:rPr>
                          <w:t>9</w:t>
                        </w:r>
                      </w:p>
                    </w:tc>
                    <w:tc>
                      <w:tcPr>
                        <w:tcW w:w="2873" w:type="dxa"/>
                        <w:tcBorders>
                          <w:top w:val="nil"/>
                          <w:left w:val="nil"/>
                          <w:bottom w:val="single" w:sz="4" w:space="0" w:color="auto"/>
                          <w:right w:val="single" w:sz="4" w:space="0" w:color="auto"/>
                        </w:tcBorders>
                        <w:shd w:val="clear" w:color="auto" w:fill="auto"/>
                        <w:vAlign w:val="center"/>
                        <w:hideMark/>
                      </w:tcPr>
                      <w:p w14:paraId="6B3B6EDD" w14:textId="77777777" w:rsidR="00036520" w:rsidRPr="009D3B01" w:rsidRDefault="00036520" w:rsidP="005E78F3">
                        <w:pPr>
                          <w:framePr w:hSpace="180" w:wrap="around" w:vAnchor="text" w:hAnchor="margin" w:xAlign="center" w:y="91"/>
                          <w:rPr>
                            <w:b/>
                            <w:bCs/>
                          </w:rPr>
                        </w:pPr>
                        <w:r w:rsidRPr="009D3B01">
                          <w:rPr>
                            <w:b/>
                            <w:bCs/>
                          </w:rPr>
                          <w:t>Монтаж внутренних инженерных сетей</w:t>
                        </w:r>
                      </w:p>
                    </w:tc>
                    <w:tc>
                      <w:tcPr>
                        <w:tcW w:w="388" w:type="dxa"/>
                        <w:tcBorders>
                          <w:top w:val="nil"/>
                          <w:left w:val="nil"/>
                          <w:bottom w:val="single" w:sz="4" w:space="0" w:color="auto"/>
                          <w:right w:val="nil"/>
                        </w:tcBorders>
                        <w:shd w:val="clear" w:color="auto" w:fill="auto"/>
                        <w:vAlign w:val="center"/>
                        <w:hideMark/>
                      </w:tcPr>
                      <w:p w14:paraId="6219153C" w14:textId="77777777" w:rsidR="00036520" w:rsidRPr="009D3B01" w:rsidRDefault="00036520" w:rsidP="005E78F3">
                        <w:pPr>
                          <w:framePr w:hSpace="180" w:wrap="around" w:vAnchor="text" w:hAnchor="margin" w:xAlign="center" w:y="91"/>
                          <w:jc w:val="center"/>
                        </w:pPr>
                        <w:r w:rsidRPr="009D3B01">
                          <w:t>с</w:t>
                        </w:r>
                      </w:p>
                    </w:tc>
                    <w:tc>
                      <w:tcPr>
                        <w:tcW w:w="1526" w:type="dxa"/>
                        <w:tcBorders>
                          <w:top w:val="nil"/>
                          <w:left w:val="nil"/>
                          <w:bottom w:val="single" w:sz="4" w:space="0" w:color="auto"/>
                          <w:right w:val="nil"/>
                        </w:tcBorders>
                        <w:shd w:val="clear" w:color="auto" w:fill="auto"/>
                        <w:vAlign w:val="center"/>
                        <w:hideMark/>
                      </w:tcPr>
                      <w:p w14:paraId="77508FDC" w14:textId="77777777" w:rsidR="00036520" w:rsidRPr="009D3B01" w:rsidRDefault="00036520" w:rsidP="005E78F3">
                        <w:pPr>
                          <w:framePr w:hSpace="180" w:wrap="around" w:vAnchor="text" w:hAnchor="margin" w:xAlign="center" w:y="91"/>
                          <w:jc w:val="center"/>
                        </w:pPr>
                        <w:r w:rsidRPr="009D3B01">
                          <w:t>Июнь 2022</w:t>
                        </w:r>
                      </w:p>
                    </w:tc>
                    <w:tc>
                      <w:tcPr>
                        <w:tcW w:w="502" w:type="dxa"/>
                        <w:tcBorders>
                          <w:top w:val="nil"/>
                          <w:left w:val="nil"/>
                          <w:bottom w:val="single" w:sz="4" w:space="0" w:color="auto"/>
                          <w:right w:val="nil"/>
                        </w:tcBorders>
                        <w:shd w:val="clear" w:color="auto" w:fill="auto"/>
                        <w:vAlign w:val="center"/>
                        <w:hideMark/>
                      </w:tcPr>
                      <w:p w14:paraId="68ABEECB" w14:textId="77777777" w:rsidR="00036520" w:rsidRPr="009D3B01" w:rsidRDefault="00036520" w:rsidP="005E78F3">
                        <w:pPr>
                          <w:framePr w:hSpace="180" w:wrap="around" w:vAnchor="text" w:hAnchor="margin" w:xAlign="center" w:y="91"/>
                        </w:pPr>
                        <w:r w:rsidRPr="009D3B01">
                          <w:t>по</w:t>
                        </w:r>
                      </w:p>
                    </w:tc>
                    <w:tc>
                      <w:tcPr>
                        <w:tcW w:w="1430" w:type="dxa"/>
                        <w:tcBorders>
                          <w:top w:val="nil"/>
                          <w:left w:val="nil"/>
                          <w:bottom w:val="single" w:sz="4" w:space="0" w:color="auto"/>
                          <w:right w:val="nil"/>
                        </w:tcBorders>
                        <w:shd w:val="clear" w:color="auto" w:fill="auto"/>
                        <w:vAlign w:val="center"/>
                        <w:hideMark/>
                      </w:tcPr>
                      <w:p w14:paraId="26F4D5F6" w14:textId="77777777" w:rsidR="00036520" w:rsidRPr="009D3B01" w:rsidRDefault="00036520" w:rsidP="005E78F3">
                        <w:pPr>
                          <w:framePr w:hSpace="180" w:wrap="around" w:vAnchor="text" w:hAnchor="margin" w:xAlign="center" w:y="91"/>
                          <w:jc w:val="center"/>
                        </w:pPr>
                        <w:r>
                          <w:t>Ноябрь</w:t>
                        </w:r>
                        <w:r w:rsidRPr="009D3B01">
                          <w:t xml:space="preserve"> 2022</w:t>
                        </w:r>
                      </w:p>
                    </w:tc>
                    <w:tc>
                      <w:tcPr>
                        <w:tcW w:w="742" w:type="dxa"/>
                        <w:tcBorders>
                          <w:top w:val="nil"/>
                          <w:left w:val="single" w:sz="4" w:space="0" w:color="auto"/>
                          <w:bottom w:val="single" w:sz="4" w:space="0" w:color="auto"/>
                          <w:right w:val="nil"/>
                        </w:tcBorders>
                        <w:shd w:val="clear" w:color="000000" w:fill="FFFFFF"/>
                        <w:noWrap/>
                        <w:vAlign w:val="center"/>
                        <w:hideMark/>
                      </w:tcPr>
                      <w:p w14:paraId="19C10DA5" w14:textId="77777777" w:rsidR="00036520" w:rsidRPr="009D3B01" w:rsidRDefault="00036520" w:rsidP="005E78F3">
                        <w:pPr>
                          <w:framePr w:hSpace="180" w:wrap="around" w:vAnchor="text" w:hAnchor="margin" w:xAlign="center" w:y="91"/>
                          <w:jc w:val="center"/>
                        </w:pPr>
                        <w:r w:rsidRPr="009D3B01">
                          <w:t>1,00</w:t>
                        </w:r>
                      </w:p>
                    </w:tc>
                    <w:tc>
                      <w:tcPr>
                        <w:tcW w:w="1329" w:type="dxa"/>
                        <w:tcBorders>
                          <w:top w:val="nil"/>
                          <w:left w:val="nil"/>
                          <w:bottom w:val="single" w:sz="4" w:space="0" w:color="auto"/>
                          <w:right w:val="single" w:sz="4" w:space="0" w:color="auto"/>
                        </w:tcBorders>
                        <w:shd w:val="clear" w:color="000000" w:fill="FFFFFF"/>
                        <w:vAlign w:val="center"/>
                        <w:hideMark/>
                      </w:tcPr>
                      <w:p w14:paraId="1E352D2A" w14:textId="77777777" w:rsidR="00036520" w:rsidRPr="009D3B01" w:rsidRDefault="00036520" w:rsidP="005E78F3">
                        <w:pPr>
                          <w:framePr w:hSpace="180" w:wrap="around" w:vAnchor="text" w:hAnchor="margin" w:xAlign="center" w:y="91"/>
                          <w:jc w:val="center"/>
                          <w:rPr>
                            <w:color w:val="000000"/>
                          </w:rPr>
                        </w:pPr>
                        <w:r w:rsidRPr="009D3B01">
                          <w:rPr>
                            <w:color w:val="000000"/>
                          </w:rPr>
                          <w:t xml:space="preserve">комплекс </w:t>
                        </w:r>
                      </w:p>
                    </w:tc>
                    <w:tc>
                      <w:tcPr>
                        <w:tcW w:w="2318" w:type="dxa"/>
                        <w:tcBorders>
                          <w:top w:val="nil"/>
                          <w:left w:val="nil"/>
                          <w:bottom w:val="single" w:sz="4" w:space="0" w:color="auto"/>
                          <w:right w:val="single" w:sz="4" w:space="0" w:color="auto"/>
                        </w:tcBorders>
                        <w:shd w:val="clear" w:color="000000" w:fill="FFFFFF"/>
                        <w:vAlign w:val="center"/>
                        <w:hideMark/>
                      </w:tcPr>
                      <w:p w14:paraId="79125CE7" w14:textId="77777777" w:rsidR="00036520" w:rsidRPr="009D3B01" w:rsidRDefault="00036520" w:rsidP="005E78F3">
                        <w:pPr>
                          <w:framePr w:hSpace="180" w:wrap="around" w:vAnchor="text" w:hAnchor="margin" w:xAlign="center" w:y="91"/>
                          <w:jc w:val="center"/>
                          <w:rPr>
                            <w:color w:val="000000"/>
                          </w:rPr>
                        </w:pPr>
                        <w:r w:rsidRPr="009D3B01">
                          <w:rPr>
                            <w:color w:val="000000"/>
                          </w:rPr>
                          <w:t>не требуется</w:t>
                        </w:r>
                      </w:p>
                    </w:tc>
                    <w:tc>
                      <w:tcPr>
                        <w:tcW w:w="2028" w:type="dxa"/>
                        <w:tcBorders>
                          <w:top w:val="nil"/>
                          <w:left w:val="nil"/>
                          <w:bottom w:val="single" w:sz="4" w:space="0" w:color="auto"/>
                          <w:right w:val="single" w:sz="4" w:space="0" w:color="auto"/>
                        </w:tcBorders>
                        <w:shd w:val="clear" w:color="000000" w:fill="FFFFFF"/>
                        <w:hideMark/>
                      </w:tcPr>
                      <w:p w14:paraId="5082F00B" w14:textId="77777777" w:rsidR="00036520" w:rsidRPr="009D3B01" w:rsidRDefault="00036520" w:rsidP="005E78F3">
                        <w:pPr>
                          <w:framePr w:hSpace="180" w:wrap="around" w:vAnchor="text" w:hAnchor="margin" w:xAlign="center" w:y="91"/>
                          <w:jc w:val="center"/>
                          <w:rPr>
                            <w:color w:val="000000"/>
                          </w:rPr>
                        </w:pPr>
                        <w:r w:rsidRPr="009D3B01">
                          <w:rPr>
                            <w:color w:val="000000"/>
                          </w:rPr>
                          <w:t>не позднее 10 дней с даты заключения контракта</w:t>
                        </w:r>
                      </w:p>
                    </w:tc>
                  </w:tr>
                  <w:tr w:rsidR="00036520" w:rsidRPr="009D3B01" w14:paraId="782B023E" w14:textId="77777777" w:rsidTr="00711B58">
                    <w:trPr>
                      <w:trHeight w:val="803"/>
                    </w:trPr>
                    <w:tc>
                      <w:tcPr>
                        <w:tcW w:w="1835" w:type="dxa"/>
                        <w:tcBorders>
                          <w:top w:val="nil"/>
                          <w:left w:val="single" w:sz="4" w:space="0" w:color="auto"/>
                          <w:bottom w:val="single" w:sz="4" w:space="0" w:color="auto"/>
                          <w:right w:val="single" w:sz="4" w:space="0" w:color="auto"/>
                        </w:tcBorders>
                        <w:shd w:val="clear" w:color="000000" w:fill="FFFFFF"/>
                        <w:vAlign w:val="center"/>
                        <w:hideMark/>
                      </w:tcPr>
                      <w:p w14:paraId="0B9C5023" w14:textId="77777777" w:rsidR="00036520" w:rsidRPr="009D3B01" w:rsidRDefault="00036520" w:rsidP="005E78F3">
                        <w:pPr>
                          <w:framePr w:hSpace="180" w:wrap="around" w:vAnchor="text" w:hAnchor="margin" w:xAlign="center" w:y="91"/>
                          <w:jc w:val="center"/>
                          <w:rPr>
                            <w:b/>
                            <w:bCs/>
                          </w:rPr>
                        </w:pPr>
                        <w:r w:rsidRPr="009D3B01">
                          <w:rPr>
                            <w:b/>
                            <w:bCs/>
                          </w:rPr>
                          <w:t>10</w:t>
                        </w:r>
                      </w:p>
                    </w:tc>
                    <w:tc>
                      <w:tcPr>
                        <w:tcW w:w="2873" w:type="dxa"/>
                        <w:tcBorders>
                          <w:top w:val="nil"/>
                          <w:left w:val="nil"/>
                          <w:bottom w:val="single" w:sz="4" w:space="0" w:color="auto"/>
                          <w:right w:val="single" w:sz="4" w:space="0" w:color="auto"/>
                        </w:tcBorders>
                        <w:shd w:val="clear" w:color="auto" w:fill="auto"/>
                        <w:vAlign w:val="center"/>
                        <w:hideMark/>
                      </w:tcPr>
                      <w:p w14:paraId="06BB098A" w14:textId="77777777" w:rsidR="00036520" w:rsidRPr="009D3B01" w:rsidRDefault="00036520" w:rsidP="005E78F3">
                        <w:pPr>
                          <w:framePr w:hSpace="180" w:wrap="around" w:vAnchor="text" w:hAnchor="margin" w:xAlign="center" w:y="91"/>
                          <w:rPr>
                            <w:b/>
                            <w:bCs/>
                          </w:rPr>
                        </w:pPr>
                        <w:r w:rsidRPr="009D3B01">
                          <w:rPr>
                            <w:b/>
                            <w:bCs/>
                          </w:rPr>
                          <w:t>Наружные отделочные работы</w:t>
                        </w:r>
                      </w:p>
                    </w:tc>
                    <w:tc>
                      <w:tcPr>
                        <w:tcW w:w="388" w:type="dxa"/>
                        <w:tcBorders>
                          <w:top w:val="nil"/>
                          <w:left w:val="nil"/>
                          <w:bottom w:val="single" w:sz="4" w:space="0" w:color="auto"/>
                          <w:right w:val="nil"/>
                        </w:tcBorders>
                        <w:shd w:val="clear" w:color="auto" w:fill="auto"/>
                        <w:vAlign w:val="center"/>
                        <w:hideMark/>
                      </w:tcPr>
                      <w:p w14:paraId="506996CC" w14:textId="77777777" w:rsidR="00036520" w:rsidRPr="009D3B01" w:rsidRDefault="00036520" w:rsidP="005E78F3">
                        <w:pPr>
                          <w:framePr w:hSpace="180" w:wrap="around" w:vAnchor="text" w:hAnchor="margin" w:xAlign="center" w:y="91"/>
                          <w:jc w:val="center"/>
                        </w:pPr>
                        <w:r w:rsidRPr="009D3B01">
                          <w:t>с</w:t>
                        </w:r>
                      </w:p>
                    </w:tc>
                    <w:tc>
                      <w:tcPr>
                        <w:tcW w:w="1526" w:type="dxa"/>
                        <w:tcBorders>
                          <w:top w:val="nil"/>
                          <w:left w:val="nil"/>
                          <w:bottom w:val="single" w:sz="4" w:space="0" w:color="auto"/>
                          <w:right w:val="nil"/>
                        </w:tcBorders>
                        <w:shd w:val="clear" w:color="auto" w:fill="auto"/>
                        <w:vAlign w:val="center"/>
                        <w:hideMark/>
                      </w:tcPr>
                      <w:p w14:paraId="7DCAFBA1" w14:textId="77777777" w:rsidR="00036520" w:rsidRPr="009D3B01" w:rsidRDefault="00036520" w:rsidP="005E78F3">
                        <w:pPr>
                          <w:framePr w:hSpace="180" w:wrap="around" w:vAnchor="text" w:hAnchor="margin" w:xAlign="center" w:y="91"/>
                          <w:jc w:val="center"/>
                        </w:pPr>
                        <w:r>
                          <w:t>Ноябрь</w:t>
                        </w:r>
                        <w:r w:rsidRPr="009D3B01">
                          <w:t xml:space="preserve"> 2022</w:t>
                        </w:r>
                      </w:p>
                    </w:tc>
                    <w:tc>
                      <w:tcPr>
                        <w:tcW w:w="502" w:type="dxa"/>
                        <w:tcBorders>
                          <w:top w:val="nil"/>
                          <w:left w:val="nil"/>
                          <w:bottom w:val="single" w:sz="4" w:space="0" w:color="auto"/>
                          <w:right w:val="nil"/>
                        </w:tcBorders>
                        <w:shd w:val="clear" w:color="auto" w:fill="auto"/>
                        <w:vAlign w:val="center"/>
                        <w:hideMark/>
                      </w:tcPr>
                      <w:p w14:paraId="6F24426D" w14:textId="77777777" w:rsidR="00036520" w:rsidRPr="009D3B01" w:rsidRDefault="00036520" w:rsidP="005E78F3">
                        <w:pPr>
                          <w:framePr w:hSpace="180" w:wrap="around" w:vAnchor="text" w:hAnchor="margin" w:xAlign="center" w:y="91"/>
                        </w:pPr>
                        <w:r w:rsidRPr="009D3B01">
                          <w:t>по</w:t>
                        </w:r>
                      </w:p>
                    </w:tc>
                    <w:tc>
                      <w:tcPr>
                        <w:tcW w:w="1430" w:type="dxa"/>
                        <w:tcBorders>
                          <w:top w:val="nil"/>
                          <w:left w:val="nil"/>
                          <w:bottom w:val="single" w:sz="4" w:space="0" w:color="auto"/>
                          <w:right w:val="nil"/>
                        </w:tcBorders>
                        <w:shd w:val="clear" w:color="auto" w:fill="auto"/>
                        <w:vAlign w:val="center"/>
                        <w:hideMark/>
                      </w:tcPr>
                      <w:p w14:paraId="5D154203" w14:textId="77777777" w:rsidR="00036520" w:rsidRPr="009D3B01" w:rsidRDefault="00036520" w:rsidP="005E78F3">
                        <w:pPr>
                          <w:framePr w:hSpace="180" w:wrap="around" w:vAnchor="text" w:hAnchor="margin" w:xAlign="center" w:y="91"/>
                          <w:jc w:val="center"/>
                        </w:pPr>
                        <w:r>
                          <w:t>Январь</w:t>
                        </w:r>
                        <w:r w:rsidRPr="009D3B01">
                          <w:t xml:space="preserve"> 202</w:t>
                        </w:r>
                        <w:r>
                          <w:t>3</w:t>
                        </w:r>
                      </w:p>
                    </w:tc>
                    <w:tc>
                      <w:tcPr>
                        <w:tcW w:w="742" w:type="dxa"/>
                        <w:tcBorders>
                          <w:top w:val="nil"/>
                          <w:left w:val="single" w:sz="4" w:space="0" w:color="auto"/>
                          <w:bottom w:val="single" w:sz="4" w:space="0" w:color="auto"/>
                          <w:right w:val="nil"/>
                        </w:tcBorders>
                        <w:shd w:val="clear" w:color="000000" w:fill="FFFFFF"/>
                        <w:noWrap/>
                        <w:vAlign w:val="center"/>
                        <w:hideMark/>
                      </w:tcPr>
                      <w:p w14:paraId="13925505" w14:textId="77777777" w:rsidR="00036520" w:rsidRPr="009D3B01" w:rsidRDefault="00036520" w:rsidP="005E78F3">
                        <w:pPr>
                          <w:framePr w:hSpace="180" w:wrap="around" w:vAnchor="text" w:hAnchor="margin" w:xAlign="center" w:y="91"/>
                          <w:jc w:val="center"/>
                        </w:pPr>
                        <w:r w:rsidRPr="009D3B01">
                          <w:t>1,00</w:t>
                        </w:r>
                      </w:p>
                    </w:tc>
                    <w:tc>
                      <w:tcPr>
                        <w:tcW w:w="1329" w:type="dxa"/>
                        <w:tcBorders>
                          <w:top w:val="nil"/>
                          <w:left w:val="nil"/>
                          <w:bottom w:val="single" w:sz="4" w:space="0" w:color="auto"/>
                          <w:right w:val="single" w:sz="4" w:space="0" w:color="auto"/>
                        </w:tcBorders>
                        <w:shd w:val="clear" w:color="000000" w:fill="FFFFFF"/>
                        <w:vAlign w:val="center"/>
                        <w:hideMark/>
                      </w:tcPr>
                      <w:p w14:paraId="6FD451D1" w14:textId="77777777" w:rsidR="00036520" w:rsidRPr="009D3B01" w:rsidRDefault="00036520" w:rsidP="005E78F3">
                        <w:pPr>
                          <w:framePr w:hSpace="180" w:wrap="around" w:vAnchor="text" w:hAnchor="margin" w:xAlign="center" w:y="91"/>
                          <w:jc w:val="center"/>
                          <w:rPr>
                            <w:color w:val="000000"/>
                          </w:rPr>
                        </w:pPr>
                        <w:r w:rsidRPr="009D3B01">
                          <w:rPr>
                            <w:color w:val="000000"/>
                          </w:rPr>
                          <w:t xml:space="preserve">комплекс </w:t>
                        </w:r>
                      </w:p>
                    </w:tc>
                    <w:tc>
                      <w:tcPr>
                        <w:tcW w:w="2318" w:type="dxa"/>
                        <w:tcBorders>
                          <w:top w:val="nil"/>
                          <w:left w:val="nil"/>
                          <w:bottom w:val="single" w:sz="4" w:space="0" w:color="auto"/>
                          <w:right w:val="single" w:sz="4" w:space="0" w:color="auto"/>
                        </w:tcBorders>
                        <w:shd w:val="clear" w:color="000000" w:fill="FFFFFF"/>
                        <w:vAlign w:val="center"/>
                        <w:hideMark/>
                      </w:tcPr>
                      <w:p w14:paraId="3F53B730" w14:textId="77777777" w:rsidR="00036520" w:rsidRPr="009D3B01" w:rsidRDefault="00036520" w:rsidP="005E78F3">
                        <w:pPr>
                          <w:framePr w:hSpace="180" w:wrap="around" w:vAnchor="text" w:hAnchor="margin" w:xAlign="center" w:y="91"/>
                          <w:jc w:val="center"/>
                          <w:rPr>
                            <w:color w:val="000000"/>
                          </w:rPr>
                        </w:pPr>
                        <w:r w:rsidRPr="009D3B01">
                          <w:rPr>
                            <w:color w:val="000000"/>
                          </w:rPr>
                          <w:t>не требуется</w:t>
                        </w:r>
                      </w:p>
                    </w:tc>
                    <w:tc>
                      <w:tcPr>
                        <w:tcW w:w="2028" w:type="dxa"/>
                        <w:tcBorders>
                          <w:top w:val="nil"/>
                          <w:left w:val="nil"/>
                          <w:bottom w:val="single" w:sz="4" w:space="0" w:color="auto"/>
                          <w:right w:val="single" w:sz="4" w:space="0" w:color="auto"/>
                        </w:tcBorders>
                        <w:shd w:val="clear" w:color="000000" w:fill="FFFFFF"/>
                        <w:hideMark/>
                      </w:tcPr>
                      <w:p w14:paraId="09A77472" w14:textId="77777777" w:rsidR="00036520" w:rsidRPr="009D3B01" w:rsidRDefault="00036520" w:rsidP="005E78F3">
                        <w:pPr>
                          <w:framePr w:hSpace="180" w:wrap="around" w:vAnchor="text" w:hAnchor="margin" w:xAlign="center" w:y="91"/>
                          <w:jc w:val="center"/>
                          <w:rPr>
                            <w:color w:val="000000"/>
                          </w:rPr>
                        </w:pPr>
                        <w:r w:rsidRPr="009D3B01">
                          <w:rPr>
                            <w:color w:val="000000"/>
                          </w:rPr>
                          <w:t>не позднее 10 дней с даты заключения контракта</w:t>
                        </w:r>
                      </w:p>
                    </w:tc>
                  </w:tr>
                  <w:tr w:rsidR="00036520" w:rsidRPr="009D3B01" w14:paraId="73845033" w14:textId="77777777" w:rsidTr="00711B58">
                    <w:trPr>
                      <w:trHeight w:val="803"/>
                    </w:trPr>
                    <w:tc>
                      <w:tcPr>
                        <w:tcW w:w="1835" w:type="dxa"/>
                        <w:tcBorders>
                          <w:top w:val="nil"/>
                          <w:left w:val="single" w:sz="4" w:space="0" w:color="auto"/>
                          <w:bottom w:val="single" w:sz="4" w:space="0" w:color="auto"/>
                          <w:right w:val="single" w:sz="4" w:space="0" w:color="auto"/>
                        </w:tcBorders>
                        <w:shd w:val="clear" w:color="000000" w:fill="FFFFFF"/>
                        <w:vAlign w:val="center"/>
                        <w:hideMark/>
                      </w:tcPr>
                      <w:p w14:paraId="2501F3A5" w14:textId="77777777" w:rsidR="00036520" w:rsidRPr="009D3B01" w:rsidRDefault="00036520" w:rsidP="005E78F3">
                        <w:pPr>
                          <w:framePr w:hSpace="180" w:wrap="around" w:vAnchor="text" w:hAnchor="margin" w:xAlign="center" w:y="91"/>
                          <w:jc w:val="center"/>
                          <w:rPr>
                            <w:b/>
                            <w:bCs/>
                          </w:rPr>
                        </w:pPr>
                        <w:r w:rsidRPr="009D3B01">
                          <w:rPr>
                            <w:b/>
                            <w:bCs/>
                          </w:rPr>
                          <w:t>11</w:t>
                        </w:r>
                      </w:p>
                    </w:tc>
                    <w:tc>
                      <w:tcPr>
                        <w:tcW w:w="2873" w:type="dxa"/>
                        <w:tcBorders>
                          <w:top w:val="nil"/>
                          <w:left w:val="nil"/>
                          <w:bottom w:val="single" w:sz="4" w:space="0" w:color="auto"/>
                          <w:right w:val="single" w:sz="4" w:space="0" w:color="auto"/>
                        </w:tcBorders>
                        <w:shd w:val="clear" w:color="auto" w:fill="auto"/>
                        <w:vAlign w:val="center"/>
                        <w:hideMark/>
                      </w:tcPr>
                      <w:p w14:paraId="56ECC2CD" w14:textId="77777777" w:rsidR="00036520" w:rsidRPr="009D3B01" w:rsidRDefault="00036520" w:rsidP="005E78F3">
                        <w:pPr>
                          <w:framePr w:hSpace="180" w:wrap="around" w:vAnchor="text" w:hAnchor="margin" w:xAlign="center" w:y="91"/>
                          <w:rPr>
                            <w:b/>
                            <w:bCs/>
                          </w:rPr>
                        </w:pPr>
                        <w:r w:rsidRPr="009D3B01">
                          <w:rPr>
                            <w:b/>
                            <w:bCs/>
                          </w:rPr>
                          <w:t>Устройство наружных инженерных сетей</w:t>
                        </w:r>
                      </w:p>
                    </w:tc>
                    <w:tc>
                      <w:tcPr>
                        <w:tcW w:w="388" w:type="dxa"/>
                        <w:tcBorders>
                          <w:top w:val="nil"/>
                          <w:left w:val="nil"/>
                          <w:bottom w:val="single" w:sz="4" w:space="0" w:color="auto"/>
                          <w:right w:val="nil"/>
                        </w:tcBorders>
                        <w:shd w:val="clear" w:color="auto" w:fill="auto"/>
                        <w:vAlign w:val="center"/>
                        <w:hideMark/>
                      </w:tcPr>
                      <w:p w14:paraId="53FA25B6" w14:textId="77777777" w:rsidR="00036520" w:rsidRPr="009D3B01" w:rsidRDefault="00036520" w:rsidP="005E78F3">
                        <w:pPr>
                          <w:framePr w:hSpace="180" w:wrap="around" w:vAnchor="text" w:hAnchor="margin" w:xAlign="center" w:y="91"/>
                          <w:jc w:val="center"/>
                        </w:pPr>
                        <w:r w:rsidRPr="009D3B01">
                          <w:t>с</w:t>
                        </w:r>
                      </w:p>
                    </w:tc>
                    <w:tc>
                      <w:tcPr>
                        <w:tcW w:w="1526" w:type="dxa"/>
                        <w:tcBorders>
                          <w:top w:val="nil"/>
                          <w:left w:val="nil"/>
                          <w:bottom w:val="single" w:sz="4" w:space="0" w:color="auto"/>
                          <w:right w:val="nil"/>
                        </w:tcBorders>
                        <w:shd w:val="clear" w:color="auto" w:fill="auto"/>
                        <w:vAlign w:val="center"/>
                        <w:hideMark/>
                      </w:tcPr>
                      <w:p w14:paraId="3E859EE5" w14:textId="77777777" w:rsidR="00036520" w:rsidRPr="009D3B01" w:rsidRDefault="00036520" w:rsidP="005E78F3">
                        <w:pPr>
                          <w:framePr w:hSpace="180" w:wrap="around" w:vAnchor="text" w:hAnchor="margin" w:xAlign="center" w:y="91"/>
                          <w:jc w:val="center"/>
                        </w:pPr>
                        <w:r>
                          <w:t>Февраль</w:t>
                        </w:r>
                        <w:r w:rsidRPr="009D3B01">
                          <w:t xml:space="preserve"> 202</w:t>
                        </w:r>
                        <w:r>
                          <w:t>3</w:t>
                        </w:r>
                      </w:p>
                    </w:tc>
                    <w:tc>
                      <w:tcPr>
                        <w:tcW w:w="502" w:type="dxa"/>
                        <w:tcBorders>
                          <w:top w:val="nil"/>
                          <w:left w:val="nil"/>
                          <w:bottom w:val="single" w:sz="4" w:space="0" w:color="auto"/>
                          <w:right w:val="nil"/>
                        </w:tcBorders>
                        <w:shd w:val="clear" w:color="auto" w:fill="auto"/>
                        <w:vAlign w:val="center"/>
                        <w:hideMark/>
                      </w:tcPr>
                      <w:p w14:paraId="272D809F" w14:textId="77777777" w:rsidR="00036520" w:rsidRPr="009D3B01" w:rsidRDefault="00036520" w:rsidP="005E78F3">
                        <w:pPr>
                          <w:framePr w:hSpace="180" w:wrap="around" w:vAnchor="text" w:hAnchor="margin" w:xAlign="center" w:y="91"/>
                        </w:pPr>
                        <w:r w:rsidRPr="009D3B01">
                          <w:t>по</w:t>
                        </w:r>
                      </w:p>
                    </w:tc>
                    <w:tc>
                      <w:tcPr>
                        <w:tcW w:w="1430" w:type="dxa"/>
                        <w:tcBorders>
                          <w:top w:val="nil"/>
                          <w:left w:val="nil"/>
                          <w:bottom w:val="single" w:sz="4" w:space="0" w:color="auto"/>
                          <w:right w:val="nil"/>
                        </w:tcBorders>
                        <w:shd w:val="clear" w:color="auto" w:fill="auto"/>
                        <w:vAlign w:val="center"/>
                        <w:hideMark/>
                      </w:tcPr>
                      <w:p w14:paraId="17AC2DE7" w14:textId="77777777" w:rsidR="00036520" w:rsidRPr="009D3B01" w:rsidRDefault="00036520" w:rsidP="005E78F3">
                        <w:pPr>
                          <w:framePr w:hSpace="180" w:wrap="around" w:vAnchor="text" w:hAnchor="margin" w:xAlign="center" w:y="91"/>
                          <w:jc w:val="center"/>
                        </w:pPr>
                        <w:r>
                          <w:t>Апрель</w:t>
                        </w:r>
                        <w:r w:rsidRPr="009D3B01">
                          <w:t xml:space="preserve"> 202</w:t>
                        </w:r>
                        <w:r>
                          <w:t>3</w:t>
                        </w:r>
                      </w:p>
                    </w:tc>
                    <w:tc>
                      <w:tcPr>
                        <w:tcW w:w="742" w:type="dxa"/>
                        <w:tcBorders>
                          <w:top w:val="nil"/>
                          <w:left w:val="single" w:sz="4" w:space="0" w:color="auto"/>
                          <w:bottom w:val="single" w:sz="4" w:space="0" w:color="auto"/>
                          <w:right w:val="nil"/>
                        </w:tcBorders>
                        <w:shd w:val="clear" w:color="000000" w:fill="FFFFFF"/>
                        <w:noWrap/>
                        <w:vAlign w:val="center"/>
                        <w:hideMark/>
                      </w:tcPr>
                      <w:p w14:paraId="4369BE1A" w14:textId="77777777" w:rsidR="00036520" w:rsidRPr="009D3B01" w:rsidRDefault="00036520" w:rsidP="005E78F3">
                        <w:pPr>
                          <w:framePr w:hSpace="180" w:wrap="around" w:vAnchor="text" w:hAnchor="margin" w:xAlign="center" w:y="91"/>
                          <w:jc w:val="center"/>
                        </w:pPr>
                        <w:r w:rsidRPr="009D3B01">
                          <w:t>1,00</w:t>
                        </w:r>
                      </w:p>
                    </w:tc>
                    <w:tc>
                      <w:tcPr>
                        <w:tcW w:w="1329" w:type="dxa"/>
                        <w:tcBorders>
                          <w:top w:val="nil"/>
                          <w:left w:val="nil"/>
                          <w:bottom w:val="single" w:sz="4" w:space="0" w:color="auto"/>
                          <w:right w:val="single" w:sz="4" w:space="0" w:color="auto"/>
                        </w:tcBorders>
                        <w:shd w:val="clear" w:color="000000" w:fill="FFFFFF"/>
                        <w:vAlign w:val="center"/>
                        <w:hideMark/>
                      </w:tcPr>
                      <w:p w14:paraId="4AAEB45A" w14:textId="77777777" w:rsidR="00036520" w:rsidRPr="009D3B01" w:rsidRDefault="00036520" w:rsidP="005E78F3">
                        <w:pPr>
                          <w:framePr w:hSpace="180" w:wrap="around" w:vAnchor="text" w:hAnchor="margin" w:xAlign="center" w:y="91"/>
                          <w:jc w:val="center"/>
                          <w:rPr>
                            <w:color w:val="000000"/>
                          </w:rPr>
                        </w:pPr>
                        <w:r w:rsidRPr="009D3B01">
                          <w:rPr>
                            <w:color w:val="000000"/>
                          </w:rPr>
                          <w:t xml:space="preserve">комплекс </w:t>
                        </w:r>
                      </w:p>
                    </w:tc>
                    <w:tc>
                      <w:tcPr>
                        <w:tcW w:w="2318" w:type="dxa"/>
                        <w:tcBorders>
                          <w:top w:val="nil"/>
                          <w:left w:val="nil"/>
                          <w:bottom w:val="single" w:sz="4" w:space="0" w:color="auto"/>
                          <w:right w:val="single" w:sz="4" w:space="0" w:color="auto"/>
                        </w:tcBorders>
                        <w:shd w:val="clear" w:color="000000" w:fill="FFFFFF"/>
                        <w:vAlign w:val="center"/>
                        <w:hideMark/>
                      </w:tcPr>
                      <w:p w14:paraId="2B49B06C" w14:textId="77777777" w:rsidR="00036520" w:rsidRPr="009D3B01" w:rsidRDefault="00036520" w:rsidP="005E78F3">
                        <w:pPr>
                          <w:framePr w:hSpace="180" w:wrap="around" w:vAnchor="text" w:hAnchor="margin" w:xAlign="center" w:y="91"/>
                          <w:jc w:val="center"/>
                          <w:rPr>
                            <w:color w:val="000000"/>
                          </w:rPr>
                        </w:pPr>
                        <w:r w:rsidRPr="009D3B01">
                          <w:rPr>
                            <w:color w:val="000000"/>
                          </w:rPr>
                          <w:t>не требуется</w:t>
                        </w:r>
                      </w:p>
                    </w:tc>
                    <w:tc>
                      <w:tcPr>
                        <w:tcW w:w="2028" w:type="dxa"/>
                        <w:tcBorders>
                          <w:top w:val="nil"/>
                          <w:left w:val="nil"/>
                          <w:bottom w:val="single" w:sz="4" w:space="0" w:color="auto"/>
                          <w:right w:val="single" w:sz="4" w:space="0" w:color="auto"/>
                        </w:tcBorders>
                        <w:shd w:val="clear" w:color="000000" w:fill="FFFFFF"/>
                        <w:hideMark/>
                      </w:tcPr>
                      <w:p w14:paraId="4501DCE6" w14:textId="77777777" w:rsidR="00036520" w:rsidRPr="009D3B01" w:rsidRDefault="00036520" w:rsidP="005E78F3">
                        <w:pPr>
                          <w:framePr w:hSpace="180" w:wrap="around" w:vAnchor="text" w:hAnchor="margin" w:xAlign="center" w:y="91"/>
                          <w:jc w:val="center"/>
                          <w:rPr>
                            <w:color w:val="000000"/>
                          </w:rPr>
                        </w:pPr>
                        <w:r w:rsidRPr="009D3B01">
                          <w:rPr>
                            <w:color w:val="000000"/>
                          </w:rPr>
                          <w:t>не позднее 10 дней с даты заключения контракта</w:t>
                        </w:r>
                      </w:p>
                    </w:tc>
                  </w:tr>
                  <w:tr w:rsidR="00036520" w:rsidRPr="009D3B01" w14:paraId="5C04396A" w14:textId="77777777" w:rsidTr="00711B58">
                    <w:trPr>
                      <w:trHeight w:val="803"/>
                    </w:trPr>
                    <w:tc>
                      <w:tcPr>
                        <w:tcW w:w="1835" w:type="dxa"/>
                        <w:tcBorders>
                          <w:top w:val="nil"/>
                          <w:left w:val="single" w:sz="4" w:space="0" w:color="auto"/>
                          <w:bottom w:val="single" w:sz="4" w:space="0" w:color="auto"/>
                          <w:right w:val="single" w:sz="4" w:space="0" w:color="auto"/>
                        </w:tcBorders>
                        <w:shd w:val="clear" w:color="000000" w:fill="FFFFFF"/>
                        <w:vAlign w:val="center"/>
                        <w:hideMark/>
                      </w:tcPr>
                      <w:p w14:paraId="36059CE7" w14:textId="77777777" w:rsidR="00036520" w:rsidRPr="009D3B01" w:rsidRDefault="00036520" w:rsidP="005E78F3">
                        <w:pPr>
                          <w:framePr w:hSpace="180" w:wrap="around" w:vAnchor="text" w:hAnchor="margin" w:xAlign="center" w:y="91"/>
                          <w:jc w:val="center"/>
                          <w:rPr>
                            <w:b/>
                            <w:bCs/>
                          </w:rPr>
                        </w:pPr>
                        <w:r w:rsidRPr="009D3B01">
                          <w:rPr>
                            <w:b/>
                            <w:bCs/>
                          </w:rPr>
                          <w:t>12</w:t>
                        </w:r>
                      </w:p>
                    </w:tc>
                    <w:tc>
                      <w:tcPr>
                        <w:tcW w:w="2873" w:type="dxa"/>
                        <w:tcBorders>
                          <w:top w:val="nil"/>
                          <w:left w:val="nil"/>
                          <w:bottom w:val="single" w:sz="4" w:space="0" w:color="auto"/>
                          <w:right w:val="single" w:sz="4" w:space="0" w:color="auto"/>
                        </w:tcBorders>
                        <w:shd w:val="clear" w:color="auto" w:fill="auto"/>
                        <w:vAlign w:val="center"/>
                        <w:hideMark/>
                      </w:tcPr>
                      <w:p w14:paraId="106124CF" w14:textId="77777777" w:rsidR="00036520" w:rsidRPr="009D3B01" w:rsidRDefault="00036520" w:rsidP="005E78F3">
                        <w:pPr>
                          <w:framePr w:hSpace="180" w:wrap="around" w:vAnchor="text" w:hAnchor="margin" w:xAlign="center" w:y="91"/>
                          <w:rPr>
                            <w:b/>
                            <w:bCs/>
                          </w:rPr>
                        </w:pPr>
                        <w:r w:rsidRPr="009D3B01">
                          <w:rPr>
                            <w:b/>
                            <w:bCs/>
                          </w:rPr>
                          <w:t>Малые архитектурные формы, игровые детские площадки</w:t>
                        </w:r>
                      </w:p>
                    </w:tc>
                    <w:tc>
                      <w:tcPr>
                        <w:tcW w:w="388" w:type="dxa"/>
                        <w:tcBorders>
                          <w:top w:val="nil"/>
                          <w:left w:val="nil"/>
                          <w:bottom w:val="single" w:sz="4" w:space="0" w:color="auto"/>
                          <w:right w:val="nil"/>
                        </w:tcBorders>
                        <w:shd w:val="clear" w:color="auto" w:fill="auto"/>
                        <w:vAlign w:val="center"/>
                        <w:hideMark/>
                      </w:tcPr>
                      <w:p w14:paraId="79CDD956" w14:textId="77777777" w:rsidR="00036520" w:rsidRPr="009D3B01" w:rsidRDefault="00036520" w:rsidP="005E78F3">
                        <w:pPr>
                          <w:framePr w:hSpace="180" w:wrap="around" w:vAnchor="text" w:hAnchor="margin" w:xAlign="center" w:y="91"/>
                          <w:jc w:val="center"/>
                        </w:pPr>
                        <w:r w:rsidRPr="009D3B01">
                          <w:t>с</w:t>
                        </w:r>
                      </w:p>
                    </w:tc>
                    <w:tc>
                      <w:tcPr>
                        <w:tcW w:w="1526" w:type="dxa"/>
                        <w:tcBorders>
                          <w:top w:val="nil"/>
                          <w:left w:val="nil"/>
                          <w:bottom w:val="single" w:sz="4" w:space="0" w:color="auto"/>
                          <w:right w:val="nil"/>
                        </w:tcBorders>
                        <w:shd w:val="clear" w:color="auto" w:fill="auto"/>
                        <w:vAlign w:val="center"/>
                        <w:hideMark/>
                      </w:tcPr>
                      <w:p w14:paraId="6917A4A9" w14:textId="77777777" w:rsidR="00036520" w:rsidRPr="009D3B01" w:rsidRDefault="00036520" w:rsidP="005E78F3">
                        <w:pPr>
                          <w:framePr w:hSpace="180" w:wrap="around" w:vAnchor="text" w:hAnchor="margin" w:xAlign="center" w:y="91"/>
                          <w:jc w:val="center"/>
                        </w:pPr>
                        <w:r>
                          <w:t>Май</w:t>
                        </w:r>
                        <w:r w:rsidRPr="009D3B01">
                          <w:t xml:space="preserve"> 202</w:t>
                        </w:r>
                        <w:r>
                          <w:t>3</w:t>
                        </w:r>
                      </w:p>
                    </w:tc>
                    <w:tc>
                      <w:tcPr>
                        <w:tcW w:w="502" w:type="dxa"/>
                        <w:tcBorders>
                          <w:top w:val="nil"/>
                          <w:left w:val="nil"/>
                          <w:bottom w:val="single" w:sz="4" w:space="0" w:color="auto"/>
                          <w:right w:val="nil"/>
                        </w:tcBorders>
                        <w:shd w:val="clear" w:color="auto" w:fill="auto"/>
                        <w:vAlign w:val="center"/>
                        <w:hideMark/>
                      </w:tcPr>
                      <w:p w14:paraId="4B14E14D" w14:textId="77777777" w:rsidR="00036520" w:rsidRPr="009D3B01" w:rsidRDefault="00036520" w:rsidP="005E78F3">
                        <w:pPr>
                          <w:framePr w:hSpace="180" w:wrap="around" w:vAnchor="text" w:hAnchor="margin" w:xAlign="center" w:y="91"/>
                        </w:pPr>
                        <w:r w:rsidRPr="009D3B01">
                          <w:t>по</w:t>
                        </w:r>
                      </w:p>
                    </w:tc>
                    <w:tc>
                      <w:tcPr>
                        <w:tcW w:w="1430" w:type="dxa"/>
                        <w:tcBorders>
                          <w:top w:val="nil"/>
                          <w:left w:val="nil"/>
                          <w:bottom w:val="single" w:sz="4" w:space="0" w:color="auto"/>
                          <w:right w:val="nil"/>
                        </w:tcBorders>
                        <w:shd w:val="clear" w:color="auto" w:fill="auto"/>
                        <w:vAlign w:val="center"/>
                        <w:hideMark/>
                      </w:tcPr>
                      <w:p w14:paraId="7B14351D" w14:textId="77777777" w:rsidR="00036520" w:rsidRPr="009D3B01" w:rsidRDefault="00036520" w:rsidP="005E78F3">
                        <w:pPr>
                          <w:framePr w:hSpace="180" w:wrap="around" w:vAnchor="text" w:hAnchor="margin" w:xAlign="center" w:y="91"/>
                          <w:jc w:val="center"/>
                        </w:pPr>
                        <w:r>
                          <w:t>Июнь</w:t>
                        </w:r>
                        <w:r w:rsidRPr="009D3B01">
                          <w:t xml:space="preserve"> 202</w:t>
                        </w:r>
                        <w:r>
                          <w:t>3</w:t>
                        </w:r>
                      </w:p>
                    </w:tc>
                    <w:tc>
                      <w:tcPr>
                        <w:tcW w:w="742" w:type="dxa"/>
                        <w:tcBorders>
                          <w:top w:val="nil"/>
                          <w:left w:val="single" w:sz="4" w:space="0" w:color="auto"/>
                          <w:bottom w:val="single" w:sz="4" w:space="0" w:color="auto"/>
                          <w:right w:val="nil"/>
                        </w:tcBorders>
                        <w:shd w:val="clear" w:color="000000" w:fill="FFFFFF"/>
                        <w:noWrap/>
                        <w:vAlign w:val="center"/>
                        <w:hideMark/>
                      </w:tcPr>
                      <w:p w14:paraId="51469A30" w14:textId="77777777" w:rsidR="00036520" w:rsidRPr="009D3B01" w:rsidRDefault="00036520" w:rsidP="005E78F3">
                        <w:pPr>
                          <w:framePr w:hSpace="180" w:wrap="around" w:vAnchor="text" w:hAnchor="margin" w:xAlign="center" w:y="91"/>
                          <w:jc w:val="center"/>
                        </w:pPr>
                        <w:r w:rsidRPr="009D3B01">
                          <w:t>1,00</w:t>
                        </w:r>
                      </w:p>
                    </w:tc>
                    <w:tc>
                      <w:tcPr>
                        <w:tcW w:w="1329" w:type="dxa"/>
                        <w:tcBorders>
                          <w:top w:val="nil"/>
                          <w:left w:val="nil"/>
                          <w:bottom w:val="single" w:sz="4" w:space="0" w:color="auto"/>
                          <w:right w:val="single" w:sz="4" w:space="0" w:color="auto"/>
                        </w:tcBorders>
                        <w:shd w:val="clear" w:color="000000" w:fill="FFFFFF"/>
                        <w:vAlign w:val="center"/>
                        <w:hideMark/>
                      </w:tcPr>
                      <w:p w14:paraId="1C95F8A2" w14:textId="77777777" w:rsidR="00036520" w:rsidRPr="009D3B01" w:rsidRDefault="00036520" w:rsidP="005E78F3">
                        <w:pPr>
                          <w:framePr w:hSpace="180" w:wrap="around" w:vAnchor="text" w:hAnchor="margin" w:xAlign="center" w:y="91"/>
                          <w:jc w:val="center"/>
                          <w:rPr>
                            <w:color w:val="000000"/>
                          </w:rPr>
                        </w:pPr>
                        <w:r w:rsidRPr="009D3B01">
                          <w:rPr>
                            <w:color w:val="000000"/>
                          </w:rPr>
                          <w:t xml:space="preserve">комплекс </w:t>
                        </w:r>
                      </w:p>
                    </w:tc>
                    <w:tc>
                      <w:tcPr>
                        <w:tcW w:w="2318" w:type="dxa"/>
                        <w:tcBorders>
                          <w:top w:val="nil"/>
                          <w:left w:val="nil"/>
                          <w:bottom w:val="single" w:sz="4" w:space="0" w:color="auto"/>
                          <w:right w:val="single" w:sz="4" w:space="0" w:color="auto"/>
                        </w:tcBorders>
                        <w:shd w:val="clear" w:color="000000" w:fill="FFFFFF"/>
                        <w:vAlign w:val="center"/>
                        <w:hideMark/>
                      </w:tcPr>
                      <w:p w14:paraId="4070267C" w14:textId="77777777" w:rsidR="00036520" w:rsidRPr="009D3B01" w:rsidRDefault="00036520" w:rsidP="005E78F3">
                        <w:pPr>
                          <w:framePr w:hSpace="180" w:wrap="around" w:vAnchor="text" w:hAnchor="margin" w:xAlign="center" w:y="91"/>
                          <w:jc w:val="center"/>
                          <w:rPr>
                            <w:color w:val="000000"/>
                          </w:rPr>
                        </w:pPr>
                        <w:r w:rsidRPr="009D3B01">
                          <w:rPr>
                            <w:color w:val="000000"/>
                          </w:rPr>
                          <w:t>не требуется</w:t>
                        </w:r>
                      </w:p>
                    </w:tc>
                    <w:tc>
                      <w:tcPr>
                        <w:tcW w:w="2028" w:type="dxa"/>
                        <w:tcBorders>
                          <w:top w:val="nil"/>
                          <w:left w:val="nil"/>
                          <w:bottom w:val="single" w:sz="4" w:space="0" w:color="auto"/>
                          <w:right w:val="single" w:sz="4" w:space="0" w:color="auto"/>
                        </w:tcBorders>
                        <w:shd w:val="clear" w:color="000000" w:fill="FFFFFF"/>
                        <w:hideMark/>
                      </w:tcPr>
                      <w:p w14:paraId="29812F67" w14:textId="77777777" w:rsidR="00036520" w:rsidRPr="009D3B01" w:rsidRDefault="00036520" w:rsidP="005E78F3">
                        <w:pPr>
                          <w:framePr w:hSpace="180" w:wrap="around" w:vAnchor="text" w:hAnchor="margin" w:xAlign="center" w:y="91"/>
                          <w:jc w:val="center"/>
                          <w:rPr>
                            <w:color w:val="000000"/>
                          </w:rPr>
                        </w:pPr>
                        <w:r w:rsidRPr="009D3B01">
                          <w:rPr>
                            <w:color w:val="000000"/>
                          </w:rPr>
                          <w:t xml:space="preserve">не позднее 10 дней с даты </w:t>
                        </w:r>
                        <w:r w:rsidRPr="009D3B01">
                          <w:rPr>
                            <w:color w:val="000000"/>
                          </w:rPr>
                          <w:lastRenderedPageBreak/>
                          <w:t>заключения контракта</w:t>
                        </w:r>
                      </w:p>
                    </w:tc>
                  </w:tr>
                  <w:tr w:rsidR="00036520" w:rsidRPr="009D3B01" w14:paraId="1C9FFA5D" w14:textId="77777777" w:rsidTr="00711B58">
                    <w:trPr>
                      <w:trHeight w:val="803"/>
                    </w:trPr>
                    <w:tc>
                      <w:tcPr>
                        <w:tcW w:w="1835" w:type="dxa"/>
                        <w:tcBorders>
                          <w:top w:val="nil"/>
                          <w:left w:val="single" w:sz="4" w:space="0" w:color="auto"/>
                          <w:bottom w:val="single" w:sz="4" w:space="0" w:color="auto"/>
                          <w:right w:val="single" w:sz="4" w:space="0" w:color="auto"/>
                        </w:tcBorders>
                        <w:shd w:val="clear" w:color="000000" w:fill="FFFFFF"/>
                        <w:vAlign w:val="center"/>
                        <w:hideMark/>
                      </w:tcPr>
                      <w:p w14:paraId="291B7DC9" w14:textId="77777777" w:rsidR="00036520" w:rsidRPr="009D3B01" w:rsidRDefault="00036520" w:rsidP="005E78F3">
                        <w:pPr>
                          <w:framePr w:hSpace="180" w:wrap="around" w:vAnchor="text" w:hAnchor="margin" w:xAlign="center" w:y="91"/>
                          <w:jc w:val="center"/>
                          <w:rPr>
                            <w:b/>
                            <w:bCs/>
                          </w:rPr>
                        </w:pPr>
                        <w:r w:rsidRPr="009D3B01">
                          <w:rPr>
                            <w:b/>
                            <w:bCs/>
                          </w:rPr>
                          <w:lastRenderedPageBreak/>
                          <w:t>13</w:t>
                        </w:r>
                      </w:p>
                    </w:tc>
                    <w:tc>
                      <w:tcPr>
                        <w:tcW w:w="2873" w:type="dxa"/>
                        <w:tcBorders>
                          <w:top w:val="nil"/>
                          <w:left w:val="nil"/>
                          <w:bottom w:val="single" w:sz="4" w:space="0" w:color="auto"/>
                          <w:right w:val="single" w:sz="4" w:space="0" w:color="auto"/>
                        </w:tcBorders>
                        <w:shd w:val="clear" w:color="auto" w:fill="auto"/>
                        <w:vAlign w:val="center"/>
                        <w:hideMark/>
                      </w:tcPr>
                      <w:p w14:paraId="1EB55F8A" w14:textId="77777777" w:rsidR="00036520" w:rsidRPr="009D3B01" w:rsidRDefault="00036520" w:rsidP="005E78F3">
                        <w:pPr>
                          <w:framePr w:hSpace="180" w:wrap="around" w:vAnchor="text" w:hAnchor="margin" w:xAlign="center" w:y="91"/>
                          <w:rPr>
                            <w:b/>
                            <w:bCs/>
                          </w:rPr>
                        </w:pPr>
                        <w:r w:rsidRPr="009D3B01">
                          <w:rPr>
                            <w:b/>
                            <w:bCs/>
                          </w:rPr>
                          <w:t>Благоустройство и озеленение территории</w:t>
                        </w:r>
                      </w:p>
                    </w:tc>
                    <w:tc>
                      <w:tcPr>
                        <w:tcW w:w="388" w:type="dxa"/>
                        <w:tcBorders>
                          <w:top w:val="nil"/>
                          <w:left w:val="nil"/>
                          <w:bottom w:val="single" w:sz="4" w:space="0" w:color="auto"/>
                          <w:right w:val="nil"/>
                        </w:tcBorders>
                        <w:shd w:val="clear" w:color="auto" w:fill="auto"/>
                        <w:vAlign w:val="center"/>
                        <w:hideMark/>
                      </w:tcPr>
                      <w:p w14:paraId="2F1EEA9B" w14:textId="77777777" w:rsidR="00036520" w:rsidRPr="009D3B01" w:rsidRDefault="00036520" w:rsidP="005E78F3">
                        <w:pPr>
                          <w:framePr w:hSpace="180" w:wrap="around" w:vAnchor="text" w:hAnchor="margin" w:xAlign="center" w:y="91"/>
                          <w:jc w:val="center"/>
                        </w:pPr>
                        <w:r w:rsidRPr="009D3B01">
                          <w:t>с</w:t>
                        </w:r>
                      </w:p>
                    </w:tc>
                    <w:tc>
                      <w:tcPr>
                        <w:tcW w:w="1526" w:type="dxa"/>
                        <w:tcBorders>
                          <w:top w:val="nil"/>
                          <w:left w:val="nil"/>
                          <w:bottom w:val="single" w:sz="4" w:space="0" w:color="auto"/>
                          <w:right w:val="nil"/>
                        </w:tcBorders>
                        <w:shd w:val="clear" w:color="auto" w:fill="auto"/>
                        <w:vAlign w:val="center"/>
                        <w:hideMark/>
                      </w:tcPr>
                      <w:p w14:paraId="501AFBFF" w14:textId="77777777" w:rsidR="00036520" w:rsidRPr="009D3B01" w:rsidRDefault="00036520" w:rsidP="005E78F3">
                        <w:pPr>
                          <w:framePr w:hSpace="180" w:wrap="around" w:vAnchor="text" w:hAnchor="margin" w:xAlign="center" w:y="91"/>
                        </w:pPr>
                        <w:r>
                          <w:t>Апрель</w:t>
                        </w:r>
                        <w:r w:rsidRPr="009D3B01">
                          <w:t xml:space="preserve"> 202</w:t>
                        </w:r>
                        <w:r>
                          <w:t>3</w:t>
                        </w:r>
                      </w:p>
                    </w:tc>
                    <w:tc>
                      <w:tcPr>
                        <w:tcW w:w="502" w:type="dxa"/>
                        <w:tcBorders>
                          <w:top w:val="nil"/>
                          <w:left w:val="nil"/>
                          <w:bottom w:val="single" w:sz="4" w:space="0" w:color="auto"/>
                          <w:right w:val="nil"/>
                        </w:tcBorders>
                        <w:shd w:val="clear" w:color="auto" w:fill="auto"/>
                        <w:vAlign w:val="center"/>
                        <w:hideMark/>
                      </w:tcPr>
                      <w:p w14:paraId="36424E9D" w14:textId="77777777" w:rsidR="00036520" w:rsidRPr="009D3B01" w:rsidRDefault="00036520" w:rsidP="005E78F3">
                        <w:pPr>
                          <w:framePr w:hSpace="180" w:wrap="around" w:vAnchor="text" w:hAnchor="margin" w:xAlign="center" w:y="91"/>
                        </w:pPr>
                        <w:r w:rsidRPr="009D3B01">
                          <w:t>по</w:t>
                        </w:r>
                      </w:p>
                    </w:tc>
                    <w:tc>
                      <w:tcPr>
                        <w:tcW w:w="1430" w:type="dxa"/>
                        <w:tcBorders>
                          <w:top w:val="nil"/>
                          <w:left w:val="nil"/>
                          <w:bottom w:val="single" w:sz="4" w:space="0" w:color="auto"/>
                          <w:right w:val="nil"/>
                        </w:tcBorders>
                        <w:shd w:val="clear" w:color="auto" w:fill="auto"/>
                        <w:vAlign w:val="center"/>
                        <w:hideMark/>
                      </w:tcPr>
                      <w:p w14:paraId="28CEA2DF" w14:textId="77777777" w:rsidR="00036520" w:rsidRPr="009D3B01" w:rsidRDefault="00036520" w:rsidP="005E78F3">
                        <w:pPr>
                          <w:framePr w:hSpace="180" w:wrap="around" w:vAnchor="text" w:hAnchor="margin" w:xAlign="center" w:y="91"/>
                          <w:jc w:val="center"/>
                        </w:pPr>
                        <w:r>
                          <w:t>Июнь</w:t>
                        </w:r>
                        <w:r w:rsidRPr="009D3B01">
                          <w:t xml:space="preserve"> 202</w:t>
                        </w:r>
                        <w:r>
                          <w:t>3</w:t>
                        </w:r>
                      </w:p>
                    </w:tc>
                    <w:tc>
                      <w:tcPr>
                        <w:tcW w:w="742" w:type="dxa"/>
                        <w:tcBorders>
                          <w:top w:val="nil"/>
                          <w:left w:val="single" w:sz="4" w:space="0" w:color="auto"/>
                          <w:bottom w:val="single" w:sz="4" w:space="0" w:color="auto"/>
                          <w:right w:val="nil"/>
                        </w:tcBorders>
                        <w:shd w:val="clear" w:color="000000" w:fill="FFFFFF"/>
                        <w:noWrap/>
                        <w:vAlign w:val="center"/>
                        <w:hideMark/>
                      </w:tcPr>
                      <w:p w14:paraId="1A4B0394" w14:textId="77777777" w:rsidR="00036520" w:rsidRPr="009D3B01" w:rsidRDefault="00036520" w:rsidP="005E78F3">
                        <w:pPr>
                          <w:framePr w:hSpace="180" w:wrap="around" w:vAnchor="text" w:hAnchor="margin" w:xAlign="center" w:y="91"/>
                          <w:jc w:val="center"/>
                        </w:pPr>
                        <w:r w:rsidRPr="009D3B01">
                          <w:t>1,00</w:t>
                        </w:r>
                      </w:p>
                    </w:tc>
                    <w:tc>
                      <w:tcPr>
                        <w:tcW w:w="1329" w:type="dxa"/>
                        <w:tcBorders>
                          <w:top w:val="nil"/>
                          <w:left w:val="nil"/>
                          <w:bottom w:val="single" w:sz="4" w:space="0" w:color="auto"/>
                          <w:right w:val="single" w:sz="4" w:space="0" w:color="auto"/>
                        </w:tcBorders>
                        <w:shd w:val="clear" w:color="000000" w:fill="FFFFFF"/>
                        <w:vAlign w:val="center"/>
                        <w:hideMark/>
                      </w:tcPr>
                      <w:p w14:paraId="4AD511F1" w14:textId="77777777" w:rsidR="00036520" w:rsidRPr="009D3B01" w:rsidRDefault="00036520" w:rsidP="005E78F3">
                        <w:pPr>
                          <w:framePr w:hSpace="180" w:wrap="around" w:vAnchor="text" w:hAnchor="margin" w:xAlign="center" w:y="91"/>
                          <w:jc w:val="center"/>
                          <w:rPr>
                            <w:color w:val="000000"/>
                          </w:rPr>
                        </w:pPr>
                        <w:r w:rsidRPr="009D3B01">
                          <w:rPr>
                            <w:color w:val="000000"/>
                          </w:rPr>
                          <w:t xml:space="preserve">комплекс </w:t>
                        </w:r>
                      </w:p>
                    </w:tc>
                    <w:tc>
                      <w:tcPr>
                        <w:tcW w:w="2318" w:type="dxa"/>
                        <w:tcBorders>
                          <w:top w:val="nil"/>
                          <w:left w:val="nil"/>
                          <w:bottom w:val="single" w:sz="4" w:space="0" w:color="auto"/>
                          <w:right w:val="single" w:sz="4" w:space="0" w:color="auto"/>
                        </w:tcBorders>
                        <w:shd w:val="clear" w:color="000000" w:fill="FFFFFF"/>
                        <w:vAlign w:val="center"/>
                        <w:hideMark/>
                      </w:tcPr>
                      <w:p w14:paraId="6B1E27D6" w14:textId="77777777" w:rsidR="00036520" w:rsidRPr="009D3B01" w:rsidRDefault="00036520" w:rsidP="005E78F3">
                        <w:pPr>
                          <w:framePr w:hSpace="180" w:wrap="around" w:vAnchor="text" w:hAnchor="margin" w:xAlign="center" w:y="91"/>
                          <w:jc w:val="center"/>
                          <w:rPr>
                            <w:color w:val="000000"/>
                          </w:rPr>
                        </w:pPr>
                        <w:r w:rsidRPr="009D3B01">
                          <w:rPr>
                            <w:color w:val="000000"/>
                          </w:rPr>
                          <w:t>не требуется</w:t>
                        </w:r>
                      </w:p>
                    </w:tc>
                    <w:tc>
                      <w:tcPr>
                        <w:tcW w:w="2028" w:type="dxa"/>
                        <w:tcBorders>
                          <w:top w:val="nil"/>
                          <w:left w:val="nil"/>
                          <w:bottom w:val="single" w:sz="4" w:space="0" w:color="auto"/>
                          <w:right w:val="single" w:sz="4" w:space="0" w:color="auto"/>
                        </w:tcBorders>
                        <w:shd w:val="clear" w:color="000000" w:fill="FFFFFF"/>
                        <w:hideMark/>
                      </w:tcPr>
                      <w:p w14:paraId="7EEB1C0C" w14:textId="77777777" w:rsidR="00036520" w:rsidRPr="009D3B01" w:rsidRDefault="00036520" w:rsidP="005E78F3">
                        <w:pPr>
                          <w:framePr w:hSpace="180" w:wrap="around" w:vAnchor="text" w:hAnchor="margin" w:xAlign="center" w:y="91"/>
                          <w:jc w:val="center"/>
                          <w:rPr>
                            <w:color w:val="000000"/>
                          </w:rPr>
                        </w:pPr>
                        <w:r w:rsidRPr="009D3B01">
                          <w:rPr>
                            <w:color w:val="000000"/>
                          </w:rPr>
                          <w:t>не позднее 10 дней с даты заключения контракта</w:t>
                        </w:r>
                      </w:p>
                    </w:tc>
                  </w:tr>
                  <w:tr w:rsidR="00036520" w:rsidRPr="009D3B01" w14:paraId="129C68C9" w14:textId="77777777" w:rsidTr="00711B58">
                    <w:trPr>
                      <w:trHeight w:val="803"/>
                    </w:trPr>
                    <w:tc>
                      <w:tcPr>
                        <w:tcW w:w="1835" w:type="dxa"/>
                        <w:tcBorders>
                          <w:top w:val="nil"/>
                          <w:left w:val="single" w:sz="4" w:space="0" w:color="auto"/>
                          <w:bottom w:val="single" w:sz="4" w:space="0" w:color="auto"/>
                          <w:right w:val="single" w:sz="4" w:space="0" w:color="auto"/>
                        </w:tcBorders>
                        <w:shd w:val="clear" w:color="000000" w:fill="FFFFFF"/>
                        <w:vAlign w:val="center"/>
                        <w:hideMark/>
                      </w:tcPr>
                      <w:p w14:paraId="40547AF5" w14:textId="77777777" w:rsidR="00036520" w:rsidRPr="009D3B01" w:rsidRDefault="00036520" w:rsidP="005E78F3">
                        <w:pPr>
                          <w:framePr w:hSpace="180" w:wrap="around" w:vAnchor="text" w:hAnchor="margin" w:xAlign="center" w:y="91"/>
                          <w:jc w:val="center"/>
                          <w:rPr>
                            <w:b/>
                            <w:bCs/>
                          </w:rPr>
                        </w:pPr>
                        <w:r w:rsidRPr="009D3B01">
                          <w:rPr>
                            <w:b/>
                            <w:bCs/>
                          </w:rPr>
                          <w:t>14</w:t>
                        </w:r>
                      </w:p>
                    </w:tc>
                    <w:tc>
                      <w:tcPr>
                        <w:tcW w:w="2873" w:type="dxa"/>
                        <w:tcBorders>
                          <w:top w:val="nil"/>
                          <w:left w:val="nil"/>
                          <w:bottom w:val="single" w:sz="4" w:space="0" w:color="auto"/>
                          <w:right w:val="single" w:sz="4" w:space="0" w:color="auto"/>
                        </w:tcBorders>
                        <w:shd w:val="clear" w:color="auto" w:fill="auto"/>
                        <w:vAlign w:val="center"/>
                        <w:hideMark/>
                      </w:tcPr>
                      <w:p w14:paraId="03FDD330" w14:textId="77777777" w:rsidR="00036520" w:rsidRPr="009D3B01" w:rsidRDefault="00036520" w:rsidP="005E78F3">
                        <w:pPr>
                          <w:framePr w:hSpace="180" w:wrap="around" w:vAnchor="text" w:hAnchor="margin" w:xAlign="center" w:y="91"/>
                          <w:rPr>
                            <w:b/>
                            <w:bCs/>
                          </w:rPr>
                        </w:pPr>
                        <w:r w:rsidRPr="009D3B01">
                          <w:rPr>
                            <w:b/>
                            <w:bCs/>
                          </w:rPr>
                          <w:t xml:space="preserve">ПНР смонтированного оборудования </w:t>
                        </w:r>
                      </w:p>
                    </w:tc>
                    <w:tc>
                      <w:tcPr>
                        <w:tcW w:w="388" w:type="dxa"/>
                        <w:tcBorders>
                          <w:top w:val="nil"/>
                          <w:left w:val="nil"/>
                          <w:bottom w:val="single" w:sz="4" w:space="0" w:color="auto"/>
                          <w:right w:val="nil"/>
                        </w:tcBorders>
                        <w:shd w:val="clear" w:color="auto" w:fill="auto"/>
                        <w:vAlign w:val="center"/>
                        <w:hideMark/>
                      </w:tcPr>
                      <w:p w14:paraId="3B9B852C" w14:textId="77777777" w:rsidR="00036520" w:rsidRPr="009D3B01" w:rsidRDefault="00036520" w:rsidP="005E78F3">
                        <w:pPr>
                          <w:framePr w:hSpace="180" w:wrap="around" w:vAnchor="text" w:hAnchor="margin" w:xAlign="center" w:y="91"/>
                          <w:jc w:val="center"/>
                        </w:pPr>
                        <w:r w:rsidRPr="009D3B01">
                          <w:t>с</w:t>
                        </w:r>
                      </w:p>
                    </w:tc>
                    <w:tc>
                      <w:tcPr>
                        <w:tcW w:w="1526" w:type="dxa"/>
                        <w:tcBorders>
                          <w:top w:val="nil"/>
                          <w:left w:val="nil"/>
                          <w:bottom w:val="single" w:sz="4" w:space="0" w:color="auto"/>
                          <w:right w:val="nil"/>
                        </w:tcBorders>
                        <w:shd w:val="clear" w:color="auto" w:fill="auto"/>
                        <w:vAlign w:val="center"/>
                        <w:hideMark/>
                      </w:tcPr>
                      <w:p w14:paraId="5850AD51" w14:textId="77777777" w:rsidR="00036520" w:rsidRPr="009D3B01" w:rsidRDefault="00036520" w:rsidP="005E78F3">
                        <w:pPr>
                          <w:framePr w:hSpace="180" w:wrap="around" w:vAnchor="text" w:hAnchor="margin" w:xAlign="center" w:y="91"/>
                          <w:jc w:val="center"/>
                        </w:pPr>
                        <w:r>
                          <w:t>Июль</w:t>
                        </w:r>
                        <w:r w:rsidRPr="009D3B01">
                          <w:t xml:space="preserve"> 202</w:t>
                        </w:r>
                        <w:r>
                          <w:t>3</w:t>
                        </w:r>
                      </w:p>
                    </w:tc>
                    <w:tc>
                      <w:tcPr>
                        <w:tcW w:w="502" w:type="dxa"/>
                        <w:tcBorders>
                          <w:top w:val="nil"/>
                          <w:left w:val="nil"/>
                          <w:bottom w:val="single" w:sz="4" w:space="0" w:color="auto"/>
                          <w:right w:val="nil"/>
                        </w:tcBorders>
                        <w:shd w:val="clear" w:color="auto" w:fill="auto"/>
                        <w:vAlign w:val="center"/>
                        <w:hideMark/>
                      </w:tcPr>
                      <w:p w14:paraId="2A15EF71" w14:textId="77777777" w:rsidR="00036520" w:rsidRPr="009D3B01" w:rsidRDefault="00036520" w:rsidP="005E78F3">
                        <w:pPr>
                          <w:framePr w:hSpace="180" w:wrap="around" w:vAnchor="text" w:hAnchor="margin" w:xAlign="center" w:y="91"/>
                        </w:pPr>
                        <w:r w:rsidRPr="009D3B01">
                          <w:t>по</w:t>
                        </w:r>
                      </w:p>
                    </w:tc>
                    <w:tc>
                      <w:tcPr>
                        <w:tcW w:w="1430" w:type="dxa"/>
                        <w:tcBorders>
                          <w:top w:val="nil"/>
                          <w:left w:val="nil"/>
                          <w:bottom w:val="single" w:sz="4" w:space="0" w:color="auto"/>
                          <w:right w:val="nil"/>
                        </w:tcBorders>
                        <w:shd w:val="clear" w:color="auto" w:fill="auto"/>
                        <w:vAlign w:val="center"/>
                        <w:hideMark/>
                      </w:tcPr>
                      <w:p w14:paraId="268F94EC" w14:textId="77777777" w:rsidR="00036520" w:rsidRPr="009D3B01" w:rsidRDefault="00036520" w:rsidP="005E78F3">
                        <w:pPr>
                          <w:framePr w:hSpace="180" w:wrap="around" w:vAnchor="text" w:hAnchor="margin" w:xAlign="center" w:y="91"/>
                          <w:jc w:val="center"/>
                        </w:pPr>
                        <w:r>
                          <w:t>Сентябрь</w:t>
                        </w:r>
                        <w:r w:rsidRPr="009D3B01">
                          <w:t xml:space="preserve"> 202</w:t>
                        </w:r>
                        <w:r>
                          <w:t>3</w:t>
                        </w:r>
                      </w:p>
                    </w:tc>
                    <w:tc>
                      <w:tcPr>
                        <w:tcW w:w="742" w:type="dxa"/>
                        <w:tcBorders>
                          <w:top w:val="nil"/>
                          <w:left w:val="single" w:sz="4" w:space="0" w:color="auto"/>
                          <w:bottom w:val="single" w:sz="4" w:space="0" w:color="auto"/>
                          <w:right w:val="nil"/>
                        </w:tcBorders>
                        <w:shd w:val="clear" w:color="000000" w:fill="FFFFFF"/>
                        <w:noWrap/>
                        <w:vAlign w:val="center"/>
                        <w:hideMark/>
                      </w:tcPr>
                      <w:p w14:paraId="6D50F786" w14:textId="77777777" w:rsidR="00036520" w:rsidRPr="009D3B01" w:rsidRDefault="00036520" w:rsidP="005E78F3">
                        <w:pPr>
                          <w:framePr w:hSpace="180" w:wrap="around" w:vAnchor="text" w:hAnchor="margin" w:xAlign="center" w:y="91"/>
                          <w:jc w:val="center"/>
                        </w:pPr>
                        <w:r w:rsidRPr="009D3B01">
                          <w:t>1,00</w:t>
                        </w:r>
                      </w:p>
                    </w:tc>
                    <w:tc>
                      <w:tcPr>
                        <w:tcW w:w="1329" w:type="dxa"/>
                        <w:tcBorders>
                          <w:top w:val="nil"/>
                          <w:left w:val="nil"/>
                          <w:bottom w:val="single" w:sz="4" w:space="0" w:color="auto"/>
                          <w:right w:val="single" w:sz="4" w:space="0" w:color="auto"/>
                        </w:tcBorders>
                        <w:shd w:val="clear" w:color="000000" w:fill="FFFFFF"/>
                        <w:vAlign w:val="center"/>
                        <w:hideMark/>
                      </w:tcPr>
                      <w:p w14:paraId="5634CF0F" w14:textId="77777777" w:rsidR="00036520" w:rsidRPr="009D3B01" w:rsidRDefault="00036520" w:rsidP="005E78F3">
                        <w:pPr>
                          <w:framePr w:hSpace="180" w:wrap="around" w:vAnchor="text" w:hAnchor="margin" w:xAlign="center" w:y="91"/>
                          <w:jc w:val="center"/>
                          <w:rPr>
                            <w:color w:val="000000"/>
                          </w:rPr>
                        </w:pPr>
                        <w:r w:rsidRPr="009D3B01">
                          <w:rPr>
                            <w:color w:val="000000"/>
                          </w:rPr>
                          <w:t xml:space="preserve">комплекс </w:t>
                        </w:r>
                      </w:p>
                    </w:tc>
                    <w:tc>
                      <w:tcPr>
                        <w:tcW w:w="2318" w:type="dxa"/>
                        <w:tcBorders>
                          <w:top w:val="nil"/>
                          <w:left w:val="nil"/>
                          <w:bottom w:val="single" w:sz="4" w:space="0" w:color="auto"/>
                          <w:right w:val="single" w:sz="4" w:space="0" w:color="auto"/>
                        </w:tcBorders>
                        <w:shd w:val="clear" w:color="000000" w:fill="FFFFFF"/>
                        <w:vAlign w:val="center"/>
                        <w:hideMark/>
                      </w:tcPr>
                      <w:p w14:paraId="42F84432" w14:textId="77777777" w:rsidR="00036520" w:rsidRPr="009D3B01" w:rsidRDefault="00036520" w:rsidP="005E78F3">
                        <w:pPr>
                          <w:framePr w:hSpace="180" w:wrap="around" w:vAnchor="text" w:hAnchor="margin" w:xAlign="center" w:y="91"/>
                          <w:jc w:val="center"/>
                          <w:rPr>
                            <w:color w:val="000000"/>
                          </w:rPr>
                        </w:pPr>
                        <w:r w:rsidRPr="009D3B01">
                          <w:rPr>
                            <w:color w:val="000000"/>
                          </w:rPr>
                          <w:t>не требуется</w:t>
                        </w:r>
                      </w:p>
                    </w:tc>
                    <w:tc>
                      <w:tcPr>
                        <w:tcW w:w="2028" w:type="dxa"/>
                        <w:tcBorders>
                          <w:top w:val="nil"/>
                          <w:left w:val="nil"/>
                          <w:bottom w:val="single" w:sz="4" w:space="0" w:color="auto"/>
                          <w:right w:val="single" w:sz="4" w:space="0" w:color="auto"/>
                        </w:tcBorders>
                        <w:shd w:val="clear" w:color="000000" w:fill="FFFFFF"/>
                        <w:hideMark/>
                      </w:tcPr>
                      <w:p w14:paraId="495D1286" w14:textId="77777777" w:rsidR="00036520" w:rsidRPr="009D3B01" w:rsidRDefault="00036520" w:rsidP="005E78F3">
                        <w:pPr>
                          <w:framePr w:hSpace="180" w:wrap="around" w:vAnchor="text" w:hAnchor="margin" w:xAlign="center" w:y="91"/>
                          <w:jc w:val="center"/>
                          <w:rPr>
                            <w:color w:val="000000"/>
                          </w:rPr>
                        </w:pPr>
                        <w:r w:rsidRPr="009D3B01">
                          <w:rPr>
                            <w:color w:val="000000"/>
                          </w:rPr>
                          <w:t>не позднее 10 дней с даты заключения контракта</w:t>
                        </w:r>
                      </w:p>
                    </w:tc>
                  </w:tr>
                  <w:tr w:rsidR="00036520" w:rsidRPr="009D3B01" w14:paraId="223A9906" w14:textId="77777777" w:rsidTr="00711B58">
                    <w:trPr>
                      <w:trHeight w:val="803"/>
                    </w:trPr>
                    <w:tc>
                      <w:tcPr>
                        <w:tcW w:w="1835" w:type="dxa"/>
                        <w:tcBorders>
                          <w:top w:val="nil"/>
                          <w:left w:val="single" w:sz="4" w:space="0" w:color="auto"/>
                          <w:bottom w:val="single" w:sz="4" w:space="0" w:color="auto"/>
                          <w:right w:val="single" w:sz="4" w:space="0" w:color="auto"/>
                        </w:tcBorders>
                        <w:shd w:val="clear" w:color="000000" w:fill="FFFFFF"/>
                        <w:vAlign w:val="center"/>
                        <w:hideMark/>
                      </w:tcPr>
                      <w:p w14:paraId="156CB326" w14:textId="77777777" w:rsidR="00036520" w:rsidRPr="009D3B01" w:rsidRDefault="00036520" w:rsidP="005E78F3">
                        <w:pPr>
                          <w:framePr w:hSpace="180" w:wrap="around" w:vAnchor="text" w:hAnchor="margin" w:xAlign="center" w:y="91"/>
                          <w:jc w:val="center"/>
                          <w:rPr>
                            <w:b/>
                            <w:bCs/>
                          </w:rPr>
                        </w:pPr>
                        <w:r w:rsidRPr="009D3B01">
                          <w:rPr>
                            <w:b/>
                            <w:bCs/>
                          </w:rPr>
                          <w:t>15</w:t>
                        </w:r>
                      </w:p>
                    </w:tc>
                    <w:tc>
                      <w:tcPr>
                        <w:tcW w:w="2873" w:type="dxa"/>
                        <w:tcBorders>
                          <w:top w:val="nil"/>
                          <w:left w:val="nil"/>
                          <w:bottom w:val="single" w:sz="4" w:space="0" w:color="auto"/>
                          <w:right w:val="single" w:sz="4" w:space="0" w:color="auto"/>
                        </w:tcBorders>
                        <w:shd w:val="clear" w:color="auto" w:fill="auto"/>
                        <w:vAlign w:val="center"/>
                        <w:hideMark/>
                      </w:tcPr>
                      <w:p w14:paraId="06218144" w14:textId="77777777" w:rsidR="00036520" w:rsidRPr="009D3B01" w:rsidRDefault="00036520" w:rsidP="005E78F3">
                        <w:pPr>
                          <w:framePr w:hSpace="180" w:wrap="around" w:vAnchor="text" w:hAnchor="margin" w:xAlign="center" w:y="91"/>
                          <w:rPr>
                            <w:b/>
                            <w:bCs/>
                          </w:rPr>
                        </w:pPr>
                        <w:r w:rsidRPr="009D3B01">
                          <w:rPr>
                            <w:b/>
                            <w:bCs/>
                          </w:rPr>
                          <w:t>Мероприятия по получению ЗОС</w:t>
                        </w:r>
                      </w:p>
                    </w:tc>
                    <w:tc>
                      <w:tcPr>
                        <w:tcW w:w="388" w:type="dxa"/>
                        <w:tcBorders>
                          <w:top w:val="nil"/>
                          <w:left w:val="nil"/>
                          <w:bottom w:val="single" w:sz="4" w:space="0" w:color="auto"/>
                          <w:right w:val="nil"/>
                        </w:tcBorders>
                        <w:shd w:val="clear" w:color="auto" w:fill="auto"/>
                        <w:vAlign w:val="center"/>
                        <w:hideMark/>
                      </w:tcPr>
                      <w:p w14:paraId="4E68B39E" w14:textId="77777777" w:rsidR="00036520" w:rsidRPr="009D3B01" w:rsidRDefault="00036520" w:rsidP="005E78F3">
                        <w:pPr>
                          <w:framePr w:hSpace="180" w:wrap="around" w:vAnchor="text" w:hAnchor="margin" w:xAlign="center" w:y="91"/>
                          <w:jc w:val="center"/>
                        </w:pPr>
                        <w:r w:rsidRPr="009D3B01">
                          <w:t>с</w:t>
                        </w:r>
                      </w:p>
                    </w:tc>
                    <w:tc>
                      <w:tcPr>
                        <w:tcW w:w="1526" w:type="dxa"/>
                        <w:tcBorders>
                          <w:top w:val="nil"/>
                          <w:left w:val="nil"/>
                          <w:bottom w:val="single" w:sz="4" w:space="0" w:color="auto"/>
                          <w:right w:val="nil"/>
                        </w:tcBorders>
                        <w:shd w:val="clear" w:color="auto" w:fill="auto"/>
                        <w:vAlign w:val="center"/>
                        <w:hideMark/>
                      </w:tcPr>
                      <w:p w14:paraId="21BF8ACB" w14:textId="77777777" w:rsidR="00036520" w:rsidRPr="009D3B01" w:rsidRDefault="00036520" w:rsidP="005E78F3">
                        <w:pPr>
                          <w:framePr w:hSpace="180" w:wrap="around" w:vAnchor="text" w:hAnchor="margin" w:xAlign="center" w:y="91"/>
                          <w:jc w:val="center"/>
                        </w:pPr>
                        <w:r>
                          <w:t>Июль</w:t>
                        </w:r>
                        <w:r w:rsidRPr="009D3B01">
                          <w:t xml:space="preserve"> 202</w:t>
                        </w:r>
                        <w:r>
                          <w:t>3</w:t>
                        </w:r>
                      </w:p>
                    </w:tc>
                    <w:tc>
                      <w:tcPr>
                        <w:tcW w:w="502" w:type="dxa"/>
                        <w:tcBorders>
                          <w:top w:val="nil"/>
                          <w:left w:val="nil"/>
                          <w:bottom w:val="single" w:sz="4" w:space="0" w:color="auto"/>
                          <w:right w:val="nil"/>
                        </w:tcBorders>
                        <w:shd w:val="clear" w:color="auto" w:fill="auto"/>
                        <w:vAlign w:val="center"/>
                        <w:hideMark/>
                      </w:tcPr>
                      <w:p w14:paraId="4C3C51C8" w14:textId="77777777" w:rsidR="00036520" w:rsidRPr="009D3B01" w:rsidRDefault="00036520" w:rsidP="005E78F3">
                        <w:pPr>
                          <w:framePr w:hSpace="180" w:wrap="around" w:vAnchor="text" w:hAnchor="margin" w:xAlign="center" w:y="91"/>
                        </w:pPr>
                        <w:r w:rsidRPr="009D3B01">
                          <w:t>по</w:t>
                        </w:r>
                      </w:p>
                    </w:tc>
                    <w:tc>
                      <w:tcPr>
                        <w:tcW w:w="1430" w:type="dxa"/>
                        <w:tcBorders>
                          <w:top w:val="nil"/>
                          <w:left w:val="nil"/>
                          <w:bottom w:val="single" w:sz="4" w:space="0" w:color="auto"/>
                          <w:right w:val="nil"/>
                        </w:tcBorders>
                        <w:shd w:val="clear" w:color="auto" w:fill="auto"/>
                        <w:vAlign w:val="center"/>
                        <w:hideMark/>
                      </w:tcPr>
                      <w:p w14:paraId="411A3CCC" w14:textId="77777777" w:rsidR="00036520" w:rsidRPr="009D3B01" w:rsidRDefault="00036520" w:rsidP="005E78F3">
                        <w:pPr>
                          <w:framePr w:hSpace="180" w:wrap="around" w:vAnchor="text" w:hAnchor="margin" w:xAlign="center" w:y="91"/>
                          <w:jc w:val="center"/>
                        </w:pPr>
                        <w:r>
                          <w:t>Сентябрь</w:t>
                        </w:r>
                        <w:r w:rsidRPr="009D3B01">
                          <w:t xml:space="preserve"> 202</w:t>
                        </w:r>
                        <w:r>
                          <w:t>3</w:t>
                        </w:r>
                      </w:p>
                    </w:tc>
                    <w:tc>
                      <w:tcPr>
                        <w:tcW w:w="742" w:type="dxa"/>
                        <w:tcBorders>
                          <w:top w:val="nil"/>
                          <w:left w:val="single" w:sz="4" w:space="0" w:color="auto"/>
                          <w:bottom w:val="single" w:sz="4" w:space="0" w:color="auto"/>
                          <w:right w:val="nil"/>
                        </w:tcBorders>
                        <w:shd w:val="clear" w:color="000000" w:fill="FFFFFF"/>
                        <w:noWrap/>
                        <w:vAlign w:val="center"/>
                        <w:hideMark/>
                      </w:tcPr>
                      <w:p w14:paraId="269B4177" w14:textId="77777777" w:rsidR="00036520" w:rsidRPr="009D3B01" w:rsidRDefault="00036520" w:rsidP="005E78F3">
                        <w:pPr>
                          <w:framePr w:hSpace="180" w:wrap="around" w:vAnchor="text" w:hAnchor="margin" w:xAlign="center" w:y="91"/>
                          <w:jc w:val="center"/>
                        </w:pPr>
                        <w:r w:rsidRPr="009D3B01">
                          <w:t>1,00</w:t>
                        </w:r>
                      </w:p>
                    </w:tc>
                    <w:tc>
                      <w:tcPr>
                        <w:tcW w:w="1329" w:type="dxa"/>
                        <w:tcBorders>
                          <w:top w:val="nil"/>
                          <w:left w:val="nil"/>
                          <w:bottom w:val="single" w:sz="4" w:space="0" w:color="auto"/>
                          <w:right w:val="single" w:sz="4" w:space="0" w:color="auto"/>
                        </w:tcBorders>
                        <w:shd w:val="clear" w:color="000000" w:fill="FFFFFF"/>
                        <w:vAlign w:val="center"/>
                        <w:hideMark/>
                      </w:tcPr>
                      <w:p w14:paraId="2D2B4687" w14:textId="77777777" w:rsidR="00036520" w:rsidRPr="009D3B01" w:rsidRDefault="00036520" w:rsidP="005E78F3">
                        <w:pPr>
                          <w:framePr w:hSpace="180" w:wrap="around" w:vAnchor="text" w:hAnchor="margin" w:xAlign="center" w:y="91"/>
                          <w:jc w:val="center"/>
                          <w:rPr>
                            <w:color w:val="000000"/>
                          </w:rPr>
                        </w:pPr>
                        <w:r w:rsidRPr="009D3B01">
                          <w:rPr>
                            <w:color w:val="000000"/>
                          </w:rPr>
                          <w:t xml:space="preserve">комплекс </w:t>
                        </w:r>
                      </w:p>
                    </w:tc>
                    <w:tc>
                      <w:tcPr>
                        <w:tcW w:w="2318" w:type="dxa"/>
                        <w:tcBorders>
                          <w:top w:val="nil"/>
                          <w:left w:val="nil"/>
                          <w:bottom w:val="single" w:sz="4" w:space="0" w:color="auto"/>
                          <w:right w:val="single" w:sz="4" w:space="0" w:color="auto"/>
                        </w:tcBorders>
                        <w:shd w:val="clear" w:color="000000" w:fill="FFFFFF"/>
                        <w:vAlign w:val="center"/>
                        <w:hideMark/>
                      </w:tcPr>
                      <w:p w14:paraId="703D69C7" w14:textId="77777777" w:rsidR="00036520" w:rsidRPr="009D3B01" w:rsidRDefault="00036520" w:rsidP="005E78F3">
                        <w:pPr>
                          <w:framePr w:hSpace="180" w:wrap="around" w:vAnchor="text" w:hAnchor="margin" w:xAlign="center" w:y="91"/>
                          <w:jc w:val="center"/>
                          <w:rPr>
                            <w:color w:val="000000"/>
                          </w:rPr>
                        </w:pPr>
                        <w:r w:rsidRPr="009D3B01">
                          <w:rPr>
                            <w:color w:val="000000"/>
                          </w:rPr>
                          <w:t>не требуется</w:t>
                        </w:r>
                      </w:p>
                    </w:tc>
                    <w:tc>
                      <w:tcPr>
                        <w:tcW w:w="2028" w:type="dxa"/>
                        <w:tcBorders>
                          <w:top w:val="nil"/>
                          <w:left w:val="nil"/>
                          <w:bottom w:val="single" w:sz="4" w:space="0" w:color="auto"/>
                          <w:right w:val="single" w:sz="4" w:space="0" w:color="auto"/>
                        </w:tcBorders>
                        <w:shd w:val="clear" w:color="000000" w:fill="FFFFFF"/>
                        <w:hideMark/>
                      </w:tcPr>
                      <w:p w14:paraId="7F0FF518" w14:textId="77777777" w:rsidR="00036520" w:rsidRPr="009D3B01" w:rsidRDefault="00036520" w:rsidP="005E78F3">
                        <w:pPr>
                          <w:framePr w:hSpace="180" w:wrap="around" w:vAnchor="text" w:hAnchor="margin" w:xAlign="center" w:y="91"/>
                          <w:jc w:val="center"/>
                          <w:rPr>
                            <w:color w:val="000000"/>
                          </w:rPr>
                        </w:pPr>
                        <w:r w:rsidRPr="009D3B01">
                          <w:rPr>
                            <w:color w:val="000000"/>
                          </w:rPr>
                          <w:t>не позднее 10 дней с даты заключения контракта</w:t>
                        </w:r>
                      </w:p>
                    </w:tc>
                  </w:tr>
                </w:tbl>
                <w:p w14:paraId="3D0D4609" w14:textId="77777777" w:rsidR="00036520" w:rsidRPr="009F3C42" w:rsidRDefault="00036520" w:rsidP="00036520">
                  <w:pPr>
                    <w:spacing w:line="252" w:lineRule="auto"/>
                    <w:jc w:val="center"/>
                    <w:rPr>
                      <w:b/>
                      <w:sz w:val="26"/>
                      <w:szCs w:val="26"/>
                    </w:rPr>
                  </w:pPr>
                </w:p>
                <w:p w14:paraId="41448C5B" w14:textId="77777777" w:rsidR="00036520" w:rsidRPr="009F3C42" w:rsidRDefault="00036520" w:rsidP="00036520">
                  <w:pPr>
                    <w:spacing w:line="252" w:lineRule="auto"/>
                    <w:jc w:val="center"/>
                    <w:rPr>
                      <w:b/>
                      <w:sz w:val="26"/>
                      <w:szCs w:val="26"/>
                    </w:rPr>
                  </w:pPr>
                </w:p>
              </w:tc>
            </w:tr>
          </w:tbl>
          <w:p w14:paraId="5A6E2B58" w14:textId="77777777" w:rsidR="002959B8" w:rsidRPr="009F3C42" w:rsidRDefault="002959B8" w:rsidP="002959B8">
            <w:pPr>
              <w:spacing w:line="252" w:lineRule="auto"/>
              <w:jc w:val="center"/>
              <w:rPr>
                <w:b/>
                <w:sz w:val="26"/>
                <w:szCs w:val="26"/>
              </w:rPr>
            </w:pPr>
          </w:p>
        </w:tc>
      </w:tr>
      <w:tr w:rsidR="002959B8" w:rsidRPr="009F3C42" w14:paraId="1458C1F0" w14:textId="77777777" w:rsidTr="002959B8">
        <w:trPr>
          <w:gridAfter w:val="2"/>
          <w:wAfter w:w="434" w:type="dxa"/>
          <w:trHeight w:val="375"/>
        </w:trPr>
        <w:tc>
          <w:tcPr>
            <w:tcW w:w="1409" w:type="dxa"/>
            <w:tcBorders>
              <w:top w:val="nil"/>
              <w:left w:val="nil"/>
              <w:bottom w:val="nil"/>
              <w:right w:val="nil"/>
            </w:tcBorders>
            <w:shd w:val="clear" w:color="auto" w:fill="auto"/>
            <w:noWrap/>
            <w:vAlign w:val="center"/>
            <w:hideMark/>
          </w:tcPr>
          <w:p w14:paraId="3BC2E40B" w14:textId="77777777" w:rsidR="002959B8" w:rsidRPr="009F3C42" w:rsidRDefault="002959B8" w:rsidP="002959B8">
            <w:pPr>
              <w:spacing w:line="252" w:lineRule="auto"/>
              <w:rPr>
                <w:bCs/>
                <w:sz w:val="22"/>
                <w:szCs w:val="22"/>
              </w:rPr>
            </w:pPr>
          </w:p>
        </w:tc>
        <w:tc>
          <w:tcPr>
            <w:tcW w:w="13790" w:type="dxa"/>
            <w:gridSpan w:val="19"/>
            <w:tcBorders>
              <w:top w:val="nil"/>
              <w:left w:val="nil"/>
              <w:bottom w:val="nil"/>
              <w:right w:val="nil"/>
            </w:tcBorders>
            <w:shd w:val="clear" w:color="auto" w:fill="auto"/>
            <w:noWrap/>
            <w:hideMark/>
          </w:tcPr>
          <w:p w14:paraId="3EB35EC6" w14:textId="77777777" w:rsidR="002959B8" w:rsidRPr="009F3C42" w:rsidRDefault="002959B8" w:rsidP="002959B8">
            <w:pPr>
              <w:spacing w:line="252" w:lineRule="auto"/>
              <w:rPr>
                <w:bCs/>
                <w:sz w:val="22"/>
                <w:szCs w:val="22"/>
              </w:rPr>
            </w:pPr>
          </w:p>
          <w:p w14:paraId="0247B789" w14:textId="77777777" w:rsidR="002959B8" w:rsidRPr="009F3C42" w:rsidRDefault="002959B8" w:rsidP="002959B8">
            <w:pPr>
              <w:spacing w:line="252" w:lineRule="auto"/>
              <w:rPr>
                <w:bCs/>
                <w:sz w:val="22"/>
                <w:szCs w:val="22"/>
              </w:rPr>
            </w:pPr>
            <w:r w:rsidRPr="009F3C42">
              <w:rPr>
                <w:bCs/>
                <w:sz w:val="22"/>
                <w:szCs w:val="22"/>
              </w:rPr>
              <w:t>Даты, не позднее которых должны состоятся следующие события:</w:t>
            </w:r>
          </w:p>
        </w:tc>
      </w:tr>
      <w:tr w:rsidR="002959B8" w:rsidRPr="009F3C42" w14:paraId="3A2A5AC3" w14:textId="77777777" w:rsidTr="002959B8">
        <w:trPr>
          <w:gridAfter w:val="2"/>
          <w:wAfter w:w="434" w:type="dxa"/>
          <w:trHeight w:val="375"/>
        </w:trPr>
        <w:tc>
          <w:tcPr>
            <w:tcW w:w="1409" w:type="dxa"/>
            <w:tcBorders>
              <w:top w:val="nil"/>
              <w:left w:val="nil"/>
              <w:bottom w:val="nil"/>
              <w:right w:val="nil"/>
            </w:tcBorders>
            <w:shd w:val="clear" w:color="auto" w:fill="auto"/>
            <w:noWrap/>
            <w:vAlign w:val="center"/>
            <w:hideMark/>
          </w:tcPr>
          <w:p w14:paraId="2C14CC63" w14:textId="77777777" w:rsidR="002959B8" w:rsidRPr="009F3C42" w:rsidRDefault="002959B8" w:rsidP="002959B8">
            <w:pPr>
              <w:spacing w:line="252" w:lineRule="auto"/>
              <w:rPr>
                <w:bCs/>
                <w:sz w:val="22"/>
                <w:szCs w:val="22"/>
              </w:rPr>
            </w:pPr>
          </w:p>
        </w:tc>
        <w:tc>
          <w:tcPr>
            <w:tcW w:w="13790" w:type="dxa"/>
            <w:gridSpan w:val="19"/>
            <w:tcBorders>
              <w:top w:val="nil"/>
              <w:left w:val="nil"/>
              <w:bottom w:val="nil"/>
              <w:right w:val="nil"/>
            </w:tcBorders>
            <w:shd w:val="clear" w:color="auto" w:fill="auto"/>
            <w:hideMark/>
          </w:tcPr>
          <w:p w14:paraId="34F1C549" w14:textId="77777777" w:rsidR="002959B8" w:rsidRPr="009F3C42" w:rsidRDefault="002959B8" w:rsidP="002959B8">
            <w:pPr>
              <w:spacing w:line="252" w:lineRule="auto"/>
              <w:rPr>
                <w:bCs/>
                <w:sz w:val="22"/>
                <w:szCs w:val="22"/>
              </w:rPr>
            </w:pPr>
            <w:r w:rsidRPr="009F3C42">
              <w:rPr>
                <w:bCs/>
                <w:sz w:val="22"/>
                <w:szCs w:val="22"/>
              </w:rPr>
              <w:t>1. Передача строительной площадки осуществляется в сроки согласно п.5.2.1 Государственного контракта</w:t>
            </w:r>
          </w:p>
        </w:tc>
      </w:tr>
      <w:tr w:rsidR="002959B8" w:rsidRPr="009F3C42" w14:paraId="12D262C7" w14:textId="77777777" w:rsidTr="002959B8">
        <w:trPr>
          <w:gridAfter w:val="2"/>
          <w:wAfter w:w="434" w:type="dxa"/>
          <w:trHeight w:val="375"/>
        </w:trPr>
        <w:tc>
          <w:tcPr>
            <w:tcW w:w="1409" w:type="dxa"/>
            <w:tcBorders>
              <w:top w:val="nil"/>
              <w:left w:val="nil"/>
              <w:bottom w:val="nil"/>
              <w:right w:val="nil"/>
            </w:tcBorders>
            <w:shd w:val="clear" w:color="auto" w:fill="auto"/>
            <w:noWrap/>
            <w:vAlign w:val="center"/>
            <w:hideMark/>
          </w:tcPr>
          <w:p w14:paraId="05E8AB22" w14:textId="77777777" w:rsidR="002959B8" w:rsidRPr="009F3C42" w:rsidRDefault="002959B8" w:rsidP="002959B8">
            <w:pPr>
              <w:spacing w:line="252" w:lineRule="auto"/>
              <w:rPr>
                <w:bCs/>
                <w:sz w:val="22"/>
                <w:szCs w:val="22"/>
              </w:rPr>
            </w:pPr>
          </w:p>
        </w:tc>
        <w:tc>
          <w:tcPr>
            <w:tcW w:w="13790" w:type="dxa"/>
            <w:gridSpan w:val="19"/>
            <w:tcBorders>
              <w:top w:val="nil"/>
              <w:left w:val="nil"/>
              <w:bottom w:val="nil"/>
              <w:right w:val="nil"/>
            </w:tcBorders>
            <w:shd w:val="clear" w:color="auto" w:fill="auto"/>
            <w:hideMark/>
          </w:tcPr>
          <w:p w14:paraId="49F9E4FC" w14:textId="77777777" w:rsidR="002959B8" w:rsidRPr="009F3C42" w:rsidRDefault="002959B8" w:rsidP="002959B8">
            <w:pPr>
              <w:spacing w:line="252" w:lineRule="auto"/>
              <w:rPr>
                <w:bCs/>
                <w:sz w:val="22"/>
                <w:szCs w:val="22"/>
              </w:rPr>
            </w:pPr>
            <w:r w:rsidRPr="009F3C42">
              <w:rPr>
                <w:bCs/>
                <w:sz w:val="22"/>
                <w:szCs w:val="22"/>
              </w:rPr>
              <w:t>2. Передача подрядчику копии разрешения на строительство, копии решения собственника имущества о его сносе (при необходимости) согласно п.5.2.2 Государственного контракта;</w:t>
            </w:r>
          </w:p>
        </w:tc>
      </w:tr>
      <w:tr w:rsidR="002959B8" w:rsidRPr="009F3C42" w14:paraId="3256B2FF" w14:textId="77777777" w:rsidTr="002959B8">
        <w:trPr>
          <w:gridAfter w:val="2"/>
          <w:wAfter w:w="434" w:type="dxa"/>
          <w:trHeight w:val="375"/>
        </w:trPr>
        <w:tc>
          <w:tcPr>
            <w:tcW w:w="1409" w:type="dxa"/>
            <w:tcBorders>
              <w:top w:val="nil"/>
              <w:left w:val="nil"/>
              <w:bottom w:val="nil"/>
              <w:right w:val="nil"/>
            </w:tcBorders>
            <w:shd w:val="clear" w:color="auto" w:fill="auto"/>
            <w:noWrap/>
            <w:vAlign w:val="center"/>
            <w:hideMark/>
          </w:tcPr>
          <w:p w14:paraId="2C242DDB" w14:textId="77777777" w:rsidR="002959B8" w:rsidRPr="009F3C42" w:rsidRDefault="002959B8" w:rsidP="002959B8">
            <w:pPr>
              <w:spacing w:line="252" w:lineRule="auto"/>
              <w:rPr>
                <w:bCs/>
                <w:sz w:val="22"/>
                <w:szCs w:val="22"/>
              </w:rPr>
            </w:pPr>
          </w:p>
        </w:tc>
        <w:tc>
          <w:tcPr>
            <w:tcW w:w="13790" w:type="dxa"/>
            <w:gridSpan w:val="19"/>
            <w:tcBorders>
              <w:top w:val="nil"/>
              <w:left w:val="nil"/>
              <w:bottom w:val="nil"/>
              <w:right w:val="nil"/>
            </w:tcBorders>
            <w:shd w:val="clear" w:color="auto" w:fill="auto"/>
            <w:hideMark/>
          </w:tcPr>
          <w:p w14:paraId="030001EE" w14:textId="77777777" w:rsidR="002959B8" w:rsidRPr="009F3C42" w:rsidRDefault="002959B8" w:rsidP="002959B8">
            <w:pPr>
              <w:spacing w:line="252" w:lineRule="auto"/>
              <w:rPr>
                <w:bCs/>
                <w:sz w:val="22"/>
                <w:szCs w:val="22"/>
              </w:rPr>
            </w:pPr>
            <w:r w:rsidRPr="009F3C42">
              <w:rPr>
                <w:bCs/>
                <w:sz w:val="22"/>
                <w:szCs w:val="22"/>
              </w:rPr>
              <w:t>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этапов в соответствии с графиком завершения строительно-монтажных работ;</w:t>
            </w:r>
          </w:p>
        </w:tc>
      </w:tr>
      <w:tr w:rsidR="002959B8" w:rsidRPr="009F3C42" w14:paraId="0D93A518" w14:textId="77777777" w:rsidTr="002959B8">
        <w:trPr>
          <w:gridAfter w:val="2"/>
          <w:wAfter w:w="434" w:type="dxa"/>
          <w:trHeight w:val="375"/>
        </w:trPr>
        <w:tc>
          <w:tcPr>
            <w:tcW w:w="1409" w:type="dxa"/>
            <w:tcBorders>
              <w:top w:val="nil"/>
              <w:left w:val="nil"/>
              <w:bottom w:val="nil"/>
              <w:right w:val="nil"/>
            </w:tcBorders>
            <w:shd w:val="clear" w:color="auto" w:fill="auto"/>
            <w:noWrap/>
            <w:vAlign w:val="center"/>
            <w:hideMark/>
          </w:tcPr>
          <w:p w14:paraId="431DA892" w14:textId="77777777" w:rsidR="002959B8" w:rsidRPr="009F3C42" w:rsidRDefault="002959B8" w:rsidP="002959B8">
            <w:pPr>
              <w:spacing w:line="252" w:lineRule="auto"/>
              <w:rPr>
                <w:bCs/>
                <w:sz w:val="22"/>
                <w:szCs w:val="22"/>
              </w:rPr>
            </w:pPr>
          </w:p>
        </w:tc>
        <w:tc>
          <w:tcPr>
            <w:tcW w:w="13790" w:type="dxa"/>
            <w:gridSpan w:val="19"/>
            <w:tcBorders>
              <w:top w:val="nil"/>
              <w:left w:val="nil"/>
              <w:bottom w:val="nil"/>
              <w:right w:val="nil"/>
            </w:tcBorders>
            <w:shd w:val="clear" w:color="auto" w:fill="auto"/>
            <w:hideMark/>
          </w:tcPr>
          <w:p w14:paraId="63D8C1E7" w14:textId="77777777" w:rsidR="002959B8" w:rsidRPr="009F3C42" w:rsidRDefault="002959B8" w:rsidP="002959B8">
            <w:pPr>
              <w:spacing w:line="252" w:lineRule="auto"/>
              <w:rPr>
                <w:bCs/>
                <w:sz w:val="22"/>
                <w:szCs w:val="22"/>
              </w:rPr>
            </w:pPr>
          </w:p>
        </w:tc>
      </w:tr>
      <w:tr w:rsidR="002959B8" w:rsidRPr="009F3C42" w14:paraId="3A52F544" w14:textId="77777777" w:rsidTr="002959B8">
        <w:trPr>
          <w:trHeight w:val="375"/>
        </w:trPr>
        <w:tc>
          <w:tcPr>
            <w:tcW w:w="1409" w:type="dxa"/>
            <w:tcBorders>
              <w:top w:val="nil"/>
              <w:left w:val="nil"/>
              <w:bottom w:val="nil"/>
              <w:right w:val="nil"/>
            </w:tcBorders>
            <w:shd w:val="clear" w:color="auto" w:fill="auto"/>
            <w:noWrap/>
            <w:vAlign w:val="center"/>
            <w:hideMark/>
          </w:tcPr>
          <w:p w14:paraId="74314BF4" w14:textId="77777777" w:rsidR="002959B8" w:rsidRPr="009F3C42" w:rsidRDefault="002959B8" w:rsidP="002959B8">
            <w:pPr>
              <w:spacing w:line="252" w:lineRule="auto"/>
              <w:rPr>
                <w:bCs/>
                <w:sz w:val="22"/>
                <w:szCs w:val="22"/>
              </w:rPr>
            </w:pPr>
          </w:p>
        </w:tc>
        <w:tc>
          <w:tcPr>
            <w:tcW w:w="4213" w:type="dxa"/>
            <w:gridSpan w:val="4"/>
            <w:tcBorders>
              <w:top w:val="nil"/>
              <w:left w:val="nil"/>
              <w:bottom w:val="nil"/>
              <w:right w:val="nil"/>
            </w:tcBorders>
            <w:shd w:val="clear" w:color="auto" w:fill="auto"/>
            <w:noWrap/>
            <w:vAlign w:val="center"/>
            <w:hideMark/>
          </w:tcPr>
          <w:p w14:paraId="223BBF5C" w14:textId="77777777" w:rsidR="002959B8" w:rsidRPr="009F3C42" w:rsidRDefault="002959B8" w:rsidP="002959B8">
            <w:pPr>
              <w:spacing w:line="252" w:lineRule="auto"/>
              <w:rPr>
                <w:bCs/>
                <w:sz w:val="22"/>
                <w:szCs w:val="22"/>
              </w:rPr>
            </w:pPr>
            <w:r w:rsidRPr="009F3C42">
              <w:rPr>
                <w:bCs/>
                <w:sz w:val="22"/>
                <w:szCs w:val="22"/>
              </w:rPr>
              <w:t>Государственный заказчик:</w:t>
            </w:r>
          </w:p>
        </w:tc>
        <w:tc>
          <w:tcPr>
            <w:tcW w:w="375" w:type="dxa"/>
            <w:gridSpan w:val="2"/>
            <w:tcBorders>
              <w:top w:val="nil"/>
              <w:left w:val="nil"/>
              <w:bottom w:val="nil"/>
              <w:right w:val="nil"/>
            </w:tcBorders>
            <w:shd w:val="clear" w:color="auto" w:fill="auto"/>
            <w:noWrap/>
            <w:vAlign w:val="center"/>
            <w:hideMark/>
          </w:tcPr>
          <w:p w14:paraId="6928FFAA" w14:textId="77777777" w:rsidR="002959B8" w:rsidRPr="009F3C42" w:rsidRDefault="002959B8" w:rsidP="002959B8">
            <w:pPr>
              <w:spacing w:line="252" w:lineRule="auto"/>
              <w:rPr>
                <w:bCs/>
                <w:sz w:val="22"/>
                <w:szCs w:val="22"/>
              </w:rPr>
            </w:pPr>
          </w:p>
        </w:tc>
        <w:tc>
          <w:tcPr>
            <w:tcW w:w="1366" w:type="dxa"/>
            <w:gridSpan w:val="4"/>
            <w:tcBorders>
              <w:top w:val="nil"/>
              <w:left w:val="nil"/>
              <w:bottom w:val="nil"/>
              <w:right w:val="nil"/>
            </w:tcBorders>
            <w:shd w:val="clear" w:color="auto" w:fill="auto"/>
            <w:noWrap/>
            <w:vAlign w:val="center"/>
            <w:hideMark/>
          </w:tcPr>
          <w:p w14:paraId="64E51564" w14:textId="77777777" w:rsidR="002959B8" w:rsidRPr="009F3C42" w:rsidRDefault="002959B8" w:rsidP="002959B8">
            <w:pPr>
              <w:spacing w:line="252" w:lineRule="auto"/>
              <w:rPr>
                <w:bCs/>
                <w:sz w:val="22"/>
                <w:szCs w:val="22"/>
              </w:rPr>
            </w:pPr>
          </w:p>
        </w:tc>
        <w:tc>
          <w:tcPr>
            <w:tcW w:w="301" w:type="dxa"/>
            <w:tcBorders>
              <w:top w:val="nil"/>
              <w:left w:val="nil"/>
              <w:bottom w:val="nil"/>
              <w:right w:val="nil"/>
            </w:tcBorders>
            <w:shd w:val="clear" w:color="auto" w:fill="auto"/>
            <w:noWrap/>
            <w:vAlign w:val="center"/>
            <w:hideMark/>
          </w:tcPr>
          <w:p w14:paraId="4372881A" w14:textId="77777777" w:rsidR="002959B8" w:rsidRPr="009F3C42" w:rsidRDefault="002959B8" w:rsidP="002959B8">
            <w:pPr>
              <w:spacing w:line="252" w:lineRule="auto"/>
              <w:rPr>
                <w:bCs/>
                <w:sz w:val="22"/>
                <w:szCs w:val="22"/>
              </w:rPr>
            </w:pPr>
          </w:p>
        </w:tc>
        <w:tc>
          <w:tcPr>
            <w:tcW w:w="1307" w:type="dxa"/>
            <w:gridSpan w:val="2"/>
            <w:tcBorders>
              <w:top w:val="nil"/>
              <w:left w:val="nil"/>
              <w:bottom w:val="nil"/>
              <w:right w:val="nil"/>
            </w:tcBorders>
            <w:shd w:val="clear" w:color="auto" w:fill="auto"/>
            <w:noWrap/>
            <w:vAlign w:val="center"/>
            <w:hideMark/>
          </w:tcPr>
          <w:p w14:paraId="1BDC2111" w14:textId="77777777" w:rsidR="002959B8" w:rsidRPr="009F3C42" w:rsidRDefault="002959B8" w:rsidP="002959B8">
            <w:pPr>
              <w:spacing w:line="252" w:lineRule="auto"/>
              <w:rPr>
                <w:bCs/>
                <w:sz w:val="22"/>
                <w:szCs w:val="22"/>
              </w:rPr>
            </w:pPr>
          </w:p>
        </w:tc>
        <w:tc>
          <w:tcPr>
            <w:tcW w:w="6662" w:type="dxa"/>
            <w:gridSpan w:val="8"/>
            <w:tcBorders>
              <w:top w:val="nil"/>
              <w:left w:val="nil"/>
              <w:bottom w:val="nil"/>
              <w:right w:val="nil"/>
            </w:tcBorders>
            <w:shd w:val="clear" w:color="auto" w:fill="auto"/>
            <w:noWrap/>
            <w:vAlign w:val="center"/>
            <w:hideMark/>
          </w:tcPr>
          <w:p w14:paraId="66ED57EC" w14:textId="77777777" w:rsidR="002959B8" w:rsidRPr="009F3C42" w:rsidRDefault="002959B8" w:rsidP="002959B8">
            <w:pPr>
              <w:spacing w:line="252" w:lineRule="auto"/>
              <w:rPr>
                <w:bCs/>
                <w:sz w:val="22"/>
                <w:szCs w:val="22"/>
              </w:rPr>
            </w:pPr>
            <w:r w:rsidRPr="009F3C42">
              <w:rPr>
                <w:bCs/>
                <w:sz w:val="22"/>
                <w:szCs w:val="22"/>
              </w:rPr>
              <w:t>Подрядчик:</w:t>
            </w:r>
          </w:p>
        </w:tc>
      </w:tr>
      <w:tr w:rsidR="002959B8" w:rsidRPr="009F3C42" w14:paraId="1F46D024" w14:textId="77777777" w:rsidTr="002959B8">
        <w:trPr>
          <w:trHeight w:val="375"/>
        </w:trPr>
        <w:tc>
          <w:tcPr>
            <w:tcW w:w="1409" w:type="dxa"/>
            <w:tcBorders>
              <w:top w:val="nil"/>
              <w:left w:val="nil"/>
              <w:bottom w:val="nil"/>
              <w:right w:val="nil"/>
            </w:tcBorders>
            <w:shd w:val="clear" w:color="auto" w:fill="auto"/>
            <w:noWrap/>
            <w:vAlign w:val="center"/>
            <w:hideMark/>
          </w:tcPr>
          <w:p w14:paraId="1B980733" w14:textId="77777777" w:rsidR="002959B8" w:rsidRPr="009F3C42" w:rsidRDefault="002959B8" w:rsidP="002959B8">
            <w:pPr>
              <w:spacing w:line="252" w:lineRule="auto"/>
              <w:rPr>
                <w:bCs/>
                <w:sz w:val="22"/>
                <w:szCs w:val="22"/>
              </w:rPr>
            </w:pPr>
          </w:p>
        </w:tc>
        <w:tc>
          <w:tcPr>
            <w:tcW w:w="4213" w:type="dxa"/>
            <w:gridSpan w:val="4"/>
            <w:tcBorders>
              <w:top w:val="nil"/>
              <w:left w:val="nil"/>
              <w:bottom w:val="single" w:sz="4" w:space="0" w:color="auto"/>
              <w:right w:val="nil"/>
            </w:tcBorders>
            <w:shd w:val="clear" w:color="auto" w:fill="auto"/>
            <w:noWrap/>
            <w:vAlign w:val="center"/>
            <w:hideMark/>
          </w:tcPr>
          <w:p w14:paraId="3258ECAC" w14:textId="77777777" w:rsidR="002959B8" w:rsidRPr="009F3C42" w:rsidRDefault="002959B8" w:rsidP="002959B8">
            <w:pPr>
              <w:spacing w:line="252" w:lineRule="auto"/>
              <w:rPr>
                <w:bCs/>
                <w:sz w:val="22"/>
                <w:szCs w:val="22"/>
              </w:rPr>
            </w:pPr>
            <w:r w:rsidRPr="009F3C42">
              <w:rPr>
                <w:bCs/>
                <w:sz w:val="22"/>
                <w:szCs w:val="22"/>
              </w:rPr>
              <w:t>ИНН</w:t>
            </w:r>
          </w:p>
        </w:tc>
        <w:tc>
          <w:tcPr>
            <w:tcW w:w="375" w:type="dxa"/>
            <w:gridSpan w:val="2"/>
            <w:tcBorders>
              <w:top w:val="nil"/>
              <w:left w:val="nil"/>
              <w:bottom w:val="nil"/>
              <w:right w:val="nil"/>
            </w:tcBorders>
            <w:shd w:val="clear" w:color="auto" w:fill="auto"/>
            <w:noWrap/>
            <w:vAlign w:val="center"/>
            <w:hideMark/>
          </w:tcPr>
          <w:p w14:paraId="187C3E5B" w14:textId="77777777" w:rsidR="002959B8" w:rsidRPr="009F3C42" w:rsidRDefault="002959B8" w:rsidP="002959B8">
            <w:pPr>
              <w:spacing w:line="252" w:lineRule="auto"/>
              <w:rPr>
                <w:bCs/>
                <w:sz w:val="22"/>
                <w:szCs w:val="22"/>
              </w:rPr>
            </w:pPr>
          </w:p>
        </w:tc>
        <w:tc>
          <w:tcPr>
            <w:tcW w:w="1366" w:type="dxa"/>
            <w:gridSpan w:val="4"/>
            <w:tcBorders>
              <w:top w:val="nil"/>
              <w:left w:val="nil"/>
              <w:bottom w:val="nil"/>
              <w:right w:val="nil"/>
            </w:tcBorders>
            <w:shd w:val="clear" w:color="auto" w:fill="auto"/>
            <w:noWrap/>
            <w:vAlign w:val="center"/>
            <w:hideMark/>
          </w:tcPr>
          <w:p w14:paraId="7170E18D" w14:textId="77777777" w:rsidR="002959B8" w:rsidRPr="009F3C42" w:rsidRDefault="002959B8" w:rsidP="002959B8">
            <w:pPr>
              <w:spacing w:line="252" w:lineRule="auto"/>
              <w:rPr>
                <w:bCs/>
                <w:sz w:val="22"/>
                <w:szCs w:val="22"/>
              </w:rPr>
            </w:pPr>
          </w:p>
        </w:tc>
        <w:tc>
          <w:tcPr>
            <w:tcW w:w="301" w:type="dxa"/>
            <w:tcBorders>
              <w:top w:val="nil"/>
              <w:left w:val="nil"/>
              <w:bottom w:val="nil"/>
              <w:right w:val="nil"/>
            </w:tcBorders>
            <w:shd w:val="clear" w:color="auto" w:fill="auto"/>
            <w:noWrap/>
            <w:vAlign w:val="center"/>
            <w:hideMark/>
          </w:tcPr>
          <w:p w14:paraId="1289DCC8" w14:textId="77777777" w:rsidR="002959B8" w:rsidRPr="009F3C42" w:rsidRDefault="002959B8" w:rsidP="002959B8">
            <w:pPr>
              <w:spacing w:line="252" w:lineRule="auto"/>
              <w:rPr>
                <w:bCs/>
                <w:sz w:val="22"/>
                <w:szCs w:val="22"/>
              </w:rPr>
            </w:pPr>
          </w:p>
        </w:tc>
        <w:tc>
          <w:tcPr>
            <w:tcW w:w="1307" w:type="dxa"/>
            <w:gridSpan w:val="2"/>
            <w:tcBorders>
              <w:top w:val="nil"/>
              <w:left w:val="nil"/>
              <w:bottom w:val="nil"/>
              <w:right w:val="nil"/>
            </w:tcBorders>
            <w:shd w:val="clear" w:color="auto" w:fill="auto"/>
            <w:noWrap/>
            <w:vAlign w:val="center"/>
            <w:hideMark/>
          </w:tcPr>
          <w:p w14:paraId="4DE79030" w14:textId="77777777" w:rsidR="002959B8" w:rsidRPr="009F3C42" w:rsidRDefault="002959B8" w:rsidP="002959B8">
            <w:pPr>
              <w:spacing w:line="252" w:lineRule="auto"/>
              <w:rPr>
                <w:bCs/>
                <w:sz w:val="22"/>
                <w:szCs w:val="22"/>
              </w:rPr>
            </w:pPr>
          </w:p>
        </w:tc>
        <w:tc>
          <w:tcPr>
            <w:tcW w:w="1141" w:type="dxa"/>
            <w:gridSpan w:val="3"/>
            <w:tcBorders>
              <w:top w:val="nil"/>
              <w:left w:val="nil"/>
              <w:bottom w:val="single" w:sz="4" w:space="0" w:color="auto"/>
              <w:right w:val="nil"/>
            </w:tcBorders>
            <w:shd w:val="clear" w:color="auto" w:fill="auto"/>
            <w:noWrap/>
            <w:vAlign w:val="center"/>
            <w:hideMark/>
          </w:tcPr>
          <w:p w14:paraId="47936FBB" w14:textId="77777777" w:rsidR="002959B8" w:rsidRPr="009F3C42" w:rsidRDefault="002959B8" w:rsidP="002959B8">
            <w:pPr>
              <w:spacing w:line="252" w:lineRule="auto"/>
              <w:rPr>
                <w:bCs/>
                <w:sz w:val="22"/>
                <w:szCs w:val="22"/>
              </w:rPr>
            </w:pPr>
            <w:r w:rsidRPr="009F3C42">
              <w:rPr>
                <w:bCs/>
                <w:sz w:val="22"/>
                <w:szCs w:val="22"/>
              </w:rPr>
              <w:t>ИНН</w:t>
            </w:r>
          </w:p>
        </w:tc>
        <w:tc>
          <w:tcPr>
            <w:tcW w:w="1388" w:type="dxa"/>
            <w:tcBorders>
              <w:top w:val="nil"/>
              <w:left w:val="nil"/>
              <w:bottom w:val="single" w:sz="4" w:space="0" w:color="auto"/>
              <w:right w:val="nil"/>
            </w:tcBorders>
            <w:shd w:val="clear" w:color="auto" w:fill="auto"/>
            <w:noWrap/>
            <w:vAlign w:val="center"/>
            <w:hideMark/>
          </w:tcPr>
          <w:p w14:paraId="7E324128" w14:textId="77777777" w:rsidR="002959B8" w:rsidRPr="009F3C42" w:rsidRDefault="002959B8" w:rsidP="002959B8">
            <w:pPr>
              <w:spacing w:line="252" w:lineRule="auto"/>
              <w:rPr>
                <w:bCs/>
                <w:sz w:val="22"/>
                <w:szCs w:val="22"/>
              </w:rPr>
            </w:pPr>
            <w:r w:rsidRPr="009F3C42">
              <w:rPr>
                <w:bCs/>
                <w:sz w:val="22"/>
                <w:szCs w:val="22"/>
              </w:rPr>
              <w:t> </w:t>
            </w:r>
          </w:p>
        </w:tc>
        <w:tc>
          <w:tcPr>
            <w:tcW w:w="2378" w:type="dxa"/>
            <w:tcBorders>
              <w:top w:val="nil"/>
              <w:left w:val="nil"/>
              <w:bottom w:val="single" w:sz="4" w:space="0" w:color="auto"/>
              <w:right w:val="nil"/>
            </w:tcBorders>
            <w:shd w:val="clear" w:color="auto" w:fill="auto"/>
            <w:noWrap/>
            <w:vAlign w:val="center"/>
            <w:hideMark/>
          </w:tcPr>
          <w:p w14:paraId="68FA8EC5" w14:textId="77777777" w:rsidR="002959B8" w:rsidRPr="009F3C42" w:rsidRDefault="002959B8" w:rsidP="002959B8">
            <w:pPr>
              <w:spacing w:line="252" w:lineRule="auto"/>
              <w:rPr>
                <w:bCs/>
                <w:sz w:val="22"/>
                <w:szCs w:val="22"/>
              </w:rPr>
            </w:pPr>
            <w:r w:rsidRPr="009F3C42">
              <w:rPr>
                <w:bCs/>
                <w:sz w:val="22"/>
                <w:szCs w:val="22"/>
              </w:rPr>
              <w:t> </w:t>
            </w:r>
          </w:p>
        </w:tc>
        <w:tc>
          <w:tcPr>
            <w:tcW w:w="1755" w:type="dxa"/>
            <w:gridSpan w:val="3"/>
            <w:tcBorders>
              <w:top w:val="nil"/>
              <w:left w:val="nil"/>
              <w:bottom w:val="nil"/>
              <w:right w:val="nil"/>
            </w:tcBorders>
            <w:shd w:val="clear" w:color="auto" w:fill="auto"/>
            <w:noWrap/>
            <w:vAlign w:val="center"/>
            <w:hideMark/>
          </w:tcPr>
          <w:p w14:paraId="6F44037D" w14:textId="77777777" w:rsidR="002959B8" w:rsidRPr="009F3C42" w:rsidRDefault="002959B8" w:rsidP="002959B8">
            <w:pPr>
              <w:spacing w:line="252" w:lineRule="auto"/>
              <w:rPr>
                <w:bCs/>
                <w:sz w:val="22"/>
                <w:szCs w:val="22"/>
              </w:rPr>
            </w:pPr>
          </w:p>
        </w:tc>
      </w:tr>
      <w:tr w:rsidR="002959B8" w:rsidRPr="009F3C42" w14:paraId="5EE9DD2E" w14:textId="77777777" w:rsidTr="002959B8">
        <w:trPr>
          <w:trHeight w:val="375"/>
        </w:trPr>
        <w:tc>
          <w:tcPr>
            <w:tcW w:w="1409" w:type="dxa"/>
            <w:tcBorders>
              <w:top w:val="nil"/>
              <w:left w:val="nil"/>
              <w:bottom w:val="nil"/>
              <w:right w:val="nil"/>
            </w:tcBorders>
            <w:shd w:val="clear" w:color="auto" w:fill="auto"/>
            <w:noWrap/>
            <w:vAlign w:val="center"/>
            <w:hideMark/>
          </w:tcPr>
          <w:p w14:paraId="7AABC71F" w14:textId="77777777" w:rsidR="002959B8" w:rsidRPr="009F3C42" w:rsidRDefault="002959B8" w:rsidP="002959B8">
            <w:pPr>
              <w:spacing w:line="252" w:lineRule="auto"/>
              <w:rPr>
                <w:bCs/>
                <w:sz w:val="22"/>
                <w:szCs w:val="22"/>
              </w:rPr>
            </w:pPr>
          </w:p>
        </w:tc>
        <w:tc>
          <w:tcPr>
            <w:tcW w:w="4213" w:type="dxa"/>
            <w:gridSpan w:val="4"/>
            <w:tcBorders>
              <w:top w:val="nil"/>
              <w:left w:val="nil"/>
              <w:bottom w:val="single" w:sz="4" w:space="0" w:color="auto"/>
              <w:right w:val="nil"/>
            </w:tcBorders>
            <w:shd w:val="clear" w:color="auto" w:fill="auto"/>
            <w:noWrap/>
            <w:vAlign w:val="center"/>
            <w:hideMark/>
          </w:tcPr>
          <w:p w14:paraId="2B02EC7F" w14:textId="77777777" w:rsidR="002959B8" w:rsidRPr="009F3C42" w:rsidRDefault="002959B8" w:rsidP="002959B8">
            <w:pPr>
              <w:spacing w:line="252" w:lineRule="auto"/>
              <w:rPr>
                <w:bCs/>
                <w:sz w:val="22"/>
                <w:szCs w:val="22"/>
              </w:rPr>
            </w:pPr>
            <w:r w:rsidRPr="009F3C42">
              <w:rPr>
                <w:bCs/>
                <w:sz w:val="22"/>
                <w:szCs w:val="22"/>
              </w:rPr>
              <w:t>КПП</w:t>
            </w:r>
          </w:p>
        </w:tc>
        <w:tc>
          <w:tcPr>
            <w:tcW w:w="375" w:type="dxa"/>
            <w:gridSpan w:val="2"/>
            <w:tcBorders>
              <w:top w:val="nil"/>
              <w:left w:val="nil"/>
              <w:bottom w:val="nil"/>
              <w:right w:val="nil"/>
            </w:tcBorders>
            <w:shd w:val="clear" w:color="auto" w:fill="auto"/>
            <w:noWrap/>
            <w:vAlign w:val="center"/>
            <w:hideMark/>
          </w:tcPr>
          <w:p w14:paraId="2A377DE8" w14:textId="77777777" w:rsidR="002959B8" w:rsidRPr="009F3C42" w:rsidRDefault="002959B8" w:rsidP="002959B8">
            <w:pPr>
              <w:spacing w:line="252" w:lineRule="auto"/>
              <w:rPr>
                <w:bCs/>
                <w:sz w:val="22"/>
                <w:szCs w:val="22"/>
              </w:rPr>
            </w:pPr>
          </w:p>
        </w:tc>
        <w:tc>
          <w:tcPr>
            <w:tcW w:w="1366" w:type="dxa"/>
            <w:gridSpan w:val="4"/>
            <w:tcBorders>
              <w:top w:val="nil"/>
              <w:left w:val="nil"/>
              <w:bottom w:val="nil"/>
              <w:right w:val="nil"/>
            </w:tcBorders>
            <w:shd w:val="clear" w:color="auto" w:fill="auto"/>
            <w:noWrap/>
            <w:vAlign w:val="center"/>
            <w:hideMark/>
          </w:tcPr>
          <w:p w14:paraId="2DE608D8" w14:textId="77777777" w:rsidR="002959B8" w:rsidRPr="009F3C42" w:rsidRDefault="002959B8" w:rsidP="002959B8">
            <w:pPr>
              <w:spacing w:line="252" w:lineRule="auto"/>
              <w:rPr>
                <w:bCs/>
                <w:sz w:val="22"/>
                <w:szCs w:val="22"/>
              </w:rPr>
            </w:pPr>
          </w:p>
        </w:tc>
        <w:tc>
          <w:tcPr>
            <w:tcW w:w="301" w:type="dxa"/>
            <w:tcBorders>
              <w:top w:val="nil"/>
              <w:left w:val="nil"/>
              <w:bottom w:val="nil"/>
              <w:right w:val="nil"/>
            </w:tcBorders>
            <w:shd w:val="clear" w:color="auto" w:fill="auto"/>
            <w:noWrap/>
            <w:vAlign w:val="center"/>
            <w:hideMark/>
          </w:tcPr>
          <w:p w14:paraId="6CEE1EF5" w14:textId="77777777" w:rsidR="002959B8" w:rsidRPr="009F3C42" w:rsidRDefault="002959B8" w:rsidP="002959B8">
            <w:pPr>
              <w:spacing w:line="252" w:lineRule="auto"/>
              <w:rPr>
                <w:bCs/>
                <w:sz w:val="22"/>
                <w:szCs w:val="22"/>
              </w:rPr>
            </w:pPr>
          </w:p>
        </w:tc>
        <w:tc>
          <w:tcPr>
            <w:tcW w:w="1307" w:type="dxa"/>
            <w:gridSpan w:val="2"/>
            <w:tcBorders>
              <w:top w:val="nil"/>
              <w:left w:val="nil"/>
              <w:bottom w:val="nil"/>
              <w:right w:val="nil"/>
            </w:tcBorders>
            <w:shd w:val="clear" w:color="auto" w:fill="auto"/>
            <w:noWrap/>
            <w:vAlign w:val="center"/>
            <w:hideMark/>
          </w:tcPr>
          <w:p w14:paraId="06268AB4" w14:textId="77777777" w:rsidR="002959B8" w:rsidRPr="009F3C42" w:rsidRDefault="002959B8" w:rsidP="002959B8">
            <w:pPr>
              <w:spacing w:line="252" w:lineRule="auto"/>
              <w:rPr>
                <w:bCs/>
                <w:sz w:val="22"/>
                <w:szCs w:val="22"/>
              </w:rPr>
            </w:pPr>
          </w:p>
        </w:tc>
        <w:tc>
          <w:tcPr>
            <w:tcW w:w="1141" w:type="dxa"/>
            <w:gridSpan w:val="3"/>
            <w:tcBorders>
              <w:top w:val="nil"/>
              <w:left w:val="nil"/>
              <w:bottom w:val="single" w:sz="4" w:space="0" w:color="auto"/>
              <w:right w:val="nil"/>
            </w:tcBorders>
            <w:shd w:val="clear" w:color="auto" w:fill="auto"/>
            <w:noWrap/>
            <w:vAlign w:val="center"/>
            <w:hideMark/>
          </w:tcPr>
          <w:p w14:paraId="0FA3CBDF" w14:textId="77777777" w:rsidR="002959B8" w:rsidRPr="009F3C42" w:rsidRDefault="002959B8" w:rsidP="002959B8">
            <w:pPr>
              <w:spacing w:line="252" w:lineRule="auto"/>
              <w:rPr>
                <w:bCs/>
                <w:sz w:val="22"/>
                <w:szCs w:val="22"/>
              </w:rPr>
            </w:pPr>
            <w:r w:rsidRPr="009F3C42">
              <w:rPr>
                <w:bCs/>
                <w:sz w:val="22"/>
                <w:szCs w:val="22"/>
              </w:rPr>
              <w:t>КПП</w:t>
            </w:r>
          </w:p>
        </w:tc>
        <w:tc>
          <w:tcPr>
            <w:tcW w:w="1388" w:type="dxa"/>
            <w:tcBorders>
              <w:top w:val="nil"/>
              <w:left w:val="nil"/>
              <w:bottom w:val="single" w:sz="4" w:space="0" w:color="auto"/>
              <w:right w:val="nil"/>
            </w:tcBorders>
            <w:shd w:val="clear" w:color="auto" w:fill="auto"/>
            <w:noWrap/>
            <w:vAlign w:val="center"/>
            <w:hideMark/>
          </w:tcPr>
          <w:p w14:paraId="19D0F17F" w14:textId="77777777" w:rsidR="002959B8" w:rsidRPr="009F3C42" w:rsidRDefault="002959B8" w:rsidP="002959B8">
            <w:pPr>
              <w:spacing w:line="252" w:lineRule="auto"/>
              <w:rPr>
                <w:bCs/>
                <w:sz w:val="22"/>
                <w:szCs w:val="22"/>
              </w:rPr>
            </w:pPr>
            <w:r w:rsidRPr="009F3C42">
              <w:rPr>
                <w:bCs/>
                <w:sz w:val="22"/>
                <w:szCs w:val="22"/>
              </w:rPr>
              <w:t> </w:t>
            </w:r>
          </w:p>
        </w:tc>
        <w:tc>
          <w:tcPr>
            <w:tcW w:w="2378" w:type="dxa"/>
            <w:tcBorders>
              <w:top w:val="nil"/>
              <w:left w:val="nil"/>
              <w:bottom w:val="single" w:sz="4" w:space="0" w:color="auto"/>
              <w:right w:val="nil"/>
            </w:tcBorders>
            <w:shd w:val="clear" w:color="auto" w:fill="auto"/>
            <w:noWrap/>
            <w:vAlign w:val="center"/>
            <w:hideMark/>
          </w:tcPr>
          <w:p w14:paraId="7FCD538C" w14:textId="77777777" w:rsidR="002959B8" w:rsidRPr="009F3C42" w:rsidRDefault="002959B8" w:rsidP="002959B8">
            <w:pPr>
              <w:spacing w:line="252" w:lineRule="auto"/>
              <w:rPr>
                <w:bCs/>
                <w:sz w:val="22"/>
                <w:szCs w:val="22"/>
              </w:rPr>
            </w:pPr>
            <w:r w:rsidRPr="009F3C42">
              <w:rPr>
                <w:bCs/>
                <w:sz w:val="22"/>
                <w:szCs w:val="22"/>
              </w:rPr>
              <w:t> </w:t>
            </w:r>
          </w:p>
        </w:tc>
        <w:tc>
          <w:tcPr>
            <w:tcW w:w="1755" w:type="dxa"/>
            <w:gridSpan w:val="3"/>
            <w:tcBorders>
              <w:top w:val="nil"/>
              <w:left w:val="nil"/>
              <w:bottom w:val="nil"/>
              <w:right w:val="nil"/>
            </w:tcBorders>
            <w:shd w:val="clear" w:color="auto" w:fill="auto"/>
            <w:noWrap/>
            <w:vAlign w:val="center"/>
            <w:hideMark/>
          </w:tcPr>
          <w:p w14:paraId="030B2DD4" w14:textId="77777777" w:rsidR="002959B8" w:rsidRPr="009F3C42" w:rsidRDefault="002959B8" w:rsidP="002959B8">
            <w:pPr>
              <w:spacing w:line="252" w:lineRule="auto"/>
              <w:rPr>
                <w:bCs/>
                <w:sz w:val="22"/>
                <w:szCs w:val="22"/>
              </w:rPr>
            </w:pPr>
          </w:p>
        </w:tc>
      </w:tr>
      <w:tr w:rsidR="002959B8" w:rsidRPr="009F3C42" w14:paraId="3018A4F5" w14:textId="77777777" w:rsidTr="002959B8">
        <w:trPr>
          <w:trHeight w:val="375"/>
        </w:trPr>
        <w:tc>
          <w:tcPr>
            <w:tcW w:w="1409" w:type="dxa"/>
            <w:tcBorders>
              <w:top w:val="nil"/>
              <w:left w:val="nil"/>
              <w:bottom w:val="nil"/>
              <w:right w:val="nil"/>
            </w:tcBorders>
            <w:shd w:val="clear" w:color="auto" w:fill="auto"/>
            <w:noWrap/>
            <w:vAlign w:val="center"/>
            <w:hideMark/>
          </w:tcPr>
          <w:p w14:paraId="4CD70C46" w14:textId="77777777" w:rsidR="002959B8" w:rsidRPr="009F3C42" w:rsidRDefault="002959B8" w:rsidP="002959B8">
            <w:pPr>
              <w:spacing w:line="252" w:lineRule="auto"/>
              <w:rPr>
                <w:bCs/>
                <w:sz w:val="22"/>
                <w:szCs w:val="22"/>
              </w:rPr>
            </w:pPr>
          </w:p>
        </w:tc>
        <w:tc>
          <w:tcPr>
            <w:tcW w:w="4213" w:type="dxa"/>
            <w:gridSpan w:val="4"/>
            <w:tcBorders>
              <w:top w:val="nil"/>
              <w:left w:val="nil"/>
              <w:bottom w:val="single" w:sz="4" w:space="0" w:color="auto"/>
              <w:right w:val="nil"/>
            </w:tcBorders>
            <w:shd w:val="clear" w:color="auto" w:fill="auto"/>
            <w:noWrap/>
            <w:vAlign w:val="center"/>
            <w:hideMark/>
          </w:tcPr>
          <w:p w14:paraId="70FEACBF" w14:textId="77777777" w:rsidR="002959B8" w:rsidRPr="009F3C42" w:rsidRDefault="002959B8" w:rsidP="002959B8">
            <w:pPr>
              <w:spacing w:line="252" w:lineRule="auto"/>
              <w:rPr>
                <w:bCs/>
                <w:sz w:val="22"/>
                <w:szCs w:val="22"/>
              </w:rPr>
            </w:pPr>
            <w:r w:rsidRPr="009F3C42">
              <w:rPr>
                <w:bCs/>
                <w:sz w:val="22"/>
                <w:szCs w:val="22"/>
              </w:rPr>
              <w:t> </w:t>
            </w:r>
          </w:p>
        </w:tc>
        <w:tc>
          <w:tcPr>
            <w:tcW w:w="375" w:type="dxa"/>
            <w:gridSpan w:val="2"/>
            <w:tcBorders>
              <w:top w:val="nil"/>
              <w:left w:val="nil"/>
              <w:bottom w:val="nil"/>
              <w:right w:val="nil"/>
            </w:tcBorders>
            <w:shd w:val="clear" w:color="auto" w:fill="auto"/>
            <w:noWrap/>
            <w:vAlign w:val="center"/>
            <w:hideMark/>
          </w:tcPr>
          <w:p w14:paraId="75361AFD" w14:textId="77777777" w:rsidR="002959B8" w:rsidRPr="009F3C42" w:rsidRDefault="002959B8" w:rsidP="002959B8">
            <w:pPr>
              <w:spacing w:line="252" w:lineRule="auto"/>
              <w:rPr>
                <w:bCs/>
                <w:sz w:val="22"/>
                <w:szCs w:val="22"/>
              </w:rPr>
            </w:pPr>
          </w:p>
        </w:tc>
        <w:tc>
          <w:tcPr>
            <w:tcW w:w="1366" w:type="dxa"/>
            <w:gridSpan w:val="4"/>
            <w:tcBorders>
              <w:top w:val="nil"/>
              <w:left w:val="nil"/>
              <w:bottom w:val="nil"/>
              <w:right w:val="nil"/>
            </w:tcBorders>
            <w:shd w:val="clear" w:color="auto" w:fill="auto"/>
            <w:noWrap/>
            <w:vAlign w:val="center"/>
            <w:hideMark/>
          </w:tcPr>
          <w:p w14:paraId="37B642A3" w14:textId="77777777" w:rsidR="002959B8" w:rsidRPr="009F3C42" w:rsidRDefault="002959B8" w:rsidP="002959B8">
            <w:pPr>
              <w:spacing w:line="252" w:lineRule="auto"/>
              <w:rPr>
                <w:bCs/>
                <w:sz w:val="22"/>
                <w:szCs w:val="22"/>
              </w:rPr>
            </w:pPr>
          </w:p>
        </w:tc>
        <w:tc>
          <w:tcPr>
            <w:tcW w:w="301" w:type="dxa"/>
            <w:tcBorders>
              <w:top w:val="nil"/>
              <w:left w:val="nil"/>
              <w:bottom w:val="nil"/>
              <w:right w:val="nil"/>
            </w:tcBorders>
            <w:shd w:val="clear" w:color="auto" w:fill="auto"/>
            <w:noWrap/>
            <w:vAlign w:val="center"/>
            <w:hideMark/>
          </w:tcPr>
          <w:p w14:paraId="66274240" w14:textId="77777777" w:rsidR="002959B8" w:rsidRPr="009F3C42" w:rsidRDefault="002959B8" w:rsidP="002959B8">
            <w:pPr>
              <w:spacing w:line="252" w:lineRule="auto"/>
              <w:rPr>
                <w:bCs/>
                <w:sz w:val="22"/>
                <w:szCs w:val="22"/>
              </w:rPr>
            </w:pPr>
          </w:p>
        </w:tc>
        <w:tc>
          <w:tcPr>
            <w:tcW w:w="1307" w:type="dxa"/>
            <w:gridSpan w:val="2"/>
            <w:tcBorders>
              <w:top w:val="nil"/>
              <w:left w:val="nil"/>
              <w:bottom w:val="nil"/>
              <w:right w:val="nil"/>
            </w:tcBorders>
            <w:shd w:val="clear" w:color="auto" w:fill="auto"/>
            <w:noWrap/>
            <w:vAlign w:val="center"/>
            <w:hideMark/>
          </w:tcPr>
          <w:p w14:paraId="0B2585B1" w14:textId="77777777" w:rsidR="002959B8" w:rsidRPr="009F3C42" w:rsidRDefault="002959B8" w:rsidP="002959B8">
            <w:pPr>
              <w:spacing w:line="252" w:lineRule="auto"/>
              <w:rPr>
                <w:bCs/>
                <w:sz w:val="22"/>
                <w:szCs w:val="22"/>
              </w:rPr>
            </w:pPr>
          </w:p>
        </w:tc>
        <w:tc>
          <w:tcPr>
            <w:tcW w:w="1141" w:type="dxa"/>
            <w:gridSpan w:val="3"/>
            <w:tcBorders>
              <w:top w:val="nil"/>
              <w:left w:val="nil"/>
              <w:bottom w:val="single" w:sz="4" w:space="0" w:color="auto"/>
              <w:right w:val="nil"/>
            </w:tcBorders>
            <w:shd w:val="clear" w:color="auto" w:fill="auto"/>
            <w:noWrap/>
            <w:vAlign w:val="center"/>
            <w:hideMark/>
          </w:tcPr>
          <w:p w14:paraId="3986951E" w14:textId="77777777" w:rsidR="002959B8" w:rsidRPr="009F3C42" w:rsidRDefault="002959B8" w:rsidP="002959B8">
            <w:pPr>
              <w:spacing w:line="252" w:lineRule="auto"/>
              <w:rPr>
                <w:bCs/>
                <w:sz w:val="22"/>
                <w:szCs w:val="22"/>
              </w:rPr>
            </w:pPr>
            <w:r w:rsidRPr="009F3C42">
              <w:rPr>
                <w:bCs/>
                <w:sz w:val="22"/>
                <w:szCs w:val="22"/>
              </w:rPr>
              <w:t> </w:t>
            </w:r>
          </w:p>
        </w:tc>
        <w:tc>
          <w:tcPr>
            <w:tcW w:w="1388" w:type="dxa"/>
            <w:tcBorders>
              <w:top w:val="nil"/>
              <w:left w:val="nil"/>
              <w:bottom w:val="single" w:sz="4" w:space="0" w:color="auto"/>
              <w:right w:val="nil"/>
            </w:tcBorders>
            <w:shd w:val="clear" w:color="auto" w:fill="auto"/>
            <w:noWrap/>
            <w:vAlign w:val="center"/>
            <w:hideMark/>
          </w:tcPr>
          <w:p w14:paraId="7B13741D" w14:textId="77777777" w:rsidR="002959B8" w:rsidRPr="009F3C42" w:rsidRDefault="002959B8" w:rsidP="002959B8">
            <w:pPr>
              <w:spacing w:line="252" w:lineRule="auto"/>
              <w:rPr>
                <w:bCs/>
                <w:sz w:val="22"/>
                <w:szCs w:val="22"/>
              </w:rPr>
            </w:pPr>
            <w:r w:rsidRPr="009F3C42">
              <w:rPr>
                <w:bCs/>
                <w:sz w:val="22"/>
                <w:szCs w:val="22"/>
              </w:rPr>
              <w:t> </w:t>
            </w:r>
          </w:p>
        </w:tc>
        <w:tc>
          <w:tcPr>
            <w:tcW w:w="2378" w:type="dxa"/>
            <w:tcBorders>
              <w:top w:val="nil"/>
              <w:left w:val="nil"/>
              <w:bottom w:val="single" w:sz="4" w:space="0" w:color="auto"/>
              <w:right w:val="nil"/>
            </w:tcBorders>
            <w:shd w:val="clear" w:color="auto" w:fill="auto"/>
            <w:noWrap/>
            <w:vAlign w:val="center"/>
            <w:hideMark/>
          </w:tcPr>
          <w:p w14:paraId="345A8308" w14:textId="77777777" w:rsidR="002959B8" w:rsidRPr="009F3C42" w:rsidRDefault="002959B8" w:rsidP="002959B8">
            <w:pPr>
              <w:spacing w:line="252" w:lineRule="auto"/>
              <w:rPr>
                <w:bCs/>
                <w:sz w:val="22"/>
                <w:szCs w:val="22"/>
              </w:rPr>
            </w:pPr>
            <w:r w:rsidRPr="009F3C42">
              <w:rPr>
                <w:bCs/>
                <w:sz w:val="22"/>
                <w:szCs w:val="22"/>
              </w:rPr>
              <w:t> </w:t>
            </w:r>
          </w:p>
        </w:tc>
        <w:tc>
          <w:tcPr>
            <w:tcW w:w="1755" w:type="dxa"/>
            <w:gridSpan w:val="3"/>
            <w:tcBorders>
              <w:top w:val="nil"/>
              <w:left w:val="nil"/>
              <w:bottom w:val="nil"/>
              <w:right w:val="nil"/>
            </w:tcBorders>
            <w:shd w:val="clear" w:color="auto" w:fill="auto"/>
            <w:noWrap/>
            <w:vAlign w:val="center"/>
            <w:hideMark/>
          </w:tcPr>
          <w:p w14:paraId="0F61A58C" w14:textId="77777777" w:rsidR="002959B8" w:rsidRPr="009F3C42" w:rsidRDefault="002959B8" w:rsidP="002959B8">
            <w:pPr>
              <w:spacing w:line="252" w:lineRule="auto"/>
              <w:rPr>
                <w:bCs/>
                <w:sz w:val="22"/>
                <w:szCs w:val="22"/>
              </w:rPr>
            </w:pPr>
          </w:p>
        </w:tc>
      </w:tr>
      <w:tr w:rsidR="002959B8" w:rsidRPr="009F3C42" w14:paraId="49561953" w14:textId="77777777" w:rsidTr="002959B8">
        <w:trPr>
          <w:trHeight w:val="375"/>
        </w:trPr>
        <w:tc>
          <w:tcPr>
            <w:tcW w:w="1409" w:type="dxa"/>
            <w:tcBorders>
              <w:top w:val="nil"/>
              <w:left w:val="nil"/>
              <w:bottom w:val="nil"/>
              <w:right w:val="nil"/>
            </w:tcBorders>
            <w:shd w:val="clear" w:color="auto" w:fill="auto"/>
            <w:noWrap/>
            <w:vAlign w:val="center"/>
            <w:hideMark/>
          </w:tcPr>
          <w:p w14:paraId="3C7D0E37" w14:textId="77777777" w:rsidR="002959B8" w:rsidRPr="009F3C42" w:rsidRDefault="002959B8" w:rsidP="002959B8">
            <w:pPr>
              <w:spacing w:line="252" w:lineRule="auto"/>
              <w:rPr>
                <w:bCs/>
                <w:sz w:val="22"/>
                <w:szCs w:val="22"/>
              </w:rPr>
            </w:pPr>
          </w:p>
        </w:tc>
        <w:tc>
          <w:tcPr>
            <w:tcW w:w="4213" w:type="dxa"/>
            <w:gridSpan w:val="4"/>
            <w:tcBorders>
              <w:top w:val="nil"/>
              <w:left w:val="nil"/>
              <w:bottom w:val="nil"/>
              <w:right w:val="nil"/>
            </w:tcBorders>
            <w:shd w:val="clear" w:color="auto" w:fill="auto"/>
            <w:noWrap/>
            <w:hideMark/>
          </w:tcPr>
          <w:p w14:paraId="24972B33" w14:textId="77777777" w:rsidR="002959B8" w:rsidRPr="009F3C42" w:rsidRDefault="002959B8" w:rsidP="002959B8">
            <w:pPr>
              <w:spacing w:line="252" w:lineRule="auto"/>
              <w:rPr>
                <w:bCs/>
                <w:sz w:val="22"/>
                <w:szCs w:val="22"/>
              </w:rPr>
            </w:pPr>
            <w:r w:rsidRPr="009F3C42">
              <w:rPr>
                <w:bCs/>
                <w:sz w:val="22"/>
                <w:szCs w:val="22"/>
              </w:rPr>
              <w:t>(должность представителя)</w:t>
            </w:r>
          </w:p>
        </w:tc>
        <w:tc>
          <w:tcPr>
            <w:tcW w:w="375" w:type="dxa"/>
            <w:gridSpan w:val="2"/>
            <w:tcBorders>
              <w:top w:val="nil"/>
              <w:left w:val="nil"/>
              <w:bottom w:val="nil"/>
              <w:right w:val="nil"/>
            </w:tcBorders>
            <w:shd w:val="clear" w:color="auto" w:fill="auto"/>
            <w:noWrap/>
            <w:hideMark/>
          </w:tcPr>
          <w:p w14:paraId="5661077C" w14:textId="77777777" w:rsidR="002959B8" w:rsidRPr="009F3C42" w:rsidRDefault="002959B8" w:rsidP="002959B8">
            <w:pPr>
              <w:spacing w:line="252" w:lineRule="auto"/>
              <w:rPr>
                <w:bCs/>
                <w:sz w:val="22"/>
                <w:szCs w:val="22"/>
              </w:rPr>
            </w:pPr>
          </w:p>
        </w:tc>
        <w:tc>
          <w:tcPr>
            <w:tcW w:w="1366" w:type="dxa"/>
            <w:gridSpan w:val="4"/>
            <w:tcBorders>
              <w:top w:val="nil"/>
              <w:left w:val="nil"/>
              <w:bottom w:val="nil"/>
              <w:right w:val="nil"/>
            </w:tcBorders>
            <w:shd w:val="clear" w:color="auto" w:fill="auto"/>
            <w:noWrap/>
            <w:hideMark/>
          </w:tcPr>
          <w:p w14:paraId="63691695" w14:textId="77777777" w:rsidR="002959B8" w:rsidRPr="009F3C42" w:rsidRDefault="002959B8" w:rsidP="002959B8">
            <w:pPr>
              <w:spacing w:line="252" w:lineRule="auto"/>
              <w:rPr>
                <w:bCs/>
                <w:sz w:val="22"/>
                <w:szCs w:val="22"/>
              </w:rPr>
            </w:pPr>
          </w:p>
        </w:tc>
        <w:tc>
          <w:tcPr>
            <w:tcW w:w="301" w:type="dxa"/>
            <w:tcBorders>
              <w:top w:val="nil"/>
              <w:left w:val="nil"/>
              <w:bottom w:val="nil"/>
              <w:right w:val="nil"/>
            </w:tcBorders>
            <w:shd w:val="clear" w:color="auto" w:fill="auto"/>
            <w:noWrap/>
            <w:hideMark/>
          </w:tcPr>
          <w:p w14:paraId="5194399B" w14:textId="77777777" w:rsidR="002959B8" w:rsidRPr="009F3C42" w:rsidRDefault="002959B8" w:rsidP="002959B8">
            <w:pPr>
              <w:spacing w:line="252" w:lineRule="auto"/>
              <w:rPr>
                <w:bCs/>
                <w:sz w:val="22"/>
                <w:szCs w:val="22"/>
              </w:rPr>
            </w:pPr>
          </w:p>
        </w:tc>
        <w:tc>
          <w:tcPr>
            <w:tcW w:w="1307" w:type="dxa"/>
            <w:gridSpan w:val="2"/>
            <w:tcBorders>
              <w:top w:val="nil"/>
              <w:left w:val="nil"/>
              <w:bottom w:val="nil"/>
              <w:right w:val="nil"/>
            </w:tcBorders>
            <w:shd w:val="clear" w:color="auto" w:fill="auto"/>
            <w:noWrap/>
            <w:hideMark/>
          </w:tcPr>
          <w:p w14:paraId="3E72C33B" w14:textId="77777777" w:rsidR="002959B8" w:rsidRPr="009F3C42" w:rsidRDefault="002959B8" w:rsidP="002959B8">
            <w:pPr>
              <w:spacing w:line="252" w:lineRule="auto"/>
              <w:rPr>
                <w:bCs/>
                <w:sz w:val="22"/>
                <w:szCs w:val="22"/>
              </w:rPr>
            </w:pPr>
          </w:p>
        </w:tc>
        <w:tc>
          <w:tcPr>
            <w:tcW w:w="4907" w:type="dxa"/>
            <w:gridSpan w:val="5"/>
            <w:tcBorders>
              <w:top w:val="single" w:sz="4" w:space="0" w:color="auto"/>
              <w:left w:val="nil"/>
              <w:bottom w:val="nil"/>
              <w:right w:val="nil"/>
            </w:tcBorders>
            <w:shd w:val="clear" w:color="auto" w:fill="auto"/>
            <w:noWrap/>
            <w:hideMark/>
          </w:tcPr>
          <w:p w14:paraId="53B872B1" w14:textId="77777777" w:rsidR="002959B8" w:rsidRPr="009F3C42" w:rsidRDefault="002959B8" w:rsidP="002959B8">
            <w:pPr>
              <w:spacing w:line="252" w:lineRule="auto"/>
              <w:rPr>
                <w:bCs/>
                <w:sz w:val="22"/>
                <w:szCs w:val="22"/>
              </w:rPr>
            </w:pPr>
            <w:r w:rsidRPr="009F3C42">
              <w:rPr>
                <w:bCs/>
                <w:sz w:val="22"/>
                <w:szCs w:val="22"/>
              </w:rPr>
              <w:t>(должность представителя)</w:t>
            </w:r>
          </w:p>
        </w:tc>
        <w:tc>
          <w:tcPr>
            <w:tcW w:w="1755" w:type="dxa"/>
            <w:gridSpan w:val="3"/>
            <w:tcBorders>
              <w:top w:val="nil"/>
              <w:left w:val="nil"/>
              <w:bottom w:val="nil"/>
              <w:right w:val="nil"/>
            </w:tcBorders>
            <w:shd w:val="clear" w:color="auto" w:fill="auto"/>
            <w:noWrap/>
            <w:hideMark/>
          </w:tcPr>
          <w:p w14:paraId="6614DC58" w14:textId="77777777" w:rsidR="002959B8" w:rsidRPr="009F3C42" w:rsidRDefault="002959B8" w:rsidP="002959B8">
            <w:pPr>
              <w:spacing w:line="252" w:lineRule="auto"/>
              <w:rPr>
                <w:bCs/>
                <w:sz w:val="22"/>
                <w:szCs w:val="22"/>
              </w:rPr>
            </w:pPr>
          </w:p>
        </w:tc>
      </w:tr>
      <w:tr w:rsidR="002959B8" w:rsidRPr="009F3C42" w14:paraId="7EF461FB" w14:textId="77777777" w:rsidTr="002959B8">
        <w:trPr>
          <w:trHeight w:val="375"/>
        </w:trPr>
        <w:tc>
          <w:tcPr>
            <w:tcW w:w="1409" w:type="dxa"/>
            <w:tcBorders>
              <w:top w:val="nil"/>
              <w:left w:val="nil"/>
              <w:bottom w:val="nil"/>
              <w:right w:val="nil"/>
            </w:tcBorders>
            <w:shd w:val="clear" w:color="auto" w:fill="auto"/>
            <w:noWrap/>
            <w:vAlign w:val="center"/>
            <w:hideMark/>
          </w:tcPr>
          <w:p w14:paraId="07165A93" w14:textId="77777777" w:rsidR="002959B8" w:rsidRPr="009F3C42" w:rsidRDefault="002959B8" w:rsidP="002959B8">
            <w:pPr>
              <w:spacing w:line="252" w:lineRule="auto"/>
              <w:rPr>
                <w:bCs/>
                <w:sz w:val="22"/>
                <w:szCs w:val="22"/>
              </w:rPr>
            </w:pPr>
          </w:p>
        </w:tc>
        <w:tc>
          <w:tcPr>
            <w:tcW w:w="4213" w:type="dxa"/>
            <w:gridSpan w:val="4"/>
            <w:tcBorders>
              <w:top w:val="nil"/>
              <w:left w:val="nil"/>
              <w:bottom w:val="nil"/>
              <w:right w:val="nil"/>
            </w:tcBorders>
            <w:shd w:val="clear" w:color="auto" w:fill="auto"/>
            <w:noWrap/>
            <w:hideMark/>
          </w:tcPr>
          <w:p w14:paraId="7F9D6F92" w14:textId="77777777" w:rsidR="002959B8" w:rsidRPr="009F3C42" w:rsidRDefault="002959B8" w:rsidP="002959B8">
            <w:pPr>
              <w:spacing w:line="252" w:lineRule="auto"/>
              <w:rPr>
                <w:bCs/>
                <w:sz w:val="22"/>
                <w:szCs w:val="22"/>
              </w:rPr>
            </w:pPr>
            <w:r w:rsidRPr="009F3C42">
              <w:rPr>
                <w:bCs/>
                <w:sz w:val="22"/>
                <w:szCs w:val="22"/>
              </w:rPr>
              <w:t>(должность Ф.И.О.)</w:t>
            </w:r>
          </w:p>
        </w:tc>
        <w:tc>
          <w:tcPr>
            <w:tcW w:w="375" w:type="dxa"/>
            <w:gridSpan w:val="2"/>
            <w:tcBorders>
              <w:top w:val="nil"/>
              <w:left w:val="nil"/>
              <w:bottom w:val="nil"/>
              <w:right w:val="nil"/>
            </w:tcBorders>
            <w:shd w:val="clear" w:color="auto" w:fill="auto"/>
            <w:noWrap/>
            <w:hideMark/>
          </w:tcPr>
          <w:p w14:paraId="55CE40C1" w14:textId="77777777" w:rsidR="002959B8" w:rsidRPr="009F3C42" w:rsidRDefault="002959B8" w:rsidP="002959B8">
            <w:pPr>
              <w:spacing w:line="252" w:lineRule="auto"/>
              <w:rPr>
                <w:bCs/>
                <w:sz w:val="22"/>
                <w:szCs w:val="22"/>
              </w:rPr>
            </w:pPr>
          </w:p>
        </w:tc>
        <w:tc>
          <w:tcPr>
            <w:tcW w:w="1366" w:type="dxa"/>
            <w:gridSpan w:val="4"/>
            <w:tcBorders>
              <w:top w:val="nil"/>
              <w:left w:val="nil"/>
              <w:bottom w:val="nil"/>
              <w:right w:val="nil"/>
            </w:tcBorders>
            <w:shd w:val="clear" w:color="auto" w:fill="auto"/>
            <w:noWrap/>
            <w:hideMark/>
          </w:tcPr>
          <w:p w14:paraId="64970ABF" w14:textId="77777777" w:rsidR="002959B8" w:rsidRPr="009F3C42" w:rsidRDefault="002959B8" w:rsidP="002959B8">
            <w:pPr>
              <w:spacing w:line="252" w:lineRule="auto"/>
              <w:rPr>
                <w:bCs/>
                <w:sz w:val="22"/>
                <w:szCs w:val="22"/>
              </w:rPr>
            </w:pPr>
          </w:p>
        </w:tc>
        <w:tc>
          <w:tcPr>
            <w:tcW w:w="301" w:type="dxa"/>
            <w:tcBorders>
              <w:top w:val="nil"/>
              <w:left w:val="nil"/>
              <w:bottom w:val="nil"/>
              <w:right w:val="nil"/>
            </w:tcBorders>
            <w:shd w:val="clear" w:color="auto" w:fill="auto"/>
            <w:noWrap/>
            <w:hideMark/>
          </w:tcPr>
          <w:p w14:paraId="11842B0A" w14:textId="77777777" w:rsidR="002959B8" w:rsidRPr="009F3C42" w:rsidRDefault="002959B8" w:rsidP="002959B8">
            <w:pPr>
              <w:spacing w:line="252" w:lineRule="auto"/>
              <w:rPr>
                <w:bCs/>
                <w:sz w:val="22"/>
                <w:szCs w:val="22"/>
              </w:rPr>
            </w:pPr>
          </w:p>
        </w:tc>
        <w:tc>
          <w:tcPr>
            <w:tcW w:w="1307" w:type="dxa"/>
            <w:gridSpan w:val="2"/>
            <w:tcBorders>
              <w:top w:val="nil"/>
              <w:left w:val="nil"/>
              <w:bottom w:val="nil"/>
              <w:right w:val="nil"/>
            </w:tcBorders>
            <w:shd w:val="clear" w:color="auto" w:fill="auto"/>
            <w:noWrap/>
            <w:hideMark/>
          </w:tcPr>
          <w:p w14:paraId="1673D675" w14:textId="77777777" w:rsidR="002959B8" w:rsidRPr="009F3C42" w:rsidRDefault="002959B8" w:rsidP="002959B8">
            <w:pPr>
              <w:spacing w:line="252" w:lineRule="auto"/>
              <w:rPr>
                <w:bCs/>
                <w:sz w:val="22"/>
                <w:szCs w:val="22"/>
              </w:rPr>
            </w:pPr>
          </w:p>
        </w:tc>
        <w:tc>
          <w:tcPr>
            <w:tcW w:w="4907" w:type="dxa"/>
            <w:gridSpan w:val="5"/>
            <w:tcBorders>
              <w:top w:val="single" w:sz="4" w:space="0" w:color="auto"/>
              <w:left w:val="nil"/>
              <w:bottom w:val="nil"/>
              <w:right w:val="nil"/>
            </w:tcBorders>
            <w:shd w:val="clear" w:color="auto" w:fill="auto"/>
            <w:noWrap/>
            <w:hideMark/>
          </w:tcPr>
          <w:p w14:paraId="74F70657" w14:textId="77777777" w:rsidR="002959B8" w:rsidRPr="009F3C42" w:rsidRDefault="002959B8" w:rsidP="002959B8">
            <w:pPr>
              <w:spacing w:line="252" w:lineRule="auto"/>
              <w:rPr>
                <w:bCs/>
                <w:sz w:val="22"/>
                <w:szCs w:val="22"/>
              </w:rPr>
            </w:pPr>
            <w:r w:rsidRPr="009F3C42">
              <w:rPr>
                <w:bCs/>
                <w:sz w:val="22"/>
                <w:szCs w:val="22"/>
              </w:rPr>
              <w:t>(должность Ф.И.О.)</w:t>
            </w:r>
          </w:p>
        </w:tc>
        <w:tc>
          <w:tcPr>
            <w:tcW w:w="1755" w:type="dxa"/>
            <w:gridSpan w:val="3"/>
            <w:tcBorders>
              <w:top w:val="nil"/>
              <w:left w:val="nil"/>
              <w:bottom w:val="nil"/>
              <w:right w:val="nil"/>
            </w:tcBorders>
            <w:shd w:val="clear" w:color="auto" w:fill="auto"/>
            <w:noWrap/>
            <w:hideMark/>
          </w:tcPr>
          <w:p w14:paraId="43BB2E84" w14:textId="77777777" w:rsidR="002959B8" w:rsidRPr="009F3C42" w:rsidRDefault="002959B8" w:rsidP="002959B8">
            <w:pPr>
              <w:spacing w:line="252" w:lineRule="auto"/>
              <w:rPr>
                <w:bCs/>
                <w:sz w:val="22"/>
                <w:szCs w:val="22"/>
              </w:rPr>
            </w:pPr>
          </w:p>
        </w:tc>
      </w:tr>
      <w:tr w:rsidR="002959B8" w:rsidRPr="009F3C42" w14:paraId="6A815EC0" w14:textId="77777777" w:rsidTr="002959B8">
        <w:trPr>
          <w:trHeight w:val="315"/>
        </w:trPr>
        <w:tc>
          <w:tcPr>
            <w:tcW w:w="1409" w:type="dxa"/>
            <w:tcBorders>
              <w:top w:val="nil"/>
              <w:left w:val="nil"/>
              <w:bottom w:val="nil"/>
              <w:right w:val="nil"/>
            </w:tcBorders>
            <w:shd w:val="clear" w:color="auto" w:fill="auto"/>
            <w:noWrap/>
            <w:vAlign w:val="center"/>
            <w:hideMark/>
          </w:tcPr>
          <w:p w14:paraId="005FC6D5" w14:textId="77777777" w:rsidR="002959B8" w:rsidRPr="009F3C42" w:rsidRDefault="002959B8" w:rsidP="002959B8">
            <w:pPr>
              <w:spacing w:line="252" w:lineRule="auto"/>
              <w:rPr>
                <w:bCs/>
                <w:sz w:val="22"/>
                <w:szCs w:val="22"/>
              </w:rPr>
            </w:pPr>
          </w:p>
        </w:tc>
        <w:tc>
          <w:tcPr>
            <w:tcW w:w="4213" w:type="dxa"/>
            <w:gridSpan w:val="4"/>
            <w:tcBorders>
              <w:top w:val="nil"/>
              <w:left w:val="nil"/>
              <w:bottom w:val="nil"/>
              <w:right w:val="nil"/>
            </w:tcBorders>
            <w:shd w:val="clear" w:color="auto" w:fill="auto"/>
            <w:noWrap/>
            <w:vAlign w:val="bottom"/>
            <w:hideMark/>
          </w:tcPr>
          <w:p w14:paraId="755B9B8A" w14:textId="77777777" w:rsidR="002959B8" w:rsidRPr="009F3C42" w:rsidRDefault="002959B8" w:rsidP="002959B8">
            <w:pPr>
              <w:spacing w:line="252" w:lineRule="auto"/>
              <w:rPr>
                <w:bCs/>
                <w:sz w:val="22"/>
                <w:szCs w:val="22"/>
              </w:rPr>
            </w:pPr>
            <w:r w:rsidRPr="009F3C42">
              <w:rPr>
                <w:bCs/>
                <w:sz w:val="22"/>
                <w:szCs w:val="22"/>
              </w:rPr>
              <w:t xml:space="preserve"> "___"____________20___год </w:t>
            </w:r>
          </w:p>
        </w:tc>
        <w:tc>
          <w:tcPr>
            <w:tcW w:w="375" w:type="dxa"/>
            <w:gridSpan w:val="2"/>
            <w:tcBorders>
              <w:top w:val="nil"/>
              <w:left w:val="nil"/>
              <w:bottom w:val="nil"/>
              <w:right w:val="nil"/>
            </w:tcBorders>
            <w:shd w:val="clear" w:color="auto" w:fill="auto"/>
            <w:noWrap/>
            <w:vAlign w:val="bottom"/>
            <w:hideMark/>
          </w:tcPr>
          <w:p w14:paraId="566AE5E2" w14:textId="77777777" w:rsidR="002959B8" w:rsidRPr="009F3C42" w:rsidRDefault="002959B8" w:rsidP="002959B8">
            <w:pPr>
              <w:spacing w:line="252" w:lineRule="auto"/>
              <w:rPr>
                <w:bCs/>
                <w:sz w:val="22"/>
                <w:szCs w:val="22"/>
              </w:rPr>
            </w:pPr>
          </w:p>
        </w:tc>
        <w:tc>
          <w:tcPr>
            <w:tcW w:w="1366" w:type="dxa"/>
            <w:gridSpan w:val="4"/>
            <w:tcBorders>
              <w:top w:val="nil"/>
              <w:left w:val="nil"/>
              <w:bottom w:val="nil"/>
              <w:right w:val="nil"/>
            </w:tcBorders>
            <w:shd w:val="clear" w:color="auto" w:fill="auto"/>
            <w:noWrap/>
            <w:vAlign w:val="bottom"/>
            <w:hideMark/>
          </w:tcPr>
          <w:p w14:paraId="5E01F4C7" w14:textId="77777777" w:rsidR="002959B8" w:rsidRPr="009F3C42" w:rsidRDefault="002959B8" w:rsidP="002959B8">
            <w:pPr>
              <w:spacing w:line="252" w:lineRule="auto"/>
              <w:rPr>
                <w:bCs/>
                <w:sz w:val="22"/>
                <w:szCs w:val="22"/>
              </w:rPr>
            </w:pPr>
          </w:p>
        </w:tc>
        <w:tc>
          <w:tcPr>
            <w:tcW w:w="301" w:type="dxa"/>
            <w:tcBorders>
              <w:top w:val="nil"/>
              <w:left w:val="nil"/>
              <w:bottom w:val="nil"/>
              <w:right w:val="nil"/>
            </w:tcBorders>
            <w:shd w:val="clear" w:color="auto" w:fill="auto"/>
            <w:noWrap/>
            <w:vAlign w:val="bottom"/>
            <w:hideMark/>
          </w:tcPr>
          <w:p w14:paraId="0C1862CB" w14:textId="77777777" w:rsidR="002959B8" w:rsidRPr="009F3C42" w:rsidRDefault="002959B8" w:rsidP="002959B8">
            <w:pPr>
              <w:spacing w:line="252" w:lineRule="auto"/>
              <w:rPr>
                <w:bCs/>
                <w:sz w:val="22"/>
                <w:szCs w:val="22"/>
              </w:rPr>
            </w:pPr>
          </w:p>
        </w:tc>
        <w:tc>
          <w:tcPr>
            <w:tcW w:w="1307" w:type="dxa"/>
            <w:gridSpan w:val="2"/>
            <w:tcBorders>
              <w:top w:val="nil"/>
              <w:left w:val="nil"/>
              <w:bottom w:val="nil"/>
              <w:right w:val="nil"/>
            </w:tcBorders>
            <w:shd w:val="clear" w:color="auto" w:fill="auto"/>
            <w:noWrap/>
            <w:vAlign w:val="bottom"/>
            <w:hideMark/>
          </w:tcPr>
          <w:p w14:paraId="1E92B9D3" w14:textId="77777777" w:rsidR="002959B8" w:rsidRPr="009F3C42" w:rsidRDefault="002959B8" w:rsidP="002959B8">
            <w:pPr>
              <w:spacing w:line="252" w:lineRule="auto"/>
              <w:rPr>
                <w:bCs/>
                <w:sz w:val="22"/>
                <w:szCs w:val="22"/>
              </w:rPr>
            </w:pPr>
          </w:p>
        </w:tc>
        <w:tc>
          <w:tcPr>
            <w:tcW w:w="6662" w:type="dxa"/>
            <w:gridSpan w:val="8"/>
            <w:tcBorders>
              <w:top w:val="nil"/>
              <w:left w:val="nil"/>
              <w:bottom w:val="nil"/>
              <w:right w:val="nil"/>
            </w:tcBorders>
            <w:shd w:val="clear" w:color="auto" w:fill="auto"/>
            <w:noWrap/>
            <w:vAlign w:val="bottom"/>
            <w:hideMark/>
          </w:tcPr>
          <w:p w14:paraId="7DEF9057" w14:textId="77777777" w:rsidR="002959B8" w:rsidRPr="009F3C42" w:rsidRDefault="002959B8" w:rsidP="002959B8">
            <w:pPr>
              <w:spacing w:line="252" w:lineRule="auto"/>
              <w:rPr>
                <w:bCs/>
                <w:sz w:val="22"/>
                <w:szCs w:val="22"/>
              </w:rPr>
            </w:pPr>
            <w:r w:rsidRPr="009F3C42">
              <w:rPr>
                <w:bCs/>
                <w:sz w:val="22"/>
                <w:szCs w:val="22"/>
              </w:rPr>
              <w:t xml:space="preserve"> "___"____________20___год </w:t>
            </w:r>
          </w:p>
        </w:tc>
      </w:tr>
      <w:tr w:rsidR="002959B8" w:rsidRPr="009F3C42" w14:paraId="01AD79BC" w14:textId="77777777" w:rsidTr="002959B8">
        <w:trPr>
          <w:trHeight w:val="375"/>
        </w:trPr>
        <w:tc>
          <w:tcPr>
            <w:tcW w:w="1409" w:type="dxa"/>
            <w:tcBorders>
              <w:top w:val="nil"/>
              <w:left w:val="nil"/>
              <w:bottom w:val="nil"/>
              <w:right w:val="nil"/>
            </w:tcBorders>
            <w:shd w:val="clear" w:color="auto" w:fill="auto"/>
            <w:noWrap/>
            <w:vAlign w:val="center"/>
            <w:hideMark/>
          </w:tcPr>
          <w:p w14:paraId="001CE36A" w14:textId="77777777" w:rsidR="002959B8" w:rsidRPr="009F3C42" w:rsidRDefault="002959B8" w:rsidP="002959B8">
            <w:pPr>
              <w:spacing w:line="252" w:lineRule="auto"/>
              <w:rPr>
                <w:bCs/>
                <w:sz w:val="22"/>
                <w:szCs w:val="22"/>
              </w:rPr>
            </w:pPr>
          </w:p>
        </w:tc>
        <w:tc>
          <w:tcPr>
            <w:tcW w:w="4213" w:type="dxa"/>
            <w:gridSpan w:val="4"/>
            <w:tcBorders>
              <w:top w:val="nil"/>
              <w:left w:val="nil"/>
              <w:bottom w:val="nil"/>
              <w:right w:val="nil"/>
            </w:tcBorders>
            <w:shd w:val="clear" w:color="000000" w:fill="FFFFFF"/>
            <w:noWrap/>
            <w:vAlign w:val="center"/>
            <w:hideMark/>
          </w:tcPr>
          <w:p w14:paraId="6F4D100E" w14:textId="77777777" w:rsidR="002959B8" w:rsidRPr="009F3C42" w:rsidRDefault="002959B8" w:rsidP="002959B8">
            <w:pPr>
              <w:spacing w:line="252" w:lineRule="auto"/>
              <w:rPr>
                <w:bCs/>
                <w:sz w:val="22"/>
                <w:szCs w:val="22"/>
              </w:rPr>
            </w:pPr>
            <w:r w:rsidRPr="009F3C42">
              <w:rPr>
                <w:bCs/>
                <w:sz w:val="22"/>
                <w:szCs w:val="22"/>
              </w:rPr>
              <w:t> </w:t>
            </w:r>
          </w:p>
        </w:tc>
        <w:tc>
          <w:tcPr>
            <w:tcW w:w="375" w:type="dxa"/>
            <w:gridSpan w:val="2"/>
            <w:tcBorders>
              <w:top w:val="nil"/>
              <w:left w:val="nil"/>
              <w:bottom w:val="nil"/>
              <w:right w:val="nil"/>
            </w:tcBorders>
            <w:shd w:val="clear" w:color="000000" w:fill="FFFFFF"/>
            <w:noWrap/>
            <w:vAlign w:val="center"/>
            <w:hideMark/>
          </w:tcPr>
          <w:p w14:paraId="7A6DCBEA" w14:textId="77777777" w:rsidR="002959B8" w:rsidRPr="009F3C42" w:rsidRDefault="002959B8" w:rsidP="002959B8">
            <w:pPr>
              <w:spacing w:line="252" w:lineRule="auto"/>
              <w:rPr>
                <w:bCs/>
                <w:sz w:val="22"/>
                <w:szCs w:val="22"/>
              </w:rPr>
            </w:pPr>
            <w:r w:rsidRPr="009F3C42">
              <w:rPr>
                <w:bCs/>
                <w:sz w:val="22"/>
                <w:szCs w:val="22"/>
              </w:rPr>
              <w:t> </w:t>
            </w:r>
          </w:p>
        </w:tc>
        <w:tc>
          <w:tcPr>
            <w:tcW w:w="1366" w:type="dxa"/>
            <w:gridSpan w:val="4"/>
            <w:tcBorders>
              <w:top w:val="nil"/>
              <w:left w:val="nil"/>
              <w:bottom w:val="nil"/>
              <w:right w:val="nil"/>
            </w:tcBorders>
            <w:shd w:val="clear" w:color="000000" w:fill="FFFFFF"/>
            <w:noWrap/>
            <w:vAlign w:val="center"/>
            <w:hideMark/>
          </w:tcPr>
          <w:p w14:paraId="6134CEB6" w14:textId="77777777" w:rsidR="002959B8" w:rsidRPr="009F3C42" w:rsidRDefault="002959B8" w:rsidP="002959B8">
            <w:pPr>
              <w:spacing w:line="252" w:lineRule="auto"/>
              <w:rPr>
                <w:bCs/>
                <w:sz w:val="22"/>
                <w:szCs w:val="22"/>
              </w:rPr>
            </w:pPr>
            <w:r w:rsidRPr="009F3C42">
              <w:rPr>
                <w:bCs/>
                <w:sz w:val="22"/>
                <w:szCs w:val="22"/>
              </w:rPr>
              <w:t> </w:t>
            </w:r>
          </w:p>
        </w:tc>
        <w:tc>
          <w:tcPr>
            <w:tcW w:w="301" w:type="dxa"/>
            <w:tcBorders>
              <w:top w:val="nil"/>
              <w:left w:val="nil"/>
              <w:bottom w:val="nil"/>
              <w:right w:val="nil"/>
            </w:tcBorders>
            <w:shd w:val="clear" w:color="000000" w:fill="FFFFFF"/>
            <w:noWrap/>
            <w:vAlign w:val="center"/>
            <w:hideMark/>
          </w:tcPr>
          <w:p w14:paraId="41EAFBF3" w14:textId="77777777" w:rsidR="002959B8" w:rsidRPr="009F3C42" w:rsidRDefault="002959B8" w:rsidP="002959B8">
            <w:pPr>
              <w:spacing w:line="252" w:lineRule="auto"/>
              <w:rPr>
                <w:bCs/>
                <w:sz w:val="22"/>
                <w:szCs w:val="22"/>
              </w:rPr>
            </w:pPr>
            <w:r w:rsidRPr="009F3C42">
              <w:rPr>
                <w:bCs/>
                <w:sz w:val="22"/>
                <w:szCs w:val="22"/>
              </w:rPr>
              <w:t> </w:t>
            </w:r>
          </w:p>
        </w:tc>
        <w:tc>
          <w:tcPr>
            <w:tcW w:w="1307" w:type="dxa"/>
            <w:gridSpan w:val="2"/>
            <w:tcBorders>
              <w:top w:val="nil"/>
              <w:left w:val="nil"/>
              <w:bottom w:val="nil"/>
              <w:right w:val="nil"/>
            </w:tcBorders>
            <w:shd w:val="clear" w:color="000000" w:fill="FFFFFF"/>
            <w:noWrap/>
            <w:vAlign w:val="center"/>
            <w:hideMark/>
          </w:tcPr>
          <w:p w14:paraId="6ED07F54" w14:textId="77777777" w:rsidR="002959B8" w:rsidRPr="009F3C42" w:rsidRDefault="002959B8" w:rsidP="002959B8">
            <w:pPr>
              <w:spacing w:line="252" w:lineRule="auto"/>
              <w:rPr>
                <w:bCs/>
                <w:sz w:val="22"/>
                <w:szCs w:val="22"/>
              </w:rPr>
            </w:pPr>
            <w:r w:rsidRPr="009F3C42">
              <w:rPr>
                <w:bCs/>
                <w:sz w:val="22"/>
                <w:szCs w:val="22"/>
              </w:rPr>
              <w:t> </w:t>
            </w:r>
          </w:p>
        </w:tc>
        <w:tc>
          <w:tcPr>
            <w:tcW w:w="1141" w:type="dxa"/>
            <w:gridSpan w:val="3"/>
            <w:tcBorders>
              <w:top w:val="nil"/>
              <w:left w:val="nil"/>
              <w:bottom w:val="nil"/>
              <w:right w:val="nil"/>
            </w:tcBorders>
            <w:shd w:val="clear" w:color="000000" w:fill="FFFFFF"/>
            <w:noWrap/>
            <w:vAlign w:val="center"/>
            <w:hideMark/>
          </w:tcPr>
          <w:p w14:paraId="4FB1A27D" w14:textId="77777777" w:rsidR="002959B8" w:rsidRPr="009F3C42" w:rsidRDefault="002959B8" w:rsidP="002959B8">
            <w:pPr>
              <w:spacing w:line="252" w:lineRule="auto"/>
              <w:rPr>
                <w:bCs/>
                <w:sz w:val="22"/>
                <w:szCs w:val="22"/>
              </w:rPr>
            </w:pPr>
            <w:r w:rsidRPr="009F3C42">
              <w:rPr>
                <w:bCs/>
                <w:sz w:val="22"/>
                <w:szCs w:val="22"/>
              </w:rPr>
              <w:t> </w:t>
            </w:r>
          </w:p>
        </w:tc>
        <w:tc>
          <w:tcPr>
            <w:tcW w:w="1388" w:type="dxa"/>
            <w:tcBorders>
              <w:top w:val="nil"/>
              <w:left w:val="nil"/>
              <w:bottom w:val="nil"/>
              <w:right w:val="nil"/>
            </w:tcBorders>
            <w:shd w:val="clear" w:color="000000" w:fill="FFFFFF"/>
            <w:noWrap/>
            <w:vAlign w:val="center"/>
            <w:hideMark/>
          </w:tcPr>
          <w:p w14:paraId="6CB381AE" w14:textId="77777777" w:rsidR="002959B8" w:rsidRPr="009F3C42" w:rsidRDefault="002959B8" w:rsidP="002959B8">
            <w:pPr>
              <w:spacing w:line="252" w:lineRule="auto"/>
              <w:rPr>
                <w:bCs/>
                <w:sz w:val="22"/>
                <w:szCs w:val="22"/>
              </w:rPr>
            </w:pPr>
            <w:r w:rsidRPr="009F3C42">
              <w:rPr>
                <w:bCs/>
                <w:sz w:val="22"/>
                <w:szCs w:val="22"/>
              </w:rPr>
              <w:t> </w:t>
            </w:r>
          </w:p>
        </w:tc>
        <w:tc>
          <w:tcPr>
            <w:tcW w:w="2378" w:type="dxa"/>
            <w:tcBorders>
              <w:top w:val="nil"/>
              <w:left w:val="nil"/>
              <w:bottom w:val="nil"/>
              <w:right w:val="nil"/>
            </w:tcBorders>
            <w:shd w:val="clear" w:color="000000" w:fill="FFFFFF"/>
            <w:noWrap/>
            <w:vAlign w:val="center"/>
            <w:hideMark/>
          </w:tcPr>
          <w:p w14:paraId="3D82DC1C" w14:textId="77777777" w:rsidR="002959B8" w:rsidRPr="009F3C42" w:rsidRDefault="002959B8" w:rsidP="002959B8">
            <w:pPr>
              <w:spacing w:line="252" w:lineRule="auto"/>
              <w:rPr>
                <w:bCs/>
                <w:sz w:val="22"/>
                <w:szCs w:val="22"/>
              </w:rPr>
            </w:pPr>
            <w:r w:rsidRPr="009F3C42">
              <w:rPr>
                <w:bCs/>
                <w:sz w:val="22"/>
                <w:szCs w:val="22"/>
              </w:rPr>
              <w:t> </w:t>
            </w:r>
          </w:p>
        </w:tc>
        <w:tc>
          <w:tcPr>
            <w:tcW w:w="1755" w:type="dxa"/>
            <w:gridSpan w:val="3"/>
            <w:tcBorders>
              <w:top w:val="nil"/>
              <w:left w:val="nil"/>
              <w:bottom w:val="nil"/>
              <w:right w:val="nil"/>
            </w:tcBorders>
            <w:shd w:val="clear" w:color="000000" w:fill="FFFFFF"/>
            <w:noWrap/>
            <w:vAlign w:val="center"/>
            <w:hideMark/>
          </w:tcPr>
          <w:p w14:paraId="6042E73A" w14:textId="77777777" w:rsidR="002959B8" w:rsidRPr="009F3C42" w:rsidRDefault="002959B8" w:rsidP="002959B8">
            <w:pPr>
              <w:spacing w:line="252" w:lineRule="auto"/>
              <w:rPr>
                <w:bCs/>
                <w:sz w:val="22"/>
                <w:szCs w:val="22"/>
              </w:rPr>
            </w:pPr>
            <w:r w:rsidRPr="009F3C42">
              <w:rPr>
                <w:bCs/>
                <w:sz w:val="22"/>
                <w:szCs w:val="22"/>
              </w:rPr>
              <w:t> </w:t>
            </w:r>
          </w:p>
        </w:tc>
      </w:tr>
    </w:tbl>
    <w:p w14:paraId="7723D6B8" w14:textId="77777777" w:rsidR="002959B8" w:rsidRDefault="002959B8" w:rsidP="002959B8">
      <w:pPr>
        <w:spacing w:line="252" w:lineRule="auto"/>
        <w:jc w:val="right"/>
        <w:rPr>
          <w:bCs/>
          <w:sz w:val="22"/>
          <w:szCs w:val="22"/>
        </w:rPr>
      </w:pPr>
    </w:p>
    <w:p w14:paraId="322284B4" w14:textId="77777777" w:rsidR="002959B8" w:rsidRDefault="002959B8" w:rsidP="002959B8">
      <w:pPr>
        <w:spacing w:line="252" w:lineRule="auto"/>
        <w:jc w:val="right"/>
        <w:rPr>
          <w:bCs/>
          <w:sz w:val="22"/>
          <w:szCs w:val="22"/>
        </w:rPr>
        <w:sectPr w:rsidR="002959B8" w:rsidSect="002959B8">
          <w:pgSz w:w="16838" w:h="11906" w:orient="landscape"/>
          <w:pgMar w:top="1135" w:right="1134" w:bottom="850" w:left="1134" w:header="708" w:footer="708" w:gutter="0"/>
          <w:cols w:space="708"/>
          <w:docGrid w:linePitch="360"/>
        </w:sectPr>
      </w:pPr>
    </w:p>
    <w:p w14:paraId="34F13E3E" w14:textId="57E2C814" w:rsidR="002959B8" w:rsidRPr="009F3C42" w:rsidRDefault="002959B8" w:rsidP="002959B8">
      <w:pPr>
        <w:spacing w:line="252" w:lineRule="auto"/>
        <w:jc w:val="right"/>
        <w:rPr>
          <w:bCs/>
          <w:sz w:val="22"/>
          <w:szCs w:val="22"/>
        </w:rPr>
      </w:pPr>
      <w:r w:rsidRPr="009F3C42">
        <w:rPr>
          <w:bCs/>
          <w:sz w:val="22"/>
          <w:szCs w:val="22"/>
        </w:rPr>
        <w:lastRenderedPageBreak/>
        <w:t xml:space="preserve">Приложение № 1 </w:t>
      </w:r>
    </w:p>
    <w:p w14:paraId="25EDA292" w14:textId="77777777" w:rsidR="002959B8" w:rsidRDefault="002959B8" w:rsidP="002959B8">
      <w:pPr>
        <w:spacing w:line="252" w:lineRule="auto"/>
        <w:jc w:val="right"/>
        <w:rPr>
          <w:bCs/>
          <w:sz w:val="22"/>
          <w:szCs w:val="22"/>
        </w:rPr>
      </w:pPr>
      <w:r w:rsidRPr="009F3C42">
        <w:rPr>
          <w:bCs/>
          <w:sz w:val="22"/>
          <w:szCs w:val="22"/>
        </w:rPr>
        <w:t xml:space="preserve">к Государственному контракту на </w:t>
      </w:r>
      <w:r>
        <w:rPr>
          <w:bCs/>
          <w:sz w:val="22"/>
          <w:szCs w:val="22"/>
        </w:rPr>
        <w:t>в</w:t>
      </w:r>
      <w:r w:rsidRPr="009F3C42">
        <w:rPr>
          <w:bCs/>
          <w:sz w:val="22"/>
          <w:szCs w:val="22"/>
        </w:rPr>
        <w:t>ыполнение строительно-монтажных работ</w:t>
      </w:r>
    </w:p>
    <w:p w14:paraId="288290E9" w14:textId="77777777" w:rsidR="002959B8" w:rsidRPr="009F3C42" w:rsidRDefault="002959B8" w:rsidP="002959B8">
      <w:pPr>
        <w:spacing w:line="252" w:lineRule="auto"/>
        <w:jc w:val="right"/>
        <w:rPr>
          <w:bCs/>
          <w:sz w:val="22"/>
          <w:szCs w:val="22"/>
        </w:rPr>
      </w:pPr>
      <w:r w:rsidRPr="009F3C42">
        <w:rPr>
          <w:bCs/>
          <w:sz w:val="22"/>
          <w:szCs w:val="22"/>
        </w:rPr>
        <w:t xml:space="preserve"> по объекту: «Строительство 72 квартирного жилого дома в с.Малый Маяк г.Алушта»</w:t>
      </w:r>
    </w:p>
    <w:p w14:paraId="33FDF444" w14:textId="77777777" w:rsidR="002959B8" w:rsidRPr="009F3C42" w:rsidRDefault="002959B8" w:rsidP="002959B8">
      <w:pPr>
        <w:spacing w:line="252" w:lineRule="auto"/>
        <w:jc w:val="right"/>
        <w:rPr>
          <w:bCs/>
          <w:sz w:val="22"/>
          <w:szCs w:val="22"/>
        </w:rPr>
      </w:pPr>
    </w:p>
    <w:p w14:paraId="3090A255" w14:textId="77777777" w:rsidR="002959B8" w:rsidRPr="009F3C42" w:rsidRDefault="002959B8" w:rsidP="002959B8">
      <w:pPr>
        <w:spacing w:line="252" w:lineRule="auto"/>
        <w:jc w:val="right"/>
        <w:rPr>
          <w:bCs/>
          <w:sz w:val="22"/>
          <w:szCs w:val="22"/>
        </w:rPr>
      </w:pPr>
      <w:r w:rsidRPr="009F3C42">
        <w:rPr>
          <w:bCs/>
          <w:sz w:val="22"/>
          <w:szCs w:val="22"/>
        </w:rPr>
        <w:t>№___________________от___________________</w:t>
      </w:r>
    </w:p>
    <w:p w14:paraId="0229CAD6" w14:textId="77777777" w:rsidR="002959B8" w:rsidRPr="009F3C42" w:rsidRDefault="002959B8" w:rsidP="002959B8">
      <w:pPr>
        <w:spacing w:line="252" w:lineRule="auto"/>
        <w:rPr>
          <w:b/>
          <w:sz w:val="22"/>
          <w:szCs w:val="22"/>
        </w:rPr>
      </w:pPr>
      <w:r w:rsidRPr="009F3C42">
        <w:rPr>
          <w:bCs/>
          <w:sz w:val="22"/>
          <w:szCs w:val="22"/>
        </w:rPr>
        <w:t>ФОРМА</w:t>
      </w:r>
    </w:p>
    <w:p w14:paraId="18572B44" w14:textId="77777777" w:rsidR="002959B8" w:rsidRPr="009F3C42" w:rsidRDefault="002959B8" w:rsidP="002959B8">
      <w:pPr>
        <w:spacing w:line="252" w:lineRule="auto"/>
        <w:jc w:val="center"/>
        <w:rPr>
          <w:b/>
          <w:sz w:val="22"/>
          <w:szCs w:val="22"/>
        </w:rPr>
      </w:pPr>
      <w:r w:rsidRPr="009F3C42">
        <w:rPr>
          <w:b/>
          <w:sz w:val="22"/>
          <w:szCs w:val="22"/>
        </w:rPr>
        <w:t>Смета контракта</w:t>
      </w:r>
    </w:p>
    <w:p w14:paraId="63239A08" w14:textId="77777777" w:rsidR="002959B8" w:rsidRPr="00EA0434" w:rsidRDefault="002959B8" w:rsidP="002959B8">
      <w:pPr>
        <w:spacing w:line="252" w:lineRule="auto"/>
        <w:jc w:val="center"/>
        <w:rPr>
          <w:b/>
          <w:sz w:val="22"/>
          <w:szCs w:val="22"/>
        </w:rPr>
      </w:pPr>
      <w:r w:rsidRPr="009F3C42">
        <w:rPr>
          <w:b/>
          <w:sz w:val="22"/>
          <w:szCs w:val="22"/>
        </w:rPr>
        <w:t xml:space="preserve">на </w:t>
      </w:r>
      <w:r>
        <w:rPr>
          <w:b/>
          <w:sz w:val="22"/>
          <w:szCs w:val="22"/>
        </w:rPr>
        <w:t>в</w:t>
      </w:r>
      <w:r w:rsidRPr="00EA0434">
        <w:rPr>
          <w:b/>
          <w:sz w:val="22"/>
          <w:szCs w:val="22"/>
        </w:rPr>
        <w:t>ыполнение строительно-монтажных работ по объекту:</w:t>
      </w:r>
    </w:p>
    <w:p w14:paraId="67D91CF0" w14:textId="77777777" w:rsidR="002959B8" w:rsidRPr="00EA0434" w:rsidRDefault="002959B8" w:rsidP="002959B8">
      <w:pPr>
        <w:spacing w:line="252" w:lineRule="auto"/>
        <w:jc w:val="center"/>
        <w:rPr>
          <w:b/>
          <w:sz w:val="22"/>
          <w:szCs w:val="22"/>
        </w:rPr>
      </w:pPr>
      <w:r w:rsidRPr="00EA0434">
        <w:rPr>
          <w:b/>
          <w:sz w:val="22"/>
          <w:szCs w:val="22"/>
        </w:rPr>
        <w:t xml:space="preserve"> «Строительство 72 квартирного жилого дома в с.Малый Маяк г.Алушта»</w:t>
      </w:r>
    </w:p>
    <w:p w14:paraId="0F3822F2" w14:textId="77777777" w:rsidR="002959B8" w:rsidRPr="009F3C42" w:rsidRDefault="002959B8" w:rsidP="002959B8">
      <w:pPr>
        <w:spacing w:line="252" w:lineRule="auto"/>
        <w:jc w:val="center"/>
        <w:rPr>
          <w:bCs/>
          <w:sz w:val="22"/>
          <w:szCs w:val="22"/>
        </w:rPr>
      </w:pPr>
    </w:p>
    <w:tbl>
      <w:tblPr>
        <w:tblW w:w="14565" w:type="dxa"/>
        <w:tblLook w:val="04A0" w:firstRow="1" w:lastRow="0" w:firstColumn="1" w:lastColumn="0" w:noHBand="0" w:noVBand="1"/>
      </w:tblPr>
      <w:tblGrid>
        <w:gridCol w:w="1393"/>
        <w:gridCol w:w="6615"/>
        <w:gridCol w:w="1219"/>
        <w:gridCol w:w="1395"/>
        <w:gridCol w:w="1798"/>
        <w:gridCol w:w="2145"/>
      </w:tblGrid>
      <w:tr w:rsidR="002959B8" w:rsidRPr="009F3C42" w14:paraId="7A8B58A6" w14:textId="77777777" w:rsidTr="002959B8">
        <w:trPr>
          <w:trHeight w:val="255"/>
        </w:trPr>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A145C6" w14:textId="77777777" w:rsidR="002959B8" w:rsidRPr="009F3C42" w:rsidRDefault="002959B8" w:rsidP="002959B8">
            <w:pPr>
              <w:spacing w:line="252" w:lineRule="auto"/>
              <w:jc w:val="center"/>
              <w:rPr>
                <w:bCs/>
                <w:sz w:val="22"/>
                <w:szCs w:val="22"/>
              </w:rPr>
            </w:pPr>
            <w:r w:rsidRPr="009F3C42">
              <w:rPr>
                <w:bCs/>
                <w:sz w:val="22"/>
                <w:szCs w:val="22"/>
              </w:rPr>
              <w:t>№ п/п</w:t>
            </w:r>
          </w:p>
        </w:tc>
        <w:tc>
          <w:tcPr>
            <w:tcW w:w="65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FEAF0D" w14:textId="77777777" w:rsidR="002959B8" w:rsidRPr="009F3C42" w:rsidRDefault="002959B8" w:rsidP="002959B8">
            <w:pPr>
              <w:spacing w:line="252" w:lineRule="auto"/>
              <w:jc w:val="center"/>
              <w:rPr>
                <w:bCs/>
                <w:sz w:val="22"/>
                <w:szCs w:val="22"/>
              </w:rPr>
            </w:pPr>
            <w:r w:rsidRPr="009F3C42">
              <w:rPr>
                <w:bCs/>
                <w:sz w:val="22"/>
                <w:szCs w:val="22"/>
              </w:rPr>
              <w:t>Наименование конструктивных решений (элементов), комплексов (видов) работ</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8E2B69" w14:textId="77777777" w:rsidR="002959B8" w:rsidRPr="009F3C42" w:rsidRDefault="002959B8" w:rsidP="002959B8">
            <w:pPr>
              <w:spacing w:line="252" w:lineRule="auto"/>
              <w:jc w:val="center"/>
              <w:rPr>
                <w:bCs/>
                <w:sz w:val="22"/>
                <w:szCs w:val="22"/>
              </w:rPr>
            </w:pPr>
            <w:r w:rsidRPr="009F3C42">
              <w:rPr>
                <w:bCs/>
                <w:sz w:val="22"/>
                <w:szCs w:val="22"/>
              </w:rPr>
              <w:t>Единица измерения</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2442FE" w14:textId="77777777" w:rsidR="002959B8" w:rsidRPr="009F3C42" w:rsidRDefault="002959B8" w:rsidP="002959B8">
            <w:pPr>
              <w:spacing w:line="252" w:lineRule="auto"/>
              <w:jc w:val="center"/>
              <w:rPr>
                <w:bCs/>
                <w:sz w:val="22"/>
                <w:szCs w:val="22"/>
              </w:rPr>
            </w:pPr>
            <w:r w:rsidRPr="009F3C42">
              <w:rPr>
                <w:bCs/>
                <w:sz w:val="22"/>
                <w:szCs w:val="22"/>
              </w:rPr>
              <w:t>Количество (объем работ)</w:t>
            </w:r>
          </w:p>
        </w:tc>
        <w:tc>
          <w:tcPr>
            <w:tcW w:w="3888" w:type="dxa"/>
            <w:gridSpan w:val="2"/>
            <w:tcBorders>
              <w:top w:val="single" w:sz="4" w:space="0" w:color="auto"/>
              <w:left w:val="nil"/>
              <w:bottom w:val="single" w:sz="4" w:space="0" w:color="auto"/>
              <w:right w:val="single" w:sz="4" w:space="0" w:color="auto"/>
            </w:tcBorders>
            <w:shd w:val="clear" w:color="auto" w:fill="auto"/>
            <w:vAlign w:val="center"/>
            <w:hideMark/>
          </w:tcPr>
          <w:p w14:paraId="5C2B0C7F" w14:textId="77777777" w:rsidR="002959B8" w:rsidRPr="009F3C42" w:rsidRDefault="002959B8" w:rsidP="002959B8">
            <w:pPr>
              <w:spacing w:line="252" w:lineRule="auto"/>
              <w:jc w:val="center"/>
              <w:rPr>
                <w:bCs/>
                <w:sz w:val="22"/>
                <w:szCs w:val="22"/>
              </w:rPr>
            </w:pPr>
            <w:r w:rsidRPr="009F3C42">
              <w:rPr>
                <w:bCs/>
                <w:sz w:val="22"/>
                <w:szCs w:val="22"/>
              </w:rPr>
              <w:t>Цена, руб.</w:t>
            </w:r>
          </w:p>
        </w:tc>
      </w:tr>
      <w:tr w:rsidR="002959B8" w:rsidRPr="009F3C42" w14:paraId="5915675A" w14:textId="77777777" w:rsidTr="002959B8">
        <w:trPr>
          <w:trHeight w:val="517"/>
        </w:trPr>
        <w:tc>
          <w:tcPr>
            <w:tcW w:w="13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D4C374" w14:textId="77777777" w:rsidR="002959B8" w:rsidRPr="009F3C42" w:rsidRDefault="002959B8" w:rsidP="002959B8">
            <w:pPr>
              <w:spacing w:line="252" w:lineRule="auto"/>
              <w:jc w:val="center"/>
              <w:rPr>
                <w:bCs/>
                <w:sz w:val="22"/>
                <w:szCs w:val="22"/>
              </w:rPr>
            </w:pPr>
          </w:p>
        </w:tc>
        <w:tc>
          <w:tcPr>
            <w:tcW w:w="65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5B0963" w14:textId="77777777" w:rsidR="002959B8" w:rsidRPr="009F3C42" w:rsidRDefault="002959B8" w:rsidP="002959B8">
            <w:pPr>
              <w:spacing w:line="252" w:lineRule="auto"/>
              <w:jc w:val="center"/>
              <w:rPr>
                <w:bCs/>
                <w:sz w:val="22"/>
                <w:szCs w:val="22"/>
              </w:rPr>
            </w:pPr>
          </w:p>
        </w:tc>
        <w:tc>
          <w:tcPr>
            <w:tcW w:w="11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840968" w14:textId="77777777" w:rsidR="002959B8" w:rsidRPr="009F3C42" w:rsidRDefault="002959B8" w:rsidP="002959B8">
            <w:pPr>
              <w:spacing w:line="252" w:lineRule="auto"/>
              <w:jc w:val="center"/>
              <w:rPr>
                <w:bCs/>
                <w:sz w:val="22"/>
                <w:szCs w:val="22"/>
              </w:rPr>
            </w:pPr>
          </w:p>
        </w:tc>
        <w:tc>
          <w:tcPr>
            <w:tcW w:w="13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69D0F1" w14:textId="77777777" w:rsidR="002959B8" w:rsidRPr="009F3C42" w:rsidRDefault="002959B8" w:rsidP="002959B8">
            <w:pPr>
              <w:spacing w:line="252" w:lineRule="auto"/>
              <w:jc w:val="center"/>
              <w:rPr>
                <w:bCs/>
                <w:sz w:val="22"/>
                <w:szCs w:val="22"/>
              </w:rPr>
            </w:pPr>
          </w:p>
        </w:tc>
        <w:tc>
          <w:tcPr>
            <w:tcW w:w="17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81988C" w14:textId="77777777" w:rsidR="002959B8" w:rsidRPr="009F3C42" w:rsidRDefault="002959B8" w:rsidP="002959B8">
            <w:pPr>
              <w:spacing w:line="252" w:lineRule="auto"/>
              <w:jc w:val="center"/>
              <w:rPr>
                <w:bCs/>
                <w:sz w:val="22"/>
                <w:szCs w:val="22"/>
              </w:rPr>
            </w:pPr>
            <w:r w:rsidRPr="009F3C42">
              <w:rPr>
                <w:bCs/>
                <w:sz w:val="22"/>
                <w:szCs w:val="22"/>
              </w:rPr>
              <w:t>На единицу измерения</w:t>
            </w:r>
          </w:p>
        </w:tc>
        <w:tc>
          <w:tcPr>
            <w:tcW w:w="21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C61B62" w14:textId="77777777" w:rsidR="002959B8" w:rsidRPr="009F3C42" w:rsidRDefault="002959B8" w:rsidP="002959B8">
            <w:pPr>
              <w:spacing w:line="252" w:lineRule="auto"/>
              <w:jc w:val="center"/>
              <w:rPr>
                <w:bCs/>
                <w:sz w:val="22"/>
                <w:szCs w:val="22"/>
              </w:rPr>
            </w:pPr>
            <w:r w:rsidRPr="009F3C42">
              <w:rPr>
                <w:bCs/>
                <w:sz w:val="22"/>
                <w:szCs w:val="22"/>
              </w:rPr>
              <w:t>Всего</w:t>
            </w:r>
          </w:p>
        </w:tc>
      </w:tr>
      <w:tr w:rsidR="002959B8" w:rsidRPr="009F3C42" w14:paraId="706C61BE" w14:textId="77777777" w:rsidTr="002959B8">
        <w:trPr>
          <w:trHeight w:val="517"/>
        </w:trPr>
        <w:tc>
          <w:tcPr>
            <w:tcW w:w="137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52ABEFD" w14:textId="77777777" w:rsidR="002959B8" w:rsidRPr="009F3C42" w:rsidRDefault="002959B8" w:rsidP="002959B8">
            <w:pPr>
              <w:spacing w:line="252" w:lineRule="auto"/>
              <w:jc w:val="center"/>
              <w:rPr>
                <w:bCs/>
                <w:sz w:val="22"/>
                <w:szCs w:val="22"/>
              </w:rPr>
            </w:pPr>
          </w:p>
        </w:tc>
        <w:tc>
          <w:tcPr>
            <w:tcW w:w="65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3EDBAD6" w14:textId="77777777" w:rsidR="002959B8" w:rsidRPr="009F3C42" w:rsidRDefault="002959B8" w:rsidP="002959B8">
            <w:pPr>
              <w:spacing w:line="252" w:lineRule="auto"/>
              <w:jc w:val="center"/>
              <w:rPr>
                <w:bCs/>
                <w:sz w:val="22"/>
                <w:szCs w:val="22"/>
              </w:rPr>
            </w:pPr>
          </w:p>
        </w:tc>
        <w:tc>
          <w:tcPr>
            <w:tcW w:w="118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2259629" w14:textId="77777777" w:rsidR="002959B8" w:rsidRPr="009F3C42" w:rsidRDefault="002959B8" w:rsidP="002959B8">
            <w:pPr>
              <w:spacing w:line="252" w:lineRule="auto"/>
              <w:jc w:val="center"/>
              <w:rPr>
                <w:bCs/>
                <w:sz w:val="22"/>
                <w:szCs w:val="22"/>
              </w:rPr>
            </w:pPr>
          </w:p>
        </w:tc>
        <w:tc>
          <w:tcPr>
            <w:tcW w:w="13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6FE6474" w14:textId="77777777" w:rsidR="002959B8" w:rsidRPr="009F3C42" w:rsidRDefault="002959B8" w:rsidP="002959B8">
            <w:pPr>
              <w:spacing w:line="252" w:lineRule="auto"/>
              <w:jc w:val="center"/>
              <w:rPr>
                <w:bCs/>
                <w:sz w:val="22"/>
                <w:szCs w:val="22"/>
              </w:rPr>
            </w:pPr>
          </w:p>
        </w:tc>
        <w:tc>
          <w:tcPr>
            <w:tcW w:w="177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860B3E0" w14:textId="77777777" w:rsidR="002959B8" w:rsidRPr="009F3C42" w:rsidRDefault="002959B8" w:rsidP="002959B8">
            <w:pPr>
              <w:spacing w:line="252" w:lineRule="auto"/>
              <w:jc w:val="center"/>
              <w:rPr>
                <w:bCs/>
                <w:sz w:val="22"/>
                <w:szCs w:val="22"/>
              </w:rPr>
            </w:pPr>
          </w:p>
        </w:tc>
        <w:tc>
          <w:tcPr>
            <w:tcW w:w="211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0E15AFC" w14:textId="77777777" w:rsidR="002959B8" w:rsidRPr="009F3C42" w:rsidRDefault="002959B8" w:rsidP="002959B8">
            <w:pPr>
              <w:spacing w:line="252" w:lineRule="auto"/>
              <w:jc w:val="center"/>
              <w:rPr>
                <w:bCs/>
                <w:sz w:val="22"/>
                <w:szCs w:val="22"/>
              </w:rPr>
            </w:pPr>
          </w:p>
        </w:tc>
      </w:tr>
      <w:tr w:rsidR="002959B8" w:rsidRPr="009F3C42" w14:paraId="2A38FE98" w14:textId="77777777" w:rsidTr="002959B8">
        <w:trPr>
          <w:trHeight w:val="25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08EE9AF5" w14:textId="77777777" w:rsidR="002959B8" w:rsidRPr="009F3C42" w:rsidRDefault="002959B8" w:rsidP="002959B8">
            <w:pPr>
              <w:spacing w:line="252" w:lineRule="auto"/>
              <w:jc w:val="center"/>
              <w:rPr>
                <w:bCs/>
                <w:sz w:val="22"/>
                <w:szCs w:val="22"/>
              </w:rPr>
            </w:pPr>
            <w:r w:rsidRPr="009F3C42">
              <w:rPr>
                <w:bCs/>
                <w:sz w:val="22"/>
                <w:szCs w:val="22"/>
              </w:rPr>
              <w:t>1</w:t>
            </w:r>
          </w:p>
        </w:tc>
        <w:tc>
          <w:tcPr>
            <w:tcW w:w="6523" w:type="dxa"/>
            <w:tcBorders>
              <w:top w:val="nil"/>
              <w:left w:val="nil"/>
              <w:bottom w:val="single" w:sz="4" w:space="0" w:color="auto"/>
              <w:right w:val="single" w:sz="4" w:space="0" w:color="auto"/>
            </w:tcBorders>
            <w:shd w:val="clear" w:color="auto" w:fill="auto"/>
            <w:noWrap/>
            <w:vAlign w:val="center"/>
            <w:hideMark/>
          </w:tcPr>
          <w:p w14:paraId="44BB4FE4" w14:textId="77777777" w:rsidR="002959B8" w:rsidRPr="009F3C42" w:rsidRDefault="002959B8" w:rsidP="002959B8">
            <w:pPr>
              <w:spacing w:line="252" w:lineRule="auto"/>
              <w:jc w:val="center"/>
              <w:rPr>
                <w:bCs/>
                <w:sz w:val="22"/>
                <w:szCs w:val="22"/>
              </w:rPr>
            </w:pPr>
            <w:r w:rsidRPr="009F3C42">
              <w:rPr>
                <w:bCs/>
                <w:sz w:val="22"/>
                <w:szCs w:val="22"/>
              </w:rPr>
              <w:t>2</w:t>
            </w:r>
          </w:p>
        </w:tc>
        <w:tc>
          <w:tcPr>
            <w:tcW w:w="1183" w:type="dxa"/>
            <w:tcBorders>
              <w:top w:val="nil"/>
              <w:left w:val="nil"/>
              <w:bottom w:val="single" w:sz="4" w:space="0" w:color="auto"/>
              <w:right w:val="single" w:sz="4" w:space="0" w:color="auto"/>
            </w:tcBorders>
            <w:shd w:val="clear" w:color="auto" w:fill="auto"/>
            <w:noWrap/>
            <w:vAlign w:val="center"/>
            <w:hideMark/>
          </w:tcPr>
          <w:p w14:paraId="60F4C215" w14:textId="77777777" w:rsidR="002959B8" w:rsidRPr="009F3C42" w:rsidRDefault="002959B8" w:rsidP="002959B8">
            <w:pPr>
              <w:spacing w:line="252" w:lineRule="auto"/>
              <w:jc w:val="center"/>
              <w:rPr>
                <w:bCs/>
                <w:sz w:val="22"/>
                <w:szCs w:val="22"/>
              </w:rPr>
            </w:pPr>
            <w:r w:rsidRPr="009F3C42">
              <w:rPr>
                <w:bCs/>
                <w:sz w:val="22"/>
                <w:szCs w:val="22"/>
              </w:rPr>
              <w:t>3</w:t>
            </w:r>
          </w:p>
        </w:tc>
        <w:tc>
          <w:tcPr>
            <w:tcW w:w="1376" w:type="dxa"/>
            <w:tcBorders>
              <w:top w:val="nil"/>
              <w:left w:val="nil"/>
              <w:bottom w:val="single" w:sz="4" w:space="0" w:color="auto"/>
              <w:right w:val="single" w:sz="4" w:space="0" w:color="auto"/>
            </w:tcBorders>
            <w:shd w:val="clear" w:color="auto" w:fill="auto"/>
            <w:noWrap/>
            <w:vAlign w:val="center"/>
            <w:hideMark/>
          </w:tcPr>
          <w:p w14:paraId="28C67AD2" w14:textId="77777777" w:rsidR="002959B8" w:rsidRPr="009F3C42" w:rsidRDefault="002959B8" w:rsidP="002959B8">
            <w:pPr>
              <w:spacing w:line="252" w:lineRule="auto"/>
              <w:jc w:val="center"/>
              <w:rPr>
                <w:bCs/>
                <w:sz w:val="22"/>
                <w:szCs w:val="22"/>
              </w:rPr>
            </w:pPr>
            <w:r w:rsidRPr="009F3C42">
              <w:rPr>
                <w:bCs/>
                <w:sz w:val="22"/>
                <w:szCs w:val="22"/>
              </w:rPr>
              <w:t>4</w:t>
            </w:r>
          </w:p>
        </w:tc>
        <w:tc>
          <w:tcPr>
            <w:tcW w:w="1773" w:type="dxa"/>
            <w:tcBorders>
              <w:top w:val="nil"/>
              <w:left w:val="nil"/>
              <w:bottom w:val="single" w:sz="4" w:space="0" w:color="auto"/>
              <w:right w:val="single" w:sz="4" w:space="0" w:color="auto"/>
            </w:tcBorders>
            <w:shd w:val="clear" w:color="auto" w:fill="auto"/>
            <w:noWrap/>
            <w:vAlign w:val="center"/>
            <w:hideMark/>
          </w:tcPr>
          <w:p w14:paraId="61627FF0" w14:textId="77777777" w:rsidR="002959B8" w:rsidRPr="009F3C42" w:rsidRDefault="002959B8" w:rsidP="002959B8">
            <w:pPr>
              <w:spacing w:line="252" w:lineRule="auto"/>
              <w:jc w:val="center"/>
              <w:rPr>
                <w:bCs/>
                <w:sz w:val="22"/>
                <w:szCs w:val="22"/>
              </w:rPr>
            </w:pPr>
            <w:r w:rsidRPr="009F3C42">
              <w:rPr>
                <w:bCs/>
                <w:sz w:val="22"/>
                <w:szCs w:val="22"/>
              </w:rPr>
              <w:t>5</w:t>
            </w:r>
          </w:p>
        </w:tc>
        <w:tc>
          <w:tcPr>
            <w:tcW w:w="2115" w:type="dxa"/>
            <w:tcBorders>
              <w:top w:val="nil"/>
              <w:left w:val="nil"/>
              <w:bottom w:val="single" w:sz="4" w:space="0" w:color="auto"/>
              <w:right w:val="single" w:sz="4" w:space="0" w:color="auto"/>
            </w:tcBorders>
            <w:shd w:val="clear" w:color="auto" w:fill="auto"/>
            <w:noWrap/>
            <w:vAlign w:val="center"/>
            <w:hideMark/>
          </w:tcPr>
          <w:p w14:paraId="1AD2F621" w14:textId="77777777" w:rsidR="002959B8" w:rsidRPr="009F3C42" w:rsidRDefault="002959B8" w:rsidP="002959B8">
            <w:pPr>
              <w:spacing w:line="252" w:lineRule="auto"/>
              <w:jc w:val="center"/>
              <w:rPr>
                <w:bCs/>
                <w:sz w:val="22"/>
                <w:szCs w:val="22"/>
              </w:rPr>
            </w:pPr>
            <w:r w:rsidRPr="009F3C42">
              <w:rPr>
                <w:bCs/>
                <w:sz w:val="22"/>
                <w:szCs w:val="22"/>
              </w:rPr>
              <w:t>6</w:t>
            </w:r>
          </w:p>
        </w:tc>
      </w:tr>
      <w:tr w:rsidR="002959B8" w:rsidRPr="009F3C42" w14:paraId="2780975F" w14:textId="77777777" w:rsidTr="002959B8">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678BE64E" w14:textId="77777777" w:rsidR="002959B8" w:rsidRPr="009F3C42" w:rsidRDefault="002959B8" w:rsidP="002959B8">
            <w:pPr>
              <w:spacing w:line="252" w:lineRule="auto"/>
              <w:rPr>
                <w:bCs/>
                <w:sz w:val="22"/>
                <w:szCs w:val="22"/>
              </w:rPr>
            </w:pPr>
          </w:p>
        </w:tc>
        <w:tc>
          <w:tcPr>
            <w:tcW w:w="6523" w:type="dxa"/>
            <w:tcBorders>
              <w:top w:val="nil"/>
              <w:left w:val="single" w:sz="4" w:space="0" w:color="auto"/>
              <w:bottom w:val="single" w:sz="4" w:space="0" w:color="auto"/>
              <w:right w:val="single" w:sz="4" w:space="0" w:color="auto"/>
            </w:tcBorders>
            <w:shd w:val="clear" w:color="auto" w:fill="auto"/>
          </w:tcPr>
          <w:p w14:paraId="7D0F3D69" w14:textId="77777777" w:rsidR="002959B8" w:rsidRPr="009F3C42" w:rsidRDefault="002959B8" w:rsidP="002959B8">
            <w:pPr>
              <w:spacing w:line="252" w:lineRule="auto"/>
              <w:rPr>
                <w:bCs/>
                <w:sz w:val="22"/>
                <w:szCs w:val="22"/>
              </w:rPr>
            </w:pPr>
          </w:p>
        </w:tc>
        <w:tc>
          <w:tcPr>
            <w:tcW w:w="1183" w:type="dxa"/>
            <w:tcBorders>
              <w:top w:val="nil"/>
              <w:left w:val="nil"/>
              <w:bottom w:val="single" w:sz="4" w:space="0" w:color="auto"/>
              <w:right w:val="single" w:sz="4" w:space="0" w:color="auto"/>
            </w:tcBorders>
            <w:shd w:val="clear" w:color="auto" w:fill="auto"/>
            <w:noWrap/>
          </w:tcPr>
          <w:p w14:paraId="4CB3E7BE" w14:textId="77777777" w:rsidR="002959B8" w:rsidRPr="009F3C42" w:rsidRDefault="002959B8" w:rsidP="002959B8">
            <w:pPr>
              <w:spacing w:line="252" w:lineRule="auto"/>
              <w:rPr>
                <w:bCs/>
                <w:sz w:val="22"/>
                <w:szCs w:val="22"/>
              </w:rPr>
            </w:pPr>
          </w:p>
        </w:tc>
        <w:tc>
          <w:tcPr>
            <w:tcW w:w="1376" w:type="dxa"/>
            <w:tcBorders>
              <w:top w:val="nil"/>
              <w:left w:val="single" w:sz="4" w:space="0" w:color="auto"/>
              <w:bottom w:val="single" w:sz="4" w:space="0" w:color="auto"/>
              <w:right w:val="single" w:sz="4" w:space="0" w:color="auto"/>
            </w:tcBorders>
            <w:shd w:val="clear" w:color="auto" w:fill="auto"/>
            <w:noWrap/>
          </w:tcPr>
          <w:p w14:paraId="2CCE54F1" w14:textId="77777777" w:rsidR="002959B8" w:rsidRPr="009F3C42" w:rsidRDefault="002959B8" w:rsidP="002959B8">
            <w:pPr>
              <w:spacing w:line="252" w:lineRule="auto"/>
              <w:rPr>
                <w:bCs/>
                <w:sz w:val="22"/>
                <w:szCs w:val="22"/>
              </w:rPr>
            </w:pPr>
          </w:p>
        </w:tc>
        <w:tc>
          <w:tcPr>
            <w:tcW w:w="1773" w:type="dxa"/>
            <w:tcBorders>
              <w:top w:val="nil"/>
              <w:left w:val="single" w:sz="4" w:space="0" w:color="auto"/>
              <w:bottom w:val="single" w:sz="4" w:space="0" w:color="auto"/>
              <w:right w:val="nil"/>
            </w:tcBorders>
            <w:shd w:val="clear" w:color="auto" w:fill="auto"/>
            <w:noWrap/>
          </w:tcPr>
          <w:p w14:paraId="029D7121" w14:textId="77777777" w:rsidR="002959B8" w:rsidRPr="009F3C42" w:rsidRDefault="002959B8" w:rsidP="002959B8">
            <w:pPr>
              <w:spacing w:line="252" w:lineRule="auto"/>
              <w:rPr>
                <w:bCs/>
                <w:sz w:val="22"/>
                <w:szCs w:val="22"/>
              </w:rPr>
            </w:pPr>
          </w:p>
        </w:tc>
        <w:tc>
          <w:tcPr>
            <w:tcW w:w="2115" w:type="dxa"/>
            <w:tcBorders>
              <w:top w:val="nil"/>
              <w:left w:val="single" w:sz="4" w:space="0" w:color="auto"/>
              <w:bottom w:val="single" w:sz="4" w:space="0" w:color="auto"/>
              <w:right w:val="single" w:sz="4" w:space="0" w:color="auto"/>
            </w:tcBorders>
            <w:shd w:val="clear" w:color="auto" w:fill="auto"/>
            <w:noWrap/>
            <w:vAlign w:val="center"/>
          </w:tcPr>
          <w:p w14:paraId="6D09AEB7" w14:textId="77777777" w:rsidR="002959B8" w:rsidRPr="009F3C42" w:rsidRDefault="002959B8" w:rsidP="002959B8">
            <w:pPr>
              <w:spacing w:line="252" w:lineRule="auto"/>
              <w:rPr>
                <w:bCs/>
                <w:sz w:val="22"/>
                <w:szCs w:val="22"/>
              </w:rPr>
            </w:pPr>
          </w:p>
        </w:tc>
      </w:tr>
      <w:tr w:rsidR="002959B8" w:rsidRPr="009F3C42" w14:paraId="76E9B6F1" w14:textId="77777777" w:rsidTr="002959B8">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0B3BEFDB" w14:textId="77777777" w:rsidR="002959B8" w:rsidRPr="009F3C42" w:rsidRDefault="002959B8" w:rsidP="002959B8">
            <w:pPr>
              <w:spacing w:line="252" w:lineRule="auto"/>
              <w:rPr>
                <w:bCs/>
                <w:sz w:val="22"/>
                <w:szCs w:val="22"/>
              </w:rPr>
            </w:pPr>
          </w:p>
        </w:tc>
        <w:tc>
          <w:tcPr>
            <w:tcW w:w="6523" w:type="dxa"/>
            <w:tcBorders>
              <w:top w:val="nil"/>
              <w:left w:val="single" w:sz="4" w:space="0" w:color="auto"/>
              <w:bottom w:val="single" w:sz="4" w:space="0" w:color="auto"/>
              <w:right w:val="single" w:sz="4" w:space="0" w:color="auto"/>
            </w:tcBorders>
            <w:shd w:val="clear" w:color="auto" w:fill="auto"/>
          </w:tcPr>
          <w:p w14:paraId="156D5DF5" w14:textId="77777777" w:rsidR="002959B8" w:rsidRPr="009F3C42" w:rsidRDefault="002959B8" w:rsidP="002959B8">
            <w:pPr>
              <w:spacing w:line="252" w:lineRule="auto"/>
              <w:rPr>
                <w:bCs/>
                <w:sz w:val="22"/>
                <w:szCs w:val="22"/>
              </w:rPr>
            </w:pPr>
          </w:p>
        </w:tc>
        <w:tc>
          <w:tcPr>
            <w:tcW w:w="1183" w:type="dxa"/>
            <w:tcBorders>
              <w:top w:val="nil"/>
              <w:left w:val="nil"/>
              <w:bottom w:val="single" w:sz="4" w:space="0" w:color="auto"/>
              <w:right w:val="single" w:sz="4" w:space="0" w:color="auto"/>
            </w:tcBorders>
            <w:shd w:val="clear" w:color="auto" w:fill="auto"/>
            <w:noWrap/>
          </w:tcPr>
          <w:p w14:paraId="1FBA38BA" w14:textId="77777777" w:rsidR="002959B8" w:rsidRPr="009F3C42" w:rsidRDefault="002959B8" w:rsidP="002959B8">
            <w:pPr>
              <w:spacing w:line="252" w:lineRule="auto"/>
              <w:rPr>
                <w:bCs/>
                <w:sz w:val="22"/>
                <w:szCs w:val="22"/>
              </w:rPr>
            </w:pPr>
          </w:p>
        </w:tc>
        <w:tc>
          <w:tcPr>
            <w:tcW w:w="1376" w:type="dxa"/>
            <w:tcBorders>
              <w:top w:val="nil"/>
              <w:left w:val="single" w:sz="4" w:space="0" w:color="auto"/>
              <w:bottom w:val="single" w:sz="4" w:space="0" w:color="auto"/>
              <w:right w:val="single" w:sz="4" w:space="0" w:color="auto"/>
            </w:tcBorders>
            <w:shd w:val="clear" w:color="auto" w:fill="auto"/>
            <w:noWrap/>
          </w:tcPr>
          <w:p w14:paraId="461EFE4D" w14:textId="77777777" w:rsidR="002959B8" w:rsidRPr="009F3C42" w:rsidRDefault="002959B8" w:rsidP="002959B8">
            <w:pPr>
              <w:spacing w:line="252" w:lineRule="auto"/>
              <w:rPr>
                <w:bCs/>
                <w:sz w:val="22"/>
                <w:szCs w:val="22"/>
              </w:rPr>
            </w:pPr>
          </w:p>
        </w:tc>
        <w:tc>
          <w:tcPr>
            <w:tcW w:w="1773" w:type="dxa"/>
            <w:tcBorders>
              <w:top w:val="nil"/>
              <w:left w:val="single" w:sz="4" w:space="0" w:color="auto"/>
              <w:bottom w:val="single" w:sz="4" w:space="0" w:color="auto"/>
              <w:right w:val="nil"/>
            </w:tcBorders>
            <w:shd w:val="clear" w:color="auto" w:fill="auto"/>
            <w:noWrap/>
          </w:tcPr>
          <w:p w14:paraId="2E0EBBCC" w14:textId="77777777" w:rsidR="002959B8" w:rsidRPr="009F3C42" w:rsidRDefault="002959B8" w:rsidP="002959B8">
            <w:pPr>
              <w:spacing w:line="252" w:lineRule="auto"/>
              <w:rPr>
                <w:bCs/>
                <w:sz w:val="22"/>
                <w:szCs w:val="22"/>
              </w:rPr>
            </w:pPr>
          </w:p>
        </w:tc>
        <w:tc>
          <w:tcPr>
            <w:tcW w:w="2115" w:type="dxa"/>
            <w:tcBorders>
              <w:top w:val="nil"/>
              <w:left w:val="single" w:sz="4" w:space="0" w:color="auto"/>
              <w:bottom w:val="single" w:sz="4" w:space="0" w:color="auto"/>
              <w:right w:val="single" w:sz="4" w:space="0" w:color="auto"/>
            </w:tcBorders>
            <w:shd w:val="clear" w:color="auto" w:fill="auto"/>
            <w:noWrap/>
            <w:vAlign w:val="center"/>
          </w:tcPr>
          <w:p w14:paraId="06474333" w14:textId="77777777" w:rsidR="002959B8" w:rsidRPr="009F3C42" w:rsidRDefault="002959B8" w:rsidP="002959B8">
            <w:pPr>
              <w:spacing w:line="252" w:lineRule="auto"/>
              <w:rPr>
                <w:bCs/>
                <w:sz w:val="22"/>
                <w:szCs w:val="22"/>
              </w:rPr>
            </w:pPr>
          </w:p>
        </w:tc>
      </w:tr>
      <w:tr w:rsidR="002959B8" w:rsidRPr="009F3C42" w14:paraId="000D58A7" w14:textId="77777777" w:rsidTr="002959B8">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7F1C3D53" w14:textId="77777777" w:rsidR="002959B8" w:rsidRPr="009F3C42" w:rsidRDefault="002959B8" w:rsidP="002959B8">
            <w:pPr>
              <w:spacing w:line="252" w:lineRule="auto"/>
              <w:rPr>
                <w:bCs/>
                <w:sz w:val="22"/>
                <w:szCs w:val="22"/>
              </w:rPr>
            </w:pPr>
          </w:p>
        </w:tc>
        <w:tc>
          <w:tcPr>
            <w:tcW w:w="6523" w:type="dxa"/>
            <w:tcBorders>
              <w:top w:val="nil"/>
              <w:left w:val="single" w:sz="4" w:space="0" w:color="auto"/>
              <w:bottom w:val="single" w:sz="4" w:space="0" w:color="auto"/>
              <w:right w:val="single" w:sz="4" w:space="0" w:color="auto"/>
            </w:tcBorders>
            <w:shd w:val="clear" w:color="auto" w:fill="auto"/>
          </w:tcPr>
          <w:p w14:paraId="79698A11" w14:textId="77777777" w:rsidR="002959B8" w:rsidRPr="009F3C42" w:rsidRDefault="002959B8" w:rsidP="002959B8">
            <w:pPr>
              <w:spacing w:line="252" w:lineRule="auto"/>
              <w:rPr>
                <w:bCs/>
                <w:sz w:val="22"/>
                <w:szCs w:val="22"/>
              </w:rPr>
            </w:pPr>
          </w:p>
        </w:tc>
        <w:tc>
          <w:tcPr>
            <w:tcW w:w="1183" w:type="dxa"/>
            <w:tcBorders>
              <w:top w:val="nil"/>
              <w:left w:val="nil"/>
              <w:bottom w:val="single" w:sz="4" w:space="0" w:color="auto"/>
              <w:right w:val="single" w:sz="4" w:space="0" w:color="auto"/>
            </w:tcBorders>
            <w:shd w:val="clear" w:color="auto" w:fill="auto"/>
            <w:noWrap/>
          </w:tcPr>
          <w:p w14:paraId="60E2A430" w14:textId="77777777" w:rsidR="002959B8" w:rsidRPr="009F3C42" w:rsidRDefault="002959B8" w:rsidP="002959B8">
            <w:pPr>
              <w:spacing w:line="252" w:lineRule="auto"/>
              <w:rPr>
                <w:bCs/>
                <w:sz w:val="22"/>
                <w:szCs w:val="22"/>
              </w:rPr>
            </w:pPr>
          </w:p>
        </w:tc>
        <w:tc>
          <w:tcPr>
            <w:tcW w:w="1376" w:type="dxa"/>
            <w:tcBorders>
              <w:top w:val="nil"/>
              <w:left w:val="single" w:sz="4" w:space="0" w:color="auto"/>
              <w:bottom w:val="single" w:sz="4" w:space="0" w:color="auto"/>
              <w:right w:val="single" w:sz="4" w:space="0" w:color="auto"/>
            </w:tcBorders>
            <w:shd w:val="clear" w:color="auto" w:fill="auto"/>
            <w:noWrap/>
          </w:tcPr>
          <w:p w14:paraId="71C1A292" w14:textId="77777777" w:rsidR="002959B8" w:rsidRPr="009F3C42" w:rsidRDefault="002959B8" w:rsidP="002959B8">
            <w:pPr>
              <w:spacing w:line="252" w:lineRule="auto"/>
              <w:rPr>
                <w:bCs/>
                <w:sz w:val="22"/>
                <w:szCs w:val="22"/>
              </w:rPr>
            </w:pPr>
          </w:p>
        </w:tc>
        <w:tc>
          <w:tcPr>
            <w:tcW w:w="1773" w:type="dxa"/>
            <w:tcBorders>
              <w:top w:val="nil"/>
              <w:left w:val="single" w:sz="4" w:space="0" w:color="auto"/>
              <w:bottom w:val="single" w:sz="4" w:space="0" w:color="auto"/>
              <w:right w:val="nil"/>
            </w:tcBorders>
            <w:shd w:val="clear" w:color="auto" w:fill="auto"/>
            <w:noWrap/>
          </w:tcPr>
          <w:p w14:paraId="2C86B2C7" w14:textId="77777777" w:rsidR="002959B8" w:rsidRPr="009F3C42" w:rsidRDefault="002959B8" w:rsidP="002959B8">
            <w:pPr>
              <w:spacing w:line="252" w:lineRule="auto"/>
              <w:rPr>
                <w:bCs/>
                <w:sz w:val="22"/>
                <w:szCs w:val="22"/>
              </w:rPr>
            </w:pPr>
          </w:p>
        </w:tc>
        <w:tc>
          <w:tcPr>
            <w:tcW w:w="2115" w:type="dxa"/>
            <w:tcBorders>
              <w:top w:val="nil"/>
              <w:left w:val="single" w:sz="4" w:space="0" w:color="auto"/>
              <w:bottom w:val="single" w:sz="4" w:space="0" w:color="auto"/>
              <w:right w:val="single" w:sz="4" w:space="0" w:color="auto"/>
            </w:tcBorders>
            <w:shd w:val="clear" w:color="auto" w:fill="auto"/>
            <w:noWrap/>
            <w:vAlign w:val="center"/>
          </w:tcPr>
          <w:p w14:paraId="468539F5" w14:textId="77777777" w:rsidR="002959B8" w:rsidRPr="009F3C42" w:rsidRDefault="002959B8" w:rsidP="002959B8">
            <w:pPr>
              <w:spacing w:line="252" w:lineRule="auto"/>
              <w:rPr>
                <w:bCs/>
                <w:sz w:val="22"/>
                <w:szCs w:val="22"/>
              </w:rPr>
            </w:pPr>
          </w:p>
        </w:tc>
      </w:tr>
      <w:tr w:rsidR="002959B8" w:rsidRPr="009F3C42" w14:paraId="464F18DA" w14:textId="77777777" w:rsidTr="002959B8">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1B0EC0AF" w14:textId="77777777" w:rsidR="002959B8" w:rsidRPr="009F3C42" w:rsidRDefault="002959B8" w:rsidP="002959B8">
            <w:pPr>
              <w:spacing w:line="252" w:lineRule="auto"/>
              <w:rPr>
                <w:bCs/>
                <w:sz w:val="22"/>
                <w:szCs w:val="22"/>
              </w:rPr>
            </w:pPr>
          </w:p>
        </w:tc>
        <w:tc>
          <w:tcPr>
            <w:tcW w:w="6523" w:type="dxa"/>
            <w:tcBorders>
              <w:top w:val="nil"/>
              <w:left w:val="single" w:sz="4" w:space="0" w:color="auto"/>
              <w:bottom w:val="single" w:sz="4" w:space="0" w:color="auto"/>
              <w:right w:val="single" w:sz="4" w:space="0" w:color="auto"/>
            </w:tcBorders>
            <w:shd w:val="clear" w:color="auto" w:fill="auto"/>
          </w:tcPr>
          <w:p w14:paraId="2002AE07" w14:textId="77777777" w:rsidR="002959B8" w:rsidRPr="009F3C42" w:rsidRDefault="002959B8" w:rsidP="002959B8">
            <w:pPr>
              <w:spacing w:line="252" w:lineRule="auto"/>
              <w:rPr>
                <w:bCs/>
                <w:sz w:val="22"/>
                <w:szCs w:val="22"/>
              </w:rPr>
            </w:pPr>
          </w:p>
        </w:tc>
        <w:tc>
          <w:tcPr>
            <w:tcW w:w="1183" w:type="dxa"/>
            <w:tcBorders>
              <w:top w:val="nil"/>
              <w:left w:val="nil"/>
              <w:bottom w:val="single" w:sz="4" w:space="0" w:color="auto"/>
              <w:right w:val="single" w:sz="4" w:space="0" w:color="auto"/>
            </w:tcBorders>
            <w:shd w:val="clear" w:color="auto" w:fill="auto"/>
            <w:noWrap/>
          </w:tcPr>
          <w:p w14:paraId="21DB095A" w14:textId="77777777" w:rsidR="002959B8" w:rsidRPr="009F3C42" w:rsidRDefault="002959B8" w:rsidP="002959B8">
            <w:pPr>
              <w:spacing w:line="252" w:lineRule="auto"/>
              <w:rPr>
                <w:bCs/>
                <w:sz w:val="22"/>
                <w:szCs w:val="22"/>
              </w:rPr>
            </w:pPr>
          </w:p>
        </w:tc>
        <w:tc>
          <w:tcPr>
            <w:tcW w:w="1376" w:type="dxa"/>
            <w:tcBorders>
              <w:top w:val="nil"/>
              <w:left w:val="single" w:sz="4" w:space="0" w:color="auto"/>
              <w:bottom w:val="single" w:sz="4" w:space="0" w:color="auto"/>
              <w:right w:val="single" w:sz="4" w:space="0" w:color="auto"/>
            </w:tcBorders>
            <w:shd w:val="clear" w:color="auto" w:fill="auto"/>
            <w:noWrap/>
          </w:tcPr>
          <w:p w14:paraId="6B028E1F" w14:textId="77777777" w:rsidR="002959B8" w:rsidRPr="009F3C42" w:rsidRDefault="002959B8" w:rsidP="002959B8">
            <w:pPr>
              <w:spacing w:line="252" w:lineRule="auto"/>
              <w:rPr>
                <w:bCs/>
                <w:sz w:val="22"/>
                <w:szCs w:val="22"/>
              </w:rPr>
            </w:pPr>
          </w:p>
        </w:tc>
        <w:tc>
          <w:tcPr>
            <w:tcW w:w="1773" w:type="dxa"/>
            <w:tcBorders>
              <w:top w:val="nil"/>
              <w:left w:val="single" w:sz="4" w:space="0" w:color="auto"/>
              <w:bottom w:val="single" w:sz="4" w:space="0" w:color="auto"/>
              <w:right w:val="nil"/>
            </w:tcBorders>
            <w:shd w:val="clear" w:color="auto" w:fill="auto"/>
            <w:noWrap/>
          </w:tcPr>
          <w:p w14:paraId="5C131F97" w14:textId="77777777" w:rsidR="002959B8" w:rsidRPr="009F3C42" w:rsidRDefault="002959B8" w:rsidP="002959B8">
            <w:pPr>
              <w:spacing w:line="252" w:lineRule="auto"/>
              <w:rPr>
                <w:bCs/>
                <w:sz w:val="22"/>
                <w:szCs w:val="22"/>
              </w:rPr>
            </w:pPr>
          </w:p>
        </w:tc>
        <w:tc>
          <w:tcPr>
            <w:tcW w:w="2115" w:type="dxa"/>
            <w:tcBorders>
              <w:top w:val="nil"/>
              <w:left w:val="single" w:sz="4" w:space="0" w:color="auto"/>
              <w:bottom w:val="single" w:sz="4" w:space="0" w:color="auto"/>
              <w:right w:val="single" w:sz="4" w:space="0" w:color="auto"/>
            </w:tcBorders>
            <w:shd w:val="clear" w:color="auto" w:fill="auto"/>
            <w:noWrap/>
            <w:vAlign w:val="center"/>
          </w:tcPr>
          <w:p w14:paraId="64AFC616" w14:textId="77777777" w:rsidR="002959B8" w:rsidRPr="009F3C42" w:rsidRDefault="002959B8" w:rsidP="002959B8">
            <w:pPr>
              <w:spacing w:line="252" w:lineRule="auto"/>
              <w:rPr>
                <w:bCs/>
                <w:sz w:val="22"/>
                <w:szCs w:val="22"/>
              </w:rPr>
            </w:pPr>
          </w:p>
        </w:tc>
      </w:tr>
      <w:tr w:rsidR="002959B8" w:rsidRPr="009F3C42" w14:paraId="3228AA99" w14:textId="77777777" w:rsidTr="002959B8">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63793B62" w14:textId="77777777" w:rsidR="002959B8" w:rsidRPr="009F3C42" w:rsidRDefault="002959B8" w:rsidP="002959B8">
            <w:pPr>
              <w:spacing w:line="252" w:lineRule="auto"/>
              <w:rPr>
                <w:bCs/>
                <w:sz w:val="22"/>
                <w:szCs w:val="22"/>
              </w:rPr>
            </w:pPr>
          </w:p>
        </w:tc>
        <w:tc>
          <w:tcPr>
            <w:tcW w:w="6523" w:type="dxa"/>
            <w:tcBorders>
              <w:top w:val="nil"/>
              <w:left w:val="single" w:sz="4" w:space="0" w:color="auto"/>
              <w:bottom w:val="single" w:sz="4" w:space="0" w:color="auto"/>
              <w:right w:val="single" w:sz="4" w:space="0" w:color="auto"/>
            </w:tcBorders>
            <w:shd w:val="clear" w:color="auto" w:fill="auto"/>
          </w:tcPr>
          <w:p w14:paraId="3CE816C9" w14:textId="77777777" w:rsidR="002959B8" w:rsidRPr="009F3C42" w:rsidRDefault="002959B8" w:rsidP="002959B8">
            <w:pPr>
              <w:spacing w:line="252" w:lineRule="auto"/>
              <w:rPr>
                <w:bCs/>
                <w:sz w:val="22"/>
                <w:szCs w:val="22"/>
              </w:rPr>
            </w:pPr>
          </w:p>
        </w:tc>
        <w:tc>
          <w:tcPr>
            <w:tcW w:w="1183" w:type="dxa"/>
            <w:tcBorders>
              <w:top w:val="nil"/>
              <w:left w:val="nil"/>
              <w:bottom w:val="single" w:sz="4" w:space="0" w:color="auto"/>
              <w:right w:val="single" w:sz="4" w:space="0" w:color="auto"/>
            </w:tcBorders>
            <w:shd w:val="clear" w:color="auto" w:fill="auto"/>
            <w:noWrap/>
          </w:tcPr>
          <w:p w14:paraId="2EBF0459" w14:textId="77777777" w:rsidR="002959B8" w:rsidRPr="009F3C42" w:rsidRDefault="002959B8" w:rsidP="002959B8">
            <w:pPr>
              <w:spacing w:line="252" w:lineRule="auto"/>
              <w:rPr>
                <w:bCs/>
                <w:sz w:val="22"/>
                <w:szCs w:val="22"/>
              </w:rPr>
            </w:pPr>
          </w:p>
        </w:tc>
        <w:tc>
          <w:tcPr>
            <w:tcW w:w="1376" w:type="dxa"/>
            <w:tcBorders>
              <w:top w:val="nil"/>
              <w:left w:val="single" w:sz="4" w:space="0" w:color="auto"/>
              <w:bottom w:val="single" w:sz="4" w:space="0" w:color="auto"/>
              <w:right w:val="single" w:sz="4" w:space="0" w:color="auto"/>
            </w:tcBorders>
            <w:shd w:val="clear" w:color="auto" w:fill="auto"/>
            <w:noWrap/>
          </w:tcPr>
          <w:p w14:paraId="71169050" w14:textId="77777777" w:rsidR="002959B8" w:rsidRPr="009F3C42" w:rsidRDefault="002959B8" w:rsidP="002959B8">
            <w:pPr>
              <w:spacing w:line="252" w:lineRule="auto"/>
              <w:rPr>
                <w:bCs/>
                <w:sz w:val="22"/>
                <w:szCs w:val="22"/>
              </w:rPr>
            </w:pPr>
          </w:p>
        </w:tc>
        <w:tc>
          <w:tcPr>
            <w:tcW w:w="1773" w:type="dxa"/>
            <w:tcBorders>
              <w:top w:val="nil"/>
              <w:left w:val="single" w:sz="4" w:space="0" w:color="auto"/>
              <w:bottom w:val="single" w:sz="4" w:space="0" w:color="auto"/>
              <w:right w:val="nil"/>
            </w:tcBorders>
            <w:shd w:val="clear" w:color="auto" w:fill="auto"/>
            <w:noWrap/>
          </w:tcPr>
          <w:p w14:paraId="09AB3FEE" w14:textId="77777777" w:rsidR="002959B8" w:rsidRPr="009F3C42" w:rsidRDefault="002959B8" w:rsidP="002959B8">
            <w:pPr>
              <w:spacing w:line="252" w:lineRule="auto"/>
              <w:rPr>
                <w:bCs/>
                <w:sz w:val="22"/>
                <w:szCs w:val="22"/>
              </w:rPr>
            </w:pPr>
          </w:p>
        </w:tc>
        <w:tc>
          <w:tcPr>
            <w:tcW w:w="2115" w:type="dxa"/>
            <w:tcBorders>
              <w:top w:val="nil"/>
              <w:left w:val="single" w:sz="4" w:space="0" w:color="auto"/>
              <w:bottom w:val="single" w:sz="4" w:space="0" w:color="auto"/>
              <w:right w:val="single" w:sz="4" w:space="0" w:color="auto"/>
            </w:tcBorders>
            <w:shd w:val="clear" w:color="auto" w:fill="auto"/>
            <w:noWrap/>
            <w:vAlign w:val="center"/>
          </w:tcPr>
          <w:p w14:paraId="09C05279" w14:textId="77777777" w:rsidR="002959B8" w:rsidRPr="009F3C42" w:rsidRDefault="002959B8" w:rsidP="002959B8">
            <w:pPr>
              <w:spacing w:line="252" w:lineRule="auto"/>
              <w:rPr>
                <w:bCs/>
                <w:sz w:val="22"/>
                <w:szCs w:val="22"/>
              </w:rPr>
            </w:pPr>
          </w:p>
        </w:tc>
      </w:tr>
    </w:tbl>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2959B8" w:rsidRPr="009F3C42" w14:paraId="156EBEFC" w14:textId="77777777" w:rsidTr="002959B8">
        <w:tc>
          <w:tcPr>
            <w:tcW w:w="7508" w:type="dxa"/>
            <w:shd w:val="clear" w:color="auto" w:fill="auto"/>
          </w:tcPr>
          <w:p w14:paraId="5D2583BA" w14:textId="77777777" w:rsidR="002959B8" w:rsidRPr="009F3C42" w:rsidRDefault="002959B8" w:rsidP="002959B8">
            <w:pPr>
              <w:spacing w:line="252" w:lineRule="auto"/>
              <w:rPr>
                <w:bCs/>
                <w:sz w:val="22"/>
                <w:szCs w:val="22"/>
                <w:lang w:val="en-US"/>
              </w:rPr>
            </w:pPr>
            <w:r w:rsidRPr="009F3C42">
              <w:rPr>
                <w:bCs/>
                <w:sz w:val="22"/>
                <w:szCs w:val="22"/>
              </w:rPr>
              <w:t>Государственный заказчик:</w:t>
            </w:r>
          </w:p>
        </w:tc>
        <w:tc>
          <w:tcPr>
            <w:tcW w:w="5387" w:type="dxa"/>
            <w:shd w:val="clear" w:color="auto" w:fill="auto"/>
          </w:tcPr>
          <w:p w14:paraId="033B4FBD" w14:textId="77777777" w:rsidR="002959B8" w:rsidRPr="009F3C42" w:rsidRDefault="002959B8" w:rsidP="002959B8">
            <w:pPr>
              <w:spacing w:line="252" w:lineRule="auto"/>
              <w:rPr>
                <w:bCs/>
                <w:sz w:val="22"/>
                <w:szCs w:val="22"/>
              </w:rPr>
            </w:pPr>
            <w:r w:rsidRPr="009F3C42">
              <w:rPr>
                <w:bCs/>
                <w:sz w:val="22"/>
                <w:szCs w:val="22"/>
              </w:rPr>
              <w:t>Подрядчик:</w:t>
            </w:r>
          </w:p>
        </w:tc>
      </w:tr>
      <w:tr w:rsidR="002959B8" w:rsidRPr="009F3C42" w14:paraId="28828EDB" w14:textId="77777777" w:rsidTr="002959B8">
        <w:tc>
          <w:tcPr>
            <w:tcW w:w="7508" w:type="dxa"/>
            <w:shd w:val="clear" w:color="auto" w:fill="auto"/>
          </w:tcPr>
          <w:p w14:paraId="52041AD4" w14:textId="77777777" w:rsidR="002959B8" w:rsidRPr="009F3C42" w:rsidRDefault="002959B8" w:rsidP="002959B8">
            <w:pPr>
              <w:spacing w:line="252" w:lineRule="auto"/>
              <w:rPr>
                <w:bCs/>
                <w:sz w:val="22"/>
                <w:szCs w:val="22"/>
              </w:rPr>
            </w:pPr>
          </w:p>
          <w:p w14:paraId="02861967" w14:textId="22D3E5C6" w:rsidR="002959B8" w:rsidRPr="009F3C42" w:rsidRDefault="002959B8" w:rsidP="00097AC8">
            <w:pPr>
              <w:spacing w:line="252" w:lineRule="auto"/>
              <w:rPr>
                <w:bCs/>
                <w:sz w:val="22"/>
                <w:szCs w:val="22"/>
              </w:rPr>
            </w:pPr>
            <w:r w:rsidRPr="009F3C42">
              <w:rPr>
                <w:bCs/>
                <w:sz w:val="22"/>
                <w:szCs w:val="22"/>
              </w:rPr>
              <w:t>______________</w:t>
            </w:r>
            <w:r>
              <w:rPr>
                <w:bCs/>
                <w:sz w:val="22"/>
                <w:szCs w:val="22"/>
              </w:rPr>
              <w:t>_______</w:t>
            </w:r>
            <w:r w:rsidRPr="009F3C42">
              <w:rPr>
                <w:bCs/>
                <w:sz w:val="22"/>
                <w:szCs w:val="22"/>
              </w:rPr>
              <w:t>____/</w:t>
            </w:r>
            <w:r w:rsidR="00097AC8">
              <w:rPr>
                <w:bCs/>
                <w:sz w:val="22"/>
                <w:szCs w:val="22"/>
              </w:rPr>
              <w:t>______________</w:t>
            </w:r>
            <w:r w:rsidRPr="009F3C42">
              <w:rPr>
                <w:bCs/>
                <w:sz w:val="22"/>
                <w:szCs w:val="22"/>
              </w:rPr>
              <w:t>/</w:t>
            </w:r>
          </w:p>
        </w:tc>
        <w:tc>
          <w:tcPr>
            <w:tcW w:w="5387" w:type="dxa"/>
            <w:shd w:val="clear" w:color="auto" w:fill="auto"/>
          </w:tcPr>
          <w:p w14:paraId="41499F5C" w14:textId="37D85412" w:rsidR="002959B8" w:rsidRPr="009F3C42" w:rsidRDefault="002959B8" w:rsidP="002959B8">
            <w:pPr>
              <w:spacing w:line="252" w:lineRule="auto"/>
              <w:rPr>
                <w:bCs/>
                <w:sz w:val="22"/>
                <w:szCs w:val="22"/>
              </w:rPr>
            </w:pPr>
            <w:r w:rsidRPr="009F3C42">
              <w:rPr>
                <w:bCs/>
                <w:sz w:val="22"/>
                <w:szCs w:val="22"/>
              </w:rPr>
              <w:t xml:space="preserve">  </w:t>
            </w:r>
          </w:p>
          <w:p w14:paraId="407375FF" w14:textId="1C139F70" w:rsidR="002959B8" w:rsidRPr="009F3C42" w:rsidRDefault="002959B8" w:rsidP="00097AC8">
            <w:pPr>
              <w:spacing w:line="252" w:lineRule="auto"/>
              <w:rPr>
                <w:bCs/>
                <w:sz w:val="22"/>
                <w:szCs w:val="22"/>
              </w:rPr>
            </w:pPr>
            <w:r w:rsidRPr="009F3C42">
              <w:rPr>
                <w:bCs/>
                <w:sz w:val="22"/>
                <w:szCs w:val="22"/>
              </w:rPr>
              <w:t>____________</w:t>
            </w:r>
            <w:r>
              <w:rPr>
                <w:bCs/>
                <w:sz w:val="22"/>
                <w:szCs w:val="22"/>
              </w:rPr>
              <w:t>_______</w:t>
            </w:r>
            <w:r w:rsidRPr="009F3C42">
              <w:rPr>
                <w:bCs/>
                <w:sz w:val="22"/>
                <w:szCs w:val="22"/>
              </w:rPr>
              <w:t>_______/</w:t>
            </w:r>
            <w:r w:rsidR="00097AC8">
              <w:rPr>
                <w:bCs/>
                <w:sz w:val="22"/>
                <w:szCs w:val="22"/>
              </w:rPr>
              <w:t>______________</w:t>
            </w:r>
            <w:r w:rsidRPr="009F3C42">
              <w:rPr>
                <w:bCs/>
                <w:sz w:val="22"/>
                <w:szCs w:val="22"/>
              </w:rPr>
              <w:t>/</w:t>
            </w:r>
          </w:p>
        </w:tc>
      </w:tr>
      <w:tr w:rsidR="002959B8" w:rsidRPr="009F3C42" w14:paraId="2FB7B763" w14:textId="77777777" w:rsidTr="002959B8">
        <w:tc>
          <w:tcPr>
            <w:tcW w:w="7508" w:type="dxa"/>
            <w:shd w:val="clear" w:color="auto" w:fill="auto"/>
          </w:tcPr>
          <w:p w14:paraId="33AF2B85" w14:textId="77777777" w:rsidR="002959B8" w:rsidRDefault="002959B8" w:rsidP="002959B8">
            <w:pPr>
              <w:spacing w:line="252" w:lineRule="auto"/>
              <w:rPr>
                <w:bCs/>
                <w:sz w:val="22"/>
                <w:szCs w:val="22"/>
              </w:rPr>
            </w:pPr>
          </w:p>
          <w:p w14:paraId="62255D7D" w14:textId="77777777" w:rsidR="002959B8" w:rsidRPr="009F3C42" w:rsidRDefault="002959B8" w:rsidP="002959B8">
            <w:pPr>
              <w:spacing w:line="252" w:lineRule="auto"/>
              <w:rPr>
                <w:bCs/>
                <w:sz w:val="22"/>
                <w:szCs w:val="22"/>
              </w:rPr>
            </w:pPr>
            <w:r>
              <w:rPr>
                <w:bCs/>
                <w:sz w:val="22"/>
                <w:szCs w:val="22"/>
              </w:rPr>
              <w:t>ОКОНЧАНИЕ ФОРМЫ</w:t>
            </w:r>
          </w:p>
        </w:tc>
        <w:tc>
          <w:tcPr>
            <w:tcW w:w="5387" w:type="dxa"/>
            <w:shd w:val="clear" w:color="auto" w:fill="auto"/>
          </w:tcPr>
          <w:p w14:paraId="4E806BE3" w14:textId="77777777" w:rsidR="002959B8" w:rsidRPr="009F3C42" w:rsidRDefault="002959B8" w:rsidP="002959B8">
            <w:pPr>
              <w:spacing w:line="252" w:lineRule="auto"/>
              <w:rPr>
                <w:bCs/>
                <w:sz w:val="22"/>
                <w:szCs w:val="22"/>
              </w:rPr>
            </w:pPr>
          </w:p>
        </w:tc>
      </w:tr>
    </w:tbl>
    <w:tbl>
      <w:tblPr>
        <w:tblW w:w="14429" w:type="dxa"/>
        <w:jc w:val="center"/>
        <w:tblLook w:val="04A0" w:firstRow="1" w:lastRow="0" w:firstColumn="1" w:lastColumn="0" w:noHBand="0" w:noVBand="1"/>
      </w:tblPr>
      <w:tblGrid>
        <w:gridCol w:w="9639"/>
        <w:gridCol w:w="4790"/>
      </w:tblGrid>
      <w:tr w:rsidR="002959B8" w:rsidRPr="009F3C42" w14:paraId="7B661E1A" w14:textId="77777777" w:rsidTr="00B47AC9">
        <w:trPr>
          <w:trHeight w:val="403"/>
          <w:jc w:val="center"/>
        </w:trPr>
        <w:tc>
          <w:tcPr>
            <w:tcW w:w="9639" w:type="dxa"/>
          </w:tcPr>
          <w:p w14:paraId="3603153A" w14:textId="77777777" w:rsidR="002959B8" w:rsidRPr="009F3C42" w:rsidRDefault="002959B8" w:rsidP="002959B8">
            <w:pPr>
              <w:spacing w:line="252" w:lineRule="auto"/>
              <w:rPr>
                <w:bCs/>
                <w:sz w:val="22"/>
                <w:szCs w:val="22"/>
              </w:rPr>
            </w:pPr>
            <w:r w:rsidRPr="009F3C42">
              <w:rPr>
                <w:bCs/>
                <w:sz w:val="22"/>
                <w:szCs w:val="22"/>
              </w:rPr>
              <w:t>Государственный заказчик:</w:t>
            </w:r>
          </w:p>
        </w:tc>
        <w:tc>
          <w:tcPr>
            <w:tcW w:w="4790" w:type="dxa"/>
          </w:tcPr>
          <w:p w14:paraId="2F5217C1" w14:textId="77777777" w:rsidR="002959B8" w:rsidRPr="009F3C42" w:rsidRDefault="002959B8" w:rsidP="002959B8">
            <w:pPr>
              <w:spacing w:line="252" w:lineRule="auto"/>
              <w:rPr>
                <w:bCs/>
                <w:sz w:val="22"/>
                <w:szCs w:val="22"/>
              </w:rPr>
            </w:pPr>
            <w:r w:rsidRPr="009F3C42">
              <w:rPr>
                <w:bCs/>
                <w:sz w:val="22"/>
                <w:szCs w:val="22"/>
              </w:rPr>
              <w:t>Подрядчик:</w:t>
            </w:r>
          </w:p>
        </w:tc>
      </w:tr>
      <w:tr w:rsidR="002959B8" w:rsidRPr="009F3C42" w14:paraId="729769E0" w14:textId="77777777" w:rsidTr="00B47AC9">
        <w:trPr>
          <w:jc w:val="center"/>
        </w:trPr>
        <w:tc>
          <w:tcPr>
            <w:tcW w:w="9639" w:type="dxa"/>
          </w:tcPr>
          <w:p w14:paraId="2F1F2F8B" w14:textId="77777777" w:rsidR="00B47AC9" w:rsidRDefault="00B47AC9" w:rsidP="002959B8">
            <w:pPr>
              <w:spacing w:line="252" w:lineRule="auto"/>
              <w:rPr>
                <w:bCs/>
                <w:sz w:val="22"/>
                <w:szCs w:val="22"/>
              </w:rPr>
            </w:pPr>
            <w:r>
              <w:rPr>
                <w:bCs/>
                <w:sz w:val="22"/>
                <w:szCs w:val="22"/>
              </w:rPr>
              <w:t xml:space="preserve">Временно исполняющий обязанности </w:t>
            </w:r>
          </w:p>
          <w:p w14:paraId="0B561D8F" w14:textId="77777777" w:rsidR="002959B8" w:rsidRDefault="00B47AC9" w:rsidP="002959B8">
            <w:pPr>
              <w:spacing w:line="252" w:lineRule="auto"/>
              <w:rPr>
                <w:bCs/>
                <w:sz w:val="22"/>
                <w:szCs w:val="22"/>
              </w:rPr>
            </w:pPr>
            <w:r>
              <w:rPr>
                <w:bCs/>
                <w:sz w:val="22"/>
                <w:szCs w:val="22"/>
              </w:rPr>
              <w:t>генерального директора</w:t>
            </w:r>
          </w:p>
          <w:p w14:paraId="179DC73B" w14:textId="5A6FBA97" w:rsidR="00B47AC9" w:rsidRPr="009F3C42" w:rsidRDefault="00B47AC9" w:rsidP="002959B8">
            <w:pPr>
              <w:spacing w:line="252" w:lineRule="auto"/>
              <w:rPr>
                <w:bCs/>
                <w:sz w:val="22"/>
                <w:szCs w:val="22"/>
              </w:rPr>
            </w:pPr>
          </w:p>
        </w:tc>
        <w:tc>
          <w:tcPr>
            <w:tcW w:w="4790" w:type="dxa"/>
          </w:tcPr>
          <w:p w14:paraId="1AF0D89C" w14:textId="77777777" w:rsidR="002959B8" w:rsidRPr="009F3C42" w:rsidRDefault="002959B8" w:rsidP="002959B8">
            <w:pPr>
              <w:spacing w:line="252" w:lineRule="auto"/>
              <w:rPr>
                <w:bCs/>
                <w:sz w:val="22"/>
                <w:szCs w:val="22"/>
              </w:rPr>
            </w:pPr>
          </w:p>
          <w:p w14:paraId="24B298AA" w14:textId="77777777" w:rsidR="002959B8" w:rsidRPr="009F3C42" w:rsidRDefault="002959B8" w:rsidP="002959B8">
            <w:pPr>
              <w:spacing w:line="252" w:lineRule="auto"/>
              <w:rPr>
                <w:bCs/>
                <w:sz w:val="22"/>
                <w:szCs w:val="22"/>
              </w:rPr>
            </w:pPr>
          </w:p>
        </w:tc>
      </w:tr>
      <w:tr w:rsidR="002959B8" w:rsidRPr="009F3C42" w14:paraId="67288257" w14:textId="77777777" w:rsidTr="00B47AC9">
        <w:trPr>
          <w:jc w:val="center"/>
        </w:trPr>
        <w:tc>
          <w:tcPr>
            <w:tcW w:w="9639" w:type="dxa"/>
          </w:tcPr>
          <w:p w14:paraId="35C5B874" w14:textId="77777777" w:rsidR="002959B8" w:rsidRPr="009F3C42" w:rsidRDefault="002959B8" w:rsidP="002959B8">
            <w:pPr>
              <w:spacing w:line="252" w:lineRule="auto"/>
              <w:rPr>
                <w:bCs/>
                <w:sz w:val="22"/>
                <w:szCs w:val="22"/>
              </w:rPr>
            </w:pPr>
            <w:r w:rsidRPr="009F3C42">
              <w:rPr>
                <w:bCs/>
                <w:sz w:val="22"/>
                <w:szCs w:val="22"/>
              </w:rPr>
              <w:t>__________________/</w:t>
            </w:r>
            <w:r>
              <w:rPr>
                <w:bCs/>
                <w:sz w:val="22"/>
                <w:szCs w:val="22"/>
              </w:rPr>
              <w:t>О.С. Бакланов</w:t>
            </w:r>
            <w:r w:rsidRPr="009F3C42">
              <w:rPr>
                <w:bCs/>
                <w:sz w:val="22"/>
                <w:szCs w:val="22"/>
              </w:rPr>
              <w:t>/</w:t>
            </w:r>
          </w:p>
        </w:tc>
        <w:tc>
          <w:tcPr>
            <w:tcW w:w="4790" w:type="dxa"/>
          </w:tcPr>
          <w:p w14:paraId="7D41FA33" w14:textId="77777777" w:rsidR="002959B8" w:rsidRPr="009F3C42" w:rsidRDefault="002959B8" w:rsidP="002959B8">
            <w:pPr>
              <w:spacing w:line="252" w:lineRule="auto"/>
              <w:rPr>
                <w:bCs/>
                <w:sz w:val="22"/>
                <w:szCs w:val="22"/>
              </w:rPr>
            </w:pPr>
            <w:r w:rsidRPr="009F3C42">
              <w:rPr>
                <w:bCs/>
                <w:sz w:val="22"/>
                <w:szCs w:val="22"/>
              </w:rPr>
              <w:t>___________________/__________________/</w:t>
            </w:r>
          </w:p>
        </w:tc>
      </w:tr>
      <w:tr w:rsidR="002959B8" w:rsidRPr="009F3C42" w14:paraId="729C0876" w14:textId="77777777" w:rsidTr="00B47AC9">
        <w:trPr>
          <w:jc w:val="center"/>
        </w:trPr>
        <w:tc>
          <w:tcPr>
            <w:tcW w:w="9639" w:type="dxa"/>
          </w:tcPr>
          <w:p w14:paraId="181D41B6" w14:textId="77777777" w:rsidR="002959B8" w:rsidRPr="009F3C42" w:rsidRDefault="002959B8" w:rsidP="002959B8">
            <w:pPr>
              <w:spacing w:line="252" w:lineRule="auto"/>
              <w:rPr>
                <w:bCs/>
                <w:sz w:val="22"/>
                <w:szCs w:val="22"/>
              </w:rPr>
            </w:pPr>
            <w:r w:rsidRPr="009F3C42">
              <w:rPr>
                <w:bCs/>
                <w:sz w:val="22"/>
                <w:szCs w:val="22"/>
              </w:rPr>
              <w:t>М.П.</w:t>
            </w:r>
          </w:p>
        </w:tc>
        <w:tc>
          <w:tcPr>
            <w:tcW w:w="4790" w:type="dxa"/>
          </w:tcPr>
          <w:p w14:paraId="356EB17E" w14:textId="77777777" w:rsidR="002959B8" w:rsidRPr="009F3C42" w:rsidRDefault="002959B8" w:rsidP="002959B8">
            <w:pPr>
              <w:spacing w:line="252" w:lineRule="auto"/>
              <w:rPr>
                <w:bCs/>
                <w:sz w:val="22"/>
                <w:szCs w:val="22"/>
              </w:rPr>
            </w:pPr>
            <w:r w:rsidRPr="009F3C42">
              <w:rPr>
                <w:bCs/>
                <w:sz w:val="22"/>
                <w:szCs w:val="22"/>
              </w:rPr>
              <w:t>М.П.</w:t>
            </w:r>
          </w:p>
        </w:tc>
      </w:tr>
    </w:tbl>
    <w:p w14:paraId="3395B4D3" w14:textId="77777777" w:rsidR="002959B8" w:rsidRDefault="002959B8" w:rsidP="002959B8">
      <w:pPr>
        <w:spacing w:line="252" w:lineRule="auto"/>
        <w:rPr>
          <w:bCs/>
          <w:sz w:val="22"/>
          <w:szCs w:val="22"/>
        </w:rPr>
        <w:sectPr w:rsidR="002959B8" w:rsidSect="002959B8">
          <w:pgSz w:w="16838" w:h="11906" w:orient="landscape"/>
          <w:pgMar w:top="1135" w:right="1134" w:bottom="850" w:left="1134" w:header="708" w:footer="708" w:gutter="0"/>
          <w:cols w:space="708"/>
          <w:docGrid w:linePitch="360"/>
        </w:sectPr>
      </w:pPr>
    </w:p>
    <w:tbl>
      <w:tblPr>
        <w:tblW w:w="20620" w:type="dxa"/>
        <w:tblInd w:w="-567" w:type="dxa"/>
        <w:tblLayout w:type="fixed"/>
        <w:tblLook w:val="04A0" w:firstRow="1" w:lastRow="0" w:firstColumn="1" w:lastColumn="0" w:noHBand="0" w:noVBand="1"/>
      </w:tblPr>
      <w:tblGrid>
        <w:gridCol w:w="603"/>
        <w:gridCol w:w="421"/>
        <w:gridCol w:w="423"/>
        <w:gridCol w:w="423"/>
        <w:gridCol w:w="242"/>
        <w:gridCol w:w="183"/>
        <w:gridCol w:w="276"/>
        <w:gridCol w:w="149"/>
        <w:gridCol w:w="100"/>
        <w:gridCol w:w="325"/>
        <w:gridCol w:w="384"/>
        <w:gridCol w:w="41"/>
        <w:gridCol w:w="425"/>
        <w:gridCol w:w="101"/>
        <w:gridCol w:w="324"/>
        <w:gridCol w:w="87"/>
        <w:gridCol w:w="14"/>
        <w:gridCol w:w="429"/>
        <w:gridCol w:w="291"/>
        <w:gridCol w:w="99"/>
        <w:gridCol w:w="425"/>
        <w:gridCol w:w="425"/>
        <w:gridCol w:w="224"/>
        <w:gridCol w:w="205"/>
        <w:gridCol w:w="4"/>
        <w:gridCol w:w="421"/>
        <w:gridCol w:w="189"/>
        <w:gridCol w:w="4"/>
        <w:gridCol w:w="232"/>
        <w:gridCol w:w="343"/>
        <w:gridCol w:w="4"/>
        <w:gridCol w:w="86"/>
        <w:gridCol w:w="418"/>
        <w:gridCol w:w="37"/>
        <w:gridCol w:w="58"/>
        <w:gridCol w:w="4"/>
        <w:gridCol w:w="326"/>
        <w:gridCol w:w="433"/>
        <w:gridCol w:w="425"/>
        <w:gridCol w:w="426"/>
        <w:gridCol w:w="205"/>
        <w:gridCol w:w="4"/>
        <w:gridCol w:w="216"/>
        <w:gridCol w:w="425"/>
        <w:gridCol w:w="221"/>
        <w:gridCol w:w="204"/>
        <w:gridCol w:w="426"/>
        <w:gridCol w:w="425"/>
        <w:gridCol w:w="91"/>
        <w:gridCol w:w="334"/>
        <w:gridCol w:w="425"/>
        <w:gridCol w:w="63"/>
        <w:gridCol w:w="4"/>
        <w:gridCol w:w="333"/>
        <w:gridCol w:w="26"/>
        <w:gridCol w:w="414"/>
        <w:gridCol w:w="11"/>
        <w:gridCol w:w="332"/>
        <w:gridCol w:w="93"/>
        <w:gridCol w:w="363"/>
        <w:gridCol w:w="62"/>
        <w:gridCol w:w="281"/>
        <w:gridCol w:w="113"/>
        <w:gridCol w:w="135"/>
        <w:gridCol w:w="4"/>
        <w:gridCol w:w="34"/>
        <w:gridCol w:w="1757"/>
        <w:gridCol w:w="5"/>
        <w:gridCol w:w="6"/>
        <w:gridCol w:w="253"/>
        <w:gridCol w:w="1537"/>
        <w:gridCol w:w="935"/>
        <w:gridCol w:w="269"/>
        <w:gridCol w:w="585"/>
      </w:tblGrid>
      <w:tr w:rsidR="002959B8" w:rsidRPr="009F3C42" w14:paraId="1377C321" w14:textId="77777777" w:rsidTr="002959B8">
        <w:trPr>
          <w:gridAfter w:val="8"/>
          <w:wAfter w:w="5347" w:type="dxa"/>
          <w:trHeight w:val="1221"/>
        </w:trPr>
        <w:tc>
          <w:tcPr>
            <w:tcW w:w="603" w:type="dxa"/>
            <w:tcBorders>
              <w:top w:val="nil"/>
              <w:left w:val="nil"/>
              <w:bottom w:val="nil"/>
              <w:right w:val="nil"/>
            </w:tcBorders>
            <w:shd w:val="clear" w:color="auto" w:fill="auto"/>
            <w:noWrap/>
            <w:vAlign w:val="center"/>
            <w:hideMark/>
          </w:tcPr>
          <w:p w14:paraId="2649655D" w14:textId="7149B445" w:rsidR="002959B8" w:rsidRPr="009F3C42" w:rsidRDefault="002959B8" w:rsidP="002959B8">
            <w:pPr>
              <w:spacing w:line="252" w:lineRule="auto"/>
              <w:rPr>
                <w:bCs/>
                <w:sz w:val="22"/>
                <w:szCs w:val="22"/>
              </w:rPr>
            </w:pPr>
          </w:p>
        </w:tc>
        <w:tc>
          <w:tcPr>
            <w:tcW w:w="1509" w:type="dxa"/>
            <w:gridSpan w:val="4"/>
            <w:tcBorders>
              <w:top w:val="nil"/>
              <w:left w:val="nil"/>
              <w:bottom w:val="nil"/>
              <w:right w:val="nil"/>
            </w:tcBorders>
            <w:shd w:val="clear" w:color="auto" w:fill="auto"/>
            <w:noWrap/>
            <w:vAlign w:val="center"/>
          </w:tcPr>
          <w:p w14:paraId="68C26E42" w14:textId="77777777" w:rsidR="002959B8" w:rsidRPr="009F3C42" w:rsidRDefault="002959B8" w:rsidP="002959B8">
            <w:pPr>
              <w:spacing w:line="252" w:lineRule="auto"/>
              <w:rPr>
                <w:bCs/>
                <w:sz w:val="22"/>
                <w:szCs w:val="22"/>
              </w:rPr>
            </w:pPr>
          </w:p>
        </w:tc>
        <w:tc>
          <w:tcPr>
            <w:tcW w:w="708" w:type="dxa"/>
            <w:gridSpan w:val="4"/>
            <w:tcBorders>
              <w:top w:val="nil"/>
              <w:left w:val="nil"/>
              <w:bottom w:val="nil"/>
              <w:right w:val="nil"/>
            </w:tcBorders>
            <w:shd w:val="clear" w:color="auto" w:fill="auto"/>
            <w:noWrap/>
            <w:vAlign w:val="center"/>
          </w:tcPr>
          <w:p w14:paraId="060CD324" w14:textId="77777777" w:rsidR="002959B8" w:rsidRPr="009F3C42" w:rsidRDefault="002959B8" w:rsidP="002959B8">
            <w:pPr>
              <w:spacing w:line="252" w:lineRule="auto"/>
              <w:rPr>
                <w:bCs/>
                <w:sz w:val="22"/>
                <w:szCs w:val="22"/>
              </w:rPr>
            </w:pPr>
          </w:p>
        </w:tc>
        <w:tc>
          <w:tcPr>
            <w:tcW w:w="709" w:type="dxa"/>
            <w:gridSpan w:val="2"/>
            <w:tcBorders>
              <w:top w:val="nil"/>
              <w:left w:val="nil"/>
              <w:bottom w:val="nil"/>
              <w:right w:val="nil"/>
            </w:tcBorders>
            <w:shd w:val="clear" w:color="auto" w:fill="auto"/>
            <w:noWrap/>
            <w:vAlign w:val="center"/>
            <w:hideMark/>
          </w:tcPr>
          <w:p w14:paraId="350CB48A" w14:textId="77777777" w:rsidR="002959B8" w:rsidRPr="009F3C42" w:rsidRDefault="002959B8" w:rsidP="002959B8">
            <w:pPr>
              <w:spacing w:line="252" w:lineRule="auto"/>
              <w:rPr>
                <w:bCs/>
                <w:sz w:val="22"/>
                <w:szCs w:val="22"/>
              </w:rPr>
            </w:pPr>
          </w:p>
        </w:tc>
        <w:tc>
          <w:tcPr>
            <w:tcW w:w="567" w:type="dxa"/>
            <w:gridSpan w:val="3"/>
            <w:tcBorders>
              <w:top w:val="nil"/>
              <w:left w:val="nil"/>
              <w:bottom w:val="nil"/>
              <w:right w:val="nil"/>
            </w:tcBorders>
            <w:shd w:val="clear" w:color="auto" w:fill="auto"/>
            <w:noWrap/>
            <w:hideMark/>
          </w:tcPr>
          <w:p w14:paraId="4376EF45" w14:textId="77777777" w:rsidR="002959B8" w:rsidRPr="009F3C42" w:rsidRDefault="002959B8" w:rsidP="002959B8">
            <w:pPr>
              <w:spacing w:line="252" w:lineRule="auto"/>
              <w:rPr>
                <w:bCs/>
                <w:sz w:val="22"/>
                <w:szCs w:val="22"/>
              </w:rPr>
            </w:pPr>
          </w:p>
        </w:tc>
        <w:tc>
          <w:tcPr>
            <w:tcW w:w="425" w:type="dxa"/>
            <w:gridSpan w:val="3"/>
            <w:tcBorders>
              <w:top w:val="nil"/>
              <w:left w:val="nil"/>
              <w:bottom w:val="nil"/>
              <w:right w:val="nil"/>
            </w:tcBorders>
            <w:shd w:val="clear" w:color="auto" w:fill="auto"/>
            <w:noWrap/>
            <w:hideMark/>
          </w:tcPr>
          <w:p w14:paraId="44C5FB70" w14:textId="77777777" w:rsidR="002959B8" w:rsidRPr="009F3C42" w:rsidRDefault="002959B8" w:rsidP="002959B8">
            <w:pPr>
              <w:spacing w:line="252" w:lineRule="auto"/>
              <w:rPr>
                <w:bCs/>
                <w:sz w:val="22"/>
                <w:szCs w:val="22"/>
              </w:rPr>
            </w:pPr>
          </w:p>
        </w:tc>
        <w:tc>
          <w:tcPr>
            <w:tcW w:w="429" w:type="dxa"/>
            <w:tcBorders>
              <w:top w:val="nil"/>
              <w:left w:val="nil"/>
              <w:bottom w:val="nil"/>
              <w:right w:val="nil"/>
            </w:tcBorders>
            <w:shd w:val="clear" w:color="auto" w:fill="auto"/>
            <w:noWrap/>
            <w:hideMark/>
          </w:tcPr>
          <w:p w14:paraId="7A4BDB90" w14:textId="77777777" w:rsidR="002959B8" w:rsidRPr="009F3C42" w:rsidRDefault="002959B8" w:rsidP="002959B8">
            <w:pPr>
              <w:spacing w:line="252" w:lineRule="auto"/>
              <w:rPr>
                <w:bCs/>
                <w:sz w:val="22"/>
                <w:szCs w:val="22"/>
              </w:rPr>
            </w:pPr>
          </w:p>
        </w:tc>
        <w:tc>
          <w:tcPr>
            <w:tcW w:w="390" w:type="dxa"/>
            <w:gridSpan w:val="2"/>
            <w:tcBorders>
              <w:top w:val="nil"/>
              <w:left w:val="nil"/>
              <w:bottom w:val="nil"/>
              <w:right w:val="nil"/>
            </w:tcBorders>
            <w:shd w:val="clear" w:color="auto" w:fill="auto"/>
            <w:noWrap/>
            <w:hideMark/>
          </w:tcPr>
          <w:p w14:paraId="4B332863" w14:textId="77777777" w:rsidR="002959B8" w:rsidRPr="009F3C42" w:rsidRDefault="002959B8" w:rsidP="002959B8">
            <w:pPr>
              <w:spacing w:line="252" w:lineRule="auto"/>
              <w:rPr>
                <w:bCs/>
                <w:sz w:val="22"/>
                <w:szCs w:val="22"/>
              </w:rPr>
            </w:pPr>
          </w:p>
        </w:tc>
        <w:tc>
          <w:tcPr>
            <w:tcW w:w="425" w:type="dxa"/>
            <w:tcBorders>
              <w:top w:val="nil"/>
              <w:left w:val="nil"/>
              <w:bottom w:val="nil"/>
              <w:right w:val="nil"/>
            </w:tcBorders>
            <w:shd w:val="clear" w:color="auto" w:fill="auto"/>
            <w:noWrap/>
            <w:hideMark/>
          </w:tcPr>
          <w:p w14:paraId="04A12839" w14:textId="77777777" w:rsidR="002959B8" w:rsidRPr="009F3C42" w:rsidRDefault="002959B8" w:rsidP="002959B8">
            <w:pPr>
              <w:spacing w:line="252" w:lineRule="auto"/>
              <w:rPr>
                <w:bCs/>
                <w:sz w:val="22"/>
                <w:szCs w:val="22"/>
              </w:rPr>
            </w:pPr>
          </w:p>
        </w:tc>
        <w:tc>
          <w:tcPr>
            <w:tcW w:w="9508" w:type="dxa"/>
            <w:gridSpan w:val="45"/>
            <w:tcBorders>
              <w:top w:val="nil"/>
              <w:left w:val="nil"/>
              <w:bottom w:val="nil"/>
            </w:tcBorders>
            <w:shd w:val="clear" w:color="auto" w:fill="auto"/>
            <w:noWrap/>
            <w:hideMark/>
          </w:tcPr>
          <w:p w14:paraId="0E186A5D" w14:textId="77777777" w:rsidR="002959B8" w:rsidRPr="009F3C42" w:rsidRDefault="002959B8" w:rsidP="002959B8">
            <w:pPr>
              <w:spacing w:line="252" w:lineRule="auto"/>
              <w:jc w:val="right"/>
              <w:rPr>
                <w:bCs/>
                <w:sz w:val="22"/>
                <w:szCs w:val="22"/>
              </w:rPr>
            </w:pPr>
            <w:r w:rsidRPr="009F3C42">
              <w:rPr>
                <w:bCs/>
                <w:sz w:val="22"/>
                <w:szCs w:val="22"/>
              </w:rPr>
              <w:t xml:space="preserve">Приложение № 2.1 </w:t>
            </w:r>
          </w:p>
          <w:p w14:paraId="59B51872" w14:textId="77777777" w:rsidR="002959B8" w:rsidRPr="009F3C42" w:rsidRDefault="002959B8" w:rsidP="002959B8">
            <w:pPr>
              <w:spacing w:line="252" w:lineRule="auto"/>
              <w:jc w:val="right"/>
              <w:rPr>
                <w:bCs/>
                <w:sz w:val="22"/>
                <w:szCs w:val="22"/>
              </w:rPr>
            </w:pPr>
            <w:r w:rsidRPr="009F3C42">
              <w:rPr>
                <w:bCs/>
                <w:sz w:val="22"/>
                <w:szCs w:val="22"/>
              </w:rPr>
              <w:t xml:space="preserve">к Государственному контракту на </w:t>
            </w:r>
            <w:r>
              <w:rPr>
                <w:bCs/>
                <w:sz w:val="22"/>
                <w:szCs w:val="22"/>
              </w:rPr>
              <w:t>в</w:t>
            </w:r>
            <w:r w:rsidRPr="00044BC9">
              <w:rPr>
                <w:bCs/>
                <w:sz w:val="22"/>
                <w:szCs w:val="22"/>
              </w:rPr>
              <w:t>ыполнение строительно-монтажных работ по объекту: «Строительство 72 квартирного жилого дома в с.Малый Маяк г.Алушта»</w:t>
            </w:r>
            <w:r w:rsidRPr="009F3C42">
              <w:rPr>
                <w:bCs/>
                <w:sz w:val="22"/>
                <w:szCs w:val="22"/>
              </w:rPr>
              <w:br/>
              <w:t>№___________________от___________________</w:t>
            </w:r>
          </w:p>
        </w:tc>
      </w:tr>
      <w:tr w:rsidR="002959B8" w:rsidRPr="009F3C42" w14:paraId="49810AEF" w14:textId="77777777" w:rsidTr="002959B8">
        <w:trPr>
          <w:trHeight w:val="376"/>
        </w:trPr>
        <w:tc>
          <w:tcPr>
            <w:tcW w:w="603" w:type="dxa"/>
            <w:tcBorders>
              <w:top w:val="nil"/>
              <w:left w:val="nil"/>
              <w:bottom w:val="nil"/>
              <w:right w:val="nil"/>
            </w:tcBorders>
            <w:shd w:val="clear" w:color="auto" w:fill="auto"/>
            <w:noWrap/>
            <w:vAlign w:val="center"/>
            <w:hideMark/>
          </w:tcPr>
          <w:p w14:paraId="74858A2C" w14:textId="77777777" w:rsidR="002959B8" w:rsidRPr="009F3C42" w:rsidRDefault="002959B8" w:rsidP="002959B8">
            <w:pPr>
              <w:spacing w:line="252" w:lineRule="auto"/>
              <w:rPr>
                <w:bCs/>
                <w:sz w:val="22"/>
                <w:szCs w:val="22"/>
              </w:rPr>
            </w:pPr>
          </w:p>
        </w:tc>
        <w:tc>
          <w:tcPr>
            <w:tcW w:w="2217" w:type="dxa"/>
            <w:gridSpan w:val="8"/>
            <w:tcBorders>
              <w:top w:val="nil"/>
              <w:left w:val="nil"/>
              <w:bottom w:val="nil"/>
              <w:right w:val="nil"/>
            </w:tcBorders>
            <w:shd w:val="clear" w:color="000000" w:fill="FFFFFF"/>
            <w:vAlign w:val="center"/>
            <w:hideMark/>
          </w:tcPr>
          <w:p w14:paraId="4212BB3C" w14:textId="77777777" w:rsidR="002959B8" w:rsidRPr="009F3C42" w:rsidRDefault="002959B8" w:rsidP="002959B8">
            <w:pPr>
              <w:spacing w:line="252" w:lineRule="auto"/>
              <w:rPr>
                <w:bCs/>
                <w:sz w:val="22"/>
                <w:szCs w:val="22"/>
              </w:rPr>
            </w:pPr>
            <w:r w:rsidRPr="009F3C42">
              <w:rPr>
                <w:bCs/>
                <w:sz w:val="22"/>
                <w:szCs w:val="22"/>
              </w:rPr>
              <w:t>ФОРМА</w:t>
            </w:r>
          </w:p>
          <w:p w14:paraId="63A5D35F" w14:textId="77777777" w:rsidR="002959B8" w:rsidRPr="009F3C42" w:rsidRDefault="002959B8" w:rsidP="002959B8">
            <w:pPr>
              <w:spacing w:line="252" w:lineRule="auto"/>
              <w:rPr>
                <w:bCs/>
                <w:sz w:val="22"/>
                <w:szCs w:val="22"/>
              </w:rPr>
            </w:pPr>
            <w:r w:rsidRPr="009F3C42">
              <w:rPr>
                <w:bCs/>
                <w:sz w:val="22"/>
                <w:szCs w:val="22"/>
              </w:rPr>
              <w:t>Согласовано:</w:t>
            </w:r>
          </w:p>
          <w:p w14:paraId="6BAAD6E6" w14:textId="77777777" w:rsidR="002959B8" w:rsidRPr="009F3C42" w:rsidRDefault="002959B8" w:rsidP="002959B8">
            <w:pPr>
              <w:spacing w:line="252" w:lineRule="auto"/>
              <w:rPr>
                <w:bCs/>
                <w:sz w:val="22"/>
                <w:szCs w:val="22"/>
              </w:rPr>
            </w:pPr>
          </w:p>
        </w:tc>
        <w:tc>
          <w:tcPr>
            <w:tcW w:w="709" w:type="dxa"/>
            <w:gridSpan w:val="2"/>
            <w:tcBorders>
              <w:top w:val="nil"/>
              <w:left w:val="nil"/>
              <w:bottom w:val="nil"/>
              <w:right w:val="nil"/>
            </w:tcBorders>
            <w:shd w:val="clear" w:color="auto" w:fill="auto"/>
            <w:noWrap/>
            <w:vAlign w:val="center"/>
            <w:hideMark/>
          </w:tcPr>
          <w:p w14:paraId="14032B45" w14:textId="77777777" w:rsidR="002959B8" w:rsidRPr="009F3C42" w:rsidRDefault="002959B8" w:rsidP="002959B8">
            <w:pPr>
              <w:spacing w:line="252" w:lineRule="auto"/>
              <w:rPr>
                <w:bCs/>
                <w:sz w:val="22"/>
                <w:szCs w:val="22"/>
              </w:rPr>
            </w:pPr>
          </w:p>
        </w:tc>
        <w:tc>
          <w:tcPr>
            <w:tcW w:w="567" w:type="dxa"/>
            <w:gridSpan w:val="3"/>
            <w:tcBorders>
              <w:top w:val="nil"/>
              <w:left w:val="nil"/>
              <w:bottom w:val="nil"/>
              <w:right w:val="nil"/>
            </w:tcBorders>
            <w:shd w:val="clear" w:color="auto" w:fill="auto"/>
            <w:noWrap/>
            <w:hideMark/>
          </w:tcPr>
          <w:p w14:paraId="589FB754" w14:textId="77777777" w:rsidR="002959B8" w:rsidRPr="009F3C42" w:rsidRDefault="002959B8" w:rsidP="002959B8">
            <w:pPr>
              <w:spacing w:line="252" w:lineRule="auto"/>
              <w:rPr>
                <w:bCs/>
                <w:sz w:val="22"/>
                <w:szCs w:val="22"/>
              </w:rPr>
            </w:pPr>
          </w:p>
        </w:tc>
        <w:tc>
          <w:tcPr>
            <w:tcW w:w="425" w:type="dxa"/>
            <w:gridSpan w:val="3"/>
            <w:tcBorders>
              <w:top w:val="nil"/>
              <w:left w:val="nil"/>
              <w:bottom w:val="nil"/>
              <w:right w:val="nil"/>
            </w:tcBorders>
            <w:shd w:val="clear" w:color="auto" w:fill="auto"/>
            <w:noWrap/>
            <w:hideMark/>
          </w:tcPr>
          <w:p w14:paraId="0248F360" w14:textId="77777777" w:rsidR="002959B8" w:rsidRPr="009F3C42" w:rsidRDefault="002959B8" w:rsidP="002959B8">
            <w:pPr>
              <w:spacing w:line="252" w:lineRule="auto"/>
              <w:rPr>
                <w:bCs/>
                <w:sz w:val="22"/>
                <w:szCs w:val="22"/>
              </w:rPr>
            </w:pPr>
          </w:p>
        </w:tc>
        <w:tc>
          <w:tcPr>
            <w:tcW w:w="429" w:type="dxa"/>
            <w:tcBorders>
              <w:top w:val="nil"/>
              <w:left w:val="nil"/>
              <w:bottom w:val="nil"/>
              <w:right w:val="nil"/>
            </w:tcBorders>
            <w:shd w:val="clear" w:color="auto" w:fill="auto"/>
            <w:noWrap/>
            <w:hideMark/>
          </w:tcPr>
          <w:p w14:paraId="43AD65E5" w14:textId="77777777" w:rsidR="002959B8" w:rsidRPr="009F3C42" w:rsidRDefault="002959B8" w:rsidP="002959B8">
            <w:pPr>
              <w:spacing w:line="252" w:lineRule="auto"/>
              <w:rPr>
                <w:bCs/>
                <w:sz w:val="22"/>
                <w:szCs w:val="22"/>
              </w:rPr>
            </w:pPr>
          </w:p>
        </w:tc>
        <w:tc>
          <w:tcPr>
            <w:tcW w:w="390" w:type="dxa"/>
            <w:gridSpan w:val="2"/>
            <w:tcBorders>
              <w:top w:val="nil"/>
              <w:left w:val="nil"/>
              <w:bottom w:val="nil"/>
              <w:right w:val="nil"/>
            </w:tcBorders>
            <w:shd w:val="clear" w:color="auto" w:fill="auto"/>
            <w:noWrap/>
            <w:hideMark/>
          </w:tcPr>
          <w:p w14:paraId="6E2AC8A0" w14:textId="77777777" w:rsidR="002959B8" w:rsidRPr="009F3C42" w:rsidRDefault="002959B8" w:rsidP="002959B8">
            <w:pPr>
              <w:spacing w:line="252" w:lineRule="auto"/>
              <w:rPr>
                <w:bCs/>
                <w:sz w:val="22"/>
                <w:szCs w:val="22"/>
              </w:rPr>
            </w:pPr>
          </w:p>
        </w:tc>
        <w:tc>
          <w:tcPr>
            <w:tcW w:w="425" w:type="dxa"/>
            <w:tcBorders>
              <w:top w:val="nil"/>
              <w:left w:val="nil"/>
              <w:bottom w:val="nil"/>
              <w:right w:val="nil"/>
            </w:tcBorders>
            <w:shd w:val="clear" w:color="auto" w:fill="auto"/>
            <w:noWrap/>
            <w:hideMark/>
          </w:tcPr>
          <w:p w14:paraId="7A5F8913" w14:textId="77777777" w:rsidR="002959B8" w:rsidRPr="009F3C42" w:rsidRDefault="002959B8" w:rsidP="002959B8">
            <w:pPr>
              <w:spacing w:line="252" w:lineRule="auto"/>
              <w:rPr>
                <w:bCs/>
                <w:sz w:val="22"/>
                <w:szCs w:val="22"/>
              </w:rPr>
            </w:pPr>
          </w:p>
        </w:tc>
        <w:tc>
          <w:tcPr>
            <w:tcW w:w="425" w:type="dxa"/>
            <w:tcBorders>
              <w:top w:val="nil"/>
              <w:left w:val="nil"/>
              <w:bottom w:val="nil"/>
              <w:right w:val="nil"/>
            </w:tcBorders>
            <w:shd w:val="clear" w:color="auto" w:fill="auto"/>
            <w:noWrap/>
            <w:hideMark/>
          </w:tcPr>
          <w:p w14:paraId="3E1A8DEC" w14:textId="77777777" w:rsidR="002959B8" w:rsidRPr="009F3C42" w:rsidRDefault="002959B8" w:rsidP="002959B8">
            <w:pPr>
              <w:spacing w:line="252" w:lineRule="auto"/>
              <w:rPr>
                <w:bCs/>
                <w:sz w:val="22"/>
                <w:szCs w:val="22"/>
              </w:rPr>
            </w:pPr>
          </w:p>
        </w:tc>
        <w:tc>
          <w:tcPr>
            <w:tcW w:w="429" w:type="dxa"/>
            <w:gridSpan w:val="2"/>
            <w:tcBorders>
              <w:top w:val="nil"/>
              <w:left w:val="nil"/>
              <w:bottom w:val="nil"/>
              <w:right w:val="nil"/>
            </w:tcBorders>
            <w:shd w:val="clear" w:color="auto" w:fill="auto"/>
            <w:noWrap/>
            <w:hideMark/>
          </w:tcPr>
          <w:p w14:paraId="1BC35F7E" w14:textId="77777777" w:rsidR="002959B8" w:rsidRPr="009F3C42" w:rsidRDefault="002959B8" w:rsidP="002959B8">
            <w:pPr>
              <w:spacing w:line="252" w:lineRule="auto"/>
              <w:rPr>
                <w:bCs/>
                <w:sz w:val="22"/>
                <w:szCs w:val="22"/>
              </w:rPr>
            </w:pPr>
          </w:p>
        </w:tc>
        <w:tc>
          <w:tcPr>
            <w:tcW w:w="425" w:type="dxa"/>
            <w:gridSpan w:val="2"/>
            <w:tcBorders>
              <w:top w:val="nil"/>
              <w:left w:val="nil"/>
              <w:bottom w:val="nil"/>
              <w:right w:val="nil"/>
            </w:tcBorders>
            <w:shd w:val="clear" w:color="auto" w:fill="auto"/>
            <w:noWrap/>
            <w:hideMark/>
          </w:tcPr>
          <w:p w14:paraId="31332690" w14:textId="77777777" w:rsidR="002959B8" w:rsidRPr="009F3C42" w:rsidRDefault="002959B8" w:rsidP="002959B8">
            <w:pPr>
              <w:spacing w:line="252" w:lineRule="auto"/>
              <w:rPr>
                <w:bCs/>
                <w:sz w:val="22"/>
                <w:szCs w:val="22"/>
              </w:rPr>
            </w:pPr>
          </w:p>
        </w:tc>
        <w:tc>
          <w:tcPr>
            <w:tcW w:w="425" w:type="dxa"/>
            <w:gridSpan w:val="3"/>
            <w:tcBorders>
              <w:top w:val="nil"/>
              <w:left w:val="nil"/>
              <w:bottom w:val="nil"/>
            </w:tcBorders>
            <w:shd w:val="clear" w:color="auto" w:fill="auto"/>
            <w:noWrap/>
            <w:hideMark/>
          </w:tcPr>
          <w:p w14:paraId="125B2839" w14:textId="77777777" w:rsidR="002959B8" w:rsidRPr="009F3C42" w:rsidRDefault="002959B8" w:rsidP="002959B8">
            <w:pPr>
              <w:spacing w:line="252" w:lineRule="auto"/>
              <w:rPr>
                <w:bCs/>
                <w:sz w:val="22"/>
                <w:szCs w:val="22"/>
              </w:rPr>
            </w:pPr>
          </w:p>
        </w:tc>
        <w:tc>
          <w:tcPr>
            <w:tcW w:w="6376" w:type="dxa"/>
            <w:gridSpan w:val="27"/>
            <w:shd w:val="clear" w:color="000000" w:fill="FFFFFF"/>
            <w:noWrap/>
            <w:vAlign w:val="center"/>
            <w:hideMark/>
          </w:tcPr>
          <w:p w14:paraId="4E22D83D" w14:textId="77777777" w:rsidR="002959B8" w:rsidRPr="009F3C42" w:rsidRDefault="002959B8" w:rsidP="002959B8">
            <w:pPr>
              <w:spacing w:line="252" w:lineRule="auto"/>
              <w:rPr>
                <w:bCs/>
                <w:sz w:val="22"/>
                <w:szCs w:val="22"/>
              </w:rPr>
            </w:pPr>
            <w:r w:rsidRPr="009F3C42">
              <w:rPr>
                <w:bCs/>
                <w:sz w:val="22"/>
                <w:szCs w:val="22"/>
              </w:rPr>
              <w:t xml:space="preserve">   </w:t>
            </w:r>
          </w:p>
          <w:p w14:paraId="29CE8B95" w14:textId="77777777" w:rsidR="002959B8" w:rsidRPr="009F3C42" w:rsidRDefault="002959B8" w:rsidP="002959B8">
            <w:pPr>
              <w:spacing w:line="252" w:lineRule="auto"/>
              <w:rPr>
                <w:bCs/>
                <w:sz w:val="22"/>
                <w:szCs w:val="22"/>
              </w:rPr>
            </w:pPr>
            <w:r w:rsidRPr="009F3C42">
              <w:rPr>
                <w:bCs/>
                <w:sz w:val="22"/>
                <w:szCs w:val="22"/>
              </w:rPr>
              <w:t>Утверждено:</w:t>
            </w:r>
          </w:p>
        </w:tc>
        <w:tc>
          <w:tcPr>
            <w:tcW w:w="5921" w:type="dxa"/>
            <w:gridSpan w:val="16"/>
            <w:tcBorders>
              <w:top w:val="nil"/>
              <w:left w:val="nil"/>
              <w:right w:val="nil"/>
            </w:tcBorders>
            <w:shd w:val="clear" w:color="000000" w:fill="FFFFFF"/>
            <w:noWrap/>
            <w:vAlign w:val="center"/>
            <w:hideMark/>
          </w:tcPr>
          <w:p w14:paraId="73CD8A6C" w14:textId="77777777" w:rsidR="002959B8" w:rsidRPr="009F3C42" w:rsidRDefault="002959B8" w:rsidP="002959B8">
            <w:pPr>
              <w:spacing w:line="252" w:lineRule="auto"/>
              <w:rPr>
                <w:bCs/>
                <w:sz w:val="22"/>
                <w:szCs w:val="22"/>
              </w:rPr>
            </w:pPr>
            <w:r w:rsidRPr="009F3C42">
              <w:rPr>
                <w:bCs/>
                <w:sz w:val="22"/>
                <w:szCs w:val="22"/>
              </w:rPr>
              <w:t> </w:t>
            </w:r>
          </w:p>
          <w:p w14:paraId="2F445363" w14:textId="77777777" w:rsidR="002959B8" w:rsidRPr="009F3C42" w:rsidRDefault="002959B8" w:rsidP="002959B8">
            <w:pPr>
              <w:spacing w:line="252" w:lineRule="auto"/>
              <w:rPr>
                <w:bCs/>
                <w:sz w:val="22"/>
                <w:szCs w:val="22"/>
              </w:rPr>
            </w:pPr>
            <w:r w:rsidRPr="009F3C42">
              <w:rPr>
                <w:bCs/>
                <w:sz w:val="22"/>
                <w:szCs w:val="22"/>
              </w:rPr>
              <w:t> </w:t>
            </w:r>
          </w:p>
          <w:p w14:paraId="6B3FC412" w14:textId="77777777" w:rsidR="002959B8" w:rsidRPr="009F3C42" w:rsidRDefault="002959B8" w:rsidP="002959B8">
            <w:pPr>
              <w:spacing w:line="252" w:lineRule="auto"/>
              <w:rPr>
                <w:bCs/>
                <w:sz w:val="22"/>
                <w:szCs w:val="22"/>
              </w:rPr>
            </w:pPr>
            <w:r w:rsidRPr="009F3C42">
              <w:rPr>
                <w:bCs/>
                <w:sz w:val="22"/>
                <w:szCs w:val="22"/>
              </w:rPr>
              <w:t> </w:t>
            </w:r>
          </w:p>
        </w:tc>
        <w:tc>
          <w:tcPr>
            <w:tcW w:w="269" w:type="dxa"/>
            <w:tcBorders>
              <w:top w:val="nil"/>
              <w:left w:val="nil"/>
              <w:bottom w:val="nil"/>
              <w:right w:val="nil"/>
            </w:tcBorders>
            <w:shd w:val="clear" w:color="000000" w:fill="FFFFFF"/>
            <w:noWrap/>
            <w:vAlign w:val="center"/>
            <w:hideMark/>
          </w:tcPr>
          <w:p w14:paraId="0851CED8" w14:textId="77777777" w:rsidR="002959B8" w:rsidRPr="009F3C42" w:rsidRDefault="002959B8" w:rsidP="002959B8">
            <w:pPr>
              <w:spacing w:line="252" w:lineRule="auto"/>
              <w:rPr>
                <w:bCs/>
                <w:sz w:val="22"/>
                <w:szCs w:val="22"/>
              </w:rPr>
            </w:pPr>
            <w:r w:rsidRPr="009F3C42">
              <w:rPr>
                <w:bCs/>
                <w:sz w:val="22"/>
                <w:szCs w:val="22"/>
              </w:rPr>
              <w:t> </w:t>
            </w:r>
          </w:p>
        </w:tc>
        <w:tc>
          <w:tcPr>
            <w:tcW w:w="585" w:type="dxa"/>
            <w:tcBorders>
              <w:top w:val="nil"/>
              <w:left w:val="nil"/>
              <w:bottom w:val="nil"/>
              <w:right w:val="nil"/>
            </w:tcBorders>
            <w:shd w:val="clear" w:color="000000" w:fill="FFFFFF"/>
          </w:tcPr>
          <w:p w14:paraId="4578E1F3" w14:textId="77777777" w:rsidR="002959B8" w:rsidRPr="009F3C42" w:rsidRDefault="002959B8" w:rsidP="002959B8">
            <w:pPr>
              <w:spacing w:line="252" w:lineRule="auto"/>
              <w:rPr>
                <w:bCs/>
                <w:sz w:val="22"/>
                <w:szCs w:val="22"/>
              </w:rPr>
            </w:pPr>
          </w:p>
        </w:tc>
      </w:tr>
      <w:tr w:rsidR="002959B8" w:rsidRPr="009F3C42" w14:paraId="1EB0EE27" w14:textId="77777777" w:rsidTr="002959B8">
        <w:trPr>
          <w:gridAfter w:val="12"/>
          <w:wAfter w:w="5633" w:type="dxa"/>
          <w:trHeight w:val="256"/>
        </w:trPr>
        <w:tc>
          <w:tcPr>
            <w:tcW w:w="603" w:type="dxa"/>
            <w:tcBorders>
              <w:top w:val="nil"/>
              <w:left w:val="nil"/>
              <w:bottom w:val="nil"/>
              <w:right w:val="nil"/>
            </w:tcBorders>
            <w:shd w:val="clear" w:color="auto" w:fill="auto"/>
            <w:noWrap/>
            <w:vAlign w:val="center"/>
            <w:hideMark/>
          </w:tcPr>
          <w:p w14:paraId="768D3CA0" w14:textId="77777777" w:rsidR="002959B8" w:rsidRPr="009F3C42" w:rsidRDefault="002959B8" w:rsidP="002959B8">
            <w:pPr>
              <w:spacing w:line="252" w:lineRule="auto"/>
              <w:rPr>
                <w:bCs/>
                <w:sz w:val="22"/>
                <w:szCs w:val="22"/>
              </w:rPr>
            </w:pPr>
          </w:p>
        </w:tc>
        <w:tc>
          <w:tcPr>
            <w:tcW w:w="421" w:type="dxa"/>
            <w:tcBorders>
              <w:top w:val="nil"/>
              <w:left w:val="nil"/>
              <w:bottom w:val="nil"/>
              <w:right w:val="nil"/>
            </w:tcBorders>
          </w:tcPr>
          <w:p w14:paraId="235BC31C" w14:textId="77777777" w:rsidR="002959B8" w:rsidRPr="009F3C42" w:rsidRDefault="002959B8" w:rsidP="002959B8">
            <w:pPr>
              <w:spacing w:line="252" w:lineRule="auto"/>
              <w:rPr>
                <w:bCs/>
                <w:sz w:val="22"/>
                <w:szCs w:val="22"/>
              </w:rPr>
            </w:pPr>
          </w:p>
        </w:tc>
        <w:tc>
          <w:tcPr>
            <w:tcW w:w="423" w:type="dxa"/>
            <w:tcBorders>
              <w:top w:val="nil"/>
              <w:left w:val="nil"/>
              <w:bottom w:val="nil"/>
              <w:right w:val="nil"/>
            </w:tcBorders>
          </w:tcPr>
          <w:p w14:paraId="1258BBC0" w14:textId="77777777" w:rsidR="002959B8" w:rsidRPr="009F3C42" w:rsidRDefault="002959B8" w:rsidP="002959B8">
            <w:pPr>
              <w:spacing w:line="252" w:lineRule="auto"/>
              <w:rPr>
                <w:bCs/>
                <w:sz w:val="22"/>
                <w:szCs w:val="22"/>
              </w:rPr>
            </w:pPr>
          </w:p>
        </w:tc>
        <w:tc>
          <w:tcPr>
            <w:tcW w:w="423" w:type="dxa"/>
            <w:tcBorders>
              <w:top w:val="nil"/>
              <w:left w:val="nil"/>
              <w:bottom w:val="nil"/>
              <w:right w:val="nil"/>
            </w:tcBorders>
          </w:tcPr>
          <w:p w14:paraId="71277F87" w14:textId="77777777" w:rsidR="002959B8" w:rsidRPr="009F3C42" w:rsidRDefault="002959B8" w:rsidP="002959B8">
            <w:pPr>
              <w:spacing w:line="252" w:lineRule="auto"/>
              <w:rPr>
                <w:bCs/>
                <w:sz w:val="22"/>
                <w:szCs w:val="22"/>
              </w:rPr>
            </w:pPr>
          </w:p>
        </w:tc>
        <w:tc>
          <w:tcPr>
            <w:tcW w:w="425" w:type="dxa"/>
            <w:gridSpan w:val="2"/>
            <w:tcBorders>
              <w:top w:val="nil"/>
              <w:left w:val="nil"/>
              <w:bottom w:val="nil"/>
              <w:right w:val="nil"/>
            </w:tcBorders>
          </w:tcPr>
          <w:p w14:paraId="13544286" w14:textId="77777777" w:rsidR="002959B8" w:rsidRPr="009F3C42" w:rsidRDefault="002959B8" w:rsidP="002959B8">
            <w:pPr>
              <w:spacing w:line="252" w:lineRule="auto"/>
              <w:rPr>
                <w:bCs/>
                <w:sz w:val="22"/>
                <w:szCs w:val="22"/>
              </w:rPr>
            </w:pPr>
          </w:p>
        </w:tc>
        <w:tc>
          <w:tcPr>
            <w:tcW w:w="425" w:type="dxa"/>
            <w:gridSpan w:val="2"/>
            <w:tcBorders>
              <w:top w:val="nil"/>
              <w:left w:val="nil"/>
              <w:bottom w:val="nil"/>
              <w:right w:val="nil"/>
            </w:tcBorders>
          </w:tcPr>
          <w:p w14:paraId="2288D87C" w14:textId="77777777" w:rsidR="002959B8" w:rsidRPr="009F3C42" w:rsidRDefault="002959B8" w:rsidP="002959B8">
            <w:pPr>
              <w:spacing w:line="252" w:lineRule="auto"/>
              <w:rPr>
                <w:bCs/>
                <w:sz w:val="22"/>
                <w:szCs w:val="22"/>
              </w:rPr>
            </w:pPr>
          </w:p>
        </w:tc>
        <w:tc>
          <w:tcPr>
            <w:tcW w:w="425" w:type="dxa"/>
            <w:gridSpan w:val="2"/>
            <w:tcBorders>
              <w:top w:val="nil"/>
              <w:left w:val="nil"/>
              <w:bottom w:val="nil"/>
              <w:right w:val="nil"/>
            </w:tcBorders>
          </w:tcPr>
          <w:p w14:paraId="76E5E3A9" w14:textId="77777777" w:rsidR="002959B8" w:rsidRPr="009F3C42" w:rsidRDefault="002959B8" w:rsidP="002959B8">
            <w:pPr>
              <w:spacing w:line="252" w:lineRule="auto"/>
              <w:rPr>
                <w:bCs/>
                <w:sz w:val="22"/>
                <w:szCs w:val="22"/>
              </w:rPr>
            </w:pPr>
          </w:p>
        </w:tc>
        <w:tc>
          <w:tcPr>
            <w:tcW w:w="425" w:type="dxa"/>
            <w:gridSpan w:val="2"/>
            <w:tcBorders>
              <w:top w:val="nil"/>
              <w:left w:val="nil"/>
              <w:bottom w:val="nil"/>
              <w:right w:val="nil"/>
            </w:tcBorders>
          </w:tcPr>
          <w:p w14:paraId="6C5BC9B2" w14:textId="77777777" w:rsidR="002959B8" w:rsidRPr="009F3C42" w:rsidRDefault="002959B8" w:rsidP="002959B8">
            <w:pPr>
              <w:spacing w:line="252" w:lineRule="auto"/>
              <w:rPr>
                <w:bCs/>
                <w:sz w:val="22"/>
                <w:szCs w:val="22"/>
              </w:rPr>
            </w:pPr>
          </w:p>
        </w:tc>
        <w:tc>
          <w:tcPr>
            <w:tcW w:w="425" w:type="dxa"/>
            <w:tcBorders>
              <w:top w:val="nil"/>
              <w:left w:val="nil"/>
              <w:bottom w:val="nil"/>
              <w:right w:val="nil"/>
            </w:tcBorders>
          </w:tcPr>
          <w:p w14:paraId="1855A2E2" w14:textId="77777777" w:rsidR="002959B8" w:rsidRPr="009F3C42" w:rsidRDefault="002959B8" w:rsidP="002959B8">
            <w:pPr>
              <w:spacing w:line="252" w:lineRule="auto"/>
              <w:rPr>
                <w:bCs/>
                <w:sz w:val="22"/>
                <w:szCs w:val="22"/>
              </w:rPr>
            </w:pPr>
          </w:p>
        </w:tc>
        <w:tc>
          <w:tcPr>
            <w:tcW w:w="425" w:type="dxa"/>
            <w:gridSpan w:val="2"/>
            <w:tcBorders>
              <w:top w:val="nil"/>
              <w:left w:val="nil"/>
              <w:bottom w:val="nil"/>
              <w:right w:val="nil"/>
            </w:tcBorders>
          </w:tcPr>
          <w:p w14:paraId="28567D43" w14:textId="77777777" w:rsidR="002959B8" w:rsidRPr="009F3C42" w:rsidRDefault="002959B8" w:rsidP="002959B8">
            <w:pPr>
              <w:spacing w:line="252" w:lineRule="auto"/>
              <w:rPr>
                <w:bCs/>
                <w:sz w:val="22"/>
                <w:szCs w:val="22"/>
              </w:rPr>
            </w:pPr>
          </w:p>
        </w:tc>
        <w:tc>
          <w:tcPr>
            <w:tcW w:w="530" w:type="dxa"/>
            <w:gridSpan w:val="3"/>
            <w:tcBorders>
              <w:top w:val="nil"/>
              <w:left w:val="nil"/>
              <w:bottom w:val="nil"/>
              <w:right w:val="nil"/>
            </w:tcBorders>
          </w:tcPr>
          <w:p w14:paraId="19103FEB" w14:textId="77777777" w:rsidR="002959B8" w:rsidRPr="009F3C42" w:rsidRDefault="002959B8" w:rsidP="002959B8">
            <w:pPr>
              <w:spacing w:line="252" w:lineRule="auto"/>
              <w:rPr>
                <w:bCs/>
                <w:sz w:val="22"/>
                <w:szCs w:val="22"/>
              </w:rPr>
            </w:pPr>
          </w:p>
        </w:tc>
        <w:tc>
          <w:tcPr>
            <w:tcW w:w="291" w:type="dxa"/>
            <w:tcBorders>
              <w:top w:val="nil"/>
              <w:left w:val="nil"/>
              <w:bottom w:val="nil"/>
            </w:tcBorders>
          </w:tcPr>
          <w:p w14:paraId="1F70E647" w14:textId="77777777" w:rsidR="002959B8" w:rsidRPr="009F3C42" w:rsidRDefault="002959B8" w:rsidP="002959B8">
            <w:pPr>
              <w:spacing w:line="252" w:lineRule="auto"/>
              <w:rPr>
                <w:bCs/>
                <w:sz w:val="22"/>
                <w:szCs w:val="22"/>
              </w:rPr>
            </w:pPr>
          </w:p>
        </w:tc>
        <w:tc>
          <w:tcPr>
            <w:tcW w:w="9746" w:type="dxa"/>
            <w:gridSpan w:val="43"/>
          </w:tcPr>
          <w:p w14:paraId="493EE558" w14:textId="77777777" w:rsidR="002959B8" w:rsidRPr="009F3C42" w:rsidRDefault="002959B8" w:rsidP="002959B8">
            <w:pPr>
              <w:spacing w:line="252" w:lineRule="auto"/>
              <w:rPr>
                <w:bCs/>
                <w:sz w:val="22"/>
                <w:szCs w:val="22"/>
              </w:rPr>
            </w:pPr>
          </w:p>
          <w:p w14:paraId="0CF1399D" w14:textId="77777777" w:rsidR="002959B8" w:rsidRPr="009F3C42" w:rsidRDefault="002959B8" w:rsidP="002959B8">
            <w:pPr>
              <w:spacing w:line="252" w:lineRule="auto"/>
              <w:rPr>
                <w:bCs/>
                <w:sz w:val="22"/>
                <w:szCs w:val="22"/>
              </w:rPr>
            </w:pPr>
            <w:r w:rsidRPr="009F3C42">
              <w:rPr>
                <w:bCs/>
                <w:sz w:val="22"/>
                <w:szCs w:val="22"/>
              </w:rPr>
              <w:t xml:space="preserve">Детализированный график </w:t>
            </w:r>
            <w:r>
              <w:rPr>
                <w:bCs/>
                <w:sz w:val="22"/>
                <w:szCs w:val="22"/>
              </w:rPr>
              <w:t>выполн</w:t>
            </w:r>
            <w:r w:rsidRPr="009F3C42">
              <w:rPr>
                <w:bCs/>
                <w:sz w:val="22"/>
                <w:szCs w:val="22"/>
              </w:rPr>
              <w:t xml:space="preserve">ения строительно-монтажных работ </w:t>
            </w:r>
          </w:p>
          <w:p w14:paraId="1D3BEAF1" w14:textId="77777777" w:rsidR="002959B8" w:rsidRPr="009F3C42" w:rsidRDefault="002959B8" w:rsidP="002959B8">
            <w:pPr>
              <w:spacing w:line="252" w:lineRule="auto"/>
              <w:rPr>
                <w:bCs/>
                <w:sz w:val="22"/>
                <w:szCs w:val="22"/>
              </w:rPr>
            </w:pPr>
            <w:r w:rsidRPr="009F3C42">
              <w:rPr>
                <w:bCs/>
                <w:sz w:val="22"/>
                <w:szCs w:val="22"/>
              </w:rPr>
              <w:t xml:space="preserve">Наименование Объекта: </w:t>
            </w:r>
            <w:r w:rsidRPr="00044BC9">
              <w:rPr>
                <w:bCs/>
                <w:sz w:val="22"/>
                <w:szCs w:val="22"/>
              </w:rPr>
              <w:t>«Строительство 72 квартирного жилого дома в с.Малый Маяк г.Алушта»</w:t>
            </w:r>
          </w:p>
        </w:tc>
      </w:tr>
      <w:tr w:rsidR="002959B8" w:rsidRPr="009F3C42" w14:paraId="04D3317B" w14:textId="77777777" w:rsidTr="002959B8">
        <w:trPr>
          <w:trHeight w:val="256"/>
        </w:trPr>
        <w:tc>
          <w:tcPr>
            <w:tcW w:w="603" w:type="dxa"/>
            <w:tcBorders>
              <w:top w:val="nil"/>
              <w:left w:val="nil"/>
              <w:bottom w:val="single" w:sz="4" w:space="0" w:color="auto"/>
              <w:right w:val="nil"/>
            </w:tcBorders>
            <w:shd w:val="clear" w:color="auto" w:fill="auto"/>
            <w:noWrap/>
            <w:vAlign w:val="center"/>
            <w:hideMark/>
          </w:tcPr>
          <w:p w14:paraId="04AD1667" w14:textId="77777777" w:rsidR="002959B8" w:rsidRPr="009F3C42" w:rsidRDefault="002959B8" w:rsidP="002959B8">
            <w:pPr>
              <w:spacing w:line="252" w:lineRule="auto"/>
              <w:rPr>
                <w:bCs/>
                <w:sz w:val="22"/>
                <w:szCs w:val="22"/>
              </w:rPr>
            </w:pPr>
          </w:p>
        </w:tc>
        <w:tc>
          <w:tcPr>
            <w:tcW w:w="1509" w:type="dxa"/>
            <w:gridSpan w:val="4"/>
            <w:tcBorders>
              <w:top w:val="nil"/>
              <w:left w:val="nil"/>
              <w:bottom w:val="single" w:sz="4" w:space="0" w:color="auto"/>
              <w:right w:val="nil"/>
            </w:tcBorders>
            <w:shd w:val="clear" w:color="auto" w:fill="auto"/>
            <w:noWrap/>
            <w:hideMark/>
          </w:tcPr>
          <w:p w14:paraId="7F4124C9" w14:textId="77777777" w:rsidR="002959B8" w:rsidRPr="009F3C42" w:rsidRDefault="002959B8" w:rsidP="002959B8">
            <w:pPr>
              <w:spacing w:line="252" w:lineRule="auto"/>
              <w:rPr>
                <w:bCs/>
                <w:sz w:val="22"/>
                <w:szCs w:val="22"/>
              </w:rPr>
            </w:pPr>
          </w:p>
        </w:tc>
        <w:tc>
          <w:tcPr>
            <w:tcW w:w="708" w:type="dxa"/>
            <w:gridSpan w:val="4"/>
            <w:tcBorders>
              <w:top w:val="nil"/>
              <w:left w:val="nil"/>
              <w:bottom w:val="single" w:sz="4" w:space="0" w:color="auto"/>
              <w:right w:val="nil"/>
            </w:tcBorders>
            <w:shd w:val="clear" w:color="auto" w:fill="auto"/>
            <w:noWrap/>
            <w:vAlign w:val="center"/>
            <w:hideMark/>
          </w:tcPr>
          <w:p w14:paraId="012D3C24" w14:textId="77777777" w:rsidR="002959B8" w:rsidRPr="009F3C42" w:rsidRDefault="002959B8" w:rsidP="002959B8">
            <w:pPr>
              <w:spacing w:line="252" w:lineRule="auto"/>
              <w:rPr>
                <w:bCs/>
                <w:sz w:val="22"/>
                <w:szCs w:val="22"/>
              </w:rPr>
            </w:pPr>
          </w:p>
        </w:tc>
        <w:tc>
          <w:tcPr>
            <w:tcW w:w="709" w:type="dxa"/>
            <w:gridSpan w:val="2"/>
            <w:tcBorders>
              <w:top w:val="nil"/>
              <w:left w:val="nil"/>
              <w:bottom w:val="single" w:sz="4" w:space="0" w:color="auto"/>
              <w:right w:val="nil"/>
            </w:tcBorders>
            <w:shd w:val="clear" w:color="auto" w:fill="auto"/>
            <w:noWrap/>
            <w:vAlign w:val="center"/>
            <w:hideMark/>
          </w:tcPr>
          <w:p w14:paraId="3F68F424" w14:textId="77777777" w:rsidR="002959B8" w:rsidRPr="009F3C42" w:rsidRDefault="002959B8" w:rsidP="002959B8">
            <w:pPr>
              <w:spacing w:line="252" w:lineRule="auto"/>
              <w:rPr>
                <w:bCs/>
                <w:sz w:val="22"/>
                <w:szCs w:val="22"/>
              </w:rPr>
            </w:pPr>
          </w:p>
        </w:tc>
        <w:tc>
          <w:tcPr>
            <w:tcW w:w="567" w:type="dxa"/>
            <w:gridSpan w:val="3"/>
            <w:tcBorders>
              <w:top w:val="nil"/>
              <w:left w:val="nil"/>
              <w:bottom w:val="single" w:sz="4" w:space="0" w:color="auto"/>
              <w:right w:val="nil"/>
            </w:tcBorders>
            <w:shd w:val="clear" w:color="auto" w:fill="auto"/>
            <w:noWrap/>
            <w:hideMark/>
          </w:tcPr>
          <w:p w14:paraId="386AD25C" w14:textId="77777777" w:rsidR="002959B8" w:rsidRPr="009F3C42" w:rsidRDefault="002959B8" w:rsidP="002959B8">
            <w:pPr>
              <w:spacing w:line="252" w:lineRule="auto"/>
              <w:rPr>
                <w:bCs/>
                <w:sz w:val="22"/>
                <w:szCs w:val="22"/>
              </w:rPr>
            </w:pPr>
          </w:p>
        </w:tc>
        <w:tc>
          <w:tcPr>
            <w:tcW w:w="425" w:type="dxa"/>
            <w:gridSpan w:val="3"/>
            <w:tcBorders>
              <w:top w:val="nil"/>
              <w:left w:val="nil"/>
              <w:bottom w:val="single" w:sz="4" w:space="0" w:color="auto"/>
              <w:right w:val="nil"/>
            </w:tcBorders>
            <w:shd w:val="clear" w:color="auto" w:fill="auto"/>
            <w:noWrap/>
            <w:hideMark/>
          </w:tcPr>
          <w:p w14:paraId="7514EB16" w14:textId="77777777" w:rsidR="002959B8" w:rsidRPr="009F3C42" w:rsidRDefault="002959B8" w:rsidP="002959B8">
            <w:pPr>
              <w:spacing w:line="252" w:lineRule="auto"/>
              <w:rPr>
                <w:bCs/>
                <w:sz w:val="22"/>
                <w:szCs w:val="22"/>
              </w:rPr>
            </w:pPr>
          </w:p>
        </w:tc>
        <w:tc>
          <w:tcPr>
            <w:tcW w:w="429" w:type="dxa"/>
            <w:tcBorders>
              <w:top w:val="nil"/>
              <w:left w:val="nil"/>
              <w:bottom w:val="single" w:sz="4" w:space="0" w:color="auto"/>
              <w:right w:val="nil"/>
            </w:tcBorders>
            <w:shd w:val="clear" w:color="auto" w:fill="auto"/>
            <w:noWrap/>
            <w:hideMark/>
          </w:tcPr>
          <w:p w14:paraId="3E8B98C3" w14:textId="77777777" w:rsidR="002959B8" w:rsidRPr="009F3C42" w:rsidRDefault="002959B8" w:rsidP="002959B8">
            <w:pPr>
              <w:spacing w:line="252" w:lineRule="auto"/>
              <w:rPr>
                <w:bCs/>
                <w:sz w:val="22"/>
                <w:szCs w:val="22"/>
              </w:rPr>
            </w:pPr>
          </w:p>
        </w:tc>
        <w:tc>
          <w:tcPr>
            <w:tcW w:w="390" w:type="dxa"/>
            <w:gridSpan w:val="2"/>
            <w:tcBorders>
              <w:top w:val="nil"/>
              <w:left w:val="nil"/>
              <w:bottom w:val="single" w:sz="4" w:space="0" w:color="auto"/>
              <w:right w:val="nil"/>
            </w:tcBorders>
            <w:shd w:val="clear" w:color="auto" w:fill="auto"/>
            <w:noWrap/>
            <w:hideMark/>
          </w:tcPr>
          <w:p w14:paraId="0C704EBA" w14:textId="77777777" w:rsidR="002959B8" w:rsidRPr="009F3C42" w:rsidRDefault="002959B8" w:rsidP="002959B8">
            <w:pPr>
              <w:spacing w:line="252" w:lineRule="auto"/>
              <w:rPr>
                <w:bCs/>
                <w:sz w:val="22"/>
                <w:szCs w:val="22"/>
              </w:rPr>
            </w:pPr>
          </w:p>
        </w:tc>
        <w:tc>
          <w:tcPr>
            <w:tcW w:w="425" w:type="dxa"/>
            <w:tcBorders>
              <w:top w:val="nil"/>
              <w:left w:val="nil"/>
              <w:bottom w:val="single" w:sz="4" w:space="0" w:color="auto"/>
              <w:right w:val="nil"/>
            </w:tcBorders>
            <w:shd w:val="clear" w:color="auto" w:fill="auto"/>
            <w:noWrap/>
            <w:hideMark/>
          </w:tcPr>
          <w:p w14:paraId="4B88FFE6" w14:textId="77777777" w:rsidR="002959B8" w:rsidRPr="009F3C42" w:rsidRDefault="002959B8" w:rsidP="002959B8">
            <w:pPr>
              <w:spacing w:line="252" w:lineRule="auto"/>
              <w:rPr>
                <w:bCs/>
                <w:sz w:val="22"/>
                <w:szCs w:val="22"/>
              </w:rPr>
            </w:pPr>
          </w:p>
        </w:tc>
        <w:tc>
          <w:tcPr>
            <w:tcW w:w="425" w:type="dxa"/>
            <w:tcBorders>
              <w:top w:val="nil"/>
              <w:left w:val="nil"/>
              <w:bottom w:val="single" w:sz="4" w:space="0" w:color="auto"/>
              <w:right w:val="nil"/>
            </w:tcBorders>
            <w:shd w:val="clear" w:color="auto" w:fill="auto"/>
            <w:noWrap/>
            <w:hideMark/>
          </w:tcPr>
          <w:p w14:paraId="61CDFB96" w14:textId="77777777" w:rsidR="002959B8" w:rsidRPr="009F3C42" w:rsidRDefault="002959B8" w:rsidP="002959B8">
            <w:pPr>
              <w:spacing w:line="252" w:lineRule="auto"/>
              <w:rPr>
                <w:bCs/>
                <w:sz w:val="22"/>
                <w:szCs w:val="22"/>
              </w:rPr>
            </w:pPr>
          </w:p>
        </w:tc>
        <w:tc>
          <w:tcPr>
            <w:tcW w:w="429" w:type="dxa"/>
            <w:gridSpan w:val="2"/>
            <w:tcBorders>
              <w:top w:val="nil"/>
              <w:left w:val="nil"/>
              <w:bottom w:val="single" w:sz="4" w:space="0" w:color="auto"/>
              <w:right w:val="nil"/>
            </w:tcBorders>
            <w:shd w:val="clear" w:color="auto" w:fill="auto"/>
            <w:noWrap/>
            <w:hideMark/>
          </w:tcPr>
          <w:p w14:paraId="36398BF3" w14:textId="77777777" w:rsidR="002959B8" w:rsidRPr="009F3C42" w:rsidRDefault="002959B8" w:rsidP="002959B8">
            <w:pPr>
              <w:spacing w:line="252" w:lineRule="auto"/>
              <w:rPr>
                <w:bCs/>
                <w:sz w:val="22"/>
                <w:szCs w:val="22"/>
              </w:rPr>
            </w:pPr>
          </w:p>
        </w:tc>
        <w:tc>
          <w:tcPr>
            <w:tcW w:w="425" w:type="dxa"/>
            <w:gridSpan w:val="2"/>
            <w:tcBorders>
              <w:top w:val="nil"/>
              <w:left w:val="nil"/>
              <w:bottom w:val="single" w:sz="4" w:space="0" w:color="auto"/>
              <w:right w:val="nil"/>
            </w:tcBorders>
            <w:shd w:val="clear" w:color="auto" w:fill="auto"/>
            <w:noWrap/>
            <w:hideMark/>
          </w:tcPr>
          <w:p w14:paraId="58BAB6AD" w14:textId="77777777" w:rsidR="002959B8" w:rsidRPr="009F3C42" w:rsidRDefault="002959B8" w:rsidP="002959B8">
            <w:pPr>
              <w:spacing w:line="252" w:lineRule="auto"/>
              <w:rPr>
                <w:bCs/>
                <w:sz w:val="22"/>
                <w:szCs w:val="22"/>
              </w:rPr>
            </w:pPr>
          </w:p>
        </w:tc>
        <w:tc>
          <w:tcPr>
            <w:tcW w:w="425" w:type="dxa"/>
            <w:gridSpan w:val="3"/>
            <w:tcBorders>
              <w:top w:val="nil"/>
              <w:left w:val="nil"/>
              <w:bottom w:val="single" w:sz="4" w:space="0" w:color="auto"/>
              <w:right w:val="nil"/>
            </w:tcBorders>
            <w:shd w:val="clear" w:color="auto" w:fill="auto"/>
            <w:noWrap/>
            <w:hideMark/>
          </w:tcPr>
          <w:p w14:paraId="0DFEFD0B" w14:textId="77777777" w:rsidR="002959B8" w:rsidRPr="009F3C42" w:rsidRDefault="002959B8" w:rsidP="002959B8">
            <w:pPr>
              <w:spacing w:line="252" w:lineRule="auto"/>
              <w:rPr>
                <w:bCs/>
                <w:sz w:val="22"/>
                <w:szCs w:val="22"/>
              </w:rPr>
            </w:pPr>
          </w:p>
        </w:tc>
        <w:tc>
          <w:tcPr>
            <w:tcW w:w="433" w:type="dxa"/>
            <w:gridSpan w:val="3"/>
            <w:tcBorders>
              <w:top w:val="nil"/>
              <w:left w:val="nil"/>
              <w:bottom w:val="single" w:sz="4" w:space="0" w:color="auto"/>
              <w:right w:val="nil"/>
            </w:tcBorders>
            <w:shd w:val="clear" w:color="auto" w:fill="auto"/>
            <w:noWrap/>
            <w:hideMark/>
          </w:tcPr>
          <w:p w14:paraId="0A3E3B95" w14:textId="77777777" w:rsidR="002959B8" w:rsidRPr="009F3C42" w:rsidRDefault="002959B8" w:rsidP="002959B8">
            <w:pPr>
              <w:spacing w:line="252" w:lineRule="auto"/>
              <w:rPr>
                <w:bCs/>
                <w:sz w:val="22"/>
                <w:szCs w:val="22"/>
              </w:rPr>
            </w:pPr>
          </w:p>
        </w:tc>
        <w:tc>
          <w:tcPr>
            <w:tcW w:w="418" w:type="dxa"/>
            <w:tcBorders>
              <w:top w:val="nil"/>
              <w:left w:val="nil"/>
              <w:bottom w:val="single" w:sz="4" w:space="0" w:color="auto"/>
              <w:right w:val="nil"/>
            </w:tcBorders>
            <w:shd w:val="clear" w:color="auto" w:fill="auto"/>
            <w:noWrap/>
            <w:hideMark/>
          </w:tcPr>
          <w:p w14:paraId="10807988" w14:textId="77777777" w:rsidR="002959B8" w:rsidRPr="009F3C42" w:rsidRDefault="002959B8" w:rsidP="002959B8">
            <w:pPr>
              <w:spacing w:line="252" w:lineRule="auto"/>
              <w:rPr>
                <w:bCs/>
                <w:sz w:val="22"/>
                <w:szCs w:val="22"/>
              </w:rPr>
            </w:pPr>
          </w:p>
        </w:tc>
        <w:tc>
          <w:tcPr>
            <w:tcW w:w="425" w:type="dxa"/>
            <w:gridSpan w:val="4"/>
            <w:tcBorders>
              <w:top w:val="nil"/>
              <w:left w:val="nil"/>
              <w:bottom w:val="single" w:sz="4" w:space="0" w:color="auto"/>
              <w:right w:val="nil"/>
            </w:tcBorders>
            <w:shd w:val="clear" w:color="auto" w:fill="auto"/>
            <w:noWrap/>
            <w:hideMark/>
          </w:tcPr>
          <w:p w14:paraId="2BC304F0" w14:textId="77777777" w:rsidR="002959B8" w:rsidRPr="009F3C42" w:rsidRDefault="002959B8" w:rsidP="002959B8">
            <w:pPr>
              <w:spacing w:line="252" w:lineRule="auto"/>
              <w:rPr>
                <w:bCs/>
                <w:sz w:val="22"/>
                <w:szCs w:val="22"/>
              </w:rPr>
            </w:pPr>
          </w:p>
        </w:tc>
        <w:tc>
          <w:tcPr>
            <w:tcW w:w="433" w:type="dxa"/>
            <w:tcBorders>
              <w:top w:val="nil"/>
              <w:left w:val="nil"/>
              <w:bottom w:val="single" w:sz="4" w:space="0" w:color="auto"/>
              <w:right w:val="nil"/>
            </w:tcBorders>
            <w:shd w:val="clear" w:color="auto" w:fill="auto"/>
            <w:noWrap/>
            <w:hideMark/>
          </w:tcPr>
          <w:p w14:paraId="73A13D4E" w14:textId="77777777" w:rsidR="002959B8" w:rsidRPr="009F3C42" w:rsidRDefault="002959B8" w:rsidP="002959B8">
            <w:pPr>
              <w:spacing w:line="252" w:lineRule="auto"/>
              <w:rPr>
                <w:bCs/>
                <w:sz w:val="22"/>
                <w:szCs w:val="22"/>
              </w:rPr>
            </w:pPr>
          </w:p>
        </w:tc>
        <w:tc>
          <w:tcPr>
            <w:tcW w:w="425" w:type="dxa"/>
            <w:tcBorders>
              <w:top w:val="nil"/>
              <w:left w:val="nil"/>
              <w:bottom w:val="single" w:sz="4" w:space="0" w:color="auto"/>
              <w:right w:val="nil"/>
            </w:tcBorders>
          </w:tcPr>
          <w:p w14:paraId="0BB9DC8A" w14:textId="77777777" w:rsidR="002959B8" w:rsidRPr="009F3C42" w:rsidRDefault="002959B8" w:rsidP="002959B8">
            <w:pPr>
              <w:spacing w:line="252" w:lineRule="auto"/>
              <w:rPr>
                <w:bCs/>
                <w:sz w:val="22"/>
                <w:szCs w:val="22"/>
              </w:rPr>
            </w:pPr>
          </w:p>
        </w:tc>
        <w:tc>
          <w:tcPr>
            <w:tcW w:w="426" w:type="dxa"/>
            <w:tcBorders>
              <w:top w:val="nil"/>
              <w:left w:val="nil"/>
              <w:bottom w:val="single" w:sz="4" w:space="0" w:color="auto"/>
              <w:right w:val="nil"/>
            </w:tcBorders>
          </w:tcPr>
          <w:p w14:paraId="744E4FB4" w14:textId="77777777" w:rsidR="002959B8" w:rsidRPr="009F3C42" w:rsidRDefault="002959B8" w:rsidP="002959B8">
            <w:pPr>
              <w:spacing w:line="252" w:lineRule="auto"/>
              <w:rPr>
                <w:bCs/>
                <w:sz w:val="22"/>
                <w:szCs w:val="22"/>
              </w:rPr>
            </w:pPr>
          </w:p>
        </w:tc>
        <w:tc>
          <w:tcPr>
            <w:tcW w:w="425" w:type="dxa"/>
            <w:gridSpan w:val="3"/>
            <w:tcBorders>
              <w:top w:val="nil"/>
              <w:left w:val="nil"/>
              <w:bottom w:val="single" w:sz="4" w:space="0" w:color="auto"/>
              <w:right w:val="nil"/>
            </w:tcBorders>
          </w:tcPr>
          <w:p w14:paraId="7B54A7B8" w14:textId="77777777" w:rsidR="002959B8" w:rsidRPr="009F3C42" w:rsidRDefault="002959B8" w:rsidP="002959B8">
            <w:pPr>
              <w:spacing w:line="252" w:lineRule="auto"/>
              <w:rPr>
                <w:bCs/>
                <w:sz w:val="22"/>
                <w:szCs w:val="22"/>
              </w:rPr>
            </w:pPr>
          </w:p>
        </w:tc>
        <w:tc>
          <w:tcPr>
            <w:tcW w:w="425" w:type="dxa"/>
            <w:tcBorders>
              <w:top w:val="nil"/>
              <w:left w:val="nil"/>
              <w:bottom w:val="single" w:sz="4" w:space="0" w:color="auto"/>
              <w:right w:val="nil"/>
            </w:tcBorders>
          </w:tcPr>
          <w:p w14:paraId="79B33D72" w14:textId="77777777" w:rsidR="002959B8" w:rsidRPr="009F3C42" w:rsidRDefault="002959B8" w:rsidP="002959B8">
            <w:pPr>
              <w:spacing w:line="252" w:lineRule="auto"/>
              <w:rPr>
                <w:bCs/>
                <w:sz w:val="22"/>
                <w:szCs w:val="22"/>
              </w:rPr>
            </w:pPr>
          </w:p>
        </w:tc>
        <w:tc>
          <w:tcPr>
            <w:tcW w:w="425" w:type="dxa"/>
            <w:gridSpan w:val="2"/>
            <w:tcBorders>
              <w:top w:val="nil"/>
              <w:left w:val="nil"/>
              <w:bottom w:val="single" w:sz="4" w:space="0" w:color="auto"/>
              <w:right w:val="nil"/>
            </w:tcBorders>
          </w:tcPr>
          <w:p w14:paraId="6C492523" w14:textId="77777777" w:rsidR="002959B8" w:rsidRPr="009F3C42" w:rsidRDefault="002959B8" w:rsidP="002959B8">
            <w:pPr>
              <w:spacing w:line="252" w:lineRule="auto"/>
              <w:rPr>
                <w:bCs/>
                <w:sz w:val="22"/>
                <w:szCs w:val="22"/>
              </w:rPr>
            </w:pPr>
          </w:p>
        </w:tc>
        <w:tc>
          <w:tcPr>
            <w:tcW w:w="426" w:type="dxa"/>
            <w:tcBorders>
              <w:top w:val="nil"/>
              <w:left w:val="nil"/>
              <w:bottom w:val="single" w:sz="4" w:space="0" w:color="auto"/>
              <w:right w:val="nil"/>
            </w:tcBorders>
          </w:tcPr>
          <w:p w14:paraId="4D22B11E" w14:textId="77777777" w:rsidR="002959B8" w:rsidRPr="009F3C42" w:rsidRDefault="002959B8" w:rsidP="002959B8">
            <w:pPr>
              <w:spacing w:line="252" w:lineRule="auto"/>
              <w:rPr>
                <w:bCs/>
                <w:sz w:val="22"/>
                <w:szCs w:val="22"/>
              </w:rPr>
            </w:pPr>
          </w:p>
        </w:tc>
        <w:tc>
          <w:tcPr>
            <w:tcW w:w="425" w:type="dxa"/>
            <w:tcBorders>
              <w:top w:val="nil"/>
              <w:left w:val="nil"/>
              <w:bottom w:val="single" w:sz="4" w:space="0" w:color="auto"/>
              <w:right w:val="nil"/>
            </w:tcBorders>
          </w:tcPr>
          <w:p w14:paraId="46F19A0C" w14:textId="77777777" w:rsidR="002959B8" w:rsidRPr="009F3C42" w:rsidRDefault="002959B8" w:rsidP="002959B8">
            <w:pPr>
              <w:spacing w:line="252" w:lineRule="auto"/>
              <w:rPr>
                <w:bCs/>
                <w:sz w:val="22"/>
                <w:szCs w:val="22"/>
              </w:rPr>
            </w:pPr>
          </w:p>
        </w:tc>
        <w:tc>
          <w:tcPr>
            <w:tcW w:w="425" w:type="dxa"/>
            <w:gridSpan w:val="2"/>
            <w:tcBorders>
              <w:top w:val="nil"/>
              <w:left w:val="nil"/>
              <w:bottom w:val="single" w:sz="4" w:space="0" w:color="auto"/>
              <w:right w:val="nil"/>
            </w:tcBorders>
          </w:tcPr>
          <w:p w14:paraId="3DAFA982" w14:textId="77777777" w:rsidR="002959B8" w:rsidRPr="009F3C42" w:rsidRDefault="002959B8" w:rsidP="002959B8">
            <w:pPr>
              <w:spacing w:line="252" w:lineRule="auto"/>
              <w:rPr>
                <w:bCs/>
                <w:sz w:val="22"/>
                <w:szCs w:val="22"/>
              </w:rPr>
            </w:pPr>
          </w:p>
        </w:tc>
        <w:tc>
          <w:tcPr>
            <w:tcW w:w="425" w:type="dxa"/>
            <w:tcBorders>
              <w:top w:val="nil"/>
              <w:left w:val="nil"/>
              <w:bottom w:val="single" w:sz="4" w:space="0" w:color="auto"/>
              <w:right w:val="nil"/>
            </w:tcBorders>
          </w:tcPr>
          <w:p w14:paraId="1706B054" w14:textId="77777777" w:rsidR="002959B8" w:rsidRPr="009F3C42" w:rsidRDefault="002959B8" w:rsidP="002959B8">
            <w:pPr>
              <w:spacing w:line="252" w:lineRule="auto"/>
              <w:rPr>
                <w:bCs/>
                <w:sz w:val="22"/>
                <w:szCs w:val="22"/>
              </w:rPr>
            </w:pPr>
          </w:p>
        </w:tc>
        <w:tc>
          <w:tcPr>
            <w:tcW w:w="426" w:type="dxa"/>
            <w:gridSpan w:val="4"/>
            <w:tcBorders>
              <w:top w:val="nil"/>
              <w:left w:val="nil"/>
              <w:bottom w:val="single" w:sz="4" w:space="0" w:color="auto"/>
              <w:right w:val="nil"/>
            </w:tcBorders>
          </w:tcPr>
          <w:p w14:paraId="76A740A8" w14:textId="77777777" w:rsidR="002959B8" w:rsidRPr="009F3C42" w:rsidRDefault="002959B8" w:rsidP="002959B8">
            <w:pPr>
              <w:spacing w:line="252" w:lineRule="auto"/>
              <w:rPr>
                <w:bCs/>
                <w:sz w:val="22"/>
                <w:szCs w:val="22"/>
              </w:rPr>
            </w:pPr>
          </w:p>
        </w:tc>
        <w:tc>
          <w:tcPr>
            <w:tcW w:w="425" w:type="dxa"/>
            <w:gridSpan w:val="2"/>
            <w:tcBorders>
              <w:top w:val="nil"/>
              <w:left w:val="nil"/>
              <w:bottom w:val="single" w:sz="4" w:space="0" w:color="auto"/>
              <w:right w:val="nil"/>
            </w:tcBorders>
          </w:tcPr>
          <w:p w14:paraId="09686B70" w14:textId="77777777" w:rsidR="002959B8" w:rsidRPr="009F3C42" w:rsidRDefault="002959B8" w:rsidP="002959B8">
            <w:pPr>
              <w:spacing w:line="252" w:lineRule="auto"/>
              <w:rPr>
                <w:bCs/>
                <w:sz w:val="22"/>
                <w:szCs w:val="22"/>
              </w:rPr>
            </w:pPr>
          </w:p>
        </w:tc>
        <w:tc>
          <w:tcPr>
            <w:tcW w:w="425" w:type="dxa"/>
            <w:gridSpan w:val="2"/>
            <w:tcBorders>
              <w:top w:val="nil"/>
              <w:left w:val="nil"/>
              <w:bottom w:val="single" w:sz="4" w:space="0" w:color="auto"/>
              <w:right w:val="nil"/>
            </w:tcBorders>
          </w:tcPr>
          <w:p w14:paraId="05EE6BA7" w14:textId="77777777" w:rsidR="002959B8" w:rsidRPr="009F3C42" w:rsidRDefault="002959B8" w:rsidP="002959B8">
            <w:pPr>
              <w:spacing w:line="252" w:lineRule="auto"/>
              <w:rPr>
                <w:bCs/>
                <w:sz w:val="22"/>
                <w:szCs w:val="22"/>
              </w:rPr>
            </w:pPr>
          </w:p>
        </w:tc>
        <w:tc>
          <w:tcPr>
            <w:tcW w:w="425" w:type="dxa"/>
            <w:gridSpan w:val="2"/>
            <w:tcBorders>
              <w:top w:val="nil"/>
              <w:left w:val="nil"/>
              <w:bottom w:val="single" w:sz="4" w:space="0" w:color="auto"/>
              <w:right w:val="nil"/>
            </w:tcBorders>
          </w:tcPr>
          <w:p w14:paraId="26A48F7B" w14:textId="77777777" w:rsidR="002959B8" w:rsidRPr="009F3C42" w:rsidRDefault="002959B8" w:rsidP="002959B8">
            <w:pPr>
              <w:spacing w:line="252" w:lineRule="auto"/>
              <w:rPr>
                <w:bCs/>
                <w:sz w:val="22"/>
                <w:szCs w:val="22"/>
              </w:rPr>
            </w:pPr>
          </w:p>
        </w:tc>
        <w:tc>
          <w:tcPr>
            <w:tcW w:w="281" w:type="dxa"/>
            <w:tcBorders>
              <w:top w:val="nil"/>
              <w:left w:val="nil"/>
              <w:bottom w:val="single" w:sz="4" w:space="0" w:color="auto"/>
              <w:right w:val="nil"/>
            </w:tcBorders>
          </w:tcPr>
          <w:p w14:paraId="122122CD" w14:textId="77777777" w:rsidR="002959B8" w:rsidRPr="009F3C42" w:rsidRDefault="002959B8" w:rsidP="002959B8">
            <w:pPr>
              <w:spacing w:line="252" w:lineRule="auto"/>
              <w:rPr>
                <w:bCs/>
                <w:sz w:val="22"/>
                <w:szCs w:val="22"/>
              </w:rPr>
            </w:pPr>
          </w:p>
        </w:tc>
        <w:tc>
          <w:tcPr>
            <w:tcW w:w="4779" w:type="dxa"/>
            <w:gridSpan w:val="10"/>
            <w:tcBorders>
              <w:top w:val="nil"/>
              <w:left w:val="nil"/>
              <w:bottom w:val="single" w:sz="4" w:space="0" w:color="auto"/>
              <w:right w:val="nil"/>
            </w:tcBorders>
            <w:shd w:val="clear" w:color="auto" w:fill="auto"/>
            <w:noWrap/>
            <w:hideMark/>
          </w:tcPr>
          <w:p w14:paraId="1C40C008" w14:textId="77777777" w:rsidR="002959B8" w:rsidRPr="009F3C42" w:rsidRDefault="002959B8" w:rsidP="002959B8">
            <w:pPr>
              <w:spacing w:line="252" w:lineRule="auto"/>
              <w:rPr>
                <w:bCs/>
                <w:sz w:val="22"/>
                <w:szCs w:val="22"/>
              </w:rPr>
            </w:pPr>
          </w:p>
        </w:tc>
        <w:tc>
          <w:tcPr>
            <w:tcW w:w="269" w:type="dxa"/>
            <w:tcBorders>
              <w:top w:val="nil"/>
              <w:left w:val="nil"/>
              <w:bottom w:val="single" w:sz="4" w:space="0" w:color="auto"/>
              <w:right w:val="nil"/>
            </w:tcBorders>
            <w:shd w:val="clear" w:color="auto" w:fill="auto"/>
            <w:noWrap/>
            <w:hideMark/>
          </w:tcPr>
          <w:p w14:paraId="7B13B72A" w14:textId="77777777" w:rsidR="002959B8" w:rsidRPr="009F3C42" w:rsidRDefault="002959B8" w:rsidP="002959B8">
            <w:pPr>
              <w:spacing w:line="252" w:lineRule="auto"/>
              <w:rPr>
                <w:bCs/>
                <w:sz w:val="22"/>
                <w:szCs w:val="22"/>
              </w:rPr>
            </w:pPr>
          </w:p>
        </w:tc>
        <w:tc>
          <w:tcPr>
            <w:tcW w:w="585" w:type="dxa"/>
            <w:tcBorders>
              <w:top w:val="nil"/>
              <w:left w:val="nil"/>
              <w:bottom w:val="single" w:sz="4" w:space="0" w:color="auto"/>
              <w:right w:val="nil"/>
            </w:tcBorders>
          </w:tcPr>
          <w:p w14:paraId="3E66B24E" w14:textId="77777777" w:rsidR="002959B8" w:rsidRPr="009F3C42" w:rsidRDefault="002959B8" w:rsidP="002959B8">
            <w:pPr>
              <w:spacing w:line="252" w:lineRule="auto"/>
              <w:rPr>
                <w:bCs/>
                <w:sz w:val="22"/>
                <w:szCs w:val="22"/>
              </w:rPr>
            </w:pPr>
          </w:p>
        </w:tc>
      </w:tr>
      <w:tr w:rsidR="002959B8" w:rsidRPr="009F3C42" w14:paraId="018B92D1" w14:textId="77777777" w:rsidTr="002959B8">
        <w:trPr>
          <w:gridAfter w:val="8"/>
          <w:wAfter w:w="5347" w:type="dxa"/>
          <w:trHeight w:val="893"/>
        </w:trPr>
        <w:tc>
          <w:tcPr>
            <w:tcW w:w="6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1DF8AD" w14:textId="77777777" w:rsidR="002959B8" w:rsidRPr="009F3C42" w:rsidRDefault="002959B8" w:rsidP="002959B8">
            <w:pPr>
              <w:spacing w:line="252" w:lineRule="auto"/>
              <w:rPr>
                <w:bCs/>
                <w:sz w:val="22"/>
                <w:szCs w:val="22"/>
              </w:rPr>
            </w:pPr>
            <w:r w:rsidRPr="009F3C42">
              <w:rPr>
                <w:bCs/>
                <w:sz w:val="22"/>
                <w:szCs w:val="22"/>
              </w:rPr>
              <w:t xml:space="preserve">№ п/п </w:t>
            </w:r>
          </w:p>
        </w:tc>
        <w:tc>
          <w:tcPr>
            <w:tcW w:w="1509"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D9D924" w14:textId="77777777" w:rsidR="002959B8" w:rsidRPr="009F3C42" w:rsidRDefault="002959B8" w:rsidP="002959B8">
            <w:pPr>
              <w:spacing w:line="252" w:lineRule="auto"/>
              <w:rPr>
                <w:bCs/>
                <w:sz w:val="22"/>
                <w:szCs w:val="22"/>
              </w:rPr>
            </w:pPr>
            <w:r w:rsidRPr="009F3C42">
              <w:rPr>
                <w:bCs/>
                <w:sz w:val="22"/>
                <w:szCs w:val="22"/>
              </w:rPr>
              <w:t>Наименование конструктивных решений (элементов), комплексов (видов) работ</w:t>
            </w:r>
          </w:p>
        </w:tc>
        <w:tc>
          <w:tcPr>
            <w:tcW w:w="708"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6C212F" w14:textId="77777777" w:rsidR="002959B8" w:rsidRPr="009F3C42" w:rsidRDefault="002959B8" w:rsidP="002959B8">
            <w:pPr>
              <w:spacing w:line="252" w:lineRule="auto"/>
              <w:rPr>
                <w:bCs/>
                <w:sz w:val="22"/>
                <w:szCs w:val="22"/>
              </w:rPr>
            </w:pPr>
            <w:r w:rsidRPr="009F3C42">
              <w:rPr>
                <w:bCs/>
                <w:sz w:val="22"/>
                <w:szCs w:val="22"/>
              </w:rPr>
              <w:t>Ед. изм.</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041B926" w14:textId="77777777" w:rsidR="002959B8" w:rsidRPr="009F3C42" w:rsidRDefault="002959B8" w:rsidP="002959B8">
            <w:pPr>
              <w:spacing w:line="252" w:lineRule="auto"/>
              <w:rPr>
                <w:bCs/>
                <w:sz w:val="22"/>
                <w:szCs w:val="22"/>
              </w:rPr>
            </w:pPr>
            <w:r w:rsidRPr="009F3C42">
              <w:rPr>
                <w:bCs/>
                <w:sz w:val="22"/>
                <w:szCs w:val="22"/>
              </w:rPr>
              <w:t>Кол.</w:t>
            </w:r>
          </w:p>
        </w:tc>
        <w:tc>
          <w:tcPr>
            <w:tcW w:w="1811"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2468E609" w14:textId="77777777" w:rsidR="002959B8" w:rsidRPr="009F3C42" w:rsidRDefault="002959B8" w:rsidP="002959B8">
            <w:pPr>
              <w:spacing w:line="252" w:lineRule="auto"/>
              <w:rPr>
                <w:bCs/>
                <w:sz w:val="22"/>
                <w:szCs w:val="22"/>
              </w:rPr>
            </w:pPr>
            <w:r w:rsidRPr="009F3C42">
              <w:rPr>
                <w:bCs/>
                <w:sz w:val="22"/>
                <w:szCs w:val="22"/>
              </w:rPr>
              <w:t xml:space="preserve">Сроки исполнения этапа выполнения контракта </w:t>
            </w:r>
          </w:p>
        </w:tc>
        <w:tc>
          <w:tcPr>
            <w:tcW w:w="5114" w:type="dxa"/>
            <w:gridSpan w:val="23"/>
            <w:tcBorders>
              <w:top w:val="single" w:sz="4" w:space="0" w:color="auto"/>
              <w:left w:val="single" w:sz="4" w:space="0" w:color="auto"/>
              <w:right w:val="single" w:sz="4" w:space="0" w:color="auto"/>
            </w:tcBorders>
            <w:shd w:val="clear" w:color="auto" w:fill="auto"/>
            <w:vAlign w:val="center"/>
          </w:tcPr>
          <w:p w14:paraId="674DAB3A" w14:textId="77777777" w:rsidR="002959B8" w:rsidRPr="009F3C42" w:rsidRDefault="002959B8" w:rsidP="002959B8">
            <w:pPr>
              <w:spacing w:line="252" w:lineRule="auto"/>
              <w:rPr>
                <w:bCs/>
                <w:sz w:val="22"/>
                <w:szCs w:val="22"/>
              </w:rPr>
            </w:pPr>
          </w:p>
          <w:p w14:paraId="29AEC69C" w14:textId="77777777" w:rsidR="002959B8" w:rsidRPr="009F3C42" w:rsidRDefault="002959B8" w:rsidP="002959B8">
            <w:pPr>
              <w:spacing w:line="252" w:lineRule="auto"/>
              <w:rPr>
                <w:bCs/>
                <w:sz w:val="22"/>
                <w:szCs w:val="22"/>
              </w:rPr>
            </w:pPr>
            <w:r w:rsidRPr="009F3C42">
              <w:rPr>
                <w:bCs/>
                <w:sz w:val="22"/>
                <w:szCs w:val="22"/>
              </w:rPr>
              <w:t>2021 год</w:t>
            </w:r>
          </w:p>
        </w:tc>
        <w:tc>
          <w:tcPr>
            <w:tcW w:w="4819" w:type="dxa"/>
            <w:gridSpan w:val="23"/>
            <w:tcBorders>
              <w:top w:val="single" w:sz="4" w:space="0" w:color="auto"/>
              <w:left w:val="single" w:sz="4" w:space="0" w:color="auto"/>
              <w:right w:val="single" w:sz="4" w:space="0" w:color="auto"/>
            </w:tcBorders>
            <w:vAlign w:val="center"/>
          </w:tcPr>
          <w:p w14:paraId="31060FC9" w14:textId="77777777" w:rsidR="002959B8" w:rsidRPr="009F3C42" w:rsidRDefault="002959B8" w:rsidP="002959B8">
            <w:pPr>
              <w:spacing w:line="252" w:lineRule="auto"/>
              <w:rPr>
                <w:bCs/>
                <w:sz w:val="22"/>
                <w:szCs w:val="22"/>
              </w:rPr>
            </w:pPr>
          </w:p>
          <w:p w14:paraId="509865F0" w14:textId="77777777" w:rsidR="002959B8" w:rsidRPr="009F3C42" w:rsidRDefault="002959B8" w:rsidP="002959B8">
            <w:pPr>
              <w:spacing w:line="252" w:lineRule="auto"/>
              <w:rPr>
                <w:bCs/>
                <w:sz w:val="22"/>
                <w:szCs w:val="22"/>
              </w:rPr>
            </w:pPr>
            <w:r w:rsidRPr="009F3C42">
              <w:rPr>
                <w:bCs/>
                <w:sz w:val="22"/>
                <w:szCs w:val="22"/>
              </w:rPr>
              <w:t>2022 год</w:t>
            </w:r>
          </w:p>
        </w:tc>
      </w:tr>
      <w:tr w:rsidR="002959B8" w:rsidRPr="009F3C42" w14:paraId="550A8039" w14:textId="77777777" w:rsidTr="002959B8">
        <w:trPr>
          <w:gridAfter w:val="8"/>
          <w:wAfter w:w="5347" w:type="dxa"/>
          <w:trHeight w:val="497"/>
        </w:trPr>
        <w:tc>
          <w:tcPr>
            <w:tcW w:w="603" w:type="dxa"/>
            <w:vMerge/>
            <w:tcBorders>
              <w:top w:val="single" w:sz="4" w:space="0" w:color="auto"/>
              <w:left w:val="single" w:sz="4" w:space="0" w:color="auto"/>
              <w:bottom w:val="single" w:sz="4" w:space="0" w:color="000000"/>
              <w:right w:val="single" w:sz="4" w:space="0" w:color="auto"/>
            </w:tcBorders>
            <w:vAlign w:val="center"/>
            <w:hideMark/>
          </w:tcPr>
          <w:p w14:paraId="628BFB3E" w14:textId="77777777" w:rsidR="002959B8" w:rsidRPr="009F3C42" w:rsidRDefault="002959B8" w:rsidP="002959B8">
            <w:pPr>
              <w:spacing w:line="252" w:lineRule="auto"/>
              <w:rPr>
                <w:bCs/>
                <w:sz w:val="22"/>
                <w:szCs w:val="22"/>
              </w:rPr>
            </w:pPr>
          </w:p>
        </w:tc>
        <w:tc>
          <w:tcPr>
            <w:tcW w:w="1509" w:type="dxa"/>
            <w:gridSpan w:val="4"/>
            <w:vMerge/>
            <w:tcBorders>
              <w:top w:val="single" w:sz="4" w:space="0" w:color="auto"/>
              <w:left w:val="single" w:sz="4" w:space="0" w:color="auto"/>
              <w:bottom w:val="single" w:sz="4" w:space="0" w:color="000000"/>
              <w:right w:val="single" w:sz="4" w:space="0" w:color="auto"/>
            </w:tcBorders>
            <w:vAlign w:val="center"/>
            <w:hideMark/>
          </w:tcPr>
          <w:p w14:paraId="2F3276E2" w14:textId="77777777" w:rsidR="002959B8" w:rsidRPr="009F3C42" w:rsidRDefault="002959B8" w:rsidP="002959B8">
            <w:pPr>
              <w:spacing w:line="252" w:lineRule="auto"/>
              <w:rPr>
                <w:bCs/>
                <w:sz w:val="22"/>
                <w:szCs w:val="22"/>
              </w:rPr>
            </w:pPr>
          </w:p>
        </w:tc>
        <w:tc>
          <w:tcPr>
            <w:tcW w:w="708" w:type="dxa"/>
            <w:gridSpan w:val="4"/>
            <w:vMerge/>
            <w:tcBorders>
              <w:top w:val="single" w:sz="4" w:space="0" w:color="auto"/>
              <w:left w:val="single" w:sz="4" w:space="0" w:color="auto"/>
              <w:bottom w:val="single" w:sz="4" w:space="0" w:color="000000"/>
              <w:right w:val="single" w:sz="4" w:space="0" w:color="auto"/>
            </w:tcBorders>
            <w:vAlign w:val="center"/>
            <w:hideMark/>
          </w:tcPr>
          <w:p w14:paraId="3E07769F" w14:textId="77777777" w:rsidR="002959B8" w:rsidRPr="009F3C42" w:rsidRDefault="002959B8" w:rsidP="002959B8">
            <w:pPr>
              <w:spacing w:line="252" w:lineRule="auto"/>
              <w:rPr>
                <w:bCs/>
                <w:sz w:val="22"/>
                <w:szCs w:val="22"/>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14:paraId="3F5E8648" w14:textId="77777777" w:rsidR="002959B8" w:rsidRPr="009F3C42" w:rsidRDefault="002959B8" w:rsidP="002959B8">
            <w:pPr>
              <w:spacing w:line="252" w:lineRule="auto"/>
              <w:rPr>
                <w:bCs/>
                <w:sz w:val="22"/>
                <w:szCs w:val="22"/>
              </w:rPr>
            </w:pPr>
          </w:p>
        </w:tc>
        <w:tc>
          <w:tcPr>
            <w:tcW w:w="992" w:type="dxa"/>
            <w:gridSpan w:val="6"/>
            <w:tcBorders>
              <w:top w:val="single" w:sz="4" w:space="0" w:color="auto"/>
              <w:left w:val="nil"/>
              <w:bottom w:val="single" w:sz="4" w:space="0" w:color="auto"/>
              <w:right w:val="single" w:sz="4" w:space="0" w:color="000000"/>
            </w:tcBorders>
            <w:shd w:val="clear" w:color="auto" w:fill="auto"/>
            <w:vAlign w:val="center"/>
            <w:hideMark/>
          </w:tcPr>
          <w:p w14:paraId="28524DCD" w14:textId="77777777" w:rsidR="002959B8" w:rsidRPr="009F3C42" w:rsidRDefault="002959B8" w:rsidP="002959B8">
            <w:pPr>
              <w:spacing w:line="252" w:lineRule="auto"/>
              <w:rPr>
                <w:bCs/>
                <w:sz w:val="22"/>
                <w:szCs w:val="22"/>
              </w:rPr>
            </w:pPr>
            <w:r w:rsidRPr="009F3C42">
              <w:rPr>
                <w:bCs/>
                <w:sz w:val="22"/>
                <w:szCs w:val="22"/>
              </w:rPr>
              <w:t xml:space="preserve">Начало </w:t>
            </w:r>
          </w:p>
        </w:tc>
        <w:tc>
          <w:tcPr>
            <w:tcW w:w="819" w:type="dxa"/>
            <w:gridSpan w:val="3"/>
            <w:tcBorders>
              <w:top w:val="single" w:sz="4" w:space="0" w:color="auto"/>
              <w:left w:val="nil"/>
              <w:bottom w:val="single" w:sz="4" w:space="0" w:color="auto"/>
              <w:right w:val="single" w:sz="4" w:space="0" w:color="000000"/>
            </w:tcBorders>
            <w:shd w:val="clear" w:color="auto" w:fill="auto"/>
            <w:vAlign w:val="center"/>
            <w:hideMark/>
          </w:tcPr>
          <w:p w14:paraId="787F7C8C" w14:textId="77777777" w:rsidR="002959B8" w:rsidRPr="009F3C42" w:rsidRDefault="002959B8" w:rsidP="002959B8">
            <w:pPr>
              <w:spacing w:line="252" w:lineRule="auto"/>
              <w:rPr>
                <w:bCs/>
                <w:sz w:val="22"/>
                <w:szCs w:val="22"/>
              </w:rPr>
            </w:pPr>
            <w:r w:rsidRPr="009F3C42">
              <w:rPr>
                <w:bCs/>
                <w:sz w:val="22"/>
                <w:szCs w:val="22"/>
              </w:rPr>
              <w:t>Окончание</w:t>
            </w:r>
          </w:p>
        </w:tc>
        <w:tc>
          <w:tcPr>
            <w:tcW w:w="425" w:type="dxa"/>
            <w:tcBorders>
              <w:top w:val="single" w:sz="4" w:space="0" w:color="auto"/>
              <w:left w:val="nil"/>
              <w:bottom w:val="nil"/>
              <w:right w:val="single" w:sz="4" w:space="0" w:color="auto"/>
            </w:tcBorders>
            <w:shd w:val="clear" w:color="auto" w:fill="auto"/>
            <w:vAlign w:val="center"/>
          </w:tcPr>
          <w:p w14:paraId="4DDA0736" w14:textId="77777777" w:rsidR="002959B8" w:rsidRPr="009F3C42" w:rsidRDefault="002959B8" w:rsidP="002959B8">
            <w:pPr>
              <w:spacing w:line="252" w:lineRule="auto"/>
              <w:rPr>
                <w:bCs/>
                <w:sz w:val="22"/>
                <w:szCs w:val="22"/>
              </w:rPr>
            </w:pPr>
          </w:p>
        </w:tc>
        <w:tc>
          <w:tcPr>
            <w:tcW w:w="425" w:type="dxa"/>
            <w:tcBorders>
              <w:top w:val="single" w:sz="4" w:space="0" w:color="auto"/>
              <w:left w:val="nil"/>
              <w:bottom w:val="nil"/>
              <w:right w:val="single" w:sz="4" w:space="0" w:color="auto"/>
            </w:tcBorders>
            <w:shd w:val="clear" w:color="auto" w:fill="auto"/>
            <w:vAlign w:val="center"/>
          </w:tcPr>
          <w:p w14:paraId="4053824D" w14:textId="77777777" w:rsidR="002959B8" w:rsidRPr="009F3C42" w:rsidRDefault="002959B8" w:rsidP="002959B8">
            <w:pPr>
              <w:spacing w:line="252" w:lineRule="auto"/>
              <w:rPr>
                <w:bCs/>
                <w:sz w:val="22"/>
                <w:szCs w:val="22"/>
              </w:rPr>
            </w:pPr>
          </w:p>
        </w:tc>
        <w:tc>
          <w:tcPr>
            <w:tcW w:w="429" w:type="dxa"/>
            <w:gridSpan w:val="2"/>
            <w:tcBorders>
              <w:top w:val="single" w:sz="4" w:space="0" w:color="auto"/>
              <w:left w:val="nil"/>
              <w:bottom w:val="nil"/>
              <w:right w:val="single" w:sz="4" w:space="0" w:color="auto"/>
            </w:tcBorders>
            <w:shd w:val="clear" w:color="auto" w:fill="auto"/>
            <w:vAlign w:val="center"/>
          </w:tcPr>
          <w:p w14:paraId="5EBA9C16"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nil"/>
              <w:bottom w:val="nil"/>
              <w:right w:val="single" w:sz="4" w:space="0" w:color="auto"/>
            </w:tcBorders>
            <w:shd w:val="clear" w:color="auto" w:fill="auto"/>
            <w:vAlign w:val="center"/>
          </w:tcPr>
          <w:p w14:paraId="3802E936" w14:textId="77777777" w:rsidR="002959B8" w:rsidRPr="009F3C42" w:rsidRDefault="002959B8" w:rsidP="002959B8">
            <w:pPr>
              <w:spacing w:line="252" w:lineRule="auto"/>
              <w:rPr>
                <w:bCs/>
                <w:sz w:val="22"/>
                <w:szCs w:val="22"/>
              </w:rPr>
            </w:pPr>
          </w:p>
        </w:tc>
        <w:tc>
          <w:tcPr>
            <w:tcW w:w="425" w:type="dxa"/>
            <w:gridSpan w:val="3"/>
            <w:tcBorders>
              <w:top w:val="single" w:sz="4" w:space="0" w:color="auto"/>
              <w:left w:val="nil"/>
              <w:bottom w:val="nil"/>
              <w:right w:val="single" w:sz="4" w:space="0" w:color="auto"/>
            </w:tcBorders>
            <w:shd w:val="clear" w:color="auto" w:fill="auto"/>
            <w:vAlign w:val="center"/>
          </w:tcPr>
          <w:p w14:paraId="62B981B3" w14:textId="77777777" w:rsidR="002959B8" w:rsidRPr="009F3C42" w:rsidRDefault="002959B8" w:rsidP="002959B8">
            <w:pPr>
              <w:spacing w:line="252" w:lineRule="auto"/>
              <w:rPr>
                <w:bCs/>
                <w:sz w:val="22"/>
                <w:szCs w:val="22"/>
              </w:rPr>
            </w:pPr>
          </w:p>
        </w:tc>
        <w:tc>
          <w:tcPr>
            <w:tcW w:w="433" w:type="dxa"/>
            <w:gridSpan w:val="3"/>
            <w:tcBorders>
              <w:top w:val="single" w:sz="4" w:space="0" w:color="auto"/>
              <w:left w:val="nil"/>
              <w:bottom w:val="nil"/>
              <w:right w:val="single" w:sz="4" w:space="0" w:color="auto"/>
            </w:tcBorders>
            <w:shd w:val="clear" w:color="auto" w:fill="auto"/>
            <w:vAlign w:val="center"/>
          </w:tcPr>
          <w:p w14:paraId="01B19C01" w14:textId="77777777" w:rsidR="002959B8" w:rsidRPr="009F3C42" w:rsidRDefault="002959B8" w:rsidP="002959B8">
            <w:pPr>
              <w:spacing w:line="252" w:lineRule="auto"/>
              <w:rPr>
                <w:bCs/>
                <w:sz w:val="22"/>
                <w:szCs w:val="22"/>
              </w:rPr>
            </w:pPr>
          </w:p>
        </w:tc>
        <w:tc>
          <w:tcPr>
            <w:tcW w:w="418" w:type="dxa"/>
            <w:tcBorders>
              <w:top w:val="single" w:sz="4" w:space="0" w:color="auto"/>
              <w:left w:val="nil"/>
              <w:bottom w:val="nil"/>
              <w:right w:val="single" w:sz="4" w:space="0" w:color="auto"/>
            </w:tcBorders>
            <w:shd w:val="clear" w:color="auto" w:fill="auto"/>
            <w:vAlign w:val="center"/>
          </w:tcPr>
          <w:p w14:paraId="15BA7C07" w14:textId="77777777" w:rsidR="002959B8" w:rsidRPr="009F3C42" w:rsidRDefault="002959B8" w:rsidP="002959B8">
            <w:pPr>
              <w:spacing w:line="252" w:lineRule="auto"/>
              <w:rPr>
                <w:bCs/>
                <w:sz w:val="22"/>
                <w:szCs w:val="22"/>
              </w:rPr>
            </w:pPr>
          </w:p>
        </w:tc>
        <w:tc>
          <w:tcPr>
            <w:tcW w:w="425" w:type="dxa"/>
            <w:gridSpan w:val="4"/>
            <w:tcBorders>
              <w:top w:val="single" w:sz="4" w:space="0" w:color="auto"/>
              <w:left w:val="nil"/>
              <w:bottom w:val="nil"/>
              <w:right w:val="single" w:sz="4" w:space="0" w:color="auto"/>
            </w:tcBorders>
            <w:shd w:val="clear" w:color="auto" w:fill="auto"/>
            <w:vAlign w:val="center"/>
          </w:tcPr>
          <w:p w14:paraId="2E34CBB9" w14:textId="77777777" w:rsidR="002959B8" w:rsidRPr="009F3C42" w:rsidRDefault="002959B8" w:rsidP="002959B8">
            <w:pPr>
              <w:spacing w:line="252" w:lineRule="auto"/>
              <w:rPr>
                <w:bCs/>
                <w:sz w:val="22"/>
                <w:szCs w:val="22"/>
              </w:rPr>
            </w:pPr>
          </w:p>
        </w:tc>
        <w:tc>
          <w:tcPr>
            <w:tcW w:w="433" w:type="dxa"/>
            <w:tcBorders>
              <w:top w:val="single" w:sz="4" w:space="0" w:color="auto"/>
              <w:left w:val="nil"/>
              <w:bottom w:val="nil"/>
              <w:right w:val="single" w:sz="4" w:space="0" w:color="auto"/>
            </w:tcBorders>
            <w:shd w:val="clear" w:color="auto" w:fill="auto"/>
            <w:vAlign w:val="center"/>
          </w:tcPr>
          <w:p w14:paraId="3A784502" w14:textId="77777777" w:rsidR="002959B8" w:rsidRPr="009F3C42" w:rsidRDefault="002959B8" w:rsidP="002959B8">
            <w:pPr>
              <w:spacing w:line="252" w:lineRule="auto"/>
              <w:rPr>
                <w:bCs/>
                <w:sz w:val="22"/>
                <w:szCs w:val="22"/>
              </w:rPr>
            </w:pPr>
          </w:p>
        </w:tc>
        <w:tc>
          <w:tcPr>
            <w:tcW w:w="425" w:type="dxa"/>
            <w:tcBorders>
              <w:top w:val="single" w:sz="4" w:space="0" w:color="auto"/>
              <w:left w:val="nil"/>
              <w:bottom w:val="nil"/>
              <w:right w:val="single" w:sz="4" w:space="0" w:color="auto"/>
            </w:tcBorders>
            <w:shd w:val="clear" w:color="auto" w:fill="auto"/>
            <w:vAlign w:val="center"/>
          </w:tcPr>
          <w:p w14:paraId="32FC3E89" w14:textId="77777777" w:rsidR="002959B8" w:rsidRPr="009F3C42" w:rsidRDefault="002959B8" w:rsidP="002959B8">
            <w:pPr>
              <w:spacing w:line="252" w:lineRule="auto"/>
              <w:rPr>
                <w:bCs/>
                <w:sz w:val="22"/>
                <w:szCs w:val="22"/>
              </w:rPr>
            </w:pPr>
          </w:p>
        </w:tc>
        <w:tc>
          <w:tcPr>
            <w:tcW w:w="426" w:type="dxa"/>
            <w:tcBorders>
              <w:top w:val="single" w:sz="4" w:space="0" w:color="auto"/>
              <w:left w:val="nil"/>
              <w:bottom w:val="nil"/>
              <w:right w:val="single" w:sz="4" w:space="0" w:color="auto"/>
            </w:tcBorders>
            <w:shd w:val="clear" w:color="auto" w:fill="auto"/>
            <w:vAlign w:val="center"/>
          </w:tcPr>
          <w:p w14:paraId="11F7DB53" w14:textId="77777777" w:rsidR="002959B8" w:rsidRPr="009F3C42" w:rsidRDefault="002959B8" w:rsidP="002959B8">
            <w:pPr>
              <w:spacing w:line="252" w:lineRule="auto"/>
              <w:rPr>
                <w:bCs/>
                <w:sz w:val="22"/>
                <w:szCs w:val="22"/>
              </w:rPr>
            </w:pPr>
          </w:p>
        </w:tc>
        <w:tc>
          <w:tcPr>
            <w:tcW w:w="425" w:type="dxa"/>
            <w:gridSpan w:val="3"/>
            <w:tcBorders>
              <w:top w:val="single" w:sz="4" w:space="0" w:color="auto"/>
              <w:left w:val="nil"/>
              <w:bottom w:val="nil"/>
              <w:right w:val="single" w:sz="4" w:space="0" w:color="auto"/>
            </w:tcBorders>
            <w:vAlign w:val="center"/>
          </w:tcPr>
          <w:p w14:paraId="6CA5B28D" w14:textId="77777777" w:rsidR="002959B8" w:rsidRPr="009F3C42" w:rsidRDefault="002959B8" w:rsidP="002959B8">
            <w:pPr>
              <w:spacing w:line="252" w:lineRule="auto"/>
              <w:rPr>
                <w:bCs/>
                <w:sz w:val="22"/>
                <w:szCs w:val="22"/>
              </w:rPr>
            </w:pPr>
          </w:p>
        </w:tc>
        <w:tc>
          <w:tcPr>
            <w:tcW w:w="425" w:type="dxa"/>
            <w:tcBorders>
              <w:top w:val="single" w:sz="4" w:space="0" w:color="auto"/>
              <w:left w:val="nil"/>
              <w:bottom w:val="nil"/>
              <w:right w:val="single" w:sz="4" w:space="0" w:color="auto"/>
            </w:tcBorders>
            <w:vAlign w:val="center"/>
          </w:tcPr>
          <w:p w14:paraId="2BBFBC4B"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75A74077" w14:textId="77777777" w:rsidR="002959B8" w:rsidRPr="009F3C42" w:rsidRDefault="002959B8" w:rsidP="002959B8">
            <w:pPr>
              <w:spacing w:line="252" w:lineRule="auto"/>
              <w:rPr>
                <w:bCs/>
                <w:sz w:val="22"/>
                <w:szCs w:val="22"/>
              </w:rPr>
            </w:pPr>
          </w:p>
        </w:tc>
        <w:tc>
          <w:tcPr>
            <w:tcW w:w="426" w:type="dxa"/>
            <w:tcBorders>
              <w:top w:val="single" w:sz="4" w:space="0" w:color="auto"/>
              <w:left w:val="single" w:sz="4" w:space="0" w:color="auto"/>
              <w:bottom w:val="single" w:sz="4" w:space="0" w:color="auto"/>
              <w:right w:val="single" w:sz="4" w:space="0" w:color="auto"/>
            </w:tcBorders>
            <w:vAlign w:val="center"/>
          </w:tcPr>
          <w:p w14:paraId="2C61106A"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22BF7DAA"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7449D5B"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0E556130" w14:textId="77777777" w:rsidR="002959B8" w:rsidRPr="009F3C42" w:rsidRDefault="002959B8" w:rsidP="002959B8">
            <w:pPr>
              <w:spacing w:line="252" w:lineRule="auto"/>
              <w:rPr>
                <w:bCs/>
                <w:sz w:val="22"/>
                <w:szCs w:val="22"/>
              </w:rPr>
            </w:pPr>
          </w:p>
        </w:tc>
        <w:tc>
          <w:tcPr>
            <w:tcW w:w="426" w:type="dxa"/>
            <w:gridSpan w:val="4"/>
            <w:tcBorders>
              <w:top w:val="single" w:sz="4" w:space="0" w:color="auto"/>
              <w:left w:val="single" w:sz="4" w:space="0" w:color="auto"/>
              <w:bottom w:val="single" w:sz="4" w:space="0" w:color="auto"/>
              <w:right w:val="single" w:sz="4" w:space="0" w:color="auto"/>
            </w:tcBorders>
            <w:vAlign w:val="center"/>
          </w:tcPr>
          <w:p w14:paraId="7C7E1998"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CA8CE0A"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2F505D0"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CECCE89" w14:textId="77777777" w:rsidR="002959B8" w:rsidRPr="009F3C42" w:rsidRDefault="002959B8" w:rsidP="002959B8">
            <w:pPr>
              <w:spacing w:line="252" w:lineRule="auto"/>
              <w:rPr>
                <w:bCs/>
                <w:sz w:val="22"/>
                <w:szCs w:val="22"/>
              </w:rPr>
            </w:pPr>
          </w:p>
        </w:tc>
        <w:tc>
          <w:tcPr>
            <w:tcW w:w="567" w:type="dxa"/>
            <w:gridSpan w:val="5"/>
            <w:tcBorders>
              <w:top w:val="single" w:sz="4" w:space="0" w:color="auto"/>
              <w:left w:val="single" w:sz="4" w:space="0" w:color="auto"/>
              <w:bottom w:val="single" w:sz="4" w:space="0" w:color="auto"/>
              <w:right w:val="single" w:sz="4" w:space="0" w:color="auto"/>
            </w:tcBorders>
            <w:vAlign w:val="center"/>
          </w:tcPr>
          <w:p w14:paraId="33BC2CAC" w14:textId="77777777" w:rsidR="002959B8" w:rsidRPr="009F3C42" w:rsidRDefault="002959B8" w:rsidP="002959B8">
            <w:pPr>
              <w:spacing w:line="252" w:lineRule="auto"/>
              <w:rPr>
                <w:bCs/>
                <w:sz w:val="22"/>
                <w:szCs w:val="22"/>
              </w:rPr>
            </w:pPr>
          </w:p>
        </w:tc>
      </w:tr>
      <w:tr w:rsidR="002959B8" w:rsidRPr="009F3C42" w14:paraId="06CAE22B" w14:textId="77777777" w:rsidTr="002959B8">
        <w:trPr>
          <w:gridAfter w:val="8"/>
          <w:wAfter w:w="5347" w:type="dxa"/>
          <w:trHeight w:val="376"/>
        </w:trPr>
        <w:tc>
          <w:tcPr>
            <w:tcW w:w="603" w:type="dxa"/>
            <w:tcBorders>
              <w:top w:val="nil"/>
              <w:left w:val="single" w:sz="4" w:space="0" w:color="auto"/>
              <w:bottom w:val="single" w:sz="4" w:space="0" w:color="auto"/>
              <w:right w:val="single" w:sz="4" w:space="0" w:color="auto"/>
            </w:tcBorders>
            <w:shd w:val="clear" w:color="auto" w:fill="auto"/>
            <w:vAlign w:val="center"/>
            <w:hideMark/>
          </w:tcPr>
          <w:p w14:paraId="0EE5FE53" w14:textId="77777777" w:rsidR="002959B8" w:rsidRPr="009F3C42" w:rsidRDefault="002959B8" w:rsidP="002959B8">
            <w:pPr>
              <w:spacing w:line="252" w:lineRule="auto"/>
              <w:rPr>
                <w:bCs/>
                <w:sz w:val="22"/>
                <w:szCs w:val="22"/>
              </w:rPr>
            </w:pPr>
            <w:r w:rsidRPr="009F3C42">
              <w:rPr>
                <w:bCs/>
                <w:sz w:val="22"/>
                <w:szCs w:val="22"/>
              </w:rPr>
              <w:t> </w:t>
            </w:r>
          </w:p>
        </w:tc>
        <w:tc>
          <w:tcPr>
            <w:tcW w:w="1509" w:type="dxa"/>
            <w:gridSpan w:val="4"/>
            <w:tcBorders>
              <w:top w:val="nil"/>
              <w:left w:val="nil"/>
              <w:bottom w:val="single" w:sz="4" w:space="0" w:color="auto"/>
              <w:right w:val="nil"/>
            </w:tcBorders>
            <w:shd w:val="clear" w:color="auto" w:fill="auto"/>
            <w:vAlign w:val="center"/>
            <w:hideMark/>
          </w:tcPr>
          <w:p w14:paraId="285A740B" w14:textId="77777777" w:rsidR="002959B8" w:rsidRPr="009F3C42" w:rsidRDefault="002959B8" w:rsidP="002959B8">
            <w:pPr>
              <w:spacing w:line="252" w:lineRule="auto"/>
              <w:rPr>
                <w:bCs/>
                <w:sz w:val="22"/>
                <w:szCs w:val="22"/>
              </w:rPr>
            </w:pPr>
            <w:r w:rsidRPr="009F3C42">
              <w:rPr>
                <w:bCs/>
                <w:sz w:val="22"/>
                <w:szCs w:val="22"/>
              </w:rPr>
              <w:t> </w:t>
            </w:r>
          </w:p>
        </w:tc>
        <w:tc>
          <w:tcPr>
            <w:tcW w:w="708" w:type="dxa"/>
            <w:gridSpan w:val="4"/>
            <w:tcBorders>
              <w:top w:val="nil"/>
              <w:left w:val="single" w:sz="4" w:space="0" w:color="auto"/>
              <w:bottom w:val="single" w:sz="4" w:space="0" w:color="auto"/>
              <w:right w:val="single" w:sz="4" w:space="0" w:color="auto"/>
            </w:tcBorders>
            <w:shd w:val="clear" w:color="auto" w:fill="auto"/>
            <w:vAlign w:val="center"/>
            <w:hideMark/>
          </w:tcPr>
          <w:p w14:paraId="3122A52F" w14:textId="77777777" w:rsidR="002959B8" w:rsidRPr="009F3C42" w:rsidRDefault="002959B8" w:rsidP="002959B8">
            <w:pPr>
              <w:spacing w:line="252" w:lineRule="auto"/>
              <w:rPr>
                <w:bCs/>
                <w:sz w:val="22"/>
                <w:szCs w:val="22"/>
              </w:rPr>
            </w:pPr>
            <w:r w:rsidRPr="009F3C42">
              <w:rPr>
                <w:bCs/>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927D817" w14:textId="77777777" w:rsidR="002959B8" w:rsidRPr="009F3C42" w:rsidRDefault="002959B8" w:rsidP="002959B8">
            <w:pPr>
              <w:spacing w:line="252" w:lineRule="auto"/>
              <w:rPr>
                <w:bCs/>
                <w:sz w:val="22"/>
                <w:szCs w:val="22"/>
              </w:rPr>
            </w:pPr>
            <w:r w:rsidRPr="009F3C42">
              <w:rPr>
                <w:bCs/>
                <w:sz w:val="22"/>
                <w:szCs w:val="22"/>
              </w:rPr>
              <w:t> </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14:paraId="28999FEE" w14:textId="77777777" w:rsidR="002959B8" w:rsidRPr="009F3C42" w:rsidRDefault="002959B8" w:rsidP="002959B8">
            <w:pPr>
              <w:spacing w:line="252" w:lineRule="auto"/>
              <w:rPr>
                <w:bCs/>
                <w:sz w:val="22"/>
                <w:szCs w:val="22"/>
              </w:rPr>
            </w:pPr>
            <w:r w:rsidRPr="009F3C42">
              <w:rPr>
                <w:bCs/>
                <w:sz w:val="22"/>
                <w:szCs w:val="22"/>
              </w:rPr>
              <w:t> </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99426E" w14:textId="77777777" w:rsidR="002959B8" w:rsidRPr="009F3C42" w:rsidRDefault="002959B8" w:rsidP="002959B8">
            <w:pPr>
              <w:spacing w:line="252" w:lineRule="auto"/>
              <w:rPr>
                <w:bCs/>
                <w:sz w:val="22"/>
                <w:szCs w:val="22"/>
              </w:rPr>
            </w:pPr>
            <w:r w:rsidRPr="009F3C42">
              <w:rPr>
                <w:bCs/>
                <w:sz w:val="22"/>
                <w:szCs w:val="22"/>
              </w:rPr>
              <w:t> </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64F0E" w14:textId="77777777" w:rsidR="002959B8" w:rsidRPr="009F3C42" w:rsidRDefault="002959B8" w:rsidP="002959B8">
            <w:pPr>
              <w:spacing w:line="252" w:lineRule="auto"/>
              <w:rPr>
                <w:bCs/>
                <w:sz w:val="22"/>
                <w:szCs w:val="22"/>
              </w:rPr>
            </w:pPr>
            <w:r w:rsidRPr="009F3C42">
              <w:rPr>
                <w:bCs/>
                <w:sz w:val="22"/>
                <w:szCs w:val="22"/>
              </w:rPr>
              <w:t> </w:t>
            </w: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637E71" w14:textId="77777777" w:rsidR="002959B8" w:rsidRPr="009F3C42" w:rsidRDefault="002959B8" w:rsidP="002959B8">
            <w:pPr>
              <w:spacing w:line="252" w:lineRule="auto"/>
              <w:rPr>
                <w:bCs/>
                <w:sz w:val="22"/>
                <w:szCs w:val="22"/>
              </w:rPr>
            </w:pPr>
            <w:r w:rsidRPr="009F3C42">
              <w:rPr>
                <w:bCs/>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hideMark/>
          </w:tcPr>
          <w:p w14:paraId="6AF66AEC" w14:textId="77777777" w:rsidR="002959B8" w:rsidRPr="009F3C42" w:rsidRDefault="002959B8" w:rsidP="002959B8">
            <w:pPr>
              <w:spacing w:line="252" w:lineRule="auto"/>
              <w:rPr>
                <w:bCs/>
                <w:sz w:val="22"/>
                <w:szCs w:val="22"/>
              </w:rPr>
            </w:pPr>
            <w:r w:rsidRPr="009F3C42">
              <w:rPr>
                <w:bCs/>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hideMark/>
          </w:tcPr>
          <w:p w14:paraId="0A70D094" w14:textId="77777777" w:rsidR="002959B8" w:rsidRPr="009F3C42" w:rsidRDefault="002959B8" w:rsidP="002959B8">
            <w:pPr>
              <w:spacing w:line="252" w:lineRule="auto"/>
              <w:rPr>
                <w:bCs/>
                <w:sz w:val="22"/>
                <w:szCs w:val="22"/>
              </w:rPr>
            </w:pPr>
            <w:r w:rsidRPr="009F3C42">
              <w:rPr>
                <w:bCs/>
                <w:sz w:val="22"/>
                <w:szCs w:val="22"/>
              </w:rPr>
              <w:t> </w:t>
            </w:r>
          </w:p>
        </w:tc>
        <w:tc>
          <w:tcPr>
            <w:tcW w:w="429" w:type="dxa"/>
            <w:gridSpan w:val="2"/>
            <w:tcBorders>
              <w:top w:val="single" w:sz="4" w:space="0" w:color="auto"/>
              <w:left w:val="nil"/>
              <w:bottom w:val="single" w:sz="4" w:space="0" w:color="auto"/>
              <w:right w:val="single" w:sz="4" w:space="0" w:color="auto"/>
            </w:tcBorders>
            <w:shd w:val="clear" w:color="auto" w:fill="auto"/>
            <w:noWrap/>
            <w:hideMark/>
          </w:tcPr>
          <w:p w14:paraId="24FE8686" w14:textId="77777777" w:rsidR="002959B8" w:rsidRPr="009F3C42" w:rsidRDefault="002959B8" w:rsidP="002959B8">
            <w:pPr>
              <w:spacing w:line="252" w:lineRule="auto"/>
              <w:rPr>
                <w:bCs/>
                <w:sz w:val="22"/>
                <w:szCs w:val="22"/>
              </w:rPr>
            </w:pPr>
            <w:r w:rsidRPr="009F3C42">
              <w:rPr>
                <w:bCs/>
                <w:sz w:val="22"/>
                <w:szCs w:val="22"/>
              </w:rPr>
              <w:t> </w:t>
            </w:r>
          </w:p>
        </w:tc>
        <w:tc>
          <w:tcPr>
            <w:tcW w:w="425" w:type="dxa"/>
            <w:gridSpan w:val="2"/>
            <w:tcBorders>
              <w:top w:val="single" w:sz="4" w:space="0" w:color="auto"/>
              <w:left w:val="nil"/>
              <w:bottom w:val="single" w:sz="4" w:space="0" w:color="auto"/>
              <w:right w:val="single" w:sz="4" w:space="0" w:color="auto"/>
            </w:tcBorders>
            <w:shd w:val="clear" w:color="auto" w:fill="auto"/>
            <w:noWrap/>
            <w:hideMark/>
          </w:tcPr>
          <w:p w14:paraId="537B8477" w14:textId="77777777" w:rsidR="002959B8" w:rsidRPr="009F3C42" w:rsidRDefault="002959B8" w:rsidP="002959B8">
            <w:pPr>
              <w:spacing w:line="252" w:lineRule="auto"/>
              <w:rPr>
                <w:bCs/>
                <w:sz w:val="22"/>
                <w:szCs w:val="22"/>
              </w:rPr>
            </w:pPr>
            <w:r w:rsidRPr="009F3C42">
              <w:rPr>
                <w:bCs/>
                <w:sz w:val="22"/>
                <w:szCs w:val="22"/>
              </w:rPr>
              <w:t> </w:t>
            </w:r>
          </w:p>
        </w:tc>
        <w:tc>
          <w:tcPr>
            <w:tcW w:w="425" w:type="dxa"/>
            <w:gridSpan w:val="3"/>
            <w:tcBorders>
              <w:top w:val="single" w:sz="4" w:space="0" w:color="auto"/>
              <w:left w:val="nil"/>
              <w:bottom w:val="single" w:sz="4" w:space="0" w:color="auto"/>
              <w:right w:val="single" w:sz="4" w:space="0" w:color="auto"/>
            </w:tcBorders>
            <w:shd w:val="clear" w:color="auto" w:fill="auto"/>
            <w:noWrap/>
            <w:hideMark/>
          </w:tcPr>
          <w:p w14:paraId="4495B580" w14:textId="77777777" w:rsidR="002959B8" w:rsidRPr="009F3C42" w:rsidRDefault="002959B8" w:rsidP="002959B8">
            <w:pPr>
              <w:spacing w:line="252" w:lineRule="auto"/>
              <w:rPr>
                <w:bCs/>
                <w:sz w:val="22"/>
                <w:szCs w:val="22"/>
              </w:rPr>
            </w:pPr>
            <w:r w:rsidRPr="009F3C42">
              <w:rPr>
                <w:bCs/>
                <w:sz w:val="22"/>
                <w:szCs w:val="22"/>
              </w:rPr>
              <w:t> </w:t>
            </w:r>
          </w:p>
        </w:tc>
        <w:tc>
          <w:tcPr>
            <w:tcW w:w="433" w:type="dxa"/>
            <w:gridSpan w:val="3"/>
            <w:tcBorders>
              <w:top w:val="single" w:sz="4" w:space="0" w:color="auto"/>
              <w:left w:val="nil"/>
              <w:bottom w:val="single" w:sz="4" w:space="0" w:color="auto"/>
              <w:right w:val="single" w:sz="4" w:space="0" w:color="auto"/>
            </w:tcBorders>
            <w:shd w:val="clear" w:color="auto" w:fill="auto"/>
            <w:noWrap/>
            <w:hideMark/>
          </w:tcPr>
          <w:p w14:paraId="3E60DB66" w14:textId="77777777" w:rsidR="002959B8" w:rsidRPr="009F3C42" w:rsidRDefault="002959B8" w:rsidP="002959B8">
            <w:pPr>
              <w:spacing w:line="252" w:lineRule="auto"/>
              <w:rPr>
                <w:bCs/>
                <w:sz w:val="22"/>
                <w:szCs w:val="22"/>
              </w:rPr>
            </w:pPr>
            <w:r w:rsidRPr="009F3C42">
              <w:rPr>
                <w:bCs/>
                <w:sz w:val="22"/>
                <w:szCs w:val="22"/>
              </w:rPr>
              <w:t> </w:t>
            </w:r>
          </w:p>
        </w:tc>
        <w:tc>
          <w:tcPr>
            <w:tcW w:w="418" w:type="dxa"/>
            <w:tcBorders>
              <w:top w:val="single" w:sz="4" w:space="0" w:color="auto"/>
              <w:left w:val="nil"/>
              <w:bottom w:val="single" w:sz="4" w:space="0" w:color="auto"/>
              <w:right w:val="single" w:sz="4" w:space="0" w:color="auto"/>
            </w:tcBorders>
            <w:shd w:val="clear" w:color="auto" w:fill="auto"/>
            <w:noWrap/>
            <w:hideMark/>
          </w:tcPr>
          <w:p w14:paraId="24CDA11D" w14:textId="77777777" w:rsidR="002959B8" w:rsidRPr="009F3C42" w:rsidRDefault="002959B8" w:rsidP="002959B8">
            <w:pPr>
              <w:spacing w:line="252" w:lineRule="auto"/>
              <w:rPr>
                <w:bCs/>
                <w:sz w:val="22"/>
                <w:szCs w:val="22"/>
              </w:rPr>
            </w:pPr>
            <w:r w:rsidRPr="009F3C42">
              <w:rPr>
                <w:bCs/>
                <w:sz w:val="22"/>
                <w:szCs w:val="22"/>
              </w:rPr>
              <w:t> </w:t>
            </w:r>
          </w:p>
        </w:tc>
        <w:tc>
          <w:tcPr>
            <w:tcW w:w="425" w:type="dxa"/>
            <w:gridSpan w:val="4"/>
            <w:tcBorders>
              <w:top w:val="single" w:sz="4" w:space="0" w:color="auto"/>
              <w:left w:val="nil"/>
              <w:bottom w:val="single" w:sz="4" w:space="0" w:color="auto"/>
              <w:right w:val="single" w:sz="4" w:space="0" w:color="auto"/>
            </w:tcBorders>
            <w:shd w:val="clear" w:color="auto" w:fill="auto"/>
            <w:noWrap/>
            <w:hideMark/>
          </w:tcPr>
          <w:p w14:paraId="7FAA8CD4" w14:textId="77777777" w:rsidR="002959B8" w:rsidRPr="009F3C42" w:rsidRDefault="002959B8" w:rsidP="002959B8">
            <w:pPr>
              <w:spacing w:line="252" w:lineRule="auto"/>
              <w:rPr>
                <w:bCs/>
                <w:sz w:val="22"/>
                <w:szCs w:val="22"/>
              </w:rPr>
            </w:pPr>
            <w:r w:rsidRPr="009F3C42">
              <w:rPr>
                <w:bCs/>
                <w:sz w:val="22"/>
                <w:szCs w:val="22"/>
              </w:rPr>
              <w:t> </w:t>
            </w:r>
          </w:p>
        </w:tc>
        <w:tc>
          <w:tcPr>
            <w:tcW w:w="433" w:type="dxa"/>
            <w:tcBorders>
              <w:top w:val="single" w:sz="4" w:space="0" w:color="auto"/>
              <w:left w:val="nil"/>
              <w:bottom w:val="single" w:sz="4" w:space="0" w:color="auto"/>
              <w:right w:val="single" w:sz="4" w:space="0" w:color="auto"/>
            </w:tcBorders>
            <w:shd w:val="clear" w:color="auto" w:fill="auto"/>
            <w:noWrap/>
            <w:hideMark/>
          </w:tcPr>
          <w:p w14:paraId="4CE9A32A" w14:textId="77777777" w:rsidR="002959B8" w:rsidRPr="009F3C42" w:rsidRDefault="002959B8" w:rsidP="002959B8">
            <w:pPr>
              <w:spacing w:line="252" w:lineRule="auto"/>
              <w:rPr>
                <w:bCs/>
                <w:sz w:val="22"/>
                <w:szCs w:val="22"/>
              </w:rPr>
            </w:pPr>
            <w:r w:rsidRPr="009F3C42">
              <w:rPr>
                <w:bCs/>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hideMark/>
          </w:tcPr>
          <w:p w14:paraId="3A256FBB" w14:textId="77777777" w:rsidR="002959B8" w:rsidRPr="009F3C42" w:rsidRDefault="002959B8" w:rsidP="002959B8">
            <w:pPr>
              <w:spacing w:line="252" w:lineRule="auto"/>
              <w:rPr>
                <w:bCs/>
                <w:sz w:val="22"/>
                <w:szCs w:val="22"/>
              </w:rPr>
            </w:pPr>
            <w:r w:rsidRPr="009F3C42">
              <w:rPr>
                <w:bCs/>
                <w:sz w:val="22"/>
                <w:szCs w:val="22"/>
              </w:rPr>
              <w:t> </w:t>
            </w:r>
          </w:p>
        </w:tc>
        <w:tc>
          <w:tcPr>
            <w:tcW w:w="426" w:type="dxa"/>
            <w:tcBorders>
              <w:top w:val="single" w:sz="4" w:space="0" w:color="auto"/>
              <w:left w:val="nil"/>
              <w:bottom w:val="single" w:sz="4" w:space="0" w:color="auto"/>
              <w:right w:val="single" w:sz="4" w:space="0" w:color="auto"/>
            </w:tcBorders>
            <w:shd w:val="clear" w:color="auto" w:fill="auto"/>
            <w:noWrap/>
            <w:hideMark/>
          </w:tcPr>
          <w:p w14:paraId="493C1ADF" w14:textId="77777777" w:rsidR="002959B8" w:rsidRPr="009F3C42" w:rsidRDefault="002959B8" w:rsidP="002959B8">
            <w:pPr>
              <w:spacing w:line="252" w:lineRule="auto"/>
              <w:rPr>
                <w:bCs/>
                <w:sz w:val="22"/>
                <w:szCs w:val="22"/>
              </w:rPr>
            </w:pPr>
            <w:r w:rsidRPr="009F3C42">
              <w:rPr>
                <w:bCs/>
                <w:sz w:val="22"/>
                <w:szCs w:val="22"/>
              </w:rPr>
              <w:t> </w:t>
            </w:r>
          </w:p>
        </w:tc>
        <w:tc>
          <w:tcPr>
            <w:tcW w:w="425" w:type="dxa"/>
            <w:gridSpan w:val="3"/>
            <w:tcBorders>
              <w:top w:val="single" w:sz="4" w:space="0" w:color="auto"/>
              <w:left w:val="nil"/>
              <w:bottom w:val="single" w:sz="4" w:space="0" w:color="auto"/>
              <w:right w:val="single" w:sz="4" w:space="0" w:color="auto"/>
            </w:tcBorders>
          </w:tcPr>
          <w:p w14:paraId="21DFB0DC" w14:textId="77777777" w:rsidR="002959B8" w:rsidRPr="009F3C42" w:rsidRDefault="002959B8" w:rsidP="002959B8">
            <w:pPr>
              <w:spacing w:line="252" w:lineRule="auto"/>
              <w:rPr>
                <w:bCs/>
                <w:sz w:val="22"/>
                <w:szCs w:val="22"/>
              </w:rPr>
            </w:pPr>
          </w:p>
        </w:tc>
        <w:tc>
          <w:tcPr>
            <w:tcW w:w="425" w:type="dxa"/>
            <w:tcBorders>
              <w:top w:val="single" w:sz="4" w:space="0" w:color="auto"/>
              <w:left w:val="nil"/>
              <w:bottom w:val="single" w:sz="4" w:space="0" w:color="auto"/>
              <w:right w:val="single" w:sz="4" w:space="0" w:color="auto"/>
            </w:tcBorders>
          </w:tcPr>
          <w:p w14:paraId="1D90A537"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511EF8C9" w14:textId="77777777" w:rsidR="002959B8" w:rsidRPr="009F3C42" w:rsidRDefault="002959B8" w:rsidP="002959B8">
            <w:pPr>
              <w:spacing w:line="252" w:lineRule="auto"/>
              <w:rPr>
                <w:bCs/>
                <w:sz w:val="22"/>
                <w:szCs w:val="22"/>
              </w:rPr>
            </w:pPr>
          </w:p>
        </w:tc>
        <w:tc>
          <w:tcPr>
            <w:tcW w:w="426" w:type="dxa"/>
            <w:tcBorders>
              <w:top w:val="single" w:sz="4" w:space="0" w:color="auto"/>
              <w:left w:val="single" w:sz="4" w:space="0" w:color="auto"/>
              <w:bottom w:val="single" w:sz="4" w:space="0" w:color="auto"/>
              <w:right w:val="single" w:sz="4" w:space="0" w:color="auto"/>
            </w:tcBorders>
          </w:tcPr>
          <w:p w14:paraId="2C3B0DA3"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7086FF27"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05F76C50"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0002F755" w14:textId="77777777" w:rsidR="002959B8" w:rsidRPr="009F3C42" w:rsidRDefault="002959B8" w:rsidP="002959B8">
            <w:pPr>
              <w:spacing w:line="252" w:lineRule="auto"/>
              <w:rPr>
                <w:bCs/>
                <w:sz w:val="22"/>
                <w:szCs w:val="22"/>
              </w:rPr>
            </w:pPr>
          </w:p>
        </w:tc>
        <w:tc>
          <w:tcPr>
            <w:tcW w:w="426" w:type="dxa"/>
            <w:gridSpan w:val="4"/>
            <w:tcBorders>
              <w:top w:val="single" w:sz="4" w:space="0" w:color="auto"/>
              <w:left w:val="single" w:sz="4" w:space="0" w:color="auto"/>
              <w:bottom w:val="single" w:sz="4" w:space="0" w:color="auto"/>
              <w:right w:val="single" w:sz="4" w:space="0" w:color="auto"/>
            </w:tcBorders>
          </w:tcPr>
          <w:p w14:paraId="0CD7292F"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3553B77C"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67B2D553"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52AECA9C" w14:textId="77777777" w:rsidR="002959B8" w:rsidRPr="009F3C42" w:rsidRDefault="002959B8" w:rsidP="002959B8">
            <w:pPr>
              <w:spacing w:line="252" w:lineRule="auto"/>
              <w:rPr>
                <w:bCs/>
                <w:sz w:val="22"/>
                <w:szCs w:val="22"/>
              </w:rPr>
            </w:pPr>
          </w:p>
        </w:tc>
        <w:tc>
          <w:tcPr>
            <w:tcW w:w="567" w:type="dxa"/>
            <w:gridSpan w:val="5"/>
            <w:tcBorders>
              <w:top w:val="single" w:sz="4" w:space="0" w:color="auto"/>
              <w:left w:val="single" w:sz="4" w:space="0" w:color="auto"/>
              <w:bottom w:val="single" w:sz="4" w:space="0" w:color="auto"/>
              <w:right w:val="single" w:sz="4" w:space="0" w:color="auto"/>
            </w:tcBorders>
          </w:tcPr>
          <w:p w14:paraId="169FAD5F" w14:textId="77777777" w:rsidR="002959B8" w:rsidRPr="009F3C42" w:rsidRDefault="002959B8" w:rsidP="002959B8">
            <w:pPr>
              <w:spacing w:line="252" w:lineRule="auto"/>
              <w:rPr>
                <w:bCs/>
                <w:sz w:val="22"/>
                <w:szCs w:val="22"/>
              </w:rPr>
            </w:pPr>
          </w:p>
        </w:tc>
      </w:tr>
      <w:tr w:rsidR="002959B8" w:rsidRPr="009F3C42" w14:paraId="2E3DB2C6" w14:textId="77777777" w:rsidTr="002959B8">
        <w:trPr>
          <w:gridAfter w:val="8"/>
          <w:wAfter w:w="5347" w:type="dxa"/>
          <w:trHeight w:val="316"/>
        </w:trPr>
        <w:tc>
          <w:tcPr>
            <w:tcW w:w="603" w:type="dxa"/>
            <w:tcBorders>
              <w:top w:val="nil"/>
              <w:left w:val="single" w:sz="4" w:space="0" w:color="auto"/>
              <w:bottom w:val="single" w:sz="4" w:space="0" w:color="auto"/>
              <w:right w:val="single" w:sz="4" w:space="0" w:color="auto"/>
            </w:tcBorders>
            <w:shd w:val="clear" w:color="auto" w:fill="auto"/>
            <w:vAlign w:val="center"/>
            <w:hideMark/>
          </w:tcPr>
          <w:p w14:paraId="30533821" w14:textId="77777777" w:rsidR="002959B8" w:rsidRPr="009F3C42" w:rsidRDefault="002959B8" w:rsidP="002959B8">
            <w:pPr>
              <w:spacing w:line="252" w:lineRule="auto"/>
              <w:rPr>
                <w:bCs/>
                <w:sz w:val="22"/>
                <w:szCs w:val="22"/>
              </w:rPr>
            </w:pPr>
            <w:r w:rsidRPr="009F3C42">
              <w:rPr>
                <w:bCs/>
                <w:sz w:val="22"/>
                <w:szCs w:val="22"/>
              </w:rPr>
              <w:t> </w:t>
            </w:r>
          </w:p>
        </w:tc>
        <w:tc>
          <w:tcPr>
            <w:tcW w:w="1509" w:type="dxa"/>
            <w:gridSpan w:val="4"/>
            <w:tcBorders>
              <w:top w:val="nil"/>
              <w:left w:val="nil"/>
              <w:bottom w:val="single" w:sz="4" w:space="0" w:color="auto"/>
              <w:right w:val="single" w:sz="4" w:space="0" w:color="auto"/>
            </w:tcBorders>
            <w:shd w:val="clear" w:color="auto" w:fill="auto"/>
            <w:vAlign w:val="center"/>
            <w:hideMark/>
          </w:tcPr>
          <w:p w14:paraId="039D1FC9" w14:textId="77777777" w:rsidR="002959B8" w:rsidRPr="009F3C42" w:rsidRDefault="002959B8" w:rsidP="002959B8">
            <w:pPr>
              <w:spacing w:line="252" w:lineRule="auto"/>
              <w:rPr>
                <w:bCs/>
                <w:sz w:val="22"/>
                <w:szCs w:val="22"/>
              </w:rPr>
            </w:pPr>
            <w:r w:rsidRPr="009F3C42">
              <w:rPr>
                <w:bCs/>
                <w:sz w:val="22"/>
                <w:szCs w:val="22"/>
              </w:rPr>
              <w:t> </w:t>
            </w:r>
          </w:p>
        </w:tc>
        <w:tc>
          <w:tcPr>
            <w:tcW w:w="708" w:type="dxa"/>
            <w:gridSpan w:val="4"/>
            <w:tcBorders>
              <w:top w:val="nil"/>
              <w:left w:val="nil"/>
              <w:bottom w:val="single" w:sz="4" w:space="0" w:color="auto"/>
              <w:right w:val="single" w:sz="4" w:space="0" w:color="auto"/>
            </w:tcBorders>
            <w:shd w:val="clear" w:color="auto" w:fill="auto"/>
            <w:vAlign w:val="center"/>
            <w:hideMark/>
          </w:tcPr>
          <w:p w14:paraId="3DD914AC" w14:textId="77777777" w:rsidR="002959B8" w:rsidRPr="009F3C42" w:rsidRDefault="002959B8" w:rsidP="002959B8">
            <w:pPr>
              <w:spacing w:line="252" w:lineRule="auto"/>
              <w:rPr>
                <w:bCs/>
                <w:sz w:val="22"/>
                <w:szCs w:val="22"/>
              </w:rPr>
            </w:pPr>
            <w:r w:rsidRPr="009F3C42">
              <w:rPr>
                <w:bCs/>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BFADC3B" w14:textId="77777777" w:rsidR="002959B8" w:rsidRPr="009F3C42" w:rsidRDefault="002959B8" w:rsidP="002959B8">
            <w:pPr>
              <w:spacing w:line="252" w:lineRule="auto"/>
              <w:rPr>
                <w:bCs/>
                <w:sz w:val="22"/>
                <w:szCs w:val="22"/>
              </w:rPr>
            </w:pPr>
            <w:r w:rsidRPr="009F3C42">
              <w:rPr>
                <w:bCs/>
                <w:sz w:val="22"/>
                <w:szCs w:val="22"/>
              </w:rPr>
              <w:t> </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14:paraId="71DFA3CA" w14:textId="77777777" w:rsidR="002959B8" w:rsidRPr="009F3C42" w:rsidRDefault="002959B8" w:rsidP="002959B8">
            <w:pPr>
              <w:spacing w:line="252" w:lineRule="auto"/>
              <w:rPr>
                <w:bCs/>
                <w:sz w:val="22"/>
                <w:szCs w:val="22"/>
              </w:rPr>
            </w:pPr>
            <w:r w:rsidRPr="009F3C42">
              <w:rPr>
                <w:bCs/>
                <w:sz w:val="22"/>
                <w:szCs w:val="22"/>
              </w:rPr>
              <w:t> </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9B6CDA" w14:textId="77777777" w:rsidR="002959B8" w:rsidRPr="009F3C42" w:rsidRDefault="002959B8" w:rsidP="002959B8">
            <w:pPr>
              <w:spacing w:line="252" w:lineRule="auto"/>
              <w:rPr>
                <w:bCs/>
                <w:sz w:val="22"/>
                <w:szCs w:val="22"/>
              </w:rPr>
            </w:pPr>
            <w:r w:rsidRPr="009F3C42">
              <w:rPr>
                <w:bCs/>
                <w:sz w:val="22"/>
                <w:szCs w:val="22"/>
              </w:rPr>
              <w:t> </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BB367" w14:textId="77777777" w:rsidR="002959B8" w:rsidRPr="009F3C42" w:rsidRDefault="002959B8" w:rsidP="002959B8">
            <w:pPr>
              <w:spacing w:line="252" w:lineRule="auto"/>
              <w:rPr>
                <w:bCs/>
                <w:sz w:val="22"/>
                <w:szCs w:val="22"/>
              </w:rPr>
            </w:pPr>
            <w:r w:rsidRPr="009F3C42">
              <w:rPr>
                <w:bCs/>
                <w:sz w:val="22"/>
                <w:szCs w:val="22"/>
              </w:rPr>
              <w:t> </w:t>
            </w: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0E1F7A" w14:textId="77777777" w:rsidR="002959B8" w:rsidRPr="009F3C42" w:rsidRDefault="002959B8" w:rsidP="002959B8">
            <w:pPr>
              <w:spacing w:line="252" w:lineRule="auto"/>
              <w:rPr>
                <w:bCs/>
                <w:sz w:val="22"/>
                <w:szCs w:val="22"/>
              </w:rPr>
            </w:pPr>
            <w:r w:rsidRPr="009F3C42">
              <w:rPr>
                <w:bCs/>
                <w:sz w:val="22"/>
                <w:szCs w:val="22"/>
              </w:rPr>
              <w:t> </w:t>
            </w:r>
          </w:p>
        </w:tc>
        <w:tc>
          <w:tcPr>
            <w:tcW w:w="425" w:type="dxa"/>
            <w:tcBorders>
              <w:top w:val="nil"/>
              <w:left w:val="nil"/>
              <w:bottom w:val="single" w:sz="4" w:space="0" w:color="auto"/>
              <w:right w:val="single" w:sz="4" w:space="0" w:color="auto"/>
            </w:tcBorders>
            <w:shd w:val="clear" w:color="auto" w:fill="auto"/>
            <w:noWrap/>
            <w:hideMark/>
          </w:tcPr>
          <w:p w14:paraId="1ADA79D8" w14:textId="77777777" w:rsidR="002959B8" w:rsidRPr="009F3C42" w:rsidRDefault="002959B8" w:rsidP="002959B8">
            <w:pPr>
              <w:spacing w:line="252" w:lineRule="auto"/>
              <w:rPr>
                <w:bCs/>
                <w:sz w:val="22"/>
                <w:szCs w:val="22"/>
              </w:rPr>
            </w:pPr>
            <w:r w:rsidRPr="009F3C42">
              <w:rPr>
                <w:bCs/>
                <w:sz w:val="22"/>
                <w:szCs w:val="22"/>
              </w:rPr>
              <w:t> </w:t>
            </w:r>
          </w:p>
        </w:tc>
        <w:tc>
          <w:tcPr>
            <w:tcW w:w="425" w:type="dxa"/>
            <w:tcBorders>
              <w:top w:val="nil"/>
              <w:left w:val="nil"/>
              <w:bottom w:val="single" w:sz="4" w:space="0" w:color="auto"/>
              <w:right w:val="single" w:sz="4" w:space="0" w:color="auto"/>
            </w:tcBorders>
            <w:shd w:val="clear" w:color="auto" w:fill="auto"/>
            <w:noWrap/>
            <w:hideMark/>
          </w:tcPr>
          <w:p w14:paraId="4A8103DF" w14:textId="77777777" w:rsidR="002959B8" w:rsidRPr="009F3C42" w:rsidRDefault="002959B8" w:rsidP="002959B8">
            <w:pPr>
              <w:spacing w:line="252" w:lineRule="auto"/>
              <w:rPr>
                <w:bCs/>
                <w:sz w:val="22"/>
                <w:szCs w:val="22"/>
              </w:rPr>
            </w:pPr>
            <w:r w:rsidRPr="009F3C42">
              <w:rPr>
                <w:bCs/>
                <w:sz w:val="22"/>
                <w:szCs w:val="22"/>
              </w:rPr>
              <w:t> </w:t>
            </w:r>
          </w:p>
        </w:tc>
        <w:tc>
          <w:tcPr>
            <w:tcW w:w="429" w:type="dxa"/>
            <w:gridSpan w:val="2"/>
            <w:tcBorders>
              <w:top w:val="nil"/>
              <w:left w:val="nil"/>
              <w:bottom w:val="single" w:sz="4" w:space="0" w:color="auto"/>
              <w:right w:val="single" w:sz="4" w:space="0" w:color="auto"/>
            </w:tcBorders>
            <w:shd w:val="clear" w:color="auto" w:fill="auto"/>
            <w:noWrap/>
            <w:hideMark/>
          </w:tcPr>
          <w:p w14:paraId="527E68E3" w14:textId="77777777" w:rsidR="002959B8" w:rsidRPr="009F3C42" w:rsidRDefault="002959B8" w:rsidP="002959B8">
            <w:pPr>
              <w:spacing w:line="252" w:lineRule="auto"/>
              <w:rPr>
                <w:bCs/>
                <w:sz w:val="22"/>
                <w:szCs w:val="22"/>
              </w:rPr>
            </w:pPr>
            <w:r w:rsidRPr="009F3C42">
              <w:rPr>
                <w:bCs/>
                <w:sz w:val="22"/>
                <w:szCs w:val="22"/>
              </w:rPr>
              <w:t> </w:t>
            </w:r>
          </w:p>
        </w:tc>
        <w:tc>
          <w:tcPr>
            <w:tcW w:w="425" w:type="dxa"/>
            <w:gridSpan w:val="2"/>
            <w:tcBorders>
              <w:top w:val="nil"/>
              <w:left w:val="nil"/>
              <w:bottom w:val="single" w:sz="4" w:space="0" w:color="auto"/>
              <w:right w:val="single" w:sz="4" w:space="0" w:color="auto"/>
            </w:tcBorders>
            <w:shd w:val="clear" w:color="auto" w:fill="auto"/>
            <w:noWrap/>
            <w:hideMark/>
          </w:tcPr>
          <w:p w14:paraId="568AB55D" w14:textId="77777777" w:rsidR="002959B8" w:rsidRPr="009F3C42" w:rsidRDefault="002959B8" w:rsidP="002959B8">
            <w:pPr>
              <w:spacing w:line="252" w:lineRule="auto"/>
              <w:rPr>
                <w:bCs/>
                <w:sz w:val="22"/>
                <w:szCs w:val="22"/>
              </w:rPr>
            </w:pPr>
            <w:r w:rsidRPr="009F3C42">
              <w:rPr>
                <w:bCs/>
                <w:sz w:val="22"/>
                <w:szCs w:val="22"/>
              </w:rPr>
              <w:t> </w:t>
            </w:r>
          </w:p>
        </w:tc>
        <w:tc>
          <w:tcPr>
            <w:tcW w:w="425" w:type="dxa"/>
            <w:gridSpan w:val="3"/>
            <w:tcBorders>
              <w:top w:val="nil"/>
              <w:left w:val="nil"/>
              <w:bottom w:val="single" w:sz="4" w:space="0" w:color="auto"/>
              <w:right w:val="single" w:sz="4" w:space="0" w:color="auto"/>
            </w:tcBorders>
            <w:shd w:val="clear" w:color="auto" w:fill="auto"/>
            <w:noWrap/>
            <w:hideMark/>
          </w:tcPr>
          <w:p w14:paraId="225C9604" w14:textId="77777777" w:rsidR="002959B8" w:rsidRPr="009F3C42" w:rsidRDefault="002959B8" w:rsidP="002959B8">
            <w:pPr>
              <w:spacing w:line="252" w:lineRule="auto"/>
              <w:rPr>
                <w:bCs/>
                <w:sz w:val="22"/>
                <w:szCs w:val="22"/>
              </w:rPr>
            </w:pPr>
            <w:r w:rsidRPr="009F3C42">
              <w:rPr>
                <w:bCs/>
                <w:sz w:val="22"/>
                <w:szCs w:val="22"/>
              </w:rPr>
              <w:t> </w:t>
            </w:r>
          </w:p>
        </w:tc>
        <w:tc>
          <w:tcPr>
            <w:tcW w:w="433" w:type="dxa"/>
            <w:gridSpan w:val="3"/>
            <w:tcBorders>
              <w:top w:val="nil"/>
              <w:left w:val="nil"/>
              <w:bottom w:val="single" w:sz="4" w:space="0" w:color="auto"/>
              <w:right w:val="single" w:sz="4" w:space="0" w:color="auto"/>
            </w:tcBorders>
            <w:shd w:val="clear" w:color="auto" w:fill="auto"/>
            <w:noWrap/>
            <w:hideMark/>
          </w:tcPr>
          <w:p w14:paraId="54F3DA23" w14:textId="77777777" w:rsidR="002959B8" w:rsidRPr="009F3C42" w:rsidRDefault="002959B8" w:rsidP="002959B8">
            <w:pPr>
              <w:spacing w:line="252" w:lineRule="auto"/>
              <w:rPr>
                <w:bCs/>
                <w:sz w:val="22"/>
                <w:szCs w:val="22"/>
              </w:rPr>
            </w:pPr>
            <w:r w:rsidRPr="009F3C42">
              <w:rPr>
                <w:bCs/>
                <w:sz w:val="22"/>
                <w:szCs w:val="22"/>
              </w:rPr>
              <w:t> </w:t>
            </w:r>
          </w:p>
        </w:tc>
        <w:tc>
          <w:tcPr>
            <w:tcW w:w="418" w:type="dxa"/>
            <w:tcBorders>
              <w:top w:val="nil"/>
              <w:left w:val="nil"/>
              <w:bottom w:val="single" w:sz="4" w:space="0" w:color="auto"/>
              <w:right w:val="single" w:sz="4" w:space="0" w:color="auto"/>
            </w:tcBorders>
            <w:shd w:val="clear" w:color="auto" w:fill="auto"/>
            <w:noWrap/>
            <w:hideMark/>
          </w:tcPr>
          <w:p w14:paraId="2A0463E2" w14:textId="77777777" w:rsidR="002959B8" w:rsidRPr="009F3C42" w:rsidRDefault="002959B8" w:rsidP="002959B8">
            <w:pPr>
              <w:spacing w:line="252" w:lineRule="auto"/>
              <w:rPr>
                <w:bCs/>
                <w:sz w:val="22"/>
                <w:szCs w:val="22"/>
              </w:rPr>
            </w:pPr>
            <w:r w:rsidRPr="009F3C42">
              <w:rPr>
                <w:bCs/>
                <w:sz w:val="22"/>
                <w:szCs w:val="22"/>
              </w:rPr>
              <w:t> </w:t>
            </w:r>
          </w:p>
        </w:tc>
        <w:tc>
          <w:tcPr>
            <w:tcW w:w="425" w:type="dxa"/>
            <w:gridSpan w:val="4"/>
            <w:tcBorders>
              <w:top w:val="nil"/>
              <w:left w:val="nil"/>
              <w:bottom w:val="single" w:sz="4" w:space="0" w:color="auto"/>
              <w:right w:val="single" w:sz="4" w:space="0" w:color="auto"/>
            </w:tcBorders>
            <w:shd w:val="clear" w:color="auto" w:fill="auto"/>
            <w:noWrap/>
            <w:hideMark/>
          </w:tcPr>
          <w:p w14:paraId="05788F8D" w14:textId="77777777" w:rsidR="002959B8" w:rsidRPr="009F3C42" w:rsidRDefault="002959B8" w:rsidP="002959B8">
            <w:pPr>
              <w:spacing w:line="252" w:lineRule="auto"/>
              <w:rPr>
                <w:bCs/>
                <w:sz w:val="22"/>
                <w:szCs w:val="22"/>
              </w:rPr>
            </w:pPr>
            <w:r w:rsidRPr="009F3C42">
              <w:rPr>
                <w:bCs/>
                <w:sz w:val="22"/>
                <w:szCs w:val="22"/>
              </w:rPr>
              <w:t> </w:t>
            </w:r>
          </w:p>
        </w:tc>
        <w:tc>
          <w:tcPr>
            <w:tcW w:w="433" w:type="dxa"/>
            <w:tcBorders>
              <w:top w:val="nil"/>
              <w:left w:val="nil"/>
              <w:bottom w:val="single" w:sz="4" w:space="0" w:color="auto"/>
              <w:right w:val="single" w:sz="4" w:space="0" w:color="auto"/>
            </w:tcBorders>
            <w:shd w:val="clear" w:color="auto" w:fill="auto"/>
            <w:noWrap/>
            <w:hideMark/>
          </w:tcPr>
          <w:p w14:paraId="7D27BB68" w14:textId="77777777" w:rsidR="002959B8" w:rsidRPr="009F3C42" w:rsidRDefault="002959B8" w:rsidP="002959B8">
            <w:pPr>
              <w:spacing w:line="252" w:lineRule="auto"/>
              <w:rPr>
                <w:bCs/>
                <w:sz w:val="22"/>
                <w:szCs w:val="22"/>
              </w:rPr>
            </w:pPr>
            <w:r w:rsidRPr="009F3C42">
              <w:rPr>
                <w:bCs/>
                <w:sz w:val="22"/>
                <w:szCs w:val="22"/>
              </w:rPr>
              <w:t> </w:t>
            </w:r>
          </w:p>
        </w:tc>
        <w:tc>
          <w:tcPr>
            <w:tcW w:w="425" w:type="dxa"/>
            <w:tcBorders>
              <w:top w:val="nil"/>
              <w:left w:val="nil"/>
              <w:bottom w:val="single" w:sz="4" w:space="0" w:color="auto"/>
              <w:right w:val="single" w:sz="4" w:space="0" w:color="auto"/>
            </w:tcBorders>
            <w:shd w:val="clear" w:color="auto" w:fill="auto"/>
            <w:noWrap/>
            <w:hideMark/>
          </w:tcPr>
          <w:p w14:paraId="784D84E8" w14:textId="77777777" w:rsidR="002959B8" w:rsidRPr="009F3C42" w:rsidRDefault="002959B8" w:rsidP="002959B8">
            <w:pPr>
              <w:spacing w:line="252" w:lineRule="auto"/>
              <w:rPr>
                <w:bCs/>
                <w:sz w:val="22"/>
                <w:szCs w:val="22"/>
              </w:rPr>
            </w:pPr>
            <w:r w:rsidRPr="009F3C42">
              <w:rPr>
                <w:bCs/>
                <w:sz w:val="22"/>
                <w:szCs w:val="22"/>
              </w:rPr>
              <w:t> </w:t>
            </w:r>
          </w:p>
        </w:tc>
        <w:tc>
          <w:tcPr>
            <w:tcW w:w="426" w:type="dxa"/>
            <w:tcBorders>
              <w:top w:val="nil"/>
              <w:left w:val="nil"/>
              <w:bottom w:val="single" w:sz="4" w:space="0" w:color="auto"/>
              <w:right w:val="single" w:sz="4" w:space="0" w:color="auto"/>
            </w:tcBorders>
            <w:shd w:val="clear" w:color="auto" w:fill="auto"/>
            <w:noWrap/>
            <w:hideMark/>
          </w:tcPr>
          <w:p w14:paraId="50F0A97F" w14:textId="77777777" w:rsidR="002959B8" w:rsidRPr="009F3C42" w:rsidRDefault="002959B8" w:rsidP="002959B8">
            <w:pPr>
              <w:spacing w:line="252" w:lineRule="auto"/>
              <w:rPr>
                <w:bCs/>
                <w:sz w:val="22"/>
                <w:szCs w:val="22"/>
              </w:rPr>
            </w:pPr>
            <w:r w:rsidRPr="009F3C42">
              <w:rPr>
                <w:bCs/>
                <w:sz w:val="22"/>
                <w:szCs w:val="22"/>
              </w:rPr>
              <w:t> </w:t>
            </w:r>
          </w:p>
        </w:tc>
        <w:tc>
          <w:tcPr>
            <w:tcW w:w="425" w:type="dxa"/>
            <w:gridSpan w:val="3"/>
            <w:tcBorders>
              <w:top w:val="nil"/>
              <w:left w:val="nil"/>
              <w:bottom w:val="single" w:sz="4" w:space="0" w:color="auto"/>
              <w:right w:val="single" w:sz="4" w:space="0" w:color="auto"/>
            </w:tcBorders>
          </w:tcPr>
          <w:p w14:paraId="3BA358A9" w14:textId="77777777" w:rsidR="002959B8" w:rsidRPr="009F3C42" w:rsidRDefault="002959B8" w:rsidP="002959B8">
            <w:pPr>
              <w:spacing w:line="252" w:lineRule="auto"/>
              <w:rPr>
                <w:bCs/>
                <w:sz w:val="22"/>
                <w:szCs w:val="22"/>
              </w:rPr>
            </w:pPr>
          </w:p>
        </w:tc>
        <w:tc>
          <w:tcPr>
            <w:tcW w:w="425" w:type="dxa"/>
            <w:tcBorders>
              <w:top w:val="nil"/>
              <w:left w:val="nil"/>
              <w:bottom w:val="single" w:sz="4" w:space="0" w:color="auto"/>
              <w:right w:val="single" w:sz="4" w:space="0" w:color="auto"/>
            </w:tcBorders>
          </w:tcPr>
          <w:p w14:paraId="048D17FA"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33DD775C" w14:textId="77777777" w:rsidR="002959B8" w:rsidRPr="009F3C42" w:rsidRDefault="002959B8" w:rsidP="002959B8">
            <w:pPr>
              <w:spacing w:line="252" w:lineRule="auto"/>
              <w:rPr>
                <w:bCs/>
                <w:sz w:val="22"/>
                <w:szCs w:val="22"/>
              </w:rPr>
            </w:pPr>
          </w:p>
        </w:tc>
        <w:tc>
          <w:tcPr>
            <w:tcW w:w="426" w:type="dxa"/>
            <w:tcBorders>
              <w:top w:val="single" w:sz="4" w:space="0" w:color="auto"/>
              <w:left w:val="single" w:sz="4" w:space="0" w:color="auto"/>
              <w:bottom w:val="single" w:sz="4" w:space="0" w:color="auto"/>
              <w:right w:val="single" w:sz="4" w:space="0" w:color="auto"/>
            </w:tcBorders>
          </w:tcPr>
          <w:p w14:paraId="5238DE56"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6AB661E1"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71D5F05E"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37733B1D" w14:textId="77777777" w:rsidR="002959B8" w:rsidRPr="009F3C42" w:rsidRDefault="002959B8" w:rsidP="002959B8">
            <w:pPr>
              <w:spacing w:line="252" w:lineRule="auto"/>
              <w:rPr>
                <w:bCs/>
                <w:sz w:val="22"/>
                <w:szCs w:val="22"/>
              </w:rPr>
            </w:pPr>
          </w:p>
        </w:tc>
        <w:tc>
          <w:tcPr>
            <w:tcW w:w="426" w:type="dxa"/>
            <w:gridSpan w:val="4"/>
            <w:tcBorders>
              <w:top w:val="single" w:sz="4" w:space="0" w:color="auto"/>
              <w:left w:val="single" w:sz="4" w:space="0" w:color="auto"/>
              <w:bottom w:val="single" w:sz="4" w:space="0" w:color="auto"/>
              <w:right w:val="single" w:sz="4" w:space="0" w:color="auto"/>
            </w:tcBorders>
          </w:tcPr>
          <w:p w14:paraId="5AAF8FD7"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1C2E0FD0"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2E2156D6"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500D1307" w14:textId="77777777" w:rsidR="002959B8" w:rsidRPr="009F3C42" w:rsidRDefault="002959B8" w:rsidP="002959B8">
            <w:pPr>
              <w:spacing w:line="252" w:lineRule="auto"/>
              <w:rPr>
                <w:bCs/>
                <w:sz w:val="22"/>
                <w:szCs w:val="22"/>
              </w:rPr>
            </w:pPr>
          </w:p>
        </w:tc>
        <w:tc>
          <w:tcPr>
            <w:tcW w:w="567" w:type="dxa"/>
            <w:gridSpan w:val="5"/>
            <w:tcBorders>
              <w:top w:val="single" w:sz="4" w:space="0" w:color="auto"/>
              <w:left w:val="single" w:sz="4" w:space="0" w:color="auto"/>
              <w:bottom w:val="single" w:sz="4" w:space="0" w:color="auto"/>
              <w:right w:val="single" w:sz="4" w:space="0" w:color="auto"/>
            </w:tcBorders>
          </w:tcPr>
          <w:p w14:paraId="209FD1BB" w14:textId="77777777" w:rsidR="002959B8" w:rsidRPr="009F3C42" w:rsidRDefault="002959B8" w:rsidP="002959B8">
            <w:pPr>
              <w:spacing w:line="252" w:lineRule="auto"/>
              <w:rPr>
                <w:bCs/>
                <w:sz w:val="22"/>
                <w:szCs w:val="22"/>
              </w:rPr>
            </w:pPr>
          </w:p>
        </w:tc>
      </w:tr>
      <w:tr w:rsidR="002959B8" w:rsidRPr="009F3C42" w14:paraId="00B16E04" w14:textId="77777777" w:rsidTr="002959B8">
        <w:trPr>
          <w:gridAfter w:val="8"/>
          <w:wAfter w:w="5347" w:type="dxa"/>
          <w:trHeight w:val="316"/>
        </w:trPr>
        <w:tc>
          <w:tcPr>
            <w:tcW w:w="603" w:type="dxa"/>
            <w:tcBorders>
              <w:top w:val="nil"/>
              <w:left w:val="single" w:sz="4" w:space="0" w:color="auto"/>
              <w:bottom w:val="single" w:sz="4" w:space="0" w:color="auto"/>
              <w:right w:val="single" w:sz="4" w:space="0" w:color="auto"/>
            </w:tcBorders>
            <w:shd w:val="clear" w:color="auto" w:fill="auto"/>
            <w:vAlign w:val="center"/>
            <w:hideMark/>
          </w:tcPr>
          <w:p w14:paraId="1000267B" w14:textId="77777777" w:rsidR="002959B8" w:rsidRPr="009F3C42" w:rsidRDefault="002959B8" w:rsidP="002959B8">
            <w:pPr>
              <w:spacing w:line="252" w:lineRule="auto"/>
              <w:rPr>
                <w:bCs/>
                <w:sz w:val="22"/>
                <w:szCs w:val="22"/>
              </w:rPr>
            </w:pPr>
            <w:r w:rsidRPr="009F3C42">
              <w:rPr>
                <w:bCs/>
                <w:sz w:val="22"/>
                <w:szCs w:val="22"/>
              </w:rPr>
              <w:t> </w:t>
            </w:r>
          </w:p>
        </w:tc>
        <w:tc>
          <w:tcPr>
            <w:tcW w:w="1509" w:type="dxa"/>
            <w:gridSpan w:val="4"/>
            <w:tcBorders>
              <w:top w:val="nil"/>
              <w:left w:val="nil"/>
              <w:bottom w:val="single" w:sz="4" w:space="0" w:color="auto"/>
              <w:right w:val="single" w:sz="4" w:space="0" w:color="auto"/>
            </w:tcBorders>
            <w:shd w:val="clear" w:color="auto" w:fill="auto"/>
            <w:vAlign w:val="center"/>
            <w:hideMark/>
          </w:tcPr>
          <w:p w14:paraId="70D0FA46" w14:textId="77777777" w:rsidR="002959B8" w:rsidRPr="009F3C42" w:rsidRDefault="002959B8" w:rsidP="002959B8">
            <w:pPr>
              <w:spacing w:line="252" w:lineRule="auto"/>
              <w:rPr>
                <w:bCs/>
                <w:sz w:val="22"/>
                <w:szCs w:val="22"/>
              </w:rPr>
            </w:pPr>
            <w:r w:rsidRPr="009F3C42">
              <w:rPr>
                <w:bCs/>
                <w:sz w:val="22"/>
                <w:szCs w:val="22"/>
              </w:rPr>
              <w:t> </w:t>
            </w:r>
          </w:p>
        </w:tc>
        <w:tc>
          <w:tcPr>
            <w:tcW w:w="708" w:type="dxa"/>
            <w:gridSpan w:val="4"/>
            <w:tcBorders>
              <w:top w:val="nil"/>
              <w:left w:val="nil"/>
              <w:bottom w:val="single" w:sz="4" w:space="0" w:color="auto"/>
              <w:right w:val="single" w:sz="4" w:space="0" w:color="auto"/>
            </w:tcBorders>
            <w:shd w:val="clear" w:color="auto" w:fill="auto"/>
            <w:vAlign w:val="center"/>
            <w:hideMark/>
          </w:tcPr>
          <w:p w14:paraId="1C1E351C" w14:textId="77777777" w:rsidR="002959B8" w:rsidRPr="009F3C42" w:rsidRDefault="002959B8" w:rsidP="002959B8">
            <w:pPr>
              <w:spacing w:line="252" w:lineRule="auto"/>
              <w:rPr>
                <w:bCs/>
                <w:sz w:val="22"/>
                <w:szCs w:val="22"/>
              </w:rPr>
            </w:pPr>
            <w:r w:rsidRPr="009F3C42">
              <w:rPr>
                <w:bCs/>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DE83961" w14:textId="77777777" w:rsidR="002959B8" w:rsidRPr="009F3C42" w:rsidRDefault="002959B8" w:rsidP="002959B8">
            <w:pPr>
              <w:spacing w:line="252" w:lineRule="auto"/>
              <w:rPr>
                <w:bCs/>
                <w:sz w:val="22"/>
                <w:szCs w:val="22"/>
              </w:rPr>
            </w:pPr>
            <w:r w:rsidRPr="009F3C42">
              <w:rPr>
                <w:bCs/>
                <w:sz w:val="22"/>
                <w:szCs w:val="22"/>
              </w:rPr>
              <w:t> </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14:paraId="60EE1FA5" w14:textId="77777777" w:rsidR="002959B8" w:rsidRPr="009F3C42" w:rsidRDefault="002959B8" w:rsidP="002959B8">
            <w:pPr>
              <w:spacing w:line="252" w:lineRule="auto"/>
              <w:rPr>
                <w:bCs/>
                <w:sz w:val="22"/>
                <w:szCs w:val="22"/>
              </w:rPr>
            </w:pPr>
            <w:r w:rsidRPr="009F3C42">
              <w:rPr>
                <w:bCs/>
                <w:sz w:val="22"/>
                <w:szCs w:val="22"/>
              </w:rPr>
              <w:t> </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40DBE1" w14:textId="77777777" w:rsidR="002959B8" w:rsidRPr="009F3C42" w:rsidRDefault="002959B8" w:rsidP="002959B8">
            <w:pPr>
              <w:spacing w:line="252" w:lineRule="auto"/>
              <w:rPr>
                <w:bCs/>
                <w:sz w:val="22"/>
                <w:szCs w:val="22"/>
              </w:rPr>
            </w:pPr>
            <w:r w:rsidRPr="009F3C42">
              <w:rPr>
                <w:bCs/>
                <w:sz w:val="22"/>
                <w:szCs w:val="22"/>
              </w:rPr>
              <w:t> </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FFF89" w14:textId="77777777" w:rsidR="002959B8" w:rsidRPr="009F3C42" w:rsidRDefault="002959B8" w:rsidP="002959B8">
            <w:pPr>
              <w:spacing w:line="252" w:lineRule="auto"/>
              <w:rPr>
                <w:bCs/>
                <w:sz w:val="22"/>
                <w:szCs w:val="22"/>
              </w:rPr>
            </w:pPr>
            <w:r w:rsidRPr="009F3C42">
              <w:rPr>
                <w:bCs/>
                <w:sz w:val="22"/>
                <w:szCs w:val="22"/>
              </w:rPr>
              <w:t> </w:t>
            </w: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3AF878" w14:textId="77777777" w:rsidR="002959B8" w:rsidRPr="009F3C42" w:rsidRDefault="002959B8" w:rsidP="002959B8">
            <w:pPr>
              <w:spacing w:line="252" w:lineRule="auto"/>
              <w:rPr>
                <w:bCs/>
                <w:sz w:val="22"/>
                <w:szCs w:val="22"/>
              </w:rPr>
            </w:pPr>
            <w:r w:rsidRPr="009F3C42">
              <w:rPr>
                <w:bCs/>
                <w:sz w:val="22"/>
                <w:szCs w:val="22"/>
              </w:rPr>
              <w:t> </w:t>
            </w:r>
          </w:p>
        </w:tc>
        <w:tc>
          <w:tcPr>
            <w:tcW w:w="425" w:type="dxa"/>
            <w:tcBorders>
              <w:top w:val="nil"/>
              <w:left w:val="nil"/>
              <w:bottom w:val="single" w:sz="4" w:space="0" w:color="auto"/>
              <w:right w:val="single" w:sz="4" w:space="0" w:color="auto"/>
            </w:tcBorders>
            <w:shd w:val="clear" w:color="auto" w:fill="auto"/>
            <w:noWrap/>
            <w:hideMark/>
          </w:tcPr>
          <w:p w14:paraId="185AFB4C" w14:textId="77777777" w:rsidR="002959B8" w:rsidRPr="009F3C42" w:rsidRDefault="002959B8" w:rsidP="002959B8">
            <w:pPr>
              <w:spacing w:line="252" w:lineRule="auto"/>
              <w:rPr>
                <w:bCs/>
                <w:sz w:val="22"/>
                <w:szCs w:val="22"/>
              </w:rPr>
            </w:pPr>
            <w:r w:rsidRPr="009F3C42">
              <w:rPr>
                <w:bCs/>
                <w:sz w:val="22"/>
                <w:szCs w:val="22"/>
              </w:rPr>
              <w:t> </w:t>
            </w:r>
          </w:p>
        </w:tc>
        <w:tc>
          <w:tcPr>
            <w:tcW w:w="425" w:type="dxa"/>
            <w:tcBorders>
              <w:top w:val="nil"/>
              <w:left w:val="nil"/>
              <w:bottom w:val="single" w:sz="4" w:space="0" w:color="auto"/>
              <w:right w:val="single" w:sz="4" w:space="0" w:color="auto"/>
            </w:tcBorders>
            <w:shd w:val="clear" w:color="auto" w:fill="auto"/>
            <w:noWrap/>
            <w:hideMark/>
          </w:tcPr>
          <w:p w14:paraId="75675511" w14:textId="77777777" w:rsidR="002959B8" w:rsidRPr="009F3C42" w:rsidRDefault="002959B8" w:rsidP="002959B8">
            <w:pPr>
              <w:spacing w:line="252" w:lineRule="auto"/>
              <w:rPr>
                <w:bCs/>
                <w:sz w:val="22"/>
                <w:szCs w:val="22"/>
              </w:rPr>
            </w:pPr>
            <w:r w:rsidRPr="009F3C42">
              <w:rPr>
                <w:bCs/>
                <w:sz w:val="22"/>
                <w:szCs w:val="22"/>
              </w:rPr>
              <w:t> </w:t>
            </w:r>
          </w:p>
        </w:tc>
        <w:tc>
          <w:tcPr>
            <w:tcW w:w="429" w:type="dxa"/>
            <w:gridSpan w:val="2"/>
            <w:tcBorders>
              <w:top w:val="nil"/>
              <w:left w:val="nil"/>
              <w:bottom w:val="single" w:sz="4" w:space="0" w:color="auto"/>
              <w:right w:val="single" w:sz="4" w:space="0" w:color="auto"/>
            </w:tcBorders>
            <w:shd w:val="clear" w:color="auto" w:fill="auto"/>
            <w:noWrap/>
            <w:hideMark/>
          </w:tcPr>
          <w:p w14:paraId="183771CD" w14:textId="77777777" w:rsidR="002959B8" w:rsidRPr="009F3C42" w:rsidRDefault="002959B8" w:rsidP="002959B8">
            <w:pPr>
              <w:spacing w:line="252" w:lineRule="auto"/>
              <w:rPr>
                <w:bCs/>
                <w:sz w:val="22"/>
                <w:szCs w:val="22"/>
              </w:rPr>
            </w:pPr>
            <w:r w:rsidRPr="009F3C42">
              <w:rPr>
                <w:bCs/>
                <w:sz w:val="22"/>
                <w:szCs w:val="22"/>
              </w:rPr>
              <w:t> </w:t>
            </w:r>
          </w:p>
        </w:tc>
        <w:tc>
          <w:tcPr>
            <w:tcW w:w="425" w:type="dxa"/>
            <w:gridSpan w:val="2"/>
            <w:tcBorders>
              <w:top w:val="nil"/>
              <w:left w:val="nil"/>
              <w:bottom w:val="single" w:sz="4" w:space="0" w:color="auto"/>
              <w:right w:val="single" w:sz="4" w:space="0" w:color="auto"/>
            </w:tcBorders>
            <w:shd w:val="clear" w:color="auto" w:fill="auto"/>
            <w:noWrap/>
            <w:hideMark/>
          </w:tcPr>
          <w:p w14:paraId="22158C6F" w14:textId="77777777" w:rsidR="002959B8" w:rsidRPr="009F3C42" w:rsidRDefault="002959B8" w:rsidP="002959B8">
            <w:pPr>
              <w:spacing w:line="252" w:lineRule="auto"/>
              <w:rPr>
                <w:bCs/>
                <w:sz w:val="22"/>
                <w:szCs w:val="22"/>
              </w:rPr>
            </w:pPr>
            <w:r w:rsidRPr="009F3C42">
              <w:rPr>
                <w:bCs/>
                <w:sz w:val="22"/>
                <w:szCs w:val="22"/>
              </w:rPr>
              <w:t> </w:t>
            </w:r>
          </w:p>
        </w:tc>
        <w:tc>
          <w:tcPr>
            <w:tcW w:w="425" w:type="dxa"/>
            <w:gridSpan w:val="3"/>
            <w:tcBorders>
              <w:top w:val="nil"/>
              <w:left w:val="nil"/>
              <w:bottom w:val="single" w:sz="4" w:space="0" w:color="auto"/>
              <w:right w:val="single" w:sz="4" w:space="0" w:color="auto"/>
            </w:tcBorders>
            <w:shd w:val="clear" w:color="auto" w:fill="auto"/>
            <w:noWrap/>
            <w:hideMark/>
          </w:tcPr>
          <w:p w14:paraId="2FB93253" w14:textId="77777777" w:rsidR="002959B8" w:rsidRPr="009F3C42" w:rsidRDefault="002959B8" w:rsidP="002959B8">
            <w:pPr>
              <w:spacing w:line="252" w:lineRule="auto"/>
              <w:rPr>
                <w:bCs/>
                <w:sz w:val="22"/>
                <w:szCs w:val="22"/>
              </w:rPr>
            </w:pPr>
            <w:r w:rsidRPr="009F3C42">
              <w:rPr>
                <w:bCs/>
                <w:sz w:val="22"/>
                <w:szCs w:val="22"/>
              </w:rPr>
              <w:t> </w:t>
            </w:r>
          </w:p>
        </w:tc>
        <w:tc>
          <w:tcPr>
            <w:tcW w:w="433" w:type="dxa"/>
            <w:gridSpan w:val="3"/>
            <w:tcBorders>
              <w:top w:val="nil"/>
              <w:left w:val="nil"/>
              <w:bottom w:val="single" w:sz="4" w:space="0" w:color="auto"/>
              <w:right w:val="single" w:sz="4" w:space="0" w:color="auto"/>
            </w:tcBorders>
            <w:shd w:val="clear" w:color="auto" w:fill="auto"/>
            <w:noWrap/>
            <w:hideMark/>
          </w:tcPr>
          <w:p w14:paraId="6ECC763D" w14:textId="77777777" w:rsidR="002959B8" w:rsidRPr="009F3C42" w:rsidRDefault="002959B8" w:rsidP="002959B8">
            <w:pPr>
              <w:spacing w:line="252" w:lineRule="auto"/>
              <w:rPr>
                <w:bCs/>
                <w:sz w:val="22"/>
                <w:szCs w:val="22"/>
              </w:rPr>
            </w:pPr>
            <w:r w:rsidRPr="009F3C42">
              <w:rPr>
                <w:bCs/>
                <w:sz w:val="22"/>
                <w:szCs w:val="22"/>
              </w:rPr>
              <w:t> </w:t>
            </w:r>
          </w:p>
        </w:tc>
        <w:tc>
          <w:tcPr>
            <w:tcW w:w="418" w:type="dxa"/>
            <w:tcBorders>
              <w:top w:val="nil"/>
              <w:left w:val="nil"/>
              <w:bottom w:val="single" w:sz="4" w:space="0" w:color="auto"/>
              <w:right w:val="single" w:sz="4" w:space="0" w:color="auto"/>
            </w:tcBorders>
            <w:shd w:val="clear" w:color="auto" w:fill="auto"/>
            <w:noWrap/>
            <w:hideMark/>
          </w:tcPr>
          <w:p w14:paraId="34E0E511" w14:textId="77777777" w:rsidR="002959B8" w:rsidRPr="009F3C42" w:rsidRDefault="002959B8" w:rsidP="002959B8">
            <w:pPr>
              <w:spacing w:line="252" w:lineRule="auto"/>
              <w:rPr>
                <w:bCs/>
                <w:sz w:val="22"/>
                <w:szCs w:val="22"/>
              </w:rPr>
            </w:pPr>
            <w:r w:rsidRPr="009F3C42">
              <w:rPr>
                <w:bCs/>
                <w:sz w:val="22"/>
                <w:szCs w:val="22"/>
              </w:rPr>
              <w:t> </w:t>
            </w:r>
          </w:p>
        </w:tc>
        <w:tc>
          <w:tcPr>
            <w:tcW w:w="425" w:type="dxa"/>
            <w:gridSpan w:val="4"/>
            <w:tcBorders>
              <w:top w:val="nil"/>
              <w:left w:val="nil"/>
              <w:bottom w:val="single" w:sz="4" w:space="0" w:color="auto"/>
              <w:right w:val="single" w:sz="4" w:space="0" w:color="auto"/>
            </w:tcBorders>
            <w:shd w:val="clear" w:color="auto" w:fill="auto"/>
            <w:noWrap/>
            <w:hideMark/>
          </w:tcPr>
          <w:p w14:paraId="32C08E06" w14:textId="77777777" w:rsidR="002959B8" w:rsidRPr="009F3C42" w:rsidRDefault="002959B8" w:rsidP="002959B8">
            <w:pPr>
              <w:spacing w:line="252" w:lineRule="auto"/>
              <w:rPr>
                <w:bCs/>
                <w:sz w:val="22"/>
                <w:szCs w:val="22"/>
              </w:rPr>
            </w:pPr>
            <w:r w:rsidRPr="009F3C42">
              <w:rPr>
                <w:bCs/>
                <w:sz w:val="22"/>
                <w:szCs w:val="22"/>
              </w:rPr>
              <w:t> </w:t>
            </w:r>
          </w:p>
        </w:tc>
        <w:tc>
          <w:tcPr>
            <w:tcW w:w="433" w:type="dxa"/>
            <w:tcBorders>
              <w:top w:val="nil"/>
              <w:left w:val="nil"/>
              <w:bottom w:val="single" w:sz="4" w:space="0" w:color="auto"/>
              <w:right w:val="single" w:sz="4" w:space="0" w:color="auto"/>
            </w:tcBorders>
            <w:shd w:val="clear" w:color="auto" w:fill="auto"/>
            <w:noWrap/>
            <w:hideMark/>
          </w:tcPr>
          <w:p w14:paraId="201555A5" w14:textId="77777777" w:rsidR="002959B8" w:rsidRPr="009F3C42" w:rsidRDefault="002959B8" w:rsidP="002959B8">
            <w:pPr>
              <w:spacing w:line="252" w:lineRule="auto"/>
              <w:rPr>
                <w:bCs/>
                <w:sz w:val="22"/>
                <w:szCs w:val="22"/>
              </w:rPr>
            </w:pPr>
            <w:r w:rsidRPr="009F3C42">
              <w:rPr>
                <w:bCs/>
                <w:sz w:val="22"/>
                <w:szCs w:val="22"/>
              </w:rPr>
              <w:t> </w:t>
            </w:r>
          </w:p>
        </w:tc>
        <w:tc>
          <w:tcPr>
            <w:tcW w:w="425" w:type="dxa"/>
            <w:tcBorders>
              <w:top w:val="nil"/>
              <w:left w:val="nil"/>
              <w:bottom w:val="single" w:sz="4" w:space="0" w:color="auto"/>
              <w:right w:val="single" w:sz="4" w:space="0" w:color="auto"/>
            </w:tcBorders>
            <w:shd w:val="clear" w:color="auto" w:fill="auto"/>
            <w:noWrap/>
            <w:hideMark/>
          </w:tcPr>
          <w:p w14:paraId="6D837022" w14:textId="77777777" w:rsidR="002959B8" w:rsidRPr="009F3C42" w:rsidRDefault="002959B8" w:rsidP="002959B8">
            <w:pPr>
              <w:spacing w:line="252" w:lineRule="auto"/>
              <w:rPr>
                <w:bCs/>
                <w:sz w:val="22"/>
                <w:szCs w:val="22"/>
              </w:rPr>
            </w:pPr>
            <w:r w:rsidRPr="009F3C42">
              <w:rPr>
                <w:bCs/>
                <w:sz w:val="22"/>
                <w:szCs w:val="22"/>
              </w:rPr>
              <w:t> </w:t>
            </w:r>
          </w:p>
        </w:tc>
        <w:tc>
          <w:tcPr>
            <w:tcW w:w="426" w:type="dxa"/>
            <w:tcBorders>
              <w:top w:val="nil"/>
              <w:left w:val="nil"/>
              <w:bottom w:val="single" w:sz="4" w:space="0" w:color="auto"/>
              <w:right w:val="single" w:sz="4" w:space="0" w:color="auto"/>
            </w:tcBorders>
            <w:shd w:val="clear" w:color="auto" w:fill="auto"/>
            <w:noWrap/>
            <w:hideMark/>
          </w:tcPr>
          <w:p w14:paraId="6671B658" w14:textId="77777777" w:rsidR="002959B8" w:rsidRPr="009F3C42" w:rsidRDefault="002959B8" w:rsidP="002959B8">
            <w:pPr>
              <w:spacing w:line="252" w:lineRule="auto"/>
              <w:rPr>
                <w:bCs/>
                <w:sz w:val="22"/>
                <w:szCs w:val="22"/>
              </w:rPr>
            </w:pPr>
            <w:r w:rsidRPr="009F3C42">
              <w:rPr>
                <w:bCs/>
                <w:sz w:val="22"/>
                <w:szCs w:val="22"/>
              </w:rPr>
              <w:t> </w:t>
            </w:r>
          </w:p>
        </w:tc>
        <w:tc>
          <w:tcPr>
            <w:tcW w:w="425" w:type="dxa"/>
            <w:gridSpan w:val="3"/>
            <w:tcBorders>
              <w:top w:val="nil"/>
              <w:left w:val="nil"/>
              <w:bottom w:val="single" w:sz="4" w:space="0" w:color="auto"/>
              <w:right w:val="single" w:sz="4" w:space="0" w:color="auto"/>
            </w:tcBorders>
          </w:tcPr>
          <w:p w14:paraId="336D40AF" w14:textId="77777777" w:rsidR="002959B8" w:rsidRPr="009F3C42" w:rsidRDefault="002959B8" w:rsidP="002959B8">
            <w:pPr>
              <w:spacing w:line="252" w:lineRule="auto"/>
              <w:rPr>
                <w:bCs/>
                <w:sz w:val="22"/>
                <w:szCs w:val="22"/>
              </w:rPr>
            </w:pPr>
          </w:p>
        </w:tc>
        <w:tc>
          <w:tcPr>
            <w:tcW w:w="425" w:type="dxa"/>
            <w:tcBorders>
              <w:top w:val="nil"/>
              <w:left w:val="nil"/>
              <w:bottom w:val="single" w:sz="4" w:space="0" w:color="auto"/>
              <w:right w:val="single" w:sz="4" w:space="0" w:color="auto"/>
            </w:tcBorders>
          </w:tcPr>
          <w:p w14:paraId="015756F0"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0EAEF51B" w14:textId="77777777" w:rsidR="002959B8" w:rsidRPr="009F3C42" w:rsidRDefault="002959B8" w:rsidP="002959B8">
            <w:pPr>
              <w:spacing w:line="252" w:lineRule="auto"/>
              <w:rPr>
                <w:bCs/>
                <w:sz w:val="22"/>
                <w:szCs w:val="22"/>
              </w:rPr>
            </w:pPr>
          </w:p>
        </w:tc>
        <w:tc>
          <w:tcPr>
            <w:tcW w:w="426" w:type="dxa"/>
            <w:tcBorders>
              <w:top w:val="single" w:sz="4" w:space="0" w:color="auto"/>
              <w:left w:val="single" w:sz="4" w:space="0" w:color="auto"/>
              <w:bottom w:val="single" w:sz="4" w:space="0" w:color="auto"/>
              <w:right w:val="single" w:sz="4" w:space="0" w:color="auto"/>
            </w:tcBorders>
          </w:tcPr>
          <w:p w14:paraId="68FDBDF6"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696D71B3"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26AFD4C4"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42823CE4" w14:textId="77777777" w:rsidR="002959B8" w:rsidRPr="009F3C42" w:rsidRDefault="002959B8" w:rsidP="002959B8">
            <w:pPr>
              <w:spacing w:line="252" w:lineRule="auto"/>
              <w:rPr>
                <w:bCs/>
                <w:sz w:val="22"/>
                <w:szCs w:val="22"/>
              </w:rPr>
            </w:pPr>
          </w:p>
        </w:tc>
        <w:tc>
          <w:tcPr>
            <w:tcW w:w="426" w:type="dxa"/>
            <w:gridSpan w:val="4"/>
            <w:tcBorders>
              <w:top w:val="single" w:sz="4" w:space="0" w:color="auto"/>
              <w:left w:val="single" w:sz="4" w:space="0" w:color="auto"/>
              <w:bottom w:val="single" w:sz="4" w:space="0" w:color="auto"/>
              <w:right w:val="single" w:sz="4" w:space="0" w:color="auto"/>
            </w:tcBorders>
          </w:tcPr>
          <w:p w14:paraId="1966E0EE"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1ACFC5BB"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2FE16469"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74D5E2F0" w14:textId="77777777" w:rsidR="002959B8" w:rsidRPr="009F3C42" w:rsidRDefault="002959B8" w:rsidP="002959B8">
            <w:pPr>
              <w:spacing w:line="252" w:lineRule="auto"/>
              <w:rPr>
                <w:bCs/>
                <w:sz w:val="22"/>
                <w:szCs w:val="22"/>
              </w:rPr>
            </w:pPr>
          </w:p>
        </w:tc>
        <w:tc>
          <w:tcPr>
            <w:tcW w:w="567" w:type="dxa"/>
            <w:gridSpan w:val="5"/>
            <w:tcBorders>
              <w:top w:val="single" w:sz="4" w:space="0" w:color="auto"/>
              <w:left w:val="single" w:sz="4" w:space="0" w:color="auto"/>
              <w:bottom w:val="single" w:sz="4" w:space="0" w:color="auto"/>
              <w:right w:val="single" w:sz="4" w:space="0" w:color="auto"/>
            </w:tcBorders>
          </w:tcPr>
          <w:p w14:paraId="4C700660" w14:textId="77777777" w:rsidR="002959B8" w:rsidRPr="009F3C42" w:rsidRDefault="002959B8" w:rsidP="002959B8">
            <w:pPr>
              <w:spacing w:line="252" w:lineRule="auto"/>
              <w:rPr>
                <w:bCs/>
                <w:sz w:val="22"/>
                <w:szCs w:val="22"/>
              </w:rPr>
            </w:pPr>
          </w:p>
        </w:tc>
      </w:tr>
      <w:tr w:rsidR="002959B8" w:rsidRPr="009F3C42" w14:paraId="6377E3BD" w14:textId="77777777" w:rsidTr="002959B8">
        <w:trPr>
          <w:gridAfter w:val="8"/>
          <w:wAfter w:w="5347" w:type="dxa"/>
          <w:trHeight w:val="316"/>
        </w:trPr>
        <w:tc>
          <w:tcPr>
            <w:tcW w:w="603" w:type="dxa"/>
            <w:tcBorders>
              <w:top w:val="nil"/>
              <w:left w:val="single" w:sz="4" w:space="0" w:color="auto"/>
              <w:bottom w:val="single" w:sz="4" w:space="0" w:color="auto"/>
              <w:right w:val="single" w:sz="4" w:space="0" w:color="auto"/>
            </w:tcBorders>
            <w:shd w:val="clear" w:color="auto" w:fill="auto"/>
            <w:vAlign w:val="center"/>
            <w:hideMark/>
          </w:tcPr>
          <w:p w14:paraId="31D63A77" w14:textId="77777777" w:rsidR="002959B8" w:rsidRPr="009F3C42" w:rsidRDefault="002959B8" w:rsidP="002959B8">
            <w:pPr>
              <w:spacing w:line="252" w:lineRule="auto"/>
              <w:rPr>
                <w:bCs/>
                <w:sz w:val="22"/>
                <w:szCs w:val="22"/>
              </w:rPr>
            </w:pPr>
            <w:r w:rsidRPr="009F3C42">
              <w:rPr>
                <w:bCs/>
                <w:sz w:val="22"/>
                <w:szCs w:val="22"/>
              </w:rPr>
              <w:t> </w:t>
            </w:r>
          </w:p>
        </w:tc>
        <w:tc>
          <w:tcPr>
            <w:tcW w:w="1509" w:type="dxa"/>
            <w:gridSpan w:val="4"/>
            <w:tcBorders>
              <w:top w:val="nil"/>
              <w:left w:val="nil"/>
              <w:bottom w:val="single" w:sz="4" w:space="0" w:color="auto"/>
              <w:right w:val="single" w:sz="4" w:space="0" w:color="auto"/>
            </w:tcBorders>
            <w:shd w:val="clear" w:color="auto" w:fill="auto"/>
            <w:vAlign w:val="center"/>
            <w:hideMark/>
          </w:tcPr>
          <w:p w14:paraId="028DA4C0" w14:textId="77777777" w:rsidR="002959B8" w:rsidRPr="009F3C42" w:rsidRDefault="002959B8" w:rsidP="002959B8">
            <w:pPr>
              <w:spacing w:line="252" w:lineRule="auto"/>
              <w:rPr>
                <w:bCs/>
                <w:sz w:val="22"/>
                <w:szCs w:val="22"/>
              </w:rPr>
            </w:pPr>
            <w:r w:rsidRPr="009F3C42">
              <w:rPr>
                <w:bCs/>
                <w:sz w:val="22"/>
                <w:szCs w:val="22"/>
              </w:rPr>
              <w:t> </w:t>
            </w:r>
          </w:p>
        </w:tc>
        <w:tc>
          <w:tcPr>
            <w:tcW w:w="708" w:type="dxa"/>
            <w:gridSpan w:val="4"/>
            <w:tcBorders>
              <w:top w:val="nil"/>
              <w:left w:val="nil"/>
              <w:bottom w:val="single" w:sz="4" w:space="0" w:color="auto"/>
              <w:right w:val="single" w:sz="4" w:space="0" w:color="auto"/>
            </w:tcBorders>
            <w:shd w:val="clear" w:color="auto" w:fill="auto"/>
            <w:vAlign w:val="center"/>
            <w:hideMark/>
          </w:tcPr>
          <w:p w14:paraId="0EF61D9A" w14:textId="77777777" w:rsidR="002959B8" w:rsidRPr="009F3C42" w:rsidRDefault="002959B8" w:rsidP="002959B8">
            <w:pPr>
              <w:spacing w:line="252" w:lineRule="auto"/>
              <w:rPr>
                <w:bCs/>
                <w:sz w:val="22"/>
                <w:szCs w:val="22"/>
              </w:rPr>
            </w:pPr>
            <w:r w:rsidRPr="009F3C42">
              <w:rPr>
                <w:bCs/>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2DA4F7D" w14:textId="77777777" w:rsidR="002959B8" w:rsidRPr="009F3C42" w:rsidRDefault="002959B8" w:rsidP="002959B8">
            <w:pPr>
              <w:spacing w:line="252" w:lineRule="auto"/>
              <w:rPr>
                <w:bCs/>
                <w:sz w:val="22"/>
                <w:szCs w:val="22"/>
              </w:rPr>
            </w:pPr>
            <w:r w:rsidRPr="009F3C42">
              <w:rPr>
                <w:bCs/>
                <w:sz w:val="22"/>
                <w:szCs w:val="22"/>
              </w:rPr>
              <w:t> </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14:paraId="5C283986" w14:textId="77777777" w:rsidR="002959B8" w:rsidRPr="009F3C42" w:rsidRDefault="002959B8" w:rsidP="002959B8">
            <w:pPr>
              <w:spacing w:line="252" w:lineRule="auto"/>
              <w:rPr>
                <w:bCs/>
                <w:sz w:val="22"/>
                <w:szCs w:val="22"/>
              </w:rPr>
            </w:pPr>
            <w:r w:rsidRPr="009F3C42">
              <w:rPr>
                <w:bCs/>
                <w:sz w:val="22"/>
                <w:szCs w:val="22"/>
              </w:rPr>
              <w:t> </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33BA56" w14:textId="77777777" w:rsidR="002959B8" w:rsidRPr="009F3C42" w:rsidRDefault="002959B8" w:rsidP="002959B8">
            <w:pPr>
              <w:spacing w:line="252" w:lineRule="auto"/>
              <w:rPr>
                <w:bCs/>
                <w:sz w:val="22"/>
                <w:szCs w:val="22"/>
              </w:rPr>
            </w:pPr>
            <w:r w:rsidRPr="009F3C42">
              <w:rPr>
                <w:bCs/>
                <w:sz w:val="22"/>
                <w:szCs w:val="22"/>
              </w:rPr>
              <w:t> </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03F91" w14:textId="77777777" w:rsidR="002959B8" w:rsidRPr="009F3C42" w:rsidRDefault="002959B8" w:rsidP="002959B8">
            <w:pPr>
              <w:spacing w:line="252" w:lineRule="auto"/>
              <w:rPr>
                <w:bCs/>
                <w:sz w:val="22"/>
                <w:szCs w:val="22"/>
              </w:rPr>
            </w:pPr>
            <w:r w:rsidRPr="009F3C42">
              <w:rPr>
                <w:bCs/>
                <w:sz w:val="22"/>
                <w:szCs w:val="22"/>
              </w:rPr>
              <w:t> </w:t>
            </w: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13A512" w14:textId="77777777" w:rsidR="002959B8" w:rsidRPr="009F3C42" w:rsidRDefault="002959B8" w:rsidP="002959B8">
            <w:pPr>
              <w:spacing w:line="252" w:lineRule="auto"/>
              <w:rPr>
                <w:bCs/>
                <w:sz w:val="22"/>
                <w:szCs w:val="22"/>
              </w:rPr>
            </w:pPr>
            <w:r w:rsidRPr="009F3C42">
              <w:rPr>
                <w:bCs/>
                <w:sz w:val="22"/>
                <w:szCs w:val="22"/>
              </w:rPr>
              <w:t> </w:t>
            </w:r>
          </w:p>
        </w:tc>
        <w:tc>
          <w:tcPr>
            <w:tcW w:w="425" w:type="dxa"/>
            <w:tcBorders>
              <w:top w:val="nil"/>
              <w:left w:val="nil"/>
              <w:bottom w:val="single" w:sz="4" w:space="0" w:color="auto"/>
              <w:right w:val="single" w:sz="4" w:space="0" w:color="auto"/>
            </w:tcBorders>
            <w:shd w:val="clear" w:color="auto" w:fill="auto"/>
            <w:noWrap/>
            <w:hideMark/>
          </w:tcPr>
          <w:p w14:paraId="6CB08611" w14:textId="77777777" w:rsidR="002959B8" w:rsidRPr="009F3C42" w:rsidRDefault="002959B8" w:rsidP="002959B8">
            <w:pPr>
              <w:spacing w:line="252" w:lineRule="auto"/>
              <w:rPr>
                <w:bCs/>
                <w:sz w:val="22"/>
                <w:szCs w:val="22"/>
              </w:rPr>
            </w:pPr>
            <w:r w:rsidRPr="009F3C42">
              <w:rPr>
                <w:bCs/>
                <w:sz w:val="22"/>
                <w:szCs w:val="22"/>
              </w:rPr>
              <w:t> </w:t>
            </w:r>
          </w:p>
        </w:tc>
        <w:tc>
          <w:tcPr>
            <w:tcW w:w="425" w:type="dxa"/>
            <w:tcBorders>
              <w:top w:val="nil"/>
              <w:left w:val="nil"/>
              <w:bottom w:val="single" w:sz="4" w:space="0" w:color="auto"/>
              <w:right w:val="single" w:sz="4" w:space="0" w:color="auto"/>
            </w:tcBorders>
            <w:shd w:val="clear" w:color="auto" w:fill="auto"/>
            <w:noWrap/>
            <w:hideMark/>
          </w:tcPr>
          <w:p w14:paraId="4B1434E8" w14:textId="77777777" w:rsidR="002959B8" w:rsidRPr="009F3C42" w:rsidRDefault="002959B8" w:rsidP="002959B8">
            <w:pPr>
              <w:spacing w:line="252" w:lineRule="auto"/>
              <w:rPr>
                <w:bCs/>
                <w:sz w:val="22"/>
                <w:szCs w:val="22"/>
              </w:rPr>
            </w:pPr>
            <w:r w:rsidRPr="009F3C42">
              <w:rPr>
                <w:bCs/>
                <w:sz w:val="22"/>
                <w:szCs w:val="22"/>
              </w:rPr>
              <w:t> </w:t>
            </w:r>
          </w:p>
        </w:tc>
        <w:tc>
          <w:tcPr>
            <w:tcW w:w="429" w:type="dxa"/>
            <w:gridSpan w:val="2"/>
            <w:tcBorders>
              <w:top w:val="nil"/>
              <w:left w:val="nil"/>
              <w:bottom w:val="single" w:sz="4" w:space="0" w:color="auto"/>
              <w:right w:val="single" w:sz="4" w:space="0" w:color="auto"/>
            </w:tcBorders>
            <w:shd w:val="clear" w:color="auto" w:fill="auto"/>
            <w:noWrap/>
            <w:hideMark/>
          </w:tcPr>
          <w:p w14:paraId="613E9680" w14:textId="77777777" w:rsidR="002959B8" w:rsidRPr="009F3C42" w:rsidRDefault="002959B8" w:rsidP="002959B8">
            <w:pPr>
              <w:spacing w:line="252" w:lineRule="auto"/>
              <w:rPr>
                <w:bCs/>
                <w:sz w:val="22"/>
                <w:szCs w:val="22"/>
              </w:rPr>
            </w:pPr>
            <w:r w:rsidRPr="009F3C42">
              <w:rPr>
                <w:bCs/>
                <w:sz w:val="22"/>
                <w:szCs w:val="22"/>
              </w:rPr>
              <w:t> </w:t>
            </w:r>
          </w:p>
        </w:tc>
        <w:tc>
          <w:tcPr>
            <w:tcW w:w="425" w:type="dxa"/>
            <w:gridSpan w:val="2"/>
            <w:tcBorders>
              <w:top w:val="nil"/>
              <w:left w:val="nil"/>
              <w:bottom w:val="single" w:sz="4" w:space="0" w:color="auto"/>
              <w:right w:val="single" w:sz="4" w:space="0" w:color="auto"/>
            </w:tcBorders>
            <w:shd w:val="clear" w:color="auto" w:fill="auto"/>
            <w:noWrap/>
            <w:hideMark/>
          </w:tcPr>
          <w:p w14:paraId="39208DC2" w14:textId="77777777" w:rsidR="002959B8" w:rsidRPr="009F3C42" w:rsidRDefault="002959B8" w:rsidP="002959B8">
            <w:pPr>
              <w:spacing w:line="252" w:lineRule="auto"/>
              <w:rPr>
                <w:bCs/>
                <w:sz w:val="22"/>
                <w:szCs w:val="22"/>
              </w:rPr>
            </w:pPr>
            <w:r w:rsidRPr="009F3C42">
              <w:rPr>
                <w:bCs/>
                <w:sz w:val="22"/>
                <w:szCs w:val="22"/>
              </w:rPr>
              <w:t> </w:t>
            </w:r>
          </w:p>
        </w:tc>
        <w:tc>
          <w:tcPr>
            <w:tcW w:w="425" w:type="dxa"/>
            <w:gridSpan w:val="3"/>
            <w:tcBorders>
              <w:top w:val="nil"/>
              <w:left w:val="nil"/>
              <w:bottom w:val="single" w:sz="4" w:space="0" w:color="auto"/>
              <w:right w:val="single" w:sz="4" w:space="0" w:color="auto"/>
            </w:tcBorders>
            <w:shd w:val="clear" w:color="auto" w:fill="auto"/>
            <w:noWrap/>
            <w:hideMark/>
          </w:tcPr>
          <w:p w14:paraId="30EB1C7A" w14:textId="77777777" w:rsidR="002959B8" w:rsidRPr="009F3C42" w:rsidRDefault="002959B8" w:rsidP="002959B8">
            <w:pPr>
              <w:spacing w:line="252" w:lineRule="auto"/>
              <w:rPr>
                <w:bCs/>
                <w:sz w:val="22"/>
                <w:szCs w:val="22"/>
              </w:rPr>
            </w:pPr>
            <w:r w:rsidRPr="009F3C42">
              <w:rPr>
                <w:bCs/>
                <w:sz w:val="22"/>
                <w:szCs w:val="22"/>
              </w:rPr>
              <w:t> </w:t>
            </w:r>
          </w:p>
        </w:tc>
        <w:tc>
          <w:tcPr>
            <w:tcW w:w="433" w:type="dxa"/>
            <w:gridSpan w:val="3"/>
            <w:tcBorders>
              <w:top w:val="nil"/>
              <w:left w:val="nil"/>
              <w:bottom w:val="single" w:sz="4" w:space="0" w:color="auto"/>
              <w:right w:val="single" w:sz="4" w:space="0" w:color="auto"/>
            </w:tcBorders>
            <w:shd w:val="clear" w:color="auto" w:fill="auto"/>
            <w:noWrap/>
            <w:hideMark/>
          </w:tcPr>
          <w:p w14:paraId="46B0355C" w14:textId="77777777" w:rsidR="002959B8" w:rsidRPr="009F3C42" w:rsidRDefault="002959B8" w:rsidP="002959B8">
            <w:pPr>
              <w:spacing w:line="252" w:lineRule="auto"/>
              <w:rPr>
                <w:bCs/>
                <w:sz w:val="22"/>
                <w:szCs w:val="22"/>
              </w:rPr>
            </w:pPr>
            <w:r w:rsidRPr="009F3C42">
              <w:rPr>
                <w:bCs/>
                <w:sz w:val="22"/>
                <w:szCs w:val="22"/>
              </w:rPr>
              <w:t> </w:t>
            </w:r>
          </w:p>
        </w:tc>
        <w:tc>
          <w:tcPr>
            <w:tcW w:w="418" w:type="dxa"/>
            <w:tcBorders>
              <w:top w:val="nil"/>
              <w:left w:val="nil"/>
              <w:bottom w:val="single" w:sz="4" w:space="0" w:color="auto"/>
              <w:right w:val="single" w:sz="4" w:space="0" w:color="auto"/>
            </w:tcBorders>
            <w:shd w:val="clear" w:color="auto" w:fill="auto"/>
            <w:noWrap/>
            <w:hideMark/>
          </w:tcPr>
          <w:p w14:paraId="70FBD75F" w14:textId="77777777" w:rsidR="002959B8" w:rsidRPr="009F3C42" w:rsidRDefault="002959B8" w:rsidP="002959B8">
            <w:pPr>
              <w:spacing w:line="252" w:lineRule="auto"/>
              <w:rPr>
                <w:bCs/>
                <w:sz w:val="22"/>
                <w:szCs w:val="22"/>
              </w:rPr>
            </w:pPr>
            <w:r w:rsidRPr="009F3C42">
              <w:rPr>
                <w:bCs/>
                <w:sz w:val="22"/>
                <w:szCs w:val="22"/>
              </w:rPr>
              <w:t> </w:t>
            </w:r>
          </w:p>
        </w:tc>
        <w:tc>
          <w:tcPr>
            <w:tcW w:w="425" w:type="dxa"/>
            <w:gridSpan w:val="4"/>
            <w:tcBorders>
              <w:top w:val="nil"/>
              <w:left w:val="nil"/>
              <w:bottom w:val="single" w:sz="4" w:space="0" w:color="auto"/>
              <w:right w:val="single" w:sz="4" w:space="0" w:color="auto"/>
            </w:tcBorders>
            <w:shd w:val="clear" w:color="auto" w:fill="auto"/>
            <w:noWrap/>
            <w:hideMark/>
          </w:tcPr>
          <w:p w14:paraId="08824642" w14:textId="77777777" w:rsidR="002959B8" w:rsidRPr="009F3C42" w:rsidRDefault="002959B8" w:rsidP="002959B8">
            <w:pPr>
              <w:spacing w:line="252" w:lineRule="auto"/>
              <w:rPr>
                <w:bCs/>
                <w:sz w:val="22"/>
                <w:szCs w:val="22"/>
              </w:rPr>
            </w:pPr>
            <w:r w:rsidRPr="009F3C42">
              <w:rPr>
                <w:bCs/>
                <w:sz w:val="22"/>
                <w:szCs w:val="22"/>
              </w:rPr>
              <w:t> </w:t>
            </w:r>
          </w:p>
        </w:tc>
        <w:tc>
          <w:tcPr>
            <w:tcW w:w="433" w:type="dxa"/>
            <w:tcBorders>
              <w:top w:val="nil"/>
              <w:left w:val="nil"/>
              <w:bottom w:val="single" w:sz="4" w:space="0" w:color="auto"/>
              <w:right w:val="single" w:sz="4" w:space="0" w:color="auto"/>
            </w:tcBorders>
            <w:shd w:val="clear" w:color="auto" w:fill="auto"/>
            <w:noWrap/>
            <w:hideMark/>
          </w:tcPr>
          <w:p w14:paraId="08CE1770" w14:textId="77777777" w:rsidR="002959B8" w:rsidRPr="009F3C42" w:rsidRDefault="002959B8" w:rsidP="002959B8">
            <w:pPr>
              <w:spacing w:line="252" w:lineRule="auto"/>
              <w:rPr>
                <w:bCs/>
                <w:sz w:val="22"/>
                <w:szCs w:val="22"/>
              </w:rPr>
            </w:pPr>
            <w:r w:rsidRPr="009F3C42">
              <w:rPr>
                <w:bCs/>
                <w:sz w:val="22"/>
                <w:szCs w:val="22"/>
              </w:rPr>
              <w:t> </w:t>
            </w:r>
          </w:p>
        </w:tc>
        <w:tc>
          <w:tcPr>
            <w:tcW w:w="425" w:type="dxa"/>
            <w:tcBorders>
              <w:top w:val="nil"/>
              <w:left w:val="nil"/>
              <w:bottom w:val="single" w:sz="4" w:space="0" w:color="auto"/>
              <w:right w:val="single" w:sz="4" w:space="0" w:color="auto"/>
            </w:tcBorders>
            <w:shd w:val="clear" w:color="auto" w:fill="auto"/>
            <w:noWrap/>
            <w:hideMark/>
          </w:tcPr>
          <w:p w14:paraId="6565E5C6" w14:textId="77777777" w:rsidR="002959B8" w:rsidRPr="009F3C42" w:rsidRDefault="002959B8" w:rsidP="002959B8">
            <w:pPr>
              <w:spacing w:line="252" w:lineRule="auto"/>
              <w:rPr>
                <w:bCs/>
                <w:sz w:val="22"/>
                <w:szCs w:val="22"/>
              </w:rPr>
            </w:pPr>
            <w:r w:rsidRPr="009F3C42">
              <w:rPr>
                <w:bCs/>
                <w:sz w:val="22"/>
                <w:szCs w:val="22"/>
              </w:rPr>
              <w:t> </w:t>
            </w:r>
          </w:p>
        </w:tc>
        <w:tc>
          <w:tcPr>
            <w:tcW w:w="426" w:type="dxa"/>
            <w:tcBorders>
              <w:top w:val="nil"/>
              <w:left w:val="nil"/>
              <w:bottom w:val="single" w:sz="4" w:space="0" w:color="auto"/>
              <w:right w:val="single" w:sz="4" w:space="0" w:color="auto"/>
            </w:tcBorders>
            <w:shd w:val="clear" w:color="auto" w:fill="auto"/>
            <w:noWrap/>
            <w:hideMark/>
          </w:tcPr>
          <w:p w14:paraId="112CBEB7" w14:textId="77777777" w:rsidR="002959B8" w:rsidRPr="009F3C42" w:rsidRDefault="002959B8" w:rsidP="002959B8">
            <w:pPr>
              <w:spacing w:line="252" w:lineRule="auto"/>
              <w:rPr>
                <w:bCs/>
                <w:sz w:val="22"/>
                <w:szCs w:val="22"/>
              </w:rPr>
            </w:pPr>
            <w:r w:rsidRPr="009F3C42">
              <w:rPr>
                <w:bCs/>
                <w:sz w:val="22"/>
                <w:szCs w:val="22"/>
              </w:rPr>
              <w:t> </w:t>
            </w:r>
          </w:p>
        </w:tc>
        <w:tc>
          <w:tcPr>
            <w:tcW w:w="425" w:type="dxa"/>
            <w:gridSpan w:val="3"/>
            <w:tcBorders>
              <w:top w:val="nil"/>
              <w:left w:val="nil"/>
              <w:bottom w:val="single" w:sz="4" w:space="0" w:color="auto"/>
              <w:right w:val="single" w:sz="4" w:space="0" w:color="auto"/>
            </w:tcBorders>
          </w:tcPr>
          <w:p w14:paraId="7C9D2787" w14:textId="77777777" w:rsidR="002959B8" w:rsidRPr="009F3C42" w:rsidRDefault="002959B8" w:rsidP="002959B8">
            <w:pPr>
              <w:spacing w:line="252" w:lineRule="auto"/>
              <w:rPr>
                <w:bCs/>
                <w:sz w:val="22"/>
                <w:szCs w:val="22"/>
              </w:rPr>
            </w:pPr>
          </w:p>
        </w:tc>
        <w:tc>
          <w:tcPr>
            <w:tcW w:w="425" w:type="dxa"/>
            <w:tcBorders>
              <w:top w:val="nil"/>
              <w:left w:val="nil"/>
              <w:bottom w:val="single" w:sz="4" w:space="0" w:color="auto"/>
              <w:right w:val="single" w:sz="4" w:space="0" w:color="auto"/>
            </w:tcBorders>
          </w:tcPr>
          <w:p w14:paraId="340256F6"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58CEEB04" w14:textId="77777777" w:rsidR="002959B8" w:rsidRPr="009F3C42" w:rsidRDefault="002959B8" w:rsidP="002959B8">
            <w:pPr>
              <w:spacing w:line="252" w:lineRule="auto"/>
              <w:rPr>
                <w:bCs/>
                <w:sz w:val="22"/>
                <w:szCs w:val="22"/>
              </w:rPr>
            </w:pPr>
          </w:p>
        </w:tc>
        <w:tc>
          <w:tcPr>
            <w:tcW w:w="426" w:type="dxa"/>
            <w:tcBorders>
              <w:top w:val="single" w:sz="4" w:space="0" w:color="auto"/>
              <w:left w:val="single" w:sz="4" w:space="0" w:color="auto"/>
              <w:bottom w:val="single" w:sz="4" w:space="0" w:color="auto"/>
              <w:right w:val="single" w:sz="4" w:space="0" w:color="auto"/>
            </w:tcBorders>
          </w:tcPr>
          <w:p w14:paraId="151AD584"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417DF35B"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17EDD210"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19A067C9" w14:textId="77777777" w:rsidR="002959B8" w:rsidRPr="009F3C42" w:rsidRDefault="002959B8" w:rsidP="002959B8">
            <w:pPr>
              <w:spacing w:line="252" w:lineRule="auto"/>
              <w:rPr>
                <w:bCs/>
                <w:sz w:val="22"/>
                <w:szCs w:val="22"/>
              </w:rPr>
            </w:pPr>
          </w:p>
        </w:tc>
        <w:tc>
          <w:tcPr>
            <w:tcW w:w="426" w:type="dxa"/>
            <w:gridSpan w:val="4"/>
            <w:tcBorders>
              <w:top w:val="single" w:sz="4" w:space="0" w:color="auto"/>
              <w:left w:val="single" w:sz="4" w:space="0" w:color="auto"/>
              <w:bottom w:val="single" w:sz="4" w:space="0" w:color="auto"/>
              <w:right w:val="single" w:sz="4" w:space="0" w:color="auto"/>
            </w:tcBorders>
          </w:tcPr>
          <w:p w14:paraId="39BA57CC"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3CC6F56A"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37C1C836"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202A9E41" w14:textId="77777777" w:rsidR="002959B8" w:rsidRPr="009F3C42" w:rsidRDefault="002959B8" w:rsidP="002959B8">
            <w:pPr>
              <w:spacing w:line="252" w:lineRule="auto"/>
              <w:rPr>
                <w:bCs/>
                <w:sz w:val="22"/>
                <w:szCs w:val="22"/>
              </w:rPr>
            </w:pPr>
          </w:p>
        </w:tc>
        <w:tc>
          <w:tcPr>
            <w:tcW w:w="567" w:type="dxa"/>
            <w:gridSpan w:val="5"/>
            <w:tcBorders>
              <w:top w:val="single" w:sz="4" w:space="0" w:color="auto"/>
              <w:left w:val="single" w:sz="4" w:space="0" w:color="auto"/>
              <w:bottom w:val="single" w:sz="4" w:space="0" w:color="auto"/>
              <w:right w:val="single" w:sz="4" w:space="0" w:color="auto"/>
            </w:tcBorders>
          </w:tcPr>
          <w:p w14:paraId="1E05E6E7" w14:textId="77777777" w:rsidR="002959B8" w:rsidRPr="009F3C42" w:rsidRDefault="002959B8" w:rsidP="002959B8">
            <w:pPr>
              <w:spacing w:line="252" w:lineRule="auto"/>
              <w:rPr>
                <w:bCs/>
                <w:sz w:val="22"/>
                <w:szCs w:val="22"/>
              </w:rPr>
            </w:pPr>
          </w:p>
        </w:tc>
      </w:tr>
      <w:tr w:rsidR="002959B8" w:rsidRPr="009F3C42" w14:paraId="4D5902DA" w14:textId="77777777" w:rsidTr="002959B8">
        <w:trPr>
          <w:gridAfter w:val="8"/>
          <w:wAfter w:w="5347" w:type="dxa"/>
          <w:trHeight w:val="316"/>
        </w:trPr>
        <w:tc>
          <w:tcPr>
            <w:tcW w:w="603" w:type="dxa"/>
            <w:tcBorders>
              <w:top w:val="nil"/>
              <w:left w:val="single" w:sz="4" w:space="0" w:color="auto"/>
              <w:bottom w:val="single" w:sz="4" w:space="0" w:color="auto"/>
              <w:right w:val="single" w:sz="4" w:space="0" w:color="auto"/>
            </w:tcBorders>
            <w:shd w:val="clear" w:color="auto" w:fill="auto"/>
            <w:vAlign w:val="center"/>
            <w:hideMark/>
          </w:tcPr>
          <w:p w14:paraId="0968AFDE" w14:textId="77777777" w:rsidR="002959B8" w:rsidRPr="009F3C42" w:rsidRDefault="002959B8" w:rsidP="002959B8">
            <w:pPr>
              <w:spacing w:line="252" w:lineRule="auto"/>
              <w:rPr>
                <w:bCs/>
                <w:sz w:val="22"/>
                <w:szCs w:val="22"/>
              </w:rPr>
            </w:pPr>
            <w:r w:rsidRPr="009F3C42">
              <w:rPr>
                <w:bCs/>
                <w:sz w:val="22"/>
                <w:szCs w:val="22"/>
              </w:rPr>
              <w:t> </w:t>
            </w:r>
          </w:p>
        </w:tc>
        <w:tc>
          <w:tcPr>
            <w:tcW w:w="1509" w:type="dxa"/>
            <w:gridSpan w:val="4"/>
            <w:tcBorders>
              <w:top w:val="nil"/>
              <w:left w:val="nil"/>
              <w:bottom w:val="single" w:sz="4" w:space="0" w:color="auto"/>
              <w:right w:val="single" w:sz="4" w:space="0" w:color="auto"/>
            </w:tcBorders>
            <w:shd w:val="clear" w:color="auto" w:fill="auto"/>
            <w:vAlign w:val="center"/>
            <w:hideMark/>
          </w:tcPr>
          <w:p w14:paraId="102F81D6" w14:textId="77777777" w:rsidR="002959B8" w:rsidRPr="009F3C42" w:rsidRDefault="002959B8" w:rsidP="002959B8">
            <w:pPr>
              <w:spacing w:line="252" w:lineRule="auto"/>
              <w:rPr>
                <w:bCs/>
                <w:sz w:val="22"/>
                <w:szCs w:val="22"/>
              </w:rPr>
            </w:pPr>
            <w:r w:rsidRPr="009F3C42">
              <w:rPr>
                <w:bCs/>
                <w:sz w:val="22"/>
                <w:szCs w:val="22"/>
              </w:rPr>
              <w:t> </w:t>
            </w:r>
          </w:p>
        </w:tc>
        <w:tc>
          <w:tcPr>
            <w:tcW w:w="708" w:type="dxa"/>
            <w:gridSpan w:val="4"/>
            <w:tcBorders>
              <w:top w:val="nil"/>
              <w:left w:val="nil"/>
              <w:bottom w:val="single" w:sz="4" w:space="0" w:color="auto"/>
              <w:right w:val="single" w:sz="4" w:space="0" w:color="auto"/>
            </w:tcBorders>
            <w:shd w:val="clear" w:color="auto" w:fill="auto"/>
            <w:vAlign w:val="center"/>
            <w:hideMark/>
          </w:tcPr>
          <w:p w14:paraId="0994AC56" w14:textId="77777777" w:rsidR="002959B8" w:rsidRPr="009F3C42" w:rsidRDefault="002959B8" w:rsidP="002959B8">
            <w:pPr>
              <w:spacing w:line="252" w:lineRule="auto"/>
              <w:rPr>
                <w:bCs/>
                <w:sz w:val="22"/>
                <w:szCs w:val="22"/>
              </w:rPr>
            </w:pPr>
            <w:r w:rsidRPr="009F3C42">
              <w:rPr>
                <w:bCs/>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7A41E8F" w14:textId="77777777" w:rsidR="002959B8" w:rsidRPr="009F3C42" w:rsidRDefault="002959B8" w:rsidP="002959B8">
            <w:pPr>
              <w:spacing w:line="252" w:lineRule="auto"/>
              <w:rPr>
                <w:bCs/>
                <w:sz w:val="22"/>
                <w:szCs w:val="22"/>
              </w:rPr>
            </w:pPr>
            <w:r w:rsidRPr="009F3C42">
              <w:rPr>
                <w:bCs/>
                <w:sz w:val="22"/>
                <w:szCs w:val="22"/>
              </w:rPr>
              <w:t> </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14:paraId="5E351A15" w14:textId="77777777" w:rsidR="002959B8" w:rsidRPr="009F3C42" w:rsidRDefault="002959B8" w:rsidP="002959B8">
            <w:pPr>
              <w:spacing w:line="252" w:lineRule="auto"/>
              <w:rPr>
                <w:bCs/>
                <w:sz w:val="22"/>
                <w:szCs w:val="22"/>
              </w:rPr>
            </w:pPr>
            <w:r w:rsidRPr="009F3C42">
              <w:rPr>
                <w:bCs/>
                <w:sz w:val="22"/>
                <w:szCs w:val="22"/>
              </w:rPr>
              <w:t> </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367211" w14:textId="77777777" w:rsidR="002959B8" w:rsidRPr="009F3C42" w:rsidRDefault="002959B8" w:rsidP="002959B8">
            <w:pPr>
              <w:spacing w:line="252" w:lineRule="auto"/>
              <w:rPr>
                <w:bCs/>
                <w:sz w:val="22"/>
                <w:szCs w:val="22"/>
              </w:rPr>
            </w:pPr>
            <w:r w:rsidRPr="009F3C42">
              <w:rPr>
                <w:bCs/>
                <w:sz w:val="22"/>
                <w:szCs w:val="22"/>
              </w:rPr>
              <w:t> </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2D93B" w14:textId="77777777" w:rsidR="002959B8" w:rsidRPr="009F3C42" w:rsidRDefault="002959B8" w:rsidP="002959B8">
            <w:pPr>
              <w:spacing w:line="252" w:lineRule="auto"/>
              <w:rPr>
                <w:bCs/>
                <w:sz w:val="22"/>
                <w:szCs w:val="22"/>
              </w:rPr>
            </w:pPr>
            <w:r w:rsidRPr="009F3C42">
              <w:rPr>
                <w:bCs/>
                <w:sz w:val="22"/>
                <w:szCs w:val="22"/>
              </w:rPr>
              <w:t> </w:t>
            </w: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148B39" w14:textId="77777777" w:rsidR="002959B8" w:rsidRPr="009F3C42" w:rsidRDefault="002959B8" w:rsidP="002959B8">
            <w:pPr>
              <w:spacing w:line="252" w:lineRule="auto"/>
              <w:rPr>
                <w:bCs/>
                <w:sz w:val="22"/>
                <w:szCs w:val="22"/>
              </w:rPr>
            </w:pPr>
            <w:r w:rsidRPr="009F3C42">
              <w:rPr>
                <w:bCs/>
                <w:sz w:val="22"/>
                <w:szCs w:val="22"/>
              </w:rPr>
              <w:t> </w:t>
            </w:r>
          </w:p>
        </w:tc>
        <w:tc>
          <w:tcPr>
            <w:tcW w:w="425" w:type="dxa"/>
            <w:tcBorders>
              <w:top w:val="nil"/>
              <w:left w:val="nil"/>
              <w:bottom w:val="single" w:sz="4" w:space="0" w:color="auto"/>
              <w:right w:val="single" w:sz="4" w:space="0" w:color="auto"/>
            </w:tcBorders>
            <w:shd w:val="clear" w:color="auto" w:fill="auto"/>
            <w:noWrap/>
            <w:hideMark/>
          </w:tcPr>
          <w:p w14:paraId="2E2DB491" w14:textId="77777777" w:rsidR="002959B8" w:rsidRPr="009F3C42" w:rsidRDefault="002959B8" w:rsidP="002959B8">
            <w:pPr>
              <w:spacing w:line="252" w:lineRule="auto"/>
              <w:rPr>
                <w:bCs/>
                <w:sz w:val="22"/>
                <w:szCs w:val="22"/>
              </w:rPr>
            </w:pPr>
            <w:r w:rsidRPr="009F3C42">
              <w:rPr>
                <w:bCs/>
                <w:sz w:val="22"/>
                <w:szCs w:val="22"/>
              </w:rPr>
              <w:t> </w:t>
            </w:r>
          </w:p>
        </w:tc>
        <w:tc>
          <w:tcPr>
            <w:tcW w:w="425" w:type="dxa"/>
            <w:tcBorders>
              <w:top w:val="nil"/>
              <w:left w:val="nil"/>
              <w:bottom w:val="single" w:sz="4" w:space="0" w:color="auto"/>
              <w:right w:val="single" w:sz="4" w:space="0" w:color="auto"/>
            </w:tcBorders>
            <w:shd w:val="clear" w:color="auto" w:fill="auto"/>
            <w:noWrap/>
            <w:hideMark/>
          </w:tcPr>
          <w:p w14:paraId="2A74F49F" w14:textId="77777777" w:rsidR="002959B8" w:rsidRPr="009F3C42" w:rsidRDefault="002959B8" w:rsidP="002959B8">
            <w:pPr>
              <w:spacing w:line="252" w:lineRule="auto"/>
              <w:rPr>
                <w:bCs/>
                <w:sz w:val="22"/>
                <w:szCs w:val="22"/>
              </w:rPr>
            </w:pPr>
            <w:r w:rsidRPr="009F3C42">
              <w:rPr>
                <w:bCs/>
                <w:sz w:val="22"/>
                <w:szCs w:val="22"/>
              </w:rPr>
              <w:t> </w:t>
            </w:r>
          </w:p>
        </w:tc>
        <w:tc>
          <w:tcPr>
            <w:tcW w:w="429" w:type="dxa"/>
            <w:gridSpan w:val="2"/>
            <w:tcBorders>
              <w:top w:val="nil"/>
              <w:left w:val="nil"/>
              <w:bottom w:val="single" w:sz="4" w:space="0" w:color="auto"/>
              <w:right w:val="single" w:sz="4" w:space="0" w:color="auto"/>
            </w:tcBorders>
            <w:shd w:val="clear" w:color="auto" w:fill="auto"/>
            <w:noWrap/>
            <w:hideMark/>
          </w:tcPr>
          <w:p w14:paraId="63D93859" w14:textId="77777777" w:rsidR="002959B8" w:rsidRPr="009F3C42" w:rsidRDefault="002959B8" w:rsidP="002959B8">
            <w:pPr>
              <w:spacing w:line="252" w:lineRule="auto"/>
              <w:rPr>
                <w:bCs/>
                <w:sz w:val="22"/>
                <w:szCs w:val="22"/>
              </w:rPr>
            </w:pPr>
            <w:r w:rsidRPr="009F3C42">
              <w:rPr>
                <w:bCs/>
                <w:sz w:val="22"/>
                <w:szCs w:val="22"/>
              </w:rPr>
              <w:t> </w:t>
            </w:r>
          </w:p>
        </w:tc>
        <w:tc>
          <w:tcPr>
            <w:tcW w:w="425" w:type="dxa"/>
            <w:gridSpan w:val="2"/>
            <w:tcBorders>
              <w:top w:val="nil"/>
              <w:left w:val="nil"/>
              <w:bottom w:val="single" w:sz="4" w:space="0" w:color="auto"/>
              <w:right w:val="single" w:sz="4" w:space="0" w:color="auto"/>
            </w:tcBorders>
            <w:shd w:val="clear" w:color="auto" w:fill="auto"/>
            <w:noWrap/>
            <w:hideMark/>
          </w:tcPr>
          <w:p w14:paraId="1F539E34" w14:textId="77777777" w:rsidR="002959B8" w:rsidRPr="009F3C42" w:rsidRDefault="002959B8" w:rsidP="002959B8">
            <w:pPr>
              <w:spacing w:line="252" w:lineRule="auto"/>
              <w:rPr>
                <w:bCs/>
                <w:sz w:val="22"/>
                <w:szCs w:val="22"/>
              </w:rPr>
            </w:pPr>
            <w:r w:rsidRPr="009F3C42">
              <w:rPr>
                <w:bCs/>
                <w:sz w:val="22"/>
                <w:szCs w:val="22"/>
              </w:rPr>
              <w:t> </w:t>
            </w:r>
          </w:p>
        </w:tc>
        <w:tc>
          <w:tcPr>
            <w:tcW w:w="425" w:type="dxa"/>
            <w:gridSpan w:val="3"/>
            <w:tcBorders>
              <w:top w:val="nil"/>
              <w:left w:val="nil"/>
              <w:bottom w:val="single" w:sz="4" w:space="0" w:color="auto"/>
              <w:right w:val="single" w:sz="4" w:space="0" w:color="auto"/>
            </w:tcBorders>
            <w:shd w:val="clear" w:color="auto" w:fill="auto"/>
            <w:noWrap/>
            <w:hideMark/>
          </w:tcPr>
          <w:p w14:paraId="65E8EBA2" w14:textId="77777777" w:rsidR="002959B8" w:rsidRPr="009F3C42" w:rsidRDefault="002959B8" w:rsidP="002959B8">
            <w:pPr>
              <w:spacing w:line="252" w:lineRule="auto"/>
              <w:rPr>
                <w:bCs/>
                <w:sz w:val="22"/>
                <w:szCs w:val="22"/>
              </w:rPr>
            </w:pPr>
            <w:r w:rsidRPr="009F3C42">
              <w:rPr>
                <w:bCs/>
                <w:sz w:val="22"/>
                <w:szCs w:val="22"/>
              </w:rPr>
              <w:t> </w:t>
            </w:r>
          </w:p>
        </w:tc>
        <w:tc>
          <w:tcPr>
            <w:tcW w:w="433" w:type="dxa"/>
            <w:gridSpan w:val="3"/>
            <w:tcBorders>
              <w:top w:val="nil"/>
              <w:left w:val="nil"/>
              <w:bottom w:val="single" w:sz="4" w:space="0" w:color="auto"/>
              <w:right w:val="single" w:sz="4" w:space="0" w:color="auto"/>
            </w:tcBorders>
            <w:shd w:val="clear" w:color="auto" w:fill="auto"/>
            <w:noWrap/>
            <w:hideMark/>
          </w:tcPr>
          <w:p w14:paraId="33A48F47" w14:textId="77777777" w:rsidR="002959B8" w:rsidRPr="009F3C42" w:rsidRDefault="002959B8" w:rsidP="002959B8">
            <w:pPr>
              <w:spacing w:line="252" w:lineRule="auto"/>
              <w:rPr>
                <w:bCs/>
                <w:sz w:val="22"/>
                <w:szCs w:val="22"/>
              </w:rPr>
            </w:pPr>
            <w:r w:rsidRPr="009F3C42">
              <w:rPr>
                <w:bCs/>
                <w:sz w:val="22"/>
                <w:szCs w:val="22"/>
              </w:rPr>
              <w:t> </w:t>
            </w:r>
          </w:p>
        </w:tc>
        <w:tc>
          <w:tcPr>
            <w:tcW w:w="418" w:type="dxa"/>
            <w:tcBorders>
              <w:top w:val="nil"/>
              <w:left w:val="nil"/>
              <w:bottom w:val="single" w:sz="4" w:space="0" w:color="auto"/>
              <w:right w:val="single" w:sz="4" w:space="0" w:color="auto"/>
            </w:tcBorders>
            <w:shd w:val="clear" w:color="auto" w:fill="auto"/>
            <w:noWrap/>
            <w:hideMark/>
          </w:tcPr>
          <w:p w14:paraId="4B196013" w14:textId="77777777" w:rsidR="002959B8" w:rsidRPr="009F3C42" w:rsidRDefault="002959B8" w:rsidP="002959B8">
            <w:pPr>
              <w:spacing w:line="252" w:lineRule="auto"/>
              <w:rPr>
                <w:bCs/>
                <w:sz w:val="22"/>
                <w:szCs w:val="22"/>
              </w:rPr>
            </w:pPr>
            <w:r w:rsidRPr="009F3C42">
              <w:rPr>
                <w:bCs/>
                <w:sz w:val="22"/>
                <w:szCs w:val="22"/>
              </w:rPr>
              <w:t> </w:t>
            </w:r>
          </w:p>
        </w:tc>
        <w:tc>
          <w:tcPr>
            <w:tcW w:w="425" w:type="dxa"/>
            <w:gridSpan w:val="4"/>
            <w:tcBorders>
              <w:top w:val="nil"/>
              <w:left w:val="nil"/>
              <w:bottom w:val="single" w:sz="4" w:space="0" w:color="auto"/>
              <w:right w:val="single" w:sz="4" w:space="0" w:color="auto"/>
            </w:tcBorders>
            <w:shd w:val="clear" w:color="auto" w:fill="auto"/>
            <w:noWrap/>
            <w:hideMark/>
          </w:tcPr>
          <w:p w14:paraId="2787851B" w14:textId="77777777" w:rsidR="002959B8" w:rsidRPr="009F3C42" w:rsidRDefault="002959B8" w:rsidP="002959B8">
            <w:pPr>
              <w:spacing w:line="252" w:lineRule="auto"/>
              <w:rPr>
                <w:bCs/>
                <w:sz w:val="22"/>
                <w:szCs w:val="22"/>
              </w:rPr>
            </w:pPr>
            <w:r w:rsidRPr="009F3C42">
              <w:rPr>
                <w:bCs/>
                <w:sz w:val="22"/>
                <w:szCs w:val="22"/>
              </w:rPr>
              <w:t> </w:t>
            </w:r>
          </w:p>
        </w:tc>
        <w:tc>
          <w:tcPr>
            <w:tcW w:w="433" w:type="dxa"/>
            <w:tcBorders>
              <w:top w:val="nil"/>
              <w:left w:val="nil"/>
              <w:bottom w:val="single" w:sz="4" w:space="0" w:color="auto"/>
              <w:right w:val="single" w:sz="4" w:space="0" w:color="auto"/>
            </w:tcBorders>
            <w:shd w:val="clear" w:color="auto" w:fill="auto"/>
            <w:noWrap/>
            <w:hideMark/>
          </w:tcPr>
          <w:p w14:paraId="150A2C3C" w14:textId="77777777" w:rsidR="002959B8" w:rsidRPr="009F3C42" w:rsidRDefault="002959B8" w:rsidP="002959B8">
            <w:pPr>
              <w:spacing w:line="252" w:lineRule="auto"/>
              <w:rPr>
                <w:bCs/>
                <w:sz w:val="22"/>
                <w:szCs w:val="22"/>
              </w:rPr>
            </w:pPr>
            <w:r w:rsidRPr="009F3C42">
              <w:rPr>
                <w:bCs/>
                <w:sz w:val="22"/>
                <w:szCs w:val="22"/>
              </w:rPr>
              <w:t> </w:t>
            </w:r>
          </w:p>
        </w:tc>
        <w:tc>
          <w:tcPr>
            <w:tcW w:w="425" w:type="dxa"/>
            <w:tcBorders>
              <w:top w:val="nil"/>
              <w:left w:val="nil"/>
              <w:bottom w:val="single" w:sz="4" w:space="0" w:color="auto"/>
              <w:right w:val="single" w:sz="4" w:space="0" w:color="auto"/>
            </w:tcBorders>
            <w:shd w:val="clear" w:color="auto" w:fill="auto"/>
            <w:noWrap/>
            <w:hideMark/>
          </w:tcPr>
          <w:p w14:paraId="424FC1F4" w14:textId="77777777" w:rsidR="002959B8" w:rsidRPr="009F3C42" w:rsidRDefault="002959B8" w:rsidP="002959B8">
            <w:pPr>
              <w:spacing w:line="252" w:lineRule="auto"/>
              <w:rPr>
                <w:bCs/>
                <w:sz w:val="22"/>
                <w:szCs w:val="22"/>
              </w:rPr>
            </w:pPr>
            <w:r w:rsidRPr="009F3C42">
              <w:rPr>
                <w:bCs/>
                <w:sz w:val="22"/>
                <w:szCs w:val="22"/>
              </w:rPr>
              <w:t> </w:t>
            </w:r>
          </w:p>
        </w:tc>
        <w:tc>
          <w:tcPr>
            <w:tcW w:w="426" w:type="dxa"/>
            <w:tcBorders>
              <w:top w:val="nil"/>
              <w:left w:val="nil"/>
              <w:bottom w:val="single" w:sz="4" w:space="0" w:color="auto"/>
              <w:right w:val="single" w:sz="4" w:space="0" w:color="auto"/>
            </w:tcBorders>
            <w:shd w:val="clear" w:color="auto" w:fill="auto"/>
            <w:noWrap/>
            <w:hideMark/>
          </w:tcPr>
          <w:p w14:paraId="08D08469" w14:textId="77777777" w:rsidR="002959B8" w:rsidRPr="009F3C42" w:rsidRDefault="002959B8" w:rsidP="002959B8">
            <w:pPr>
              <w:spacing w:line="252" w:lineRule="auto"/>
              <w:rPr>
                <w:bCs/>
                <w:sz w:val="22"/>
                <w:szCs w:val="22"/>
              </w:rPr>
            </w:pPr>
            <w:r w:rsidRPr="009F3C42">
              <w:rPr>
                <w:bCs/>
                <w:sz w:val="22"/>
                <w:szCs w:val="22"/>
              </w:rPr>
              <w:t> </w:t>
            </w:r>
          </w:p>
        </w:tc>
        <w:tc>
          <w:tcPr>
            <w:tcW w:w="425" w:type="dxa"/>
            <w:gridSpan w:val="3"/>
            <w:tcBorders>
              <w:top w:val="nil"/>
              <w:left w:val="nil"/>
              <w:bottom w:val="single" w:sz="4" w:space="0" w:color="auto"/>
              <w:right w:val="single" w:sz="4" w:space="0" w:color="auto"/>
            </w:tcBorders>
          </w:tcPr>
          <w:p w14:paraId="427470A8" w14:textId="77777777" w:rsidR="002959B8" w:rsidRPr="009F3C42" w:rsidRDefault="002959B8" w:rsidP="002959B8">
            <w:pPr>
              <w:spacing w:line="252" w:lineRule="auto"/>
              <w:rPr>
                <w:bCs/>
                <w:sz w:val="22"/>
                <w:szCs w:val="22"/>
              </w:rPr>
            </w:pPr>
          </w:p>
        </w:tc>
        <w:tc>
          <w:tcPr>
            <w:tcW w:w="425" w:type="dxa"/>
            <w:tcBorders>
              <w:top w:val="nil"/>
              <w:left w:val="nil"/>
              <w:bottom w:val="single" w:sz="4" w:space="0" w:color="auto"/>
              <w:right w:val="single" w:sz="4" w:space="0" w:color="auto"/>
            </w:tcBorders>
          </w:tcPr>
          <w:p w14:paraId="0812C5EF"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534020B0" w14:textId="77777777" w:rsidR="002959B8" w:rsidRPr="009F3C42" w:rsidRDefault="002959B8" w:rsidP="002959B8">
            <w:pPr>
              <w:spacing w:line="252" w:lineRule="auto"/>
              <w:rPr>
                <w:bCs/>
                <w:sz w:val="22"/>
                <w:szCs w:val="22"/>
              </w:rPr>
            </w:pPr>
          </w:p>
        </w:tc>
        <w:tc>
          <w:tcPr>
            <w:tcW w:w="426" w:type="dxa"/>
            <w:tcBorders>
              <w:top w:val="single" w:sz="4" w:space="0" w:color="auto"/>
              <w:left w:val="single" w:sz="4" w:space="0" w:color="auto"/>
              <w:bottom w:val="single" w:sz="4" w:space="0" w:color="auto"/>
              <w:right w:val="single" w:sz="4" w:space="0" w:color="auto"/>
            </w:tcBorders>
          </w:tcPr>
          <w:p w14:paraId="5E32E8FC"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6220FEB6"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26D86CED"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57D78DA6" w14:textId="77777777" w:rsidR="002959B8" w:rsidRPr="009F3C42" w:rsidRDefault="002959B8" w:rsidP="002959B8">
            <w:pPr>
              <w:spacing w:line="252" w:lineRule="auto"/>
              <w:rPr>
                <w:bCs/>
                <w:sz w:val="22"/>
                <w:szCs w:val="22"/>
              </w:rPr>
            </w:pPr>
          </w:p>
        </w:tc>
        <w:tc>
          <w:tcPr>
            <w:tcW w:w="426" w:type="dxa"/>
            <w:gridSpan w:val="4"/>
            <w:tcBorders>
              <w:top w:val="single" w:sz="4" w:space="0" w:color="auto"/>
              <w:left w:val="single" w:sz="4" w:space="0" w:color="auto"/>
              <w:bottom w:val="single" w:sz="4" w:space="0" w:color="auto"/>
              <w:right w:val="single" w:sz="4" w:space="0" w:color="auto"/>
            </w:tcBorders>
          </w:tcPr>
          <w:p w14:paraId="0361F313"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5FB6C43E"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01935C0A"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0D3E9320" w14:textId="77777777" w:rsidR="002959B8" w:rsidRPr="009F3C42" w:rsidRDefault="002959B8" w:rsidP="002959B8">
            <w:pPr>
              <w:spacing w:line="252" w:lineRule="auto"/>
              <w:rPr>
                <w:bCs/>
                <w:sz w:val="22"/>
                <w:szCs w:val="22"/>
              </w:rPr>
            </w:pPr>
          </w:p>
        </w:tc>
        <w:tc>
          <w:tcPr>
            <w:tcW w:w="567" w:type="dxa"/>
            <w:gridSpan w:val="5"/>
            <w:tcBorders>
              <w:top w:val="single" w:sz="4" w:space="0" w:color="auto"/>
              <w:left w:val="single" w:sz="4" w:space="0" w:color="auto"/>
              <w:bottom w:val="single" w:sz="4" w:space="0" w:color="auto"/>
              <w:right w:val="single" w:sz="4" w:space="0" w:color="auto"/>
            </w:tcBorders>
          </w:tcPr>
          <w:p w14:paraId="349EDB8A" w14:textId="77777777" w:rsidR="002959B8" w:rsidRPr="009F3C42" w:rsidRDefault="002959B8" w:rsidP="002959B8">
            <w:pPr>
              <w:spacing w:line="252" w:lineRule="auto"/>
              <w:rPr>
                <w:bCs/>
                <w:sz w:val="22"/>
                <w:szCs w:val="22"/>
              </w:rPr>
            </w:pPr>
          </w:p>
        </w:tc>
      </w:tr>
      <w:tr w:rsidR="002959B8" w:rsidRPr="009F3C42" w14:paraId="7D8BABDC" w14:textId="77777777" w:rsidTr="002959B8">
        <w:trPr>
          <w:gridAfter w:val="8"/>
          <w:wAfter w:w="5347" w:type="dxa"/>
          <w:trHeight w:val="316"/>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F52DA" w14:textId="77777777" w:rsidR="002959B8" w:rsidRPr="009F3C42" w:rsidRDefault="002959B8" w:rsidP="002959B8">
            <w:pPr>
              <w:spacing w:line="252" w:lineRule="auto"/>
              <w:rPr>
                <w:bCs/>
                <w:sz w:val="22"/>
                <w:szCs w:val="22"/>
              </w:rPr>
            </w:pPr>
            <w:r w:rsidRPr="009F3C42">
              <w:rPr>
                <w:bCs/>
                <w:sz w:val="22"/>
                <w:szCs w:val="22"/>
              </w:rPr>
              <w:t> </w:t>
            </w:r>
          </w:p>
        </w:tc>
        <w:tc>
          <w:tcPr>
            <w:tcW w:w="15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EAA5BB3" w14:textId="77777777" w:rsidR="002959B8" w:rsidRPr="009F3C42" w:rsidRDefault="002959B8" w:rsidP="002959B8">
            <w:pPr>
              <w:spacing w:line="252" w:lineRule="auto"/>
              <w:rPr>
                <w:bCs/>
                <w:sz w:val="22"/>
                <w:szCs w:val="22"/>
              </w:rPr>
            </w:pPr>
            <w:r w:rsidRPr="009F3C42">
              <w:rPr>
                <w:bCs/>
                <w:sz w:val="22"/>
                <w:szCs w:val="22"/>
              </w:rPr>
              <w:t> </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88CA816" w14:textId="77777777" w:rsidR="002959B8" w:rsidRPr="009F3C42" w:rsidRDefault="002959B8" w:rsidP="002959B8">
            <w:pPr>
              <w:spacing w:line="252" w:lineRule="auto"/>
              <w:rPr>
                <w:bCs/>
                <w:sz w:val="22"/>
                <w:szCs w:val="22"/>
              </w:rPr>
            </w:pPr>
            <w:r w:rsidRPr="009F3C42">
              <w:rPr>
                <w:bCs/>
                <w:sz w:val="22"/>
                <w:szCs w:val="22"/>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92777" w14:textId="77777777" w:rsidR="002959B8" w:rsidRPr="009F3C42" w:rsidRDefault="002959B8" w:rsidP="002959B8">
            <w:pPr>
              <w:spacing w:line="252" w:lineRule="auto"/>
              <w:rPr>
                <w:bCs/>
                <w:sz w:val="22"/>
                <w:szCs w:val="22"/>
              </w:rPr>
            </w:pPr>
            <w:r w:rsidRPr="009F3C42">
              <w:rPr>
                <w:bCs/>
                <w:sz w:val="22"/>
                <w:szCs w:val="22"/>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0BC10C" w14:textId="77777777" w:rsidR="002959B8" w:rsidRPr="009F3C42" w:rsidRDefault="002959B8" w:rsidP="002959B8">
            <w:pPr>
              <w:spacing w:line="252" w:lineRule="auto"/>
              <w:rPr>
                <w:bCs/>
                <w:sz w:val="22"/>
                <w:szCs w:val="22"/>
              </w:rPr>
            </w:pPr>
            <w:r w:rsidRPr="009F3C42">
              <w:rPr>
                <w:bCs/>
                <w:sz w:val="22"/>
                <w:szCs w:val="22"/>
              </w:rPr>
              <w:t> </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F9A168" w14:textId="77777777" w:rsidR="002959B8" w:rsidRPr="009F3C42" w:rsidRDefault="002959B8" w:rsidP="002959B8">
            <w:pPr>
              <w:spacing w:line="252" w:lineRule="auto"/>
              <w:rPr>
                <w:bCs/>
                <w:sz w:val="22"/>
                <w:szCs w:val="22"/>
              </w:rPr>
            </w:pPr>
            <w:r w:rsidRPr="009F3C42">
              <w:rPr>
                <w:bCs/>
                <w:sz w:val="22"/>
                <w:szCs w:val="22"/>
              </w:rPr>
              <w:t> </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1E786" w14:textId="77777777" w:rsidR="002959B8" w:rsidRPr="009F3C42" w:rsidRDefault="002959B8" w:rsidP="002959B8">
            <w:pPr>
              <w:spacing w:line="252" w:lineRule="auto"/>
              <w:rPr>
                <w:bCs/>
                <w:sz w:val="22"/>
                <w:szCs w:val="22"/>
              </w:rPr>
            </w:pPr>
            <w:r w:rsidRPr="009F3C42">
              <w:rPr>
                <w:bCs/>
                <w:sz w:val="22"/>
                <w:szCs w:val="22"/>
              </w:rPr>
              <w:t> </w:t>
            </w: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0BEA3B" w14:textId="77777777" w:rsidR="002959B8" w:rsidRPr="009F3C42" w:rsidRDefault="002959B8" w:rsidP="002959B8">
            <w:pPr>
              <w:spacing w:line="252" w:lineRule="auto"/>
              <w:rPr>
                <w:bCs/>
                <w:sz w:val="22"/>
                <w:szCs w:val="22"/>
              </w:rPr>
            </w:pPr>
            <w:r w:rsidRPr="009F3C42">
              <w:rPr>
                <w:bCs/>
                <w:sz w:val="22"/>
                <w:szCs w:val="22"/>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14:paraId="3F25984C" w14:textId="77777777" w:rsidR="002959B8" w:rsidRPr="009F3C42" w:rsidRDefault="002959B8" w:rsidP="002959B8">
            <w:pPr>
              <w:spacing w:line="252" w:lineRule="auto"/>
              <w:rPr>
                <w:bCs/>
                <w:sz w:val="22"/>
                <w:szCs w:val="22"/>
              </w:rPr>
            </w:pPr>
            <w:r w:rsidRPr="009F3C42">
              <w:rPr>
                <w:bCs/>
                <w:sz w:val="22"/>
                <w:szCs w:val="22"/>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14:paraId="205084A9" w14:textId="77777777" w:rsidR="002959B8" w:rsidRPr="009F3C42" w:rsidRDefault="002959B8" w:rsidP="002959B8">
            <w:pPr>
              <w:spacing w:line="252" w:lineRule="auto"/>
              <w:rPr>
                <w:bCs/>
                <w:sz w:val="22"/>
                <w:szCs w:val="22"/>
              </w:rPr>
            </w:pPr>
            <w:r w:rsidRPr="009F3C42">
              <w:rPr>
                <w:bCs/>
                <w:sz w:val="22"/>
                <w:szCs w:val="22"/>
              </w:rPr>
              <w:t> </w:t>
            </w:r>
          </w:p>
        </w:tc>
        <w:tc>
          <w:tcPr>
            <w:tcW w:w="42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BFE1432" w14:textId="77777777" w:rsidR="002959B8" w:rsidRPr="009F3C42" w:rsidRDefault="002959B8" w:rsidP="002959B8">
            <w:pPr>
              <w:spacing w:line="252" w:lineRule="auto"/>
              <w:rPr>
                <w:bCs/>
                <w:sz w:val="22"/>
                <w:szCs w:val="22"/>
              </w:rPr>
            </w:pPr>
            <w:r w:rsidRPr="009F3C42">
              <w:rPr>
                <w:bCs/>
                <w:sz w:val="22"/>
                <w:szCs w:val="22"/>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D59A2F8" w14:textId="77777777" w:rsidR="002959B8" w:rsidRPr="009F3C42" w:rsidRDefault="002959B8" w:rsidP="002959B8">
            <w:pPr>
              <w:spacing w:line="252" w:lineRule="auto"/>
              <w:rPr>
                <w:bCs/>
                <w:sz w:val="22"/>
                <w:szCs w:val="22"/>
              </w:rPr>
            </w:pPr>
            <w:r w:rsidRPr="009F3C42">
              <w:rPr>
                <w:bCs/>
                <w:sz w:val="22"/>
                <w:szCs w:val="22"/>
              </w:rPr>
              <w:t> </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2CDF803" w14:textId="77777777" w:rsidR="002959B8" w:rsidRPr="009F3C42" w:rsidRDefault="002959B8" w:rsidP="002959B8">
            <w:pPr>
              <w:spacing w:line="252" w:lineRule="auto"/>
              <w:rPr>
                <w:bCs/>
                <w:sz w:val="22"/>
                <w:szCs w:val="22"/>
              </w:rPr>
            </w:pPr>
            <w:r w:rsidRPr="009F3C42">
              <w:rPr>
                <w:bCs/>
                <w:sz w:val="22"/>
                <w:szCs w:val="22"/>
              </w:rPr>
              <w:t> </w:t>
            </w: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2B03E91" w14:textId="77777777" w:rsidR="002959B8" w:rsidRPr="009F3C42" w:rsidRDefault="002959B8" w:rsidP="002959B8">
            <w:pPr>
              <w:spacing w:line="252" w:lineRule="auto"/>
              <w:rPr>
                <w:bCs/>
                <w:sz w:val="22"/>
                <w:szCs w:val="22"/>
              </w:rPr>
            </w:pPr>
            <w:r w:rsidRPr="009F3C42">
              <w:rPr>
                <w:bCs/>
                <w:sz w:val="22"/>
                <w:szCs w:val="22"/>
              </w:rPr>
              <w:t> </w:t>
            </w:r>
          </w:p>
        </w:tc>
        <w:tc>
          <w:tcPr>
            <w:tcW w:w="418" w:type="dxa"/>
            <w:tcBorders>
              <w:top w:val="single" w:sz="4" w:space="0" w:color="auto"/>
              <w:left w:val="single" w:sz="4" w:space="0" w:color="auto"/>
              <w:bottom w:val="single" w:sz="4" w:space="0" w:color="auto"/>
              <w:right w:val="single" w:sz="4" w:space="0" w:color="auto"/>
            </w:tcBorders>
            <w:shd w:val="clear" w:color="auto" w:fill="auto"/>
            <w:noWrap/>
            <w:hideMark/>
          </w:tcPr>
          <w:p w14:paraId="4E5D1259" w14:textId="77777777" w:rsidR="002959B8" w:rsidRPr="009F3C42" w:rsidRDefault="002959B8" w:rsidP="002959B8">
            <w:pPr>
              <w:spacing w:line="252" w:lineRule="auto"/>
              <w:rPr>
                <w:bCs/>
                <w:sz w:val="22"/>
                <w:szCs w:val="22"/>
              </w:rPr>
            </w:pPr>
            <w:r w:rsidRPr="009F3C42">
              <w:rPr>
                <w:bCs/>
                <w:sz w:val="22"/>
                <w:szCs w:val="22"/>
              </w:rPr>
              <w:t> </w:t>
            </w:r>
          </w:p>
        </w:tc>
        <w:tc>
          <w:tcPr>
            <w:tcW w:w="425"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6395B9B8" w14:textId="77777777" w:rsidR="002959B8" w:rsidRPr="009F3C42" w:rsidRDefault="002959B8" w:rsidP="002959B8">
            <w:pPr>
              <w:spacing w:line="252" w:lineRule="auto"/>
              <w:rPr>
                <w:bCs/>
                <w:sz w:val="22"/>
                <w:szCs w:val="22"/>
              </w:rPr>
            </w:pPr>
            <w:r w:rsidRPr="009F3C42">
              <w:rPr>
                <w:bCs/>
                <w:sz w:val="22"/>
                <w:szCs w:val="22"/>
              </w:rPr>
              <w:t> </w:t>
            </w:r>
          </w:p>
        </w:tc>
        <w:tc>
          <w:tcPr>
            <w:tcW w:w="433" w:type="dxa"/>
            <w:tcBorders>
              <w:top w:val="single" w:sz="4" w:space="0" w:color="auto"/>
              <w:left w:val="single" w:sz="4" w:space="0" w:color="auto"/>
              <w:bottom w:val="single" w:sz="4" w:space="0" w:color="auto"/>
              <w:right w:val="single" w:sz="4" w:space="0" w:color="auto"/>
            </w:tcBorders>
            <w:shd w:val="clear" w:color="auto" w:fill="auto"/>
            <w:noWrap/>
            <w:hideMark/>
          </w:tcPr>
          <w:p w14:paraId="0202BC70" w14:textId="77777777" w:rsidR="002959B8" w:rsidRPr="009F3C42" w:rsidRDefault="002959B8" w:rsidP="002959B8">
            <w:pPr>
              <w:spacing w:line="252" w:lineRule="auto"/>
              <w:rPr>
                <w:bCs/>
                <w:sz w:val="22"/>
                <w:szCs w:val="22"/>
              </w:rPr>
            </w:pPr>
            <w:r w:rsidRPr="009F3C42">
              <w:rPr>
                <w:bCs/>
                <w:sz w:val="22"/>
                <w:szCs w:val="22"/>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14:paraId="3E03BA14" w14:textId="77777777" w:rsidR="002959B8" w:rsidRPr="009F3C42" w:rsidRDefault="002959B8" w:rsidP="002959B8">
            <w:pPr>
              <w:spacing w:line="252" w:lineRule="auto"/>
              <w:rPr>
                <w:bCs/>
                <w:sz w:val="22"/>
                <w:szCs w:val="22"/>
              </w:rPr>
            </w:pPr>
            <w:r w:rsidRPr="009F3C42">
              <w:rPr>
                <w:bCs/>
                <w:sz w:val="22"/>
                <w:szCs w:val="22"/>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14:paraId="30065D3F" w14:textId="77777777" w:rsidR="002959B8" w:rsidRPr="009F3C42" w:rsidRDefault="002959B8" w:rsidP="002959B8">
            <w:pPr>
              <w:spacing w:line="252" w:lineRule="auto"/>
              <w:rPr>
                <w:bCs/>
                <w:sz w:val="22"/>
                <w:szCs w:val="22"/>
              </w:rPr>
            </w:pPr>
            <w:r w:rsidRPr="009F3C42">
              <w:rPr>
                <w:bCs/>
                <w:sz w:val="22"/>
                <w:szCs w:val="22"/>
              </w:rPr>
              <w:t> </w:t>
            </w:r>
          </w:p>
        </w:tc>
        <w:tc>
          <w:tcPr>
            <w:tcW w:w="425" w:type="dxa"/>
            <w:gridSpan w:val="3"/>
            <w:tcBorders>
              <w:top w:val="single" w:sz="4" w:space="0" w:color="auto"/>
              <w:left w:val="single" w:sz="4" w:space="0" w:color="auto"/>
              <w:bottom w:val="single" w:sz="4" w:space="0" w:color="auto"/>
              <w:right w:val="single" w:sz="4" w:space="0" w:color="auto"/>
            </w:tcBorders>
          </w:tcPr>
          <w:p w14:paraId="7F340B68"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0AA6869A"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31867220" w14:textId="77777777" w:rsidR="002959B8" w:rsidRPr="009F3C42" w:rsidRDefault="002959B8" w:rsidP="002959B8">
            <w:pPr>
              <w:spacing w:line="252" w:lineRule="auto"/>
              <w:rPr>
                <w:bCs/>
                <w:sz w:val="22"/>
                <w:szCs w:val="22"/>
              </w:rPr>
            </w:pPr>
          </w:p>
        </w:tc>
        <w:tc>
          <w:tcPr>
            <w:tcW w:w="426" w:type="dxa"/>
            <w:tcBorders>
              <w:top w:val="single" w:sz="4" w:space="0" w:color="auto"/>
              <w:left w:val="single" w:sz="4" w:space="0" w:color="auto"/>
              <w:bottom w:val="single" w:sz="4" w:space="0" w:color="auto"/>
              <w:right w:val="single" w:sz="4" w:space="0" w:color="auto"/>
            </w:tcBorders>
          </w:tcPr>
          <w:p w14:paraId="0DD5079A"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4091477B"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20701DCA"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08339BA3" w14:textId="77777777" w:rsidR="002959B8" w:rsidRPr="009F3C42" w:rsidRDefault="002959B8" w:rsidP="002959B8">
            <w:pPr>
              <w:spacing w:line="252" w:lineRule="auto"/>
              <w:rPr>
                <w:bCs/>
                <w:sz w:val="22"/>
                <w:szCs w:val="22"/>
              </w:rPr>
            </w:pPr>
          </w:p>
        </w:tc>
        <w:tc>
          <w:tcPr>
            <w:tcW w:w="426" w:type="dxa"/>
            <w:gridSpan w:val="4"/>
            <w:tcBorders>
              <w:top w:val="single" w:sz="4" w:space="0" w:color="auto"/>
              <w:left w:val="single" w:sz="4" w:space="0" w:color="auto"/>
              <w:bottom w:val="single" w:sz="4" w:space="0" w:color="auto"/>
              <w:right w:val="single" w:sz="4" w:space="0" w:color="auto"/>
            </w:tcBorders>
          </w:tcPr>
          <w:p w14:paraId="3EE67A1B"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2AE738FF"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03826AA7"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3D423E3E" w14:textId="77777777" w:rsidR="002959B8" w:rsidRPr="009F3C42" w:rsidRDefault="002959B8" w:rsidP="002959B8">
            <w:pPr>
              <w:spacing w:line="252" w:lineRule="auto"/>
              <w:rPr>
                <w:bCs/>
                <w:sz w:val="22"/>
                <w:szCs w:val="22"/>
              </w:rPr>
            </w:pPr>
          </w:p>
        </w:tc>
        <w:tc>
          <w:tcPr>
            <w:tcW w:w="567" w:type="dxa"/>
            <w:gridSpan w:val="5"/>
            <w:tcBorders>
              <w:top w:val="single" w:sz="4" w:space="0" w:color="auto"/>
              <w:left w:val="single" w:sz="4" w:space="0" w:color="auto"/>
              <w:bottom w:val="single" w:sz="4" w:space="0" w:color="auto"/>
              <w:right w:val="single" w:sz="4" w:space="0" w:color="auto"/>
            </w:tcBorders>
          </w:tcPr>
          <w:p w14:paraId="315AA57E" w14:textId="77777777" w:rsidR="002959B8" w:rsidRPr="009F3C42" w:rsidRDefault="002959B8" w:rsidP="002959B8">
            <w:pPr>
              <w:spacing w:line="252" w:lineRule="auto"/>
              <w:rPr>
                <w:bCs/>
                <w:sz w:val="22"/>
                <w:szCs w:val="22"/>
              </w:rPr>
            </w:pPr>
          </w:p>
        </w:tc>
      </w:tr>
      <w:tr w:rsidR="002959B8" w:rsidRPr="009F3C42" w14:paraId="23C4E33A" w14:textId="77777777" w:rsidTr="002959B8">
        <w:trPr>
          <w:gridAfter w:val="8"/>
          <w:wAfter w:w="5347" w:type="dxa"/>
          <w:trHeight w:val="316"/>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724D15FF" w14:textId="77777777" w:rsidR="002959B8" w:rsidRPr="009F3C42" w:rsidRDefault="002959B8" w:rsidP="002959B8">
            <w:pPr>
              <w:spacing w:line="252" w:lineRule="auto"/>
              <w:rPr>
                <w:bCs/>
                <w:sz w:val="22"/>
                <w:szCs w:val="22"/>
              </w:rPr>
            </w:pPr>
          </w:p>
        </w:tc>
        <w:tc>
          <w:tcPr>
            <w:tcW w:w="15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51DA3D" w14:textId="77777777" w:rsidR="002959B8" w:rsidRPr="009F3C42" w:rsidRDefault="002959B8" w:rsidP="002959B8">
            <w:pPr>
              <w:spacing w:line="252" w:lineRule="auto"/>
              <w:rPr>
                <w:bCs/>
                <w:sz w:val="22"/>
                <w:szCs w:val="22"/>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2E20B6" w14:textId="77777777" w:rsidR="002959B8" w:rsidRPr="009F3C42" w:rsidRDefault="002959B8" w:rsidP="002959B8">
            <w:pPr>
              <w:spacing w:line="252" w:lineRule="auto"/>
              <w:rPr>
                <w:bCs/>
                <w:sz w:val="22"/>
                <w:szCs w:val="2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A9DC0E" w14:textId="77777777" w:rsidR="002959B8" w:rsidRPr="009F3C42" w:rsidRDefault="002959B8" w:rsidP="002959B8">
            <w:pPr>
              <w:spacing w:line="252" w:lineRule="auto"/>
              <w:rPr>
                <w:bCs/>
                <w:sz w:val="22"/>
                <w:szCs w:val="2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6BDB2D" w14:textId="77777777" w:rsidR="002959B8" w:rsidRPr="009F3C42" w:rsidRDefault="002959B8" w:rsidP="002959B8">
            <w:pPr>
              <w:spacing w:line="252" w:lineRule="auto"/>
              <w:rPr>
                <w:bCs/>
                <w:sz w:val="22"/>
                <w:szCs w:val="22"/>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C4423C" w14:textId="77777777" w:rsidR="002959B8" w:rsidRPr="009F3C42" w:rsidRDefault="002959B8" w:rsidP="002959B8">
            <w:pPr>
              <w:spacing w:line="252" w:lineRule="auto"/>
              <w:rPr>
                <w:bCs/>
                <w:sz w:val="22"/>
                <w:szCs w:val="22"/>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4C2DDF6C" w14:textId="77777777" w:rsidR="002959B8" w:rsidRPr="009F3C42" w:rsidRDefault="002959B8" w:rsidP="002959B8">
            <w:pPr>
              <w:spacing w:line="252" w:lineRule="auto"/>
              <w:rPr>
                <w:bCs/>
                <w:sz w:val="22"/>
                <w:szCs w:val="22"/>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E11418"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53CC98BC"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6B0C5117" w14:textId="77777777" w:rsidR="002959B8" w:rsidRPr="009F3C42" w:rsidRDefault="002959B8" w:rsidP="002959B8">
            <w:pPr>
              <w:spacing w:line="252" w:lineRule="auto"/>
              <w:rPr>
                <w:bCs/>
                <w:sz w:val="22"/>
                <w:szCs w:val="22"/>
              </w:rPr>
            </w:pPr>
          </w:p>
        </w:tc>
        <w:tc>
          <w:tcPr>
            <w:tcW w:w="429" w:type="dxa"/>
            <w:gridSpan w:val="2"/>
            <w:tcBorders>
              <w:top w:val="single" w:sz="4" w:space="0" w:color="auto"/>
              <w:left w:val="single" w:sz="4" w:space="0" w:color="auto"/>
              <w:bottom w:val="single" w:sz="4" w:space="0" w:color="auto"/>
              <w:right w:val="single" w:sz="4" w:space="0" w:color="auto"/>
            </w:tcBorders>
            <w:shd w:val="clear" w:color="auto" w:fill="auto"/>
            <w:noWrap/>
          </w:tcPr>
          <w:p w14:paraId="528FD5AB"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7304D3C4" w14:textId="77777777" w:rsidR="002959B8" w:rsidRPr="009F3C42" w:rsidRDefault="002959B8" w:rsidP="002959B8">
            <w:pPr>
              <w:spacing w:line="252" w:lineRule="auto"/>
              <w:rPr>
                <w:bCs/>
                <w:sz w:val="22"/>
                <w:szCs w:val="22"/>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1B3CED75" w14:textId="77777777" w:rsidR="002959B8" w:rsidRPr="009F3C42" w:rsidRDefault="002959B8" w:rsidP="002959B8">
            <w:pPr>
              <w:spacing w:line="252" w:lineRule="auto"/>
              <w:rPr>
                <w:bCs/>
                <w:sz w:val="22"/>
                <w:szCs w:val="22"/>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noWrap/>
          </w:tcPr>
          <w:p w14:paraId="0B6E60AC" w14:textId="77777777" w:rsidR="002959B8" w:rsidRPr="009F3C42" w:rsidRDefault="002959B8" w:rsidP="002959B8">
            <w:pPr>
              <w:spacing w:line="252" w:lineRule="auto"/>
              <w:rPr>
                <w:bCs/>
                <w:sz w:val="22"/>
                <w:szCs w:val="22"/>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247F5EAF" w14:textId="77777777" w:rsidR="002959B8" w:rsidRPr="009F3C42" w:rsidRDefault="002959B8" w:rsidP="002959B8">
            <w:pPr>
              <w:spacing w:line="252" w:lineRule="auto"/>
              <w:rPr>
                <w:bCs/>
                <w:sz w:val="22"/>
                <w:szCs w:val="22"/>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auto"/>
            <w:noWrap/>
          </w:tcPr>
          <w:p w14:paraId="45601BE4" w14:textId="77777777" w:rsidR="002959B8" w:rsidRPr="009F3C42" w:rsidRDefault="002959B8" w:rsidP="002959B8">
            <w:pPr>
              <w:spacing w:line="252" w:lineRule="auto"/>
              <w:rPr>
                <w:bCs/>
                <w:sz w:val="22"/>
                <w:szCs w:val="22"/>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131ADC23"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087BEA2F" w14:textId="77777777" w:rsidR="002959B8" w:rsidRPr="009F3C42" w:rsidRDefault="002959B8" w:rsidP="002959B8">
            <w:pPr>
              <w:spacing w:line="252" w:lineRule="auto"/>
              <w:rPr>
                <w:bCs/>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14D3BAC9" w14:textId="77777777" w:rsidR="002959B8" w:rsidRPr="009F3C42" w:rsidRDefault="002959B8" w:rsidP="002959B8">
            <w:pPr>
              <w:spacing w:line="252" w:lineRule="auto"/>
              <w:rPr>
                <w:bCs/>
                <w:sz w:val="22"/>
                <w:szCs w:val="22"/>
              </w:rPr>
            </w:pPr>
          </w:p>
        </w:tc>
        <w:tc>
          <w:tcPr>
            <w:tcW w:w="425" w:type="dxa"/>
            <w:gridSpan w:val="3"/>
            <w:tcBorders>
              <w:top w:val="single" w:sz="4" w:space="0" w:color="auto"/>
              <w:left w:val="single" w:sz="4" w:space="0" w:color="auto"/>
              <w:bottom w:val="single" w:sz="4" w:space="0" w:color="auto"/>
              <w:right w:val="single" w:sz="4" w:space="0" w:color="auto"/>
            </w:tcBorders>
          </w:tcPr>
          <w:p w14:paraId="19B15CDB"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4443FB00"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7F0106BD" w14:textId="77777777" w:rsidR="002959B8" w:rsidRPr="009F3C42" w:rsidRDefault="002959B8" w:rsidP="002959B8">
            <w:pPr>
              <w:spacing w:line="252" w:lineRule="auto"/>
              <w:rPr>
                <w:bCs/>
                <w:sz w:val="22"/>
                <w:szCs w:val="22"/>
              </w:rPr>
            </w:pPr>
          </w:p>
        </w:tc>
        <w:tc>
          <w:tcPr>
            <w:tcW w:w="426" w:type="dxa"/>
            <w:tcBorders>
              <w:top w:val="single" w:sz="4" w:space="0" w:color="auto"/>
              <w:left w:val="single" w:sz="4" w:space="0" w:color="auto"/>
              <w:bottom w:val="single" w:sz="4" w:space="0" w:color="auto"/>
              <w:right w:val="single" w:sz="4" w:space="0" w:color="auto"/>
            </w:tcBorders>
          </w:tcPr>
          <w:p w14:paraId="656C7566"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0CE0A3E6"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20FC59DE"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0C104CAE" w14:textId="77777777" w:rsidR="002959B8" w:rsidRPr="009F3C42" w:rsidRDefault="002959B8" w:rsidP="002959B8">
            <w:pPr>
              <w:spacing w:line="252" w:lineRule="auto"/>
              <w:rPr>
                <w:bCs/>
                <w:sz w:val="22"/>
                <w:szCs w:val="22"/>
              </w:rPr>
            </w:pPr>
          </w:p>
        </w:tc>
        <w:tc>
          <w:tcPr>
            <w:tcW w:w="426" w:type="dxa"/>
            <w:gridSpan w:val="4"/>
            <w:tcBorders>
              <w:top w:val="single" w:sz="4" w:space="0" w:color="auto"/>
              <w:left w:val="single" w:sz="4" w:space="0" w:color="auto"/>
              <w:bottom w:val="single" w:sz="4" w:space="0" w:color="auto"/>
              <w:right w:val="single" w:sz="4" w:space="0" w:color="auto"/>
            </w:tcBorders>
          </w:tcPr>
          <w:p w14:paraId="685A5712"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6CCB3FA7"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4C55DC02"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14E619C3" w14:textId="77777777" w:rsidR="002959B8" w:rsidRPr="009F3C42" w:rsidRDefault="002959B8" w:rsidP="002959B8">
            <w:pPr>
              <w:spacing w:line="252" w:lineRule="auto"/>
              <w:rPr>
                <w:bCs/>
                <w:sz w:val="22"/>
                <w:szCs w:val="22"/>
              </w:rPr>
            </w:pPr>
          </w:p>
        </w:tc>
        <w:tc>
          <w:tcPr>
            <w:tcW w:w="567" w:type="dxa"/>
            <w:gridSpan w:val="5"/>
            <w:tcBorders>
              <w:top w:val="single" w:sz="4" w:space="0" w:color="auto"/>
              <w:left w:val="single" w:sz="4" w:space="0" w:color="auto"/>
              <w:bottom w:val="single" w:sz="4" w:space="0" w:color="auto"/>
              <w:right w:val="single" w:sz="4" w:space="0" w:color="auto"/>
            </w:tcBorders>
          </w:tcPr>
          <w:p w14:paraId="5A7709EE" w14:textId="77777777" w:rsidR="002959B8" w:rsidRPr="009F3C42" w:rsidRDefault="002959B8" w:rsidP="002959B8">
            <w:pPr>
              <w:spacing w:line="252" w:lineRule="auto"/>
              <w:rPr>
                <w:bCs/>
                <w:sz w:val="22"/>
                <w:szCs w:val="22"/>
              </w:rPr>
            </w:pPr>
          </w:p>
        </w:tc>
      </w:tr>
      <w:tr w:rsidR="002959B8" w:rsidRPr="009F3C42" w14:paraId="4E94A0A0" w14:textId="77777777" w:rsidTr="002959B8">
        <w:trPr>
          <w:gridAfter w:val="8"/>
          <w:wAfter w:w="5347" w:type="dxa"/>
          <w:trHeight w:val="316"/>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534DF3E6" w14:textId="77777777" w:rsidR="002959B8" w:rsidRPr="009F3C42" w:rsidRDefault="002959B8" w:rsidP="002959B8">
            <w:pPr>
              <w:spacing w:line="252" w:lineRule="auto"/>
              <w:rPr>
                <w:bCs/>
                <w:sz w:val="22"/>
                <w:szCs w:val="22"/>
              </w:rPr>
            </w:pPr>
          </w:p>
        </w:tc>
        <w:tc>
          <w:tcPr>
            <w:tcW w:w="15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92917F" w14:textId="77777777" w:rsidR="002959B8" w:rsidRPr="009F3C42" w:rsidRDefault="002959B8" w:rsidP="002959B8">
            <w:pPr>
              <w:spacing w:line="252" w:lineRule="auto"/>
              <w:rPr>
                <w:bCs/>
                <w:sz w:val="22"/>
                <w:szCs w:val="22"/>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E4B843" w14:textId="77777777" w:rsidR="002959B8" w:rsidRPr="009F3C42" w:rsidRDefault="002959B8" w:rsidP="002959B8">
            <w:pPr>
              <w:spacing w:line="252" w:lineRule="auto"/>
              <w:rPr>
                <w:bCs/>
                <w:sz w:val="22"/>
                <w:szCs w:val="2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7DB761" w14:textId="77777777" w:rsidR="002959B8" w:rsidRPr="009F3C42" w:rsidRDefault="002959B8" w:rsidP="002959B8">
            <w:pPr>
              <w:spacing w:line="252" w:lineRule="auto"/>
              <w:rPr>
                <w:bCs/>
                <w:sz w:val="22"/>
                <w:szCs w:val="2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F10AA9" w14:textId="77777777" w:rsidR="002959B8" w:rsidRPr="009F3C42" w:rsidRDefault="002959B8" w:rsidP="002959B8">
            <w:pPr>
              <w:spacing w:line="252" w:lineRule="auto"/>
              <w:rPr>
                <w:bCs/>
                <w:sz w:val="22"/>
                <w:szCs w:val="22"/>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32CA24" w14:textId="77777777" w:rsidR="002959B8" w:rsidRPr="009F3C42" w:rsidRDefault="002959B8" w:rsidP="002959B8">
            <w:pPr>
              <w:spacing w:line="252" w:lineRule="auto"/>
              <w:rPr>
                <w:bCs/>
                <w:sz w:val="22"/>
                <w:szCs w:val="22"/>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78818B42" w14:textId="77777777" w:rsidR="002959B8" w:rsidRPr="009F3C42" w:rsidRDefault="002959B8" w:rsidP="002959B8">
            <w:pPr>
              <w:spacing w:line="252" w:lineRule="auto"/>
              <w:rPr>
                <w:bCs/>
                <w:sz w:val="22"/>
                <w:szCs w:val="22"/>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86E6C"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5040DA0F"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62FA4D76" w14:textId="77777777" w:rsidR="002959B8" w:rsidRPr="009F3C42" w:rsidRDefault="002959B8" w:rsidP="002959B8">
            <w:pPr>
              <w:spacing w:line="252" w:lineRule="auto"/>
              <w:rPr>
                <w:bCs/>
                <w:sz w:val="22"/>
                <w:szCs w:val="22"/>
              </w:rPr>
            </w:pPr>
          </w:p>
        </w:tc>
        <w:tc>
          <w:tcPr>
            <w:tcW w:w="429" w:type="dxa"/>
            <w:gridSpan w:val="2"/>
            <w:tcBorders>
              <w:top w:val="single" w:sz="4" w:space="0" w:color="auto"/>
              <w:left w:val="single" w:sz="4" w:space="0" w:color="auto"/>
              <w:bottom w:val="single" w:sz="4" w:space="0" w:color="auto"/>
              <w:right w:val="single" w:sz="4" w:space="0" w:color="auto"/>
            </w:tcBorders>
            <w:shd w:val="clear" w:color="auto" w:fill="auto"/>
            <w:noWrap/>
          </w:tcPr>
          <w:p w14:paraId="377A83CE"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721F4ACD" w14:textId="77777777" w:rsidR="002959B8" w:rsidRPr="009F3C42" w:rsidRDefault="002959B8" w:rsidP="002959B8">
            <w:pPr>
              <w:spacing w:line="252" w:lineRule="auto"/>
              <w:rPr>
                <w:bCs/>
                <w:sz w:val="22"/>
                <w:szCs w:val="22"/>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358599ED" w14:textId="77777777" w:rsidR="002959B8" w:rsidRPr="009F3C42" w:rsidRDefault="002959B8" w:rsidP="002959B8">
            <w:pPr>
              <w:spacing w:line="252" w:lineRule="auto"/>
              <w:rPr>
                <w:bCs/>
                <w:sz w:val="22"/>
                <w:szCs w:val="22"/>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noWrap/>
          </w:tcPr>
          <w:p w14:paraId="616EF1E3" w14:textId="77777777" w:rsidR="002959B8" w:rsidRPr="009F3C42" w:rsidRDefault="002959B8" w:rsidP="002959B8">
            <w:pPr>
              <w:spacing w:line="252" w:lineRule="auto"/>
              <w:rPr>
                <w:bCs/>
                <w:sz w:val="22"/>
                <w:szCs w:val="22"/>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784274AB" w14:textId="77777777" w:rsidR="002959B8" w:rsidRPr="009F3C42" w:rsidRDefault="002959B8" w:rsidP="002959B8">
            <w:pPr>
              <w:spacing w:line="252" w:lineRule="auto"/>
              <w:rPr>
                <w:bCs/>
                <w:sz w:val="22"/>
                <w:szCs w:val="22"/>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auto"/>
            <w:noWrap/>
          </w:tcPr>
          <w:p w14:paraId="2882B0D8" w14:textId="77777777" w:rsidR="002959B8" w:rsidRPr="009F3C42" w:rsidRDefault="002959B8" w:rsidP="002959B8">
            <w:pPr>
              <w:spacing w:line="252" w:lineRule="auto"/>
              <w:rPr>
                <w:bCs/>
                <w:sz w:val="22"/>
                <w:szCs w:val="22"/>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38C71786"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48DE4D57" w14:textId="77777777" w:rsidR="002959B8" w:rsidRPr="009F3C42" w:rsidRDefault="002959B8" w:rsidP="002959B8">
            <w:pPr>
              <w:spacing w:line="252" w:lineRule="auto"/>
              <w:rPr>
                <w:bCs/>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1349DE65" w14:textId="77777777" w:rsidR="002959B8" w:rsidRPr="009F3C42" w:rsidRDefault="002959B8" w:rsidP="002959B8">
            <w:pPr>
              <w:spacing w:line="252" w:lineRule="auto"/>
              <w:rPr>
                <w:bCs/>
                <w:sz w:val="22"/>
                <w:szCs w:val="22"/>
              </w:rPr>
            </w:pPr>
          </w:p>
        </w:tc>
        <w:tc>
          <w:tcPr>
            <w:tcW w:w="425" w:type="dxa"/>
            <w:gridSpan w:val="3"/>
            <w:tcBorders>
              <w:top w:val="single" w:sz="4" w:space="0" w:color="auto"/>
              <w:left w:val="single" w:sz="4" w:space="0" w:color="auto"/>
              <w:bottom w:val="single" w:sz="4" w:space="0" w:color="auto"/>
              <w:right w:val="single" w:sz="4" w:space="0" w:color="auto"/>
            </w:tcBorders>
          </w:tcPr>
          <w:p w14:paraId="13E58FBA"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68C78D89"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4A8DBF19" w14:textId="77777777" w:rsidR="002959B8" w:rsidRPr="009F3C42" w:rsidRDefault="002959B8" w:rsidP="002959B8">
            <w:pPr>
              <w:spacing w:line="252" w:lineRule="auto"/>
              <w:rPr>
                <w:bCs/>
                <w:sz w:val="22"/>
                <w:szCs w:val="22"/>
              </w:rPr>
            </w:pPr>
          </w:p>
        </w:tc>
        <w:tc>
          <w:tcPr>
            <w:tcW w:w="426" w:type="dxa"/>
            <w:tcBorders>
              <w:top w:val="single" w:sz="4" w:space="0" w:color="auto"/>
              <w:left w:val="single" w:sz="4" w:space="0" w:color="auto"/>
              <w:bottom w:val="single" w:sz="4" w:space="0" w:color="auto"/>
              <w:right w:val="single" w:sz="4" w:space="0" w:color="auto"/>
            </w:tcBorders>
          </w:tcPr>
          <w:p w14:paraId="3AE9055D"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187F8E1D"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707BB364"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549E00C2" w14:textId="77777777" w:rsidR="002959B8" w:rsidRPr="009F3C42" w:rsidRDefault="002959B8" w:rsidP="002959B8">
            <w:pPr>
              <w:spacing w:line="252" w:lineRule="auto"/>
              <w:rPr>
                <w:bCs/>
                <w:sz w:val="22"/>
                <w:szCs w:val="22"/>
              </w:rPr>
            </w:pPr>
          </w:p>
        </w:tc>
        <w:tc>
          <w:tcPr>
            <w:tcW w:w="426" w:type="dxa"/>
            <w:gridSpan w:val="4"/>
            <w:tcBorders>
              <w:top w:val="single" w:sz="4" w:space="0" w:color="auto"/>
              <w:left w:val="single" w:sz="4" w:space="0" w:color="auto"/>
              <w:bottom w:val="single" w:sz="4" w:space="0" w:color="auto"/>
              <w:right w:val="single" w:sz="4" w:space="0" w:color="auto"/>
            </w:tcBorders>
          </w:tcPr>
          <w:p w14:paraId="4C8FEF03"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48D12C71"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1BA2C98A"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4F1A687B" w14:textId="77777777" w:rsidR="002959B8" w:rsidRPr="009F3C42" w:rsidRDefault="002959B8" w:rsidP="002959B8">
            <w:pPr>
              <w:spacing w:line="252" w:lineRule="auto"/>
              <w:rPr>
                <w:bCs/>
                <w:sz w:val="22"/>
                <w:szCs w:val="22"/>
              </w:rPr>
            </w:pPr>
          </w:p>
        </w:tc>
        <w:tc>
          <w:tcPr>
            <w:tcW w:w="567" w:type="dxa"/>
            <w:gridSpan w:val="5"/>
            <w:tcBorders>
              <w:top w:val="single" w:sz="4" w:space="0" w:color="auto"/>
              <w:left w:val="single" w:sz="4" w:space="0" w:color="auto"/>
              <w:bottom w:val="single" w:sz="4" w:space="0" w:color="auto"/>
              <w:right w:val="single" w:sz="4" w:space="0" w:color="auto"/>
            </w:tcBorders>
          </w:tcPr>
          <w:p w14:paraId="43271D1C" w14:textId="77777777" w:rsidR="002959B8" w:rsidRPr="009F3C42" w:rsidRDefault="002959B8" w:rsidP="002959B8">
            <w:pPr>
              <w:spacing w:line="252" w:lineRule="auto"/>
              <w:rPr>
                <w:bCs/>
                <w:sz w:val="22"/>
                <w:szCs w:val="22"/>
              </w:rPr>
            </w:pPr>
          </w:p>
        </w:tc>
      </w:tr>
      <w:tr w:rsidR="002959B8" w:rsidRPr="009F3C42" w14:paraId="0F7A84AF" w14:textId="77777777" w:rsidTr="002959B8">
        <w:trPr>
          <w:gridAfter w:val="8"/>
          <w:wAfter w:w="5347" w:type="dxa"/>
          <w:trHeight w:val="316"/>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36E2F1B8" w14:textId="77777777" w:rsidR="002959B8" w:rsidRPr="009F3C42" w:rsidRDefault="002959B8" w:rsidP="002959B8">
            <w:pPr>
              <w:spacing w:line="252" w:lineRule="auto"/>
              <w:rPr>
                <w:bCs/>
                <w:sz w:val="22"/>
                <w:szCs w:val="22"/>
              </w:rPr>
            </w:pPr>
          </w:p>
        </w:tc>
        <w:tc>
          <w:tcPr>
            <w:tcW w:w="15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5FE048" w14:textId="77777777" w:rsidR="002959B8" w:rsidRPr="009F3C42" w:rsidRDefault="002959B8" w:rsidP="002959B8">
            <w:pPr>
              <w:spacing w:line="252" w:lineRule="auto"/>
              <w:rPr>
                <w:bCs/>
                <w:sz w:val="22"/>
                <w:szCs w:val="22"/>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2C0C16" w14:textId="77777777" w:rsidR="002959B8" w:rsidRPr="009F3C42" w:rsidRDefault="002959B8" w:rsidP="002959B8">
            <w:pPr>
              <w:spacing w:line="252" w:lineRule="auto"/>
              <w:rPr>
                <w:bCs/>
                <w:sz w:val="22"/>
                <w:szCs w:val="2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D89157" w14:textId="77777777" w:rsidR="002959B8" w:rsidRPr="009F3C42" w:rsidRDefault="002959B8" w:rsidP="002959B8">
            <w:pPr>
              <w:spacing w:line="252" w:lineRule="auto"/>
              <w:rPr>
                <w:bCs/>
                <w:sz w:val="22"/>
                <w:szCs w:val="2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4C9F48" w14:textId="77777777" w:rsidR="002959B8" w:rsidRPr="009F3C42" w:rsidRDefault="002959B8" w:rsidP="002959B8">
            <w:pPr>
              <w:spacing w:line="252" w:lineRule="auto"/>
              <w:rPr>
                <w:bCs/>
                <w:sz w:val="22"/>
                <w:szCs w:val="22"/>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875D8D" w14:textId="77777777" w:rsidR="002959B8" w:rsidRPr="009F3C42" w:rsidRDefault="002959B8" w:rsidP="002959B8">
            <w:pPr>
              <w:spacing w:line="252" w:lineRule="auto"/>
              <w:rPr>
                <w:bCs/>
                <w:sz w:val="22"/>
                <w:szCs w:val="22"/>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151CE69B" w14:textId="77777777" w:rsidR="002959B8" w:rsidRPr="009F3C42" w:rsidRDefault="002959B8" w:rsidP="002959B8">
            <w:pPr>
              <w:spacing w:line="252" w:lineRule="auto"/>
              <w:rPr>
                <w:bCs/>
                <w:sz w:val="22"/>
                <w:szCs w:val="22"/>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78FDE"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52E6FD08"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0285FD64" w14:textId="77777777" w:rsidR="002959B8" w:rsidRPr="009F3C42" w:rsidRDefault="002959B8" w:rsidP="002959B8">
            <w:pPr>
              <w:spacing w:line="252" w:lineRule="auto"/>
              <w:rPr>
                <w:bCs/>
                <w:sz w:val="22"/>
                <w:szCs w:val="22"/>
              </w:rPr>
            </w:pPr>
          </w:p>
        </w:tc>
        <w:tc>
          <w:tcPr>
            <w:tcW w:w="429" w:type="dxa"/>
            <w:gridSpan w:val="2"/>
            <w:tcBorders>
              <w:top w:val="single" w:sz="4" w:space="0" w:color="auto"/>
              <w:left w:val="single" w:sz="4" w:space="0" w:color="auto"/>
              <w:bottom w:val="single" w:sz="4" w:space="0" w:color="auto"/>
              <w:right w:val="single" w:sz="4" w:space="0" w:color="auto"/>
            </w:tcBorders>
            <w:shd w:val="clear" w:color="auto" w:fill="auto"/>
            <w:noWrap/>
          </w:tcPr>
          <w:p w14:paraId="6956A4DD"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3BFFB3B0" w14:textId="77777777" w:rsidR="002959B8" w:rsidRPr="009F3C42" w:rsidRDefault="002959B8" w:rsidP="002959B8">
            <w:pPr>
              <w:spacing w:line="252" w:lineRule="auto"/>
              <w:rPr>
                <w:bCs/>
                <w:sz w:val="22"/>
                <w:szCs w:val="22"/>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5B9D4C04" w14:textId="77777777" w:rsidR="002959B8" w:rsidRPr="009F3C42" w:rsidRDefault="002959B8" w:rsidP="002959B8">
            <w:pPr>
              <w:spacing w:line="252" w:lineRule="auto"/>
              <w:rPr>
                <w:bCs/>
                <w:sz w:val="22"/>
                <w:szCs w:val="22"/>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noWrap/>
          </w:tcPr>
          <w:p w14:paraId="3C7A1091" w14:textId="77777777" w:rsidR="002959B8" w:rsidRPr="009F3C42" w:rsidRDefault="002959B8" w:rsidP="002959B8">
            <w:pPr>
              <w:spacing w:line="252" w:lineRule="auto"/>
              <w:rPr>
                <w:bCs/>
                <w:sz w:val="22"/>
                <w:szCs w:val="22"/>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31DA5FB8" w14:textId="77777777" w:rsidR="002959B8" w:rsidRPr="009F3C42" w:rsidRDefault="002959B8" w:rsidP="002959B8">
            <w:pPr>
              <w:spacing w:line="252" w:lineRule="auto"/>
              <w:rPr>
                <w:bCs/>
                <w:sz w:val="22"/>
                <w:szCs w:val="22"/>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auto"/>
            <w:noWrap/>
          </w:tcPr>
          <w:p w14:paraId="2196F5E7" w14:textId="77777777" w:rsidR="002959B8" w:rsidRPr="009F3C42" w:rsidRDefault="002959B8" w:rsidP="002959B8">
            <w:pPr>
              <w:spacing w:line="252" w:lineRule="auto"/>
              <w:rPr>
                <w:bCs/>
                <w:sz w:val="22"/>
                <w:szCs w:val="22"/>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37647383"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23B04534" w14:textId="77777777" w:rsidR="002959B8" w:rsidRPr="009F3C42" w:rsidRDefault="002959B8" w:rsidP="002959B8">
            <w:pPr>
              <w:spacing w:line="252" w:lineRule="auto"/>
              <w:rPr>
                <w:bCs/>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3C5BA2D9" w14:textId="77777777" w:rsidR="002959B8" w:rsidRPr="009F3C42" w:rsidRDefault="002959B8" w:rsidP="002959B8">
            <w:pPr>
              <w:spacing w:line="252" w:lineRule="auto"/>
              <w:rPr>
                <w:bCs/>
                <w:sz w:val="22"/>
                <w:szCs w:val="22"/>
              </w:rPr>
            </w:pPr>
          </w:p>
        </w:tc>
        <w:tc>
          <w:tcPr>
            <w:tcW w:w="425" w:type="dxa"/>
            <w:gridSpan w:val="3"/>
            <w:tcBorders>
              <w:top w:val="single" w:sz="4" w:space="0" w:color="auto"/>
              <w:left w:val="single" w:sz="4" w:space="0" w:color="auto"/>
              <w:bottom w:val="single" w:sz="4" w:space="0" w:color="auto"/>
              <w:right w:val="single" w:sz="4" w:space="0" w:color="auto"/>
            </w:tcBorders>
          </w:tcPr>
          <w:p w14:paraId="22833933"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1F360F41"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77F3ED27" w14:textId="77777777" w:rsidR="002959B8" w:rsidRPr="009F3C42" w:rsidRDefault="002959B8" w:rsidP="002959B8">
            <w:pPr>
              <w:spacing w:line="252" w:lineRule="auto"/>
              <w:rPr>
                <w:bCs/>
                <w:sz w:val="22"/>
                <w:szCs w:val="22"/>
              </w:rPr>
            </w:pPr>
          </w:p>
        </w:tc>
        <w:tc>
          <w:tcPr>
            <w:tcW w:w="426" w:type="dxa"/>
            <w:tcBorders>
              <w:top w:val="single" w:sz="4" w:space="0" w:color="auto"/>
              <w:left w:val="single" w:sz="4" w:space="0" w:color="auto"/>
              <w:bottom w:val="single" w:sz="4" w:space="0" w:color="auto"/>
              <w:right w:val="single" w:sz="4" w:space="0" w:color="auto"/>
            </w:tcBorders>
          </w:tcPr>
          <w:p w14:paraId="63DDE861"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5328AAC7"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5A2C7074"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75E2FC03" w14:textId="77777777" w:rsidR="002959B8" w:rsidRPr="009F3C42" w:rsidRDefault="002959B8" w:rsidP="002959B8">
            <w:pPr>
              <w:spacing w:line="252" w:lineRule="auto"/>
              <w:rPr>
                <w:bCs/>
                <w:sz w:val="22"/>
                <w:szCs w:val="22"/>
              </w:rPr>
            </w:pPr>
          </w:p>
        </w:tc>
        <w:tc>
          <w:tcPr>
            <w:tcW w:w="426" w:type="dxa"/>
            <w:gridSpan w:val="4"/>
            <w:tcBorders>
              <w:top w:val="single" w:sz="4" w:space="0" w:color="auto"/>
              <w:left w:val="single" w:sz="4" w:space="0" w:color="auto"/>
              <w:bottom w:val="single" w:sz="4" w:space="0" w:color="auto"/>
              <w:right w:val="single" w:sz="4" w:space="0" w:color="auto"/>
            </w:tcBorders>
          </w:tcPr>
          <w:p w14:paraId="1FEAF22F"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1359A88E"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71A3FAE4"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3ADCFC95" w14:textId="77777777" w:rsidR="002959B8" w:rsidRPr="009F3C42" w:rsidRDefault="002959B8" w:rsidP="002959B8">
            <w:pPr>
              <w:spacing w:line="252" w:lineRule="auto"/>
              <w:rPr>
                <w:bCs/>
                <w:sz w:val="22"/>
                <w:szCs w:val="22"/>
              </w:rPr>
            </w:pPr>
          </w:p>
        </w:tc>
        <w:tc>
          <w:tcPr>
            <w:tcW w:w="567" w:type="dxa"/>
            <w:gridSpan w:val="5"/>
            <w:tcBorders>
              <w:top w:val="single" w:sz="4" w:space="0" w:color="auto"/>
              <w:left w:val="single" w:sz="4" w:space="0" w:color="auto"/>
              <w:bottom w:val="single" w:sz="4" w:space="0" w:color="auto"/>
              <w:right w:val="single" w:sz="4" w:space="0" w:color="auto"/>
            </w:tcBorders>
          </w:tcPr>
          <w:p w14:paraId="4AD2AE6E" w14:textId="77777777" w:rsidR="002959B8" w:rsidRPr="009F3C42" w:rsidRDefault="002959B8" w:rsidP="002959B8">
            <w:pPr>
              <w:spacing w:line="252" w:lineRule="auto"/>
              <w:rPr>
                <w:bCs/>
                <w:sz w:val="22"/>
                <w:szCs w:val="22"/>
              </w:rPr>
            </w:pPr>
          </w:p>
        </w:tc>
      </w:tr>
      <w:tr w:rsidR="002959B8" w:rsidRPr="009F3C42" w14:paraId="2EB6624D" w14:textId="77777777" w:rsidTr="002959B8">
        <w:trPr>
          <w:gridAfter w:val="8"/>
          <w:wAfter w:w="5347" w:type="dxa"/>
          <w:trHeight w:val="316"/>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6A40F56E" w14:textId="77777777" w:rsidR="002959B8" w:rsidRPr="009F3C42" w:rsidRDefault="002959B8" w:rsidP="002959B8">
            <w:pPr>
              <w:spacing w:line="252" w:lineRule="auto"/>
              <w:rPr>
                <w:bCs/>
                <w:sz w:val="22"/>
                <w:szCs w:val="22"/>
              </w:rPr>
            </w:pPr>
          </w:p>
        </w:tc>
        <w:tc>
          <w:tcPr>
            <w:tcW w:w="15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145E37" w14:textId="77777777" w:rsidR="002959B8" w:rsidRPr="009F3C42" w:rsidRDefault="002959B8" w:rsidP="002959B8">
            <w:pPr>
              <w:spacing w:line="252" w:lineRule="auto"/>
              <w:rPr>
                <w:bCs/>
                <w:sz w:val="22"/>
                <w:szCs w:val="22"/>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6F5B56" w14:textId="77777777" w:rsidR="002959B8" w:rsidRPr="009F3C42" w:rsidRDefault="002959B8" w:rsidP="002959B8">
            <w:pPr>
              <w:spacing w:line="252" w:lineRule="auto"/>
              <w:rPr>
                <w:bCs/>
                <w:sz w:val="22"/>
                <w:szCs w:val="2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100002" w14:textId="77777777" w:rsidR="002959B8" w:rsidRPr="009F3C42" w:rsidRDefault="002959B8" w:rsidP="002959B8">
            <w:pPr>
              <w:spacing w:line="252" w:lineRule="auto"/>
              <w:rPr>
                <w:bCs/>
                <w:sz w:val="22"/>
                <w:szCs w:val="2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DD19AD" w14:textId="77777777" w:rsidR="002959B8" w:rsidRPr="009F3C42" w:rsidRDefault="002959B8" w:rsidP="002959B8">
            <w:pPr>
              <w:spacing w:line="252" w:lineRule="auto"/>
              <w:rPr>
                <w:bCs/>
                <w:sz w:val="22"/>
                <w:szCs w:val="22"/>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2EF098" w14:textId="77777777" w:rsidR="002959B8" w:rsidRPr="009F3C42" w:rsidRDefault="002959B8" w:rsidP="002959B8">
            <w:pPr>
              <w:spacing w:line="252" w:lineRule="auto"/>
              <w:rPr>
                <w:bCs/>
                <w:sz w:val="22"/>
                <w:szCs w:val="22"/>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50D0BC87" w14:textId="77777777" w:rsidR="002959B8" w:rsidRPr="009F3C42" w:rsidRDefault="002959B8" w:rsidP="002959B8">
            <w:pPr>
              <w:spacing w:line="252" w:lineRule="auto"/>
              <w:rPr>
                <w:bCs/>
                <w:sz w:val="22"/>
                <w:szCs w:val="22"/>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DD618E"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31F46E9C"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0944316A" w14:textId="77777777" w:rsidR="002959B8" w:rsidRPr="009F3C42" w:rsidRDefault="002959B8" w:rsidP="002959B8">
            <w:pPr>
              <w:spacing w:line="252" w:lineRule="auto"/>
              <w:rPr>
                <w:bCs/>
                <w:sz w:val="22"/>
                <w:szCs w:val="22"/>
              </w:rPr>
            </w:pPr>
          </w:p>
        </w:tc>
        <w:tc>
          <w:tcPr>
            <w:tcW w:w="429" w:type="dxa"/>
            <w:gridSpan w:val="2"/>
            <w:tcBorders>
              <w:top w:val="single" w:sz="4" w:space="0" w:color="auto"/>
              <w:left w:val="single" w:sz="4" w:space="0" w:color="auto"/>
              <w:bottom w:val="single" w:sz="4" w:space="0" w:color="auto"/>
              <w:right w:val="single" w:sz="4" w:space="0" w:color="auto"/>
            </w:tcBorders>
            <w:shd w:val="clear" w:color="auto" w:fill="auto"/>
            <w:noWrap/>
          </w:tcPr>
          <w:p w14:paraId="182861B6"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6039516A" w14:textId="77777777" w:rsidR="002959B8" w:rsidRPr="009F3C42" w:rsidRDefault="002959B8" w:rsidP="002959B8">
            <w:pPr>
              <w:spacing w:line="252" w:lineRule="auto"/>
              <w:rPr>
                <w:bCs/>
                <w:sz w:val="22"/>
                <w:szCs w:val="22"/>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11F54898" w14:textId="77777777" w:rsidR="002959B8" w:rsidRPr="009F3C42" w:rsidRDefault="002959B8" w:rsidP="002959B8">
            <w:pPr>
              <w:spacing w:line="252" w:lineRule="auto"/>
              <w:rPr>
                <w:bCs/>
                <w:sz w:val="22"/>
                <w:szCs w:val="22"/>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noWrap/>
          </w:tcPr>
          <w:p w14:paraId="09EEB714" w14:textId="77777777" w:rsidR="002959B8" w:rsidRPr="009F3C42" w:rsidRDefault="002959B8" w:rsidP="002959B8">
            <w:pPr>
              <w:spacing w:line="252" w:lineRule="auto"/>
              <w:rPr>
                <w:bCs/>
                <w:sz w:val="22"/>
                <w:szCs w:val="22"/>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25F23529" w14:textId="77777777" w:rsidR="002959B8" w:rsidRPr="009F3C42" w:rsidRDefault="002959B8" w:rsidP="002959B8">
            <w:pPr>
              <w:spacing w:line="252" w:lineRule="auto"/>
              <w:rPr>
                <w:bCs/>
                <w:sz w:val="22"/>
                <w:szCs w:val="22"/>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auto"/>
            <w:noWrap/>
          </w:tcPr>
          <w:p w14:paraId="57EE36E4" w14:textId="77777777" w:rsidR="002959B8" w:rsidRPr="009F3C42" w:rsidRDefault="002959B8" w:rsidP="002959B8">
            <w:pPr>
              <w:spacing w:line="252" w:lineRule="auto"/>
              <w:rPr>
                <w:bCs/>
                <w:sz w:val="22"/>
                <w:szCs w:val="22"/>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68BCB03A"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29C19463" w14:textId="77777777" w:rsidR="002959B8" w:rsidRPr="009F3C42" w:rsidRDefault="002959B8" w:rsidP="002959B8">
            <w:pPr>
              <w:spacing w:line="252" w:lineRule="auto"/>
              <w:rPr>
                <w:bCs/>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0266625A" w14:textId="77777777" w:rsidR="002959B8" w:rsidRPr="009F3C42" w:rsidRDefault="002959B8" w:rsidP="002959B8">
            <w:pPr>
              <w:spacing w:line="252" w:lineRule="auto"/>
              <w:rPr>
                <w:bCs/>
                <w:sz w:val="22"/>
                <w:szCs w:val="22"/>
              </w:rPr>
            </w:pPr>
          </w:p>
        </w:tc>
        <w:tc>
          <w:tcPr>
            <w:tcW w:w="425" w:type="dxa"/>
            <w:gridSpan w:val="3"/>
            <w:tcBorders>
              <w:top w:val="single" w:sz="4" w:space="0" w:color="auto"/>
              <w:left w:val="single" w:sz="4" w:space="0" w:color="auto"/>
              <w:bottom w:val="single" w:sz="4" w:space="0" w:color="auto"/>
              <w:right w:val="single" w:sz="4" w:space="0" w:color="auto"/>
            </w:tcBorders>
          </w:tcPr>
          <w:p w14:paraId="2CD7B5A4"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6A602F17"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06FB8663" w14:textId="77777777" w:rsidR="002959B8" w:rsidRPr="009F3C42" w:rsidRDefault="002959B8" w:rsidP="002959B8">
            <w:pPr>
              <w:spacing w:line="252" w:lineRule="auto"/>
              <w:rPr>
                <w:bCs/>
                <w:sz w:val="22"/>
                <w:szCs w:val="22"/>
              </w:rPr>
            </w:pPr>
          </w:p>
        </w:tc>
        <w:tc>
          <w:tcPr>
            <w:tcW w:w="426" w:type="dxa"/>
            <w:tcBorders>
              <w:top w:val="single" w:sz="4" w:space="0" w:color="auto"/>
              <w:left w:val="single" w:sz="4" w:space="0" w:color="auto"/>
              <w:bottom w:val="single" w:sz="4" w:space="0" w:color="auto"/>
              <w:right w:val="single" w:sz="4" w:space="0" w:color="auto"/>
            </w:tcBorders>
          </w:tcPr>
          <w:p w14:paraId="7A5F2F32"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30A289F3"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6693019F"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30B22281" w14:textId="77777777" w:rsidR="002959B8" w:rsidRPr="009F3C42" w:rsidRDefault="002959B8" w:rsidP="002959B8">
            <w:pPr>
              <w:spacing w:line="252" w:lineRule="auto"/>
              <w:rPr>
                <w:bCs/>
                <w:sz w:val="22"/>
                <w:szCs w:val="22"/>
              </w:rPr>
            </w:pPr>
          </w:p>
        </w:tc>
        <w:tc>
          <w:tcPr>
            <w:tcW w:w="426" w:type="dxa"/>
            <w:gridSpan w:val="4"/>
            <w:tcBorders>
              <w:top w:val="single" w:sz="4" w:space="0" w:color="auto"/>
              <w:left w:val="single" w:sz="4" w:space="0" w:color="auto"/>
              <w:bottom w:val="single" w:sz="4" w:space="0" w:color="auto"/>
              <w:right w:val="single" w:sz="4" w:space="0" w:color="auto"/>
            </w:tcBorders>
          </w:tcPr>
          <w:p w14:paraId="3CE27E5D"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581684E9"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72F5B14A"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569F4B22" w14:textId="77777777" w:rsidR="002959B8" w:rsidRPr="009F3C42" w:rsidRDefault="002959B8" w:rsidP="002959B8">
            <w:pPr>
              <w:spacing w:line="252" w:lineRule="auto"/>
              <w:rPr>
                <w:bCs/>
                <w:sz w:val="22"/>
                <w:szCs w:val="22"/>
              </w:rPr>
            </w:pPr>
          </w:p>
        </w:tc>
        <w:tc>
          <w:tcPr>
            <w:tcW w:w="567" w:type="dxa"/>
            <w:gridSpan w:val="5"/>
            <w:tcBorders>
              <w:top w:val="single" w:sz="4" w:space="0" w:color="auto"/>
              <w:left w:val="single" w:sz="4" w:space="0" w:color="auto"/>
              <w:bottom w:val="single" w:sz="4" w:space="0" w:color="auto"/>
              <w:right w:val="single" w:sz="4" w:space="0" w:color="auto"/>
            </w:tcBorders>
          </w:tcPr>
          <w:p w14:paraId="38123CE1" w14:textId="77777777" w:rsidR="002959B8" w:rsidRPr="009F3C42" w:rsidRDefault="002959B8" w:rsidP="002959B8">
            <w:pPr>
              <w:spacing w:line="252" w:lineRule="auto"/>
              <w:rPr>
                <w:bCs/>
                <w:sz w:val="22"/>
                <w:szCs w:val="22"/>
              </w:rPr>
            </w:pPr>
          </w:p>
        </w:tc>
      </w:tr>
      <w:tr w:rsidR="002959B8" w:rsidRPr="009F3C42" w14:paraId="44679D44" w14:textId="77777777" w:rsidTr="002959B8">
        <w:trPr>
          <w:gridAfter w:val="8"/>
          <w:wAfter w:w="5347" w:type="dxa"/>
          <w:trHeight w:val="316"/>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25E5E04B" w14:textId="77777777" w:rsidR="002959B8" w:rsidRPr="009F3C42" w:rsidRDefault="002959B8" w:rsidP="002959B8">
            <w:pPr>
              <w:spacing w:line="252" w:lineRule="auto"/>
              <w:rPr>
                <w:bCs/>
                <w:sz w:val="22"/>
                <w:szCs w:val="22"/>
              </w:rPr>
            </w:pPr>
          </w:p>
        </w:tc>
        <w:tc>
          <w:tcPr>
            <w:tcW w:w="15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DA592F" w14:textId="77777777" w:rsidR="002959B8" w:rsidRPr="009F3C42" w:rsidRDefault="002959B8" w:rsidP="002959B8">
            <w:pPr>
              <w:spacing w:line="252" w:lineRule="auto"/>
              <w:rPr>
                <w:bCs/>
                <w:sz w:val="22"/>
                <w:szCs w:val="22"/>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9C6C45" w14:textId="77777777" w:rsidR="002959B8" w:rsidRPr="009F3C42" w:rsidRDefault="002959B8" w:rsidP="002959B8">
            <w:pPr>
              <w:spacing w:line="252" w:lineRule="auto"/>
              <w:rPr>
                <w:bCs/>
                <w:sz w:val="22"/>
                <w:szCs w:val="2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F240DA" w14:textId="77777777" w:rsidR="002959B8" w:rsidRPr="009F3C42" w:rsidRDefault="002959B8" w:rsidP="002959B8">
            <w:pPr>
              <w:spacing w:line="252" w:lineRule="auto"/>
              <w:rPr>
                <w:bCs/>
                <w:sz w:val="22"/>
                <w:szCs w:val="2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AE9E00" w14:textId="77777777" w:rsidR="002959B8" w:rsidRPr="009F3C42" w:rsidRDefault="002959B8" w:rsidP="002959B8">
            <w:pPr>
              <w:spacing w:line="252" w:lineRule="auto"/>
              <w:rPr>
                <w:bCs/>
                <w:sz w:val="22"/>
                <w:szCs w:val="22"/>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F01F52" w14:textId="77777777" w:rsidR="002959B8" w:rsidRPr="009F3C42" w:rsidRDefault="002959B8" w:rsidP="002959B8">
            <w:pPr>
              <w:spacing w:line="252" w:lineRule="auto"/>
              <w:rPr>
                <w:bCs/>
                <w:sz w:val="22"/>
                <w:szCs w:val="22"/>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6FEE64E7" w14:textId="77777777" w:rsidR="002959B8" w:rsidRPr="009F3C42" w:rsidRDefault="002959B8" w:rsidP="002959B8">
            <w:pPr>
              <w:spacing w:line="252" w:lineRule="auto"/>
              <w:rPr>
                <w:bCs/>
                <w:sz w:val="22"/>
                <w:szCs w:val="22"/>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A1E323"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08937AE1"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1CDDAFF4" w14:textId="77777777" w:rsidR="002959B8" w:rsidRPr="009F3C42" w:rsidRDefault="002959B8" w:rsidP="002959B8">
            <w:pPr>
              <w:spacing w:line="252" w:lineRule="auto"/>
              <w:rPr>
                <w:bCs/>
                <w:sz w:val="22"/>
                <w:szCs w:val="22"/>
              </w:rPr>
            </w:pPr>
          </w:p>
        </w:tc>
        <w:tc>
          <w:tcPr>
            <w:tcW w:w="429" w:type="dxa"/>
            <w:gridSpan w:val="2"/>
            <w:tcBorders>
              <w:top w:val="single" w:sz="4" w:space="0" w:color="auto"/>
              <w:left w:val="single" w:sz="4" w:space="0" w:color="auto"/>
              <w:bottom w:val="single" w:sz="4" w:space="0" w:color="auto"/>
              <w:right w:val="single" w:sz="4" w:space="0" w:color="auto"/>
            </w:tcBorders>
            <w:shd w:val="clear" w:color="auto" w:fill="auto"/>
            <w:noWrap/>
          </w:tcPr>
          <w:p w14:paraId="7FB3EF8A"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34F98169" w14:textId="77777777" w:rsidR="002959B8" w:rsidRPr="009F3C42" w:rsidRDefault="002959B8" w:rsidP="002959B8">
            <w:pPr>
              <w:spacing w:line="252" w:lineRule="auto"/>
              <w:rPr>
                <w:bCs/>
                <w:sz w:val="22"/>
                <w:szCs w:val="22"/>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62E671C8" w14:textId="77777777" w:rsidR="002959B8" w:rsidRPr="009F3C42" w:rsidRDefault="002959B8" w:rsidP="002959B8">
            <w:pPr>
              <w:spacing w:line="252" w:lineRule="auto"/>
              <w:rPr>
                <w:bCs/>
                <w:sz w:val="22"/>
                <w:szCs w:val="22"/>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noWrap/>
          </w:tcPr>
          <w:p w14:paraId="3DA8014A" w14:textId="77777777" w:rsidR="002959B8" w:rsidRPr="009F3C42" w:rsidRDefault="002959B8" w:rsidP="002959B8">
            <w:pPr>
              <w:spacing w:line="252" w:lineRule="auto"/>
              <w:rPr>
                <w:bCs/>
                <w:sz w:val="22"/>
                <w:szCs w:val="22"/>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7146427B" w14:textId="77777777" w:rsidR="002959B8" w:rsidRPr="009F3C42" w:rsidRDefault="002959B8" w:rsidP="002959B8">
            <w:pPr>
              <w:spacing w:line="252" w:lineRule="auto"/>
              <w:rPr>
                <w:bCs/>
                <w:sz w:val="22"/>
                <w:szCs w:val="22"/>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auto"/>
            <w:noWrap/>
          </w:tcPr>
          <w:p w14:paraId="2F715747" w14:textId="77777777" w:rsidR="002959B8" w:rsidRPr="009F3C42" w:rsidRDefault="002959B8" w:rsidP="002959B8">
            <w:pPr>
              <w:spacing w:line="252" w:lineRule="auto"/>
              <w:rPr>
                <w:bCs/>
                <w:sz w:val="22"/>
                <w:szCs w:val="22"/>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2A2E1C88"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460949CC" w14:textId="77777777" w:rsidR="002959B8" w:rsidRPr="009F3C42" w:rsidRDefault="002959B8" w:rsidP="002959B8">
            <w:pPr>
              <w:spacing w:line="252" w:lineRule="auto"/>
              <w:rPr>
                <w:bCs/>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6D610062" w14:textId="77777777" w:rsidR="002959B8" w:rsidRPr="009F3C42" w:rsidRDefault="002959B8" w:rsidP="002959B8">
            <w:pPr>
              <w:spacing w:line="252" w:lineRule="auto"/>
              <w:rPr>
                <w:bCs/>
                <w:sz w:val="22"/>
                <w:szCs w:val="22"/>
              </w:rPr>
            </w:pPr>
          </w:p>
        </w:tc>
        <w:tc>
          <w:tcPr>
            <w:tcW w:w="425" w:type="dxa"/>
            <w:gridSpan w:val="3"/>
            <w:tcBorders>
              <w:top w:val="single" w:sz="4" w:space="0" w:color="auto"/>
              <w:left w:val="single" w:sz="4" w:space="0" w:color="auto"/>
              <w:bottom w:val="single" w:sz="4" w:space="0" w:color="auto"/>
              <w:right w:val="single" w:sz="4" w:space="0" w:color="auto"/>
            </w:tcBorders>
          </w:tcPr>
          <w:p w14:paraId="3D58914F"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09CB5826"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5901521D" w14:textId="77777777" w:rsidR="002959B8" w:rsidRPr="009F3C42" w:rsidRDefault="002959B8" w:rsidP="002959B8">
            <w:pPr>
              <w:spacing w:line="252" w:lineRule="auto"/>
              <w:rPr>
                <w:bCs/>
                <w:sz w:val="22"/>
                <w:szCs w:val="22"/>
              </w:rPr>
            </w:pPr>
          </w:p>
        </w:tc>
        <w:tc>
          <w:tcPr>
            <w:tcW w:w="426" w:type="dxa"/>
            <w:tcBorders>
              <w:top w:val="single" w:sz="4" w:space="0" w:color="auto"/>
              <w:left w:val="single" w:sz="4" w:space="0" w:color="auto"/>
              <w:bottom w:val="single" w:sz="4" w:space="0" w:color="auto"/>
              <w:right w:val="single" w:sz="4" w:space="0" w:color="auto"/>
            </w:tcBorders>
          </w:tcPr>
          <w:p w14:paraId="22B8181A"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0B8150B3"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7B019FCA"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085C1481" w14:textId="77777777" w:rsidR="002959B8" w:rsidRPr="009F3C42" w:rsidRDefault="002959B8" w:rsidP="002959B8">
            <w:pPr>
              <w:spacing w:line="252" w:lineRule="auto"/>
              <w:rPr>
                <w:bCs/>
                <w:sz w:val="22"/>
                <w:szCs w:val="22"/>
              </w:rPr>
            </w:pPr>
          </w:p>
        </w:tc>
        <w:tc>
          <w:tcPr>
            <w:tcW w:w="426" w:type="dxa"/>
            <w:gridSpan w:val="4"/>
            <w:tcBorders>
              <w:top w:val="single" w:sz="4" w:space="0" w:color="auto"/>
              <w:left w:val="single" w:sz="4" w:space="0" w:color="auto"/>
              <w:bottom w:val="single" w:sz="4" w:space="0" w:color="auto"/>
              <w:right w:val="single" w:sz="4" w:space="0" w:color="auto"/>
            </w:tcBorders>
          </w:tcPr>
          <w:p w14:paraId="4F8B3FC0"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2C198D01"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6B433A8C"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0D2A0F3D" w14:textId="77777777" w:rsidR="002959B8" w:rsidRPr="009F3C42" w:rsidRDefault="002959B8" w:rsidP="002959B8">
            <w:pPr>
              <w:spacing w:line="252" w:lineRule="auto"/>
              <w:rPr>
                <w:bCs/>
                <w:sz w:val="22"/>
                <w:szCs w:val="22"/>
              </w:rPr>
            </w:pPr>
          </w:p>
        </w:tc>
        <w:tc>
          <w:tcPr>
            <w:tcW w:w="567" w:type="dxa"/>
            <w:gridSpan w:val="5"/>
            <w:tcBorders>
              <w:top w:val="single" w:sz="4" w:space="0" w:color="auto"/>
              <w:left w:val="single" w:sz="4" w:space="0" w:color="auto"/>
              <w:bottom w:val="single" w:sz="4" w:space="0" w:color="auto"/>
              <w:right w:val="single" w:sz="4" w:space="0" w:color="auto"/>
            </w:tcBorders>
          </w:tcPr>
          <w:p w14:paraId="21974CBC" w14:textId="77777777" w:rsidR="002959B8" w:rsidRPr="009F3C42" w:rsidRDefault="002959B8" w:rsidP="002959B8">
            <w:pPr>
              <w:spacing w:line="252" w:lineRule="auto"/>
              <w:rPr>
                <w:bCs/>
                <w:sz w:val="22"/>
                <w:szCs w:val="22"/>
              </w:rPr>
            </w:pPr>
          </w:p>
        </w:tc>
      </w:tr>
      <w:tr w:rsidR="002959B8" w:rsidRPr="009F3C42" w14:paraId="2CB3FE4A" w14:textId="77777777" w:rsidTr="002959B8">
        <w:trPr>
          <w:gridAfter w:val="8"/>
          <w:wAfter w:w="5347" w:type="dxa"/>
          <w:trHeight w:val="8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560912CB" w14:textId="77777777" w:rsidR="002959B8" w:rsidRPr="009F3C42" w:rsidRDefault="002959B8" w:rsidP="002959B8">
            <w:pPr>
              <w:spacing w:line="252" w:lineRule="auto"/>
              <w:rPr>
                <w:bCs/>
                <w:sz w:val="22"/>
                <w:szCs w:val="22"/>
              </w:rPr>
            </w:pPr>
          </w:p>
        </w:tc>
        <w:tc>
          <w:tcPr>
            <w:tcW w:w="15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22CE76" w14:textId="77777777" w:rsidR="002959B8" w:rsidRPr="009F3C42" w:rsidRDefault="002959B8" w:rsidP="002959B8">
            <w:pPr>
              <w:spacing w:line="252" w:lineRule="auto"/>
              <w:rPr>
                <w:bCs/>
                <w:sz w:val="22"/>
                <w:szCs w:val="22"/>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57611B" w14:textId="77777777" w:rsidR="002959B8" w:rsidRPr="009F3C42" w:rsidRDefault="002959B8" w:rsidP="002959B8">
            <w:pPr>
              <w:spacing w:line="252" w:lineRule="auto"/>
              <w:rPr>
                <w:bCs/>
                <w:sz w:val="22"/>
                <w:szCs w:val="2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35134A" w14:textId="77777777" w:rsidR="002959B8" w:rsidRPr="009F3C42" w:rsidRDefault="002959B8" w:rsidP="002959B8">
            <w:pPr>
              <w:spacing w:line="252" w:lineRule="auto"/>
              <w:rPr>
                <w:bCs/>
                <w:sz w:val="22"/>
                <w:szCs w:val="2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31C67E" w14:textId="77777777" w:rsidR="002959B8" w:rsidRPr="009F3C42" w:rsidRDefault="002959B8" w:rsidP="002959B8">
            <w:pPr>
              <w:spacing w:line="252" w:lineRule="auto"/>
              <w:rPr>
                <w:bCs/>
                <w:sz w:val="22"/>
                <w:szCs w:val="22"/>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98839F" w14:textId="77777777" w:rsidR="002959B8" w:rsidRPr="009F3C42" w:rsidRDefault="002959B8" w:rsidP="002959B8">
            <w:pPr>
              <w:spacing w:line="252" w:lineRule="auto"/>
              <w:rPr>
                <w:bCs/>
                <w:sz w:val="22"/>
                <w:szCs w:val="22"/>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0EFE5F48" w14:textId="77777777" w:rsidR="002959B8" w:rsidRPr="009F3C42" w:rsidRDefault="002959B8" w:rsidP="002959B8">
            <w:pPr>
              <w:spacing w:line="252" w:lineRule="auto"/>
              <w:rPr>
                <w:bCs/>
                <w:sz w:val="22"/>
                <w:szCs w:val="22"/>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99F731"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60ACE8D1"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646C87D8" w14:textId="77777777" w:rsidR="002959B8" w:rsidRPr="009F3C42" w:rsidRDefault="002959B8" w:rsidP="002959B8">
            <w:pPr>
              <w:spacing w:line="252" w:lineRule="auto"/>
              <w:rPr>
                <w:bCs/>
                <w:sz w:val="22"/>
                <w:szCs w:val="22"/>
              </w:rPr>
            </w:pPr>
          </w:p>
        </w:tc>
        <w:tc>
          <w:tcPr>
            <w:tcW w:w="429" w:type="dxa"/>
            <w:gridSpan w:val="2"/>
            <w:tcBorders>
              <w:top w:val="single" w:sz="4" w:space="0" w:color="auto"/>
              <w:left w:val="single" w:sz="4" w:space="0" w:color="auto"/>
              <w:bottom w:val="single" w:sz="4" w:space="0" w:color="auto"/>
              <w:right w:val="single" w:sz="4" w:space="0" w:color="auto"/>
            </w:tcBorders>
            <w:shd w:val="clear" w:color="auto" w:fill="auto"/>
            <w:noWrap/>
          </w:tcPr>
          <w:p w14:paraId="32A45537"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65660076" w14:textId="77777777" w:rsidR="002959B8" w:rsidRPr="009F3C42" w:rsidRDefault="002959B8" w:rsidP="002959B8">
            <w:pPr>
              <w:spacing w:line="252" w:lineRule="auto"/>
              <w:rPr>
                <w:bCs/>
                <w:sz w:val="22"/>
                <w:szCs w:val="22"/>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152C94C6" w14:textId="77777777" w:rsidR="002959B8" w:rsidRPr="009F3C42" w:rsidRDefault="002959B8" w:rsidP="002959B8">
            <w:pPr>
              <w:spacing w:line="252" w:lineRule="auto"/>
              <w:rPr>
                <w:bCs/>
                <w:sz w:val="22"/>
                <w:szCs w:val="22"/>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noWrap/>
          </w:tcPr>
          <w:p w14:paraId="6A54249A" w14:textId="77777777" w:rsidR="002959B8" w:rsidRPr="009F3C42" w:rsidRDefault="002959B8" w:rsidP="002959B8">
            <w:pPr>
              <w:spacing w:line="252" w:lineRule="auto"/>
              <w:rPr>
                <w:bCs/>
                <w:sz w:val="22"/>
                <w:szCs w:val="22"/>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390D1C62" w14:textId="77777777" w:rsidR="002959B8" w:rsidRPr="009F3C42" w:rsidRDefault="002959B8" w:rsidP="002959B8">
            <w:pPr>
              <w:spacing w:line="252" w:lineRule="auto"/>
              <w:rPr>
                <w:bCs/>
                <w:sz w:val="22"/>
                <w:szCs w:val="22"/>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auto"/>
            <w:noWrap/>
          </w:tcPr>
          <w:p w14:paraId="4706BFC8" w14:textId="77777777" w:rsidR="002959B8" w:rsidRPr="009F3C42" w:rsidRDefault="002959B8" w:rsidP="002959B8">
            <w:pPr>
              <w:spacing w:line="252" w:lineRule="auto"/>
              <w:rPr>
                <w:bCs/>
                <w:sz w:val="22"/>
                <w:szCs w:val="22"/>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68F82FE0"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14518483" w14:textId="77777777" w:rsidR="002959B8" w:rsidRPr="009F3C42" w:rsidRDefault="002959B8" w:rsidP="002959B8">
            <w:pPr>
              <w:spacing w:line="252" w:lineRule="auto"/>
              <w:rPr>
                <w:bCs/>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16554ACB" w14:textId="77777777" w:rsidR="002959B8" w:rsidRPr="009F3C42" w:rsidRDefault="002959B8" w:rsidP="002959B8">
            <w:pPr>
              <w:spacing w:line="252" w:lineRule="auto"/>
              <w:rPr>
                <w:bCs/>
                <w:sz w:val="22"/>
                <w:szCs w:val="22"/>
              </w:rPr>
            </w:pPr>
          </w:p>
        </w:tc>
        <w:tc>
          <w:tcPr>
            <w:tcW w:w="425" w:type="dxa"/>
            <w:gridSpan w:val="3"/>
            <w:tcBorders>
              <w:top w:val="single" w:sz="4" w:space="0" w:color="auto"/>
              <w:left w:val="single" w:sz="4" w:space="0" w:color="auto"/>
              <w:bottom w:val="single" w:sz="4" w:space="0" w:color="auto"/>
              <w:right w:val="single" w:sz="4" w:space="0" w:color="auto"/>
            </w:tcBorders>
          </w:tcPr>
          <w:p w14:paraId="6122FFDF"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16BEFBB6"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37CB2599" w14:textId="77777777" w:rsidR="002959B8" w:rsidRPr="009F3C42" w:rsidRDefault="002959B8" w:rsidP="002959B8">
            <w:pPr>
              <w:spacing w:line="252" w:lineRule="auto"/>
              <w:rPr>
                <w:bCs/>
                <w:sz w:val="22"/>
                <w:szCs w:val="22"/>
              </w:rPr>
            </w:pPr>
          </w:p>
        </w:tc>
        <w:tc>
          <w:tcPr>
            <w:tcW w:w="426" w:type="dxa"/>
            <w:tcBorders>
              <w:top w:val="single" w:sz="4" w:space="0" w:color="auto"/>
              <w:left w:val="single" w:sz="4" w:space="0" w:color="auto"/>
              <w:bottom w:val="single" w:sz="4" w:space="0" w:color="auto"/>
              <w:right w:val="single" w:sz="4" w:space="0" w:color="auto"/>
            </w:tcBorders>
          </w:tcPr>
          <w:p w14:paraId="076E2611"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27B71898"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36373E76"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0063F409" w14:textId="77777777" w:rsidR="002959B8" w:rsidRPr="009F3C42" w:rsidRDefault="002959B8" w:rsidP="002959B8">
            <w:pPr>
              <w:spacing w:line="252" w:lineRule="auto"/>
              <w:rPr>
                <w:bCs/>
                <w:sz w:val="22"/>
                <w:szCs w:val="22"/>
              </w:rPr>
            </w:pPr>
          </w:p>
        </w:tc>
        <w:tc>
          <w:tcPr>
            <w:tcW w:w="426" w:type="dxa"/>
            <w:gridSpan w:val="4"/>
            <w:tcBorders>
              <w:top w:val="single" w:sz="4" w:space="0" w:color="auto"/>
              <w:left w:val="single" w:sz="4" w:space="0" w:color="auto"/>
              <w:bottom w:val="single" w:sz="4" w:space="0" w:color="auto"/>
              <w:right w:val="single" w:sz="4" w:space="0" w:color="auto"/>
            </w:tcBorders>
          </w:tcPr>
          <w:p w14:paraId="1595B578"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2B5F78EA"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08AE7352"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278AD354" w14:textId="77777777" w:rsidR="002959B8" w:rsidRPr="009F3C42" w:rsidRDefault="002959B8" w:rsidP="002959B8">
            <w:pPr>
              <w:spacing w:line="252" w:lineRule="auto"/>
              <w:rPr>
                <w:bCs/>
                <w:sz w:val="22"/>
                <w:szCs w:val="22"/>
              </w:rPr>
            </w:pPr>
          </w:p>
        </w:tc>
        <w:tc>
          <w:tcPr>
            <w:tcW w:w="567" w:type="dxa"/>
            <w:gridSpan w:val="5"/>
            <w:tcBorders>
              <w:top w:val="single" w:sz="4" w:space="0" w:color="auto"/>
              <w:left w:val="single" w:sz="4" w:space="0" w:color="auto"/>
              <w:bottom w:val="single" w:sz="4" w:space="0" w:color="auto"/>
              <w:right w:val="single" w:sz="4" w:space="0" w:color="auto"/>
            </w:tcBorders>
          </w:tcPr>
          <w:p w14:paraId="13D9FC62" w14:textId="77777777" w:rsidR="002959B8" w:rsidRPr="009F3C42" w:rsidRDefault="002959B8" w:rsidP="002959B8">
            <w:pPr>
              <w:spacing w:line="252" w:lineRule="auto"/>
              <w:rPr>
                <w:bCs/>
                <w:sz w:val="22"/>
                <w:szCs w:val="22"/>
              </w:rPr>
            </w:pPr>
          </w:p>
        </w:tc>
      </w:tr>
      <w:tr w:rsidR="002959B8" w:rsidRPr="009F3C42" w14:paraId="4CE02CB4" w14:textId="77777777" w:rsidTr="002959B8">
        <w:trPr>
          <w:gridAfter w:val="8"/>
          <w:wAfter w:w="5347" w:type="dxa"/>
          <w:trHeight w:val="8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102F29B0" w14:textId="77777777" w:rsidR="002959B8" w:rsidRPr="009F3C42" w:rsidRDefault="002959B8" w:rsidP="002959B8">
            <w:pPr>
              <w:spacing w:line="252" w:lineRule="auto"/>
              <w:rPr>
                <w:bCs/>
                <w:sz w:val="22"/>
                <w:szCs w:val="22"/>
              </w:rPr>
            </w:pPr>
          </w:p>
        </w:tc>
        <w:tc>
          <w:tcPr>
            <w:tcW w:w="15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5EFF61" w14:textId="77777777" w:rsidR="002959B8" w:rsidRPr="009F3C42" w:rsidRDefault="002959B8" w:rsidP="002959B8">
            <w:pPr>
              <w:spacing w:line="252" w:lineRule="auto"/>
              <w:rPr>
                <w:bCs/>
                <w:sz w:val="22"/>
                <w:szCs w:val="22"/>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782027" w14:textId="77777777" w:rsidR="002959B8" w:rsidRPr="009F3C42" w:rsidRDefault="002959B8" w:rsidP="002959B8">
            <w:pPr>
              <w:spacing w:line="252" w:lineRule="auto"/>
              <w:rPr>
                <w:bCs/>
                <w:sz w:val="22"/>
                <w:szCs w:val="2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765203" w14:textId="77777777" w:rsidR="002959B8" w:rsidRPr="009F3C42" w:rsidRDefault="002959B8" w:rsidP="002959B8">
            <w:pPr>
              <w:spacing w:line="252" w:lineRule="auto"/>
              <w:rPr>
                <w:bCs/>
                <w:sz w:val="22"/>
                <w:szCs w:val="2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34E866" w14:textId="77777777" w:rsidR="002959B8" w:rsidRPr="009F3C42" w:rsidRDefault="002959B8" w:rsidP="002959B8">
            <w:pPr>
              <w:spacing w:line="252" w:lineRule="auto"/>
              <w:rPr>
                <w:bCs/>
                <w:sz w:val="22"/>
                <w:szCs w:val="22"/>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C46A71" w14:textId="77777777" w:rsidR="002959B8" w:rsidRPr="009F3C42" w:rsidRDefault="002959B8" w:rsidP="002959B8">
            <w:pPr>
              <w:spacing w:line="252" w:lineRule="auto"/>
              <w:rPr>
                <w:bCs/>
                <w:sz w:val="22"/>
                <w:szCs w:val="22"/>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523465A3" w14:textId="77777777" w:rsidR="002959B8" w:rsidRPr="009F3C42" w:rsidRDefault="002959B8" w:rsidP="002959B8">
            <w:pPr>
              <w:spacing w:line="252" w:lineRule="auto"/>
              <w:rPr>
                <w:bCs/>
                <w:sz w:val="22"/>
                <w:szCs w:val="22"/>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2C1055"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187B58DC"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4F0CAA71" w14:textId="77777777" w:rsidR="002959B8" w:rsidRPr="009F3C42" w:rsidRDefault="002959B8" w:rsidP="002959B8">
            <w:pPr>
              <w:spacing w:line="252" w:lineRule="auto"/>
              <w:rPr>
                <w:bCs/>
                <w:sz w:val="22"/>
                <w:szCs w:val="22"/>
              </w:rPr>
            </w:pPr>
          </w:p>
        </w:tc>
        <w:tc>
          <w:tcPr>
            <w:tcW w:w="429" w:type="dxa"/>
            <w:gridSpan w:val="2"/>
            <w:tcBorders>
              <w:top w:val="single" w:sz="4" w:space="0" w:color="auto"/>
              <w:left w:val="single" w:sz="4" w:space="0" w:color="auto"/>
              <w:bottom w:val="single" w:sz="4" w:space="0" w:color="auto"/>
              <w:right w:val="single" w:sz="4" w:space="0" w:color="auto"/>
            </w:tcBorders>
            <w:shd w:val="clear" w:color="auto" w:fill="auto"/>
            <w:noWrap/>
          </w:tcPr>
          <w:p w14:paraId="33F38592"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205807AF" w14:textId="77777777" w:rsidR="002959B8" w:rsidRPr="009F3C42" w:rsidRDefault="002959B8" w:rsidP="002959B8">
            <w:pPr>
              <w:spacing w:line="252" w:lineRule="auto"/>
              <w:rPr>
                <w:bCs/>
                <w:sz w:val="22"/>
                <w:szCs w:val="22"/>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6C2B8FA6" w14:textId="77777777" w:rsidR="002959B8" w:rsidRPr="009F3C42" w:rsidRDefault="002959B8" w:rsidP="002959B8">
            <w:pPr>
              <w:spacing w:line="252" w:lineRule="auto"/>
              <w:rPr>
                <w:bCs/>
                <w:sz w:val="22"/>
                <w:szCs w:val="22"/>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noWrap/>
          </w:tcPr>
          <w:p w14:paraId="5E32D3A8" w14:textId="77777777" w:rsidR="002959B8" w:rsidRPr="009F3C42" w:rsidRDefault="002959B8" w:rsidP="002959B8">
            <w:pPr>
              <w:spacing w:line="252" w:lineRule="auto"/>
              <w:rPr>
                <w:bCs/>
                <w:sz w:val="22"/>
                <w:szCs w:val="22"/>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5EEEB3B7" w14:textId="77777777" w:rsidR="002959B8" w:rsidRPr="009F3C42" w:rsidRDefault="002959B8" w:rsidP="002959B8">
            <w:pPr>
              <w:spacing w:line="252" w:lineRule="auto"/>
              <w:rPr>
                <w:bCs/>
                <w:sz w:val="22"/>
                <w:szCs w:val="22"/>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auto"/>
            <w:noWrap/>
          </w:tcPr>
          <w:p w14:paraId="06714B9A" w14:textId="77777777" w:rsidR="002959B8" w:rsidRPr="009F3C42" w:rsidRDefault="002959B8" w:rsidP="002959B8">
            <w:pPr>
              <w:spacing w:line="252" w:lineRule="auto"/>
              <w:rPr>
                <w:bCs/>
                <w:sz w:val="22"/>
                <w:szCs w:val="22"/>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436DF76F"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6CBA48C5" w14:textId="77777777" w:rsidR="002959B8" w:rsidRPr="009F3C42" w:rsidRDefault="002959B8" w:rsidP="002959B8">
            <w:pPr>
              <w:spacing w:line="252" w:lineRule="auto"/>
              <w:rPr>
                <w:bCs/>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4186998A" w14:textId="77777777" w:rsidR="002959B8" w:rsidRPr="009F3C42" w:rsidRDefault="002959B8" w:rsidP="002959B8">
            <w:pPr>
              <w:spacing w:line="252" w:lineRule="auto"/>
              <w:rPr>
                <w:bCs/>
                <w:sz w:val="22"/>
                <w:szCs w:val="22"/>
              </w:rPr>
            </w:pPr>
          </w:p>
        </w:tc>
        <w:tc>
          <w:tcPr>
            <w:tcW w:w="425" w:type="dxa"/>
            <w:gridSpan w:val="3"/>
            <w:tcBorders>
              <w:top w:val="single" w:sz="4" w:space="0" w:color="auto"/>
              <w:left w:val="single" w:sz="4" w:space="0" w:color="auto"/>
              <w:bottom w:val="single" w:sz="4" w:space="0" w:color="auto"/>
              <w:right w:val="single" w:sz="4" w:space="0" w:color="auto"/>
            </w:tcBorders>
          </w:tcPr>
          <w:p w14:paraId="63BD133B"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67979EF0"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3EB95B98" w14:textId="77777777" w:rsidR="002959B8" w:rsidRPr="009F3C42" w:rsidRDefault="002959B8" w:rsidP="002959B8">
            <w:pPr>
              <w:spacing w:line="252" w:lineRule="auto"/>
              <w:rPr>
                <w:bCs/>
                <w:sz w:val="22"/>
                <w:szCs w:val="22"/>
              </w:rPr>
            </w:pPr>
          </w:p>
        </w:tc>
        <w:tc>
          <w:tcPr>
            <w:tcW w:w="426" w:type="dxa"/>
            <w:tcBorders>
              <w:top w:val="single" w:sz="4" w:space="0" w:color="auto"/>
              <w:left w:val="single" w:sz="4" w:space="0" w:color="auto"/>
              <w:bottom w:val="single" w:sz="4" w:space="0" w:color="auto"/>
              <w:right w:val="single" w:sz="4" w:space="0" w:color="auto"/>
            </w:tcBorders>
          </w:tcPr>
          <w:p w14:paraId="67FB9A1A"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3A53C704"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3B06A9B0"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09A8987C" w14:textId="77777777" w:rsidR="002959B8" w:rsidRPr="009F3C42" w:rsidRDefault="002959B8" w:rsidP="002959B8">
            <w:pPr>
              <w:spacing w:line="252" w:lineRule="auto"/>
              <w:rPr>
                <w:bCs/>
                <w:sz w:val="22"/>
                <w:szCs w:val="22"/>
              </w:rPr>
            </w:pPr>
          </w:p>
        </w:tc>
        <w:tc>
          <w:tcPr>
            <w:tcW w:w="426" w:type="dxa"/>
            <w:gridSpan w:val="4"/>
            <w:tcBorders>
              <w:top w:val="single" w:sz="4" w:space="0" w:color="auto"/>
              <w:left w:val="single" w:sz="4" w:space="0" w:color="auto"/>
              <w:bottom w:val="single" w:sz="4" w:space="0" w:color="auto"/>
              <w:right w:val="single" w:sz="4" w:space="0" w:color="auto"/>
            </w:tcBorders>
          </w:tcPr>
          <w:p w14:paraId="23EE94D5"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12D0634F"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5F7E7C74"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1279552C" w14:textId="77777777" w:rsidR="002959B8" w:rsidRPr="009F3C42" w:rsidRDefault="002959B8" w:rsidP="002959B8">
            <w:pPr>
              <w:spacing w:line="252" w:lineRule="auto"/>
              <w:rPr>
                <w:bCs/>
                <w:sz w:val="22"/>
                <w:szCs w:val="22"/>
              </w:rPr>
            </w:pPr>
          </w:p>
        </w:tc>
        <w:tc>
          <w:tcPr>
            <w:tcW w:w="567" w:type="dxa"/>
            <w:gridSpan w:val="5"/>
            <w:tcBorders>
              <w:top w:val="single" w:sz="4" w:space="0" w:color="auto"/>
              <w:left w:val="single" w:sz="4" w:space="0" w:color="auto"/>
              <w:bottom w:val="single" w:sz="4" w:space="0" w:color="auto"/>
              <w:right w:val="single" w:sz="4" w:space="0" w:color="auto"/>
            </w:tcBorders>
          </w:tcPr>
          <w:p w14:paraId="53C52318" w14:textId="77777777" w:rsidR="002959B8" w:rsidRPr="009F3C42" w:rsidRDefault="002959B8" w:rsidP="002959B8">
            <w:pPr>
              <w:spacing w:line="252" w:lineRule="auto"/>
              <w:rPr>
                <w:bCs/>
                <w:sz w:val="22"/>
                <w:szCs w:val="22"/>
              </w:rPr>
            </w:pPr>
          </w:p>
        </w:tc>
      </w:tr>
      <w:tr w:rsidR="002959B8" w:rsidRPr="009F3C42" w14:paraId="3474D8FA" w14:textId="77777777" w:rsidTr="002959B8">
        <w:trPr>
          <w:gridAfter w:val="8"/>
          <w:wAfter w:w="5347" w:type="dxa"/>
          <w:trHeight w:val="8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4F1FDF30" w14:textId="77777777" w:rsidR="002959B8" w:rsidRPr="009F3C42" w:rsidRDefault="002959B8" w:rsidP="002959B8">
            <w:pPr>
              <w:spacing w:line="252" w:lineRule="auto"/>
              <w:rPr>
                <w:bCs/>
                <w:sz w:val="22"/>
                <w:szCs w:val="22"/>
              </w:rPr>
            </w:pPr>
          </w:p>
        </w:tc>
        <w:tc>
          <w:tcPr>
            <w:tcW w:w="15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C22090" w14:textId="77777777" w:rsidR="002959B8" w:rsidRPr="009F3C42" w:rsidRDefault="002959B8" w:rsidP="002959B8">
            <w:pPr>
              <w:spacing w:line="252" w:lineRule="auto"/>
              <w:rPr>
                <w:bCs/>
                <w:sz w:val="22"/>
                <w:szCs w:val="22"/>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67EBE8" w14:textId="77777777" w:rsidR="002959B8" w:rsidRPr="009F3C42" w:rsidRDefault="002959B8" w:rsidP="002959B8">
            <w:pPr>
              <w:spacing w:line="252" w:lineRule="auto"/>
              <w:rPr>
                <w:bCs/>
                <w:sz w:val="22"/>
                <w:szCs w:val="2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D21AF2" w14:textId="77777777" w:rsidR="002959B8" w:rsidRPr="009F3C42" w:rsidRDefault="002959B8" w:rsidP="002959B8">
            <w:pPr>
              <w:spacing w:line="252" w:lineRule="auto"/>
              <w:rPr>
                <w:bCs/>
                <w:sz w:val="22"/>
                <w:szCs w:val="2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606C8A" w14:textId="77777777" w:rsidR="002959B8" w:rsidRPr="009F3C42" w:rsidRDefault="002959B8" w:rsidP="002959B8">
            <w:pPr>
              <w:spacing w:line="252" w:lineRule="auto"/>
              <w:rPr>
                <w:bCs/>
                <w:sz w:val="22"/>
                <w:szCs w:val="22"/>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0AD92" w14:textId="77777777" w:rsidR="002959B8" w:rsidRPr="009F3C42" w:rsidRDefault="002959B8" w:rsidP="002959B8">
            <w:pPr>
              <w:spacing w:line="252" w:lineRule="auto"/>
              <w:rPr>
                <w:bCs/>
                <w:sz w:val="22"/>
                <w:szCs w:val="22"/>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427F7FCC" w14:textId="77777777" w:rsidR="002959B8" w:rsidRPr="009F3C42" w:rsidRDefault="002959B8" w:rsidP="002959B8">
            <w:pPr>
              <w:spacing w:line="252" w:lineRule="auto"/>
              <w:rPr>
                <w:bCs/>
                <w:sz w:val="22"/>
                <w:szCs w:val="22"/>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569312"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0454EAD7"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48C1F0A7" w14:textId="77777777" w:rsidR="002959B8" w:rsidRPr="009F3C42" w:rsidRDefault="002959B8" w:rsidP="002959B8">
            <w:pPr>
              <w:spacing w:line="252" w:lineRule="auto"/>
              <w:rPr>
                <w:bCs/>
                <w:sz w:val="22"/>
                <w:szCs w:val="22"/>
              </w:rPr>
            </w:pPr>
          </w:p>
        </w:tc>
        <w:tc>
          <w:tcPr>
            <w:tcW w:w="429" w:type="dxa"/>
            <w:gridSpan w:val="2"/>
            <w:tcBorders>
              <w:top w:val="single" w:sz="4" w:space="0" w:color="auto"/>
              <w:left w:val="single" w:sz="4" w:space="0" w:color="auto"/>
              <w:bottom w:val="single" w:sz="4" w:space="0" w:color="auto"/>
              <w:right w:val="single" w:sz="4" w:space="0" w:color="auto"/>
            </w:tcBorders>
            <w:shd w:val="clear" w:color="auto" w:fill="auto"/>
            <w:noWrap/>
          </w:tcPr>
          <w:p w14:paraId="533A197F"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76F10D60" w14:textId="77777777" w:rsidR="002959B8" w:rsidRPr="009F3C42" w:rsidRDefault="002959B8" w:rsidP="002959B8">
            <w:pPr>
              <w:spacing w:line="252" w:lineRule="auto"/>
              <w:rPr>
                <w:bCs/>
                <w:sz w:val="22"/>
                <w:szCs w:val="22"/>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189B1FD4" w14:textId="77777777" w:rsidR="002959B8" w:rsidRPr="009F3C42" w:rsidRDefault="002959B8" w:rsidP="002959B8">
            <w:pPr>
              <w:spacing w:line="252" w:lineRule="auto"/>
              <w:rPr>
                <w:bCs/>
                <w:sz w:val="22"/>
                <w:szCs w:val="22"/>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noWrap/>
          </w:tcPr>
          <w:p w14:paraId="1220B68D" w14:textId="77777777" w:rsidR="002959B8" w:rsidRPr="009F3C42" w:rsidRDefault="002959B8" w:rsidP="002959B8">
            <w:pPr>
              <w:spacing w:line="252" w:lineRule="auto"/>
              <w:rPr>
                <w:bCs/>
                <w:sz w:val="22"/>
                <w:szCs w:val="22"/>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0C07EAFC" w14:textId="77777777" w:rsidR="002959B8" w:rsidRPr="009F3C42" w:rsidRDefault="002959B8" w:rsidP="002959B8">
            <w:pPr>
              <w:spacing w:line="252" w:lineRule="auto"/>
              <w:rPr>
                <w:bCs/>
                <w:sz w:val="22"/>
                <w:szCs w:val="22"/>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auto"/>
            <w:noWrap/>
          </w:tcPr>
          <w:p w14:paraId="26CE7C06" w14:textId="77777777" w:rsidR="002959B8" w:rsidRPr="009F3C42" w:rsidRDefault="002959B8" w:rsidP="002959B8">
            <w:pPr>
              <w:spacing w:line="252" w:lineRule="auto"/>
              <w:rPr>
                <w:bCs/>
                <w:sz w:val="22"/>
                <w:szCs w:val="22"/>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5A78A7AD"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61C58C36" w14:textId="77777777" w:rsidR="002959B8" w:rsidRPr="009F3C42" w:rsidRDefault="002959B8" w:rsidP="002959B8">
            <w:pPr>
              <w:spacing w:line="252" w:lineRule="auto"/>
              <w:rPr>
                <w:bCs/>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72A0D0D3" w14:textId="77777777" w:rsidR="002959B8" w:rsidRPr="009F3C42" w:rsidRDefault="002959B8" w:rsidP="002959B8">
            <w:pPr>
              <w:spacing w:line="252" w:lineRule="auto"/>
              <w:rPr>
                <w:bCs/>
                <w:sz w:val="22"/>
                <w:szCs w:val="22"/>
              </w:rPr>
            </w:pPr>
          </w:p>
        </w:tc>
        <w:tc>
          <w:tcPr>
            <w:tcW w:w="425" w:type="dxa"/>
            <w:gridSpan w:val="3"/>
            <w:tcBorders>
              <w:top w:val="single" w:sz="4" w:space="0" w:color="auto"/>
              <w:left w:val="single" w:sz="4" w:space="0" w:color="auto"/>
              <w:bottom w:val="single" w:sz="4" w:space="0" w:color="auto"/>
              <w:right w:val="single" w:sz="4" w:space="0" w:color="auto"/>
            </w:tcBorders>
          </w:tcPr>
          <w:p w14:paraId="1E782D5C"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0370DBE5"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1BB09FE2" w14:textId="77777777" w:rsidR="002959B8" w:rsidRPr="009F3C42" w:rsidRDefault="002959B8" w:rsidP="002959B8">
            <w:pPr>
              <w:spacing w:line="252" w:lineRule="auto"/>
              <w:rPr>
                <w:bCs/>
                <w:sz w:val="22"/>
                <w:szCs w:val="22"/>
              </w:rPr>
            </w:pPr>
          </w:p>
        </w:tc>
        <w:tc>
          <w:tcPr>
            <w:tcW w:w="426" w:type="dxa"/>
            <w:tcBorders>
              <w:top w:val="single" w:sz="4" w:space="0" w:color="auto"/>
              <w:left w:val="single" w:sz="4" w:space="0" w:color="auto"/>
              <w:bottom w:val="single" w:sz="4" w:space="0" w:color="auto"/>
              <w:right w:val="single" w:sz="4" w:space="0" w:color="auto"/>
            </w:tcBorders>
          </w:tcPr>
          <w:p w14:paraId="61F263B6"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2AE82951"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2785C6FE"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522FCB73" w14:textId="77777777" w:rsidR="002959B8" w:rsidRPr="009F3C42" w:rsidRDefault="002959B8" w:rsidP="002959B8">
            <w:pPr>
              <w:spacing w:line="252" w:lineRule="auto"/>
              <w:rPr>
                <w:bCs/>
                <w:sz w:val="22"/>
                <w:szCs w:val="22"/>
              </w:rPr>
            </w:pPr>
          </w:p>
        </w:tc>
        <w:tc>
          <w:tcPr>
            <w:tcW w:w="426" w:type="dxa"/>
            <w:gridSpan w:val="4"/>
            <w:tcBorders>
              <w:top w:val="single" w:sz="4" w:space="0" w:color="auto"/>
              <w:left w:val="single" w:sz="4" w:space="0" w:color="auto"/>
              <w:bottom w:val="single" w:sz="4" w:space="0" w:color="auto"/>
              <w:right w:val="single" w:sz="4" w:space="0" w:color="auto"/>
            </w:tcBorders>
          </w:tcPr>
          <w:p w14:paraId="0E9CD811"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3219BD1F"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207929E7"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63493C03" w14:textId="77777777" w:rsidR="002959B8" w:rsidRPr="009F3C42" w:rsidRDefault="002959B8" w:rsidP="002959B8">
            <w:pPr>
              <w:spacing w:line="252" w:lineRule="auto"/>
              <w:rPr>
                <w:bCs/>
                <w:sz w:val="22"/>
                <w:szCs w:val="22"/>
              </w:rPr>
            </w:pPr>
          </w:p>
        </w:tc>
        <w:tc>
          <w:tcPr>
            <w:tcW w:w="567" w:type="dxa"/>
            <w:gridSpan w:val="5"/>
            <w:tcBorders>
              <w:top w:val="single" w:sz="4" w:space="0" w:color="auto"/>
              <w:left w:val="single" w:sz="4" w:space="0" w:color="auto"/>
              <w:bottom w:val="single" w:sz="4" w:space="0" w:color="auto"/>
              <w:right w:val="single" w:sz="4" w:space="0" w:color="auto"/>
            </w:tcBorders>
          </w:tcPr>
          <w:p w14:paraId="0B9028AB" w14:textId="77777777" w:rsidR="002959B8" w:rsidRPr="009F3C42" w:rsidRDefault="002959B8" w:rsidP="002959B8">
            <w:pPr>
              <w:spacing w:line="252" w:lineRule="auto"/>
              <w:rPr>
                <w:bCs/>
                <w:sz w:val="22"/>
                <w:szCs w:val="22"/>
              </w:rPr>
            </w:pPr>
          </w:p>
        </w:tc>
      </w:tr>
      <w:tr w:rsidR="002959B8" w:rsidRPr="009F3C42" w14:paraId="28A41E53" w14:textId="77777777" w:rsidTr="002959B8">
        <w:trPr>
          <w:gridAfter w:val="8"/>
          <w:wAfter w:w="5347" w:type="dxa"/>
          <w:trHeight w:val="8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01B4B2C9" w14:textId="77777777" w:rsidR="002959B8" w:rsidRPr="009F3C42" w:rsidRDefault="002959B8" w:rsidP="002959B8">
            <w:pPr>
              <w:spacing w:line="252" w:lineRule="auto"/>
              <w:rPr>
                <w:bCs/>
                <w:sz w:val="22"/>
                <w:szCs w:val="22"/>
              </w:rPr>
            </w:pPr>
          </w:p>
        </w:tc>
        <w:tc>
          <w:tcPr>
            <w:tcW w:w="15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3B72D5" w14:textId="77777777" w:rsidR="002959B8" w:rsidRPr="009F3C42" w:rsidRDefault="002959B8" w:rsidP="002959B8">
            <w:pPr>
              <w:spacing w:line="252" w:lineRule="auto"/>
              <w:rPr>
                <w:bCs/>
                <w:sz w:val="22"/>
                <w:szCs w:val="22"/>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B1167E" w14:textId="77777777" w:rsidR="002959B8" w:rsidRPr="009F3C42" w:rsidRDefault="002959B8" w:rsidP="002959B8">
            <w:pPr>
              <w:spacing w:line="252" w:lineRule="auto"/>
              <w:rPr>
                <w:bCs/>
                <w:sz w:val="22"/>
                <w:szCs w:val="2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B8CAB0" w14:textId="77777777" w:rsidR="002959B8" w:rsidRPr="009F3C42" w:rsidRDefault="002959B8" w:rsidP="002959B8">
            <w:pPr>
              <w:spacing w:line="252" w:lineRule="auto"/>
              <w:rPr>
                <w:bCs/>
                <w:sz w:val="22"/>
                <w:szCs w:val="2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449435" w14:textId="77777777" w:rsidR="002959B8" w:rsidRPr="009F3C42" w:rsidRDefault="002959B8" w:rsidP="002959B8">
            <w:pPr>
              <w:spacing w:line="252" w:lineRule="auto"/>
              <w:rPr>
                <w:bCs/>
                <w:sz w:val="22"/>
                <w:szCs w:val="22"/>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F6A007" w14:textId="77777777" w:rsidR="002959B8" w:rsidRPr="009F3C42" w:rsidRDefault="002959B8" w:rsidP="002959B8">
            <w:pPr>
              <w:spacing w:line="252" w:lineRule="auto"/>
              <w:rPr>
                <w:bCs/>
                <w:sz w:val="22"/>
                <w:szCs w:val="22"/>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3C66003D" w14:textId="77777777" w:rsidR="002959B8" w:rsidRPr="009F3C42" w:rsidRDefault="002959B8" w:rsidP="002959B8">
            <w:pPr>
              <w:spacing w:line="252" w:lineRule="auto"/>
              <w:rPr>
                <w:bCs/>
                <w:sz w:val="22"/>
                <w:szCs w:val="22"/>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23F9E1"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6F35FEC8"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057C3AE4" w14:textId="77777777" w:rsidR="002959B8" w:rsidRPr="009F3C42" w:rsidRDefault="002959B8" w:rsidP="002959B8">
            <w:pPr>
              <w:spacing w:line="252" w:lineRule="auto"/>
              <w:rPr>
                <w:bCs/>
                <w:sz w:val="22"/>
                <w:szCs w:val="22"/>
              </w:rPr>
            </w:pPr>
          </w:p>
        </w:tc>
        <w:tc>
          <w:tcPr>
            <w:tcW w:w="429" w:type="dxa"/>
            <w:gridSpan w:val="2"/>
            <w:tcBorders>
              <w:top w:val="single" w:sz="4" w:space="0" w:color="auto"/>
              <w:left w:val="single" w:sz="4" w:space="0" w:color="auto"/>
              <w:bottom w:val="single" w:sz="4" w:space="0" w:color="auto"/>
              <w:right w:val="single" w:sz="4" w:space="0" w:color="auto"/>
            </w:tcBorders>
            <w:shd w:val="clear" w:color="auto" w:fill="auto"/>
            <w:noWrap/>
          </w:tcPr>
          <w:p w14:paraId="09EBF69A"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3C602725" w14:textId="77777777" w:rsidR="002959B8" w:rsidRPr="009F3C42" w:rsidRDefault="002959B8" w:rsidP="002959B8">
            <w:pPr>
              <w:spacing w:line="252" w:lineRule="auto"/>
              <w:rPr>
                <w:bCs/>
                <w:sz w:val="22"/>
                <w:szCs w:val="22"/>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4FCA8EEE" w14:textId="77777777" w:rsidR="002959B8" w:rsidRPr="009F3C42" w:rsidRDefault="002959B8" w:rsidP="002959B8">
            <w:pPr>
              <w:spacing w:line="252" w:lineRule="auto"/>
              <w:rPr>
                <w:bCs/>
                <w:sz w:val="22"/>
                <w:szCs w:val="22"/>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noWrap/>
          </w:tcPr>
          <w:p w14:paraId="28DA2E28" w14:textId="77777777" w:rsidR="002959B8" w:rsidRPr="009F3C42" w:rsidRDefault="002959B8" w:rsidP="002959B8">
            <w:pPr>
              <w:spacing w:line="252" w:lineRule="auto"/>
              <w:rPr>
                <w:bCs/>
                <w:sz w:val="22"/>
                <w:szCs w:val="22"/>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55298B5F" w14:textId="77777777" w:rsidR="002959B8" w:rsidRPr="009F3C42" w:rsidRDefault="002959B8" w:rsidP="002959B8">
            <w:pPr>
              <w:spacing w:line="252" w:lineRule="auto"/>
              <w:rPr>
                <w:bCs/>
                <w:sz w:val="22"/>
                <w:szCs w:val="22"/>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auto"/>
            <w:noWrap/>
          </w:tcPr>
          <w:p w14:paraId="35D4A95C" w14:textId="77777777" w:rsidR="002959B8" w:rsidRPr="009F3C42" w:rsidRDefault="002959B8" w:rsidP="002959B8">
            <w:pPr>
              <w:spacing w:line="252" w:lineRule="auto"/>
              <w:rPr>
                <w:bCs/>
                <w:sz w:val="22"/>
                <w:szCs w:val="22"/>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3A71ECD6"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3F97B358" w14:textId="77777777" w:rsidR="002959B8" w:rsidRPr="009F3C42" w:rsidRDefault="002959B8" w:rsidP="002959B8">
            <w:pPr>
              <w:spacing w:line="252" w:lineRule="auto"/>
              <w:rPr>
                <w:bCs/>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39C81C7F" w14:textId="77777777" w:rsidR="002959B8" w:rsidRPr="009F3C42" w:rsidRDefault="002959B8" w:rsidP="002959B8">
            <w:pPr>
              <w:spacing w:line="252" w:lineRule="auto"/>
              <w:rPr>
                <w:bCs/>
                <w:sz w:val="22"/>
                <w:szCs w:val="22"/>
              </w:rPr>
            </w:pPr>
          </w:p>
        </w:tc>
        <w:tc>
          <w:tcPr>
            <w:tcW w:w="425" w:type="dxa"/>
            <w:gridSpan w:val="3"/>
            <w:tcBorders>
              <w:top w:val="single" w:sz="4" w:space="0" w:color="auto"/>
              <w:left w:val="single" w:sz="4" w:space="0" w:color="auto"/>
              <w:bottom w:val="single" w:sz="4" w:space="0" w:color="auto"/>
              <w:right w:val="single" w:sz="4" w:space="0" w:color="auto"/>
            </w:tcBorders>
          </w:tcPr>
          <w:p w14:paraId="4CFA12B2"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30AC1959"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55552746" w14:textId="77777777" w:rsidR="002959B8" w:rsidRPr="009F3C42" w:rsidRDefault="002959B8" w:rsidP="002959B8">
            <w:pPr>
              <w:spacing w:line="252" w:lineRule="auto"/>
              <w:rPr>
                <w:bCs/>
                <w:sz w:val="22"/>
                <w:szCs w:val="22"/>
              </w:rPr>
            </w:pPr>
          </w:p>
        </w:tc>
        <w:tc>
          <w:tcPr>
            <w:tcW w:w="426" w:type="dxa"/>
            <w:tcBorders>
              <w:top w:val="single" w:sz="4" w:space="0" w:color="auto"/>
              <w:left w:val="single" w:sz="4" w:space="0" w:color="auto"/>
              <w:bottom w:val="single" w:sz="4" w:space="0" w:color="auto"/>
              <w:right w:val="single" w:sz="4" w:space="0" w:color="auto"/>
            </w:tcBorders>
          </w:tcPr>
          <w:p w14:paraId="3ED08E42"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61EE4E0B"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0E34F48F"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2096CF65" w14:textId="77777777" w:rsidR="002959B8" w:rsidRPr="009F3C42" w:rsidRDefault="002959B8" w:rsidP="002959B8">
            <w:pPr>
              <w:spacing w:line="252" w:lineRule="auto"/>
              <w:rPr>
                <w:bCs/>
                <w:sz w:val="22"/>
                <w:szCs w:val="22"/>
              </w:rPr>
            </w:pPr>
          </w:p>
        </w:tc>
        <w:tc>
          <w:tcPr>
            <w:tcW w:w="426" w:type="dxa"/>
            <w:gridSpan w:val="4"/>
            <w:tcBorders>
              <w:top w:val="single" w:sz="4" w:space="0" w:color="auto"/>
              <w:left w:val="single" w:sz="4" w:space="0" w:color="auto"/>
              <w:bottom w:val="single" w:sz="4" w:space="0" w:color="auto"/>
              <w:right w:val="single" w:sz="4" w:space="0" w:color="auto"/>
            </w:tcBorders>
          </w:tcPr>
          <w:p w14:paraId="549F0711"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73DF0BE9"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4ED8E9B2"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728A3BD6" w14:textId="77777777" w:rsidR="002959B8" w:rsidRPr="009F3C42" w:rsidRDefault="002959B8" w:rsidP="002959B8">
            <w:pPr>
              <w:spacing w:line="252" w:lineRule="auto"/>
              <w:rPr>
                <w:bCs/>
                <w:sz w:val="22"/>
                <w:szCs w:val="22"/>
              </w:rPr>
            </w:pPr>
          </w:p>
        </w:tc>
        <w:tc>
          <w:tcPr>
            <w:tcW w:w="567" w:type="dxa"/>
            <w:gridSpan w:val="5"/>
            <w:tcBorders>
              <w:top w:val="single" w:sz="4" w:space="0" w:color="auto"/>
              <w:left w:val="single" w:sz="4" w:space="0" w:color="auto"/>
              <w:bottom w:val="single" w:sz="4" w:space="0" w:color="auto"/>
              <w:right w:val="single" w:sz="4" w:space="0" w:color="auto"/>
            </w:tcBorders>
          </w:tcPr>
          <w:p w14:paraId="3C266958" w14:textId="77777777" w:rsidR="002959B8" w:rsidRPr="009F3C42" w:rsidRDefault="002959B8" w:rsidP="002959B8">
            <w:pPr>
              <w:spacing w:line="252" w:lineRule="auto"/>
              <w:rPr>
                <w:bCs/>
                <w:sz w:val="22"/>
                <w:szCs w:val="22"/>
              </w:rPr>
            </w:pPr>
          </w:p>
        </w:tc>
      </w:tr>
      <w:tr w:rsidR="002959B8" w:rsidRPr="009F3C42" w14:paraId="2878E7C5" w14:textId="77777777" w:rsidTr="002959B8">
        <w:trPr>
          <w:gridAfter w:val="8"/>
          <w:wAfter w:w="5347" w:type="dxa"/>
          <w:trHeight w:val="8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3B2C2953" w14:textId="77777777" w:rsidR="002959B8" w:rsidRPr="009F3C42" w:rsidRDefault="002959B8" w:rsidP="002959B8">
            <w:pPr>
              <w:spacing w:line="252" w:lineRule="auto"/>
              <w:rPr>
                <w:bCs/>
                <w:sz w:val="22"/>
                <w:szCs w:val="22"/>
              </w:rPr>
            </w:pPr>
          </w:p>
        </w:tc>
        <w:tc>
          <w:tcPr>
            <w:tcW w:w="15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3A2075" w14:textId="77777777" w:rsidR="002959B8" w:rsidRPr="009F3C42" w:rsidRDefault="002959B8" w:rsidP="002959B8">
            <w:pPr>
              <w:spacing w:line="252" w:lineRule="auto"/>
              <w:rPr>
                <w:bCs/>
                <w:sz w:val="22"/>
                <w:szCs w:val="22"/>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FBF109" w14:textId="77777777" w:rsidR="002959B8" w:rsidRPr="009F3C42" w:rsidRDefault="002959B8" w:rsidP="002959B8">
            <w:pPr>
              <w:spacing w:line="252" w:lineRule="auto"/>
              <w:rPr>
                <w:bCs/>
                <w:sz w:val="22"/>
                <w:szCs w:val="2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5AB984" w14:textId="77777777" w:rsidR="002959B8" w:rsidRPr="009F3C42" w:rsidRDefault="002959B8" w:rsidP="002959B8">
            <w:pPr>
              <w:spacing w:line="252" w:lineRule="auto"/>
              <w:rPr>
                <w:bCs/>
                <w:sz w:val="22"/>
                <w:szCs w:val="2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8BCF3A" w14:textId="77777777" w:rsidR="002959B8" w:rsidRPr="009F3C42" w:rsidRDefault="002959B8" w:rsidP="002959B8">
            <w:pPr>
              <w:spacing w:line="252" w:lineRule="auto"/>
              <w:rPr>
                <w:bCs/>
                <w:sz w:val="22"/>
                <w:szCs w:val="22"/>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99A87C" w14:textId="77777777" w:rsidR="002959B8" w:rsidRPr="009F3C42" w:rsidRDefault="002959B8" w:rsidP="002959B8">
            <w:pPr>
              <w:spacing w:line="252" w:lineRule="auto"/>
              <w:rPr>
                <w:bCs/>
                <w:sz w:val="22"/>
                <w:szCs w:val="22"/>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66E14A4D" w14:textId="77777777" w:rsidR="002959B8" w:rsidRPr="009F3C42" w:rsidRDefault="002959B8" w:rsidP="002959B8">
            <w:pPr>
              <w:spacing w:line="252" w:lineRule="auto"/>
              <w:rPr>
                <w:bCs/>
                <w:sz w:val="22"/>
                <w:szCs w:val="22"/>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EC6115"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66555F28"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74307D89" w14:textId="77777777" w:rsidR="002959B8" w:rsidRPr="009F3C42" w:rsidRDefault="002959B8" w:rsidP="002959B8">
            <w:pPr>
              <w:spacing w:line="252" w:lineRule="auto"/>
              <w:rPr>
                <w:bCs/>
                <w:sz w:val="22"/>
                <w:szCs w:val="22"/>
              </w:rPr>
            </w:pPr>
          </w:p>
        </w:tc>
        <w:tc>
          <w:tcPr>
            <w:tcW w:w="429" w:type="dxa"/>
            <w:gridSpan w:val="2"/>
            <w:tcBorders>
              <w:top w:val="single" w:sz="4" w:space="0" w:color="auto"/>
              <w:left w:val="single" w:sz="4" w:space="0" w:color="auto"/>
              <w:bottom w:val="single" w:sz="4" w:space="0" w:color="auto"/>
              <w:right w:val="single" w:sz="4" w:space="0" w:color="auto"/>
            </w:tcBorders>
            <w:shd w:val="clear" w:color="auto" w:fill="auto"/>
            <w:noWrap/>
          </w:tcPr>
          <w:p w14:paraId="034CE237"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378F0BC2" w14:textId="77777777" w:rsidR="002959B8" w:rsidRPr="009F3C42" w:rsidRDefault="002959B8" w:rsidP="002959B8">
            <w:pPr>
              <w:spacing w:line="252" w:lineRule="auto"/>
              <w:rPr>
                <w:bCs/>
                <w:sz w:val="22"/>
                <w:szCs w:val="22"/>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05C2D8AA" w14:textId="77777777" w:rsidR="002959B8" w:rsidRPr="009F3C42" w:rsidRDefault="002959B8" w:rsidP="002959B8">
            <w:pPr>
              <w:spacing w:line="252" w:lineRule="auto"/>
              <w:rPr>
                <w:bCs/>
                <w:sz w:val="22"/>
                <w:szCs w:val="22"/>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noWrap/>
          </w:tcPr>
          <w:p w14:paraId="1EFEAB4E" w14:textId="77777777" w:rsidR="002959B8" w:rsidRPr="009F3C42" w:rsidRDefault="002959B8" w:rsidP="002959B8">
            <w:pPr>
              <w:spacing w:line="252" w:lineRule="auto"/>
              <w:rPr>
                <w:bCs/>
                <w:sz w:val="22"/>
                <w:szCs w:val="22"/>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2AFE95FF" w14:textId="77777777" w:rsidR="002959B8" w:rsidRPr="009F3C42" w:rsidRDefault="002959B8" w:rsidP="002959B8">
            <w:pPr>
              <w:spacing w:line="252" w:lineRule="auto"/>
              <w:rPr>
                <w:bCs/>
                <w:sz w:val="22"/>
                <w:szCs w:val="22"/>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auto"/>
            <w:noWrap/>
          </w:tcPr>
          <w:p w14:paraId="03CD1622" w14:textId="77777777" w:rsidR="002959B8" w:rsidRPr="009F3C42" w:rsidRDefault="002959B8" w:rsidP="002959B8">
            <w:pPr>
              <w:spacing w:line="252" w:lineRule="auto"/>
              <w:rPr>
                <w:bCs/>
                <w:sz w:val="22"/>
                <w:szCs w:val="22"/>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6DD6B632"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61187D92" w14:textId="77777777" w:rsidR="002959B8" w:rsidRPr="009F3C42" w:rsidRDefault="002959B8" w:rsidP="002959B8">
            <w:pPr>
              <w:spacing w:line="252" w:lineRule="auto"/>
              <w:rPr>
                <w:bCs/>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039628FA" w14:textId="77777777" w:rsidR="002959B8" w:rsidRPr="009F3C42" w:rsidRDefault="002959B8" w:rsidP="002959B8">
            <w:pPr>
              <w:spacing w:line="252" w:lineRule="auto"/>
              <w:rPr>
                <w:bCs/>
                <w:sz w:val="22"/>
                <w:szCs w:val="22"/>
              </w:rPr>
            </w:pPr>
          </w:p>
        </w:tc>
        <w:tc>
          <w:tcPr>
            <w:tcW w:w="425" w:type="dxa"/>
            <w:gridSpan w:val="3"/>
            <w:tcBorders>
              <w:top w:val="single" w:sz="4" w:space="0" w:color="auto"/>
              <w:left w:val="single" w:sz="4" w:space="0" w:color="auto"/>
              <w:bottom w:val="single" w:sz="4" w:space="0" w:color="auto"/>
              <w:right w:val="single" w:sz="4" w:space="0" w:color="auto"/>
            </w:tcBorders>
          </w:tcPr>
          <w:p w14:paraId="32AEB79E"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73C6F619"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32DC04C9" w14:textId="77777777" w:rsidR="002959B8" w:rsidRPr="009F3C42" w:rsidRDefault="002959B8" w:rsidP="002959B8">
            <w:pPr>
              <w:spacing w:line="252" w:lineRule="auto"/>
              <w:rPr>
                <w:bCs/>
                <w:sz w:val="22"/>
                <w:szCs w:val="22"/>
              </w:rPr>
            </w:pPr>
          </w:p>
        </w:tc>
        <w:tc>
          <w:tcPr>
            <w:tcW w:w="426" w:type="dxa"/>
            <w:tcBorders>
              <w:top w:val="single" w:sz="4" w:space="0" w:color="auto"/>
              <w:left w:val="single" w:sz="4" w:space="0" w:color="auto"/>
              <w:bottom w:val="single" w:sz="4" w:space="0" w:color="auto"/>
              <w:right w:val="single" w:sz="4" w:space="0" w:color="auto"/>
            </w:tcBorders>
          </w:tcPr>
          <w:p w14:paraId="3DB0557B"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30CC2DF2"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240B63B9"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63FD7CA2" w14:textId="77777777" w:rsidR="002959B8" w:rsidRPr="009F3C42" w:rsidRDefault="002959B8" w:rsidP="002959B8">
            <w:pPr>
              <w:spacing w:line="252" w:lineRule="auto"/>
              <w:rPr>
                <w:bCs/>
                <w:sz w:val="22"/>
                <w:szCs w:val="22"/>
              </w:rPr>
            </w:pPr>
          </w:p>
        </w:tc>
        <w:tc>
          <w:tcPr>
            <w:tcW w:w="426" w:type="dxa"/>
            <w:gridSpan w:val="4"/>
            <w:tcBorders>
              <w:top w:val="single" w:sz="4" w:space="0" w:color="auto"/>
              <w:left w:val="single" w:sz="4" w:space="0" w:color="auto"/>
              <w:bottom w:val="single" w:sz="4" w:space="0" w:color="auto"/>
              <w:right w:val="single" w:sz="4" w:space="0" w:color="auto"/>
            </w:tcBorders>
          </w:tcPr>
          <w:p w14:paraId="0EA3372F"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2688C1DE"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6782398A"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09E63F73" w14:textId="77777777" w:rsidR="002959B8" w:rsidRPr="009F3C42" w:rsidRDefault="002959B8" w:rsidP="002959B8">
            <w:pPr>
              <w:spacing w:line="252" w:lineRule="auto"/>
              <w:rPr>
                <w:bCs/>
                <w:sz w:val="22"/>
                <w:szCs w:val="22"/>
              </w:rPr>
            </w:pPr>
          </w:p>
        </w:tc>
        <w:tc>
          <w:tcPr>
            <w:tcW w:w="567" w:type="dxa"/>
            <w:gridSpan w:val="5"/>
            <w:tcBorders>
              <w:top w:val="single" w:sz="4" w:space="0" w:color="auto"/>
              <w:left w:val="single" w:sz="4" w:space="0" w:color="auto"/>
              <w:bottom w:val="single" w:sz="4" w:space="0" w:color="auto"/>
              <w:right w:val="single" w:sz="4" w:space="0" w:color="auto"/>
            </w:tcBorders>
          </w:tcPr>
          <w:p w14:paraId="611CC9DC" w14:textId="77777777" w:rsidR="002959B8" w:rsidRPr="009F3C42" w:rsidRDefault="002959B8" w:rsidP="002959B8">
            <w:pPr>
              <w:spacing w:line="252" w:lineRule="auto"/>
              <w:rPr>
                <w:bCs/>
                <w:sz w:val="22"/>
                <w:szCs w:val="22"/>
              </w:rPr>
            </w:pPr>
          </w:p>
        </w:tc>
      </w:tr>
      <w:tr w:rsidR="002959B8" w:rsidRPr="009F3C42" w14:paraId="2BA88F0C" w14:textId="77777777" w:rsidTr="002959B8">
        <w:trPr>
          <w:gridAfter w:val="8"/>
          <w:wAfter w:w="5347" w:type="dxa"/>
          <w:trHeight w:val="8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41604B28" w14:textId="77777777" w:rsidR="002959B8" w:rsidRPr="009F3C42" w:rsidRDefault="002959B8" w:rsidP="002959B8">
            <w:pPr>
              <w:spacing w:line="252" w:lineRule="auto"/>
              <w:rPr>
                <w:bCs/>
                <w:sz w:val="22"/>
                <w:szCs w:val="22"/>
              </w:rPr>
            </w:pPr>
          </w:p>
        </w:tc>
        <w:tc>
          <w:tcPr>
            <w:tcW w:w="15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300829" w14:textId="77777777" w:rsidR="002959B8" w:rsidRPr="009F3C42" w:rsidRDefault="002959B8" w:rsidP="002959B8">
            <w:pPr>
              <w:spacing w:line="252" w:lineRule="auto"/>
              <w:rPr>
                <w:bCs/>
                <w:sz w:val="22"/>
                <w:szCs w:val="22"/>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B5E370" w14:textId="77777777" w:rsidR="002959B8" w:rsidRPr="009F3C42" w:rsidRDefault="002959B8" w:rsidP="002959B8">
            <w:pPr>
              <w:spacing w:line="252" w:lineRule="auto"/>
              <w:rPr>
                <w:bCs/>
                <w:sz w:val="22"/>
                <w:szCs w:val="2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E311A9" w14:textId="77777777" w:rsidR="002959B8" w:rsidRPr="009F3C42" w:rsidRDefault="002959B8" w:rsidP="002959B8">
            <w:pPr>
              <w:spacing w:line="252" w:lineRule="auto"/>
              <w:rPr>
                <w:bCs/>
                <w:sz w:val="22"/>
                <w:szCs w:val="2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294F4B" w14:textId="77777777" w:rsidR="002959B8" w:rsidRPr="009F3C42" w:rsidRDefault="002959B8" w:rsidP="002959B8">
            <w:pPr>
              <w:spacing w:line="252" w:lineRule="auto"/>
              <w:rPr>
                <w:bCs/>
                <w:sz w:val="22"/>
                <w:szCs w:val="22"/>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D3D459" w14:textId="77777777" w:rsidR="002959B8" w:rsidRPr="009F3C42" w:rsidRDefault="002959B8" w:rsidP="002959B8">
            <w:pPr>
              <w:spacing w:line="252" w:lineRule="auto"/>
              <w:rPr>
                <w:bCs/>
                <w:sz w:val="22"/>
                <w:szCs w:val="22"/>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21864DF3" w14:textId="77777777" w:rsidR="002959B8" w:rsidRPr="009F3C42" w:rsidRDefault="002959B8" w:rsidP="002959B8">
            <w:pPr>
              <w:spacing w:line="252" w:lineRule="auto"/>
              <w:rPr>
                <w:bCs/>
                <w:sz w:val="22"/>
                <w:szCs w:val="22"/>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69212B"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342A49CF"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555E6636" w14:textId="77777777" w:rsidR="002959B8" w:rsidRPr="009F3C42" w:rsidRDefault="002959B8" w:rsidP="002959B8">
            <w:pPr>
              <w:spacing w:line="252" w:lineRule="auto"/>
              <w:rPr>
                <w:bCs/>
                <w:sz w:val="22"/>
                <w:szCs w:val="22"/>
              </w:rPr>
            </w:pPr>
          </w:p>
        </w:tc>
        <w:tc>
          <w:tcPr>
            <w:tcW w:w="429" w:type="dxa"/>
            <w:gridSpan w:val="2"/>
            <w:tcBorders>
              <w:top w:val="single" w:sz="4" w:space="0" w:color="auto"/>
              <w:left w:val="single" w:sz="4" w:space="0" w:color="auto"/>
              <w:bottom w:val="single" w:sz="4" w:space="0" w:color="auto"/>
              <w:right w:val="single" w:sz="4" w:space="0" w:color="auto"/>
            </w:tcBorders>
            <w:shd w:val="clear" w:color="auto" w:fill="auto"/>
            <w:noWrap/>
          </w:tcPr>
          <w:p w14:paraId="2184018E"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603C798E" w14:textId="77777777" w:rsidR="002959B8" w:rsidRPr="009F3C42" w:rsidRDefault="002959B8" w:rsidP="002959B8">
            <w:pPr>
              <w:spacing w:line="252" w:lineRule="auto"/>
              <w:rPr>
                <w:bCs/>
                <w:sz w:val="22"/>
                <w:szCs w:val="22"/>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0B1015AE" w14:textId="77777777" w:rsidR="002959B8" w:rsidRPr="009F3C42" w:rsidRDefault="002959B8" w:rsidP="002959B8">
            <w:pPr>
              <w:spacing w:line="252" w:lineRule="auto"/>
              <w:rPr>
                <w:bCs/>
                <w:sz w:val="22"/>
                <w:szCs w:val="22"/>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noWrap/>
          </w:tcPr>
          <w:p w14:paraId="031C6691" w14:textId="77777777" w:rsidR="002959B8" w:rsidRPr="009F3C42" w:rsidRDefault="002959B8" w:rsidP="002959B8">
            <w:pPr>
              <w:spacing w:line="252" w:lineRule="auto"/>
              <w:rPr>
                <w:bCs/>
                <w:sz w:val="22"/>
                <w:szCs w:val="22"/>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73977E8C" w14:textId="77777777" w:rsidR="002959B8" w:rsidRPr="009F3C42" w:rsidRDefault="002959B8" w:rsidP="002959B8">
            <w:pPr>
              <w:spacing w:line="252" w:lineRule="auto"/>
              <w:rPr>
                <w:bCs/>
                <w:sz w:val="22"/>
                <w:szCs w:val="22"/>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auto"/>
            <w:noWrap/>
          </w:tcPr>
          <w:p w14:paraId="15DEB1B5" w14:textId="77777777" w:rsidR="002959B8" w:rsidRPr="009F3C42" w:rsidRDefault="002959B8" w:rsidP="002959B8">
            <w:pPr>
              <w:spacing w:line="252" w:lineRule="auto"/>
              <w:rPr>
                <w:bCs/>
                <w:sz w:val="22"/>
                <w:szCs w:val="22"/>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1B542614"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06457F06" w14:textId="77777777" w:rsidR="002959B8" w:rsidRPr="009F3C42" w:rsidRDefault="002959B8" w:rsidP="002959B8">
            <w:pPr>
              <w:spacing w:line="252" w:lineRule="auto"/>
              <w:rPr>
                <w:bCs/>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3326ADAC" w14:textId="77777777" w:rsidR="002959B8" w:rsidRPr="009F3C42" w:rsidRDefault="002959B8" w:rsidP="002959B8">
            <w:pPr>
              <w:spacing w:line="252" w:lineRule="auto"/>
              <w:rPr>
                <w:bCs/>
                <w:sz w:val="22"/>
                <w:szCs w:val="22"/>
              </w:rPr>
            </w:pPr>
          </w:p>
        </w:tc>
        <w:tc>
          <w:tcPr>
            <w:tcW w:w="425" w:type="dxa"/>
            <w:gridSpan w:val="3"/>
            <w:tcBorders>
              <w:top w:val="single" w:sz="4" w:space="0" w:color="auto"/>
              <w:left w:val="single" w:sz="4" w:space="0" w:color="auto"/>
              <w:bottom w:val="single" w:sz="4" w:space="0" w:color="auto"/>
              <w:right w:val="single" w:sz="4" w:space="0" w:color="auto"/>
            </w:tcBorders>
          </w:tcPr>
          <w:p w14:paraId="6DE16491"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7ADBFAA5"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642B8267" w14:textId="77777777" w:rsidR="002959B8" w:rsidRPr="009F3C42" w:rsidRDefault="002959B8" w:rsidP="002959B8">
            <w:pPr>
              <w:spacing w:line="252" w:lineRule="auto"/>
              <w:rPr>
                <w:bCs/>
                <w:sz w:val="22"/>
                <w:szCs w:val="22"/>
              </w:rPr>
            </w:pPr>
          </w:p>
        </w:tc>
        <w:tc>
          <w:tcPr>
            <w:tcW w:w="426" w:type="dxa"/>
            <w:tcBorders>
              <w:top w:val="single" w:sz="4" w:space="0" w:color="auto"/>
              <w:left w:val="single" w:sz="4" w:space="0" w:color="auto"/>
              <w:bottom w:val="single" w:sz="4" w:space="0" w:color="auto"/>
              <w:right w:val="single" w:sz="4" w:space="0" w:color="auto"/>
            </w:tcBorders>
          </w:tcPr>
          <w:p w14:paraId="743689FF"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6B590102"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50888FDA"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22038E37" w14:textId="77777777" w:rsidR="002959B8" w:rsidRPr="009F3C42" w:rsidRDefault="002959B8" w:rsidP="002959B8">
            <w:pPr>
              <w:spacing w:line="252" w:lineRule="auto"/>
              <w:rPr>
                <w:bCs/>
                <w:sz w:val="22"/>
                <w:szCs w:val="22"/>
              </w:rPr>
            </w:pPr>
          </w:p>
        </w:tc>
        <w:tc>
          <w:tcPr>
            <w:tcW w:w="426" w:type="dxa"/>
            <w:gridSpan w:val="4"/>
            <w:tcBorders>
              <w:top w:val="single" w:sz="4" w:space="0" w:color="auto"/>
              <w:left w:val="single" w:sz="4" w:space="0" w:color="auto"/>
              <w:bottom w:val="single" w:sz="4" w:space="0" w:color="auto"/>
              <w:right w:val="single" w:sz="4" w:space="0" w:color="auto"/>
            </w:tcBorders>
          </w:tcPr>
          <w:p w14:paraId="7D739CA8"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574DE093"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61AD57DE"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5210D223" w14:textId="77777777" w:rsidR="002959B8" w:rsidRPr="009F3C42" w:rsidRDefault="002959B8" w:rsidP="002959B8">
            <w:pPr>
              <w:spacing w:line="252" w:lineRule="auto"/>
              <w:rPr>
                <w:bCs/>
                <w:sz w:val="22"/>
                <w:szCs w:val="22"/>
              </w:rPr>
            </w:pPr>
          </w:p>
        </w:tc>
        <w:tc>
          <w:tcPr>
            <w:tcW w:w="567" w:type="dxa"/>
            <w:gridSpan w:val="5"/>
            <w:tcBorders>
              <w:top w:val="single" w:sz="4" w:space="0" w:color="auto"/>
              <w:left w:val="single" w:sz="4" w:space="0" w:color="auto"/>
              <w:bottom w:val="single" w:sz="4" w:space="0" w:color="auto"/>
              <w:right w:val="single" w:sz="4" w:space="0" w:color="auto"/>
            </w:tcBorders>
          </w:tcPr>
          <w:p w14:paraId="6A5A7788" w14:textId="77777777" w:rsidR="002959B8" w:rsidRPr="009F3C42" w:rsidRDefault="002959B8" w:rsidP="002959B8">
            <w:pPr>
              <w:spacing w:line="252" w:lineRule="auto"/>
              <w:rPr>
                <w:bCs/>
                <w:sz w:val="22"/>
                <w:szCs w:val="22"/>
              </w:rPr>
            </w:pPr>
          </w:p>
        </w:tc>
      </w:tr>
      <w:tr w:rsidR="002959B8" w:rsidRPr="009F3C42" w14:paraId="77C59FC8" w14:textId="77777777" w:rsidTr="002959B8">
        <w:trPr>
          <w:gridAfter w:val="8"/>
          <w:wAfter w:w="5347" w:type="dxa"/>
          <w:trHeight w:val="8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7C8495C0" w14:textId="77777777" w:rsidR="002959B8" w:rsidRPr="009F3C42" w:rsidRDefault="002959B8" w:rsidP="002959B8">
            <w:pPr>
              <w:spacing w:line="252" w:lineRule="auto"/>
              <w:rPr>
                <w:bCs/>
                <w:sz w:val="22"/>
                <w:szCs w:val="22"/>
              </w:rPr>
            </w:pPr>
          </w:p>
        </w:tc>
        <w:tc>
          <w:tcPr>
            <w:tcW w:w="15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71D127" w14:textId="77777777" w:rsidR="002959B8" w:rsidRPr="009F3C42" w:rsidRDefault="002959B8" w:rsidP="002959B8">
            <w:pPr>
              <w:spacing w:line="252" w:lineRule="auto"/>
              <w:rPr>
                <w:bCs/>
                <w:sz w:val="22"/>
                <w:szCs w:val="22"/>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7175F1" w14:textId="77777777" w:rsidR="002959B8" w:rsidRPr="009F3C42" w:rsidRDefault="002959B8" w:rsidP="002959B8">
            <w:pPr>
              <w:spacing w:line="252" w:lineRule="auto"/>
              <w:rPr>
                <w:bCs/>
                <w:sz w:val="22"/>
                <w:szCs w:val="2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C6A844" w14:textId="77777777" w:rsidR="002959B8" w:rsidRPr="009F3C42" w:rsidRDefault="002959B8" w:rsidP="002959B8">
            <w:pPr>
              <w:spacing w:line="252" w:lineRule="auto"/>
              <w:rPr>
                <w:bCs/>
                <w:sz w:val="22"/>
                <w:szCs w:val="2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323382" w14:textId="77777777" w:rsidR="002959B8" w:rsidRPr="009F3C42" w:rsidRDefault="002959B8" w:rsidP="002959B8">
            <w:pPr>
              <w:spacing w:line="252" w:lineRule="auto"/>
              <w:rPr>
                <w:bCs/>
                <w:sz w:val="22"/>
                <w:szCs w:val="22"/>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EEF758" w14:textId="77777777" w:rsidR="002959B8" w:rsidRPr="009F3C42" w:rsidRDefault="002959B8" w:rsidP="002959B8">
            <w:pPr>
              <w:spacing w:line="252" w:lineRule="auto"/>
              <w:rPr>
                <w:bCs/>
                <w:sz w:val="22"/>
                <w:szCs w:val="22"/>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0B939ADA" w14:textId="77777777" w:rsidR="002959B8" w:rsidRPr="009F3C42" w:rsidRDefault="002959B8" w:rsidP="002959B8">
            <w:pPr>
              <w:spacing w:line="252" w:lineRule="auto"/>
              <w:rPr>
                <w:bCs/>
                <w:sz w:val="22"/>
                <w:szCs w:val="22"/>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A8534B"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2C9043A2"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357F5A18" w14:textId="77777777" w:rsidR="002959B8" w:rsidRPr="009F3C42" w:rsidRDefault="002959B8" w:rsidP="002959B8">
            <w:pPr>
              <w:spacing w:line="252" w:lineRule="auto"/>
              <w:rPr>
                <w:bCs/>
                <w:sz w:val="22"/>
                <w:szCs w:val="22"/>
              </w:rPr>
            </w:pPr>
          </w:p>
        </w:tc>
        <w:tc>
          <w:tcPr>
            <w:tcW w:w="429" w:type="dxa"/>
            <w:gridSpan w:val="2"/>
            <w:tcBorders>
              <w:top w:val="single" w:sz="4" w:space="0" w:color="auto"/>
              <w:left w:val="single" w:sz="4" w:space="0" w:color="auto"/>
              <w:bottom w:val="single" w:sz="4" w:space="0" w:color="auto"/>
              <w:right w:val="single" w:sz="4" w:space="0" w:color="auto"/>
            </w:tcBorders>
            <w:shd w:val="clear" w:color="auto" w:fill="auto"/>
            <w:noWrap/>
          </w:tcPr>
          <w:p w14:paraId="71B0260E"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0DB0D10A" w14:textId="77777777" w:rsidR="002959B8" w:rsidRPr="009F3C42" w:rsidRDefault="002959B8" w:rsidP="002959B8">
            <w:pPr>
              <w:spacing w:line="252" w:lineRule="auto"/>
              <w:rPr>
                <w:bCs/>
                <w:sz w:val="22"/>
                <w:szCs w:val="22"/>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53501A1D" w14:textId="77777777" w:rsidR="002959B8" w:rsidRPr="009F3C42" w:rsidRDefault="002959B8" w:rsidP="002959B8">
            <w:pPr>
              <w:spacing w:line="252" w:lineRule="auto"/>
              <w:rPr>
                <w:bCs/>
                <w:sz w:val="22"/>
                <w:szCs w:val="22"/>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noWrap/>
          </w:tcPr>
          <w:p w14:paraId="4306AE31" w14:textId="77777777" w:rsidR="002959B8" w:rsidRPr="009F3C42" w:rsidRDefault="002959B8" w:rsidP="002959B8">
            <w:pPr>
              <w:spacing w:line="252" w:lineRule="auto"/>
              <w:rPr>
                <w:bCs/>
                <w:sz w:val="22"/>
                <w:szCs w:val="22"/>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7255579A" w14:textId="77777777" w:rsidR="002959B8" w:rsidRPr="009F3C42" w:rsidRDefault="002959B8" w:rsidP="002959B8">
            <w:pPr>
              <w:spacing w:line="252" w:lineRule="auto"/>
              <w:rPr>
                <w:bCs/>
                <w:sz w:val="22"/>
                <w:szCs w:val="22"/>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auto"/>
            <w:noWrap/>
          </w:tcPr>
          <w:p w14:paraId="4F0EABED" w14:textId="77777777" w:rsidR="002959B8" w:rsidRPr="009F3C42" w:rsidRDefault="002959B8" w:rsidP="002959B8">
            <w:pPr>
              <w:spacing w:line="252" w:lineRule="auto"/>
              <w:rPr>
                <w:bCs/>
                <w:sz w:val="22"/>
                <w:szCs w:val="22"/>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00E67C0B"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2531566A" w14:textId="77777777" w:rsidR="002959B8" w:rsidRPr="009F3C42" w:rsidRDefault="002959B8" w:rsidP="002959B8">
            <w:pPr>
              <w:spacing w:line="252" w:lineRule="auto"/>
              <w:rPr>
                <w:bCs/>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70CCDE9F" w14:textId="77777777" w:rsidR="002959B8" w:rsidRPr="009F3C42" w:rsidRDefault="002959B8" w:rsidP="002959B8">
            <w:pPr>
              <w:spacing w:line="252" w:lineRule="auto"/>
              <w:rPr>
                <w:bCs/>
                <w:sz w:val="22"/>
                <w:szCs w:val="22"/>
              </w:rPr>
            </w:pPr>
          </w:p>
        </w:tc>
        <w:tc>
          <w:tcPr>
            <w:tcW w:w="425" w:type="dxa"/>
            <w:gridSpan w:val="3"/>
            <w:tcBorders>
              <w:top w:val="single" w:sz="4" w:space="0" w:color="auto"/>
              <w:left w:val="single" w:sz="4" w:space="0" w:color="auto"/>
              <w:bottom w:val="single" w:sz="4" w:space="0" w:color="auto"/>
              <w:right w:val="single" w:sz="4" w:space="0" w:color="auto"/>
            </w:tcBorders>
          </w:tcPr>
          <w:p w14:paraId="7E85755A"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60F40264"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0C0CAA8C" w14:textId="77777777" w:rsidR="002959B8" w:rsidRPr="009F3C42" w:rsidRDefault="002959B8" w:rsidP="002959B8">
            <w:pPr>
              <w:spacing w:line="252" w:lineRule="auto"/>
              <w:rPr>
                <w:bCs/>
                <w:sz w:val="22"/>
                <w:szCs w:val="22"/>
              </w:rPr>
            </w:pPr>
          </w:p>
        </w:tc>
        <w:tc>
          <w:tcPr>
            <w:tcW w:w="426" w:type="dxa"/>
            <w:tcBorders>
              <w:top w:val="single" w:sz="4" w:space="0" w:color="auto"/>
              <w:left w:val="single" w:sz="4" w:space="0" w:color="auto"/>
              <w:bottom w:val="single" w:sz="4" w:space="0" w:color="auto"/>
              <w:right w:val="single" w:sz="4" w:space="0" w:color="auto"/>
            </w:tcBorders>
          </w:tcPr>
          <w:p w14:paraId="5CF765C5"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1A081727"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436CEBD0"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449F70B1" w14:textId="77777777" w:rsidR="002959B8" w:rsidRPr="009F3C42" w:rsidRDefault="002959B8" w:rsidP="002959B8">
            <w:pPr>
              <w:spacing w:line="252" w:lineRule="auto"/>
              <w:rPr>
                <w:bCs/>
                <w:sz w:val="22"/>
                <w:szCs w:val="22"/>
              </w:rPr>
            </w:pPr>
          </w:p>
        </w:tc>
        <w:tc>
          <w:tcPr>
            <w:tcW w:w="426" w:type="dxa"/>
            <w:gridSpan w:val="4"/>
            <w:tcBorders>
              <w:top w:val="single" w:sz="4" w:space="0" w:color="auto"/>
              <w:left w:val="single" w:sz="4" w:space="0" w:color="auto"/>
              <w:bottom w:val="single" w:sz="4" w:space="0" w:color="auto"/>
              <w:right w:val="single" w:sz="4" w:space="0" w:color="auto"/>
            </w:tcBorders>
          </w:tcPr>
          <w:p w14:paraId="33B2FFE2"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750F42D0"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65830ADD"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6F44B04D" w14:textId="77777777" w:rsidR="002959B8" w:rsidRPr="009F3C42" w:rsidRDefault="002959B8" w:rsidP="002959B8">
            <w:pPr>
              <w:spacing w:line="252" w:lineRule="auto"/>
              <w:rPr>
                <w:bCs/>
                <w:sz w:val="22"/>
                <w:szCs w:val="22"/>
              </w:rPr>
            </w:pPr>
          </w:p>
        </w:tc>
        <w:tc>
          <w:tcPr>
            <w:tcW w:w="567" w:type="dxa"/>
            <w:gridSpan w:val="5"/>
            <w:tcBorders>
              <w:top w:val="single" w:sz="4" w:space="0" w:color="auto"/>
              <w:left w:val="single" w:sz="4" w:space="0" w:color="auto"/>
              <w:bottom w:val="single" w:sz="4" w:space="0" w:color="auto"/>
              <w:right w:val="single" w:sz="4" w:space="0" w:color="auto"/>
            </w:tcBorders>
          </w:tcPr>
          <w:p w14:paraId="392C6904" w14:textId="77777777" w:rsidR="002959B8" w:rsidRPr="009F3C42" w:rsidRDefault="002959B8" w:rsidP="002959B8">
            <w:pPr>
              <w:spacing w:line="252" w:lineRule="auto"/>
              <w:rPr>
                <w:bCs/>
                <w:sz w:val="22"/>
                <w:szCs w:val="22"/>
              </w:rPr>
            </w:pPr>
          </w:p>
        </w:tc>
      </w:tr>
      <w:tr w:rsidR="002959B8" w:rsidRPr="009F3C42" w14:paraId="7B9E2510" w14:textId="77777777" w:rsidTr="002959B8">
        <w:trPr>
          <w:gridAfter w:val="8"/>
          <w:wAfter w:w="5347" w:type="dxa"/>
          <w:trHeight w:val="8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738FB9FC" w14:textId="77777777" w:rsidR="002959B8" w:rsidRPr="009F3C42" w:rsidRDefault="002959B8" w:rsidP="002959B8">
            <w:pPr>
              <w:spacing w:line="252" w:lineRule="auto"/>
              <w:rPr>
                <w:bCs/>
                <w:sz w:val="22"/>
                <w:szCs w:val="22"/>
              </w:rPr>
            </w:pPr>
          </w:p>
        </w:tc>
        <w:tc>
          <w:tcPr>
            <w:tcW w:w="15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DEDBF9" w14:textId="77777777" w:rsidR="002959B8" w:rsidRPr="009F3C42" w:rsidRDefault="002959B8" w:rsidP="002959B8">
            <w:pPr>
              <w:spacing w:line="252" w:lineRule="auto"/>
              <w:rPr>
                <w:bCs/>
                <w:sz w:val="22"/>
                <w:szCs w:val="22"/>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A9E128" w14:textId="77777777" w:rsidR="002959B8" w:rsidRPr="009F3C42" w:rsidRDefault="002959B8" w:rsidP="002959B8">
            <w:pPr>
              <w:spacing w:line="252" w:lineRule="auto"/>
              <w:rPr>
                <w:bCs/>
                <w:sz w:val="22"/>
                <w:szCs w:val="2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2FA58F" w14:textId="77777777" w:rsidR="002959B8" w:rsidRPr="009F3C42" w:rsidRDefault="002959B8" w:rsidP="002959B8">
            <w:pPr>
              <w:spacing w:line="252" w:lineRule="auto"/>
              <w:rPr>
                <w:bCs/>
                <w:sz w:val="22"/>
                <w:szCs w:val="2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EF1340" w14:textId="77777777" w:rsidR="002959B8" w:rsidRPr="009F3C42" w:rsidRDefault="002959B8" w:rsidP="002959B8">
            <w:pPr>
              <w:spacing w:line="252" w:lineRule="auto"/>
              <w:rPr>
                <w:bCs/>
                <w:sz w:val="22"/>
                <w:szCs w:val="22"/>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C24FD8" w14:textId="77777777" w:rsidR="002959B8" w:rsidRPr="009F3C42" w:rsidRDefault="002959B8" w:rsidP="002959B8">
            <w:pPr>
              <w:spacing w:line="252" w:lineRule="auto"/>
              <w:rPr>
                <w:bCs/>
                <w:sz w:val="22"/>
                <w:szCs w:val="22"/>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3C7E0A41" w14:textId="77777777" w:rsidR="002959B8" w:rsidRPr="009F3C42" w:rsidRDefault="002959B8" w:rsidP="002959B8">
            <w:pPr>
              <w:spacing w:line="252" w:lineRule="auto"/>
              <w:rPr>
                <w:bCs/>
                <w:sz w:val="22"/>
                <w:szCs w:val="22"/>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5C31F6"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4DF575BF"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5CB2EFE2" w14:textId="77777777" w:rsidR="002959B8" w:rsidRPr="009F3C42" w:rsidRDefault="002959B8" w:rsidP="002959B8">
            <w:pPr>
              <w:spacing w:line="252" w:lineRule="auto"/>
              <w:rPr>
                <w:bCs/>
                <w:sz w:val="22"/>
                <w:szCs w:val="22"/>
              </w:rPr>
            </w:pPr>
          </w:p>
        </w:tc>
        <w:tc>
          <w:tcPr>
            <w:tcW w:w="429" w:type="dxa"/>
            <w:gridSpan w:val="2"/>
            <w:tcBorders>
              <w:top w:val="single" w:sz="4" w:space="0" w:color="auto"/>
              <w:left w:val="single" w:sz="4" w:space="0" w:color="auto"/>
              <w:bottom w:val="single" w:sz="4" w:space="0" w:color="auto"/>
              <w:right w:val="single" w:sz="4" w:space="0" w:color="auto"/>
            </w:tcBorders>
            <w:shd w:val="clear" w:color="auto" w:fill="auto"/>
            <w:noWrap/>
          </w:tcPr>
          <w:p w14:paraId="57A9A697"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2268C181" w14:textId="77777777" w:rsidR="002959B8" w:rsidRPr="009F3C42" w:rsidRDefault="002959B8" w:rsidP="002959B8">
            <w:pPr>
              <w:spacing w:line="252" w:lineRule="auto"/>
              <w:rPr>
                <w:bCs/>
                <w:sz w:val="22"/>
                <w:szCs w:val="22"/>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27D432C1" w14:textId="77777777" w:rsidR="002959B8" w:rsidRPr="009F3C42" w:rsidRDefault="002959B8" w:rsidP="002959B8">
            <w:pPr>
              <w:spacing w:line="252" w:lineRule="auto"/>
              <w:rPr>
                <w:bCs/>
                <w:sz w:val="22"/>
                <w:szCs w:val="22"/>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noWrap/>
          </w:tcPr>
          <w:p w14:paraId="12ABD522" w14:textId="77777777" w:rsidR="002959B8" w:rsidRPr="009F3C42" w:rsidRDefault="002959B8" w:rsidP="002959B8">
            <w:pPr>
              <w:spacing w:line="252" w:lineRule="auto"/>
              <w:rPr>
                <w:bCs/>
                <w:sz w:val="22"/>
                <w:szCs w:val="22"/>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651C239C" w14:textId="77777777" w:rsidR="002959B8" w:rsidRPr="009F3C42" w:rsidRDefault="002959B8" w:rsidP="002959B8">
            <w:pPr>
              <w:spacing w:line="252" w:lineRule="auto"/>
              <w:rPr>
                <w:bCs/>
                <w:sz w:val="22"/>
                <w:szCs w:val="22"/>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auto"/>
            <w:noWrap/>
          </w:tcPr>
          <w:p w14:paraId="038F0299" w14:textId="77777777" w:rsidR="002959B8" w:rsidRPr="009F3C42" w:rsidRDefault="002959B8" w:rsidP="002959B8">
            <w:pPr>
              <w:spacing w:line="252" w:lineRule="auto"/>
              <w:rPr>
                <w:bCs/>
                <w:sz w:val="22"/>
                <w:szCs w:val="22"/>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206362C7"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1FD132CE" w14:textId="77777777" w:rsidR="002959B8" w:rsidRPr="009F3C42" w:rsidRDefault="002959B8" w:rsidP="002959B8">
            <w:pPr>
              <w:spacing w:line="252" w:lineRule="auto"/>
              <w:rPr>
                <w:bCs/>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3796B964" w14:textId="77777777" w:rsidR="002959B8" w:rsidRPr="009F3C42" w:rsidRDefault="002959B8" w:rsidP="002959B8">
            <w:pPr>
              <w:spacing w:line="252" w:lineRule="auto"/>
              <w:rPr>
                <w:bCs/>
                <w:sz w:val="22"/>
                <w:szCs w:val="22"/>
              </w:rPr>
            </w:pPr>
          </w:p>
        </w:tc>
        <w:tc>
          <w:tcPr>
            <w:tcW w:w="425" w:type="dxa"/>
            <w:gridSpan w:val="3"/>
            <w:tcBorders>
              <w:top w:val="single" w:sz="4" w:space="0" w:color="auto"/>
              <w:left w:val="single" w:sz="4" w:space="0" w:color="auto"/>
              <w:bottom w:val="single" w:sz="4" w:space="0" w:color="auto"/>
              <w:right w:val="single" w:sz="4" w:space="0" w:color="auto"/>
            </w:tcBorders>
          </w:tcPr>
          <w:p w14:paraId="2C52FFC8"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072B55F4"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248D3142" w14:textId="77777777" w:rsidR="002959B8" w:rsidRPr="009F3C42" w:rsidRDefault="002959B8" w:rsidP="002959B8">
            <w:pPr>
              <w:spacing w:line="252" w:lineRule="auto"/>
              <w:rPr>
                <w:bCs/>
                <w:sz w:val="22"/>
                <w:szCs w:val="22"/>
              </w:rPr>
            </w:pPr>
          </w:p>
        </w:tc>
        <w:tc>
          <w:tcPr>
            <w:tcW w:w="426" w:type="dxa"/>
            <w:tcBorders>
              <w:top w:val="single" w:sz="4" w:space="0" w:color="auto"/>
              <w:left w:val="single" w:sz="4" w:space="0" w:color="auto"/>
              <w:bottom w:val="single" w:sz="4" w:space="0" w:color="auto"/>
              <w:right w:val="single" w:sz="4" w:space="0" w:color="auto"/>
            </w:tcBorders>
          </w:tcPr>
          <w:p w14:paraId="57A76C9E"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4CFED9B7"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67F32608" w14:textId="77777777" w:rsidR="002959B8" w:rsidRPr="009F3C42" w:rsidRDefault="002959B8" w:rsidP="002959B8">
            <w:pPr>
              <w:spacing w:line="252" w:lineRule="auto"/>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7606F7F7" w14:textId="77777777" w:rsidR="002959B8" w:rsidRPr="009F3C42" w:rsidRDefault="002959B8" w:rsidP="002959B8">
            <w:pPr>
              <w:spacing w:line="252" w:lineRule="auto"/>
              <w:rPr>
                <w:bCs/>
                <w:sz w:val="22"/>
                <w:szCs w:val="22"/>
              </w:rPr>
            </w:pPr>
          </w:p>
        </w:tc>
        <w:tc>
          <w:tcPr>
            <w:tcW w:w="426" w:type="dxa"/>
            <w:gridSpan w:val="4"/>
            <w:tcBorders>
              <w:top w:val="single" w:sz="4" w:space="0" w:color="auto"/>
              <w:left w:val="single" w:sz="4" w:space="0" w:color="auto"/>
              <w:bottom w:val="single" w:sz="4" w:space="0" w:color="auto"/>
              <w:right w:val="single" w:sz="4" w:space="0" w:color="auto"/>
            </w:tcBorders>
          </w:tcPr>
          <w:p w14:paraId="0463B0A0"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7F7BA132"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44E3E869" w14:textId="77777777" w:rsidR="002959B8" w:rsidRPr="009F3C42" w:rsidRDefault="002959B8" w:rsidP="002959B8">
            <w:pPr>
              <w:spacing w:line="252" w:lineRule="auto"/>
              <w:rPr>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tcPr>
          <w:p w14:paraId="7657D7B0" w14:textId="77777777" w:rsidR="002959B8" w:rsidRPr="009F3C42" w:rsidRDefault="002959B8" w:rsidP="002959B8">
            <w:pPr>
              <w:spacing w:line="252" w:lineRule="auto"/>
              <w:rPr>
                <w:bCs/>
                <w:sz w:val="22"/>
                <w:szCs w:val="22"/>
              </w:rPr>
            </w:pPr>
          </w:p>
        </w:tc>
        <w:tc>
          <w:tcPr>
            <w:tcW w:w="567" w:type="dxa"/>
            <w:gridSpan w:val="5"/>
            <w:tcBorders>
              <w:top w:val="single" w:sz="4" w:space="0" w:color="auto"/>
              <w:left w:val="single" w:sz="4" w:space="0" w:color="auto"/>
              <w:bottom w:val="single" w:sz="4" w:space="0" w:color="auto"/>
              <w:right w:val="single" w:sz="4" w:space="0" w:color="auto"/>
            </w:tcBorders>
          </w:tcPr>
          <w:p w14:paraId="22FA6916" w14:textId="77777777" w:rsidR="002959B8" w:rsidRPr="009F3C42" w:rsidRDefault="002959B8" w:rsidP="002959B8">
            <w:pPr>
              <w:spacing w:line="252" w:lineRule="auto"/>
              <w:rPr>
                <w:bCs/>
                <w:sz w:val="22"/>
                <w:szCs w:val="22"/>
              </w:rPr>
            </w:pPr>
          </w:p>
        </w:tc>
      </w:tr>
      <w:tr w:rsidR="002959B8" w:rsidRPr="009F3C42" w14:paraId="1E8E170D" w14:textId="77777777" w:rsidTr="002959B8">
        <w:trPr>
          <w:gridAfter w:val="4"/>
          <w:wAfter w:w="3326" w:type="dxa"/>
          <w:trHeight w:val="706"/>
        </w:trPr>
        <w:tc>
          <w:tcPr>
            <w:tcW w:w="2571" w:type="dxa"/>
            <w:gridSpan w:val="7"/>
            <w:tcBorders>
              <w:top w:val="single" w:sz="4" w:space="0" w:color="auto"/>
            </w:tcBorders>
          </w:tcPr>
          <w:p w14:paraId="7D00E03A" w14:textId="77777777" w:rsidR="002959B8" w:rsidRPr="009F3C42" w:rsidRDefault="002959B8" w:rsidP="002959B8">
            <w:pPr>
              <w:spacing w:line="252" w:lineRule="auto"/>
              <w:rPr>
                <w:bCs/>
                <w:sz w:val="22"/>
                <w:szCs w:val="22"/>
              </w:rPr>
            </w:pPr>
          </w:p>
        </w:tc>
        <w:tc>
          <w:tcPr>
            <w:tcW w:w="1936" w:type="dxa"/>
            <w:gridSpan w:val="9"/>
            <w:tcBorders>
              <w:top w:val="single" w:sz="4" w:space="0" w:color="auto"/>
            </w:tcBorders>
          </w:tcPr>
          <w:p w14:paraId="25A7165F" w14:textId="77777777" w:rsidR="002959B8" w:rsidRPr="009F3C42" w:rsidRDefault="002959B8" w:rsidP="002959B8">
            <w:pPr>
              <w:spacing w:line="252" w:lineRule="auto"/>
              <w:rPr>
                <w:bCs/>
                <w:sz w:val="22"/>
                <w:szCs w:val="22"/>
              </w:rPr>
            </w:pPr>
          </w:p>
        </w:tc>
        <w:tc>
          <w:tcPr>
            <w:tcW w:w="1907" w:type="dxa"/>
            <w:gridSpan w:val="7"/>
            <w:tcBorders>
              <w:top w:val="single" w:sz="4" w:space="0" w:color="auto"/>
            </w:tcBorders>
          </w:tcPr>
          <w:p w14:paraId="1611F363" w14:textId="77777777" w:rsidR="002959B8" w:rsidRPr="009F3C42" w:rsidRDefault="002959B8" w:rsidP="002959B8">
            <w:pPr>
              <w:spacing w:line="252" w:lineRule="auto"/>
              <w:rPr>
                <w:bCs/>
                <w:sz w:val="22"/>
                <w:szCs w:val="22"/>
              </w:rPr>
            </w:pPr>
          </w:p>
        </w:tc>
        <w:tc>
          <w:tcPr>
            <w:tcW w:w="1943" w:type="dxa"/>
            <w:gridSpan w:val="11"/>
            <w:tcBorders>
              <w:top w:val="single" w:sz="4" w:space="0" w:color="auto"/>
            </w:tcBorders>
          </w:tcPr>
          <w:p w14:paraId="49B2CB45" w14:textId="77777777" w:rsidR="002959B8" w:rsidRPr="009F3C42" w:rsidRDefault="002959B8" w:rsidP="002959B8">
            <w:pPr>
              <w:spacing w:line="252" w:lineRule="auto"/>
              <w:rPr>
                <w:bCs/>
                <w:sz w:val="22"/>
                <w:szCs w:val="22"/>
              </w:rPr>
            </w:pPr>
          </w:p>
        </w:tc>
        <w:tc>
          <w:tcPr>
            <w:tcW w:w="2097" w:type="dxa"/>
            <w:gridSpan w:val="9"/>
            <w:tcBorders>
              <w:top w:val="single" w:sz="4" w:space="0" w:color="auto"/>
            </w:tcBorders>
          </w:tcPr>
          <w:p w14:paraId="6B2CF9A5" w14:textId="77777777" w:rsidR="002959B8" w:rsidRPr="009F3C42" w:rsidRDefault="002959B8" w:rsidP="002959B8">
            <w:pPr>
              <w:spacing w:line="252" w:lineRule="auto"/>
              <w:rPr>
                <w:bCs/>
                <w:sz w:val="22"/>
                <w:szCs w:val="22"/>
              </w:rPr>
            </w:pPr>
          </w:p>
          <w:p w14:paraId="37721824" w14:textId="77777777" w:rsidR="002959B8" w:rsidRPr="009F3C42" w:rsidRDefault="002959B8" w:rsidP="002959B8">
            <w:pPr>
              <w:spacing w:line="252" w:lineRule="auto"/>
              <w:rPr>
                <w:bCs/>
                <w:sz w:val="22"/>
                <w:szCs w:val="22"/>
              </w:rPr>
            </w:pPr>
          </w:p>
        </w:tc>
        <w:tc>
          <w:tcPr>
            <w:tcW w:w="1792" w:type="dxa"/>
            <w:gridSpan w:val="6"/>
            <w:tcBorders>
              <w:top w:val="single" w:sz="4" w:space="0" w:color="auto"/>
            </w:tcBorders>
          </w:tcPr>
          <w:p w14:paraId="2F14F7D1" w14:textId="77777777" w:rsidR="002959B8" w:rsidRPr="009F3C42" w:rsidRDefault="002959B8" w:rsidP="002959B8">
            <w:pPr>
              <w:spacing w:line="252" w:lineRule="auto"/>
              <w:rPr>
                <w:bCs/>
                <w:sz w:val="22"/>
                <w:szCs w:val="22"/>
              </w:rPr>
            </w:pPr>
          </w:p>
        </w:tc>
        <w:tc>
          <w:tcPr>
            <w:tcW w:w="1942" w:type="dxa"/>
            <w:gridSpan w:val="9"/>
            <w:tcBorders>
              <w:top w:val="single" w:sz="4" w:space="0" w:color="auto"/>
            </w:tcBorders>
          </w:tcPr>
          <w:p w14:paraId="5273E57D" w14:textId="77777777" w:rsidR="002959B8" w:rsidRPr="009F3C42" w:rsidRDefault="002959B8" w:rsidP="002959B8">
            <w:pPr>
              <w:spacing w:line="252" w:lineRule="auto"/>
              <w:rPr>
                <w:bCs/>
                <w:sz w:val="22"/>
                <w:szCs w:val="22"/>
              </w:rPr>
            </w:pPr>
          </w:p>
        </w:tc>
        <w:tc>
          <w:tcPr>
            <w:tcW w:w="456" w:type="dxa"/>
            <w:gridSpan w:val="2"/>
            <w:tcBorders>
              <w:top w:val="single" w:sz="4" w:space="0" w:color="auto"/>
            </w:tcBorders>
          </w:tcPr>
          <w:p w14:paraId="4337E113" w14:textId="77777777" w:rsidR="002959B8" w:rsidRPr="009F3C42" w:rsidRDefault="002959B8" w:rsidP="002959B8">
            <w:pPr>
              <w:spacing w:line="252" w:lineRule="auto"/>
              <w:rPr>
                <w:bCs/>
                <w:sz w:val="22"/>
                <w:szCs w:val="22"/>
              </w:rPr>
            </w:pPr>
          </w:p>
        </w:tc>
        <w:tc>
          <w:tcPr>
            <w:tcW w:w="456" w:type="dxa"/>
            <w:gridSpan w:val="3"/>
            <w:tcBorders>
              <w:top w:val="single" w:sz="4" w:space="0" w:color="auto"/>
            </w:tcBorders>
          </w:tcPr>
          <w:p w14:paraId="51C2689F" w14:textId="77777777" w:rsidR="002959B8" w:rsidRPr="009F3C42" w:rsidRDefault="002959B8" w:rsidP="002959B8">
            <w:pPr>
              <w:spacing w:line="252" w:lineRule="auto"/>
              <w:rPr>
                <w:bCs/>
                <w:sz w:val="22"/>
                <w:szCs w:val="22"/>
              </w:rPr>
            </w:pPr>
          </w:p>
        </w:tc>
        <w:tc>
          <w:tcPr>
            <w:tcW w:w="1941" w:type="dxa"/>
            <w:gridSpan w:val="6"/>
            <w:tcBorders>
              <w:top w:val="single" w:sz="4" w:space="0" w:color="auto"/>
            </w:tcBorders>
          </w:tcPr>
          <w:p w14:paraId="2A3489FC" w14:textId="77777777" w:rsidR="002959B8" w:rsidRPr="009F3C42" w:rsidRDefault="002959B8" w:rsidP="002959B8">
            <w:pPr>
              <w:spacing w:line="252" w:lineRule="auto"/>
              <w:rPr>
                <w:bCs/>
                <w:sz w:val="22"/>
                <w:szCs w:val="22"/>
              </w:rPr>
            </w:pPr>
          </w:p>
        </w:tc>
        <w:tc>
          <w:tcPr>
            <w:tcW w:w="253" w:type="dxa"/>
            <w:tcBorders>
              <w:top w:val="single" w:sz="4" w:space="0" w:color="auto"/>
            </w:tcBorders>
          </w:tcPr>
          <w:p w14:paraId="3C9E4371" w14:textId="77777777" w:rsidR="002959B8" w:rsidRPr="009F3C42" w:rsidRDefault="002959B8" w:rsidP="002959B8">
            <w:pPr>
              <w:spacing w:line="252" w:lineRule="auto"/>
              <w:rPr>
                <w:bCs/>
                <w:sz w:val="22"/>
                <w:szCs w:val="22"/>
              </w:rPr>
            </w:pPr>
          </w:p>
        </w:tc>
      </w:tr>
      <w:tr w:rsidR="002959B8" w:rsidRPr="009F3C42" w14:paraId="5EFFE9A7" w14:textId="77777777" w:rsidTr="002959B8">
        <w:trPr>
          <w:trHeight w:val="139"/>
        </w:trPr>
        <w:tc>
          <w:tcPr>
            <w:tcW w:w="6619" w:type="dxa"/>
            <w:gridSpan w:val="24"/>
            <w:tcBorders>
              <w:top w:val="nil"/>
              <w:left w:val="nil"/>
              <w:bottom w:val="nil"/>
              <w:right w:val="nil"/>
            </w:tcBorders>
            <w:shd w:val="clear" w:color="auto" w:fill="auto"/>
            <w:noWrap/>
            <w:vAlign w:val="center"/>
            <w:hideMark/>
          </w:tcPr>
          <w:p w14:paraId="4C170EC3" w14:textId="77777777" w:rsidR="002959B8" w:rsidRPr="009F3C42" w:rsidRDefault="002959B8" w:rsidP="002959B8">
            <w:pPr>
              <w:spacing w:line="252" w:lineRule="auto"/>
              <w:rPr>
                <w:bCs/>
                <w:sz w:val="22"/>
                <w:szCs w:val="22"/>
              </w:rPr>
            </w:pPr>
          </w:p>
          <w:p w14:paraId="2B9E1BCB" w14:textId="77777777" w:rsidR="002959B8" w:rsidRPr="009F3C42" w:rsidRDefault="002959B8" w:rsidP="002959B8">
            <w:pPr>
              <w:spacing w:line="252" w:lineRule="auto"/>
              <w:rPr>
                <w:bCs/>
                <w:sz w:val="22"/>
                <w:szCs w:val="22"/>
              </w:rPr>
            </w:pPr>
            <w:r w:rsidRPr="009F3C42">
              <w:rPr>
                <w:bCs/>
                <w:sz w:val="22"/>
                <w:szCs w:val="22"/>
              </w:rPr>
              <w:t>Государственный заказчик:</w:t>
            </w:r>
          </w:p>
        </w:tc>
        <w:tc>
          <w:tcPr>
            <w:tcW w:w="614" w:type="dxa"/>
            <w:gridSpan w:val="3"/>
            <w:tcBorders>
              <w:top w:val="nil"/>
              <w:left w:val="nil"/>
              <w:bottom w:val="nil"/>
              <w:right w:val="nil"/>
            </w:tcBorders>
            <w:shd w:val="clear" w:color="auto" w:fill="auto"/>
            <w:noWrap/>
            <w:vAlign w:val="center"/>
            <w:hideMark/>
          </w:tcPr>
          <w:p w14:paraId="6B9D0320" w14:textId="77777777" w:rsidR="002959B8" w:rsidRPr="009F3C42" w:rsidRDefault="002959B8" w:rsidP="002959B8">
            <w:pPr>
              <w:spacing w:line="252" w:lineRule="auto"/>
              <w:rPr>
                <w:bCs/>
                <w:sz w:val="22"/>
                <w:szCs w:val="22"/>
              </w:rPr>
            </w:pPr>
          </w:p>
        </w:tc>
        <w:tc>
          <w:tcPr>
            <w:tcW w:w="579" w:type="dxa"/>
            <w:gridSpan w:val="3"/>
            <w:tcBorders>
              <w:top w:val="nil"/>
              <w:left w:val="nil"/>
              <w:bottom w:val="nil"/>
              <w:right w:val="nil"/>
            </w:tcBorders>
            <w:shd w:val="clear" w:color="auto" w:fill="auto"/>
            <w:noWrap/>
            <w:vAlign w:val="center"/>
            <w:hideMark/>
          </w:tcPr>
          <w:p w14:paraId="018DCE4D" w14:textId="77777777" w:rsidR="002959B8" w:rsidRPr="009F3C42" w:rsidRDefault="002959B8" w:rsidP="002959B8">
            <w:pPr>
              <w:spacing w:line="252" w:lineRule="auto"/>
              <w:rPr>
                <w:bCs/>
                <w:sz w:val="22"/>
                <w:szCs w:val="22"/>
              </w:rPr>
            </w:pPr>
          </w:p>
        </w:tc>
        <w:tc>
          <w:tcPr>
            <w:tcW w:w="603" w:type="dxa"/>
            <w:gridSpan w:val="5"/>
            <w:tcBorders>
              <w:top w:val="nil"/>
              <w:left w:val="nil"/>
              <w:bottom w:val="nil"/>
              <w:right w:val="nil"/>
            </w:tcBorders>
            <w:shd w:val="clear" w:color="auto" w:fill="auto"/>
            <w:noWrap/>
            <w:vAlign w:val="center"/>
            <w:hideMark/>
          </w:tcPr>
          <w:p w14:paraId="38301433" w14:textId="77777777" w:rsidR="002959B8" w:rsidRPr="009F3C42" w:rsidRDefault="002959B8" w:rsidP="002959B8">
            <w:pPr>
              <w:spacing w:line="252" w:lineRule="auto"/>
              <w:rPr>
                <w:bCs/>
                <w:sz w:val="22"/>
                <w:szCs w:val="22"/>
              </w:rPr>
            </w:pPr>
          </w:p>
        </w:tc>
        <w:tc>
          <w:tcPr>
            <w:tcW w:w="1819" w:type="dxa"/>
            <w:gridSpan w:val="6"/>
            <w:tcBorders>
              <w:top w:val="nil"/>
              <w:left w:val="nil"/>
              <w:bottom w:val="nil"/>
              <w:right w:val="nil"/>
            </w:tcBorders>
            <w:shd w:val="clear" w:color="auto" w:fill="auto"/>
            <w:noWrap/>
            <w:vAlign w:val="center"/>
            <w:hideMark/>
          </w:tcPr>
          <w:p w14:paraId="2783B329" w14:textId="77777777" w:rsidR="002959B8" w:rsidRPr="009F3C42" w:rsidRDefault="002959B8" w:rsidP="002959B8">
            <w:pPr>
              <w:spacing w:line="252" w:lineRule="auto"/>
              <w:rPr>
                <w:bCs/>
                <w:sz w:val="22"/>
                <w:szCs w:val="22"/>
              </w:rPr>
            </w:pPr>
          </w:p>
        </w:tc>
        <w:tc>
          <w:tcPr>
            <w:tcW w:w="3171" w:type="dxa"/>
            <w:gridSpan w:val="13"/>
            <w:tcBorders>
              <w:top w:val="nil"/>
              <w:left w:val="nil"/>
              <w:bottom w:val="nil"/>
              <w:right w:val="nil"/>
            </w:tcBorders>
            <w:shd w:val="clear" w:color="auto" w:fill="auto"/>
            <w:noWrap/>
            <w:vAlign w:val="center"/>
            <w:hideMark/>
          </w:tcPr>
          <w:p w14:paraId="027CE78B" w14:textId="77777777" w:rsidR="002959B8" w:rsidRPr="009F3C42" w:rsidRDefault="002959B8" w:rsidP="002959B8">
            <w:pPr>
              <w:spacing w:line="252" w:lineRule="auto"/>
              <w:rPr>
                <w:bCs/>
                <w:sz w:val="22"/>
                <w:szCs w:val="22"/>
              </w:rPr>
            </w:pPr>
          </w:p>
          <w:p w14:paraId="0CCB6317" w14:textId="77777777" w:rsidR="002959B8" w:rsidRPr="009F3C42" w:rsidRDefault="002959B8" w:rsidP="002959B8">
            <w:pPr>
              <w:spacing w:line="252" w:lineRule="auto"/>
              <w:rPr>
                <w:bCs/>
                <w:sz w:val="22"/>
                <w:szCs w:val="22"/>
              </w:rPr>
            </w:pPr>
            <w:r w:rsidRPr="009F3C42">
              <w:rPr>
                <w:bCs/>
                <w:sz w:val="22"/>
                <w:szCs w:val="22"/>
              </w:rPr>
              <w:t>Подрядчик:</w:t>
            </w:r>
          </w:p>
        </w:tc>
        <w:tc>
          <w:tcPr>
            <w:tcW w:w="1830" w:type="dxa"/>
            <w:gridSpan w:val="10"/>
            <w:tcBorders>
              <w:top w:val="nil"/>
              <w:left w:val="nil"/>
              <w:bottom w:val="nil"/>
              <w:right w:val="nil"/>
            </w:tcBorders>
            <w:shd w:val="clear" w:color="auto" w:fill="auto"/>
            <w:noWrap/>
            <w:vAlign w:val="center"/>
            <w:hideMark/>
          </w:tcPr>
          <w:p w14:paraId="71A5278C" w14:textId="77777777" w:rsidR="002959B8" w:rsidRPr="009F3C42" w:rsidRDefault="002959B8" w:rsidP="002959B8">
            <w:pPr>
              <w:spacing w:line="252" w:lineRule="auto"/>
              <w:rPr>
                <w:bCs/>
                <w:sz w:val="22"/>
                <w:szCs w:val="22"/>
              </w:rPr>
            </w:pPr>
          </w:p>
        </w:tc>
        <w:tc>
          <w:tcPr>
            <w:tcW w:w="1795" w:type="dxa"/>
            <w:gridSpan w:val="3"/>
            <w:tcBorders>
              <w:top w:val="nil"/>
              <w:left w:val="nil"/>
              <w:bottom w:val="nil"/>
              <w:right w:val="nil"/>
            </w:tcBorders>
            <w:shd w:val="clear" w:color="auto" w:fill="auto"/>
            <w:noWrap/>
            <w:vAlign w:val="center"/>
            <w:hideMark/>
          </w:tcPr>
          <w:p w14:paraId="67EB0D8C" w14:textId="77777777" w:rsidR="002959B8" w:rsidRPr="009F3C42" w:rsidRDefault="002959B8" w:rsidP="002959B8">
            <w:pPr>
              <w:spacing w:line="252" w:lineRule="auto"/>
              <w:rPr>
                <w:bCs/>
                <w:sz w:val="22"/>
                <w:szCs w:val="22"/>
              </w:rPr>
            </w:pPr>
          </w:p>
        </w:tc>
        <w:tc>
          <w:tcPr>
            <w:tcW w:w="264" w:type="dxa"/>
            <w:gridSpan w:val="3"/>
            <w:tcBorders>
              <w:top w:val="nil"/>
              <w:left w:val="nil"/>
              <w:bottom w:val="nil"/>
              <w:right w:val="nil"/>
            </w:tcBorders>
            <w:shd w:val="clear" w:color="auto" w:fill="auto"/>
            <w:noWrap/>
            <w:vAlign w:val="center"/>
            <w:hideMark/>
          </w:tcPr>
          <w:p w14:paraId="3F73B3EA" w14:textId="77777777" w:rsidR="002959B8" w:rsidRPr="009F3C42" w:rsidRDefault="002959B8" w:rsidP="002959B8">
            <w:pPr>
              <w:spacing w:line="252" w:lineRule="auto"/>
              <w:rPr>
                <w:bCs/>
                <w:sz w:val="22"/>
                <w:szCs w:val="22"/>
              </w:rPr>
            </w:pPr>
          </w:p>
        </w:tc>
        <w:tc>
          <w:tcPr>
            <w:tcW w:w="3326" w:type="dxa"/>
            <w:gridSpan w:val="4"/>
            <w:tcBorders>
              <w:top w:val="nil"/>
              <w:left w:val="nil"/>
              <w:bottom w:val="nil"/>
              <w:right w:val="nil"/>
            </w:tcBorders>
            <w:shd w:val="clear" w:color="auto" w:fill="auto"/>
            <w:noWrap/>
            <w:hideMark/>
          </w:tcPr>
          <w:p w14:paraId="54C9DBBE" w14:textId="77777777" w:rsidR="002959B8" w:rsidRPr="009F3C42" w:rsidRDefault="002959B8" w:rsidP="002959B8">
            <w:pPr>
              <w:spacing w:line="252" w:lineRule="auto"/>
              <w:rPr>
                <w:bCs/>
                <w:sz w:val="22"/>
                <w:szCs w:val="22"/>
              </w:rPr>
            </w:pPr>
          </w:p>
        </w:tc>
      </w:tr>
      <w:tr w:rsidR="002959B8" w:rsidRPr="009F3C42" w14:paraId="08DDD872" w14:textId="77777777" w:rsidTr="002959B8">
        <w:trPr>
          <w:trHeight w:val="139"/>
        </w:trPr>
        <w:tc>
          <w:tcPr>
            <w:tcW w:w="6619" w:type="dxa"/>
            <w:gridSpan w:val="24"/>
            <w:tcBorders>
              <w:top w:val="nil"/>
              <w:left w:val="nil"/>
              <w:bottom w:val="single" w:sz="4" w:space="0" w:color="auto"/>
              <w:right w:val="nil"/>
            </w:tcBorders>
            <w:shd w:val="clear" w:color="auto" w:fill="auto"/>
            <w:noWrap/>
            <w:vAlign w:val="center"/>
            <w:hideMark/>
          </w:tcPr>
          <w:p w14:paraId="1AB39F82" w14:textId="77777777" w:rsidR="002959B8" w:rsidRPr="009F3C42" w:rsidRDefault="002959B8" w:rsidP="002959B8">
            <w:pPr>
              <w:spacing w:line="252" w:lineRule="auto"/>
              <w:rPr>
                <w:bCs/>
                <w:sz w:val="22"/>
                <w:szCs w:val="22"/>
              </w:rPr>
            </w:pPr>
            <w:r w:rsidRPr="009F3C42">
              <w:rPr>
                <w:bCs/>
                <w:sz w:val="22"/>
                <w:szCs w:val="22"/>
              </w:rPr>
              <w:t>ИНН</w:t>
            </w:r>
          </w:p>
        </w:tc>
        <w:tc>
          <w:tcPr>
            <w:tcW w:w="614" w:type="dxa"/>
            <w:gridSpan w:val="3"/>
            <w:tcBorders>
              <w:top w:val="nil"/>
              <w:left w:val="nil"/>
              <w:bottom w:val="nil"/>
              <w:right w:val="nil"/>
            </w:tcBorders>
            <w:shd w:val="clear" w:color="auto" w:fill="auto"/>
            <w:noWrap/>
            <w:vAlign w:val="center"/>
            <w:hideMark/>
          </w:tcPr>
          <w:p w14:paraId="77FB1105" w14:textId="77777777" w:rsidR="002959B8" w:rsidRPr="009F3C42" w:rsidRDefault="002959B8" w:rsidP="002959B8">
            <w:pPr>
              <w:spacing w:line="252" w:lineRule="auto"/>
              <w:rPr>
                <w:bCs/>
                <w:sz w:val="22"/>
                <w:szCs w:val="22"/>
              </w:rPr>
            </w:pPr>
          </w:p>
        </w:tc>
        <w:tc>
          <w:tcPr>
            <w:tcW w:w="579" w:type="dxa"/>
            <w:gridSpan w:val="3"/>
            <w:tcBorders>
              <w:top w:val="nil"/>
              <w:left w:val="nil"/>
              <w:bottom w:val="nil"/>
              <w:right w:val="nil"/>
            </w:tcBorders>
            <w:shd w:val="clear" w:color="auto" w:fill="auto"/>
            <w:noWrap/>
            <w:vAlign w:val="center"/>
            <w:hideMark/>
          </w:tcPr>
          <w:p w14:paraId="75C8E200" w14:textId="77777777" w:rsidR="002959B8" w:rsidRPr="009F3C42" w:rsidRDefault="002959B8" w:rsidP="002959B8">
            <w:pPr>
              <w:spacing w:line="252" w:lineRule="auto"/>
              <w:rPr>
                <w:bCs/>
                <w:sz w:val="22"/>
                <w:szCs w:val="22"/>
              </w:rPr>
            </w:pPr>
          </w:p>
        </w:tc>
        <w:tc>
          <w:tcPr>
            <w:tcW w:w="603" w:type="dxa"/>
            <w:gridSpan w:val="5"/>
            <w:tcBorders>
              <w:top w:val="nil"/>
              <w:left w:val="nil"/>
              <w:bottom w:val="nil"/>
              <w:right w:val="nil"/>
            </w:tcBorders>
            <w:shd w:val="clear" w:color="auto" w:fill="auto"/>
            <w:noWrap/>
            <w:vAlign w:val="center"/>
            <w:hideMark/>
          </w:tcPr>
          <w:p w14:paraId="36931D80" w14:textId="77777777" w:rsidR="002959B8" w:rsidRPr="009F3C42" w:rsidRDefault="002959B8" w:rsidP="002959B8">
            <w:pPr>
              <w:spacing w:line="252" w:lineRule="auto"/>
              <w:rPr>
                <w:bCs/>
                <w:sz w:val="22"/>
                <w:szCs w:val="22"/>
              </w:rPr>
            </w:pPr>
          </w:p>
        </w:tc>
        <w:tc>
          <w:tcPr>
            <w:tcW w:w="1819" w:type="dxa"/>
            <w:gridSpan w:val="6"/>
            <w:tcBorders>
              <w:top w:val="nil"/>
              <w:left w:val="nil"/>
              <w:bottom w:val="nil"/>
              <w:right w:val="nil"/>
            </w:tcBorders>
            <w:shd w:val="clear" w:color="auto" w:fill="auto"/>
            <w:noWrap/>
            <w:vAlign w:val="center"/>
            <w:hideMark/>
          </w:tcPr>
          <w:p w14:paraId="44DF88F2" w14:textId="77777777" w:rsidR="002959B8" w:rsidRPr="009F3C42" w:rsidRDefault="002959B8" w:rsidP="002959B8">
            <w:pPr>
              <w:spacing w:line="252" w:lineRule="auto"/>
              <w:rPr>
                <w:bCs/>
                <w:sz w:val="22"/>
                <w:szCs w:val="22"/>
              </w:rPr>
            </w:pPr>
          </w:p>
        </w:tc>
        <w:tc>
          <w:tcPr>
            <w:tcW w:w="2834" w:type="dxa"/>
            <w:gridSpan w:val="11"/>
            <w:tcBorders>
              <w:top w:val="nil"/>
              <w:left w:val="nil"/>
              <w:bottom w:val="single" w:sz="4" w:space="0" w:color="auto"/>
              <w:right w:val="nil"/>
            </w:tcBorders>
            <w:shd w:val="clear" w:color="auto" w:fill="auto"/>
            <w:noWrap/>
            <w:vAlign w:val="center"/>
            <w:hideMark/>
          </w:tcPr>
          <w:p w14:paraId="4E9596C3" w14:textId="77777777" w:rsidR="002959B8" w:rsidRPr="009F3C42" w:rsidRDefault="002959B8" w:rsidP="002959B8">
            <w:pPr>
              <w:spacing w:line="252" w:lineRule="auto"/>
              <w:rPr>
                <w:bCs/>
                <w:sz w:val="22"/>
                <w:szCs w:val="22"/>
              </w:rPr>
            </w:pPr>
            <w:r w:rsidRPr="009F3C42">
              <w:rPr>
                <w:bCs/>
                <w:sz w:val="22"/>
                <w:szCs w:val="22"/>
              </w:rPr>
              <w:t>ИНН</w:t>
            </w:r>
          </w:p>
        </w:tc>
        <w:tc>
          <w:tcPr>
            <w:tcW w:w="2167" w:type="dxa"/>
            <w:gridSpan w:val="12"/>
            <w:tcBorders>
              <w:top w:val="nil"/>
              <w:left w:val="nil"/>
              <w:bottom w:val="single" w:sz="4" w:space="0" w:color="auto"/>
              <w:right w:val="nil"/>
            </w:tcBorders>
            <w:shd w:val="clear" w:color="auto" w:fill="auto"/>
            <w:noWrap/>
            <w:vAlign w:val="center"/>
            <w:hideMark/>
          </w:tcPr>
          <w:p w14:paraId="5BC5916D" w14:textId="77777777" w:rsidR="002959B8" w:rsidRPr="009F3C42" w:rsidRDefault="002959B8" w:rsidP="002959B8">
            <w:pPr>
              <w:spacing w:line="252" w:lineRule="auto"/>
              <w:rPr>
                <w:bCs/>
                <w:sz w:val="22"/>
                <w:szCs w:val="22"/>
              </w:rPr>
            </w:pPr>
            <w:r w:rsidRPr="009F3C42">
              <w:rPr>
                <w:bCs/>
                <w:sz w:val="22"/>
                <w:szCs w:val="22"/>
              </w:rPr>
              <w:t> </w:t>
            </w:r>
          </w:p>
        </w:tc>
        <w:tc>
          <w:tcPr>
            <w:tcW w:w="1795" w:type="dxa"/>
            <w:gridSpan w:val="3"/>
            <w:tcBorders>
              <w:top w:val="nil"/>
              <w:left w:val="nil"/>
              <w:bottom w:val="single" w:sz="4" w:space="0" w:color="auto"/>
              <w:right w:val="nil"/>
            </w:tcBorders>
            <w:shd w:val="clear" w:color="auto" w:fill="auto"/>
            <w:noWrap/>
            <w:vAlign w:val="center"/>
            <w:hideMark/>
          </w:tcPr>
          <w:p w14:paraId="4568F397" w14:textId="77777777" w:rsidR="002959B8" w:rsidRPr="009F3C42" w:rsidRDefault="002959B8" w:rsidP="002959B8">
            <w:pPr>
              <w:spacing w:line="252" w:lineRule="auto"/>
              <w:rPr>
                <w:bCs/>
                <w:sz w:val="22"/>
                <w:szCs w:val="22"/>
              </w:rPr>
            </w:pPr>
            <w:r w:rsidRPr="009F3C42">
              <w:rPr>
                <w:bCs/>
                <w:sz w:val="22"/>
                <w:szCs w:val="22"/>
              </w:rPr>
              <w:t> </w:t>
            </w:r>
          </w:p>
        </w:tc>
        <w:tc>
          <w:tcPr>
            <w:tcW w:w="264" w:type="dxa"/>
            <w:gridSpan w:val="3"/>
            <w:tcBorders>
              <w:top w:val="nil"/>
              <w:left w:val="nil"/>
              <w:bottom w:val="single" w:sz="4" w:space="0" w:color="auto"/>
              <w:right w:val="nil"/>
            </w:tcBorders>
            <w:shd w:val="clear" w:color="auto" w:fill="auto"/>
            <w:noWrap/>
            <w:vAlign w:val="center"/>
            <w:hideMark/>
          </w:tcPr>
          <w:p w14:paraId="6655BE65" w14:textId="77777777" w:rsidR="002959B8" w:rsidRPr="009F3C42" w:rsidRDefault="002959B8" w:rsidP="002959B8">
            <w:pPr>
              <w:spacing w:line="252" w:lineRule="auto"/>
              <w:rPr>
                <w:bCs/>
                <w:sz w:val="22"/>
                <w:szCs w:val="22"/>
              </w:rPr>
            </w:pPr>
            <w:r w:rsidRPr="009F3C42">
              <w:rPr>
                <w:bCs/>
                <w:sz w:val="22"/>
                <w:szCs w:val="22"/>
              </w:rPr>
              <w:t> </w:t>
            </w:r>
          </w:p>
        </w:tc>
        <w:tc>
          <w:tcPr>
            <w:tcW w:w="3326" w:type="dxa"/>
            <w:gridSpan w:val="4"/>
            <w:tcBorders>
              <w:top w:val="nil"/>
              <w:left w:val="nil"/>
              <w:bottom w:val="nil"/>
              <w:right w:val="nil"/>
            </w:tcBorders>
            <w:shd w:val="clear" w:color="auto" w:fill="auto"/>
            <w:noWrap/>
            <w:hideMark/>
          </w:tcPr>
          <w:p w14:paraId="02762108" w14:textId="77777777" w:rsidR="002959B8" w:rsidRPr="009F3C42" w:rsidRDefault="002959B8" w:rsidP="002959B8">
            <w:pPr>
              <w:spacing w:line="252" w:lineRule="auto"/>
              <w:rPr>
                <w:bCs/>
                <w:sz w:val="22"/>
                <w:szCs w:val="22"/>
              </w:rPr>
            </w:pPr>
          </w:p>
        </w:tc>
      </w:tr>
      <w:tr w:rsidR="002959B8" w:rsidRPr="009F3C42" w14:paraId="37422C9D" w14:textId="77777777" w:rsidTr="002959B8">
        <w:trPr>
          <w:trHeight w:val="139"/>
        </w:trPr>
        <w:tc>
          <w:tcPr>
            <w:tcW w:w="6619" w:type="dxa"/>
            <w:gridSpan w:val="24"/>
            <w:tcBorders>
              <w:top w:val="nil"/>
              <w:left w:val="nil"/>
              <w:bottom w:val="single" w:sz="4" w:space="0" w:color="auto"/>
              <w:right w:val="nil"/>
            </w:tcBorders>
            <w:shd w:val="clear" w:color="auto" w:fill="auto"/>
            <w:noWrap/>
            <w:vAlign w:val="center"/>
            <w:hideMark/>
          </w:tcPr>
          <w:p w14:paraId="41C54B28" w14:textId="77777777" w:rsidR="002959B8" w:rsidRPr="009F3C42" w:rsidRDefault="002959B8" w:rsidP="002959B8">
            <w:pPr>
              <w:spacing w:line="252" w:lineRule="auto"/>
              <w:rPr>
                <w:bCs/>
                <w:sz w:val="22"/>
                <w:szCs w:val="22"/>
              </w:rPr>
            </w:pPr>
            <w:r w:rsidRPr="009F3C42">
              <w:rPr>
                <w:bCs/>
                <w:sz w:val="22"/>
                <w:szCs w:val="22"/>
              </w:rPr>
              <w:t>КПП</w:t>
            </w:r>
          </w:p>
        </w:tc>
        <w:tc>
          <w:tcPr>
            <w:tcW w:w="614" w:type="dxa"/>
            <w:gridSpan w:val="3"/>
            <w:tcBorders>
              <w:top w:val="nil"/>
              <w:left w:val="nil"/>
              <w:bottom w:val="nil"/>
              <w:right w:val="nil"/>
            </w:tcBorders>
            <w:shd w:val="clear" w:color="auto" w:fill="auto"/>
            <w:noWrap/>
            <w:vAlign w:val="center"/>
            <w:hideMark/>
          </w:tcPr>
          <w:p w14:paraId="48E121C7" w14:textId="77777777" w:rsidR="002959B8" w:rsidRPr="009F3C42" w:rsidRDefault="002959B8" w:rsidP="002959B8">
            <w:pPr>
              <w:spacing w:line="252" w:lineRule="auto"/>
              <w:rPr>
                <w:bCs/>
                <w:sz w:val="22"/>
                <w:szCs w:val="22"/>
              </w:rPr>
            </w:pPr>
          </w:p>
        </w:tc>
        <w:tc>
          <w:tcPr>
            <w:tcW w:w="579" w:type="dxa"/>
            <w:gridSpan w:val="3"/>
            <w:tcBorders>
              <w:top w:val="nil"/>
              <w:left w:val="nil"/>
              <w:bottom w:val="nil"/>
              <w:right w:val="nil"/>
            </w:tcBorders>
            <w:shd w:val="clear" w:color="auto" w:fill="auto"/>
            <w:noWrap/>
            <w:vAlign w:val="center"/>
            <w:hideMark/>
          </w:tcPr>
          <w:p w14:paraId="7FD99B31" w14:textId="77777777" w:rsidR="002959B8" w:rsidRPr="009F3C42" w:rsidRDefault="002959B8" w:rsidP="002959B8">
            <w:pPr>
              <w:spacing w:line="252" w:lineRule="auto"/>
              <w:rPr>
                <w:bCs/>
                <w:sz w:val="22"/>
                <w:szCs w:val="22"/>
              </w:rPr>
            </w:pPr>
          </w:p>
        </w:tc>
        <w:tc>
          <w:tcPr>
            <w:tcW w:w="603" w:type="dxa"/>
            <w:gridSpan w:val="5"/>
            <w:tcBorders>
              <w:top w:val="nil"/>
              <w:left w:val="nil"/>
              <w:bottom w:val="nil"/>
              <w:right w:val="nil"/>
            </w:tcBorders>
            <w:shd w:val="clear" w:color="auto" w:fill="auto"/>
            <w:noWrap/>
            <w:vAlign w:val="center"/>
            <w:hideMark/>
          </w:tcPr>
          <w:p w14:paraId="5A23A714" w14:textId="77777777" w:rsidR="002959B8" w:rsidRPr="009F3C42" w:rsidRDefault="002959B8" w:rsidP="002959B8">
            <w:pPr>
              <w:spacing w:line="252" w:lineRule="auto"/>
              <w:rPr>
                <w:bCs/>
                <w:sz w:val="22"/>
                <w:szCs w:val="22"/>
              </w:rPr>
            </w:pPr>
          </w:p>
        </w:tc>
        <w:tc>
          <w:tcPr>
            <w:tcW w:w="1819" w:type="dxa"/>
            <w:gridSpan w:val="6"/>
            <w:tcBorders>
              <w:top w:val="nil"/>
              <w:left w:val="nil"/>
              <w:bottom w:val="nil"/>
              <w:right w:val="nil"/>
            </w:tcBorders>
            <w:shd w:val="clear" w:color="auto" w:fill="auto"/>
            <w:noWrap/>
            <w:vAlign w:val="center"/>
            <w:hideMark/>
          </w:tcPr>
          <w:p w14:paraId="24CD82E8" w14:textId="77777777" w:rsidR="002959B8" w:rsidRPr="009F3C42" w:rsidRDefault="002959B8" w:rsidP="002959B8">
            <w:pPr>
              <w:spacing w:line="252" w:lineRule="auto"/>
              <w:rPr>
                <w:bCs/>
                <w:sz w:val="22"/>
                <w:szCs w:val="22"/>
              </w:rPr>
            </w:pPr>
          </w:p>
        </w:tc>
        <w:tc>
          <w:tcPr>
            <w:tcW w:w="2834" w:type="dxa"/>
            <w:gridSpan w:val="11"/>
            <w:tcBorders>
              <w:top w:val="single" w:sz="4" w:space="0" w:color="auto"/>
              <w:left w:val="nil"/>
              <w:bottom w:val="single" w:sz="4" w:space="0" w:color="auto"/>
              <w:right w:val="nil"/>
            </w:tcBorders>
            <w:shd w:val="clear" w:color="auto" w:fill="auto"/>
            <w:noWrap/>
            <w:vAlign w:val="center"/>
            <w:hideMark/>
          </w:tcPr>
          <w:p w14:paraId="7B23D38C" w14:textId="77777777" w:rsidR="002959B8" w:rsidRPr="009F3C42" w:rsidRDefault="002959B8" w:rsidP="002959B8">
            <w:pPr>
              <w:spacing w:line="252" w:lineRule="auto"/>
              <w:rPr>
                <w:bCs/>
                <w:sz w:val="22"/>
                <w:szCs w:val="22"/>
              </w:rPr>
            </w:pPr>
            <w:r w:rsidRPr="009F3C42">
              <w:rPr>
                <w:bCs/>
                <w:sz w:val="22"/>
                <w:szCs w:val="22"/>
              </w:rPr>
              <w:t>КПП</w:t>
            </w:r>
          </w:p>
        </w:tc>
        <w:tc>
          <w:tcPr>
            <w:tcW w:w="2167" w:type="dxa"/>
            <w:gridSpan w:val="12"/>
            <w:tcBorders>
              <w:top w:val="nil"/>
              <w:left w:val="nil"/>
              <w:bottom w:val="single" w:sz="4" w:space="0" w:color="auto"/>
              <w:right w:val="nil"/>
            </w:tcBorders>
            <w:shd w:val="clear" w:color="auto" w:fill="auto"/>
            <w:noWrap/>
            <w:vAlign w:val="center"/>
            <w:hideMark/>
          </w:tcPr>
          <w:p w14:paraId="287796D3" w14:textId="77777777" w:rsidR="002959B8" w:rsidRPr="009F3C42" w:rsidRDefault="002959B8" w:rsidP="002959B8">
            <w:pPr>
              <w:spacing w:line="252" w:lineRule="auto"/>
              <w:rPr>
                <w:bCs/>
                <w:sz w:val="22"/>
                <w:szCs w:val="22"/>
              </w:rPr>
            </w:pPr>
            <w:r w:rsidRPr="009F3C42">
              <w:rPr>
                <w:bCs/>
                <w:sz w:val="22"/>
                <w:szCs w:val="22"/>
              </w:rPr>
              <w:t> </w:t>
            </w:r>
          </w:p>
        </w:tc>
        <w:tc>
          <w:tcPr>
            <w:tcW w:w="1795" w:type="dxa"/>
            <w:gridSpan w:val="3"/>
            <w:tcBorders>
              <w:top w:val="nil"/>
              <w:left w:val="nil"/>
              <w:bottom w:val="single" w:sz="4" w:space="0" w:color="auto"/>
              <w:right w:val="nil"/>
            </w:tcBorders>
            <w:shd w:val="clear" w:color="auto" w:fill="auto"/>
            <w:noWrap/>
            <w:vAlign w:val="center"/>
            <w:hideMark/>
          </w:tcPr>
          <w:p w14:paraId="0EE1E4F6" w14:textId="77777777" w:rsidR="002959B8" w:rsidRPr="009F3C42" w:rsidRDefault="002959B8" w:rsidP="002959B8">
            <w:pPr>
              <w:spacing w:line="252" w:lineRule="auto"/>
              <w:rPr>
                <w:bCs/>
                <w:sz w:val="22"/>
                <w:szCs w:val="22"/>
              </w:rPr>
            </w:pPr>
            <w:r w:rsidRPr="009F3C42">
              <w:rPr>
                <w:bCs/>
                <w:sz w:val="22"/>
                <w:szCs w:val="22"/>
              </w:rPr>
              <w:t> </w:t>
            </w:r>
          </w:p>
        </w:tc>
        <w:tc>
          <w:tcPr>
            <w:tcW w:w="264" w:type="dxa"/>
            <w:gridSpan w:val="3"/>
            <w:tcBorders>
              <w:top w:val="nil"/>
              <w:left w:val="nil"/>
              <w:bottom w:val="single" w:sz="4" w:space="0" w:color="auto"/>
              <w:right w:val="nil"/>
            </w:tcBorders>
            <w:shd w:val="clear" w:color="auto" w:fill="auto"/>
            <w:noWrap/>
            <w:vAlign w:val="center"/>
            <w:hideMark/>
          </w:tcPr>
          <w:p w14:paraId="0B196FB6" w14:textId="77777777" w:rsidR="002959B8" w:rsidRPr="009F3C42" w:rsidRDefault="002959B8" w:rsidP="002959B8">
            <w:pPr>
              <w:spacing w:line="252" w:lineRule="auto"/>
              <w:rPr>
                <w:bCs/>
                <w:sz w:val="22"/>
                <w:szCs w:val="22"/>
              </w:rPr>
            </w:pPr>
            <w:r w:rsidRPr="009F3C42">
              <w:rPr>
                <w:bCs/>
                <w:sz w:val="22"/>
                <w:szCs w:val="22"/>
              </w:rPr>
              <w:t> </w:t>
            </w:r>
          </w:p>
        </w:tc>
        <w:tc>
          <w:tcPr>
            <w:tcW w:w="3326" w:type="dxa"/>
            <w:gridSpan w:val="4"/>
            <w:tcBorders>
              <w:top w:val="nil"/>
              <w:left w:val="nil"/>
              <w:bottom w:val="nil"/>
              <w:right w:val="nil"/>
            </w:tcBorders>
            <w:shd w:val="clear" w:color="auto" w:fill="auto"/>
            <w:noWrap/>
            <w:hideMark/>
          </w:tcPr>
          <w:p w14:paraId="69DF5163" w14:textId="77777777" w:rsidR="002959B8" w:rsidRPr="009F3C42" w:rsidRDefault="002959B8" w:rsidP="002959B8">
            <w:pPr>
              <w:spacing w:line="252" w:lineRule="auto"/>
              <w:rPr>
                <w:bCs/>
                <w:sz w:val="22"/>
                <w:szCs w:val="22"/>
              </w:rPr>
            </w:pPr>
          </w:p>
        </w:tc>
      </w:tr>
      <w:tr w:rsidR="002959B8" w:rsidRPr="009F3C42" w14:paraId="5B1EEEF0" w14:textId="77777777" w:rsidTr="002959B8">
        <w:trPr>
          <w:trHeight w:val="139"/>
        </w:trPr>
        <w:tc>
          <w:tcPr>
            <w:tcW w:w="6623" w:type="dxa"/>
            <w:gridSpan w:val="25"/>
            <w:tcBorders>
              <w:top w:val="nil"/>
              <w:left w:val="nil"/>
              <w:bottom w:val="single" w:sz="4" w:space="0" w:color="auto"/>
              <w:right w:val="nil"/>
            </w:tcBorders>
            <w:shd w:val="clear" w:color="auto" w:fill="auto"/>
            <w:noWrap/>
            <w:vAlign w:val="center"/>
            <w:hideMark/>
          </w:tcPr>
          <w:p w14:paraId="00B66139" w14:textId="77777777" w:rsidR="002959B8" w:rsidRPr="009F3C42" w:rsidRDefault="002959B8" w:rsidP="002959B8">
            <w:pPr>
              <w:spacing w:line="252" w:lineRule="auto"/>
              <w:rPr>
                <w:bCs/>
                <w:sz w:val="22"/>
                <w:szCs w:val="22"/>
              </w:rPr>
            </w:pPr>
            <w:r w:rsidRPr="009F3C42">
              <w:rPr>
                <w:bCs/>
                <w:sz w:val="22"/>
                <w:szCs w:val="22"/>
              </w:rPr>
              <w:t> </w:t>
            </w:r>
          </w:p>
        </w:tc>
        <w:tc>
          <w:tcPr>
            <w:tcW w:w="614" w:type="dxa"/>
            <w:gridSpan w:val="3"/>
            <w:tcBorders>
              <w:top w:val="nil"/>
              <w:left w:val="nil"/>
              <w:bottom w:val="nil"/>
              <w:right w:val="nil"/>
            </w:tcBorders>
            <w:shd w:val="clear" w:color="auto" w:fill="auto"/>
            <w:noWrap/>
            <w:vAlign w:val="center"/>
            <w:hideMark/>
          </w:tcPr>
          <w:p w14:paraId="6FBC878B" w14:textId="77777777" w:rsidR="002959B8" w:rsidRPr="009F3C42" w:rsidRDefault="002959B8" w:rsidP="002959B8">
            <w:pPr>
              <w:spacing w:line="252" w:lineRule="auto"/>
              <w:rPr>
                <w:bCs/>
                <w:sz w:val="22"/>
                <w:szCs w:val="22"/>
              </w:rPr>
            </w:pPr>
          </w:p>
        </w:tc>
        <w:tc>
          <w:tcPr>
            <w:tcW w:w="579" w:type="dxa"/>
            <w:gridSpan w:val="3"/>
            <w:tcBorders>
              <w:top w:val="nil"/>
              <w:left w:val="nil"/>
              <w:bottom w:val="nil"/>
              <w:right w:val="nil"/>
            </w:tcBorders>
            <w:shd w:val="clear" w:color="auto" w:fill="auto"/>
            <w:noWrap/>
            <w:vAlign w:val="center"/>
            <w:hideMark/>
          </w:tcPr>
          <w:p w14:paraId="2EA8D669" w14:textId="77777777" w:rsidR="002959B8" w:rsidRPr="009F3C42" w:rsidRDefault="002959B8" w:rsidP="002959B8">
            <w:pPr>
              <w:spacing w:line="252" w:lineRule="auto"/>
              <w:rPr>
                <w:bCs/>
                <w:sz w:val="22"/>
                <w:szCs w:val="22"/>
              </w:rPr>
            </w:pPr>
          </w:p>
        </w:tc>
        <w:tc>
          <w:tcPr>
            <w:tcW w:w="603" w:type="dxa"/>
            <w:gridSpan w:val="5"/>
            <w:tcBorders>
              <w:top w:val="nil"/>
              <w:left w:val="nil"/>
              <w:bottom w:val="nil"/>
              <w:right w:val="nil"/>
            </w:tcBorders>
            <w:shd w:val="clear" w:color="auto" w:fill="auto"/>
            <w:noWrap/>
            <w:vAlign w:val="center"/>
            <w:hideMark/>
          </w:tcPr>
          <w:p w14:paraId="1E36435A" w14:textId="77777777" w:rsidR="002959B8" w:rsidRPr="009F3C42" w:rsidRDefault="002959B8" w:rsidP="002959B8">
            <w:pPr>
              <w:spacing w:line="252" w:lineRule="auto"/>
              <w:rPr>
                <w:bCs/>
                <w:sz w:val="22"/>
                <w:szCs w:val="22"/>
              </w:rPr>
            </w:pPr>
          </w:p>
        </w:tc>
        <w:tc>
          <w:tcPr>
            <w:tcW w:w="1819" w:type="dxa"/>
            <w:gridSpan w:val="6"/>
            <w:tcBorders>
              <w:top w:val="nil"/>
              <w:left w:val="nil"/>
              <w:bottom w:val="nil"/>
              <w:right w:val="nil"/>
            </w:tcBorders>
            <w:shd w:val="clear" w:color="auto" w:fill="auto"/>
            <w:noWrap/>
            <w:vAlign w:val="center"/>
            <w:hideMark/>
          </w:tcPr>
          <w:p w14:paraId="22C298EE" w14:textId="77777777" w:rsidR="002959B8" w:rsidRPr="009F3C42" w:rsidRDefault="002959B8" w:rsidP="002959B8">
            <w:pPr>
              <w:spacing w:line="252" w:lineRule="auto"/>
              <w:rPr>
                <w:bCs/>
                <w:sz w:val="22"/>
                <w:szCs w:val="22"/>
              </w:rPr>
            </w:pPr>
          </w:p>
        </w:tc>
        <w:tc>
          <w:tcPr>
            <w:tcW w:w="862" w:type="dxa"/>
            <w:gridSpan w:val="3"/>
            <w:tcBorders>
              <w:top w:val="nil"/>
              <w:left w:val="nil"/>
              <w:bottom w:val="single" w:sz="4" w:space="0" w:color="auto"/>
              <w:right w:val="nil"/>
            </w:tcBorders>
            <w:shd w:val="clear" w:color="auto" w:fill="auto"/>
            <w:noWrap/>
            <w:vAlign w:val="center"/>
            <w:hideMark/>
          </w:tcPr>
          <w:p w14:paraId="1E71B602" w14:textId="77777777" w:rsidR="002959B8" w:rsidRPr="009F3C42" w:rsidRDefault="002959B8" w:rsidP="002959B8">
            <w:pPr>
              <w:spacing w:line="252" w:lineRule="auto"/>
              <w:rPr>
                <w:bCs/>
                <w:sz w:val="22"/>
                <w:szCs w:val="22"/>
              </w:rPr>
            </w:pPr>
            <w:r w:rsidRPr="009F3C42">
              <w:rPr>
                <w:bCs/>
                <w:sz w:val="22"/>
                <w:szCs w:val="22"/>
              </w:rPr>
              <w:t> </w:t>
            </w:r>
          </w:p>
        </w:tc>
        <w:tc>
          <w:tcPr>
            <w:tcW w:w="1972" w:type="dxa"/>
            <w:gridSpan w:val="8"/>
            <w:tcBorders>
              <w:top w:val="nil"/>
              <w:left w:val="nil"/>
              <w:bottom w:val="single" w:sz="4" w:space="0" w:color="auto"/>
              <w:right w:val="nil"/>
            </w:tcBorders>
            <w:shd w:val="clear" w:color="auto" w:fill="auto"/>
            <w:noWrap/>
            <w:vAlign w:val="center"/>
            <w:hideMark/>
          </w:tcPr>
          <w:p w14:paraId="0B603283" w14:textId="77777777" w:rsidR="002959B8" w:rsidRPr="009F3C42" w:rsidRDefault="002959B8" w:rsidP="002959B8">
            <w:pPr>
              <w:spacing w:line="252" w:lineRule="auto"/>
              <w:rPr>
                <w:bCs/>
                <w:sz w:val="22"/>
                <w:szCs w:val="22"/>
              </w:rPr>
            </w:pPr>
            <w:r w:rsidRPr="009F3C42">
              <w:rPr>
                <w:bCs/>
                <w:sz w:val="22"/>
                <w:szCs w:val="22"/>
              </w:rPr>
              <w:t> </w:t>
            </w:r>
          </w:p>
        </w:tc>
        <w:tc>
          <w:tcPr>
            <w:tcW w:w="2167" w:type="dxa"/>
            <w:gridSpan w:val="12"/>
            <w:tcBorders>
              <w:top w:val="nil"/>
              <w:left w:val="nil"/>
              <w:bottom w:val="single" w:sz="4" w:space="0" w:color="auto"/>
              <w:right w:val="nil"/>
            </w:tcBorders>
            <w:shd w:val="clear" w:color="auto" w:fill="auto"/>
            <w:noWrap/>
            <w:vAlign w:val="center"/>
            <w:hideMark/>
          </w:tcPr>
          <w:p w14:paraId="047E7F85" w14:textId="77777777" w:rsidR="002959B8" w:rsidRPr="009F3C42" w:rsidRDefault="002959B8" w:rsidP="002959B8">
            <w:pPr>
              <w:spacing w:line="252" w:lineRule="auto"/>
              <w:rPr>
                <w:bCs/>
                <w:sz w:val="22"/>
                <w:szCs w:val="22"/>
              </w:rPr>
            </w:pPr>
            <w:r w:rsidRPr="009F3C42">
              <w:rPr>
                <w:bCs/>
                <w:sz w:val="22"/>
                <w:szCs w:val="22"/>
              </w:rPr>
              <w:t> </w:t>
            </w:r>
          </w:p>
        </w:tc>
        <w:tc>
          <w:tcPr>
            <w:tcW w:w="1796" w:type="dxa"/>
            <w:gridSpan w:val="3"/>
            <w:tcBorders>
              <w:top w:val="nil"/>
              <w:left w:val="nil"/>
              <w:bottom w:val="single" w:sz="4" w:space="0" w:color="auto"/>
              <w:right w:val="nil"/>
            </w:tcBorders>
            <w:shd w:val="clear" w:color="auto" w:fill="auto"/>
            <w:noWrap/>
            <w:vAlign w:val="center"/>
            <w:hideMark/>
          </w:tcPr>
          <w:p w14:paraId="03EEC013" w14:textId="77777777" w:rsidR="002959B8" w:rsidRPr="009F3C42" w:rsidRDefault="002959B8" w:rsidP="002959B8">
            <w:pPr>
              <w:spacing w:line="252" w:lineRule="auto"/>
              <w:rPr>
                <w:bCs/>
                <w:sz w:val="22"/>
                <w:szCs w:val="22"/>
              </w:rPr>
            </w:pPr>
            <w:r w:rsidRPr="009F3C42">
              <w:rPr>
                <w:bCs/>
                <w:sz w:val="22"/>
                <w:szCs w:val="22"/>
              </w:rPr>
              <w:t> </w:t>
            </w:r>
          </w:p>
        </w:tc>
        <w:tc>
          <w:tcPr>
            <w:tcW w:w="259" w:type="dxa"/>
            <w:gridSpan w:val="2"/>
            <w:tcBorders>
              <w:top w:val="nil"/>
              <w:left w:val="nil"/>
              <w:bottom w:val="single" w:sz="4" w:space="0" w:color="auto"/>
              <w:right w:val="nil"/>
            </w:tcBorders>
            <w:shd w:val="clear" w:color="auto" w:fill="auto"/>
            <w:noWrap/>
            <w:vAlign w:val="center"/>
            <w:hideMark/>
          </w:tcPr>
          <w:p w14:paraId="794B5990" w14:textId="77777777" w:rsidR="002959B8" w:rsidRPr="009F3C42" w:rsidRDefault="002959B8" w:rsidP="002959B8">
            <w:pPr>
              <w:spacing w:line="252" w:lineRule="auto"/>
              <w:rPr>
                <w:bCs/>
                <w:sz w:val="22"/>
                <w:szCs w:val="22"/>
              </w:rPr>
            </w:pPr>
            <w:r w:rsidRPr="009F3C42">
              <w:rPr>
                <w:bCs/>
                <w:sz w:val="22"/>
                <w:szCs w:val="22"/>
              </w:rPr>
              <w:t> </w:t>
            </w:r>
          </w:p>
        </w:tc>
        <w:tc>
          <w:tcPr>
            <w:tcW w:w="3326" w:type="dxa"/>
            <w:gridSpan w:val="4"/>
            <w:tcBorders>
              <w:top w:val="nil"/>
              <w:left w:val="nil"/>
              <w:bottom w:val="nil"/>
              <w:right w:val="nil"/>
            </w:tcBorders>
            <w:shd w:val="clear" w:color="auto" w:fill="auto"/>
            <w:noWrap/>
            <w:hideMark/>
          </w:tcPr>
          <w:p w14:paraId="5AB7E026" w14:textId="77777777" w:rsidR="002959B8" w:rsidRPr="009F3C42" w:rsidRDefault="002959B8" w:rsidP="002959B8">
            <w:pPr>
              <w:spacing w:line="252" w:lineRule="auto"/>
              <w:rPr>
                <w:bCs/>
                <w:sz w:val="22"/>
                <w:szCs w:val="22"/>
              </w:rPr>
            </w:pPr>
          </w:p>
        </w:tc>
      </w:tr>
      <w:tr w:rsidR="002959B8" w:rsidRPr="009F3C42" w14:paraId="6AA78E2B" w14:textId="77777777" w:rsidTr="002959B8">
        <w:trPr>
          <w:trHeight w:val="139"/>
        </w:trPr>
        <w:tc>
          <w:tcPr>
            <w:tcW w:w="6623" w:type="dxa"/>
            <w:gridSpan w:val="25"/>
            <w:tcBorders>
              <w:top w:val="nil"/>
              <w:left w:val="nil"/>
              <w:bottom w:val="nil"/>
              <w:right w:val="nil"/>
            </w:tcBorders>
            <w:shd w:val="clear" w:color="auto" w:fill="auto"/>
            <w:noWrap/>
            <w:hideMark/>
          </w:tcPr>
          <w:p w14:paraId="4CC164EC" w14:textId="77777777" w:rsidR="002959B8" w:rsidRPr="009F3C42" w:rsidRDefault="002959B8" w:rsidP="002959B8">
            <w:pPr>
              <w:spacing w:line="252" w:lineRule="auto"/>
              <w:rPr>
                <w:bCs/>
                <w:sz w:val="22"/>
                <w:szCs w:val="22"/>
              </w:rPr>
            </w:pPr>
            <w:r w:rsidRPr="009F3C42">
              <w:rPr>
                <w:bCs/>
                <w:sz w:val="22"/>
                <w:szCs w:val="22"/>
              </w:rPr>
              <w:t>(должность представителя)</w:t>
            </w:r>
          </w:p>
        </w:tc>
        <w:tc>
          <w:tcPr>
            <w:tcW w:w="614" w:type="dxa"/>
            <w:gridSpan w:val="3"/>
            <w:tcBorders>
              <w:top w:val="nil"/>
              <w:left w:val="nil"/>
              <w:bottom w:val="nil"/>
              <w:right w:val="nil"/>
            </w:tcBorders>
            <w:shd w:val="clear" w:color="auto" w:fill="auto"/>
            <w:noWrap/>
            <w:hideMark/>
          </w:tcPr>
          <w:p w14:paraId="3249959D" w14:textId="77777777" w:rsidR="002959B8" w:rsidRPr="009F3C42" w:rsidRDefault="002959B8" w:rsidP="002959B8">
            <w:pPr>
              <w:spacing w:line="252" w:lineRule="auto"/>
              <w:rPr>
                <w:bCs/>
                <w:sz w:val="22"/>
                <w:szCs w:val="22"/>
              </w:rPr>
            </w:pPr>
          </w:p>
        </w:tc>
        <w:tc>
          <w:tcPr>
            <w:tcW w:w="579" w:type="dxa"/>
            <w:gridSpan w:val="3"/>
            <w:tcBorders>
              <w:top w:val="nil"/>
              <w:left w:val="nil"/>
              <w:bottom w:val="nil"/>
              <w:right w:val="nil"/>
            </w:tcBorders>
            <w:shd w:val="clear" w:color="auto" w:fill="auto"/>
            <w:noWrap/>
            <w:hideMark/>
          </w:tcPr>
          <w:p w14:paraId="4BFD86BE" w14:textId="77777777" w:rsidR="002959B8" w:rsidRPr="009F3C42" w:rsidRDefault="002959B8" w:rsidP="002959B8">
            <w:pPr>
              <w:spacing w:line="252" w:lineRule="auto"/>
              <w:rPr>
                <w:bCs/>
                <w:sz w:val="22"/>
                <w:szCs w:val="22"/>
              </w:rPr>
            </w:pPr>
          </w:p>
        </w:tc>
        <w:tc>
          <w:tcPr>
            <w:tcW w:w="603" w:type="dxa"/>
            <w:gridSpan w:val="5"/>
            <w:tcBorders>
              <w:top w:val="nil"/>
              <w:left w:val="nil"/>
              <w:bottom w:val="nil"/>
              <w:right w:val="nil"/>
            </w:tcBorders>
            <w:shd w:val="clear" w:color="auto" w:fill="auto"/>
            <w:noWrap/>
            <w:hideMark/>
          </w:tcPr>
          <w:p w14:paraId="582717A4" w14:textId="77777777" w:rsidR="002959B8" w:rsidRPr="009F3C42" w:rsidRDefault="002959B8" w:rsidP="002959B8">
            <w:pPr>
              <w:spacing w:line="252" w:lineRule="auto"/>
              <w:rPr>
                <w:bCs/>
                <w:sz w:val="22"/>
                <w:szCs w:val="22"/>
              </w:rPr>
            </w:pPr>
          </w:p>
        </w:tc>
        <w:tc>
          <w:tcPr>
            <w:tcW w:w="1819" w:type="dxa"/>
            <w:gridSpan w:val="6"/>
            <w:tcBorders>
              <w:top w:val="nil"/>
              <w:left w:val="nil"/>
              <w:bottom w:val="nil"/>
              <w:right w:val="nil"/>
            </w:tcBorders>
            <w:shd w:val="clear" w:color="auto" w:fill="auto"/>
            <w:noWrap/>
            <w:hideMark/>
          </w:tcPr>
          <w:p w14:paraId="6EC2C8A4" w14:textId="77777777" w:rsidR="002959B8" w:rsidRPr="009F3C42" w:rsidRDefault="002959B8" w:rsidP="002959B8">
            <w:pPr>
              <w:spacing w:line="252" w:lineRule="auto"/>
              <w:rPr>
                <w:bCs/>
                <w:sz w:val="22"/>
                <w:szCs w:val="22"/>
              </w:rPr>
            </w:pPr>
          </w:p>
        </w:tc>
        <w:tc>
          <w:tcPr>
            <w:tcW w:w="7056" w:type="dxa"/>
            <w:gridSpan w:val="28"/>
            <w:tcBorders>
              <w:top w:val="single" w:sz="4" w:space="0" w:color="auto"/>
              <w:left w:val="nil"/>
              <w:bottom w:val="nil"/>
              <w:right w:val="nil"/>
            </w:tcBorders>
            <w:shd w:val="clear" w:color="auto" w:fill="auto"/>
            <w:noWrap/>
            <w:hideMark/>
          </w:tcPr>
          <w:p w14:paraId="41982228" w14:textId="77777777" w:rsidR="002959B8" w:rsidRPr="009F3C42" w:rsidRDefault="002959B8" w:rsidP="002959B8">
            <w:pPr>
              <w:spacing w:line="252" w:lineRule="auto"/>
              <w:rPr>
                <w:bCs/>
                <w:sz w:val="22"/>
                <w:szCs w:val="22"/>
              </w:rPr>
            </w:pPr>
            <w:r w:rsidRPr="009F3C42">
              <w:rPr>
                <w:bCs/>
                <w:sz w:val="22"/>
                <w:szCs w:val="22"/>
              </w:rPr>
              <w:t>(должность представителя)</w:t>
            </w:r>
          </w:p>
        </w:tc>
        <w:tc>
          <w:tcPr>
            <w:tcW w:w="3326" w:type="dxa"/>
            <w:gridSpan w:val="4"/>
            <w:tcBorders>
              <w:top w:val="nil"/>
              <w:left w:val="nil"/>
              <w:bottom w:val="nil"/>
              <w:right w:val="nil"/>
            </w:tcBorders>
            <w:shd w:val="clear" w:color="auto" w:fill="auto"/>
            <w:noWrap/>
            <w:hideMark/>
          </w:tcPr>
          <w:p w14:paraId="046325A3" w14:textId="77777777" w:rsidR="002959B8" w:rsidRPr="009F3C42" w:rsidRDefault="002959B8" w:rsidP="002959B8">
            <w:pPr>
              <w:spacing w:line="252" w:lineRule="auto"/>
              <w:rPr>
                <w:bCs/>
                <w:sz w:val="22"/>
                <w:szCs w:val="22"/>
              </w:rPr>
            </w:pPr>
          </w:p>
        </w:tc>
      </w:tr>
      <w:tr w:rsidR="002959B8" w:rsidRPr="009F3C42" w14:paraId="0786B02B" w14:textId="77777777" w:rsidTr="002959B8">
        <w:trPr>
          <w:trHeight w:val="139"/>
        </w:trPr>
        <w:tc>
          <w:tcPr>
            <w:tcW w:w="6623" w:type="dxa"/>
            <w:gridSpan w:val="25"/>
            <w:tcBorders>
              <w:top w:val="nil"/>
              <w:left w:val="nil"/>
              <w:bottom w:val="single" w:sz="4" w:space="0" w:color="auto"/>
              <w:right w:val="nil"/>
            </w:tcBorders>
            <w:shd w:val="clear" w:color="auto" w:fill="auto"/>
            <w:noWrap/>
            <w:vAlign w:val="center"/>
            <w:hideMark/>
          </w:tcPr>
          <w:p w14:paraId="3905EB0D" w14:textId="77777777" w:rsidR="002959B8" w:rsidRPr="009F3C42" w:rsidRDefault="002959B8" w:rsidP="002959B8">
            <w:pPr>
              <w:spacing w:line="252" w:lineRule="auto"/>
              <w:rPr>
                <w:bCs/>
                <w:sz w:val="22"/>
                <w:szCs w:val="22"/>
              </w:rPr>
            </w:pPr>
            <w:r w:rsidRPr="009F3C42">
              <w:rPr>
                <w:bCs/>
                <w:sz w:val="22"/>
                <w:szCs w:val="22"/>
              </w:rPr>
              <w:t> </w:t>
            </w:r>
          </w:p>
        </w:tc>
        <w:tc>
          <w:tcPr>
            <w:tcW w:w="614" w:type="dxa"/>
            <w:gridSpan w:val="3"/>
            <w:tcBorders>
              <w:top w:val="nil"/>
              <w:left w:val="nil"/>
              <w:bottom w:val="nil"/>
              <w:right w:val="nil"/>
            </w:tcBorders>
            <w:shd w:val="clear" w:color="auto" w:fill="auto"/>
            <w:noWrap/>
            <w:vAlign w:val="center"/>
            <w:hideMark/>
          </w:tcPr>
          <w:p w14:paraId="33172CFD" w14:textId="77777777" w:rsidR="002959B8" w:rsidRPr="009F3C42" w:rsidRDefault="002959B8" w:rsidP="002959B8">
            <w:pPr>
              <w:spacing w:line="252" w:lineRule="auto"/>
              <w:rPr>
                <w:bCs/>
                <w:sz w:val="22"/>
                <w:szCs w:val="22"/>
              </w:rPr>
            </w:pPr>
          </w:p>
        </w:tc>
        <w:tc>
          <w:tcPr>
            <w:tcW w:w="579" w:type="dxa"/>
            <w:gridSpan w:val="3"/>
            <w:tcBorders>
              <w:top w:val="nil"/>
              <w:left w:val="nil"/>
              <w:bottom w:val="nil"/>
              <w:right w:val="nil"/>
            </w:tcBorders>
            <w:shd w:val="clear" w:color="auto" w:fill="auto"/>
            <w:noWrap/>
            <w:vAlign w:val="center"/>
            <w:hideMark/>
          </w:tcPr>
          <w:p w14:paraId="1B25A288" w14:textId="77777777" w:rsidR="002959B8" w:rsidRPr="009F3C42" w:rsidRDefault="002959B8" w:rsidP="002959B8">
            <w:pPr>
              <w:spacing w:line="252" w:lineRule="auto"/>
              <w:rPr>
                <w:bCs/>
                <w:sz w:val="22"/>
                <w:szCs w:val="22"/>
              </w:rPr>
            </w:pPr>
          </w:p>
        </w:tc>
        <w:tc>
          <w:tcPr>
            <w:tcW w:w="603" w:type="dxa"/>
            <w:gridSpan w:val="5"/>
            <w:tcBorders>
              <w:top w:val="nil"/>
              <w:left w:val="nil"/>
              <w:bottom w:val="nil"/>
              <w:right w:val="nil"/>
            </w:tcBorders>
            <w:shd w:val="clear" w:color="auto" w:fill="auto"/>
            <w:noWrap/>
            <w:vAlign w:val="center"/>
            <w:hideMark/>
          </w:tcPr>
          <w:p w14:paraId="0DD8ECDD" w14:textId="77777777" w:rsidR="002959B8" w:rsidRPr="009F3C42" w:rsidRDefault="002959B8" w:rsidP="002959B8">
            <w:pPr>
              <w:spacing w:line="252" w:lineRule="auto"/>
              <w:rPr>
                <w:bCs/>
                <w:sz w:val="22"/>
                <w:szCs w:val="22"/>
              </w:rPr>
            </w:pPr>
          </w:p>
        </w:tc>
        <w:tc>
          <w:tcPr>
            <w:tcW w:w="1819" w:type="dxa"/>
            <w:gridSpan w:val="6"/>
            <w:tcBorders>
              <w:top w:val="nil"/>
              <w:left w:val="nil"/>
              <w:bottom w:val="nil"/>
              <w:right w:val="nil"/>
            </w:tcBorders>
            <w:shd w:val="clear" w:color="auto" w:fill="auto"/>
            <w:noWrap/>
            <w:vAlign w:val="center"/>
            <w:hideMark/>
          </w:tcPr>
          <w:p w14:paraId="56038944" w14:textId="77777777" w:rsidR="002959B8" w:rsidRPr="009F3C42" w:rsidRDefault="002959B8" w:rsidP="002959B8">
            <w:pPr>
              <w:spacing w:line="252" w:lineRule="auto"/>
              <w:rPr>
                <w:bCs/>
                <w:sz w:val="22"/>
                <w:szCs w:val="22"/>
              </w:rPr>
            </w:pPr>
          </w:p>
        </w:tc>
        <w:tc>
          <w:tcPr>
            <w:tcW w:w="862" w:type="dxa"/>
            <w:gridSpan w:val="3"/>
            <w:tcBorders>
              <w:top w:val="nil"/>
              <w:left w:val="nil"/>
              <w:bottom w:val="single" w:sz="4" w:space="0" w:color="auto"/>
              <w:right w:val="nil"/>
            </w:tcBorders>
            <w:shd w:val="clear" w:color="auto" w:fill="auto"/>
            <w:noWrap/>
            <w:vAlign w:val="center"/>
            <w:hideMark/>
          </w:tcPr>
          <w:p w14:paraId="60B5CB45" w14:textId="77777777" w:rsidR="002959B8" w:rsidRPr="009F3C42" w:rsidRDefault="002959B8" w:rsidP="002959B8">
            <w:pPr>
              <w:spacing w:line="252" w:lineRule="auto"/>
              <w:rPr>
                <w:bCs/>
                <w:sz w:val="22"/>
                <w:szCs w:val="22"/>
              </w:rPr>
            </w:pPr>
            <w:r w:rsidRPr="009F3C42">
              <w:rPr>
                <w:bCs/>
                <w:sz w:val="22"/>
                <w:szCs w:val="22"/>
              </w:rPr>
              <w:t> </w:t>
            </w:r>
          </w:p>
        </w:tc>
        <w:tc>
          <w:tcPr>
            <w:tcW w:w="1972" w:type="dxa"/>
            <w:gridSpan w:val="8"/>
            <w:tcBorders>
              <w:top w:val="nil"/>
              <w:left w:val="nil"/>
              <w:bottom w:val="single" w:sz="4" w:space="0" w:color="auto"/>
              <w:right w:val="nil"/>
            </w:tcBorders>
            <w:shd w:val="clear" w:color="auto" w:fill="auto"/>
            <w:noWrap/>
            <w:vAlign w:val="center"/>
            <w:hideMark/>
          </w:tcPr>
          <w:p w14:paraId="3944008A" w14:textId="77777777" w:rsidR="002959B8" w:rsidRPr="009F3C42" w:rsidRDefault="002959B8" w:rsidP="002959B8">
            <w:pPr>
              <w:spacing w:line="252" w:lineRule="auto"/>
              <w:rPr>
                <w:bCs/>
                <w:sz w:val="22"/>
                <w:szCs w:val="22"/>
              </w:rPr>
            </w:pPr>
            <w:r w:rsidRPr="009F3C42">
              <w:rPr>
                <w:bCs/>
                <w:sz w:val="22"/>
                <w:szCs w:val="22"/>
              </w:rPr>
              <w:t> </w:t>
            </w:r>
          </w:p>
        </w:tc>
        <w:tc>
          <w:tcPr>
            <w:tcW w:w="2167" w:type="dxa"/>
            <w:gridSpan w:val="12"/>
            <w:tcBorders>
              <w:top w:val="nil"/>
              <w:left w:val="nil"/>
              <w:bottom w:val="single" w:sz="4" w:space="0" w:color="auto"/>
              <w:right w:val="nil"/>
            </w:tcBorders>
            <w:shd w:val="clear" w:color="auto" w:fill="auto"/>
            <w:noWrap/>
            <w:vAlign w:val="center"/>
            <w:hideMark/>
          </w:tcPr>
          <w:p w14:paraId="00D58C3F" w14:textId="77777777" w:rsidR="002959B8" w:rsidRPr="009F3C42" w:rsidRDefault="002959B8" w:rsidP="002959B8">
            <w:pPr>
              <w:spacing w:line="252" w:lineRule="auto"/>
              <w:rPr>
                <w:bCs/>
                <w:sz w:val="22"/>
                <w:szCs w:val="22"/>
              </w:rPr>
            </w:pPr>
            <w:r w:rsidRPr="009F3C42">
              <w:rPr>
                <w:bCs/>
                <w:sz w:val="22"/>
                <w:szCs w:val="22"/>
              </w:rPr>
              <w:t> </w:t>
            </w:r>
          </w:p>
        </w:tc>
        <w:tc>
          <w:tcPr>
            <w:tcW w:w="1796" w:type="dxa"/>
            <w:gridSpan w:val="3"/>
            <w:tcBorders>
              <w:top w:val="nil"/>
              <w:left w:val="nil"/>
              <w:bottom w:val="single" w:sz="4" w:space="0" w:color="auto"/>
              <w:right w:val="nil"/>
            </w:tcBorders>
            <w:shd w:val="clear" w:color="auto" w:fill="auto"/>
            <w:noWrap/>
            <w:vAlign w:val="center"/>
            <w:hideMark/>
          </w:tcPr>
          <w:p w14:paraId="1B7205C3" w14:textId="77777777" w:rsidR="002959B8" w:rsidRPr="009F3C42" w:rsidRDefault="002959B8" w:rsidP="002959B8">
            <w:pPr>
              <w:spacing w:line="252" w:lineRule="auto"/>
              <w:rPr>
                <w:bCs/>
                <w:sz w:val="22"/>
                <w:szCs w:val="22"/>
              </w:rPr>
            </w:pPr>
            <w:r w:rsidRPr="009F3C42">
              <w:rPr>
                <w:bCs/>
                <w:sz w:val="22"/>
                <w:szCs w:val="22"/>
              </w:rPr>
              <w:t> </w:t>
            </w:r>
          </w:p>
        </w:tc>
        <w:tc>
          <w:tcPr>
            <w:tcW w:w="259" w:type="dxa"/>
            <w:gridSpan w:val="2"/>
            <w:tcBorders>
              <w:top w:val="nil"/>
              <w:left w:val="nil"/>
              <w:bottom w:val="single" w:sz="4" w:space="0" w:color="auto"/>
              <w:right w:val="nil"/>
            </w:tcBorders>
            <w:shd w:val="clear" w:color="auto" w:fill="auto"/>
            <w:noWrap/>
            <w:vAlign w:val="center"/>
            <w:hideMark/>
          </w:tcPr>
          <w:p w14:paraId="0053B827" w14:textId="77777777" w:rsidR="002959B8" w:rsidRPr="009F3C42" w:rsidRDefault="002959B8" w:rsidP="002959B8">
            <w:pPr>
              <w:spacing w:line="252" w:lineRule="auto"/>
              <w:rPr>
                <w:bCs/>
                <w:sz w:val="22"/>
                <w:szCs w:val="22"/>
              </w:rPr>
            </w:pPr>
            <w:r w:rsidRPr="009F3C42">
              <w:rPr>
                <w:bCs/>
                <w:sz w:val="22"/>
                <w:szCs w:val="22"/>
              </w:rPr>
              <w:t> </w:t>
            </w:r>
          </w:p>
        </w:tc>
        <w:tc>
          <w:tcPr>
            <w:tcW w:w="3326" w:type="dxa"/>
            <w:gridSpan w:val="4"/>
            <w:tcBorders>
              <w:top w:val="nil"/>
              <w:left w:val="nil"/>
              <w:bottom w:val="nil"/>
              <w:right w:val="nil"/>
            </w:tcBorders>
            <w:shd w:val="clear" w:color="auto" w:fill="auto"/>
            <w:noWrap/>
            <w:hideMark/>
          </w:tcPr>
          <w:p w14:paraId="26CC5286" w14:textId="77777777" w:rsidR="002959B8" w:rsidRPr="009F3C42" w:rsidRDefault="002959B8" w:rsidP="002959B8">
            <w:pPr>
              <w:spacing w:line="252" w:lineRule="auto"/>
              <w:rPr>
                <w:bCs/>
                <w:sz w:val="22"/>
                <w:szCs w:val="22"/>
              </w:rPr>
            </w:pPr>
          </w:p>
        </w:tc>
      </w:tr>
      <w:tr w:rsidR="002959B8" w:rsidRPr="009F3C42" w14:paraId="2F0C3023" w14:textId="77777777" w:rsidTr="002959B8">
        <w:trPr>
          <w:trHeight w:val="139"/>
        </w:trPr>
        <w:tc>
          <w:tcPr>
            <w:tcW w:w="6623" w:type="dxa"/>
            <w:gridSpan w:val="25"/>
            <w:tcBorders>
              <w:top w:val="nil"/>
              <w:left w:val="nil"/>
              <w:bottom w:val="nil"/>
              <w:right w:val="nil"/>
            </w:tcBorders>
            <w:shd w:val="clear" w:color="auto" w:fill="auto"/>
            <w:noWrap/>
            <w:hideMark/>
          </w:tcPr>
          <w:p w14:paraId="552124CB" w14:textId="77777777" w:rsidR="002959B8" w:rsidRPr="009F3C42" w:rsidRDefault="002959B8" w:rsidP="002959B8">
            <w:pPr>
              <w:spacing w:line="252" w:lineRule="auto"/>
              <w:rPr>
                <w:bCs/>
                <w:sz w:val="22"/>
                <w:szCs w:val="22"/>
              </w:rPr>
            </w:pPr>
            <w:r w:rsidRPr="009F3C42">
              <w:rPr>
                <w:bCs/>
                <w:sz w:val="22"/>
                <w:szCs w:val="22"/>
              </w:rPr>
              <w:t>(должность Ф.И.О.)</w:t>
            </w:r>
          </w:p>
        </w:tc>
        <w:tc>
          <w:tcPr>
            <w:tcW w:w="614" w:type="dxa"/>
            <w:gridSpan w:val="3"/>
            <w:tcBorders>
              <w:top w:val="nil"/>
              <w:left w:val="nil"/>
              <w:bottom w:val="nil"/>
              <w:right w:val="nil"/>
            </w:tcBorders>
            <w:shd w:val="clear" w:color="auto" w:fill="auto"/>
            <w:noWrap/>
            <w:hideMark/>
          </w:tcPr>
          <w:p w14:paraId="738D66A8" w14:textId="77777777" w:rsidR="002959B8" w:rsidRPr="009F3C42" w:rsidRDefault="002959B8" w:rsidP="002959B8">
            <w:pPr>
              <w:spacing w:line="252" w:lineRule="auto"/>
              <w:rPr>
                <w:bCs/>
                <w:sz w:val="22"/>
                <w:szCs w:val="22"/>
              </w:rPr>
            </w:pPr>
          </w:p>
        </w:tc>
        <w:tc>
          <w:tcPr>
            <w:tcW w:w="579" w:type="dxa"/>
            <w:gridSpan w:val="3"/>
            <w:tcBorders>
              <w:top w:val="nil"/>
              <w:left w:val="nil"/>
              <w:bottom w:val="nil"/>
              <w:right w:val="nil"/>
            </w:tcBorders>
            <w:shd w:val="clear" w:color="auto" w:fill="auto"/>
            <w:noWrap/>
            <w:hideMark/>
          </w:tcPr>
          <w:p w14:paraId="12A83A90" w14:textId="77777777" w:rsidR="002959B8" w:rsidRPr="009F3C42" w:rsidRDefault="002959B8" w:rsidP="002959B8">
            <w:pPr>
              <w:spacing w:line="252" w:lineRule="auto"/>
              <w:rPr>
                <w:bCs/>
                <w:sz w:val="22"/>
                <w:szCs w:val="22"/>
              </w:rPr>
            </w:pPr>
          </w:p>
        </w:tc>
        <w:tc>
          <w:tcPr>
            <w:tcW w:w="603" w:type="dxa"/>
            <w:gridSpan w:val="5"/>
            <w:tcBorders>
              <w:top w:val="nil"/>
              <w:left w:val="nil"/>
              <w:bottom w:val="nil"/>
              <w:right w:val="nil"/>
            </w:tcBorders>
            <w:shd w:val="clear" w:color="auto" w:fill="auto"/>
            <w:noWrap/>
            <w:hideMark/>
          </w:tcPr>
          <w:p w14:paraId="5ADB5FC8" w14:textId="77777777" w:rsidR="002959B8" w:rsidRPr="009F3C42" w:rsidRDefault="002959B8" w:rsidP="002959B8">
            <w:pPr>
              <w:spacing w:line="252" w:lineRule="auto"/>
              <w:rPr>
                <w:bCs/>
                <w:sz w:val="22"/>
                <w:szCs w:val="22"/>
              </w:rPr>
            </w:pPr>
          </w:p>
        </w:tc>
        <w:tc>
          <w:tcPr>
            <w:tcW w:w="1819" w:type="dxa"/>
            <w:gridSpan w:val="6"/>
            <w:tcBorders>
              <w:top w:val="nil"/>
              <w:left w:val="nil"/>
              <w:bottom w:val="nil"/>
              <w:right w:val="nil"/>
            </w:tcBorders>
            <w:shd w:val="clear" w:color="auto" w:fill="auto"/>
            <w:noWrap/>
            <w:hideMark/>
          </w:tcPr>
          <w:p w14:paraId="2CF661B6" w14:textId="77777777" w:rsidR="002959B8" w:rsidRPr="009F3C42" w:rsidRDefault="002959B8" w:rsidP="002959B8">
            <w:pPr>
              <w:spacing w:line="252" w:lineRule="auto"/>
              <w:rPr>
                <w:bCs/>
                <w:sz w:val="22"/>
                <w:szCs w:val="22"/>
              </w:rPr>
            </w:pPr>
          </w:p>
        </w:tc>
        <w:tc>
          <w:tcPr>
            <w:tcW w:w="7056" w:type="dxa"/>
            <w:gridSpan w:val="28"/>
            <w:tcBorders>
              <w:top w:val="single" w:sz="4" w:space="0" w:color="auto"/>
              <w:left w:val="nil"/>
              <w:bottom w:val="nil"/>
              <w:right w:val="nil"/>
            </w:tcBorders>
            <w:shd w:val="clear" w:color="auto" w:fill="auto"/>
            <w:noWrap/>
            <w:hideMark/>
          </w:tcPr>
          <w:p w14:paraId="030F45BC" w14:textId="77777777" w:rsidR="002959B8" w:rsidRPr="009F3C42" w:rsidRDefault="002959B8" w:rsidP="002959B8">
            <w:pPr>
              <w:spacing w:line="252" w:lineRule="auto"/>
              <w:rPr>
                <w:bCs/>
                <w:sz w:val="22"/>
                <w:szCs w:val="22"/>
              </w:rPr>
            </w:pPr>
            <w:r w:rsidRPr="009F3C42">
              <w:rPr>
                <w:bCs/>
                <w:sz w:val="22"/>
                <w:szCs w:val="22"/>
              </w:rPr>
              <w:t>(должность Ф.И.О.)</w:t>
            </w:r>
          </w:p>
        </w:tc>
        <w:tc>
          <w:tcPr>
            <w:tcW w:w="3326" w:type="dxa"/>
            <w:gridSpan w:val="4"/>
            <w:tcBorders>
              <w:top w:val="nil"/>
              <w:left w:val="nil"/>
              <w:bottom w:val="nil"/>
              <w:right w:val="nil"/>
            </w:tcBorders>
            <w:shd w:val="clear" w:color="auto" w:fill="auto"/>
            <w:noWrap/>
            <w:hideMark/>
          </w:tcPr>
          <w:p w14:paraId="7BF2DCC3" w14:textId="77777777" w:rsidR="002959B8" w:rsidRPr="009F3C42" w:rsidRDefault="002959B8" w:rsidP="002959B8">
            <w:pPr>
              <w:spacing w:line="252" w:lineRule="auto"/>
              <w:rPr>
                <w:bCs/>
                <w:sz w:val="22"/>
                <w:szCs w:val="22"/>
              </w:rPr>
            </w:pPr>
          </w:p>
        </w:tc>
      </w:tr>
      <w:tr w:rsidR="002959B8" w:rsidRPr="009F3C42" w14:paraId="6DFC9165" w14:textId="77777777" w:rsidTr="002959B8">
        <w:trPr>
          <w:trHeight w:val="139"/>
        </w:trPr>
        <w:tc>
          <w:tcPr>
            <w:tcW w:w="6623" w:type="dxa"/>
            <w:gridSpan w:val="25"/>
            <w:tcBorders>
              <w:top w:val="nil"/>
              <w:left w:val="nil"/>
              <w:bottom w:val="nil"/>
              <w:right w:val="nil"/>
            </w:tcBorders>
            <w:shd w:val="clear" w:color="auto" w:fill="auto"/>
            <w:noWrap/>
            <w:vAlign w:val="bottom"/>
            <w:hideMark/>
          </w:tcPr>
          <w:p w14:paraId="019F6C89" w14:textId="77777777" w:rsidR="002959B8" w:rsidRPr="009F3C42" w:rsidRDefault="002959B8" w:rsidP="002959B8">
            <w:pPr>
              <w:spacing w:line="252" w:lineRule="auto"/>
              <w:rPr>
                <w:bCs/>
                <w:sz w:val="22"/>
                <w:szCs w:val="22"/>
              </w:rPr>
            </w:pPr>
            <w:r w:rsidRPr="009F3C42">
              <w:rPr>
                <w:bCs/>
                <w:sz w:val="22"/>
                <w:szCs w:val="22"/>
              </w:rPr>
              <w:t xml:space="preserve"> "___"____________20___год </w:t>
            </w:r>
          </w:p>
        </w:tc>
        <w:tc>
          <w:tcPr>
            <w:tcW w:w="614" w:type="dxa"/>
            <w:gridSpan w:val="3"/>
            <w:tcBorders>
              <w:top w:val="nil"/>
              <w:left w:val="nil"/>
              <w:bottom w:val="nil"/>
              <w:right w:val="nil"/>
            </w:tcBorders>
            <w:shd w:val="clear" w:color="auto" w:fill="auto"/>
            <w:noWrap/>
            <w:vAlign w:val="bottom"/>
            <w:hideMark/>
          </w:tcPr>
          <w:p w14:paraId="5C1371A0" w14:textId="77777777" w:rsidR="002959B8" w:rsidRPr="009F3C42" w:rsidRDefault="002959B8" w:rsidP="002959B8">
            <w:pPr>
              <w:spacing w:line="252" w:lineRule="auto"/>
              <w:rPr>
                <w:bCs/>
                <w:sz w:val="22"/>
                <w:szCs w:val="22"/>
              </w:rPr>
            </w:pPr>
          </w:p>
        </w:tc>
        <w:tc>
          <w:tcPr>
            <w:tcW w:w="579" w:type="dxa"/>
            <w:gridSpan w:val="3"/>
            <w:tcBorders>
              <w:top w:val="nil"/>
              <w:left w:val="nil"/>
              <w:bottom w:val="nil"/>
              <w:right w:val="nil"/>
            </w:tcBorders>
            <w:shd w:val="clear" w:color="auto" w:fill="auto"/>
            <w:noWrap/>
            <w:vAlign w:val="bottom"/>
            <w:hideMark/>
          </w:tcPr>
          <w:p w14:paraId="70FAE742" w14:textId="77777777" w:rsidR="002959B8" w:rsidRPr="009F3C42" w:rsidRDefault="002959B8" w:rsidP="002959B8">
            <w:pPr>
              <w:spacing w:line="252" w:lineRule="auto"/>
              <w:rPr>
                <w:bCs/>
                <w:sz w:val="22"/>
                <w:szCs w:val="22"/>
              </w:rPr>
            </w:pPr>
          </w:p>
        </w:tc>
        <w:tc>
          <w:tcPr>
            <w:tcW w:w="603" w:type="dxa"/>
            <w:gridSpan w:val="5"/>
            <w:tcBorders>
              <w:top w:val="nil"/>
              <w:left w:val="nil"/>
              <w:bottom w:val="nil"/>
              <w:right w:val="nil"/>
            </w:tcBorders>
            <w:shd w:val="clear" w:color="auto" w:fill="auto"/>
            <w:noWrap/>
            <w:vAlign w:val="bottom"/>
            <w:hideMark/>
          </w:tcPr>
          <w:p w14:paraId="6486B600" w14:textId="77777777" w:rsidR="002959B8" w:rsidRPr="009F3C42" w:rsidRDefault="002959B8" w:rsidP="002959B8">
            <w:pPr>
              <w:spacing w:line="252" w:lineRule="auto"/>
              <w:rPr>
                <w:bCs/>
                <w:sz w:val="22"/>
                <w:szCs w:val="22"/>
              </w:rPr>
            </w:pPr>
          </w:p>
        </w:tc>
        <w:tc>
          <w:tcPr>
            <w:tcW w:w="1819" w:type="dxa"/>
            <w:gridSpan w:val="6"/>
            <w:tcBorders>
              <w:top w:val="nil"/>
              <w:left w:val="nil"/>
              <w:bottom w:val="nil"/>
              <w:right w:val="nil"/>
            </w:tcBorders>
            <w:shd w:val="clear" w:color="auto" w:fill="auto"/>
            <w:noWrap/>
            <w:vAlign w:val="bottom"/>
            <w:hideMark/>
          </w:tcPr>
          <w:p w14:paraId="1F0114EA" w14:textId="77777777" w:rsidR="002959B8" w:rsidRPr="009F3C42" w:rsidRDefault="002959B8" w:rsidP="002959B8">
            <w:pPr>
              <w:spacing w:line="252" w:lineRule="auto"/>
              <w:rPr>
                <w:bCs/>
                <w:sz w:val="22"/>
                <w:szCs w:val="22"/>
              </w:rPr>
            </w:pPr>
          </w:p>
        </w:tc>
        <w:tc>
          <w:tcPr>
            <w:tcW w:w="6797" w:type="dxa"/>
            <w:gridSpan w:val="26"/>
            <w:tcBorders>
              <w:top w:val="nil"/>
              <w:left w:val="nil"/>
              <w:bottom w:val="nil"/>
              <w:right w:val="nil"/>
            </w:tcBorders>
            <w:shd w:val="clear" w:color="auto" w:fill="auto"/>
            <w:noWrap/>
            <w:vAlign w:val="bottom"/>
            <w:hideMark/>
          </w:tcPr>
          <w:p w14:paraId="078C129A" w14:textId="77777777" w:rsidR="002959B8" w:rsidRPr="009F3C42" w:rsidRDefault="002959B8" w:rsidP="002959B8">
            <w:pPr>
              <w:spacing w:line="252" w:lineRule="auto"/>
              <w:rPr>
                <w:bCs/>
                <w:sz w:val="22"/>
                <w:szCs w:val="22"/>
              </w:rPr>
            </w:pPr>
            <w:r w:rsidRPr="009F3C42">
              <w:rPr>
                <w:bCs/>
                <w:sz w:val="22"/>
                <w:szCs w:val="22"/>
              </w:rPr>
              <w:t xml:space="preserve"> "___"____________20___год </w:t>
            </w:r>
          </w:p>
        </w:tc>
        <w:tc>
          <w:tcPr>
            <w:tcW w:w="259" w:type="dxa"/>
            <w:gridSpan w:val="2"/>
            <w:tcBorders>
              <w:top w:val="nil"/>
              <w:left w:val="nil"/>
              <w:bottom w:val="nil"/>
              <w:right w:val="nil"/>
            </w:tcBorders>
            <w:shd w:val="clear" w:color="auto" w:fill="auto"/>
            <w:noWrap/>
            <w:vAlign w:val="bottom"/>
            <w:hideMark/>
          </w:tcPr>
          <w:p w14:paraId="23B25D43" w14:textId="77777777" w:rsidR="002959B8" w:rsidRPr="009F3C42" w:rsidRDefault="002959B8" w:rsidP="002959B8">
            <w:pPr>
              <w:spacing w:line="252" w:lineRule="auto"/>
              <w:rPr>
                <w:bCs/>
                <w:sz w:val="22"/>
                <w:szCs w:val="22"/>
              </w:rPr>
            </w:pPr>
          </w:p>
        </w:tc>
        <w:tc>
          <w:tcPr>
            <w:tcW w:w="3326" w:type="dxa"/>
            <w:gridSpan w:val="4"/>
            <w:tcBorders>
              <w:top w:val="nil"/>
              <w:left w:val="nil"/>
              <w:bottom w:val="nil"/>
              <w:right w:val="nil"/>
            </w:tcBorders>
            <w:shd w:val="clear" w:color="auto" w:fill="auto"/>
            <w:noWrap/>
            <w:hideMark/>
          </w:tcPr>
          <w:p w14:paraId="0CB0997A" w14:textId="77777777" w:rsidR="002959B8" w:rsidRPr="009F3C42" w:rsidRDefault="002959B8" w:rsidP="002959B8">
            <w:pPr>
              <w:spacing w:line="252" w:lineRule="auto"/>
              <w:rPr>
                <w:bCs/>
                <w:sz w:val="22"/>
                <w:szCs w:val="22"/>
              </w:rPr>
            </w:pPr>
          </w:p>
        </w:tc>
      </w:tr>
      <w:tr w:rsidR="002959B8" w:rsidRPr="009F3C42" w14:paraId="14257032" w14:textId="77777777" w:rsidTr="002959B8">
        <w:trPr>
          <w:trHeight w:val="139"/>
        </w:trPr>
        <w:tc>
          <w:tcPr>
            <w:tcW w:w="6623" w:type="dxa"/>
            <w:gridSpan w:val="25"/>
            <w:tcBorders>
              <w:top w:val="nil"/>
              <w:left w:val="nil"/>
              <w:bottom w:val="nil"/>
              <w:right w:val="nil"/>
            </w:tcBorders>
            <w:shd w:val="clear" w:color="000000" w:fill="FFFFFF"/>
            <w:noWrap/>
            <w:vAlign w:val="center"/>
            <w:hideMark/>
          </w:tcPr>
          <w:p w14:paraId="0D62B2C0" w14:textId="77777777" w:rsidR="002959B8" w:rsidRPr="009F3C42" w:rsidRDefault="002959B8" w:rsidP="002959B8">
            <w:pPr>
              <w:spacing w:line="252" w:lineRule="auto"/>
              <w:rPr>
                <w:bCs/>
                <w:sz w:val="22"/>
                <w:szCs w:val="22"/>
              </w:rPr>
            </w:pPr>
            <w:r w:rsidRPr="009F3C42">
              <w:rPr>
                <w:bCs/>
                <w:sz w:val="22"/>
                <w:szCs w:val="22"/>
              </w:rPr>
              <w:t> </w:t>
            </w:r>
          </w:p>
        </w:tc>
        <w:tc>
          <w:tcPr>
            <w:tcW w:w="614" w:type="dxa"/>
            <w:gridSpan w:val="3"/>
            <w:tcBorders>
              <w:top w:val="nil"/>
              <w:left w:val="nil"/>
              <w:bottom w:val="nil"/>
              <w:right w:val="nil"/>
            </w:tcBorders>
            <w:shd w:val="clear" w:color="000000" w:fill="FFFFFF"/>
            <w:noWrap/>
            <w:vAlign w:val="center"/>
            <w:hideMark/>
          </w:tcPr>
          <w:p w14:paraId="1E702853" w14:textId="77777777" w:rsidR="002959B8" w:rsidRPr="009F3C42" w:rsidRDefault="002959B8" w:rsidP="002959B8">
            <w:pPr>
              <w:spacing w:line="252" w:lineRule="auto"/>
              <w:rPr>
                <w:bCs/>
                <w:sz w:val="22"/>
                <w:szCs w:val="22"/>
              </w:rPr>
            </w:pPr>
            <w:r w:rsidRPr="009F3C42">
              <w:rPr>
                <w:bCs/>
                <w:sz w:val="22"/>
                <w:szCs w:val="22"/>
              </w:rPr>
              <w:t> </w:t>
            </w:r>
          </w:p>
        </w:tc>
        <w:tc>
          <w:tcPr>
            <w:tcW w:w="579" w:type="dxa"/>
            <w:gridSpan w:val="3"/>
            <w:tcBorders>
              <w:top w:val="nil"/>
              <w:left w:val="nil"/>
              <w:bottom w:val="nil"/>
              <w:right w:val="nil"/>
            </w:tcBorders>
            <w:shd w:val="clear" w:color="000000" w:fill="FFFFFF"/>
            <w:noWrap/>
            <w:vAlign w:val="center"/>
            <w:hideMark/>
          </w:tcPr>
          <w:p w14:paraId="4FC7B0F3" w14:textId="77777777" w:rsidR="002959B8" w:rsidRPr="009F3C42" w:rsidRDefault="002959B8" w:rsidP="002959B8">
            <w:pPr>
              <w:spacing w:line="252" w:lineRule="auto"/>
              <w:rPr>
                <w:bCs/>
                <w:sz w:val="22"/>
                <w:szCs w:val="22"/>
              </w:rPr>
            </w:pPr>
            <w:r w:rsidRPr="009F3C42">
              <w:rPr>
                <w:bCs/>
                <w:sz w:val="22"/>
                <w:szCs w:val="22"/>
              </w:rPr>
              <w:t> </w:t>
            </w:r>
          </w:p>
        </w:tc>
        <w:tc>
          <w:tcPr>
            <w:tcW w:w="603" w:type="dxa"/>
            <w:gridSpan w:val="5"/>
            <w:tcBorders>
              <w:top w:val="nil"/>
              <w:left w:val="nil"/>
              <w:bottom w:val="nil"/>
              <w:right w:val="nil"/>
            </w:tcBorders>
            <w:shd w:val="clear" w:color="auto" w:fill="auto"/>
            <w:noWrap/>
            <w:hideMark/>
          </w:tcPr>
          <w:p w14:paraId="3ADC27FB" w14:textId="77777777" w:rsidR="002959B8" w:rsidRPr="009F3C42" w:rsidRDefault="002959B8" w:rsidP="002959B8">
            <w:pPr>
              <w:spacing w:line="252" w:lineRule="auto"/>
              <w:rPr>
                <w:bCs/>
                <w:sz w:val="22"/>
                <w:szCs w:val="22"/>
              </w:rPr>
            </w:pPr>
          </w:p>
        </w:tc>
        <w:tc>
          <w:tcPr>
            <w:tcW w:w="1819" w:type="dxa"/>
            <w:gridSpan w:val="6"/>
            <w:tcBorders>
              <w:top w:val="nil"/>
              <w:left w:val="nil"/>
              <w:bottom w:val="nil"/>
              <w:right w:val="nil"/>
            </w:tcBorders>
            <w:shd w:val="clear" w:color="auto" w:fill="auto"/>
            <w:noWrap/>
            <w:hideMark/>
          </w:tcPr>
          <w:p w14:paraId="2AF68986" w14:textId="77777777" w:rsidR="002959B8" w:rsidRPr="009F3C42" w:rsidRDefault="002959B8" w:rsidP="002959B8">
            <w:pPr>
              <w:spacing w:line="252" w:lineRule="auto"/>
              <w:rPr>
                <w:bCs/>
                <w:sz w:val="22"/>
                <w:szCs w:val="22"/>
              </w:rPr>
            </w:pPr>
          </w:p>
        </w:tc>
        <w:tc>
          <w:tcPr>
            <w:tcW w:w="862" w:type="dxa"/>
            <w:gridSpan w:val="3"/>
            <w:tcBorders>
              <w:top w:val="nil"/>
              <w:left w:val="nil"/>
              <w:bottom w:val="nil"/>
              <w:right w:val="nil"/>
            </w:tcBorders>
            <w:shd w:val="clear" w:color="auto" w:fill="auto"/>
            <w:noWrap/>
            <w:hideMark/>
          </w:tcPr>
          <w:p w14:paraId="4F069C24" w14:textId="77777777" w:rsidR="002959B8" w:rsidRPr="009F3C42" w:rsidRDefault="002959B8" w:rsidP="002959B8">
            <w:pPr>
              <w:spacing w:line="252" w:lineRule="auto"/>
              <w:rPr>
                <w:bCs/>
                <w:sz w:val="22"/>
                <w:szCs w:val="22"/>
              </w:rPr>
            </w:pPr>
          </w:p>
        </w:tc>
        <w:tc>
          <w:tcPr>
            <w:tcW w:w="1972" w:type="dxa"/>
            <w:gridSpan w:val="8"/>
            <w:tcBorders>
              <w:top w:val="nil"/>
              <w:left w:val="nil"/>
              <w:bottom w:val="nil"/>
              <w:right w:val="nil"/>
            </w:tcBorders>
            <w:shd w:val="clear" w:color="auto" w:fill="auto"/>
            <w:noWrap/>
            <w:hideMark/>
          </w:tcPr>
          <w:p w14:paraId="4BA0EF56" w14:textId="77777777" w:rsidR="002959B8" w:rsidRPr="009F3C42" w:rsidRDefault="002959B8" w:rsidP="002959B8">
            <w:pPr>
              <w:spacing w:line="252" w:lineRule="auto"/>
              <w:rPr>
                <w:bCs/>
                <w:sz w:val="22"/>
                <w:szCs w:val="22"/>
              </w:rPr>
            </w:pPr>
          </w:p>
        </w:tc>
        <w:tc>
          <w:tcPr>
            <w:tcW w:w="2167" w:type="dxa"/>
            <w:gridSpan w:val="12"/>
            <w:tcBorders>
              <w:top w:val="nil"/>
              <w:left w:val="nil"/>
              <w:bottom w:val="nil"/>
              <w:right w:val="nil"/>
            </w:tcBorders>
            <w:shd w:val="clear" w:color="auto" w:fill="auto"/>
            <w:noWrap/>
            <w:hideMark/>
          </w:tcPr>
          <w:p w14:paraId="780AA369" w14:textId="77777777" w:rsidR="002959B8" w:rsidRPr="009F3C42" w:rsidRDefault="002959B8" w:rsidP="002959B8">
            <w:pPr>
              <w:spacing w:line="252" w:lineRule="auto"/>
              <w:rPr>
                <w:bCs/>
                <w:sz w:val="22"/>
                <w:szCs w:val="22"/>
              </w:rPr>
            </w:pPr>
          </w:p>
        </w:tc>
        <w:tc>
          <w:tcPr>
            <w:tcW w:w="1796" w:type="dxa"/>
            <w:gridSpan w:val="3"/>
            <w:tcBorders>
              <w:top w:val="nil"/>
              <w:left w:val="nil"/>
              <w:bottom w:val="nil"/>
              <w:right w:val="nil"/>
            </w:tcBorders>
            <w:shd w:val="clear" w:color="auto" w:fill="auto"/>
            <w:noWrap/>
            <w:hideMark/>
          </w:tcPr>
          <w:p w14:paraId="4B2BE5EF" w14:textId="77777777" w:rsidR="002959B8" w:rsidRPr="009F3C42" w:rsidRDefault="002959B8" w:rsidP="002959B8">
            <w:pPr>
              <w:spacing w:line="252" w:lineRule="auto"/>
              <w:rPr>
                <w:bCs/>
                <w:sz w:val="22"/>
                <w:szCs w:val="22"/>
              </w:rPr>
            </w:pPr>
          </w:p>
        </w:tc>
        <w:tc>
          <w:tcPr>
            <w:tcW w:w="259" w:type="dxa"/>
            <w:gridSpan w:val="2"/>
            <w:tcBorders>
              <w:top w:val="nil"/>
              <w:left w:val="nil"/>
              <w:bottom w:val="nil"/>
              <w:right w:val="nil"/>
            </w:tcBorders>
            <w:shd w:val="clear" w:color="auto" w:fill="auto"/>
            <w:noWrap/>
            <w:hideMark/>
          </w:tcPr>
          <w:p w14:paraId="6E20E627" w14:textId="77777777" w:rsidR="002959B8" w:rsidRPr="009F3C42" w:rsidRDefault="002959B8" w:rsidP="002959B8">
            <w:pPr>
              <w:spacing w:line="252" w:lineRule="auto"/>
              <w:rPr>
                <w:bCs/>
                <w:sz w:val="22"/>
                <w:szCs w:val="22"/>
              </w:rPr>
            </w:pPr>
          </w:p>
        </w:tc>
        <w:tc>
          <w:tcPr>
            <w:tcW w:w="3326" w:type="dxa"/>
            <w:gridSpan w:val="4"/>
            <w:tcBorders>
              <w:top w:val="nil"/>
              <w:left w:val="nil"/>
              <w:bottom w:val="nil"/>
              <w:right w:val="nil"/>
            </w:tcBorders>
            <w:shd w:val="clear" w:color="auto" w:fill="auto"/>
            <w:noWrap/>
            <w:hideMark/>
          </w:tcPr>
          <w:p w14:paraId="7F2A4852" w14:textId="77777777" w:rsidR="002959B8" w:rsidRPr="009F3C42" w:rsidRDefault="002959B8" w:rsidP="002959B8">
            <w:pPr>
              <w:spacing w:line="252" w:lineRule="auto"/>
              <w:rPr>
                <w:bCs/>
                <w:sz w:val="22"/>
                <w:szCs w:val="22"/>
              </w:rPr>
            </w:pPr>
          </w:p>
        </w:tc>
      </w:tr>
      <w:tr w:rsidR="002959B8" w:rsidRPr="009F3C42" w14:paraId="70F66986" w14:textId="77777777" w:rsidTr="002959B8">
        <w:trPr>
          <w:trHeight w:val="139"/>
        </w:trPr>
        <w:tc>
          <w:tcPr>
            <w:tcW w:w="6623" w:type="dxa"/>
            <w:gridSpan w:val="25"/>
            <w:tcBorders>
              <w:top w:val="nil"/>
              <w:left w:val="nil"/>
              <w:bottom w:val="nil"/>
              <w:right w:val="nil"/>
            </w:tcBorders>
            <w:shd w:val="clear" w:color="auto" w:fill="auto"/>
            <w:vAlign w:val="center"/>
            <w:hideMark/>
          </w:tcPr>
          <w:p w14:paraId="7B4DF21F" w14:textId="77777777" w:rsidR="002959B8" w:rsidRPr="009F3C42" w:rsidRDefault="002959B8" w:rsidP="002959B8">
            <w:pPr>
              <w:spacing w:line="252" w:lineRule="auto"/>
              <w:rPr>
                <w:bCs/>
                <w:sz w:val="22"/>
                <w:szCs w:val="22"/>
              </w:rPr>
            </w:pPr>
            <w:r w:rsidRPr="009F3C42">
              <w:rPr>
                <w:bCs/>
                <w:sz w:val="22"/>
                <w:szCs w:val="22"/>
              </w:rPr>
              <w:t>КОНЕЦ ФОРМЫ</w:t>
            </w:r>
          </w:p>
        </w:tc>
        <w:tc>
          <w:tcPr>
            <w:tcW w:w="614" w:type="dxa"/>
            <w:gridSpan w:val="3"/>
            <w:tcBorders>
              <w:top w:val="nil"/>
              <w:left w:val="nil"/>
              <w:bottom w:val="nil"/>
              <w:right w:val="nil"/>
            </w:tcBorders>
            <w:shd w:val="clear" w:color="auto" w:fill="auto"/>
            <w:vAlign w:val="center"/>
            <w:hideMark/>
          </w:tcPr>
          <w:p w14:paraId="784E85CC" w14:textId="77777777" w:rsidR="002959B8" w:rsidRPr="009F3C42" w:rsidRDefault="002959B8" w:rsidP="002959B8">
            <w:pPr>
              <w:spacing w:line="252" w:lineRule="auto"/>
              <w:rPr>
                <w:bCs/>
                <w:sz w:val="22"/>
                <w:szCs w:val="22"/>
              </w:rPr>
            </w:pPr>
          </w:p>
        </w:tc>
        <w:tc>
          <w:tcPr>
            <w:tcW w:w="579" w:type="dxa"/>
            <w:gridSpan w:val="3"/>
            <w:tcBorders>
              <w:top w:val="nil"/>
              <w:left w:val="nil"/>
              <w:bottom w:val="nil"/>
              <w:right w:val="nil"/>
            </w:tcBorders>
            <w:shd w:val="clear" w:color="auto" w:fill="auto"/>
            <w:noWrap/>
            <w:vAlign w:val="center"/>
            <w:hideMark/>
          </w:tcPr>
          <w:p w14:paraId="776FCABB" w14:textId="77777777" w:rsidR="002959B8" w:rsidRPr="009F3C42" w:rsidRDefault="002959B8" w:rsidP="002959B8">
            <w:pPr>
              <w:spacing w:line="252" w:lineRule="auto"/>
              <w:rPr>
                <w:bCs/>
                <w:sz w:val="22"/>
                <w:szCs w:val="22"/>
              </w:rPr>
            </w:pPr>
          </w:p>
        </w:tc>
        <w:tc>
          <w:tcPr>
            <w:tcW w:w="603" w:type="dxa"/>
            <w:gridSpan w:val="5"/>
            <w:tcBorders>
              <w:top w:val="nil"/>
              <w:left w:val="nil"/>
              <w:bottom w:val="nil"/>
              <w:right w:val="nil"/>
            </w:tcBorders>
            <w:shd w:val="clear" w:color="auto" w:fill="auto"/>
            <w:vAlign w:val="center"/>
            <w:hideMark/>
          </w:tcPr>
          <w:p w14:paraId="16C1703B" w14:textId="77777777" w:rsidR="002959B8" w:rsidRPr="009F3C42" w:rsidRDefault="002959B8" w:rsidP="002959B8">
            <w:pPr>
              <w:spacing w:line="252" w:lineRule="auto"/>
              <w:rPr>
                <w:bCs/>
                <w:sz w:val="22"/>
                <w:szCs w:val="22"/>
              </w:rPr>
            </w:pPr>
          </w:p>
        </w:tc>
        <w:tc>
          <w:tcPr>
            <w:tcW w:w="1819" w:type="dxa"/>
            <w:gridSpan w:val="6"/>
            <w:tcBorders>
              <w:top w:val="nil"/>
              <w:left w:val="nil"/>
              <w:bottom w:val="nil"/>
              <w:right w:val="nil"/>
            </w:tcBorders>
            <w:shd w:val="clear" w:color="auto" w:fill="auto"/>
            <w:vAlign w:val="center"/>
            <w:hideMark/>
          </w:tcPr>
          <w:p w14:paraId="15FB4A7F" w14:textId="77777777" w:rsidR="002959B8" w:rsidRPr="009F3C42" w:rsidRDefault="002959B8" w:rsidP="002959B8">
            <w:pPr>
              <w:spacing w:line="252" w:lineRule="auto"/>
              <w:rPr>
                <w:bCs/>
                <w:sz w:val="22"/>
                <w:szCs w:val="22"/>
              </w:rPr>
            </w:pPr>
          </w:p>
        </w:tc>
        <w:tc>
          <w:tcPr>
            <w:tcW w:w="862" w:type="dxa"/>
            <w:gridSpan w:val="3"/>
            <w:tcBorders>
              <w:top w:val="nil"/>
              <w:left w:val="nil"/>
              <w:bottom w:val="nil"/>
              <w:right w:val="nil"/>
            </w:tcBorders>
            <w:shd w:val="clear" w:color="auto" w:fill="auto"/>
            <w:vAlign w:val="center"/>
            <w:hideMark/>
          </w:tcPr>
          <w:p w14:paraId="6465B36A" w14:textId="77777777" w:rsidR="002959B8" w:rsidRPr="009F3C42" w:rsidRDefault="002959B8" w:rsidP="002959B8">
            <w:pPr>
              <w:spacing w:line="252" w:lineRule="auto"/>
              <w:rPr>
                <w:bCs/>
                <w:sz w:val="22"/>
                <w:szCs w:val="22"/>
              </w:rPr>
            </w:pPr>
          </w:p>
        </w:tc>
        <w:tc>
          <w:tcPr>
            <w:tcW w:w="1972" w:type="dxa"/>
            <w:gridSpan w:val="8"/>
            <w:tcBorders>
              <w:top w:val="nil"/>
              <w:left w:val="nil"/>
              <w:bottom w:val="nil"/>
              <w:right w:val="nil"/>
            </w:tcBorders>
            <w:shd w:val="clear" w:color="auto" w:fill="auto"/>
            <w:vAlign w:val="center"/>
            <w:hideMark/>
          </w:tcPr>
          <w:p w14:paraId="2CA0DC13" w14:textId="77777777" w:rsidR="002959B8" w:rsidRPr="009F3C42" w:rsidRDefault="002959B8" w:rsidP="002959B8">
            <w:pPr>
              <w:spacing w:line="252" w:lineRule="auto"/>
              <w:rPr>
                <w:bCs/>
                <w:sz w:val="22"/>
                <w:szCs w:val="22"/>
              </w:rPr>
            </w:pPr>
          </w:p>
        </w:tc>
        <w:tc>
          <w:tcPr>
            <w:tcW w:w="2167" w:type="dxa"/>
            <w:gridSpan w:val="12"/>
            <w:tcBorders>
              <w:top w:val="nil"/>
              <w:left w:val="nil"/>
              <w:bottom w:val="nil"/>
              <w:right w:val="nil"/>
            </w:tcBorders>
            <w:shd w:val="clear" w:color="auto" w:fill="auto"/>
            <w:vAlign w:val="center"/>
            <w:hideMark/>
          </w:tcPr>
          <w:p w14:paraId="32279454" w14:textId="77777777" w:rsidR="002959B8" w:rsidRPr="009F3C42" w:rsidRDefault="002959B8" w:rsidP="002959B8">
            <w:pPr>
              <w:spacing w:line="252" w:lineRule="auto"/>
              <w:rPr>
                <w:bCs/>
                <w:sz w:val="22"/>
                <w:szCs w:val="22"/>
              </w:rPr>
            </w:pPr>
          </w:p>
        </w:tc>
        <w:tc>
          <w:tcPr>
            <w:tcW w:w="1796" w:type="dxa"/>
            <w:gridSpan w:val="3"/>
            <w:tcBorders>
              <w:top w:val="nil"/>
              <w:left w:val="nil"/>
              <w:bottom w:val="nil"/>
              <w:right w:val="nil"/>
            </w:tcBorders>
            <w:shd w:val="clear" w:color="auto" w:fill="auto"/>
            <w:vAlign w:val="center"/>
            <w:hideMark/>
          </w:tcPr>
          <w:p w14:paraId="337222AC" w14:textId="77777777" w:rsidR="002959B8" w:rsidRPr="009F3C42" w:rsidRDefault="002959B8" w:rsidP="002959B8">
            <w:pPr>
              <w:spacing w:line="252" w:lineRule="auto"/>
              <w:rPr>
                <w:bCs/>
                <w:sz w:val="22"/>
                <w:szCs w:val="22"/>
              </w:rPr>
            </w:pPr>
          </w:p>
        </w:tc>
        <w:tc>
          <w:tcPr>
            <w:tcW w:w="259" w:type="dxa"/>
            <w:gridSpan w:val="2"/>
            <w:tcBorders>
              <w:top w:val="nil"/>
              <w:left w:val="nil"/>
              <w:bottom w:val="nil"/>
              <w:right w:val="nil"/>
            </w:tcBorders>
            <w:shd w:val="clear" w:color="auto" w:fill="auto"/>
            <w:noWrap/>
            <w:hideMark/>
          </w:tcPr>
          <w:p w14:paraId="3CA8F740" w14:textId="77777777" w:rsidR="002959B8" w:rsidRPr="009F3C42" w:rsidRDefault="002959B8" w:rsidP="002959B8">
            <w:pPr>
              <w:spacing w:line="252" w:lineRule="auto"/>
              <w:rPr>
                <w:bCs/>
                <w:sz w:val="22"/>
                <w:szCs w:val="22"/>
              </w:rPr>
            </w:pPr>
          </w:p>
        </w:tc>
        <w:tc>
          <w:tcPr>
            <w:tcW w:w="3326" w:type="dxa"/>
            <w:gridSpan w:val="4"/>
            <w:tcBorders>
              <w:top w:val="nil"/>
              <w:left w:val="nil"/>
              <w:bottom w:val="nil"/>
              <w:right w:val="nil"/>
            </w:tcBorders>
            <w:shd w:val="clear" w:color="auto" w:fill="auto"/>
            <w:noWrap/>
            <w:hideMark/>
          </w:tcPr>
          <w:p w14:paraId="39223921" w14:textId="77777777" w:rsidR="002959B8" w:rsidRPr="009F3C42" w:rsidRDefault="002959B8" w:rsidP="002959B8">
            <w:pPr>
              <w:spacing w:line="252" w:lineRule="auto"/>
              <w:rPr>
                <w:bCs/>
                <w:sz w:val="22"/>
                <w:szCs w:val="22"/>
              </w:rPr>
            </w:pPr>
          </w:p>
        </w:tc>
      </w:tr>
      <w:tr w:rsidR="002959B8" w:rsidRPr="009F3C42" w14:paraId="74E118B5" w14:textId="77777777" w:rsidTr="002959B8">
        <w:trPr>
          <w:trHeight w:val="139"/>
        </w:trPr>
        <w:tc>
          <w:tcPr>
            <w:tcW w:w="6623" w:type="dxa"/>
            <w:gridSpan w:val="25"/>
            <w:tcBorders>
              <w:top w:val="nil"/>
              <w:left w:val="nil"/>
              <w:bottom w:val="nil"/>
              <w:right w:val="nil"/>
            </w:tcBorders>
            <w:shd w:val="clear" w:color="auto" w:fill="auto"/>
            <w:vAlign w:val="center"/>
            <w:hideMark/>
          </w:tcPr>
          <w:p w14:paraId="383B1EE9" w14:textId="77777777" w:rsidR="002959B8" w:rsidRPr="009F3C42" w:rsidRDefault="002959B8" w:rsidP="002959B8">
            <w:pPr>
              <w:spacing w:line="252" w:lineRule="auto"/>
              <w:rPr>
                <w:bCs/>
                <w:sz w:val="22"/>
                <w:szCs w:val="22"/>
              </w:rPr>
            </w:pPr>
          </w:p>
        </w:tc>
        <w:tc>
          <w:tcPr>
            <w:tcW w:w="614" w:type="dxa"/>
            <w:gridSpan w:val="3"/>
            <w:tcBorders>
              <w:top w:val="nil"/>
              <w:left w:val="nil"/>
              <w:bottom w:val="nil"/>
              <w:right w:val="nil"/>
            </w:tcBorders>
            <w:shd w:val="clear" w:color="auto" w:fill="auto"/>
            <w:noWrap/>
            <w:vAlign w:val="center"/>
            <w:hideMark/>
          </w:tcPr>
          <w:p w14:paraId="4F1D9368" w14:textId="77777777" w:rsidR="002959B8" w:rsidRPr="009F3C42" w:rsidRDefault="002959B8" w:rsidP="002959B8">
            <w:pPr>
              <w:spacing w:line="252" w:lineRule="auto"/>
              <w:rPr>
                <w:bCs/>
                <w:sz w:val="22"/>
                <w:szCs w:val="22"/>
              </w:rPr>
            </w:pPr>
          </w:p>
        </w:tc>
        <w:tc>
          <w:tcPr>
            <w:tcW w:w="579" w:type="dxa"/>
            <w:gridSpan w:val="3"/>
            <w:tcBorders>
              <w:top w:val="nil"/>
              <w:left w:val="nil"/>
              <w:bottom w:val="nil"/>
              <w:right w:val="nil"/>
            </w:tcBorders>
            <w:shd w:val="clear" w:color="auto" w:fill="auto"/>
            <w:noWrap/>
            <w:vAlign w:val="center"/>
            <w:hideMark/>
          </w:tcPr>
          <w:p w14:paraId="3CACD08D" w14:textId="77777777" w:rsidR="002959B8" w:rsidRPr="009F3C42" w:rsidRDefault="002959B8" w:rsidP="002959B8">
            <w:pPr>
              <w:spacing w:line="252" w:lineRule="auto"/>
              <w:rPr>
                <w:bCs/>
                <w:sz w:val="22"/>
                <w:szCs w:val="22"/>
              </w:rPr>
            </w:pPr>
          </w:p>
        </w:tc>
        <w:tc>
          <w:tcPr>
            <w:tcW w:w="603" w:type="dxa"/>
            <w:gridSpan w:val="5"/>
            <w:tcBorders>
              <w:top w:val="nil"/>
              <w:left w:val="nil"/>
              <w:bottom w:val="nil"/>
              <w:right w:val="nil"/>
            </w:tcBorders>
            <w:shd w:val="clear" w:color="auto" w:fill="auto"/>
            <w:noWrap/>
            <w:hideMark/>
          </w:tcPr>
          <w:p w14:paraId="4CC98DE9" w14:textId="77777777" w:rsidR="002959B8" w:rsidRPr="009F3C42" w:rsidRDefault="002959B8" w:rsidP="002959B8">
            <w:pPr>
              <w:spacing w:line="252" w:lineRule="auto"/>
              <w:rPr>
                <w:bCs/>
                <w:sz w:val="22"/>
                <w:szCs w:val="22"/>
              </w:rPr>
            </w:pPr>
          </w:p>
        </w:tc>
        <w:tc>
          <w:tcPr>
            <w:tcW w:w="1819" w:type="dxa"/>
            <w:gridSpan w:val="6"/>
            <w:tcBorders>
              <w:top w:val="nil"/>
              <w:left w:val="nil"/>
              <w:bottom w:val="nil"/>
              <w:right w:val="nil"/>
            </w:tcBorders>
            <w:shd w:val="clear" w:color="auto" w:fill="auto"/>
            <w:noWrap/>
            <w:hideMark/>
          </w:tcPr>
          <w:p w14:paraId="6B55F191" w14:textId="77777777" w:rsidR="002959B8" w:rsidRPr="009F3C42" w:rsidRDefault="002959B8" w:rsidP="002959B8">
            <w:pPr>
              <w:spacing w:line="252" w:lineRule="auto"/>
              <w:rPr>
                <w:bCs/>
                <w:sz w:val="22"/>
                <w:szCs w:val="22"/>
              </w:rPr>
            </w:pPr>
          </w:p>
        </w:tc>
        <w:tc>
          <w:tcPr>
            <w:tcW w:w="862" w:type="dxa"/>
            <w:gridSpan w:val="3"/>
            <w:tcBorders>
              <w:top w:val="nil"/>
              <w:left w:val="nil"/>
              <w:bottom w:val="nil"/>
              <w:right w:val="nil"/>
            </w:tcBorders>
            <w:shd w:val="clear" w:color="auto" w:fill="auto"/>
            <w:noWrap/>
            <w:hideMark/>
          </w:tcPr>
          <w:p w14:paraId="5B214448" w14:textId="77777777" w:rsidR="002959B8" w:rsidRPr="009F3C42" w:rsidRDefault="002959B8" w:rsidP="002959B8">
            <w:pPr>
              <w:spacing w:line="252" w:lineRule="auto"/>
              <w:rPr>
                <w:bCs/>
                <w:sz w:val="22"/>
                <w:szCs w:val="22"/>
              </w:rPr>
            </w:pPr>
          </w:p>
        </w:tc>
        <w:tc>
          <w:tcPr>
            <w:tcW w:w="1972" w:type="dxa"/>
            <w:gridSpan w:val="8"/>
            <w:tcBorders>
              <w:top w:val="nil"/>
              <w:left w:val="nil"/>
              <w:bottom w:val="nil"/>
              <w:right w:val="nil"/>
            </w:tcBorders>
            <w:shd w:val="clear" w:color="auto" w:fill="auto"/>
            <w:noWrap/>
            <w:hideMark/>
          </w:tcPr>
          <w:p w14:paraId="26455AB2" w14:textId="77777777" w:rsidR="002959B8" w:rsidRPr="009F3C42" w:rsidRDefault="002959B8" w:rsidP="002959B8">
            <w:pPr>
              <w:spacing w:line="252" w:lineRule="auto"/>
              <w:rPr>
                <w:bCs/>
                <w:sz w:val="22"/>
                <w:szCs w:val="22"/>
              </w:rPr>
            </w:pPr>
          </w:p>
        </w:tc>
        <w:tc>
          <w:tcPr>
            <w:tcW w:w="2167" w:type="dxa"/>
            <w:gridSpan w:val="12"/>
            <w:tcBorders>
              <w:top w:val="nil"/>
              <w:left w:val="nil"/>
              <w:bottom w:val="nil"/>
              <w:right w:val="nil"/>
            </w:tcBorders>
            <w:shd w:val="clear" w:color="auto" w:fill="auto"/>
            <w:noWrap/>
            <w:hideMark/>
          </w:tcPr>
          <w:p w14:paraId="4DB51EA7" w14:textId="77777777" w:rsidR="002959B8" w:rsidRPr="009F3C42" w:rsidRDefault="002959B8" w:rsidP="002959B8">
            <w:pPr>
              <w:spacing w:line="252" w:lineRule="auto"/>
              <w:rPr>
                <w:bCs/>
                <w:sz w:val="22"/>
                <w:szCs w:val="22"/>
              </w:rPr>
            </w:pPr>
          </w:p>
        </w:tc>
        <w:tc>
          <w:tcPr>
            <w:tcW w:w="1796" w:type="dxa"/>
            <w:gridSpan w:val="3"/>
            <w:tcBorders>
              <w:top w:val="nil"/>
              <w:left w:val="nil"/>
              <w:bottom w:val="nil"/>
              <w:right w:val="nil"/>
            </w:tcBorders>
            <w:shd w:val="clear" w:color="auto" w:fill="auto"/>
            <w:noWrap/>
            <w:hideMark/>
          </w:tcPr>
          <w:p w14:paraId="3865CB27" w14:textId="77777777" w:rsidR="002959B8" w:rsidRPr="009F3C42" w:rsidRDefault="002959B8" w:rsidP="002959B8">
            <w:pPr>
              <w:spacing w:line="252" w:lineRule="auto"/>
              <w:rPr>
                <w:bCs/>
                <w:sz w:val="22"/>
                <w:szCs w:val="22"/>
              </w:rPr>
            </w:pPr>
          </w:p>
        </w:tc>
        <w:tc>
          <w:tcPr>
            <w:tcW w:w="1796" w:type="dxa"/>
            <w:gridSpan w:val="3"/>
            <w:tcBorders>
              <w:top w:val="nil"/>
              <w:left w:val="nil"/>
              <w:bottom w:val="nil"/>
              <w:right w:val="nil"/>
            </w:tcBorders>
            <w:shd w:val="clear" w:color="auto" w:fill="auto"/>
            <w:noWrap/>
            <w:hideMark/>
          </w:tcPr>
          <w:p w14:paraId="342F72E2" w14:textId="77777777" w:rsidR="002959B8" w:rsidRPr="009F3C42" w:rsidRDefault="002959B8" w:rsidP="002959B8">
            <w:pPr>
              <w:spacing w:line="252" w:lineRule="auto"/>
              <w:rPr>
                <w:bCs/>
                <w:sz w:val="22"/>
                <w:szCs w:val="22"/>
              </w:rPr>
            </w:pPr>
          </w:p>
        </w:tc>
        <w:tc>
          <w:tcPr>
            <w:tcW w:w="1789" w:type="dxa"/>
            <w:gridSpan w:val="3"/>
            <w:tcBorders>
              <w:top w:val="nil"/>
              <w:left w:val="nil"/>
              <w:bottom w:val="nil"/>
              <w:right w:val="nil"/>
            </w:tcBorders>
            <w:shd w:val="clear" w:color="auto" w:fill="auto"/>
            <w:noWrap/>
            <w:hideMark/>
          </w:tcPr>
          <w:p w14:paraId="1B57082B" w14:textId="77777777" w:rsidR="002959B8" w:rsidRPr="009F3C42" w:rsidRDefault="002959B8" w:rsidP="002959B8">
            <w:pPr>
              <w:spacing w:line="252" w:lineRule="auto"/>
              <w:rPr>
                <w:bCs/>
                <w:sz w:val="22"/>
                <w:szCs w:val="22"/>
              </w:rPr>
            </w:pPr>
          </w:p>
        </w:tc>
      </w:tr>
    </w:tbl>
    <w:p w14:paraId="7A7DD5B5" w14:textId="77777777" w:rsidR="002959B8" w:rsidRPr="009F3C42" w:rsidRDefault="002959B8" w:rsidP="002959B8">
      <w:pPr>
        <w:spacing w:line="252" w:lineRule="auto"/>
        <w:rPr>
          <w:bCs/>
          <w:sz w:val="22"/>
          <w:szCs w:val="22"/>
        </w:rPr>
      </w:pPr>
      <w:r w:rsidRPr="009F3C42">
        <w:rPr>
          <w:bCs/>
          <w:sz w:val="22"/>
          <w:szCs w:val="22"/>
        </w:rPr>
        <w:tab/>
      </w:r>
    </w:p>
    <w:tbl>
      <w:tblPr>
        <w:tblW w:w="14250" w:type="dxa"/>
        <w:jc w:val="center"/>
        <w:tblLook w:val="04A0" w:firstRow="1" w:lastRow="0" w:firstColumn="1" w:lastColumn="0" w:noHBand="0" w:noVBand="1"/>
      </w:tblPr>
      <w:tblGrid>
        <w:gridCol w:w="9460"/>
        <w:gridCol w:w="4790"/>
      </w:tblGrid>
      <w:tr w:rsidR="002959B8" w:rsidRPr="009F3C42" w14:paraId="11A0BF11" w14:textId="77777777" w:rsidTr="00B47AC9">
        <w:trPr>
          <w:trHeight w:val="403"/>
          <w:jc w:val="center"/>
        </w:trPr>
        <w:tc>
          <w:tcPr>
            <w:tcW w:w="9460" w:type="dxa"/>
          </w:tcPr>
          <w:p w14:paraId="487C67A1" w14:textId="77777777" w:rsidR="002959B8" w:rsidRPr="009F3C42" w:rsidRDefault="002959B8" w:rsidP="002959B8">
            <w:pPr>
              <w:spacing w:line="252" w:lineRule="auto"/>
              <w:rPr>
                <w:bCs/>
                <w:sz w:val="22"/>
                <w:szCs w:val="22"/>
              </w:rPr>
            </w:pPr>
            <w:r w:rsidRPr="009F3C42">
              <w:rPr>
                <w:bCs/>
                <w:sz w:val="22"/>
                <w:szCs w:val="22"/>
              </w:rPr>
              <w:t>Государственный заказчик:</w:t>
            </w:r>
          </w:p>
        </w:tc>
        <w:tc>
          <w:tcPr>
            <w:tcW w:w="4790" w:type="dxa"/>
          </w:tcPr>
          <w:p w14:paraId="67A07476" w14:textId="77777777" w:rsidR="002959B8" w:rsidRPr="009F3C42" w:rsidRDefault="002959B8" w:rsidP="002959B8">
            <w:pPr>
              <w:spacing w:line="252" w:lineRule="auto"/>
              <w:rPr>
                <w:bCs/>
                <w:sz w:val="22"/>
                <w:szCs w:val="22"/>
              </w:rPr>
            </w:pPr>
            <w:r w:rsidRPr="009F3C42">
              <w:rPr>
                <w:bCs/>
                <w:sz w:val="22"/>
                <w:szCs w:val="22"/>
              </w:rPr>
              <w:t>Подрядчик:</w:t>
            </w:r>
          </w:p>
        </w:tc>
      </w:tr>
      <w:tr w:rsidR="002959B8" w:rsidRPr="009F3C42" w14:paraId="6B0C3EDE" w14:textId="77777777" w:rsidTr="00B47AC9">
        <w:trPr>
          <w:jc w:val="center"/>
        </w:trPr>
        <w:tc>
          <w:tcPr>
            <w:tcW w:w="9460" w:type="dxa"/>
          </w:tcPr>
          <w:p w14:paraId="4B6D81EA" w14:textId="77777777" w:rsidR="00B47AC9" w:rsidRDefault="00097AC8" w:rsidP="002959B8">
            <w:pPr>
              <w:spacing w:line="252" w:lineRule="auto"/>
              <w:rPr>
                <w:bCs/>
                <w:sz w:val="22"/>
                <w:szCs w:val="22"/>
              </w:rPr>
            </w:pPr>
            <w:r>
              <w:rPr>
                <w:bCs/>
                <w:sz w:val="22"/>
                <w:szCs w:val="22"/>
              </w:rPr>
              <w:t xml:space="preserve">Временно исполняющий обязанности </w:t>
            </w:r>
          </w:p>
          <w:p w14:paraId="5ECEADBD" w14:textId="6DF0D6CE" w:rsidR="002959B8" w:rsidRPr="009F3C42" w:rsidRDefault="00097AC8" w:rsidP="002959B8">
            <w:pPr>
              <w:spacing w:line="252" w:lineRule="auto"/>
              <w:rPr>
                <w:bCs/>
                <w:sz w:val="22"/>
                <w:szCs w:val="22"/>
              </w:rPr>
            </w:pPr>
            <w:r>
              <w:rPr>
                <w:bCs/>
                <w:sz w:val="22"/>
                <w:szCs w:val="22"/>
              </w:rPr>
              <w:t xml:space="preserve">генерального директора </w:t>
            </w:r>
          </w:p>
        </w:tc>
        <w:tc>
          <w:tcPr>
            <w:tcW w:w="4790" w:type="dxa"/>
          </w:tcPr>
          <w:p w14:paraId="39EC1F33" w14:textId="77777777" w:rsidR="002959B8" w:rsidRPr="009F3C42" w:rsidRDefault="002959B8" w:rsidP="002959B8">
            <w:pPr>
              <w:spacing w:line="252" w:lineRule="auto"/>
              <w:rPr>
                <w:bCs/>
                <w:sz w:val="22"/>
                <w:szCs w:val="22"/>
              </w:rPr>
            </w:pPr>
          </w:p>
          <w:p w14:paraId="3275C4D0" w14:textId="77777777" w:rsidR="002959B8" w:rsidRPr="009F3C42" w:rsidRDefault="002959B8" w:rsidP="002959B8">
            <w:pPr>
              <w:spacing w:line="252" w:lineRule="auto"/>
              <w:rPr>
                <w:bCs/>
                <w:sz w:val="22"/>
                <w:szCs w:val="22"/>
              </w:rPr>
            </w:pPr>
          </w:p>
        </w:tc>
      </w:tr>
      <w:tr w:rsidR="002959B8" w:rsidRPr="009F3C42" w14:paraId="0EED914A" w14:textId="77777777" w:rsidTr="00B47AC9">
        <w:trPr>
          <w:jc w:val="center"/>
        </w:trPr>
        <w:tc>
          <w:tcPr>
            <w:tcW w:w="9460" w:type="dxa"/>
          </w:tcPr>
          <w:p w14:paraId="4FD4CCA6" w14:textId="77777777" w:rsidR="002959B8" w:rsidRPr="009F3C42" w:rsidRDefault="002959B8" w:rsidP="002959B8">
            <w:pPr>
              <w:spacing w:line="252" w:lineRule="auto"/>
              <w:rPr>
                <w:bCs/>
                <w:sz w:val="22"/>
                <w:szCs w:val="22"/>
              </w:rPr>
            </w:pPr>
            <w:r w:rsidRPr="009F3C42">
              <w:rPr>
                <w:bCs/>
                <w:sz w:val="22"/>
                <w:szCs w:val="22"/>
              </w:rPr>
              <w:t>_____________</w:t>
            </w:r>
            <w:r>
              <w:rPr>
                <w:bCs/>
                <w:sz w:val="22"/>
                <w:szCs w:val="22"/>
              </w:rPr>
              <w:t>______</w:t>
            </w:r>
            <w:r w:rsidRPr="009F3C42">
              <w:rPr>
                <w:bCs/>
                <w:sz w:val="22"/>
                <w:szCs w:val="22"/>
              </w:rPr>
              <w:t>_____/</w:t>
            </w:r>
            <w:r>
              <w:rPr>
                <w:bCs/>
                <w:sz w:val="22"/>
                <w:szCs w:val="22"/>
              </w:rPr>
              <w:t>О.С. Бакланов</w:t>
            </w:r>
            <w:r w:rsidRPr="009F3C42">
              <w:rPr>
                <w:bCs/>
                <w:sz w:val="22"/>
                <w:szCs w:val="22"/>
              </w:rPr>
              <w:t>/</w:t>
            </w:r>
          </w:p>
        </w:tc>
        <w:tc>
          <w:tcPr>
            <w:tcW w:w="4790" w:type="dxa"/>
          </w:tcPr>
          <w:p w14:paraId="31BBDBD7" w14:textId="77777777" w:rsidR="002959B8" w:rsidRPr="009F3C42" w:rsidRDefault="002959B8" w:rsidP="002959B8">
            <w:pPr>
              <w:spacing w:line="252" w:lineRule="auto"/>
              <w:rPr>
                <w:bCs/>
                <w:sz w:val="22"/>
                <w:szCs w:val="22"/>
              </w:rPr>
            </w:pPr>
            <w:r w:rsidRPr="009F3C42">
              <w:rPr>
                <w:bCs/>
                <w:sz w:val="22"/>
                <w:szCs w:val="22"/>
              </w:rPr>
              <w:t>___________________/__________________/</w:t>
            </w:r>
          </w:p>
        </w:tc>
      </w:tr>
      <w:tr w:rsidR="002959B8" w:rsidRPr="009F3C42" w14:paraId="14B6F5F4" w14:textId="77777777" w:rsidTr="00B47AC9">
        <w:trPr>
          <w:jc w:val="center"/>
        </w:trPr>
        <w:tc>
          <w:tcPr>
            <w:tcW w:w="9460" w:type="dxa"/>
          </w:tcPr>
          <w:p w14:paraId="4AEB709D" w14:textId="77777777" w:rsidR="002959B8" w:rsidRPr="009F3C42" w:rsidRDefault="002959B8" w:rsidP="002959B8">
            <w:pPr>
              <w:spacing w:line="252" w:lineRule="auto"/>
              <w:rPr>
                <w:bCs/>
                <w:sz w:val="22"/>
                <w:szCs w:val="22"/>
              </w:rPr>
            </w:pPr>
            <w:r w:rsidRPr="009F3C42">
              <w:rPr>
                <w:bCs/>
                <w:sz w:val="22"/>
                <w:szCs w:val="22"/>
              </w:rPr>
              <w:t>М.П.</w:t>
            </w:r>
          </w:p>
        </w:tc>
        <w:tc>
          <w:tcPr>
            <w:tcW w:w="4790" w:type="dxa"/>
          </w:tcPr>
          <w:p w14:paraId="454C21BC" w14:textId="77777777" w:rsidR="002959B8" w:rsidRPr="009F3C42" w:rsidRDefault="002959B8" w:rsidP="002959B8">
            <w:pPr>
              <w:spacing w:line="252" w:lineRule="auto"/>
              <w:rPr>
                <w:bCs/>
                <w:sz w:val="22"/>
                <w:szCs w:val="22"/>
              </w:rPr>
            </w:pPr>
            <w:r w:rsidRPr="009F3C42">
              <w:rPr>
                <w:bCs/>
                <w:sz w:val="22"/>
                <w:szCs w:val="22"/>
              </w:rPr>
              <w:t>М.П.</w:t>
            </w:r>
          </w:p>
        </w:tc>
      </w:tr>
    </w:tbl>
    <w:p w14:paraId="4A063E26" w14:textId="77777777" w:rsidR="002959B8" w:rsidRPr="009F3C42" w:rsidRDefault="002959B8" w:rsidP="002959B8">
      <w:pPr>
        <w:spacing w:line="252" w:lineRule="auto"/>
        <w:rPr>
          <w:bCs/>
          <w:sz w:val="22"/>
          <w:szCs w:val="22"/>
        </w:rPr>
      </w:pPr>
    </w:p>
    <w:p w14:paraId="6C8B0D98" w14:textId="77777777" w:rsidR="002959B8" w:rsidRPr="009F3C42" w:rsidRDefault="002959B8" w:rsidP="002959B8">
      <w:pPr>
        <w:spacing w:line="252" w:lineRule="auto"/>
        <w:rPr>
          <w:bCs/>
          <w:sz w:val="22"/>
          <w:szCs w:val="22"/>
        </w:rPr>
        <w:sectPr w:rsidR="002959B8" w:rsidRPr="009F3C42" w:rsidSect="002959B8">
          <w:pgSz w:w="16838" w:h="11906" w:orient="landscape"/>
          <w:pgMar w:top="1135" w:right="1134" w:bottom="850" w:left="1134" w:header="708" w:footer="708" w:gutter="0"/>
          <w:cols w:space="708"/>
          <w:docGrid w:linePitch="360"/>
        </w:sectPr>
      </w:pPr>
      <w:r w:rsidRPr="009F3C42">
        <w:rPr>
          <w:bCs/>
          <w:sz w:val="22"/>
          <w:szCs w:val="22"/>
        </w:rPr>
        <w:tab/>
      </w:r>
    </w:p>
    <w:p w14:paraId="2D957F99" w14:textId="77777777" w:rsidR="002959B8" w:rsidRPr="009F3C42" w:rsidRDefault="002959B8" w:rsidP="002959B8">
      <w:pPr>
        <w:spacing w:line="252" w:lineRule="auto"/>
        <w:jc w:val="right"/>
        <w:rPr>
          <w:bCs/>
          <w:sz w:val="22"/>
          <w:szCs w:val="22"/>
        </w:rPr>
      </w:pPr>
      <w:r w:rsidRPr="009F3C42">
        <w:rPr>
          <w:bCs/>
          <w:sz w:val="22"/>
          <w:szCs w:val="22"/>
        </w:rPr>
        <w:lastRenderedPageBreak/>
        <w:t>Приложение №3</w:t>
      </w:r>
    </w:p>
    <w:p w14:paraId="5B4CE254" w14:textId="77777777" w:rsidR="002959B8" w:rsidRDefault="002959B8" w:rsidP="002959B8">
      <w:pPr>
        <w:spacing w:line="252" w:lineRule="auto"/>
        <w:jc w:val="right"/>
        <w:rPr>
          <w:bCs/>
          <w:sz w:val="22"/>
          <w:szCs w:val="22"/>
        </w:rPr>
      </w:pPr>
      <w:r w:rsidRPr="009F3C42">
        <w:rPr>
          <w:bCs/>
          <w:sz w:val="22"/>
          <w:szCs w:val="22"/>
        </w:rPr>
        <w:t xml:space="preserve">к Государственному контракту на </w:t>
      </w:r>
      <w:r>
        <w:rPr>
          <w:bCs/>
          <w:sz w:val="22"/>
          <w:szCs w:val="22"/>
        </w:rPr>
        <w:t>в</w:t>
      </w:r>
      <w:r w:rsidRPr="00044BC9">
        <w:rPr>
          <w:bCs/>
          <w:sz w:val="22"/>
          <w:szCs w:val="22"/>
        </w:rPr>
        <w:t>ыполнение строительно-монтажных работ по объекту: «Строительство 72 квартирного жилого дома в с.Малый Маяк г.Алушта»</w:t>
      </w:r>
    </w:p>
    <w:p w14:paraId="2F9390E0" w14:textId="77777777" w:rsidR="002959B8" w:rsidRPr="009F3C42" w:rsidRDefault="002959B8" w:rsidP="002959B8">
      <w:pPr>
        <w:spacing w:line="252" w:lineRule="auto"/>
        <w:jc w:val="right"/>
        <w:rPr>
          <w:bCs/>
          <w:sz w:val="22"/>
          <w:szCs w:val="22"/>
        </w:rPr>
      </w:pPr>
      <w:r w:rsidRPr="009F3C42">
        <w:rPr>
          <w:bCs/>
          <w:sz w:val="22"/>
          <w:szCs w:val="22"/>
        </w:rPr>
        <w:t>№___________________от___________________</w:t>
      </w:r>
    </w:p>
    <w:p w14:paraId="4B29AB7B" w14:textId="77777777" w:rsidR="002959B8" w:rsidRDefault="002959B8" w:rsidP="002959B8">
      <w:pPr>
        <w:spacing w:line="252" w:lineRule="auto"/>
        <w:rPr>
          <w:bCs/>
          <w:sz w:val="22"/>
          <w:szCs w:val="22"/>
        </w:rPr>
      </w:pPr>
      <w:r w:rsidRPr="009F3C42">
        <w:rPr>
          <w:bCs/>
          <w:sz w:val="22"/>
          <w:szCs w:val="22"/>
        </w:rPr>
        <w:t xml:space="preserve">    ФОРМА</w:t>
      </w:r>
    </w:p>
    <w:p w14:paraId="18A459D0" w14:textId="77777777" w:rsidR="002959B8" w:rsidRPr="009F3C42" w:rsidRDefault="002959B8" w:rsidP="002959B8">
      <w:pPr>
        <w:spacing w:line="252" w:lineRule="auto"/>
        <w:rPr>
          <w:bCs/>
          <w:sz w:val="22"/>
          <w:szCs w:val="22"/>
        </w:rPr>
      </w:pPr>
    </w:p>
    <w:p w14:paraId="74164904" w14:textId="77777777" w:rsidR="002959B8" w:rsidRPr="009F3C42" w:rsidRDefault="002959B8" w:rsidP="002959B8">
      <w:pPr>
        <w:spacing w:line="252" w:lineRule="auto"/>
        <w:jc w:val="center"/>
        <w:rPr>
          <w:b/>
          <w:sz w:val="22"/>
          <w:szCs w:val="22"/>
        </w:rPr>
      </w:pPr>
      <w:r w:rsidRPr="009F3C42">
        <w:rPr>
          <w:b/>
          <w:sz w:val="22"/>
          <w:szCs w:val="22"/>
        </w:rPr>
        <w:t>АКТ ПРИЕМА-ПЕРЕДАЧИ СТРОИТЕЛЬНОЙ ПЛОЩАДКИ</w:t>
      </w:r>
    </w:p>
    <w:p w14:paraId="15FC1119" w14:textId="77777777" w:rsidR="002959B8" w:rsidRPr="009F3C42" w:rsidRDefault="002959B8" w:rsidP="002959B8">
      <w:pPr>
        <w:spacing w:line="252" w:lineRule="auto"/>
        <w:jc w:val="center"/>
        <w:rPr>
          <w:b/>
          <w:sz w:val="22"/>
          <w:szCs w:val="22"/>
        </w:rPr>
      </w:pPr>
      <w:r w:rsidRPr="009F3C42">
        <w:rPr>
          <w:b/>
          <w:sz w:val="22"/>
          <w:szCs w:val="22"/>
        </w:rPr>
        <w:t>по объекту:</w:t>
      </w:r>
      <w:r w:rsidRPr="00452082">
        <w:rPr>
          <w:b/>
          <w:sz w:val="22"/>
          <w:szCs w:val="22"/>
        </w:rPr>
        <w:t xml:space="preserve"> «Строительство 72 квартирного жилого дома в с.Малый Маяк г.Алушта»</w:t>
      </w:r>
    </w:p>
    <w:p w14:paraId="02289C44" w14:textId="77777777" w:rsidR="002959B8" w:rsidRPr="009F3C42" w:rsidRDefault="002959B8" w:rsidP="002959B8">
      <w:pPr>
        <w:spacing w:line="252" w:lineRule="auto"/>
        <w:rPr>
          <w:bCs/>
          <w:sz w:val="22"/>
          <w:szCs w:val="22"/>
        </w:rPr>
      </w:pPr>
    </w:p>
    <w:tbl>
      <w:tblPr>
        <w:tblW w:w="0" w:type="auto"/>
        <w:tblLook w:val="04A0" w:firstRow="1" w:lastRow="0" w:firstColumn="1" w:lastColumn="0" w:noHBand="0" w:noVBand="1"/>
      </w:tblPr>
      <w:tblGrid>
        <w:gridCol w:w="3099"/>
        <w:gridCol w:w="2510"/>
        <w:gridCol w:w="3745"/>
      </w:tblGrid>
      <w:tr w:rsidR="002959B8" w:rsidRPr="00976F8B" w14:paraId="3CDE8F81" w14:textId="77777777" w:rsidTr="002959B8">
        <w:tc>
          <w:tcPr>
            <w:tcW w:w="3099" w:type="dxa"/>
            <w:shd w:val="clear" w:color="auto" w:fill="auto"/>
          </w:tcPr>
          <w:p w14:paraId="6AFF884F" w14:textId="77777777" w:rsidR="002959B8" w:rsidRPr="00976F8B" w:rsidRDefault="002959B8" w:rsidP="002959B8">
            <w:pPr>
              <w:spacing w:line="360" w:lineRule="auto"/>
            </w:pPr>
            <w:r w:rsidRPr="00976F8B">
              <w:t>г.______, Республика Крым</w:t>
            </w:r>
          </w:p>
        </w:tc>
        <w:tc>
          <w:tcPr>
            <w:tcW w:w="2510" w:type="dxa"/>
          </w:tcPr>
          <w:p w14:paraId="681D33F6" w14:textId="77777777" w:rsidR="002959B8" w:rsidRPr="00976F8B" w:rsidRDefault="002959B8" w:rsidP="002959B8">
            <w:pPr>
              <w:spacing w:line="360" w:lineRule="auto"/>
              <w:ind w:firstLine="5760"/>
              <w:jc w:val="right"/>
            </w:pPr>
          </w:p>
        </w:tc>
        <w:tc>
          <w:tcPr>
            <w:tcW w:w="3745" w:type="dxa"/>
            <w:shd w:val="clear" w:color="auto" w:fill="auto"/>
          </w:tcPr>
          <w:p w14:paraId="435F5F79" w14:textId="77777777" w:rsidR="002959B8" w:rsidRPr="00976F8B" w:rsidRDefault="002959B8" w:rsidP="002959B8">
            <w:pPr>
              <w:spacing w:line="360" w:lineRule="auto"/>
              <w:jc w:val="right"/>
            </w:pPr>
            <w:r w:rsidRPr="00976F8B">
              <w:t>"___"__________20___ г.</w:t>
            </w:r>
          </w:p>
        </w:tc>
      </w:tr>
    </w:tbl>
    <w:p w14:paraId="41342CF1" w14:textId="77777777" w:rsidR="002959B8" w:rsidRPr="00976F8B" w:rsidRDefault="002959B8" w:rsidP="002959B8">
      <w:pPr>
        <w:ind w:firstLine="708"/>
        <w:jc w:val="both"/>
        <w:rPr>
          <w:rFonts w:cs="Arial"/>
          <w:bCs/>
        </w:rPr>
      </w:pPr>
      <w:r w:rsidRPr="00976F8B">
        <w:rPr>
          <w:rFonts w:cs="Arial"/>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sidRPr="004D2CCA">
        <w:rPr>
          <w:rFonts w:cs="Arial"/>
          <w:bCs/>
          <w:u w:val="single"/>
        </w:rPr>
        <w:t>20</w:t>
      </w:r>
      <w:r>
        <w:rPr>
          <w:rFonts w:cs="Arial"/>
          <w:bCs/>
          <w:u w:val="single"/>
        </w:rPr>
        <w:t xml:space="preserve"> </w:t>
      </w:r>
      <w:r w:rsidRPr="004D2CCA">
        <w:rPr>
          <w:rFonts w:cs="Arial"/>
          <w:bCs/>
          <w:u w:val="single"/>
        </w:rPr>
        <w:t>г</w:t>
      </w:r>
      <w:r w:rsidRPr="00976F8B">
        <w:rPr>
          <w:rFonts w:cs="Arial"/>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09ACF4AB" w14:textId="77777777" w:rsidR="002959B8" w:rsidRPr="00034EEE" w:rsidRDefault="002959B8" w:rsidP="002959B8">
      <w:pPr>
        <w:numPr>
          <w:ilvl w:val="0"/>
          <w:numId w:val="53"/>
        </w:numPr>
        <w:spacing w:line="276" w:lineRule="auto"/>
        <w:jc w:val="both"/>
        <w:rPr>
          <w:rFonts w:cs="Arial"/>
          <w:bCs/>
        </w:rPr>
      </w:pPr>
      <w:r w:rsidRPr="00E5725F">
        <w:rPr>
          <w:rFonts w:cs="Arial"/>
          <w:bCs/>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w:t>
      </w:r>
      <w:r w:rsidRPr="00325396">
        <w:rPr>
          <w:rFonts w:cs="Arial"/>
          <w:bCs/>
        </w:rPr>
        <w:t xml:space="preserve">находящемся на территории </w:t>
      </w:r>
      <w:r w:rsidRPr="001E37B2">
        <w:rPr>
          <w:rFonts w:cs="Arial"/>
          <w:bCs/>
        </w:rPr>
        <w:t xml:space="preserve">РФ, </w:t>
      </w:r>
      <w:r w:rsidRPr="00173047">
        <w:rPr>
          <w:rFonts w:cs="Arial"/>
          <w:bCs/>
        </w:rPr>
        <w:t>Республика Крым, г. Алушта, с. Малый Маяк. Кадастровые номера земельных участков, в пределах которых расположен объект: 90:15:050102:518, 90:15:050102:519, 90:15:050102:487, 90:15:050102:517, 90:15:050102:527.</w:t>
      </w:r>
    </w:p>
    <w:p w14:paraId="4B32F2CD" w14:textId="77777777" w:rsidR="002959B8" w:rsidRPr="00E5725F" w:rsidRDefault="002959B8" w:rsidP="002959B8">
      <w:pPr>
        <w:numPr>
          <w:ilvl w:val="0"/>
          <w:numId w:val="53"/>
        </w:numPr>
        <w:spacing w:line="276" w:lineRule="auto"/>
        <w:jc w:val="both"/>
        <w:rPr>
          <w:rFonts w:cs="Arial"/>
          <w:bCs/>
        </w:rPr>
      </w:pPr>
      <w:r w:rsidRPr="00E5725F">
        <w:rPr>
          <w:rFonts w:cs="Arial"/>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7C998287" w14:textId="77777777" w:rsidR="002959B8" w:rsidRPr="00976F8B" w:rsidRDefault="002959B8" w:rsidP="002959B8">
      <w:pPr>
        <w:numPr>
          <w:ilvl w:val="0"/>
          <w:numId w:val="53"/>
        </w:numPr>
        <w:spacing w:line="276" w:lineRule="auto"/>
        <w:jc w:val="both"/>
        <w:rPr>
          <w:rFonts w:cs="Arial"/>
          <w:bCs/>
        </w:rPr>
      </w:pPr>
      <w:r w:rsidRPr="00976F8B">
        <w:rPr>
          <w:rFonts w:cs="Arial"/>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28317001" w14:textId="77777777" w:rsidR="002959B8" w:rsidRPr="00976F8B" w:rsidRDefault="002959B8" w:rsidP="002959B8">
      <w:pPr>
        <w:numPr>
          <w:ilvl w:val="0"/>
          <w:numId w:val="53"/>
        </w:numPr>
        <w:spacing w:line="276" w:lineRule="auto"/>
        <w:jc w:val="both"/>
        <w:rPr>
          <w:rFonts w:cs="Arial"/>
          <w:bCs/>
        </w:rPr>
      </w:pPr>
      <w:r w:rsidRPr="00976F8B">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14:paraId="0BA28CB1" w14:textId="77777777" w:rsidR="002959B8" w:rsidRPr="00976F8B" w:rsidRDefault="002959B8" w:rsidP="002959B8">
      <w:pPr>
        <w:numPr>
          <w:ilvl w:val="0"/>
          <w:numId w:val="53"/>
        </w:numPr>
        <w:spacing w:after="240" w:line="276" w:lineRule="auto"/>
        <w:jc w:val="both"/>
        <w:rPr>
          <w:rFonts w:cs="Arial"/>
          <w:bCs/>
        </w:rPr>
      </w:pPr>
      <w:r w:rsidRPr="00976F8B">
        <w:rPr>
          <w:rFonts w:cs="Arial"/>
          <w:bCs/>
        </w:rPr>
        <w:t>Настоящий Акт составлен в двух подлинных экземплярах, имеющих одинаковую юридическую силу по одному для каждой из сторон.</w:t>
      </w:r>
    </w:p>
    <w:p w14:paraId="61133987" w14:textId="77777777" w:rsidR="002959B8" w:rsidRPr="009F3C42" w:rsidRDefault="002959B8" w:rsidP="002959B8">
      <w:pPr>
        <w:spacing w:line="252" w:lineRule="auto"/>
        <w:rPr>
          <w:bCs/>
          <w:sz w:val="22"/>
          <w:szCs w:val="22"/>
        </w:rPr>
      </w:pPr>
      <w:r w:rsidRPr="009F3C42">
        <w:rPr>
          <w:bCs/>
          <w:sz w:val="22"/>
          <w:szCs w:val="22"/>
        </w:rPr>
        <w:t>Подписи сторон:</w:t>
      </w:r>
    </w:p>
    <w:p w14:paraId="3992CC95" w14:textId="77777777" w:rsidR="002959B8" w:rsidRPr="009F3C42" w:rsidRDefault="002959B8" w:rsidP="002959B8">
      <w:pPr>
        <w:spacing w:line="252" w:lineRule="auto"/>
        <w:rPr>
          <w:bCs/>
          <w:sz w:val="22"/>
          <w:szCs w:val="22"/>
        </w:rPr>
      </w:pPr>
      <w:r w:rsidRPr="009F3C42">
        <w:rPr>
          <w:bCs/>
          <w:sz w:val="22"/>
          <w:szCs w:val="22"/>
        </w:rPr>
        <w:t xml:space="preserve">От Государственного заказчика </w:t>
      </w:r>
      <w:r w:rsidRPr="009F3C42">
        <w:rPr>
          <w:bCs/>
          <w:sz w:val="22"/>
          <w:szCs w:val="22"/>
        </w:rPr>
        <w:tab/>
      </w:r>
      <w:r w:rsidRPr="009F3C42">
        <w:rPr>
          <w:bCs/>
          <w:sz w:val="22"/>
          <w:szCs w:val="22"/>
        </w:rPr>
        <w:tab/>
      </w:r>
      <w:r w:rsidRPr="009F3C42">
        <w:rPr>
          <w:bCs/>
          <w:sz w:val="22"/>
          <w:szCs w:val="22"/>
        </w:rPr>
        <w:tab/>
        <w:t xml:space="preserve">    От Подрядчика  </w:t>
      </w:r>
      <w:r w:rsidRPr="009F3C42">
        <w:rPr>
          <w:bCs/>
          <w:sz w:val="22"/>
          <w:szCs w:val="22"/>
        </w:rPr>
        <w:tab/>
      </w:r>
      <w:r w:rsidRPr="009F3C42">
        <w:rPr>
          <w:bCs/>
          <w:sz w:val="22"/>
          <w:szCs w:val="22"/>
        </w:rPr>
        <w:tab/>
      </w:r>
      <w:r w:rsidRPr="009F3C42">
        <w:rPr>
          <w:bCs/>
          <w:sz w:val="22"/>
          <w:szCs w:val="22"/>
        </w:rPr>
        <w:tab/>
      </w:r>
      <w:r w:rsidRPr="009F3C42">
        <w:rPr>
          <w:bCs/>
          <w:sz w:val="22"/>
          <w:szCs w:val="22"/>
        </w:rPr>
        <w:tab/>
      </w:r>
    </w:p>
    <w:p w14:paraId="4FBF301E" w14:textId="77777777" w:rsidR="002959B8" w:rsidRDefault="002959B8" w:rsidP="002959B8">
      <w:pPr>
        <w:spacing w:line="252" w:lineRule="auto"/>
        <w:rPr>
          <w:bCs/>
          <w:sz w:val="22"/>
          <w:szCs w:val="22"/>
        </w:rPr>
      </w:pPr>
      <w:r w:rsidRPr="009F3C42">
        <w:rPr>
          <w:bCs/>
          <w:sz w:val="22"/>
          <w:szCs w:val="22"/>
        </w:rPr>
        <w:t>КОНЕЦ ФОРМЫ</w:t>
      </w:r>
    </w:p>
    <w:p w14:paraId="74A5CD61" w14:textId="77777777" w:rsidR="002959B8" w:rsidRPr="009F3C42" w:rsidRDefault="002959B8" w:rsidP="002959B8">
      <w:pPr>
        <w:spacing w:line="252" w:lineRule="auto"/>
        <w:rPr>
          <w:bCs/>
          <w:sz w:val="22"/>
          <w:szCs w:val="22"/>
        </w:rPr>
      </w:pPr>
    </w:p>
    <w:tbl>
      <w:tblPr>
        <w:tblW w:w="9460" w:type="dxa"/>
        <w:jc w:val="center"/>
        <w:tblLook w:val="04A0" w:firstRow="1" w:lastRow="0" w:firstColumn="1" w:lastColumn="0" w:noHBand="0" w:noVBand="1"/>
      </w:tblPr>
      <w:tblGrid>
        <w:gridCol w:w="4670"/>
        <w:gridCol w:w="4790"/>
      </w:tblGrid>
      <w:tr w:rsidR="002959B8" w:rsidRPr="009F3C42" w14:paraId="3E803BDD" w14:textId="77777777" w:rsidTr="002959B8">
        <w:trPr>
          <w:trHeight w:val="403"/>
          <w:jc w:val="center"/>
        </w:trPr>
        <w:tc>
          <w:tcPr>
            <w:tcW w:w="4670" w:type="dxa"/>
          </w:tcPr>
          <w:p w14:paraId="17C50451" w14:textId="77777777" w:rsidR="002959B8" w:rsidRPr="009F3C42" w:rsidRDefault="002959B8" w:rsidP="002959B8">
            <w:pPr>
              <w:spacing w:line="252" w:lineRule="auto"/>
              <w:rPr>
                <w:bCs/>
                <w:sz w:val="22"/>
                <w:szCs w:val="22"/>
              </w:rPr>
            </w:pPr>
            <w:r w:rsidRPr="009F3C42">
              <w:rPr>
                <w:bCs/>
                <w:sz w:val="22"/>
                <w:szCs w:val="22"/>
              </w:rPr>
              <w:t>Государственный заказчик:</w:t>
            </w:r>
          </w:p>
        </w:tc>
        <w:tc>
          <w:tcPr>
            <w:tcW w:w="4790" w:type="dxa"/>
          </w:tcPr>
          <w:p w14:paraId="7C43577C" w14:textId="77777777" w:rsidR="002959B8" w:rsidRPr="009F3C42" w:rsidRDefault="002959B8" w:rsidP="002959B8">
            <w:pPr>
              <w:spacing w:line="252" w:lineRule="auto"/>
              <w:rPr>
                <w:bCs/>
                <w:sz w:val="22"/>
                <w:szCs w:val="22"/>
              </w:rPr>
            </w:pPr>
            <w:r w:rsidRPr="009F3C42">
              <w:rPr>
                <w:bCs/>
                <w:sz w:val="22"/>
                <w:szCs w:val="22"/>
              </w:rPr>
              <w:t>Подрядчик:</w:t>
            </w:r>
          </w:p>
        </w:tc>
      </w:tr>
      <w:tr w:rsidR="002959B8" w:rsidRPr="009F3C42" w14:paraId="6C60798C" w14:textId="77777777" w:rsidTr="002959B8">
        <w:trPr>
          <w:jc w:val="center"/>
        </w:trPr>
        <w:tc>
          <w:tcPr>
            <w:tcW w:w="4670" w:type="dxa"/>
          </w:tcPr>
          <w:p w14:paraId="1C9A9F89" w14:textId="77777777" w:rsidR="002959B8" w:rsidRDefault="00097AC8" w:rsidP="002959B8">
            <w:pPr>
              <w:spacing w:line="252" w:lineRule="auto"/>
              <w:rPr>
                <w:bCs/>
                <w:sz w:val="22"/>
                <w:szCs w:val="22"/>
              </w:rPr>
            </w:pPr>
            <w:r>
              <w:rPr>
                <w:bCs/>
                <w:sz w:val="22"/>
                <w:szCs w:val="22"/>
              </w:rPr>
              <w:t xml:space="preserve">Временно исполняющий обязанности генерального директора </w:t>
            </w:r>
          </w:p>
          <w:p w14:paraId="58856506" w14:textId="22A4854D" w:rsidR="00097AC8" w:rsidRPr="009F3C42" w:rsidRDefault="00097AC8" w:rsidP="002959B8">
            <w:pPr>
              <w:spacing w:line="252" w:lineRule="auto"/>
              <w:rPr>
                <w:bCs/>
                <w:sz w:val="22"/>
                <w:szCs w:val="22"/>
              </w:rPr>
            </w:pPr>
          </w:p>
        </w:tc>
        <w:tc>
          <w:tcPr>
            <w:tcW w:w="4790" w:type="dxa"/>
          </w:tcPr>
          <w:p w14:paraId="10818BEC" w14:textId="77777777" w:rsidR="002959B8" w:rsidRPr="009F3C42" w:rsidRDefault="002959B8" w:rsidP="002959B8">
            <w:pPr>
              <w:spacing w:line="252" w:lineRule="auto"/>
              <w:rPr>
                <w:bCs/>
                <w:sz w:val="22"/>
                <w:szCs w:val="22"/>
              </w:rPr>
            </w:pPr>
          </w:p>
          <w:p w14:paraId="54E1900F" w14:textId="77777777" w:rsidR="002959B8" w:rsidRPr="009F3C42" w:rsidRDefault="002959B8" w:rsidP="002959B8">
            <w:pPr>
              <w:spacing w:line="252" w:lineRule="auto"/>
              <w:rPr>
                <w:bCs/>
                <w:sz w:val="22"/>
                <w:szCs w:val="22"/>
              </w:rPr>
            </w:pPr>
          </w:p>
        </w:tc>
      </w:tr>
      <w:tr w:rsidR="002959B8" w:rsidRPr="009F3C42" w14:paraId="5201F5EA" w14:textId="77777777" w:rsidTr="002959B8">
        <w:trPr>
          <w:jc w:val="center"/>
        </w:trPr>
        <w:tc>
          <w:tcPr>
            <w:tcW w:w="4670" w:type="dxa"/>
          </w:tcPr>
          <w:p w14:paraId="4C23D17E" w14:textId="77777777" w:rsidR="002959B8" w:rsidRPr="009F3C42" w:rsidRDefault="002959B8" w:rsidP="002959B8">
            <w:pPr>
              <w:spacing w:line="252" w:lineRule="auto"/>
              <w:rPr>
                <w:bCs/>
                <w:sz w:val="22"/>
                <w:szCs w:val="22"/>
              </w:rPr>
            </w:pPr>
            <w:r w:rsidRPr="009F3C42">
              <w:rPr>
                <w:bCs/>
                <w:sz w:val="22"/>
                <w:szCs w:val="22"/>
              </w:rPr>
              <w:t>__________________/</w:t>
            </w:r>
            <w:r>
              <w:rPr>
                <w:bCs/>
                <w:sz w:val="22"/>
                <w:szCs w:val="22"/>
              </w:rPr>
              <w:t>О.С. Бакланов</w:t>
            </w:r>
            <w:r w:rsidRPr="009F3C42">
              <w:rPr>
                <w:bCs/>
                <w:sz w:val="22"/>
                <w:szCs w:val="22"/>
              </w:rPr>
              <w:t>/</w:t>
            </w:r>
          </w:p>
        </w:tc>
        <w:tc>
          <w:tcPr>
            <w:tcW w:w="4790" w:type="dxa"/>
          </w:tcPr>
          <w:p w14:paraId="15289C54" w14:textId="77777777" w:rsidR="002959B8" w:rsidRPr="009F3C42" w:rsidRDefault="002959B8" w:rsidP="002959B8">
            <w:pPr>
              <w:spacing w:line="252" w:lineRule="auto"/>
              <w:rPr>
                <w:bCs/>
                <w:sz w:val="22"/>
                <w:szCs w:val="22"/>
              </w:rPr>
            </w:pPr>
            <w:r w:rsidRPr="009F3C42">
              <w:rPr>
                <w:bCs/>
                <w:sz w:val="22"/>
                <w:szCs w:val="22"/>
              </w:rPr>
              <w:t>___________________/__________________/</w:t>
            </w:r>
          </w:p>
        </w:tc>
      </w:tr>
      <w:tr w:rsidR="002959B8" w:rsidRPr="009F3C42" w14:paraId="1D73295C" w14:textId="77777777" w:rsidTr="002959B8">
        <w:trPr>
          <w:jc w:val="center"/>
        </w:trPr>
        <w:tc>
          <w:tcPr>
            <w:tcW w:w="4670" w:type="dxa"/>
          </w:tcPr>
          <w:p w14:paraId="30440313" w14:textId="77777777" w:rsidR="002959B8" w:rsidRPr="009F3C42" w:rsidRDefault="002959B8" w:rsidP="002959B8">
            <w:pPr>
              <w:spacing w:line="252" w:lineRule="auto"/>
              <w:rPr>
                <w:bCs/>
                <w:sz w:val="22"/>
                <w:szCs w:val="22"/>
              </w:rPr>
            </w:pPr>
            <w:r w:rsidRPr="009F3C42">
              <w:rPr>
                <w:bCs/>
                <w:sz w:val="22"/>
                <w:szCs w:val="22"/>
              </w:rPr>
              <w:t>М.П.</w:t>
            </w:r>
          </w:p>
        </w:tc>
        <w:tc>
          <w:tcPr>
            <w:tcW w:w="4790" w:type="dxa"/>
          </w:tcPr>
          <w:p w14:paraId="3C36CD6A" w14:textId="77777777" w:rsidR="002959B8" w:rsidRPr="009F3C42" w:rsidRDefault="002959B8" w:rsidP="002959B8">
            <w:pPr>
              <w:spacing w:line="252" w:lineRule="auto"/>
              <w:rPr>
                <w:bCs/>
                <w:sz w:val="22"/>
                <w:szCs w:val="22"/>
              </w:rPr>
            </w:pPr>
            <w:r w:rsidRPr="009F3C42">
              <w:rPr>
                <w:bCs/>
                <w:sz w:val="22"/>
                <w:szCs w:val="22"/>
              </w:rPr>
              <w:t>М.П.</w:t>
            </w:r>
          </w:p>
        </w:tc>
      </w:tr>
    </w:tbl>
    <w:p w14:paraId="66067DB2" w14:textId="77777777" w:rsidR="002959B8" w:rsidRPr="009F3C42" w:rsidRDefault="002959B8" w:rsidP="002959B8">
      <w:pPr>
        <w:spacing w:line="252" w:lineRule="auto"/>
        <w:rPr>
          <w:bCs/>
          <w:sz w:val="22"/>
          <w:szCs w:val="22"/>
        </w:rPr>
      </w:pPr>
    </w:p>
    <w:p w14:paraId="2210F640" w14:textId="77777777" w:rsidR="002959B8" w:rsidRDefault="002959B8" w:rsidP="002959B8">
      <w:pPr>
        <w:spacing w:line="252" w:lineRule="auto"/>
        <w:rPr>
          <w:bCs/>
          <w:sz w:val="22"/>
          <w:szCs w:val="22"/>
        </w:rPr>
      </w:pPr>
    </w:p>
    <w:p w14:paraId="7FC3ADE4" w14:textId="77777777" w:rsidR="002959B8" w:rsidRPr="009F3C42" w:rsidRDefault="002959B8" w:rsidP="002959B8">
      <w:pPr>
        <w:spacing w:line="252" w:lineRule="auto"/>
        <w:jc w:val="right"/>
        <w:rPr>
          <w:bCs/>
          <w:sz w:val="22"/>
          <w:szCs w:val="22"/>
        </w:rPr>
      </w:pPr>
      <w:r w:rsidRPr="009F3C42">
        <w:rPr>
          <w:bCs/>
          <w:sz w:val="22"/>
          <w:szCs w:val="22"/>
        </w:rPr>
        <w:t>Приложение №4</w:t>
      </w:r>
    </w:p>
    <w:p w14:paraId="10F31052" w14:textId="77777777" w:rsidR="002959B8" w:rsidRDefault="002959B8" w:rsidP="002959B8">
      <w:pPr>
        <w:spacing w:line="252" w:lineRule="auto"/>
        <w:jc w:val="right"/>
        <w:rPr>
          <w:bCs/>
          <w:sz w:val="22"/>
          <w:szCs w:val="22"/>
        </w:rPr>
      </w:pPr>
      <w:r w:rsidRPr="009F3C42">
        <w:rPr>
          <w:bCs/>
          <w:sz w:val="22"/>
          <w:szCs w:val="22"/>
        </w:rPr>
        <w:t xml:space="preserve">к Государственному контракту на </w:t>
      </w:r>
      <w:r>
        <w:rPr>
          <w:bCs/>
          <w:sz w:val="22"/>
          <w:szCs w:val="22"/>
        </w:rPr>
        <w:t>в</w:t>
      </w:r>
      <w:r w:rsidRPr="00437C7E">
        <w:rPr>
          <w:bCs/>
          <w:sz w:val="22"/>
          <w:szCs w:val="22"/>
        </w:rPr>
        <w:t xml:space="preserve">ыполнение строительно-монтажных работ </w:t>
      </w:r>
    </w:p>
    <w:p w14:paraId="57C5E371" w14:textId="77777777" w:rsidR="002959B8" w:rsidRPr="009F3C42" w:rsidRDefault="002959B8" w:rsidP="002959B8">
      <w:pPr>
        <w:spacing w:line="252" w:lineRule="auto"/>
        <w:jc w:val="right"/>
        <w:rPr>
          <w:bCs/>
          <w:sz w:val="22"/>
          <w:szCs w:val="22"/>
        </w:rPr>
      </w:pPr>
      <w:r w:rsidRPr="00437C7E">
        <w:rPr>
          <w:bCs/>
          <w:sz w:val="22"/>
          <w:szCs w:val="22"/>
        </w:rPr>
        <w:t>по объекту: «Строительство 72 квартирного жилого дома в с.Малый Маяк г.Алушта»</w:t>
      </w:r>
      <w:r w:rsidRPr="009F3C42">
        <w:rPr>
          <w:bCs/>
          <w:sz w:val="22"/>
          <w:szCs w:val="22"/>
        </w:rPr>
        <w:t xml:space="preserve"> №___________________от___________________</w:t>
      </w:r>
    </w:p>
    <w:p w14:paraId="5DB35518" w14:textId="77777777" w:rsidR="002959B8" w:rsidRPr="009F3C42" w:rsidRDefault="002959B8" w:rsidP="002959B8">
      <w:pPr>
        <w:spacing w:line="252" w:lineRule="auto"/>
        <w:rPr>
          <w:bCs/>
          <w:sz w:val="22"/>
          <w:szCs w:val="22"/>
        </w:rPr>
      </w:pPr>
    </w:p>
    <w:p w14:paraId="43D45AE7" w14:textId="77777777" w:rsidR="002959B8" w:rsidRPr="009F3C42" w:rsidRDefault="002959B8" w:rsidP="002959B8">
      <w:pPr>
        <w:spacing w:line="252" w:lineRule="auto"/>
        <w:rPr>
          <w:bCs/>
          <w:sz w:val="22"/>
          <w:szCs w:val="22"/>
        </w:rPr>
      </w:pPr>
      <w:r w:rsidRPr="009F3C42">
        <w:rPr>
          <w:bCs/>
          <w:sz w:val="22"/>
          <w:szCs w:val="22"/>
        </w:rPr>
        <w:t>ФОРМА</w:t>
      </w:r>
    </w:p>
    <w:p w14:paraId="44B019F2" w14:textId="77777777" w:rsidR="002959B8" w:rsidRPr="009F3C42" w:rsidRDefault="002959B8" w:rsidP="002959B8">
      <w:pPr>
        <w:spacing w:line="252" w:lineRule="auto"/>
        <w:rPr>
          <w:bCs/>
          <w:sz w:val="22"/>
          <w:szCs w:val="22"/>
        </w:rPr>
      </w:pPr>
    </w:p>
    <w:p w14:paraId="32E04470" w14:textId="77777777" w:rsidR="002959B8" w:rsidRPr="009F3C42" w:rsidRDefault="002959B8" w:rsidP="002959B8">
      <w:pPr>
        <w:spacing w:line="252" w:lineRule="auto"/>
        <w:jc w:val="center"/>
        <w:rPr>
          <w:b/>
          <w:sz w:val="22"/>
          <w:szCs w:val="22"/>
        </w:rPr>
      </w:pPr>
      <w:r w:rsidRPr="009F3C42">
        <w:rPr>
          <w:b/>
          <w:sz w:val="22"/>
          <w:szCs w:val="22"/>
        </w:rPr>
        <w:t>Перечень</w:t>
      </w:r>
    </w:p>
    <w:p w14:paraId="60AE4943" w14:textId="77777777" w:rsidR="002959B8" w:rsidRPr="009F3C42" w:rsidRDefault="002959B8" w:rsidP="002959B8">
      <w:pPr>
        <w:spacing w:line="252" w:lineRule="auto"/>
        <w:jc w:val="center"/>
        <w:rPr>
          <w:b/>
          <w:sz w:val="22"/>
          <w:szCs w:val="22"/>
        </w:rPr>
      </w:pPr>
      <w:r w:rsidRPr="009F3C42">
        <w:rPr>
          <w:b/>
          <w:sz w:val="22"/>
          <w:szCs w:val="22"/>
        </w:rPr>
        <w:t>видов работ, которые подрядчик обязан</w:t>
      </w:r>
    </w:p>
    <w:p w14:paraId="193D819C" w14:textId="77777777" w:rsidR="002959B8" w:rsidRPr="009F3C42" w:rsidRDefault="002959B8" w:rsidP="002959B8">
      <w:pPr>
        <w:spacing w:line="252" w:lineRule="auto"/>
        <w:jc w:val="center"/>
        <w:rPr>
          <w:b/>
          <w:sz w:val="22"/>
          <w:szCs w:val="22"/>
        </w:rPr>
      </w:pPr>
      <w:r w:rsidRPr="009F3C42">
        <w:rPr>
          <w:b/>
          <w:sz w:val="22"/>
          <w:szCs w:val="22"/>
        </w:rPr>
        <w:t>выполнить самостоятельно без привлечения других</w:t>
      </w:r>
    </w:p>
    <w:p w14:paraId="67A1F138" w14:textId="77777777" w:rsidR="002959B8" w:rsidRPr="009F3C42" w:rsidRDefault="002959B8" w:rsidP="002959B8">
      <w:pPr>
        <w:spacing w:line="252" w:lineRule="auto"/>
        <w:jc w:val="center"/>
        <w:rPr>
          <w:b/>
          <w:sz w:val="22"/>
          <w:szCs w:val="22"/>
        </w:rPr>
      </w:pPr>
      <w:r w:rsidRPr="009F3C42">
        <w:rPr>
          <w:b/>
          <w:sz w:val="22"/>
          <w:szCs w:val="22"/>
        </w:rPr>
        <w:t>лиц к исполнению своих обязательств по контракту,</w:t>
      </w:r>
    </w:p>
    <w:p w14:paraId="4AAFF059" w14:textId="77777777" w:rsidR="002959B8" w:rsidRPr="009F3C42" w:rsidRDefault="002959B8" w:rsidP="002959B8">
      <w:pPr>
        <w:spacing w:line="252" w:lineRule="auto"/>
        <w:jc w:val="center"/>
        <w:rPr>
          <w:b/>
          <w:sz w:val="22"/>
          <w:szCs w:val="22"/>
        </w:rPr>
      </w:pPr>
      <w:r w:rsidRPr="009F3C42">
        <w:rPr>
          <w:b/>
          <w:sz w:val="22"/>
          <w:szCs w:val="22"/>
        </w:rPr>
        <w:t>и объем таких работ</w:t>
      </w:r>
    </w:p>
    <w:p w14:paraId="5AA45B99" w14:textId="77777777" w:rsidR="002959B8" w:rsidRPr="009F3C42" w:rsidRDefault="002959B8" w:rsidP="002959B8">
      <w:pPr>
        <w:spacing w:line="252" w:lineRule="auto"/>
        <w:rPr>
          <w:bCs/>
          <w:sz w:val="22"/>
          <w:szCs w:val="22"/>
        </w:rPr>
      </w:pPr>
      <w:r w:rsidRPr="009F3C42">
        <w:rPr>
          <w:bCs/>
          <w:sz w:val="22"/>
          <w:szCs w:val="22"/>
        </w:rPr>
        <w:t>"____"_______________20__ года ___________</w:t>
      </w:r>
    </w:p>
    <w:p w14:paraId="6E5AF18B" w14:textId="77777777" w:rsidR="002959B8" w:rsidRPr="009F3C42" w:rsidRDefault="002959B8" w:rsidP="002959B8">
      <w:pPr>
        <w:spacing w:line="252" w:lineRule="auto"/>
        <w:rPr>
          <w:bCs/>
          <w:sz w:val="22"/>
          <w:szCs w:val="22"/>
        </w:rPr>
      </w:pPr>
    </w:p>
    <w:p w14:paraId="31F15017" w14:textId="77777777" w:rsidR="002959B8" w:rsidRPr="00240F5E" w:rsidRDefault="002959B8" w:rsidP="002959B8">
      <w:pPr>
        <w:pStyle w:val="HTML"/>
        <w:shd w:val="clear" w:color="auto" w:fill="FFFFFF"/>
        <w:ind w:firstLine="567"/>
        <w:rPr>
          <w:rFonts w:ascii="Times New Roman" w:hAnsi="Times New Roman"/>
          <w:sz w:val="24"/>
          <w:szCs w:val="24"/>
        </w:rPr>
      </w:pPr>
      <w:r w:rsidRPr="00240F5E">
        <w:rPr>
          <w:rFonts w:ascii="Times New Roman" w:hAnsi="Times New Roman"/>
          <w:sz w:val="24"/>
          <w:szCs w:val="24"/>
        </w:rPr>
        <w:t xml:space="preserve">1. Подрядчик по </w:t>
      </w:r>
      <w:r>
        <w:rPr>
          <w:rFonts w:ascii="Times New Roman" w:hAnsi="Times New Roman"/>
          <w:sz w:val="24"/>
          <w:szCs w:val="24"/>
        </w:rPr>
        <w:t xml:space="preserve">Государственному </w:t>
      </w:r>
      <w:hyperlink r:id="rId45" w:anchor="/document/72009464/entry/1000" w:history="1">
        <w:r w:rsidRPr="00C63150">
          <w:rPr>
            <w:rStyle w:val="ae"/>
            <w:rFonts w:ascii="Times New Roman" w:hAnsi="Times New Roman"/>
            <w:color w:val="000000" w:themeColor="text1"/>
          </w:rPr>
          <w:t>Контракту</w:t>
        </w:r>
      </w:hyperlink>
      <w:r w:rsidRPr="00240F5E">
        <w:rPr>
          <w:rFonts w:ascii="Times New Roman" w:hAnsi="Times New Roman"/>
          <w:sz w:val="24"/>
          <w:szCs w:val="24"/>
        </w:rPr>
        <w:t xml:space="preserve"> обязуется выполнить самостоятельно, без</w:t>
      </w:r>
      <w:r>
        <w:rPr>
          <w:rFonts w:ascii="Times New Roman" w:hAnsi="Times New Roman"/>
          <w:sz w:val="24"/>
          <w:szCs w:val="24"/>
        </w:rPr>
        <w:t xml:space="preserve"> </w:t>
      </w:r>
      <w:r w:rsidRPr="00240F5E">
        <w:rPr>
          <w:rFonts w:ascii="Times New Roman" w:hAnsi="Times New Roman"/>
          <w:sz w:val="24"/>
          <w:szCs w:val="24"/>
        </w:rPr>
        <w:t>привлечения других лиц к исполнению своих обязательств по Контракту,</w:t>
      </w:r>
      <w:r>
        <w:rPr>
          <w:rFonts w:ascii="Times New Roman" w:hAnsi="Times New Roman"/>
          <w:sz w:val="24"/>
          <w:szCs w:val="24"/>
        </w:rPr>
        <w:t xml:space="preserve"> </w:t>
      </w:r>
      <w:r w:rsidRPr="00240F5E">
        <w:rPr>
          <w:rFonts w:ascii="Times New Roman" w:hAnsi="Times New Roman"/>
          <w:sz w:val="24"/>
          <w:szCs w:val="24"/>
        </w:rPr>
        <w:t>следующие работы:</w:t>
      </w:r>
    </w:p>
    <w:p w14:paraId="119A6018" w14:textId="77777777" w:rsidR="002959B8" w:rsidRPr="00A42A57" w:rsidRDefault="002959B8" w:rsidP="002959B8">
      <w:pPr>
        <w:pStyle w:val="HTML"/>
        <w:shd w:val="clear" w:color="auto" w:fill="FFFFFF"/>
        <w:rPr>
          <w:rFonts w:ascii="Times New Roman" w:hAnsi="Times New Roman"/>
          <w:sz w:val="24"/>
          <w:szCs w:val="24"/>
        </w:rPr>
      </w:pPr>
      <w:r w:rsidRPr="00240F5E">
        <w:rPr>
          <w:rFonts w:ascii="Times New Roman" w:hAnsi="Times New Roman"/>
          <w:sz w:val="24"/>
          <w:szCs w:val="24"/>
        </w:rPr>
        <w:t xml:space="preserve"> - ______________________________________________________________________</w:t>
      </w:r>
      <w:r>
        <w:rPr>
          <w:rFonts w:ascii="Times New Roman" w:hAnsi="Times New Roman"/>
          <w:sz w:val="24"/>
          <w:szCs w:val="24"/>
        </w:rPr>
        <w:t>______</w:t>
      </w:r>
    </w:p>
    <w:p w14:paraId="6A65351C" w14:textId="77777777" w:rsidR="002959B8" w:rsidRPr="00A42A57" w:rsidRDefault="002959B8" w:rsidP="002959B8">
      <w:pPr>
        <w:pStyle w:val="HTML"/>
        <w:shd w:val="clear" w:color="auto" w:fill="FFFFFF"/>
        <w:jc w:val="center"/>
        <w:rPr>
          <w:rFonts w:ascii="Times New Roman" w:hAnsi="Times New Roman"/>
          <w:sz w:val="18"/>
          <w:szCs w:val="18"/>
        </w:rPr>
      </w:pPr>
      <w:r w:rsidRPr="00A42A57">
        <w:rPr>
          <w:rFonts w:ascii="Times New Roman" w:hAnsi="Times New Roman"/>
          <w:sz w:val="18"/>
          <w:szCs w:val="18"/>
        </w:rPr>
        <w:t>(указывается вид и объем работ по строительству (реконструкции) Объекта,</w:t>
      </w:r>
    </w:p>
    <w:p w14:paraId="47B35C72" w14:textId="77777777" w:rsidR="002959B8" w:rsidRPr="00A42A57" w:rsidRDefault="002959B8" w:rsidP="002959B8">
      <w:pPr>
        <w:pStyle w:val="HTML"/>
        <w:shd w:val="clear" w:color="auto" w:fill="FFFFFF"/>
        <w:rPr>
          <w:rFonts w:ascii="Times New Roman" w:hAnsi="Times New Roman"/>
          <w:sz w:val="24"/>
          <w:szCs w:val="24"/>
        </w:rPr>
      </w:pPr>
      <w:r w:rsidRPr="00240F5E">
        <w:rPr>
          <w:rFonts w:ascii="Times New Roman" w:hAnsi="Times New Roman"/>
          <w:sz w:val="24"/>
          <w:szCs w:val="24"/>
        </w:rPr>
        <w:t xml:space="preserve"> - ______________________________________________________________________</w:t>
      </w:r>
      <w:r>
        <w:rPr>
          <w:rFonts w:ascii="Times New Roman" w:hAnsi="Times New Roman"/>
          <w:sz w:val="24"/>
          <w:szCs w:val="24"/>
        </w:rPr>
        <w:t>______</w:t>
      </w:r>
    </w:p>
    <w:p w14:paraId="46EE631F" w14:textId="77777777" w:rsidR="002959B8" w:rsidRPr="00A42A57" w:rsidRDefault="002959B8" w:rsidP="002959B8">
      <w:pPr>
        <w:pStyle w:val="HTML"/>
        <w:shd w:val="clear" w:color="auto" w:fill="FFFFFF"/>
        <w:jc w:val="center"/>
        <w:rPr>
          <w:rFonts w:ascii="Times New Roman" w:hAnsi="Times New Roman"/>
          <w:sz w:val="18"/>
          <w:szCs w:val="18"/>
        </w:rPr>
      </w:pPr>
      <w:r w:rsidRPr="00A42A57">
        <w:rPr>
          <w:rFonts w:ascii="Times New Roman" w:hAnsi="Times New Roman"/>
          <w:sz w:val="18"/>
          <w:szCs w:val="18"/>
        </w:rPr>
        <w:t>которые Подрядчик обязан выполнить самостоятельно, без привлечения других лиц</w:t>
      </w:r>
    </w:p>
    <w:p w14:paraId="425D70B5" w14:textId="77777777" w:rsidR="002959B8" w:rsidRPr="00A42A57" w:rsidRDefault="002959B8" w:rsidP="002959B8">
      <w:pPr>
        <w:pStyle w:val="HTML"/>
        <w:shd w:val="clear" w:color="auto" w:fill="FFFFFF"/>
        <w:rPr>
          <w:rFonts w:ascii="Times New Roman" w:hAnsi="Times New Roman"/>
          <w:sz w:val="24"/>
          <w:szCs w:val="24"/>
        </w:rPr>
      </w:pPr>
      <w:r w:rsidRPr="00240F5E">
        <w:rPr>
          <w:rFonts w:ascii="Times New Roman" w:hAnsi="Times New Roman"/>
          <w:sz w:val="24"/>
          <w:szCs w:val="24"/>
        </w:rPr>
        <w:t xml:space="preserve"> - ______________________________________________________________________</w:t>
      </w:r>
      <w:r>
        <w:rPr>
          <w:rFonts w:ascii="Times New Roman" w:hAnsi="Times New Roman"/>
          <w:sz w:val="24"/>
          <w:szCs w:val="24"/>
        </w:rPr>
        <w:t>______</w:t>
      </w:r>
    </w:p>
    <w:p w14:paraId="15B99E6E" w14:textId="77777777" w:rsidR="002959B8" w:rsidRPr="00A42A57" w:rsidRDefault="002959B8" w:rsidP="002959B8">
      <w:pPr>
        <w:pStyle w:val="HTML"/>
        <w:shd w:val="clear" w:color="auto" w:fill="FFFFFF"/>
        <w:jc w:val="center"/>
        <w:rPr>
          <w:rFonts w:ascii="Times New Roman" w:hAnsi="Times New Roman"/>
          <w:sz w:val="18"/>
          <w:szCs w:val="18"/>
        </w:rPr>
      </w:pPr>
      <w:r w:rsidRPr="00A42A57">
        <w:rPr>
          <w:rFonts w:ascii="Times New Roman" w:hAnsi="Times New Roman"/>
          <w:sz w:val="18"/>
          <w:szCs w:val="18"/>
        </w:rPr>
        <w:t>к исполнению своих обязательств по Контракту, - выбирается из видов работ, предусмотренных</w:t>
      </w:r>
    </w:p>
    <w:p w14:paraId="0CFFB12A" w14:textId="77777777" w:rsidR="002959B8" w:rsidRPr="00A42A57" w:rsidRDefault="002959B8" w:rsidP="002959B8">
      <w:pPr>
        <w:pStyle w:val="HTML"/>
        <w:shd w:val="clear" w:color="auto" w:fill="FFFFFF"/>
        <w:rPr>
          <w:rFonts w:ascii="Times New Roman" w:hAnsi="Times New Roman"/>
          <w:sz w:val="24"/>
          <w:szCs w:val="24"/>
        </w:rPr>
      </w:pPr>
      <w:r w:rsidRPr="00240F5E">
        <w:rPr>
          <w:rFonts w:ascii="Times New Roman" w:hAnsi="Times New Roman"/>
          <w:sz w:val="24"/>
          <w:szCs w:val="24"/>
        </w:rPr>
        <w:t xml:space="preserve"> - ______________________________________________________________________</w:t>
      </w:r>
      <w:r>
        <w:rPr>
          <w:rFonts w:ascii="Times New Roman" w:hAnsi="Times New Roman"/>
          <w:sz w:val="24"/>
          <w:szCs w:val="24"/>
        </w:rPr>
        <w:t>______</w:t>
      </w:r>
    </w:p>
    <w:p w14:paraId="483C4B82" w14:textId="77777777" w:rsidR="002959B8" w:rsidRPr="00A42A57" w:rsidRDefault="002959B8" w:rsidP="002959B8">
      <w:pPr>
        <w:pStyle w:val="HTML"/>
        <w:shd w:val="clear" w:color="auto" w:fill="FFFFFF"/>
        <w:jc w:val="center"/>
        <w:rPr>
          <w:rFonts w:ascii="Times New Roman" w:hAnsi="Times New Roman"/>
          <w:sz w:val="18"/>
          <w:szCs w:val="18"/>
        </w:rPr>
      </w:pPr>
      <w:r w:rsidRPr="000F178F">
        <w:rPr>
          <w:rFonts w:ascii="Times New Roman" w:hAnsi="Times New Roman"/>
          <w:color w:val="000000" w:themeColor="text1"/>
          <w:sz w:val="18"/>
          <w:szCs w:val="18"/>
        </w:rPr>
        <w:t xml:space="preserve">утвержденной </w:t>
      </w:r>
      <w:hyperlink r:id="rId46" w:anchor="/document/72009464/entry/11000" w:history="1">
        <w:r w:rsidRPr="000F178F">
          <w:rPr>
            <w:rStyle w:val="ae"/>
            <w:rFonts w:ascii="Times New Roman" w:hAnsi="Times New Roman"/>
            <w:color w:val="000000" w:themeColor="text1"/>
            <w:sz w:val="18"/>
            <w:szCs w:val="18"/>
          </w:rPr>
          <w:t>проектной документацией</w:t>
        </w:r>
      </w:hyperlink>
      <w:r w:rsidRPr="000F178F">
        <w:rPr>
          <w:rFonts w:ascii="Times New Roman" w:hAnsi="Times New Roman"/>
          <w:color w:val="000000" w:themeColor="text1"/>
          <w:sz w:val="18"/>
          <w:szCs w:val="18"/>
        </w:rPr>
        <w:t xml:space="preserve">, </w:t>
      </w:r>
      <w:r w:rsidRPr="00A42A57">
        <w:rPr>
          <w:rFonts w:ascii="Times New Roman" w:hAnsi="Times New Roman"/>
          <w:sz w:val="18"/>
          <w:szCs w:val="18"/>
        </w:rPr>
        <w:t>в соответствии с условиями заключения Контракта,</w:t>
      </w:r>
    </w:p>
    <w:p w14:paraId="4C299D5B" w14:textId="77777777" w:rsidR="002959B8" w:rsidRPr="00A42A57" w:rsidRDefault="002959B8" w:rsidP="002959B8">
      <w:pPr>
        <w:pStyle w:val="HTML"/>
        <w:shd w:val="clear" w:color="auto" w:fill="FFFFFF"/>
        <w:rPr>
          <w:rFonts w:ascii="Times New Roman" w:hAnsi="Times New Roman"/>
          <w:sz w:val="24"/>
          <w:szCs w:val="24"/>
        </w:rPr>
      </w:pPr>
      <w:r w:rsidRPr="00240F5E">
        <w:rPr>
          <w:rFonts w:ascii="Times New Roman" w:hAnsi="Times New Roman"/>
          <w:sz w:val="24"/>
          <w:szCs w:val="24"/>
        </w:rPr>
        <w:t xml:space="preserve"> - ______________________________________________________________________</w:t>
      </w:r>
      <w:r>
        <w:rPr>
          <w:rFonts w:ascii="Times New Roman" w:hAnsi="Times New Roman"/>
          <w:sz w:val="24"/>
          <w:szCs w:val="24"/>
        </w:rPr>
        <w:t>______</w:t>
      </w:r>
    </w:p>
    <w:p w14:paraId="738691CF" w14:textId="77777777" w:rsidR="002959B8" w:rsidRPr="00A42A57" w:rsidRDefault="002959B8" w:rsidP="002959B8">
      <w:pPr>
        <w:pStyle w:val="HTML"/>
        <w:shd w:val="clear" w:color="auto" w:fill="FFFFFF"/>
        <w:jc w:val="center"/>
        <w:rPr>
          <w:rFonts w:ascii="Times New Roman" w:hAnsi="Times New Roman"/>
          <w:sz w:val="18"/>
          <w:szCs w:val="18"/>
        </w:rPr>
      </w:pPr>
      <w:r w:rsidRPr="00A42A57">
        <w:rPr>
          <w:rFonts w:ascii="Times New Roman" w:hAnsi="Times New Roman"/>
          <w:sz w:val="18"/>
          <w:szCs w:val="18"/>
        </w:rPr>
        <w:t>указанными в извещении о проведении закупки)</w:t>
      </w:r>
    </w:p>
    <w:p w14:paraId="0C94A5AB" w14:textId="77777777" w:rsidR="002959B8" w:rsidRPr="00240F5E" w:rsidRDefault="002959B8" w:rsidP="002959B8">
      <w:pPr>
        <w:pStyle w:val="HTML"/>
        <w:shd w:val="clear" w:color="auto" w:fill="FFFFFF"/>
        <w:ind w:firstLine="567"/>
        <w:rPr>
          <w:rFonts w:ascii="Times New Roman" w:hAnsi="Times New Roman"/>
          <w:sz w:val="24"/>
          <w:szCs w:val="24"/>
        </w:rPr>
      </w:pPr>
      <w:r w:rsidRPr="00240F5E">
        <w:rPr>
          <w:rFonts w:ascii="Times New Roman" w:hAnsi="Times New Roman"/>
          <w:sz w:val="24"/>
          <w:szCs w:val="24"/>
        </w:rPr>
        <w:t>2.Совокупная стоимость работ, выполняемых Подрядчиком</w:t>
      </w:r>
      <w:r>
        <w:rPr>
          <w:rFonts w:ascii="Times New Roman" w:hAnsi="Times New Roman"/>
          <w:sz w:val="24"/>
          <w:szCs w:val="24"/>
        </w:rPr>
        <w:t xml:space="preserve"> </w:t>
      </w:r>
      <w:r w:rsidRPr="00240F5E">
        <w:rPr>
          <w:rFonts w:ascii="Times New Roman" w:hAnsi="Times New Roman"/>
          <w:sz w:val="24"/>
          <w:szCs w:val="24"/>
        </w:rPr>
        <w:t>самостоятельно, без привлечения других лиц составляет:</w:t>
      </w:r>
    </w:p>
    <w:p w14:paraId="3DA44127" w14:textId="77777777" w:rsidR="002959B8" w:rsidRPr="00240F5E" w:rsidRDefault="002959B8" w:rsidP="002959B8">
      <w:pPr>
        <w:pStyle w:val="HTML"/>
        <w:shd w:val="clear" w:color="auto" w:fill="FFFFFF"/>
        <w:rPr>
          <w:rFonts w:ascii="Times New Roman" w:hAnsi="Times New Roman"/>
          <w:sz w:val="24"/>
          <w:szCs w:val="24"/>
        </w:rPr>
      </w:pPr>
      <w:r w:rsidRPr="00240F5E">
        <w:rPr>
          <w:rFonts w:ascii="Times New Roman" w:hAnsi="Times New Roman"/>
          <w:sz w:val="24"/>
          <w:szCs w:val="24"/>
        </w:rPr>
        <w:t>_________</w:t>
      </w:r>
      <w:r>
        <w:rPr>
          <w:rFonts w:ascii="Times New Roman" w:hAnsi="Times New Roman"/>
          <w:sz w:val="24"/>
          <w:szCs w:val="24"/>
        </w:rPr>
        <w:t>_______</w:t>
      </w:r>
      <w:r w:rsidRPr="00240F5E">
        <w:rPr>
          <w:rFonts w:ascii="Times New Roman" w:hAnsi="Times New Roman"/>
          <w:sz w:val="24"/>
          <w:szCs w:val="24"/>
        </w:rPr>
        <w:t>(_____________________________________________________) рублей;</w:t>
      </w:r>
    </w:p>
    <w:p w14:paraId="61643933" w14:textId="77777777" w:rsidR="002959B8" w:rsidRPr="00A42A57" w:rsidRDefault="002959B8" w:rsidP="002959B8">
      <w:pPr>
        <w:pStyle w:val="HTML"/>
        <w:shd w:val="clear" w:color="auto" w:fill="FFFFFF"/>
        <w:jc w:val="center"/>
        <w:rPr>
          <w:rFonts w:ascii="Times New Roman" w:hAnsi="Times New Roman"/>
          <w:sz w:val="18"/>
          <w:szCs w:val="18"/>
        </w:rPr>
      </w:pPr>
      <w:r w:rsidRPr="00A42A57">
        <w:rPr>
          <w:rFonts w:ascii="Times New Roman" w:hAnsi="Times New Roman"/>
          <w:sz w:val="18"/>
          <w:szCs w:val="18"/>
        </w:rPr>
        <w:t>(цифрами) (прописью, но не менее пяти</w:t>
      </w:r>
      <w:r>
        <w:rPr>
          <w:rFonts w:ascii="Times New Roman" w:hAnsi="Times New Roman"/>
          <w:sz w:val="18"/>
          <w:szCs w:val="18"/>
        </w:rPr>
        <w:t>десяти</w:t>
      </w:r>
      <w:r w:rsidRPr="00A42A57">
        <w:rPr>
          <w:rFonts w:ascii="Times New Roman" w:hAnsi="Times New Roman"/>
          <w:sz w:val="18"/>
          <w:szCs w:val="18"/>
        </w:rPr>
        <w:t xml:space="preserve"> процентов от цены Контракта)</w:t>
      </w:r>
    </w:p>
    <w:p w14:paraId="5CF35708" w14:textId="77777777" w:rsidR="002959B8" w:rsidRDefault="002959B8" w:rsidP="002959B8">
      <w:pPr>
        <w:pStyle w:val="HTML"/>
        <w:shd w:val="clear" w:color="auto" w:fill="FFFFFF"/>
        <w:rPr>
          <w:rFonts w:ascii="Times New Roman" w:hAnsi="Times New Roman"/>
          <w:sz w:val="24"/>
          <w:szCs w:val="24"/>
        </w:rPr>
      </w:pPr>
    </w:p>
    <w:p w14:paraId="7E5EB142" w14:textId="77777777" w:rsidR="002959B8" w:rsidRPr="00240F5E" w:rsidRDefault="002959B8" w:rsidP="002959B8">
      <w:pPr>
        <w:pStyle w:val="HTML"/>
        <w:shd w:val="clear" w:color="auto" w:fill="FFFFFF"/>
        <w:rPr>
          <w:rFonts w:ascii="Times New Roman" w:hAnsi="Times New Roman"/>
          <w:sz w:val="24"/>
          <w:szCs w:val="24"/>
        </w:rPr>
      </w:pPr>
      <w:r>
        <w:rPr>
          <w:rFonts w:ascii="Times New Roman" w:hAnsi="Times New Roman"/>
          <w:sz w:val="24"/>
          <w:szCs w:val="24"/>
        </w:rPr>
        <w:t>Государственный з</w:t>
      </w:r>
      <w:r w:rsidRPr="00240F5E">
        <w:rPr>
          <w:rFonts w:ascii="Times New Roman" w:hAnsi="Times New Roman"/>
          <w:sz w:val="24"/>
          <w:szCs w:val="24"/>
        </w:rPr>
        <w:t xml:space="preserve">аказчик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240F5E">
        <w:rPr>
          <w:rFonts w:ascii="Times New Roman" w:hAnsi="Times New Roman"/>
          <w:sz w:val="24"/>
          <w:szCs w:val="24"/>
        </w:rPr>
        <w:t>Подрядчик</w:t>
      </w:r>
    </w:p>
    <w:p w14:paraId="11C32BA3" w14:textId="77777777" w:rsidR="002959B8" w:rsidRPr="00240F5E" w:rsidRDefault="002959B8" w:rsidP="002959B8">
      <w:pPr>
        <w:pStyle w:val="HTML"/>
        <w:shd w:val="clear" w:color="auto" w:fill="FFFFFF"/>
        <w:rPr>
          <w:rFonts w:ascii="Times New Roman" w:hAnsi="Times New Roman"/>
          <w:sz w:val="24"/>
          <w:szCs w:val="24"/>
        </w:rPr>
      </w:pPr>
      <w:r w:rsidRPr="00240F5E">
        <w:rPr>
          <w:rFonts w:ascii="Times New Roman" w:hAnsi="Times New Roman"/>
          <w:sz w:val="24"/>
          <w:szCs w:val="24"/>
        </w:rPr>
        <w:t xml:space="preserve"> ──────────────────────────   ──────────────────────────</w:t>
      </w:r>
    </w:p>
    <w:p w14:paraId="076DCD08" w14:textId="77777777" w:rsidR="002959B8" w:rsidRPr="00240F5E" w:rsidRDefault="002959B8" w:rsidP="002959B8">
      <w:pPr>
        <w:pStyle w:val="HTML"/>
        <w:shd w:val="clear" w:color="auto" w:fill="FFFFFF"/>
        <w:rPr>
          <w:rFonts w:ascii="Times New Roman" w:hAnsi="Times New Roman"/>
          <w:sz w:val="24"/>
          <w:szCs w:val="24"/>
        </w:rPr>
      </w:pPr>
      <w:r w:rsidRPr="00240F5E">
        <w:rPr>
          <w:rFonts w:ascii="Times New Roman" w:hAnsi="Times New Roman"/>
          <w:sz w:val="24"/>
          <w:szCs w:val="24"/>
        </w:rPr>
        <w:t xml:space="preserve"> ИНН___________________       </w:t>
      </w:r>
      <w:r>
        <w:rPr>
          <w:rFonts w:ascii="Times New Roman" w:hAnsi="Times New Roman"/>
          <w:sz w:val="24"/>
          <w:szCs w:val="24"/>
        </w:rPr>
        <w:tab/>
      </w:r>
      <w:r>
        <w:rPr>
          <w:rFonts w:ascii="Times New Roman" w:hAnsi="Times New Roman"/>
          <w:sz w:val="24"/>
          <w:szCs w:val="24"/>
        </w:rPr>
        <w:tab/>
      </w:r>
      <w:r w:rsidRPr="00240F5E">
        <w:rPr>
          <w:rFonts w:ascii="Times New Roman" w:hAnsi="Times New Roman"/>
          <w:sz w:val="24"/>
          <w:szCs w:val="24"/>
        </w:rPr>
        <w:t>ИНН___________________</w:t>
      </w:r>
    </w:p>
    <w:p w14:paraId="1A5F63F5" w14:textId="77777777" w:rsidR="002959B8" w:rsidRPr="00240F5E" w:rsidRDefault="002959B8" w:rsidP="002959B8">
      <w:pPr>
        <w:pStyle w:val="HTML"/>
        <w:shd w:val="clear" w:color="auto" w:fill="FFFFFF"/>
        <w:rPr>
          <w:rFonts w:ascii="Times New Roman" w:hAnsi="Times New Roman"/>
          <w:sz w:val="24"/>
          <w:szCs w:val="24"/>
        </w:rPr>
      </w:pPr>
      <w:r w:rsidRPr="00240F5E">
        <w:rPr>
          <w:rFonts w:ascii="Times New Roman" w:hAnsi="Times New Roman"/>
          <w:sz w:val="24"/>
          <w:szCs w:val="24"/>
        </w:rPr>
        <w:t xml:space="preserve"> КПП___________________       </w:t>
      </w:r>
      <w:r>
        <w:rPr>
          <w:rFonts w:ascii="Times New Roman" w:hAnsi="Times New Roman"/>
          <w:sz w:val="24"/>
          <w:szCs w:val="24"/>
        </w:rPr>
        <w:tab/>
      </w:r>
      <w:r>
        <w:rPr>
          <w:rFonts w:ascii="Times New Roman" w:hAnsi="Times New Roman"/>
          <w:sz w:val="24"/>
          <w:szCs w:val="24"/>
        </w:rPr>
        <w:tab/>
      </w:r>
      <w:r w:rsidRPr="00240F5E">
        <w:rPr>
          <w:rFonts w:ascii="Times New Roman" w:hAnsi="Times New Roman"/>
          <w:sz w:val="24"/>
          <w:szCs w:val="24"/>
        </w:rPr>
        <w:t>КПП___________________</w:t>
      </w:r>
    </w:p>
    <w:p w14:paraId="588A5C62" w14:textId="77777777" w:rsidR="002959B8" w:rsidRPr="00240F5E" w:rsidRDefault="002959B8" w:rsidP="002959B8">
      <w:pPr>
        <w:pStyle w:val="HTML"/>
        <w:shd w:val="clear" w:color="auto" w:fill="FFFFFF"/>
        <w:rPr>
          <w:rFonts w:ascii="Times New Roman" w:hAnsi="Times New Roman"/>
          <w:sz w:val="24"/>
          <w:szCs w:val="24"/>
        </w:rPr>
      </w:pPr>
      <w:r w:rsidRPr="00240F5E">
        <w:rPr>
          <w:rFonts w:ascii="Times New Roman" w:hAnsi="Times New Roman"/>
          <w:sz w:val="24"/>
          <w:szCs w:val="24"/>
        </w:rPr>
        <w:t xml:space="preserve"> ──────────────────────────   ──────────────────────────</w:t>
      </w:r>
    </w:p>
    <w:p w14:paraId="4F070626" w14:textId="77777777" w:rsidR="002959B8" w:rsidRPr="00240F5E" w:rsidRDefault="002959B8" w:rsidP="002959B8">
      <w:pPr>
        <w:pStyle w:val="HTML"/>
        <w:shd w:val="clear" w:color="auto" w:fill="FFFFFF"/>
        <w:rPr>
          <w:rFonts w:ascii="Times New Roman" w:hAnsi="Times New Roman"/>
          <w:sz w:val="24"/>
          <w:szCs w:val="24"/>
        </w:rPr>
      </w:pPr>
      <w:r w:rsidRPr="00240F5E">
        <w:rPr>
          <w:rFonts w:ascii="Times New Roman" w:hAnsi="Times New Roman"/>
          <w:sz w:val="24"/>
          <w:szCs w:val="24"/>
        </w:rPr>
        <w:t xml:space="preserve"> (должность представителя)    </w:t>
      </w:r>
      <w:r>
        <w:rPr>
          <w:rFonts w:ascii="Times New Roman" w:hAnsi="Times New Roman"/>
          <w:sz w:val="24"/>
          <w:szCs w:val="24"/>
        </w:rPr>
        <w:tab/>
      </w:r>
      <w:r>
        <w:rPr>
          <w:rFonts w:ascii="Times New Roman" w:hAnsi="Times New Roman"/>
          <w:sz w:val="24"/>
          <w:szCs w:val="24"/>
        </w:rPr>
        <w:tab/>
      </w:r>
      <w:r w:rsidRPr="00240F5E">
        <w:rPr>
          <w:rFonts w:ascii="Times New Roman" w:hAnsi="Times New Roman"/>
          <w:sz w:val="24"/>
          <w:szCs w:val="24"/>
        </w:rPr>
        <w:t>(должность представителя)</w:t>
      </w:r>
    </w:p>
    <w:p w14:paraId="5B83C4E2" w14:textId="77777777" w:rsidR="002959B8" w:rsidRPr="00240F5E" w:rsidRDefault="002959B8" w:rsidP="002959B8">
      <w:pPr>
        <w:pStyle w:val="HTML"/>
        <w:shd w:val="clear" w:color="auto" w:fill="FFFFFF"/>
        <w:rPr>
          <w:rFonts w:ascii="Times New Roman" w:hAnsi="Times New Roman"/>
          <w:sz w:val="24"/>
          <w:szCs w:val="24"/>
        </w:rPr>
      </w:pPr>
      <w:r w:rsidRPr="00240F5E">
        <w:rPr>
          <w:rFonts w:ascii="Times New Roman" w:hAnsi="Times New Roman"/>
          <w:sz w:val="24"/>
          <w:szCs w:val="24"/>
        </w:rPr>
        <w:t xml:space="preserve"> ──────────────────────────   ──────────────────────────</w:t>
      </w:r>
    </w:p>
    <w:p w14:paraId="6924ED36" w14:textId="77777777" w:rsidR="002959B8" w:rsidRPr="00240F5E" w:rsidRDefault="002959B8" w:rsidP="002959B8">
      <w:pPr>
        <w:pStyle w:val="HTML"/>
        <w:shd w:val="clear" w:color="auto" w:fill="FFFFFF"/>
        <w:rPr>
          <w:rFonts w:ascii="Times New Roman" w:hAnsi="Times New Roman"/>
          <w:sz w:val="24"/>
          <w:szCs w:val="24"/>
        </w:rPr>
      </w:pPr>
      <w:r w:rsidRPr="00240F5E">
        <w:rPr>
          <w:rFonts w:ascii="Times New Roman" w:hAnsi="Times New Roman"/>
          <w:sz w:val="24"/>
          <w:szCs w:val="24"/>
        </w:rPr>
        <w:t xml:space="preserve"> (подпись, фамилия и          </w:t>
      </w:r>
      <w:r>
        <w:rPr>
          <w:rFonts w:ascii="Times New Roman" w:hAnsi="Times New Roman"/>
          <w:sz w:val="24"/>
          <w:szCs w:val="24"/>
        </w:rPr>
        <w:tab/>
      </w:r>
      <w:r>
        <w:rPr>
          <w:rFonts w:ascii="Times New Roman" w:hAnsi="Times New Roman"/>
          <w:sz w:val="24"/>
          <w:szCs w:val="24"/>
        </w:rPr>
        <w:tab/>
      </w:r>
      <w:r w:rsidRPr="00240F5E">
        <w:rPr>
          <w:rFonts w:ascii="Times New Roman" w:hAnsi="Times New Roman"/>
          <w:sz w:val="24"/>
          <w:szCs w:val="24"/>
        </w:rPr>
        <w:t>(подпись, фамилия и</w:t>
      </w:r>
    </w:p>
    <w:p w14:paraId="48AD2C06" w14:textId="77777777" w:rsidR="002959B8" w:rsidRPr="00240F5E" w:rsidRDefault="002959B8" w:rsidP="002959B8">
      <w:pPr>
        <w:pStyle w:val="HTML"/>
        <w:shd w:val="clear" w:color="auto" w:fill="FFFFFF"/>
        <w:rPr>
          <w:rFonts w:ascii="Times New Roman" w:hAnsi="Times New Roman"/>
          <w:sz w:val="24"/>
          <w:szCs w:val="24"/>
        </w:rPr>
      </w:pPr>
      <w:r w:rsidRPr="00240F5E">
        <w:rPr>
          <w:rFonts w:ascii="Times New Roman" w:hAnsi="Times New Roman"/>
          <w:sz w:val="24"/>
          <w:szCs w:val="24"/>
        </w:rPr>
        <w:t xml:space="preserve"> инициалы представителя)       </w:t>
      </w:r>
      <w:r>
        <w:rPr>
          <w:rFonts w:ascii="Times New Roman" w:hAnsi="Times New Roman"/>
          <w:sz w:val="24"/>
          <w:szCs w:val="24"/>
        </w:rPr>
        <w:tab/>
      </w:r>
      <w:r>
        <w:rPr>
          <w:rFonts w:ascii="Times New Roman" w:hAnsi="Times New Roman"/>
          <w:sz w:val="24"/>
          <w:szCs w:val="24"/>
        </w:rPr>
        <w:tab/>
      </w:r>
      <w:r w:rsidRPr="00240F5E">
        <w:rPr>
          <w:rFonts w:ascii="Times New Roman" w:hAnsi="Times New Roman"/>
          <w:sz w:val="24"/>
          <w:szCs w:val="24"/>
        </w:rPr>
        <w:t>инициалы представителя)</w:t>
      </w:r>
    </w:p>
    <w:p w14:paraId="367EC23D" w14:textId="77777777" w:rsidR="002959B8" w:rsidRDefault="002959B8" w:rsidP="002959B8">
      <w:pPr>
        <w:pStyle w:val="HTML"/>
        <w:shd w:val="clear" w:color="auto" w:fill="FFFFFF"/>
        <w:rPr>
          <w:rFonts w:ascii="Times New Roman" w:hAnsi="Times New Roman"/>
          <w:sz w:val="24"/>
          <w:szCs w:val="24"/>
        </w:rPr>
      </w:pPr>
      <w:r w:rsidRPr="00240F5E">
        <w:rPr>
          <w:rFonts w:ascii="Times New Roman" w:hAnsi="Times New Roman"/>
          <w:sz w:val="24"/>
          <w:szCs w:val="24"/>
        </w:rPr>
        <w:t xml:space="preserve"> "___"___________20__года     </w:t>
      </w:r>
      <w:r>
        <w:rPr>
          <w:rFonts w:ascii="Times New Roman" w:hAnsi="Times New Roman"/>
          <w:sz w:val="24"/>
          <w:szCs w:val="24"/>
        </w:rPr>
        <w:tab/>
      </w:r>
      <w:r>
        <w:rPr>
          <w:rFonts w:ascii="Times New Roman" w:hAnsi="Times New Roman"/>
          <w:sz w:val="24"/>
          <w:szCs w:val="24"/>
        </w:rPr>
        <w:tab/>
      </w:r>
      <w:r w:rsidRPr="00240F5E">
        <w:rPr>
          <w:rFonts w:ascii="Times New Roman" w:hAnsi="Times New Roman"/>
          <w:sz w:val="24"/>
          <w:szCs w:val="24"/>
        </w:rPr>
        <w:t>"___"___________20__года</w:t>
      </w:r>
    </w:p>
    <w:p w14:paraId="37EE72C1" w14:textId="77777777" w:rsidR="002959B8" w:rsidRDefault="002959B8" w:rsidP="002959B8">
      <w:pPr>
        <w:pStyle w:val="HTML"/>
        <w:shd w:val="clear" w:color="auto" w:fill="FFFFFF"/>
        <w:rPr>
          <w:rFonts w:ascii="Times New Roman" w:hAnsi="Times New Roman"/>
          <w:sz w:val="24"/>
          <w:szCs w:val="24"/>
        </w:rPr>
      </w:pPr>
    </w:p>
    <w:p w14:paraId="51B532B9" w14:textId="77777777" w:rsidR="002959B8" w:rsidRPr="009F3C42" w:rsidRDefault="002959B8" w:rsidP="002959B8">
      <w:pPr>
        <w:spacing w:line="252" w:lineRule="auto"/>
        <w:rPr>
          <w:bCs/>
          <w:sz w:val="22"/>
          <w:szCs w:val="22"/>
        </w:rPr>
      </w:pPr>
    </w:p>
    <w:p w14:paraId="2F67D087" w14:textId="77777777" w:rsidR="002959B8" w:rsidRPr="009F3C42" w:rsidRDefault="002959B8" w:rsidP="002959B8">
      <w:pPr>
        <w:spacing w:line="252" w:lineRule="auto"/>
        <w:rPr>
          <w:bCs/>
          <w:sz w:val="22"/>
          <w:szCs w:val="22"/>
        </w:rPr>
      </w:pPr>
      <w:r w:rsidRPr="009F3C42">
        <w:rPr>
          <w:bCs/>
          <w:sz w:val="22"/>
          <w:szCs w:val="22"/>
        </w:rPr>
        <w:t>КОНЕЦ ФОРМЫ</w:t>
      </w:r>
    </w:p>
    <w:tbl>
      <w:tblPr>
        <w:tblW w:w="9460" w:type="dxa"/>
        <w:jc w:val="center"/>
        <w:tblLook w:val="04A0" w:firstRow="1" w:lastRow="0" w:firstColumn="1" w:lastColumn="0" w:noHBand="0" w:noVBand="1"/>
      </w:tblPr>
      <w:tblGrid>
        <w:gridCol w:w="4730"/>
        <w:gridCol w:w="4730"/>
      </w:tblGrid>
      <w:tr w:rsidR="002959B8" w:rsidRPr="009F3C42" w14:paraId="094AC18F" w14:textId="77777777" w:rsidTr="002959B8">
        <w:trPr>
          <w:jc w:val="center"/>
        </w:trPr>
        <w:tc>
          <w:tcPr>
            <w:tcW w:w="4730" w:type="dxa"/>
          </w:tcPr>
          <w:p w14:paraId="3CB7A568" w14:textId="77777777" w:rsidR="002959B8" w:rsidRPr="009F3C42" w:rsidRDefault="002959B8" w:rsidP="002959B8">
            <w:pPr>
              <w:spacing w:line="252" w:lineRule="auto"/>
              <w:rPr>
                <w:bCs/>
                <w:sz w:val="22"/>
                <w:szCs w:val="22"/>
              </w:rPr>
            </w:pPr>
            <w:r w:rsidRPr="009F3C42">
              <w:rPr>
                <w:bCs/>
                <w:sz w:val="22"/>
                <w:szCs w:val="22"/>
              </w:rPr>
              <w:t>Государственный заказчик:</w:t>
            </w:r>
          </w:p>
        </w:tc>
        <w:tc>
          <w:tcPr>
            <w:tcW w:w="4730" w:type="dxa"/>
          </w:tcPr>
          <w:p w14:paraId="6C5162DE" w14:textId="77777777" w:rsidR="002959B8" w:rsidRPr="009F3C42" w:rsidRDefault="002959B8" w:rsidP="002959B8">
            <w:pPr>
              <w:spacing w:line="252" w:lineRule="auto"/>
              <w:rPr>
                <w:bCs/>
                <w:sz w:val="22"/>
                <w:szCs w:val="22"/>
              </w:rPr>
            </w:pPr>
            <w:r w:rsidRPr="009F3C42">
              <w:rPr>
                <w:bCs/>
                <w:sz w:val="22"/>
                <w:szCs w:val="22"/>
              </w:rPr>
              <w:t>Подрядчик:</w:t>
            </w:r>
          </w:p>
        </w:tc>
      </w:tr>
      <w:tr w:rsidR="002959B8" w:rsidRPr="009F3C42" w14:paraId="6EB50365" w14:textId="77777777" w:rsidTr="002959B8">
        <w:trPr>
          <w:jc w:val="center"/>
        </w:trPr>
        <w:tc>
          <w:tcPr>
            <w:tcW w:w="4730" w:type="dxa"/>
          </w:tcPr>
          <w:p w14:paraId="36F9B8F1" w14:textId="77777777" w:rsidR="00097AC8" w:rsidRDefault="00097AC8" w:rsidP="002959B8">
            <w:pPr>
              <w:spacing w:line="252" w:lineRule="auto"/>
              <w:rPr>
                <w:bCs/>
                <w:sz w:val="22"/>
                <w:szCs w:val="22"/>
              </w:rPr>
            </w:pPr>
            <w:r>
              <w:rPr>
                <w:bCs/>
                <w:sz w:val="22"/>
                <w:szCs w:val="22"/>
              </w:rPr>
              <w:t>Временно исполняющий обязанности генерального директора</w:t>
            </w:r>
          </w:p>
          <w:p w14:paraId="13F03570" w14:textId="20E77336" w:rsidR="002959B8" w:rsidRPr="009F3C42" w:rsidRDefault="002959B8" w:rsidP="002959B8">
            <w:pPr>
              <w:spacing w:line="252" w:lineRule="auto"/>
              <w:rPr>
                <w:bCs/>
                <w:sz w:val="22"/>
                <w:szCs w:val="22"/>
              </w:rPr>
            </w:pPr>
          </w:p>
        </w:tc>
        <w:tc>
          <w:tcPr>
            <w:tcW w:w="4730" w:type="dxa"/>
          </w:tcPr>
          <w:p w14:paraId="013EBCCB" w14:textId="77777777" w:rsidR="002959B8" w:rsidRPr="009F3C42" w:rsidRDefault="002959B8" w:rsidP="002959B8">
            <w:pPr>
              <w:spacing w:line="252" w:lineRule="auto"/>
              <w:rPr>
                <w:bCs/>
                <w:sz w:val="22"/>
                <w:szCs w:val="22"/>
              </w:rPr>
            </w:pPr>
          </w:p>
          <w:p w14:paraId="5EDD6693" w14:textId="77777777" w:rsidR="002959B8" w:rsidRPr="009F3C42" w:rsidRDefault="002959B8" w:rsidP="002959B8">
            <w:pPr>
              <w:spacing w:line="252" w:lineRule="auto"/>
              <w:rPr>
                <w:bCs/>
                <w:sz w:val="22"/>
                <w:szCs w:val="22"/>
              </w:rPr>
            </w:pPr>
          </w:p>
        </w:tc>
      </w:tr>
      <w:tr w:rsidR="002959B8" w:rsidRPr="009F3C42" w14:paraId="51FDE7A0" w14:textId="77777777" w:rsidTr="002959B8">
        <w:trPr>
          <w:jc w:val="center"/>
        </w:trPr>
        <w:tc>
          <w:tcPr>
            <w:tcW w:w="4730" w:type="dxa"/>
          </w:tcPr>
          <w:p w14:paraId="315037DF" w14:textId="77777777" w:rsidR="002959B8" w:rsidRPr="009F3C42" w:rsidRDefault="002959B8" w:rsidP="002959B8">
            <w:pPr>
              <w:spacing w:line="252" w:lineRule="auto"/>
              <w:rPr>
                <w:bCs/>
                <w:sz w:val="22"/>
                <w:szCs w:val="22"/>
              </w:rPr>
            </w:pPr>
            <w:r w:rsidRPr="009F3C42">
              <w:rPr>
                <w:bCs/>
                <w:sz w:val="22"/>
                <w:szCs w:val="22"/>
              </w:rPr>
              <w:t>__________________/</w:t>
            </w:r>
            <w:r>
              <w:rPr>
                <w:bCs/>
                <w:sz w:val="22"/>
                <w:szCs w:val="22"/>
              </w:rPr>
              <w:t>О.С. Бакланов</w:t>
            </w:r>
            <w:r w:rsidRPr="009F3C42">
              <w:rPr>
                <w:bCs/>
                <w:sz w:val="22"/>
                <w:szCs w:val="22"/>
              </w:rPr>
              <w:t>/</w:t>
            </w:r>
          </w:p>
        </w:tc>
        <w:tc>
          <w:tcPr>
            <w:tcW w:w="4730" w:type="dxa"/>
          </w:tcPr>
          <w:p w14:paraId="6D7C3B5A" w14:textId="77777777" w:rsidR="002959B8" w:rsidRPr="009F3C42" w:rsidRDefault="002959B8" w:rsidP="002959B8">
            <w:pPr>
              <w:spacing w:line="252" w:lineRule="auto"/>
              <w:rPr>
                <w:bCs/>
                <w:sz w:val="22"/>
                <w:szCs w:val="22"/>
              </w:rPr>
            </w:pPr>
            <w:r w:rsidRPr="009F3C42">
              <w:rPr>
                <w:bCs/>
                <w:sz w:val="22"/>
                <w:szCs w:val="22"/>
              </w:rPr>
              <w:t>___________________/__________________/</w:t>
            </w:r>
          </w:p>
        </w:tc>
      </w:tr>
      <w:tr w:rsidR="002959B8" w:rsidRPr="009F3C42" w14:paraId="278F7F51" w14:textId="77777777" w:rsidTr="002959B8">
        <w:trPr>
          <w:jc w:val="center"/>
        </w:trPr>
        <w:tc>
          <w:tcPr>
            <w:tcW w:w="4730" w:type="dxa"/>
          </w:tcPr>
          <w:p w14:paraId="14ABCFC0" w14:textId="77777777" w:rsidR="002959B8" w:rsidRPr="009F3C42" w:rsidRDefault="002959B8" w:rsidP="002959B8">
            <w:pPr>
              <w:spacing w:line="252" w:lineRule="auto"/>
              <w:rPr>
                <w:bCs/>
                <w:sz w:val="22"/>
                <w:szCs w:val="22"/>
              </w:rPr>
            </w:pPr>
            <w:r w:rsidRPr="009F3C42">
              <w:rPr>
                <w:bCs/>
                <w:sz w:val="22"/>
                <w:szCs w:val="22"/>
              </w:rPr>
              <w:t>М.П.</w:t>
            </w:r>
          </w:p>
        </w:tc>
        <w:tc>
          <w:tcPr>
            <w:tcW w:w="4730" w:type="dxa"/>
          </w:tcPr>
          <w:p w14:paraId="1E4DBE70" w14:textId="77777777" w:rsidR="002959B8" w:rsidRPr="009F3C42" w:rsidRDefault="002959B8" w:rsidP="002959B8">
            <w:pPr>
              <w:spacing w:line="252" w:lineRule="auto"/>
              <w:rPr>
                <w:bCs/>
                <w:sz w:val="22"/>
                <w:szCs w:val="22"/>
              </w:rPr>
            </w:pPr>
            <w:r w:rsidRPr="009F3C42">
              <w:rPr>
                <w:bCs/>
                <w:sz w:val="22"/>
                <w:szCs w:val="22"/>
              </w:rPr>
              <w:t>М.П.</w:t>
            </w:r>
          </w:p>
        </w:tc>
      </w:tr>
    </w:tbl>
    <w:p w14:paraId="47141BD8" w14:textId="77777777" w:rsidR="002959B8" w:rsidRPr="009F3C42" w:rsidRDefault="002959B8" w:rsidP="002959B8">
      <w:pPr>
        <w:spacing w:line="252" w:lineRule="auto"/>
        <w:rPr>
          <w:bCs/>
          <w:sz w:val="22"/>
          <w:szCs w:val="22"/>
        </w:rPr>
      </w:pPr>
    </w:p>
    <w:p w14:paraId="442C5F85" w14:textId="77777777" w:rsidR="002959B8" w:rsidRPr="009F3C42" w:rsidRDefault="002959B8" w:rsidP="002959B8">
      <w:pPr>
        <w:spacing w:line="252" w:lineRule="auto"/>
        <w:rPr>
          <w:bCs/>
          <w:sz w:val="22"/>
          <w:szCs w:val="22"/>
        </w:rPr>
        <w:sectPr w:rsidR="002959B8" w:rsidRPr="009F3C42" w:rsidSect="002959B8">
          <w:pgSz w:w="11906" w:h="16838"/>
          <w:pgMar w:top="1134" w:right="851" w:bottom="1134" w:left="1701" w:header="709" w:footer="709" w:gutter="0"/>
          <w:cols w:space="708"/>
          <w:docGrid w:linePitch="360"/>
        </w:sectPr>
      </w:pPr>
    </w:p>
    <w:p w14:paraId="7559386C" w14:textId="77777777" w:rsidR="002959B8" w:rsidRPr="009F3C42" w:rsidRDefault="002959B8" w:rsidP="002959B8">
      <w:pPr>
        <w:spacing w:line="252" w:lineRule="auto"/>
        <w:jc w:val="right"/>
        <w:rPr>
          <w:bCs/>
          <w:sz w:val="22"/>
          <w:szCs w:val="22"/>
        </w:rPr>
      </w:pPr>
      <w:r w:rsidRPr="009F3C42">
        <w:rPr>
          <w:bCs/>
          <w:sz w:val="22"/>
          <w:szCs w:val="22"/>
        </w:rPr>
        <w:lastRenderedPageBreak/>
        <w:t>Приложение №5</w:t>
      </w:r>
    </w:p>
    <w:p w14:paraId="7AD66F88" w14:textId="77777777" w:rsidR="002959B8" w:rsidRDefault="002959B8" w:rsidP="002959B8">
      <w:pPr>
        <w:spacing w:line="252" w:lineRule="auto"/>
        <w:jc w:val="right"/>
        <w:rPr>
          <w:bCs/>
          <w:sz w:val="22"/>
          <w:szCs w:val="22"/>
        </w:rPr>
      </w:pPr>
      <w:r w:rsidRPr="009F3C42">
        <w:rPr>
          <w:bCs/>
          <w:sz w:val="22"/>
          <w:szCs w:val="22"/>
        </w:rPr>
        <w:t xml:space="preserve">к Государственному контракту на </w:t>
      </w:r>
      <w:r>
        <w:rPr>
          <w:bCs/>
          <w:sz w:val="22"/>
          <w:szCs w:val="22"/>
        </w:rPr>
        <w:t>в</w:t>
      </w:r>
      <w:r w:rsidRPr="003109A8">
        <w:rPr>
          <w:bCs/>
          <w:sz w:val="22"/>
          <w:szCs w:val="22"/>
        </w:rPr>
        <w:t xml:space="preserve">ыполнение строительно-монтажных работ </w:t>
      </w:r>
    </w:p>
    <w:p w14:paraId="0F81AE9E" w14:textId="77777777" w:rsidR="002959B8" w:rsidRDefault="002959B8" w:rsidP="002959B8">
      <w:pPr>
        <w:spacing w:line="252" w:lineRule="auto"/>
        <w:jc w:val="right"/>
        <w:rPr>
          <w:bCs/>
          <w:sz w:val="22"/>
          <w:szCs w:val="22"/>
        </w:rPr>
      </w:pPr>
      <w:r w:rsidRPr="003109A8">
        <w:rPr>
          <w:bCs/>
          <w:sz w:val="22"/>
          <w:szCs w:val="22"/>
        </w:rPr>
        <w:t>по объекту: «Строительство 72 квартирного жилого дома в с.Малый Маяк г.Алушта»</w:t>
      </w:r>
    </w:p>
    <w:p w14:paraId="7D14A0C3" w14:textId="77777777" w:rsidR="002959B8" w:rsidRPr="009F3C42" w:rsidRDefault="002959B8" w:rsidP="002959B8">
      <w:pPr>
        <w:spacing w:line="252" w:lineRule="auto"/>
        <w:jc w:val="right"/>
        <w:rPr>
          <w:bCs/>
          <w:sz w:val="22"/>
          <w:szCs w:val="22"/>
        </w:rPr>
      </w:pPr>
      <w:r w:rsidRPr="009F3C42">
        <w:rPr>
          <w:bCs/>
          <w:sz w:val="22"/>
          <w:szCs w:val="22"/>
        </w:rPr>
        <w:t>№___________________от___________________</w:t>
      </w:r>
    </w:p>
    <w:p w14:paraId="1B684FFA" w14:textId="77777777" w:rsidR="002959B8" w:rsidRPr="009F3C42" w:rsidRDefault="002959B8" w:rsidP="002959B8">
      <w:pPr>
        <w:spacing w:line="252" w:lineRule="auto"/>
        <w:rPr>
          <w:bCs/>
          <w:sz w:val="22"/>
          <w:szCs w:val="22"/>
        </w:rPr>
      </w:pPr>
      <w:r w:rsidRPr="009F3C42">
        <w:rPr>
          <w:bCs/>
          <w:sz w:val="22"/>
          <w:szCs w:val="22"/>
        </w:rPr>
        <w:t xml:space="preserve">ФОРМА </w:t>
      </w:r>
    </w:p>
    <w:p w14:paraId="0BD0FC78" w14:textId="77777777" w:rsidR="002959B8" w:rsidRPr="009F3C42" w:rsidRDefault="002959B8" w:rsidP="002959B8">
      <w:pPr>
        <w:spacing w:line="252" w:lineRule="auto"/>
        <w:jc w:val="center"/>
        <w:rPr>
          <w:bCs/>
          <w:sz w:val="22"/>
          <w:szCs w:val="22"/>
        </w:rPr>
      </w:pPr>
    </w:p>
    <w:p w14:paraId="6B72487B" w14:textId="77777777" w:rsidR="002959B8" w:rsidRPr="009F3C42" w:rsidRDefault="002959B8" w:rsidP="002959B8">
      <w:pPr>
        <w:spacing w:line="252" w:lineRule="auto"/>
        <w:jc w:val="center"/>
        <w:rPr>
          <w:bCs/>
          <w:sz w:val="22"/>
          <w:szCs w:val="22"/>
        </w:rPr>
      </w:pPr>
      <w:r w:rsidRPr="009F3C42">
        <w:rPr>
          <w:bCs/>
          <w:sz w:val="22"/>
          <w:szCs w:val="22"/>
        </w:rPr>
        <w:t>Недельный график выполнения работ (форма)</w:t>
      </w:r>
    </w:p>
    <w:p w14:paraId="1A537C10" w14:textId="77777777" w:rsidR="002959B8" w:rsidRPr="009F3C42" w:rsidRDefault="002959B8" w:rsidP="002959B8">
      <w:pPr>
        <w:spacing w:line="252" w:lineRule="auto"/>
        <w:jc w:val="center"/>
        <w:rPr>
          <w:bCs/>
          <w:sz w:val="22"/>
          <w:szCs w:val="22"/>
        </w:rPr>
      </w:pPr>
      <w:r w:rsidRPr="009F3C42">
        <w:rPr>
          <w:bCs/>
          <w:sz w:val="22"/>
          <w:szCs w:val="22"/>
        </w:rPr>
        <w:t xml:space="preserve">на объекте: </w:t>
      </w:r>
      <w:r w:rsidRPr="003109A8">
        <w:rPr>
          <w:bCs/>
          <w:sz w:val="22"/>
          <w:szCs w:val="22"/>
        </w:rPr>
        <w:t xml:space="preserve">«Строительство </w:t>
      </w:r>
      <w:bookmarkStart w:id="187" w:name="_Hlk83655104"/>
      <w:r w:rsidRPr="003109A8">
        <w:rPr>
          <w:bCs/>
          <w:sz w:val="22"/>
          <w:szCs w:val="22"/>
        </w:rPr>
        <w:t>72 квартирного жилого дома в с.Малый Маяк г.Алушта</w:t>
      </w:r>
      <w:bookmarkEnd w:id="187"/>
      <w:r w:rsidRPr="003109A8">
        <w:rPr>
          <w:bCs/>
          <w:sz w:val="22"/>
          <w:szCs w:val="22"/>
        </w:rPr>
        <w:t>»</w:t>
      </w:r>
    </w:p>
    <w:tbl>
      <w:tblPr>
        <w:tblW w:w="14786" w:type="dxa"/>
        <w:tblLook w:val="04A0" w:firstRow="1" w:lastRow="0" w:firstColumn="1" w:lastColumn="0" w:noHBand="0" w:noVBand="1"/>
      </w:tblPr>
      <w:tblGrid>
        <w:gridCol w:w="1395"/>
        <w:gridCol w:w="1590"/>
        <w:gridCol w:w="615"/>
        <w:gridCol w:w="656"/>
        <w:gridCol w:w="927"/>
        <w:gridCol w:w="951"/>
        <w:gridCol w:w="702"/>
        <w:gridCol w:w="413"/>
        <w:gridCol w:w="1001"/>
        <w:gridCol w:w="546"/>
        <w:gridCol w:w="243"/>
        <w:gridCol w:w="814"/>
        <w:gridCol w:w="203"/>
        <w:gridCol w:w="611"/>
        <w:gridCol w:w="869"/>
        <w:gridCol w:w="799"/>
        <w:gridCol w:w="799"/>
        <w:gridCol w:w="763"/>
        <w:gridCol w:w="799"/>
        <w:gridCol w:w="739"/>
      </w:tblGrid>
      <w:tr w:rsidR="002959B8" w:rsidRPr="009F3C42" w14:paraId="3FC78108" w14:textId="77777777" w:rsidTr="002959B8">
        <w:trPr>
          <w:trHeight w:val="720"/>
        </w:trPr>
        <w:tc>
          <w:tcPr>
            <w:tcW w:w="126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FCB4283" w14:textId="77777777" w:rsidR="002959B8" w:rsidRPr="009F3C42" w:rsidRDefault="002959B8" w:rsidP="002959B8">
            <w:pPr>
              <w:spacing w:line="252" w:lineRule="auto"/>
              <w:rPr>
                <w:bCs/>
                <w:sz w:val="22"/>
                <w:szCs w:val="22"/>
              </w:rPr>
            </w:pPr>
            <w:r w:rsidRPr="009F3C42">
              <w:rPr>
                <w:bCs/>
                <w:sz w:val="22"/>
                <w:szCs w:val="22"/>
              </w:rPr>
              <w:t>Порядковый № этапа</w:t>
            </w:r>
          </w:p>
        </w:tc>
        <w:tc>
          <w:tcPr>
            <w:tcW w:w="141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3C3671F" w14:textId="77777777" w:rsidR="002959B8" w:rsidRPr="009F3C42" w:rsidRDefault="002959B8" w:rsidP="002959B8">
            <w:pPr>
              <w:spacing w:line="252" w:lineRule="auto"/>
              <w:rPr>
                <w:bCs/>
                <w:sz w:val="22"/>
                <w:szCs w:val="22"/>
              </w:rPr>
            </w:pPr>
            <w:r w:rsidRPr="009F3C42">
              <w:rPr>
                <w:bCs/>
                <w:sz w:val="22"/>
                <w:szCs w:val="22"/>
              </w:rPr>
              <w:t>Наименование этапа выполнения Контракта</w:t>
            </w:r>
          </w:p>
        </w:tc>
        <w:tc>
          <w:tcPr>
            <w:tcW w:w="55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A57C755" w14:textId="77777777" w:rsidR="002959B8" w:rsidRPr="009F3C42" w:rsidRDefault="002959B8" w:rsidP="002959B8">
            <w:pPr>
              <w:spacing w:line="252" w:lineRule="auto"/>
              <w:rPr>
                <w:bCs/>
                <w:sz w:val="22"/>
                <w:szCs w:val="22"/>
              </w:rPr>
            </w:pPr>
            <w:r w:rsidRPr="009F3C42">
              <w:rPr>
                <w:bCs/>
                <w:sz w:val="22"/>
                <w:szCs w:val="22"/>
              </w:rPr>
              <w:t>Ед. изм.</w:t>
            </w:r>
          </w:p>
        </w:tc>
        <w:tc>
          <w:tcPr>
            <w:tcW w:w="59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486F521" w14:textId="77777777" w:rsidR="002959B8" w:rsidRPr="009F3C42" w:rsidRDefault="002959B8" w:rsidP="002959B8">
            <w:pPr>
              <w:spacing w:line="252" w:lineRule="auto"/>
              <w:rPr>
                <w:bCs/>
                <w:sz w:val="22"/>
                <w:szCs w:val="22"/>
              </w:rPr>
            </w:pPr>
            <w:r w:rsidRPr="009F3C42">
              <w:rPr>
                <w:bCs/>
                <w:sz w:val="22"/>
                <w:szCs w:val="22"/>
              </w:rPr>
              <w:t>Кол-во</w:t>
            </w:r>
          </w:p>
        </w:tc>
        <w:tc>
          <w:tcPr>
            <w:tcW w:w="1878" w:type="dxa"/>
            <w:gridSpan w:val="2"/>
            <w:tcBorders>
              <w:top w:val="single" w:sz="8" w:space="0" w:color="auto"/>
              <w:left w:val="nil"/>
              <w:bottom w:val="single" w:sz="4" w:space="0" w:color="auto"/>
              <w:right w:val="single" w:sz="4" w:space="0" w:color="auto"/>
            </w:tcBorders>
            <w:shd w:val="clear" w:color="auto" w:fill="auto"/>
            <w:vAlign w:val="center"/>
            <w:hideMark/>
          </w:tcPr>
          <w:p w14:paraId="1876A02C" w14:textId="77777777" w:rsidR="002959B8" w:rsidRPr="009F3C42" w:rsidRDefault="002959B8" w:rsidP="002959B8">
            <w:pPr>
              <w:spacing w:line="252" w:lineRule="auto"/>
              <w:rPr>
                <w:bCs/>
                <w:sz w:val="22"/>
                <w:szCs w:val="22"/>
              </w:rPr>
            </w:pPr>
            <w:r w:rsidRPr="009F3C42">
              <w:rPr>
                <w:bCs/>
                <w:sz w:val="22"/>
                <w:szCs w:val="22"/>
              </w:rPr>
              <w:t>Выполнено с начала строительства</w:t>
            </w:r>
          </w:p>
        </w:tc>
        <w:tc>
          <w:tcPr>
            <w:tcW w:w="2734" w:type="dxa"/>
            <w:gridSpan w:val="5"/>
            <w:tcBorders>
              <w:top w:val="single" w:sz="8" w:space="0" w:color="auto"/>
              <w:left w:val="nil"/>
              <w:bottom w:val="single" w:sz="4" w:space="0" w:color="auto"/>
              <w:right w:val="single" w:sz="4" w:space="0" w:color="auto"/>
            </w:tcBorders>
            <w:shd w:val="clear" w:color="auto" w:fill="auto"/>
            <w:vAlign w:val="center"/>
            <w:hideMark/>
          </w:tcPr>
          <w:p w14:paraId="19EB7FC5" w14:textId="77777777" w:rsidR="002959B8" w:rsidRPr="009F3C42" w:rsidRDefault="002959B8" w:rsidP="002959B8">
            <w:pPr>
              <w:spacing w:line="252" w:lineRule="auto"/>
              <w:rPr>
                <w:bCs/>
                <w:sz w:val="22"/>
                <w:szCs w:val="22"/>
              </w:rPr>
            </w:pPr>
            <w:r w:rsidRPr="009F3C42">
              <w:rPr>
                <w:bCs/>
                <w:sz w:val="22"/>
                <w:szCs w:val="22"/>
              </w:rPr>
              <w:t>Задание на месяц</w:t>
            </w:r>
          </w:p>
        </w:tc>
        <w:tc>
          <w:tcPr>
            <w:tcW w:w="1628" w:type="dxa"/>
            <w:gridSpan w:val="3"/>
            <w:tcBorders>
              <w:top w:val="single" w:sz="8" w:space="0" w:color="auto"/>
              <w:left w:val="nil"/>
              <w:bottom w:val="single" w:sz="4" w:space="0" w:color="auto"/>
              <w:right w:val="single" w:sz="4" w:space="0" w:color="000000"/>
            </w:tcBorders>
            <w:shd w:val="clear" w:color="auto" w:fill="auto"/>
            <w:vAlign w:val="center"/>
            <w:hideMark/>
          </w:tcPr>
          <w:p w14:paraId="7A915C7D" w14:textId="77777777" w:rsidR="002959B8" w:rsidRPr="009F3C42" w:rsidRDefault="002959B8" w:rsidP="002959B8">
            <w:pPr>
              <w:spacing w:line="252" w:lineRule="auto"/>
              <w:rPr>
                <w:bCs/>
                <w:sz w:val="22"/>
                <w:szCs w:val="22"/>
              </w:rPr>
            </w:pPr>
            <w:r w:rsidRPr="009F3C42">
              <w:rPr>
                <w:bCs/>
                <w:sz w:val="22"/>
                <w:szCs w:val="22"/>
              </w:rPr>
              <w:t>Выполнено с начала месяца</w:t>
            </w:r>
          </w:p>
        </w:tc>
        <w:tc>
          <w:tcPr>
            <w:tcW w:w="816" w:type="dxa"/>
            <w:tcBorders>
              <w:top w:val="single" w:sz="8" w:space="0" w:color="auto"/>
              <w:left w:val="nil"/>
              <w:bottom w:val="single" w:sz="4" w:space="0" w:color="auto"/>
              <w:right w:val="nil"/>
            </w:tcBorders>
            <w:shd w:val="clear" w:color="auto" w:fill="auto"/>
            <w:vAlign w:val="center"/>
            <w:hideMark/>
          </w:tcPr>
          <w:p w14:paraId="359622E5" w14:textId="77777777" w:rsidR="002959B8" w:rsidRPr="009F3C42" w:rsidRDefault="002959B8" w:rsidP="002959B8">
            <w:pPr>
              <w:spacing w:line="252" w:lineRule="auto"/>
              <w:rPr>
                <w:bCs/>
                <w:sz w:val="22"/>
                <w:szCs w:val="22"/>
              </w:rPr>
            </w:pPr>
            <w:r w:rsidRPr="009F3C42">
              <w:rPr>
                <w:bCs/>
                <w:sz w:val="22"/>
                <w:szCs w:val="22"/>
              </w:rPr>
              <w:t>год, месяц</w:t>
            </w:r>
          </w:p>
        </w:tc>
        <w:tc>
          <w:tcPr>
            <w:tcW w:w="3899" w:type="dxa"/>
            <w:gridSpan w:val="5"/>
            <w:tcBorders>
              <w:top w:val="single" w:sz="8" w:space="0" w:color="auto"/>
              <w:left w:val="single" w:sz="8" w:space="0" w:color="auto"/>
              <w:bottom w:val="single" w:sz="8" w:space="0" w:color="auto"/>
              <w:right w:val="nil"/>
            </w:tcBorders>
            <w:shd w:val="clear" w:color="auto" w:fill="auto"/>
            <w:vAlign w:val="center"/>
            <w:hideMark/>
          </w:tcPr>
          <w:p w14:paraId="5BC56BDA" w14:textId="77777777" w:rsidR="002959B8" w:rsidRPr="009F3C42" w:rsidRDefault="002959B8" w:rsidP="002959B8">
            <w:pPr>
              <w:spacing w:line="252" w:lineRule="auto"/>
              <w:rPr>
                <w:bCs/>
                <w:sz w:val="22"/>
                <w:szCs w:val="22"/>
              </w:rPr>
            </w:pPr>
            <w:r w:rsidRPr="009F3C42">
              <w:rPr>
                <w:bCs/>
                <w:sz w:val="22"/>
                <w:szCs w:val="22"/>
              </w:rPr>
              <w:t>год, месяц</w:t>
            </w:r>
          </w:p>
        </w:tc>
      </w:tr>
      <w:tr w:rsidR="002959B8" w:rsidRPr="009F3C42" w14:paraId="1FE9E1D2" w14:textId="77777777" w:rsidTr="002959B8">
        <w:trPr>
          <w:trHeight w:val="600"/>
        </w:trPr>
        <w:tc>
          <w:tcPr>
            <w:tcW w:w="1264"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63ADECE4" w14:textId="77777777" w:rsidR="002959B8" w:rsidRPr="009F3C42" w:rsidRDefault="002959B8" w:rsidP="002959B8">
            <w:pPr>
              <w:spacing w:line="252" w:lineRule="auto"/>
              <w:rPr>
                <w:bCs/>
                <w:sz w:val="22"/>
                <w:szCs w:val="22"/>
              </w:rPr>
            </w:pPr>
          </w:p>
        </w:tc>
        <w:tc>
          <w:tcPr>
            <w:tcW w:w="1414"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2265D0A1" w14:textId="77777777" w:rsidR="002959B8" w:rsidRPr="009F3C42" w:rsidRDefault="002959B8" w:rsidP="002959B8">
            <w:pPr>
              <w:spacing w:line="252" w:lineRule="auto"/>
              <w:rPr>
                <w:bCs/>
                <w:sz w:val="22"/>
                <w:szCs w:val="22"/>
              </w:rPr>
            </w:pPr>
          </w:p>
        </w:tc>
        <w:tc>
          <w:tcPr>
            <w:tcW w:w="558"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3701763F" w14:textId="77777777" w:rsidR="002959B8" w:rsidRPr="009F3C42" w:rsidRDefault="002959B8" w:rsidP="002959B8">
            <w:pPr>
              <w:spacing w:line="252" w:lineRule="auto"/>
              <w:rPr>
                <w:bCs/>
                <w:sz w:val="22"/>
                <w:szCs w:val="22"/>
              </w:rPr>
            </w:pPr>
          </w:p>
        </w:tc>
        <w:tc>
          <w:tcPr>
            <w:tcW w:w="595"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4E222CD9" w14:textId="77777777" w:rsidR="002959B8" w:rsidRPr="009F3C42" w:rsidRDefault="002959B8" w:rsidP="002959B8">
            <w:pPr>
              <w:spacing w:line="252" w:lineRule="auto"/>
              <w:rPr>
                <w:bCs/>
                <w:sz w:val="22"/>
                <w:szCs w:val="22"/>
              </w:rPr>
            </w:pPr>
          </w:p>
        </w:tc>
        <w:tc>
          <w:tcPr>
            <w:tcW w:w="927" w:type="dxa"/>
            <w:tcBorders>
              <w:top w:val="nil"/>
              <w:left w:val="nil"/>
              <w:bottom w:val="single" w:sz="8" w:space="0" w:color="auto"/>
              <w:right w:val="single" w:sz="4" w:space="0" w:color="auto"/>
            </w:tcBorders>
            <w:shd w:val="clear" w:color="auto" w:fill="auto"/>
            <w:vAlign w:val="center"/>
            <w:hideMark/>
          </w:tcPr>
          <w:p w14:paraId="101F5222" w14:textId="77777777" w:rsidR="002959B8" w:rsidRPr="009F3C42" w:rsidRDefault="002959B8" w:rsidP="002959B8">
            <w:pPr>
              <w:spacing w:line="252" w:lineRule="auto"/>
              <w:rPr>
                <w:bCs/>
                <w:sz w:val="22"/>
                <w:szCs w:val="22"/>
              </w:rPr>
            </w:pPr>
            <w:r w:rsidRPr="009F3C42">
              <w:rPr>
                <w:bCs/>
                <w:sz w:val="22"/>
                <w:szCs w:val="22"/>
              </w:rPr>
              <w:t>план</w:t>
            </w:r>
          </w:p>
        </w:tc>
        <w:tc>
          <w:tcPr>
            <w:tcW w:w="951" w:type="dxa"/>
            <w:tcBorders>
              <w:top w:val="nil"/>
              <w:left w:val="nil"/>
              <w:bottom w:val="single" w:sz="8" w:space="0" w:color="auto"/>
              <w:right w:val="single" w:sz="4" w:space="0" w:color="auto"/>
            </w:tcBorders>
            <w:shd w:val="clear" w:color="auto" w:fill="auto"/>
            <w:vAlign w:val="center"/>
            <w:hideMark/>
          </w:tcPr>
          <w:p w14:paraId="1C9E98E7" w14:textId="77777777" w:rsidR="002959B8" w:rsidRPr="009F3C42" w:rsidRDefault="002959B8" w:rsidP="002959B8">
            <w:pPr>
              <w:spacing w:line="252" w:lineRule="auto"/>
              <w:rPr>
                <w:bCs/>
                <w:sz w:val="22"/>
                <w:szCs w:val="22"/>
              </w:rPr>
            </w:pPr>
            <w:r w:rsidRPr="009F3C42">
              <w:rPr>
                <w:bCs/>
                <w:sz w:val="22"/>
                <w:szCs w:val="22"/>
              </w:rPr>
              <w:t>факт</w:t>
            </w:r>
          </w:p>
        </w:tc>
        <w:tc>
          <w:tcPr>
            <w:tcW w:w="702" w:type="dxa"/>
            <w:tcBorders>
              <w:top w:val="nil"/>
              <w:left w:val="nil"/>
              <w:bottom w:val="single" w:sz="8" w:space="0" w:color="auto"/>
              <w:right w:val="single" w:sz="4" w:space="0" w:color="auto"/>
            </w:tcBorders>
            <w:shd w:val="clear" w:color="auto" w:fill="auto"/>
            <w:vAlign w:val="center"/>
            <w:hideMark/>
          </w:tcPr>
          <w:p w14:paraId="0B5C9263" w14:textId="77777777" w:rsidR="002959B8" w:rsidRPr="009F3C42" w:rsidRDefault="002959B8" w:rsidP="002959B8">
            <w:pPr>
              <w:spacing w:line="252" w:lineRule="auto"/>
              <w:rPr>
                <w:bCs/>
                <w:sz w:val="22"/>
                <w:szCs w:val="22"/>
              </w:rPr>
            </w:pPr>
            <w:r w:rsidRPr="009F3C42">
              <w:rPr>
                <w:bCs/>
                <w:sz w:val="22"/>
                <w:szCs w:val="22"/>
              </w:rPr>
              <w:t>план</w:t>
            </w:r>
          </w:p>
        </w:tc>
        <w:tc>
          <w:tcPr>
            <w:tcW w:w="1243" w:type="dxa"/>
            <w:gridSpan w:val="2"/>
            <w:tcBorders>
              <w:top w:val="nil"/>
              <w:left w:val="nil"/>
              <w:bottom w:val="single" w:sz="8" w:space="0" w:color="auto"/>
              <w:right w:val="single" w:sz="4" w:space="0" w:color="auto"/>
            </w:tcBorders>
            <w:shd w:val="clear" w:color="auto" w:fill="auto"/>
            <w:vAlign w:val="center"/>
            <w:hideMark/>
          </w:tcPr>
          <w:p w14:paraId="7968A9D7" w14:textId="77777777" w:rsidR="002959B8" w:rsidRPr="009F3C42" w:rsidRDefault="002959B8" w:rsidP="002959B8">
            <w:pPr>
              <w:spacing w:line="252" w:lineRule="auto"/>
              <w:rPr>
                <w:bCs/>
                <w:sz w:val="22"/>
                <w:szCs w:val="22"/>
              </w:rPr>
            </w:pPr>
            <w:r w:rsidRPr="009F3C42">
              <w:rPr>
                <w:bCs/>
                <w:sz w:val="22"/>
                <w:szCs w:val="22"/>
              </w:rPr>
              <w:t>восполнение</w:t>
            </w:r>
          </w:p>
        </w:tc>
        <w:tc>
          <w:tcPr>
            <w:tcW w:w="789" w:type="dxa"/>
            <w:gridSpan w:val="2"/>
            <w:tcBorders>
              <w:top w:val="nil"/>
              <w:left w:val="nil"/>
              <w:bottom w:val="single" w:sz="8" w:space="0" w:color="auto"/>
              <w:right w:val="single" w:sz="4" w:space="0" w:color="auto"/>
            </w:tcBorders>
            <w:shd w:val="clear" w:color="auto" w:fill="auto"/>
            <w:noWrap/>
            <w:vAlign w:val="center"/>
            <w:hideMark/>
          </w:tcPr>
          <w:p w14:paraId="3F48A10E" w14:textId="77777777" w:rsidR="002959B8" w:rsidRPr="009F3C42" w:rsidRDefault="002959B8" w:rsidP="002959B8">
            <w:pPr>
              <w:spacing w:line="252" w:lineRule="auto"/>
              <w:rPr>
                <w:bCs/>
                <w:sz w:val="22"/>
                <w:szCs w:val="22"/>
              </w:rPr>
            </w:pPr>
            <w:r w:rsidRPr="009F3C42">
              <w:rPr>
                <w:bCs/>
                <w:sz w:val="22"/>
                <w:szCs w:val="22"/>
              </w:rPr>
              <w:t>всего</w:t>
            </w:r>
          </w:p>
        </w:tc>
        <w:tc>
          <w:tcPr>
            <w:tcW w:w="814" w:type="dxa"/>
            <w:tcBorders>
              <w:top w:val="nil"/>
              <w:left w:val="nil"/>
              <w:bottom w:val="single" w:sz="8" w:space="0" w:color="auto"/>
              <w:right w:val="single" w:sz="4" w:space="0" w:color="auto"/>
            </w:tcBorders>
            <w:shd w:val="clear" w:color="auto" w:fill="auto"/>
            <w:vAlign w:val="center"/>
            <w:hideMark/>
          </w:tcPr>
          <w:p w14:paraId="60576AFA" w14:textId="77777777" w:rsidR="002959B8" w:rsidRPr="009F3C42" w:rsidRDefault="002959B8" w:rsidP="002959B8">
            <w:pPr>
              <w:spacing w:line="252" w:lineRule="auto"/>
              <w:rPr>
                <w:bCs/>
                <w:sz w:val="22"/>
                <w:szCs w:val="22"/>
              </w:rPr>
            </w:pPr>
            <w:r w:rsidRPr="009F3C42">
              <w:rPr>
                <w:bCs/>
                <w:sz w:val="22"/>
                <w:szCs w:val="22"/>
              </w:rPr>
              <w:t>план</w:t>
            </w:r>
          </w:p>
        </w:tc>
        <w:tc>
          <w:tcPr>
            <w:tcW w:w="814" w:type="dxa"/>
            <w:gridSpan w:val="2"/>
            <w:tcBorders>
              <w:top w:val="nil"/>
              <w:left w:val="nil"/>
              <w:bottom w:val="single" w:sz="8" w:space="0" w:color="auto"/>
              <w:right w:val="single" w:sz="4" w:space="0" w:color="auto"/>
            </w:tcBorders>
            <w:shd w:val="clear" w:color="auto" w:fill="auto"/>
            <w:vAlign w:val="center"/>
            <w:hideMark/>
          </w:tcPr>
          <w:p w14:paraId="14AFF14F" w14:textId="77777777" w:rsidR="002959B8" w:rsidRPr="009F3C42" w:rsidRDefault="002959B8" w:rsidP="002959B8">
            <w:pPr>
              <w:spacing w:line="252" w:lineRule="auto"/>
              <w:rPr>
                <w:bCs/>
                <w:sz w:val="22"/>
                <w:szCs w:val="22"/>
              </w:rPr>
            </w:pPr>
            <w:r w:rsidRPr="009F3C42">
              <w:rPr>
                <w:bCs/>
                <w:sz w:val="22"/>
                <w:szCs w:val="22"/>
              </w:rPr>
              <w:t>факт</w:t>
            </w:r>
          </w:p>
        </w:tc>
        <w:tc>
          <w:tcPr>
            <w:tcW w:w="816" w:type="dxa"/>
            <w:tcBorders>
              <w:top w:val="nil"/>
              <w:left w:val="nil"/>
              <w:bottom w:val="single" w:sz="8" w:space="0" w:color="auto"/>
              <w:right w:val="single" w:sz="4" w:space="0" w:color="auto"/>
            </w:tcBorders>
            <w:shd w:val="clear" w:color="auto" w:fill="auto"/>
            <w:vAlign w:val="center"/>
            <w:hideMark/>
          </w:tcPr>
          <w:p w14:paraId="3CC91A2C" w14:textId="77777777" w:rsidR="002959B8" w:rsidRPr="009F3C42" w:rsidRDefault="002959B8" w:rsidP="002959B8">
            <w:pPr>
              <w:spacing w:line="252" w:lineRule="auto"/>
              <w:rPr>
                <w:bCs/>
                <w:sz w:val="22"/>
                <w:szCs w:val="22"/>
              </w:rPr>
            </w:pPr>
            <w:r w:rsidRPr="009F3C42">
              <w:rPr>
                <w:bCs/>
                <w:sz w:val="22"/>
                <w:szCs w:val="22"/>
              </w:rPr>
              <w:t>недели месяца</w:t>
            </w:r>
          </w:p>
        </w:tc>
        <w:tc>
          <w:tcPr>
            <w:tcW w:w="799" w:type="dxa"/>
            <w:tcBorders>
              <w:top w:val="nil"/>
              <w:left w:val="nil"/>
              <w:bottom w:val="single" w:sz="8" w:space="0" w:color="auto"/>
              <w:right w:val="single" w:sz="4" w:space="0" w:color="auto"/>
            </w:tcBorders>
            <w:shd w:val="clear" w:color="auto" w:fill="auto"/>
            <w:vAlign w:val="center"/>
            <w:hideMark/>
          </w:tcPr>
          <w:p w14:paraId="09FDE5DA" w14:textId="77777777" w:rsidR="002959B8" w:rsidRPr="009F3C42" w:rsidRDefault="002959B8" w:rsidP="002959B8">
            <w:pPr>
              <w:spacing w:line="252" w:lineRule="auto"/>
              <w:rPr>
                <w:bCs/>
                <w:sz w:val="22"/>
                <w:szCs w:val="22"/>
              </w:rPr>
            </w:pPr>
            <w:r w:rsidRPr="009F3C42">
              <w:rPr>
                <w:bCs/>
                <w:sz w:val="22"/>
                <w:szCs w:val="22"/>
              </w:rPr>
              <w:t>кн.1</w:t>
            </w:r>
          </w:p>
        </w:tc>
        <w:tc>
          <w:tcPr>
            <w:tcW w:w="799" w:type="dxa"/>
            <w:tcBorders>
              <w:top w:val="nil"/>
              <w:left w:val="nil"/>
              <w:bottom w:val="single" w:sz="8" w:space="0" w:color="auto"/>
              <w:right w:val="single" w:sz="4" w:space="0" w:color="auto"/>
            </w:tcBorders>
            <w:shd w:val="clear" w:color="auto" w:fill="auto"/>
            <w:vAlign w:val="center"/>
            <w:hideMark/>
          </w:tcPr>
          <w:p w14:paraId="6C6783D4" w14:textId="77777777" w:rsidR="002959B8" w:rsidRPr="009F3C42" w:rsidRDefault="002959B8" w:rsidP="002959B8">
            <w:pPr>
              <w:spacing w:line="252" w:lineRule="auto"/>
              <w:rPr>
                <w:bCs/>
                <w:sz w:val="22"/>
                <w:szCs w:val="22"/>
              </w:rPr>
            </w:pPr>
            <w:r w:rsidRPr="009F3C42">
              <w:rPr>
                <w:bCs/>
                <w:sz w:val="22"/>
                <w:szCs w:val="22"/>
              </w:rPr>
              <w:t>кн.2</w:t>
            </w:r>
          </w:p>
        </w:tc>
        <w:tc>
          <w:tcPr>
            <w:tcW w:w="763" w:type="dxa"/>
            <w:tcBorders>
              <w:top w:val="nil"/>
              <w:left w:val="nil"/>
              <w:bottom w:val="single" w:sz="8" w:space="0" w:color="auto"/>
              <w:right w:val="single" w:sz="4" w:space="0" w:color="auto"/>
            </w:tcBorders>
            <w:shd w:val="clear" w:color="auto" w:fill="auto"/>
            <w:vAlign w:val="center"/>
            <w:hideMark/>
          </w:tcPr>
          <w:p w14:paraId="5A395F97" w14:textId="77777777" w:rsidR="002959B8" w:rsidRPr="009F3C42" w:rsidRDefault="002959B8" w:rsidP="002959B8">
            <w:pPr>
              <w:spacing w:line="252" w:lineRule="auto"/>
              <w:rPr>
                <w:bCs/>
                <w:sz w:val="22"/>
                <w:szCs w:val="22"/>
              </w:rPr>
            </w:pPr>
            <w:r w:rsidRPr="009F3C42">
              <w:rPr>
                <w:bCs/>
                <w:sz w:val="22"/>
                <w:szCs w:val="22"/>
              </w:rPr>
              <w:t>кн.3</w:t>
            </w:r>
          </w:p>
        </w:tc>
        <w:tc>
          <w:tcPr>
            <w:tcW w:w="799" w:type="dxa"/>
            <w:tcBorders>
              <w:top w:val="nil"/>
              <w:left w:val="nil"/>
              <w:bottom w:val="single" w:sz="8" w:space="0" w:color="auto"/>
              <w:right w:val="single" w:sz="4" w:space="0" w:color="auto"/>
            </w:tcBorders>
            <w:shd w:val="clear" w:color="auto" w:fill="auto"/>
            <w:vAlign w:val="center"/>
            <w:hideMark/>
          </w:tcPr>
          <w:p w14:paraId="6614FC32" w14:textId="77777777" w:rsidR="002959B8" w:rsidRPr="009F3C42" w:rsidRDefault="002959B8" w:rsidP="002959B8">
            <w:pPr>
              <w:spacing w:line="252" w:lineRule="auto"/>
              <w:rPr>
                <w:bCs/>
                <w:sz w:val="22"/>
                <w:szCs w:val="22"/>
              </w:rPr>
            </w:pPr>
            <w:r w:rsidRPr="009F3C42">
              <w:rPr>
                <w:bCs/>
                <w:sz w:val="22"/>
                <w:szCs w:val="22"/>
              </w:rPr>
              <w:t>кн.4</w:t>
            </w:r>
          </w:p>
        </w:tc>
        <w:tc>
          <w:tcPr>
            <w:tcW w:w="739" w:type="dxa"/>
            <w:tcBorders>
              <w:top w:val="nil"/>
              <w:left w:val="nil"/>
              <w:bottom w:val="single" w:sz="8" w:space="0" w:color="auto"/>
              <w:right w:val="single" w:sz="4" w:space="0" w:color="auto"/>
            </w:tcBorders>
            <w:shd w:val="clear" w:color="auto" w:fill="auto"/>
            <w:vAlign w:val="center"/>
            <w:hideMark/>
          </w:tcPr>
          <w:p w14:paraId="4E1BE9EC" w14:textId="77777777" w:rsidR="002959B8" w:rsidRPr="009F3C42" w:rsidRDefault="002959B8" w:rsidP="002959B8">
            <w:pPr>
              <w:spacing w:line="252" w:lineRule="auto"/>
              <w:rPr>
                <w:bCs/>
                <w:sz w:val="22"/>
                <w:szCs w:val="22"/>
              </w:rPr>
            </w:pPr>
            <w:r w:rsidRPr="009F3C42">
              <w:rPr>
                <w:bCs/>
                <w:sz w:val="22"/>
                <w:szCs w:val="22"/>
              </w:rPr>
              <w:t>кн.5</w:t>
            </w:r>
          </w:p>
        </w:tc>
      </w:tr>
      <w:tr w:rsidR="002959B8" w:rsidRPr="009F3C42" w14:paraId="3A034206" w14:textId="77777777" w:rsidTr="002959B8">
        <w:trPr>
          <w:trHeight w:val="435"/>
        </w:trPr>
        <w:tc>
          <w:tcPr>
            <w:tcW w:w="1264" w:type="dxa"/>
            <w:tcBorders>
              <w:top w:val="nil"/>
              <w:left w:val="single" w:sz="8" w:space="0" w:color="auto"/>
              <w:bottom w:val="single" w:sz="8" w:space="0" w:color="auto"/>
              <w:right w:val="single" w:sz="4" w:space="0" w:color="auto"/>
            </w:tcBorders>
            <w:shd w:val="clear" w:color="auto" w:fill="auto"/>
            <w:vAlign w:val="center"/>
            <w:hideMark/>
          </w:tcPr>
          <w:p w14:paraId="6A88FC05" w14:textId="77777777" w:rsidR="002959B8" w:rsidRPr="009F3C42" w:rsidRDefault="002959B8" w:rsidP="002959B8">
            <w:pPr>
              <w:spacing w:line="252" w:lineRule="auto"/>
              <w:rPr>
                <w:bCs/>
                <w:sz w:val="22"/>
                <w:szCs w:val="22"/>
              </w:rPr>
            </w:pPr>
            <w:r w:rsidRPr="009F3C42">
              <w:rPr>
                <w:bCs/>
                <w:sz w:val="22"/>
                <w:szCs w:val="22"/>
              </w:rPr>
              <w:t>1</w:t>
            </w:r>
          </w:p>
        </w:tc>
        <w:tc>
          <w:tcPr>
            <w:tcW w:w="1414" w:type="dxa"/>
            <w:tcBorders>
              <w:top w:val="nil"/>
              <w:left w:val="nil"/>
              <w:bottom w:val="single" w:sz="8" w:space="0" w:color="auto"/>
              <w:right w:val="single" w:sz="4" w:space="0" w:color="auto"/>
            </w:tcBorders>
            <w:shd w:val="clear" w:color="auto" w:fill="auto"/>
            <w:vAlign w:val="center"/>
            <w:hideMark/>
          </w:tcPr>
          <w:p w14:paraId="243937A4" w14:textId="77777777" w:rsidR="002959B8" w:rsidRPr="009F3C42" w:rsidRDefault="002959B8" w:rsidP="002959B8">
            <w:pPr>
              <w:spacing w:line="252" w:lineRule="auto"/>
              <w:rPr>
                <w:bCs/>
                <w:sz w:val="22"/>
                <w:szCs w:val="22"/>
              </w:rPr>
            </w:pPr>
            <w:r w:rsidRPr="009F3C42">
              <w:rPr>
                <w:bCs/>
                <w:sz w:val="22"/>
                <w:szCs w:val="22"/>
              </w:rPr>
              <w:t>2</w:t>
            </w:r>
          </w:p>
        </w:tc>
        <w:tc>
          <w:tcPr>
            <w:tcW w:w="558" w:type="dxa"/>
            <w:tcBorders>
              <w:top w:val="nil"/>
              <w:left w:val="nil"/>
              <w:bottom w:val="single" w:sz="8" w:space="0" w:color="auto"/>
              <w:right w:val="single" w:sz="4" w:space="0" w:color="auto"/>
            </w:tcBorders>
            <w:shd w:val="clear" w:color="auto" w:fill="auto"/>
            <w:vAlign w:val="center"/>
            <w:hideMark/>
          </w:tcPr>
          <w:p w14:paraId="421850AA" w14:textId="77777777" w:rsidR="002959B8" w:rsidRPr="009F3C42" w:rsidRDefault="002959B8" w:rsidP="002959B8">
            <w:pPr>
              <w:spacing w:line="252" w:lineRule="auto"/>
              <w:rPr>
                <w:bCs/>
                <w:sz w:val="22"/>
                <w:szCs w:val="22"/>
              </w:rPr>
            </w:pPr>
            <w:r w:rsidRPr="009F3C42">
              <w:rPr>
                <w:bCs/>
                <w:sz w:val="22"/>
                <w:szCs w:val="22"/>
              </w:rPr>
              <w:t>3</w:t>
            </w:r>
          </w:p>
        </w:tc>
        <w:tc>
          <w:tcPr>
            <w:tcW w:w="595" w:type="dxa"/>
            <w:tcBorders>
              <w:top w:val="nil"/>
              <w:left w:val="nil"/>
              <w:bottom w:val="single" w:sz="8" w:space="0" w:color="auto"/>
              <w:right w:val="single" w:sz="4" w:space="0" w:color="auto"/>
            </w:tcBorders>
            <w:shd w:val="clear" w:color="auto" w:fill="auto"/>
            <w:vAlign w:val="center"/>
            <w:hideMark/>
          </w:tcPr>
          <w:p w14:paraId="39DB6B8A" w14:textId="77777777" w:rsidR="002959B8" w:rsidRPr="009F3C42" w:rsidRDefault="002959B8" w:rsidP="002959B8">
            <w:pPr>
              <w:spacing w:line="252" w:lineRule="auto"/>
              <w:rPr>
                <w:bCs/>
                <w:sz w:val="22"/>
                <w:szCs w:val="22"/>
              </w:rPr>
            </w:pPr>
            <w:r w:rsidRPr="009F3C42">
              <w:rPr>
                <w:bCs/>
                <w:sz w:val="22"/>
                <w:szCs w:val="22"/>
              </w:rPr>
              <w:t>4</w:t>
            </w:r>
          </w:p>
        </w:tc>
        <w:tc>
          <w:tcPr>
            <w:tcW w:w="927" w:type="dxa"/>
            <w:tcBorders>
              <w:top w:val="nil"/>
              <w:left w:val="nil"/>
              <w:bottom w:val="single" w:sz="8" w:space="0" w:color="auto"/>
              <w:right w:val="single" w:sz="4" w:space="0" w:color="auto"/>
            </w:tcBorders>
            <w:shd w:val="clear" w:color="auto" w:fill="auto"/>
            <w:vAlign w:val="center"/>
            <w:hideMark/>
          </w:tcPr>
          <w:p w14:paraId="31B9688C" w14:textId="77777777" w:rsidR="002959B8" w:rsidRPr="009F3C42" w:rsidRDefault="002959B8" w:rsidP="002959B8">
            <w:pPr>
              <w:spacing w:line="252" w:lineRule="auto"/>
              <w:rPr>
                <w:bCs/>
                <w:sz w:val="22"/>
                <w:szCs w:val="22"/>
              </w:rPr>
            </w:pPr>
            <w:r w:rsidRPr="009F3C42">
              <w:rPr>
                <w:bCs/>
                <w:sz w:val="22"/>
                <w:szCs w:val="22"/>
              </w:rPr>
              <w:t>5</w:t>
            </w:r>
          </w:p>
        </w:tc>
        <w:tc>
          <w:tcPr>
            <w:tcW w:w="951" w:type="dxa"/>
            <w:tcBorders>
              <w:top w:val="nil"/>
              <w:left w:val="nil"/>
              <w:bottom w:val="single" w:sz="8" w:space="0" w:color="auto"/>
              <w:right w:val="single" w:sz="4" w:space="0" w:color="auto"/>
            </w:tcBorders>
            <w:shd w:val="clear" w:color="auto" w:fill="auto"/>
            <w:vAlign w:val="center"/>
            <w:hideMark/>
          </w:tcPr>
          <w:p w14:paraId="30EC8D6A" w14:textId="77777777" w:rsidR="002959B8" w:rsidRPr="009F3C42" w:rsidRDefault="002959B8" w:rsidP="002959B8">
            <w:pPr>
              <w:spacing w:line="252" w:lineRule="auto"/>
              <w:rPr>
                <w:bCs/>
                <w:sz w:val="22"/>
                <w:szCs w:val="22"/>
              </w:rPr>
            </w:pPr>
            <w:r w:rsidRPr="009F3C42">
              <w:rPr>
                <w:bCs/>
                <w:sz w:val="22"/>
                <w:szCs w:val="22"/>
              </w:rPr>
              <w:t>6</w:t>
            </w:r>
          </w:p>
        </w:tc>
        <w:tc>
          <w:tcPr>
            <w:tcW w:w="702" w:type="dxa"/>
            <w:tcBorders>
              <w:top w:val="nil"/>
              <w:left w:val="nil"/>
              <w:bottom w:val="single" w:sz="8" w:space="0" w:color="auto"/>
              <w:right w:val="single" w:sz="4" w:space="0" w:color="auto"/>
            </w:tcBorders>
            <w:shd w:val="clear" w:color="auto" w:fill="auto"/>
            <w:vAlign w:val="center"/>
            <w:hideMark/>
          </w:tcPr>
          <w:p w14:paraId="7DF9EB14" w14:textId="77777777" w:rsidR="002959B8" w:rsidRPr="009F3C42" w:rsidRDefault="002959B8" w:rsidP="002959B8">
            <w:pPr>
              <w:spacing w:line="252" w:lineRule="auto"/>
              <w:rPr>
                <w:bCs/>
                <w:sz w:val="22"/>
                <w:szCs w:val="22"/>
              </w:rPr>
            </w:pPr>
            <w:r w:rsidRPr="009F3C42">
              <w:rPr>
                <w:bCs/>
                <w:sz w:val="22"/>
                <w:szCs w:val="22"/>
              </w:rPr>
              <w:t>7</w:t>
            </w:r>
          </w:p>
        </w:tc>
        <w:tc>
          <w:tcPr>
            <w:tcW w:w="1243" w:type="dxa"/>
            <w:gridSpan w:val="2"/>
            <w:tcBorders>
              <w:top w:val="nil"/>
              <w:left w:val="nil"/>
              <w:bottom w:val="single" w:sz="8" w:space="0" w:color="auto"/>
              <w:right w:val="single" w:sz="4" w:space="0" w:color="auto"/>
            </w:tcBorders>
            <w:shd w:val="clear" w:color="auto" w:fill="auto"/>
            <w:vAlign w:val="center"/>
            <w:hideMark/>
          </w:tcPr>
          <w:p w14:paraId="77BC5AB8" w14:textId="77777777" w:rsidR="002959B8" w:rsidRPr="009F3C42" w:rsidRDefault="002959B8" w:rsidP="002959B8">
            <w:pPr>
              <w:spacing w:line="252" w:lineRule="auto"/>
              <w:rPr>
                <w:bCs/>
                <w:sz w:val="22"/>
                <w:szCs w:val="22"/>
              </w:rPr>
            </w:pPr>
            <w:r w:rsidRPr="009F3C42">
              <w:rPr>
                <w:bCs/>
                <w:sz w:val="22"/>
                <w:szCs w:val="22"/>
              </w:rPr>
              <w:t>10</w:t>
            </w:r>
          </w:p>
        </w:tc>
        <w:tc>
          <w:tcPr>
            <w:tcW w:w="789" w:type="dxa"/>
            <w:gridSpan w:val="2"/>
            <w:tcBorders>
              <w:top w:val="nil"/>
              <w:left w:val="nil"/>
              <w:bottom w:val="single" w:sz="8" w:space="0" w:color="auto"/>
              <w:right w:val="single" w:sz="4" w:space="0" w:color="auto"/>
            </w:tcBorders>
            <w:shd w:val="clear" w:color="auto" w:fill="auto"/>
            <w:vAlign w:val="center"/>
            <w:hideMark/>
          </w:tcPr>
          <w:p w14:paraId="0FF139CF" w14:textId="77777777" w:rsidR="002959B8" w:rsidRPr="009F3C42" w:rsidRDefault="002959B8" w:rsidP="002959B8">
            <w:pPr>
              <w:spacing w:line="252" w:lineRule="auto"/>
              <w:rPr>
                <w:bCs/>
                <w:sz w:val="22"/>
                <w:szCs w:val="22"/>
              </w:rPr>
            </w:pPr>
            <w:r w:rsidRPr="009F3C42">
              <w:rPr>
                <w:bCs/>
                <w:sz w:val="22"/>
                <w:szCs w:val="22"/>
              </w:rPr>
              <w:t>11</w:t>
            </w:r>
          </w:p>
        </w:tc>
        <w:tc>
          <w:tcPr>
            <w:tcW w:w="814" w:type="dxa"/>
            <w:tcBorders>
              <w:top w:val="nil"/>
              <w:left w:val="nil"/>
              <w:bottom w:val="single" w:sz="8" w:space="0" w:color="auto"/>
              <w:right w:val="single" w:sz="4" w:space="0" w:color="auto"/>
            </w:tcBorders>
            <w:shd w:val="clear" w:color="auto" w:fill="auto"/>
            <w:vAlign w:val="center"/>
            <w:hideMark/>
          </w:tcPr>
          <w:p w14:paraId="34438282" w14:textId="77777777" w:rsidR="002959B8" w:rsidRPr="009F3C42" w:rsidRDefault="002959B8" w:rsidP="002959B8">
            <w:pPr>
              <w:spacing w:line="252" w:lineRule="auto"/>
              <w:rPr>
                <w:bCs/>
                <w:sz w:val="22"/>
                <w:szCs w:val="22"/>
              </w:rPr>
            </w:pPr>
            <w:r w:rsidRPr="009F3C42">
              <w:rPr>
                <w:bCs/>
                <w:sz w:val="22"/>
                <w:szCs w:val="22"/>
              </w:rPr>
              <w:t>12</w:t>
            </w:r>
          </w:p>
        </w:tc>
        <w:tc>
          <w:tcPr>
            <w:tcW w:w="814" w:type="dxa"/>
            <w:gridSpan w:val="2"/>
            <w:tcBorders>
              <w:top w:val="nil"/>
              <w:left w:val="nil"/>
              <w:bottom w:val="single" w:sz="8" w:space="0" w:color="auto"/>
              <w:right w:val="single" w:sz="4" w:space="0" w:color="auto"/>
            </w:tcBorders>
            <w:shd w:val="clear" w:color="auto" w:fill="auto"/>
            <w:vAlign w:val="center"/>
            <w:hideMark/>
          </w:tcPr>
          <w:p w14:paraId="1CF27392" w14:textId="77777777" w:rsidR="002959B8" w:rsidRPr="009F3C42" w:rsidRDefault="002959B8" w:rsidP="002959B8">
            <w:pPr>
              <w:spacing w:line="252" w:lineRule="auto"/>
              <w:rPr>
                <w:bCs/>
                <w:sz w:val="22"/>
                <w:szCs w:val="22"/>
              </w:rPr>
            </w:pPr>
            <w:r w:rsidRPr="009F3C42">
              <w:rPr>
                <w:bCs/>
                <w:sz w:val="22"/>
                <w:szCs w:val="22"/>
              </w:rPr>
              <w:t>13</w:t>
            </w:r>
          </w:p>
        </w:tc>
        <w:tc>
          <w:tcPr>
            <w:tcW w:w="816" w:type="dxa"/>
            <w:tcBorders>
              <w:top w:val="nil"/>
              <w:left w:val="nil"/>
              <w:bottom w:val="nil"/>
              <w:right w:val="single" w:sz="4" w:space="0" w:color="auto"/>
            </w:tcBorders>
            <w:shd w:val="clear" w:color="auto" w:fill="auto"/>
            <w:vAlign w:val="center"/>
            <w:hideMark/>
          </w:tcPr>
          <w:p w14:paraId="1C486050" w14:textId="77777777" w:rsidR="002959B8" w:rsidRPr="009F3C42" w:rsidRDefault="002959B8" w:rsidP="002959B8">
            <w:pPr>
              <w:spacing w:line="252" w:lineRule="auto"/>
              <w:rPr>
                <w:bCs/>
                <w:sz w:val="22"/>
                <w:szCs w:val="22"/>
              </w:rPr>
            </w:pPr>
            <w:r w:rsidRPr="009F3C42">
              <w:rPr>
                <w:bCs/>
                <w:sz w:val="22"/>
                <w:szCs w:val="22"/>
              </w:rPr>
              <w:t>14</w:t>
            </w:r>
          </w:p>
        </w:tc>
        <w:tc>
          <w:tcPr>
            <w:tcW w:w="799" w:type="dxa"/>
            <w:tcBorders>
              <w:top w:val="nil"/>
              <w:left w:val="nil"/>
              <w:bottom w:val="nil"/>
              <w:right w:val="single" w:sz="4" w:space="0" w:color="auto"/>
            </w:tcBorders>
            <w:shd w:val="clear" w:color="auto" w:fill="auto"/>
            <w:vAlign w:val="center"/>
            <w:hideMark/>
          </w:tcPr>
          <w:p w14:paraId="1FA3A05A" w14:textId="77777777" w:rsidR="002959B8" w:rsidRPr="009F3C42" w:rsidRDefault="002959B8" w:rsidP="002959B8">
            <w:pPr>
              <w:spacing w:line="252" w:lineRule="auto"/>
              <w:rPr>
                <w:bCs/>
                <w:sz w:val="22"/>
                <w:szCs w:val="22"/>
              </w:rPr>
            </w:pPr>
            <w:r w:rsidRPr="009F3C42">
              <w:rPr>
                <w:bCs/>
                <w:sz w:val="22"/>
                <w:szCs w:val="22"/>
              </w:rPr>
              <w:t>15</w:t>
            </w:r>
          </w:p>
        </w:tc>
        <w:tc>
          <w:tcPr>
            <w:tcW w:w="799" w:type="dxa"/>
            <w:tcBorders>
              <w:top w:val="nil"/>
              <w:left w:val="nil"/>
              <w:bottom w:val="nil"/>
              <w:right w:val="single" w:sz="4" w:space="0" w:color="auto"/>
            </w:tcBorders>
            <w:shd w:val="clear" w:color="auto" w:fill="auto"/>
            <w:vAlign w:val="center"/>
            <w:hideMark/>
          </w:tcPr>
          <w:p w14:paraId="634B5484" w14:textId="77777777" w:rsidR="002959B8" w:rsidRPr="009F3C42" w:rsidRDefault="002959B8" w:rsidP="002959B8">
            <w:pPr>
              <w:spacing w:line="252" w:lineRule="auto"/>
              <w:rPr>
                <w:bCs/>
                <w:sz w:val="22"/>
                <w:szCs w:val="22"/>
              </w:rPr>
            </w:pPr>
            <w:r w:rsidRPr="009F3C42">
              <w:rPr>
                <w:bCs/>
                <w:sz w:val="22"/>
                <w:szCs w:val="22"/>
              </w:rPr>
              <w:t>16</w:t>
            </w:r>
          </w:p>
        </w:tc>
        <w:tc>
          <w:tcPr>
            <w:tcW w:w="763" w:type="dxa"/>
            <w:tcBorders>
              <w:top w:val="nil"/>
              <w:left w:val="nil"/>
              <w:bottom w:val="nil"/>
              <w:right w:val="single" w:sz="4" w:space="0" w:color="auto"/>
            </w:tcBorders>
            <w:shd w:val="clear" w:color="auto" w:fill="auto"/>
            <w:vAlign w:val="center"/>
            <w:hideMark/>
          </w:tcPr>
          <w:p w14:paraId="5BF63227" w14:textId="77777777" w:rsidR="002959B8" w:rsidRPr="009F3C42" w:rsidRDefault="002959B8" w:rsidP="002959B8">
            <w:pPr>
              <w:spacing w:line="252" w:lineRule="auto"/>
              <w:rPr>
                <w:bCs/>
                <w:sz w:val="22"/>
                <w:szCs w:val="22"/>
              </w:rPr>
            </w:pPr>
            <w:r w:rsidRPr="009F3C42">
              <w:rPr>
                <w:bCs/>
                <w:sz w:val="22"/>
                <w:szCs w:val="22"/>
              </w:rPr>
              <w:t>17</w:t>
            </w:r>
          </w:p>
        </w:tc>
        <w:tc>
          <w:tcPr>
            <w:tcW w:w="799" w:type="dxa"/>
            <w:tcBorders>
              <w:top w:val="nil"/>
              <w:left w:val="nil"/>
              <w:bottom w:val="nil"/>
              <w:right w:val="single" w:sz="4" w:space="0" w:color="auto"/>
            </w:tcBorders>
            <w:shd w:val="clear" w:color="auto" w:fill="auto"/>
            <w:vAlign w:val="center"/>
            <w:hideMark/>
          </w:tcPr>
          <w:p w14:paraId="0EEEF915" w14:textId="77777777" w:rsidR="002959B8" w:rsidRPr="009F3C42" w:rsidRDefault="002959B8" w:rsidP="002959B8">
            <w:pPr>
              <w:spacing w:line="252" w:lineRule="auto"/>
              <w:rPr>
                <w:bCs/>
                <w:sz w:val="22"/>
                <w:szCs w:val="22"/>
              </w:rPr>
            </w:pPr>
            <w:r w:rsidRPr="009F3C42">
              <w:rPr>
                <w:bCs/>
                <w:sz w:val="22"/>
                <w:szCs w:val="22"/>
              </w:rPr>
              <w:t>18</w:t>
            </w:r>
          </w:p>
        </w:tc>
        <w:tc>
          <w:tcPr>
            <w:tcW w:w="739" w:type="dxa"/>
            <w:tcBorders>
              <w:top w:val="nil"/>
              <w:left w:val="nil"/>
              <w:bottom w:val="nil"/>
              <w:right w:val="single" w:sz="4" w:space="0" w:color="auto"/>
            </w:tcBorders>
            <w:shd w:val="clear" w:color="auto" w:fill="auto"/>
            <w:vAlign w:val="center"/>
            <w:hideMark/>
          </w:tcPr>
          <w:p w14:paraId="00D65839" w14:textId="77777777" w:rsidR="002959B8" w:rsidRPr="009F3C42" w:rsidRDefault="002959B8" w:rsidP="002959B8">
            <w:pPr>
              <w:spacing w:line="252" w:lineRule="auto"/>
              <w:rPr>
                <w:bCs/>
                <w:sz w:val="22"/>
                <w:szCs w:val="22"/>
              </w:rPr>
            </w:pPr>
            <w:r w:rsidRPr="009F3C42">
              <w:rPr>
                <w:bCs/>
                <w:sz w:val="22"/>
                <w:szCs w:val="22"/>
              </w:rPr>
              <w:t>19</w:t>
            </w:r>
          </w:p>
        </w:tc>
      </w:tr>
      <w:tr w:rsidR="002959B8" w:rsidRPr="009F3C42" w14:paraId="0F1683F2" w14:textId="77777777" w:rsidTr="002959B8">
        <w:trPr>
          <w:trHeight w:val="499"/>
        </w:trPr>
        <w:tc>
          <w:tcPr>
            <w:tcW w:w="6411" w:type="dxa"/>
            <w:gridSpan w:val="7"/>
            <w:tcBorders>
              <w:top w:val="single" w:sz="8" w:space="0" w:color="auto"/>
              <w:left w:val="single" w:sz="8" w:space="0" w:color="auto"/>
              <w:bottom w:val="single" w:sz="4" w:space="0" w:color="auto"/>
              <w:right w:val="single" w:sz="4" w:space="0" w:color="000000"/>
            </w:tcBorders>
            <w:shd w:val="clear" w:color="auto" w:fill="auto"/>
            <w:vAlign w:val="center"/>
            <w:hideMark/>
          </w:tcPr>
          <w:p w14:paraId="2A08A651" w14:textId="77777777" w:rsidR="002959B8" w:rsidRPr="009F3C42" w:rsidRDefault="002959B8" w:rsidP="002959B8">
            <w:pPr>
              <w:spacing w:line="252" w:lineRule="auto"/>
              <w:rPr>
                <w:bCs/>
                <w:sz w:val="22"/>
                <w:szCs w:val="22"/>
              </w:rPr>
            </w:pPr>
            <w:r w:rsidRPr="009F3C42">
              <w:rPr>
                <w:bCs/>
                <w:sz w:val="22"/>
                <w:szCs w:val="22"/>
              </w:rPr>
              <w:t>Объект (подобъект):</w:t>
            </w:r>
          </w:p>
        </w:tc>
        <w:tc>
          <w:tcPr>
            <w:tcW w:w="1243" w:type="dxa"/>
            <w:gridSpan w:val="2"/>
            <w:tcBorders>
              <w:top w:val="nil"/>
              <w:left w:val="nil"/>
              <w:bottom w:val="single" w:sz="4" w:space="0" w:color="auto"/>
              <w:right w:val="single" w:sz="4" w:space="0" w:color="auto"/>
            </w:tcBorders>
            <w:shd w:val="clear" w:color="auto" w:fill="auto"/>
            <w:noWrap/>
            <w:vAlign w:val="center"/>
            <w:hideMark/>
          </w:tcPr>
          <w:p w14:paraId="28E130F7" w14:textId="77777777" w:rsidR="002959B8" w:rsidRPr="009F3C42" w:rsidRDefault="002959B8" w:rsidP="002959B8">
            <w:pPr>
              <w:spacing w:line="252" w:lineRule="auto"/>
              <w:rPr>
                <w:bCs/>
                <w:sz w:val="22"/>
                <w:szCs w:val="22"/>
              </w:rPr>
            </w:pPr>
            <w:r w:rsidRPr="009F3C42">
              <w:rPr>
                <w:bCs/>
                <w:sz w:val="22"/>
                <w:szCs w:val="22"/>
              </w:rPr>
              <w:t> </w:t>
            </w:r>
          </w:p>
        </w:tc>
        <w:tc>
          <w:tcPr>
            <w:tcW w:w="789" w:type="dxa"/>
            <w:gridSpan w:val="2"/>
            <w:tcBorders>
              <w:top w:val="nil"/>
              <w:left w:val="nil"/>
              <w:bottom w:val="single" w:sz="4" w:space="0" w:color="auto"/>
              <w:right w:val="single" w:sz="4" w:space="0" w:color="auto"/>
            </w:tcBorders>
            <w:shd w:val="clear" w:color="auto" w:fill="auto"/>
            <w:noWrap/>
            <w:vAlign w:val="center"/>
            <w:hideMark/>
          </w:tcPr>
          <w:p w14:paraId="62204EC4" w14:textId="77777777" w:rsidR="002959B8" w:rsidRPr="009F3C42" w:rsidRDefault="002959B8" w:rsidP="002959B8">
            <w:pPr>
              <w:spacing w:line="252" w:lineRule="auto"/>
              <w:rPr>
                <w:bCs/>
                <w:sz w:val="22"/>
                <w:szCs w:val="22"/>
              </w:rPr>
            </w:pPr>
            <w:r w:rsidRPr="009F3C42">
              <w:rPr>
                <w:bCs/>
                <w:sz w:val="22"/>
                <w:szCs w:val="22"/>
              </w:rPr>
              <w:t> </w:t>
            </w:r>
          </w:p>
        </w:tc>
        <w:tc>
          <w:tcPr>
            <w:tcW w:w="814" w:type="dxa"/>
            <w:tcBorders>
              <w:top w:val="nil"/>
              <w:left w:val="nil"/>
              <w:bottom w:val="single" w:sz="4" w:space="0" w:color="auto"/>
              <w:right w:val="single" w:sz="4" w:space="0" w:color="auto"/>
            </w:tcBorders>
            <w:shd w:val="clear" w:color="auto" w:fill="auto"/>
            <w:noWrap/>
            <w:vAlign w:val="center"/>
            <w:hideMark/>
          </w:tcPr>
          <w:p w14:paraId="0C7AA9A5" w14:textId="77777777" w:rsidR="002959B8" w:rsidRPr="009F3C42" w:rsidRDefault="002959B8" w:rsidP="002959B8">
            <w:pPr>
              <w:spacing w:line="252" w:lineRule="auto"/>
              <w:rPr>
                <w:bCs/>
                <w:sz w:val="22"/>
                <w:szCs w:val="22"/>
              </w:rPr>
            </w:pPr>
            <w:r w:rsidRPr="009F3C42">
              <w:rPr>
                <w:bCs/>
                <w:sz w:val="22"/>
                <w:szCs w:val="22"/>
              </w:rPr>
              <w:t> </w:t>
            </w:r>
          </w:p>
        </w:tc>
        <w:tc>
          <w:tcPr>
            <w:tcW w:w="814" w:type="dxa"/>
            <w:gridSpan w:val="2"/>
            <w:tcBorders>
              <w:top w:val="nil"/>
              <w:left w:val="nil"/>
              <w:bottom w:val="single" w:sz="4" w:space="0" w:color="auto"/>
              <w:right w:val="single" w:sz="4" w:space="0" w:color="auto"/>
            </w:tcBorders>
            <w:shd w:val="clear" w:color="auto" w:fill="auto"/>
            <w:noWrap/>
            <w:vAlign w:val="center"/>
            <w:hideMark/>
          </w:tcPr>
          <w:p w14:paraId="58CADCC2" w14:textId="77777777" w:rsidR="002959B8" w:rsidRPr="009F3C42" w:rsidRDefault="002959B8" w:rsidP="002959B8">
            <w:pPr>
              <w:spacing w:line="252" w:lineRule="auto"/>
              <w:rPr>
                <w:bCs/>
                <w:sz w:val="22"/>
                <w:szCs w:val="22"/>
              </w:rPr>
            </w:pPr>
            <w:r w:rsidRPr="009F3C42">
              <w:rPr>
                <w:bCs/>
                <w:sz w:val="22"/>
                <w:szCs w:val="22"/>
              </w:rPr>
              <w:t> </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7983D2B1" w14:textId="77777777" w:rsidR="002959B8" w:rsidRPr="009F3C42" w:rsidRDefault="002959B8" w:rsidP="002959B8">
            <w:pPr>
              <w:spacing w:line="252" w:lineRule="auto"/>
              <w:rPr>
                <w:bCs/>
                <w:sz w:val="22"/>
                <w:szCs w:val="22"/>
              </w:rPr>
            </w:pPr>
            <w:r w:rsidRPr="009F3C42">
              <w:rPr>
                <w:bCs/>
                <w:sz w:val="22"/>
                <w:szCs w:val="22"/>
              </w:rPr>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5136D6CC" w14:textId="77777777" w:rsidR="002959B8" w:rsidRPr="009F3C42" w:rsidRDefault="002959B8" w:rsidP="002959B8">
            <w:pPr>
              <w:spacing w:line="252" w:lineRule="auto"/>
              <w:rPr>
                <w:bCs/>
                <w:sz w:val="22"/>
                <w:szCs w:val="22"/>
              </w:rPr>
            </w:pPr>
            <w:r w:rsidRPr="009F3C42">
              <w:rPr>
                <w:bCs/>
                <w:sz w:val="22"/>
                <w:szCs w:val="22"/>
              </w:rPr>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3FDB2BBF" w14:textId="77777777" w:rsidR="002959B8" w:rsidRPr="009F3C42" w:rsidRDefault="002959B8" w:rsidP="002959B8">
            <w:pPr>
              <w:spacing w:line="252" w:lineRule="auto"/>
              <w:rPr>
                <w:bCs/>
                <w:sz w:val="22"/>
                <w:szCs w:val="22"/>
              </w:rPr>
            </w:pPr>
            <w:r w:rsidRPr="009F3C42">
              <w:rPr>
                <w:bCs/>
                <w:sz w:val="22"/>
                <w:szCs w:val="22"/>
              </w:rPr>
              <w:t> </w:t>
            </w:r>
          </w:p>
        </w:tc>
        <w:tc>
          <w:tcPr>
            <w:tcW w:w="763" w:type="dxa"/>
            <w:tcBorders>
              <w:top w:val="single" w:sz="4" w:space="0" w:color="auto"/>
              <w:left w:val="nil"/>
              <w:bottom w:val="single" w:sz="4" w:space="0" w:color="auto"/>
              <w:right w:val="single" w:sz="4" w:space="0" w:color="auto"/>
            </w:tcBorders>
            <w:shd w:val="clear" w:color="auto" w:fill="auto"/>
            <w:noWrap/>
            <w:vAlign w:val="center"/>
            <w:hideMark/>
          </w:tcPr>
          <w:p w14:paraId="562A1DD8" w14:textId="77777777" w:rsidR="002959B8" w:rsidRPr="009F3C42" w:rsidRDefault="002959B8" w:rsidP="002959B8">
            <w:pPr>
              <w:spacing w:line="252" w:lineRule="auto"/>
              <w:rPr>
                <w:bCs/>
                <w:sz w:val="22"/>
                <w:szCs w:val="22"/>
              </w:rPr>
            </w:pPr>
            <w:r w:rsidRPr="009F3C42">
              <w:rPr>
                <w:bCs/>
                <w:sz w:val="22"/>
                <w:szCs w:val="22"/>
              </w:rPr>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28C7D10B" w14:textId="77777777" w:rsidR="002959B8" w:rsidRPr="009F3C42" w:rsidRDefault="002959B8" w:rsidP="002959B8">
            <w:pPr>
              <w:spacing w:line="252" w:lineRule="auto"/>
              <w:rPr>
                <w:bCs/>
                <w:sz w:val="22"/>
                <w:szCs w:val="22"/>
              </w:rPr>
            </w:pPr>
            <w:r w:rsidRPr="009F3C42">
              <w:rPr>
                <w:bCs/>
                <w:sz w:val="22"/>
                <w:szCs w:val="22"/>
              </w:rPr>
              <w:t> </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14:paraId="14AB6A37" w14:textId="77777777" w:rsidR="002959B8" w:rsidRPr="009F3C42" w:rsidRDefault="002959B8" w:rsidP="002959B8">
            <w:pPr>
              <w:spacing w:line="252" w:lineRule="auto"/>
              <w:rPr>
                <w:bCs/>
                <w:sz w:val="22"/>
                <w:szCs w:val="22"/>
              </w:rPr>
            </w:pPr>
            <w:r w:rsidRPr="009F3C42">
              <w:rPr>
                <w:bCs/>
                <w:sz w:val="22"/>
                <w:szCs w:val="22"/>
              </w:rPr>
              <w:t> </w:t>
            </w:r>
          </w:p>
        </w:tc>
      </w:tr>
      <w:tr w:rsidR="002959B8" w:rsidRPr="009F3C42" w14:paraId="01ED0F79" w14:textId="77777777" w:rsidTr="002959B8">
        <w:trPr>
          <w:trHeight w:val="499"/>
        </w:trPr>
        <w:tc>
          <w:tcPr>
            <w:tcW w:w="1264" w:type="dxa"/>
            <w:tcBorders>
              <w:top w:val="nil"/>
              <w:left w:val="single" w:sz="8" w:space="0" w:color="auto"/>
              <w:bottom w:val="single" w:sz="4" w:space="0" w:color="auto"/>
              <w:right w:val="single" w:sz="4" w:space="0" w:color="auto"/>
            </w:tcBorders>
            <w:shd w:val="clear" w:color="auto" w:fill="auto"/>
            <w:vAlign w:val="center"/>
            <w:hideMark/>
          </w:tcPr>
          <w:p w14:paraId="6DD084B9" w14:textId="77777777" w:rsidR="002959B8" w:rsidRPr="009F3C42" w:rsidRDefault="002959B8" w:rsidP="002959B8">
            <w:pPr>
              <w:spacing w:line="252" w:lineRule="auto"/>
              <w:rPr>
                <w:bCs/>
                <w:sz w:val="22"/>
                <w:szCs w:val="22"/>
              </w:rPr>
            </w:pPr>
            <w:r w:rsidRPr="009F3C42">
              <w:rPr>
                <w:bCs/>
                <w:sz w:val="22"/>
                <w:szCs w:val="22"/>
              </w:rPr>
              <w:t>1</w:t>
            </w:r>
          </w:p>
        </w:tc>
        <w:tc>
          <w:tcPr>
            <w:tcW w:w="1414" w:type="dxa"/>
            <w:tcBorders>
              <w:top w:val="nil"/>
              <w:left w:val="nil"/>
              <w:bottom w:val="single" w:sz="4" w:space="0" w:color="auto"/>
              <w:right w:val="single" w:sz="4" w:space="0" w:color="auto"/>
            </w:tcBorders>
            <w:shd w:val="clear" w:color="auto" w:fill="auto"/>
            <w:vAlign w:val="center"/>
            <w:hideMark/>
          </w:tcPr>
          <w:p w14:paraId="738094AE" w14:textId="77777777" w:rsidR="002959B8" w:rsidRPr="009F3C42" w:rsidRDefault="002959B8" w:rsidP="002959B8">
            <w:pPr>
              <w:spacing w:line="252" w:lineRule="auto"/>
              <w:rPr>
                <w:bCs/>
                <w:sz w:val="22"/>
                <w:szCs w:val="22"/>
              </w:rPr>
            </w:pPr>
            <w:r w:rsidRPr="009F3C42">
              <w:rPr>
                <w:bCs/>
                <w:sz w:val="22"/>
                <w:szCs w:val="22"/>
              </w:rPr>
              <w:t>Этап работ</w:t>
            </w:r>
          </w:p>
        </w:tc>
        <w:tc>
          <w:tcPr>
            <w:tcW w:w="558" w:type="dxa"/>
            <w:tcBorders>
              <w:top w:val="nil"/>
              <w:left w:val="nil"/>
              <w:bottom w:val="single" w:sz="4" w:space="0" w:color="auto"/>
              <w:right w:val="single" w:sz="4" w:space="0" w:color="auto"/>
            </w:tcBorders>
            <w:shd w:val="clear" w:color="auto" w:fill="auto"/>
            <w:vAlign w:val="center"/>
            <w:hideMark/>
          </w:tcPr>
          <w:p w14:paraId="26D4D192" w14:textId="77777777" w:rsidR="002959B8" w:rsidRPr="009F3C42" w:rsidRDefault="002959B8" w:rsidP="002959B8">
            <w:pPr>
              <w:spacing w:line="252" w:lineRule="auto"/>
              <w:rPr>
                <w:bCs/>
                <w:sz w:val="22"/>
                <w:szCs w:val="22"/>
              </w:rPr>
            </w:pPr>
            <w:r w:rsidRPr="009F3C42">
              <w:rPr>
                <w:bCs/>
                <w:sz w:val="22"/>
                <w:szCs w:val="22"/>
              </w:rPr>
              <w:t> </w:t>
            </w:r>
          </w:p>
        </w:tc>
        <w:tc>
          <w:tcPr>
            <w:tcW w:w="595" w:type="dxa"/>
            <w:tcBorders>
              <w:top w:val="nil"/>
              <w:left w:val="nil"/>
              <w:bottom w:val="single" w:sz="4" w:space="0" w:color="auto"/>
              <w:right w:val="single" w:sz="4" w:space="0" w:color="auto"/>
            </w:tcBorders>
            <w:shd w:val="clear" w:color="auto" w:fill="auto"/>
            <w:vAlign w:val="center"/>
            <w:hideMark/>
          </w:tcPr>
          <w:p w14:paraId="4D789957" w14:textId="77777777" w:rsidR="002959B8" w:rsidRPr="009F3C42" w:rsidRDefault="002959B8" w:rsidP="002959B8">
            <w:pPr>
              <w:spacing w:line="252" w:lineRule="auto"/>
              <w:rPr>
                <w:bCs/>
                <w:sz w:val="22"/>
                <w:szCs w:val="22"/>
              </w:rPr>
            </w:pPr>
            <w:r w:rsidRPr="009F3C42">
              <w:rPr>
                <w:bCs/>
                <w:sz w:val="22"/>
                <w:szCs w:val="22"/>
              </w:rPr>
              <w:t> </w:t>
            </w:r>
          </w:p>
        </w:tc>
        <w:tc>
          <w:tcPr>
            <w:tcW w:w="927" w:type="dxa"/>
            <w:tcBorders>
              <w:top w:val="nil"/>
              <w:left w:val="nil"/>
              <w:bottom w:val="single" w:sz="4" w:space="0" w:color="auto"/>
              <w:right w:val="single" w:sz="4" w:space="0" w:color="auto"/>
            </w:tcBorders>
            <w:shd w:val="clear" w:color="auto" w:fill="auto"/>
            <w:noWrap/>
            <w:vAlign w:val="center"/>
            <w:hideMark/>
          </w:tcPr>
          <w:p w14:paraId="269F8D80" w14:textId="77777777" w:rsidR="002959B8" w:rsidRPr="009F3C42" w:rsidRDefault="002959B8" w:rsidP="002959B8">
            <w:pPr>
              <w:spacing w:line="252" w:lineRule="auto"/>
              <w:rPr>
                <w:bCs/>
                <w:sz w:val="22"/>
                <w:szCs w:val="22"/>
              </w:rPr>
            </w:pPr>
            <w:r w:rsidRPr="009F3C42">
              <w:rPr>
                <w:bCs/>
                <w:sz w:val="22"/>
                <w:szCs w:val="22"/>
              </w:rPr>
              <w:t> </w:t>
            </w:r>
          </w:p>
        </w:tc>
        <w:tc>
          <w:tcPr>
            <w:tcW w:w="951" w:type="dxa"/>
            <w:tcBorders>
              <w:top w:val="nil"/>
              <w:left w:val="nil"/>
              <w:bottom w:val="single" w:sz="4" w:space="0" w:color="auto"/>
              <w:right w:val="single" w:sz="4" w:space="0" w:color="auto"/>
            </w:tcBorders>
            <w:shd w:val="clear" w:color="auto" w:fill="auto"/>
            <w:noWrap/>
            <w:vAlign w:val="center"/>
            <w:hideMark/>
          </w:tcPr>
          <w:p w14:paraId="52043ABF" w14:textId="77777777" w:rsidR="002959B8" w:rsidRPr="009F3C42" w:rsidRDefault="002959B8" w:rsidP="002959B8">
            <w:pPr>
              <w:spacing w:line="252" w:lineRule="auto"/>
              <w:rPr>
                <w:bCs/>
                <w:sz w:val="22"/>
                <w:szCs w:val="22"/>
              </w:rPr>
            </w:pPr>
            <w:r w:rsidRPr="009F3C42">
              <w:rPr>
                <w:bCs/>
                <w:sz w:val="22"/>
                <w:szCs w:val="22"/>
              </w:rPr>
              <w:t> </w:t>
            </w:r>
          </w:p>
        </w:tc>
        <w:tc>
          <w:tcPr>
            <w:tcW w:w="702" w:type="dxa"/>
            <w:tcBorders>
              <w:top w:val="nil"/>
              <w:left w:val="nil"/>
              <w:bottom w:val="single" w:sz="4" w:space="0" w:color="auto"/>
              <w:right w:val="single" w:sz="4" w:space="0" w:color="auto"/>
            </w:tcBorders>
            <w:shd w:val="clear" w:color="auto" w:fill="auto"/>
            <w:noWrap/>
            <w:vAlign w:val="center"/>
            <w:hideMark/>
          </w:tcPr>
          <w:p w14:paraId="074E83A9" w14:textId="77777777" w:rsidR="002959B8" w:rsidRPr="009F3C42" w:rsidRDefault="002959B8" w:rsidP="002959B8">
            <w:pPr>
              <w:spacing w:line="252" w:lineRule="auto"/>
              <w:rPr>
                <w:bCs/>
                <w:sz w:val="22"/>
                <w:szCs w:val="22"/>
              </w:rPr>
            </w:pPr>
            <w:r w:rsidRPr="009F3C42">
              <w:rPr>
                <w:bCs/>
                <w:sz w:val="22"/>
                <w:szCs w:val="22"/>
              </w:rPr>
              <w:t> </w:t>
            </w:r>
          </w:p>
        </w:tc>
        <w:tc>
          <w:tcPr>
            <w:tcW w:w="1243" w:type="dxa"/>
            <w:gridSpan w:val="2"/>
            <w:tcBorders>
              <w:top w:val="nil"/>
              <w:left w:val="nil"/>
              <w:bottom w:val="single" w:sz="4" w:space="0" w:color="auto"/>
              <w:right w:val="single" w:sz="4" w:space="0" w:color="auto"/>
            </w:tcBorders>
            <w:shd w:val="clear" w:color="auto" w:fill="auto"/>
            <w:noWrap/>
            <w:vAlign w:val="center"/>
            <w:hideMark/>
          </w:tcPr>
          <w:p w14:paraId="6A1DAECD" w14:textId="77777777" w:rsidR="002959B8" w:rsidRPr="009F3C42" w:rsidRDefault="002959B8" w:rsidP="002959B8">
            <w:pPr>
              <w:spacing w:line="252" w:lineRule="auto"/>
              <w:rPr>
                <w:bCs/>
                <w:sz w:val="22"/>
                <w:szCs w:val="22"/>
              </w:rPr>
            </w:pPr>
            <w:r w:rsidRPr="009F3C42">
              <w:rPr>
                <w:bCs/>
                <w:sz w:val="22"/>
                <w:szCs w:val="22"/>
              </w:rPr>
              <w:t> </w:t>
            </w:r>
          </w:p>
        </w:tc>
        <w:tc>
          <w:tcPr>
            <w:tcW w:w="789" w:type="dxa"/>
            <w:gridSpan w:val="2"/>
            <w:tcBorders>
              <w:top w:val="nil"/>
              <w:left w:val="nil"/>
              <w:bottom w:val="single" w:sz="4" w:space="0" w:color="auto"/>
              <w:right w:val="single" w:sz="4" w:space="0" w:color="auto"/>
            </w:tcBorders>
            <w:shd w:val="clear" w:color="auto" w:fill="auto"/>
            <w:noWrap/>
            <w:vAlign w:val="center"/>
            <w:hideMark/>
          </w:tcPr>
          <w:p w14:paraId="0FC7E876" w14:textId="77777777" w:rsidR="002959B8" w:rsidRPr="009F3C42" w:rsidRDefault="002959B8" w:rsidP="002959B8">
            <w:pPr>
              <w:spacing w:line="252" w:lineRule="auto"/>
              <w:rPr>
                <w:bCs/>
                <w:sz w:val="22"/>
                <w:szCs w:val="22"/>
              </w:rPr>
            </w:pPr>
            <w:r w:rsidRPr="009F3C42">
              <w:rPr>
                <w:bCs/>
                <w:sz w:val="22"/>
                <w:szCs w:val="22"/>
              </w:rPr>
              <w:t> </w:t>
            </w:r>
          </w:p>
        </w:tc>
        <w:tc>
          <w:tcPr>
            <w:tcW w:w="814" w:type="dxa"/>
            <w:tcBorders>
              <w:top w:val="nil"/>
              <w:left w:val="nil"/>
              <w:bottom w:val="single" w:sz="4" w:space="0" w:color="auto"/>
              <w:right w:val="single" w:sz="4" w:space="0" w:color="auto"/>
            </w:tcBorders>
            <w:shd w:val="clear" w:color="auto" w:fill="auto"/>
            <w:noWrap/>
            <w:vAlign w:val="center"/>
            <w:hideMark/>
          </w:tcPr>
          <w:p w14:paraId="032D9F42" w14:textId="77777777" w:rsidR="002959B8" w:rsidRPr="009F3C42" w:rsidRDefault="002959B8" w:rsidP="002959B8">
            <w:pPr>
              <w:spacing w:line="252" w:lineRule="auto"/>
              <w:rPr>
                <w:bCs/>
                <w:sz w:val="22"/>
                <w:szCs w:val="22"/>
              </w:rPr>
            </w:pPr>
            <w:r w:rsidRPr="009F3C42">
              <w:rPr>
                <w:bCs/>
                <w:sz w:val="22"/>
                <w:szCs w:val="22"/>
              </w:rPr>
              <w:t> </w:t>
            </w:r>
          </w:p>
        </w:tc>
        <w:tc>
          <w:tcPr>
            <w:tcW w:w="814" w:type="dxa"/>
            <w:gridSpan w:val="2"/>
            <w:tcBorders>
              <w:top w:val="nil"/>
              <w:left w:val="nil"/>
              <w:bottom w:val="single" w:sz="4" w:space="0" w:color="auto"/>
              <w:right w:val="single" w:sz="4" w:space="0" w:color="auto"/>
            </w:tcBorders>
            <w:shd w:val="clear" w:color="auto" w:fill="auto"/>
            <w:noWrap/>
            <w:vAlign w:val="center"/>
            <w:hideMark/>
          </w:tcPr>
          <w:p w14:paraId="084356C9" w14:textId="77777777" w:rsidR="002959B8" w:rsidRPr="009F3C42" w:rsidRDefault="002959B8" w:rsidP="002959B8">
            <w:pPr>
              <w:spacing w:line="252" w:lineRule="auto"/>
              <w:rPr>
                <w:bCs/>
                <w:sz w:val="22"/>
                <w:szCs w:val="22"/>
              </w:rPr>
            </w:pPr>
            <w:r w:rsidRPr="009F3C42">
              <w:rPr>
                <w:bCs/>
                <w:sz w:val="22"/>
                <w:szCs w:val="22"/>
              </w:rPr>
              <w:t> </w:t>
            </w:r>
          </w:p>
        </w:tc>
        <w:tc>
          <w:tcPr>
            <w:tcW w:w="816" w:type="dxa"/>
            <w:tcBorders>
              <w:top w:val="nil"/>
              <w:left w:val="nil"/>
              <w:bottom w:val="single" w:sz="4" w:space="0" w:color="auto"/>
              <w:right w:val="single" w:sz="4" w:space="0" w:color="auto"/>
            </w:tcBorders>
            <w:shd w:val="clear" w:color="auto" w:fill="auto"/>
            <w:noWrap/>
            <w:vAlign w:val="center"/>
            <w:hideMark/>
          </w:tcPr>
          <w:p w14:paraId="1A650C28" w14:textId="77777777" w:rsidR="002959B8" w:rsidRPr="009F3C42" w:rsidRDefault="002959B8" w:rsidP="002959B8">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3190084E" w14:textId="77777777" w:rsidR="002959B8" w:rsidRPr="009F3C42" w:rsidRDefault="002959B8" w:rsidP="002959B8">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7D9B6240" w14:textId="77777777" w:rsidR="002959B8" w:rsidRPr="009F3C42" w:rsidRDefault="002959B8" w:rsidP="002959B8">
            <w:pPr>
              <w:spacing w:line="252" w:lineRule="auto"/>
              <w:rPr>
                <w:bCs/>
                <w:sz w:val="22"/>
                <w:szCs w:val="22"/>
              </w:rPr>
            </w:pPr>
            <w:r w:rsidRPr="009F3C42">
              <w:rPr>
                <w:bCs/>
                <w:sz w:val="22"/>
                <w:szCs w:val="22"/>
              </w:rPr>
              <w:t> </w:t>
            </w:r>
          </w:p>
        </w:tc>
        <w:tc>
          <w:tcPr>
            <w:tcW w:w="763" w:type="dxa"/>
            <w:tcBorders>
              <w:top w:val="nil"/>
              <w:left w:val="nil"/>
              <w:bottom w:val="single" w:sz="4" w:space="0" w:color="auto"/>
              <w:right w:val="single" w:sz="4" w:space="0" w:color="auto"/>
            </w:tcBorders>
            <w:shd w:val="clear" w:color="auto" w:fill="auto"/>
            <w:noWrap/>
            <w:vAlign w:val="center"/>
            <w:hideMark/>
          </w:tcPr>
          <w:p w14:paraId="4D152580" w14:textId="77777777" w:rsidR="002959B8" w:rsidRPr="009F3C42" w:rsidRDefault="002959B8" w:rsidP="002959B8">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3F4C857A" w14:textId="77777777" w:rsidR="002959B8" w:rsidRPr="009F3C42" w:rsidRDefault="002959B8" w:rsidP="002959B8">
            <w:pPr>
              <w:spacing w:line="252" w:lineRule="auto"/>
              <w:rPr>
                <w:bCs/>
                <w:sz w:val="22"/>
                <w:szCs w:val="22"/>
              </w:rPr>
            </w:pPr>
            <w:r w:rsidRPr="009F3C42">
              <w:rPr>
                <w:bCs/>
                <w:sz w:val="22"/>
                <w:szCs w:val="22"/>
              </w:rPr>
              <w:t> </w:t>
            </w:r>
          </w:p>
        </w:tc>
        <w:tc>
          <w:tcPr>
            <w:tcW w:w="739" w:type="dxa"/>
            <w:tcBorders>
              <w:top w:val="nil"/>
              <w:left w:val="nil"/>
              <w:bottom w:val="single" w:sz="4" w:space="0" w:color="auto"/>
              <w:right w:val="single" w:sz="4" w:space="0" w:color="auto"/>
            </w:tcBorders>
            <w:shd w:val="clear" w:color="auto" w:fill="auto"/>
            <w:noWrap/>
            <w:vAlign w:val="center"/>
            <w:hideMark/>
          </w:tcPr>
          <w:p w14:paraId="75A97B53" w14:textId="77777777" w:rsidR="002959B8" w:rsidRPr="009F3C42" w:rsidRDefault="002959B8" w:rsidP="002959B8">
            <w:pPr>
              <w:spacing w:line="252" w:lineRule="auto"/>
              <w:rPr>
                <w:bCs/>
                <w:sz w:val="22"/>
                <w:szCs w:val="22"/>
              </w:rPr>
            </w:pPr>
            <w:r w:rsidRPr="009F3C42">
              <w:rPr>
                <w:bCs/>
                <w:sz w:val="22"/>
                <w:szCs w:val="22"/>
              </w:rPr>
              <w:t> </w:t>
            </w:r>
          </w:p>
        </w:tc>
      </w:tr>
      <w:tr w:rsidR="002959B8" w:rsidRPr="009F3C42" w14:paraId="51F0B3BD" w14:textId="77777777" w:rsidTr="002959B8">
        <w:trPr>
          <w:trHeight w:val="315"/>
        </w:trPr>
        <w:tc>
          <w:tcPr>
            <w:tcW w:w="1264" w:type="dxa"/>
            <w:vMerge w:val="restart"/>
            <w:tcBorders>
              <w:top w:val="nil"/>
              <w:left w:val="single" w:sz="8" w:space="0" w:color="auto"/>
              <w:bottom w:val="single" w:sz="4" w:space="0" w:color="000000"/>
              <w:right w:val="single" w:sz="4" w:space="0" w:color="auto"/>
            </w:tcBorders>
            <w:shd w:val="clear" w:color="auto" w:fill="auto"/>
            <w:vAlign w:val="center"/>
            <w:hideMark/>
          </w:tcPr>
          <w:p w14:paraId="7E775338" w14:textId="77777777" w:rsidR="002959B8" w:rsidRPr="009F3C42" w:rsidRDefault="002959B8" w:rsidP="002959B8">
            <w:pPr>
              <w:spacing w:line="252" w:lineRule="auto"/>
              <w:rPr>
                <w:bCs/>
                <w:sz w:val="22"/>
                <w:szCs w:val="22"/>
              </w:rPr>
            </w:pPr>
            <w:r w:rsidRPr="009F3C42">
              <w:rPr>
                <w:bCs/>
                <w:sz w:val="22"/>
                <w:szCs w:val="22"/>
              </w:rPr>
              <w:t>1.1</w:t>
            </w:r>
          </w:p>
        </w:tc>
        <w:tc>
          <w:tcPr>
            <w:tcW w:w="1414" w:type="dxa"/>
            <w:vMerge w:val="restart"/>
            <w:tcBorders>
              <w:top w:val="nil"/>
              <w:left w:val="single" w:sz="4" w:space="0" w:color="auto"/>
              <w:bottom w:val="single" w:sz="4" w:space="0" w:color="000000"/>
              <w:right w:val="single" w:sz="4" w:space="0" w:color="auto"/>
            </w:tcBorders>
            <w:shd w:val="clear" w:color="auto" w:fill="auto"/>
            <w:vAlign w:val="center"/>
            <w:hideMark/>
          </w:tcPr>
          <w:p w14:paraId="42C08960" w14:textId="77777777" w:rsidR="002959B8" w:rsidRPr="009F3C42" w:rsidRDefault="002959B8" w:rsidP="002959B8">
            <w:pPr>
              <w:spacing w:line="252" w:lineRule="auto"/>
              <w:rPr>
                <w:bCs/>
                <w:sz w:val="22"/>
                <w:szCs w:val="22"/>
              </w:rPr>
            </w:pPr>
            <w:r w:rsidRPr="009F3C42">
              <w:rPr>
                <w:bCs/>
                <w:sz w:val="22"/>
                <w:szCs w:val="22"/>
              </w:rPr>
              <w:t>Вид работ</w:t>
            </w:r>
          </w:p>
        </w:tc>
        <w:tc>
          <w:tcPr>
            <w:tcW w:w="558" w:type="dxa"/>
            <w:vMerge w:val="restart"/>
            <w:tcBorders>
              <w:top w:val="nil"/>
              <w:left w:val="single" w:sz="4" w:space="0" w:color="auto"/>
              <w:bottom w:val="single" w:sz="4" w:space="0" w:color="000000"/>
              <w:right w:val="single" w:sz="4" w:space="0" w:color="auto"/>
            </w:tcBorders>
            <w:shd w:val="clear" w:color="auto" w:fill="auto"/>
            <w:vAlign w:val="center"/>
            <w:hideMark/>
          </w:tcPr>
          <w:p w14:paraId="6F63065B" w14:textId="77777777" w:rsidR="002959B8" w:rsidRPr="009F3C42" w:rsidRDefault="002959B8" w:rsidP="002959B8">
            <w:pPr>
              <w:spacing w:line="252" w:lineRule="auto"/>
              <w:rPr>
                <w:bCs/>
                <w:sz w:val="22"/>
                <w:szCs w:val="22"/>
              </w:rPr>
            </w:pPr>
            <w:r w:rsidRPr="009F3C42">
              <w:rPr>
                <w:bCs/>
                <w:sz w:val="22"/>
                <w:szCs w:val="22"/>
              </w:rPr>
              <w:t> </w:t>
            </w:r>
          </w:p>
        </w:tc>
        <w:tc>
          <w:tcPr>
            <w:tcW w:w="595" w:type="dxa"/>
            <w:vMerge w:val="restart"/>
            <w:tcBorders>
              <w:top w:val="nil"/>
              <w:left w:val="single" w:sz="4" w:space="0" w:color="auto"/>
              <w:bottom w:val="single" w:sz="4" w:space="0" w:color="000000"/>
              <w:right w:val="single" w:sz="4" w:space="0" w:color="auto"/>
            </w:tcBorders>
            <w:shd w:val="clear" w:color="auto" w:fill="auto"/>
            <w:vAlign w:val="center"/>
            <w:hideMark/>
          </w:tcPr>
          <w:p w14:paraId="44F7D322" w14:textId="77777777" w:rsidR="002959B8" w:rsidRPr="009F3C42" w:rsidRDefault="002959B8" w:rsidP="002959B8">
            <w:pPr>
              <w:spacing w:line="252" w:lineRule="auto"/>
              <w:rPr>
                <w:bCs/>
                <w:sz w:val="22"/>
                <w:szCs w:val="22"/>
              </w:rPr>
            </w:pPr>
            <w:r w:rsidRPr="009F3C42">
              <w:rPr>
                <w:bCs/>
                <w:sz w:val="22"/>
                <w:szCs w:val="22"/>
              </w:rPr>
              <w:t> </w:t>
            </w:r>
          </w:p>
        </w:tc>
        <w:tc>
          <w:tcPr>
            <w:tcW w:w="9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6BA5C7" w14:textId="77777777" w:rsidR="002959B8" w:rsidRPr="009F3C42" w:rsidRDefault="002959B8" w:rsidP="002959B8">
            <w:pPr>
              <w:spacing w:line="252" w:lineRule="auto"/>
              <w:rPr>
                <w:bCs/>
                <w:sz w:val="22"/>
                <w:szCs w:val="22"/>
              </w:rPr>
            </w:pPr>
            <w:r w:rsidRPr="009F3C42">
              <w:rPr>
                <w:bCs/>
                <w:sz w:val="22"/>
                <w:szCs w:val="22"/>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C3A8BF" w14:textId="77777777" w:rsidR="002959B8" w:rsidRPr="009F3C42" w:rsidRDefault="002959B8" w:rsidP="002959B8">
            <w:pPr>
              <w:spacing w:line="252" w:lineRule="auto"/>
              <w:rPr>
                <w:bCs/>
                <w:sz w:val="22"/>
                <w:szCs w:val="22"/>
              </w:rPr>
            </w:pPr>
            <w:r w:rsidRPr="009F3C42">
              <w:rPr>
                <w:bCs/>
                <w:sz w:val="22"/>
                <w:szCs w:val="22"/>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2D7F21" w14:textId="77777777" w:rsidR="002959B8" w:rsidRPr="009F3C42" w:rsidRDefault="002959B8" w:rsidP="002959B8">
            <w:pPr>
              <w:spacing w:line="252" w:lineRule="auto"/>
              <w:rPr>
                <w:bCs/>
                <w:sz w:val="22"/>
                <w:szCs w:val="22"/>
              </w:rPr>
            </w:pPr>
            <w:r w:rsidRPr="009F3C42">
              <w:rPr>
                <w:bCs/>
                <w:sz w:val="22"/>
                <w:szCs w:val="22"/>
              </w:rPr>
              <w:t> </w:t>
            </w:r>
          </w:p>
        </w:tc>
        <w:tc>
          <w:tcPr>
            <w:tcW w:w="124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5B72E35D" w14:textId="77777777" w:rsidR="002959B8" w:rsidRPr="009F3C42" w:rsidRDefault="002959B8" w:rsidP="002959B8">
            <w:pPr>
              <w:spacing w:line="252" w:lineRule="auto"/>
              <w:rPr>
                <w:bCs/>
                <w:sz w:val="22"/>
                <w:szCs w:val="22"/>
              </w:rPr>
            </w:pPr>
            <w:r w:rsidRPr="009F3C42">
              <w:rPr>
                <w:bCs/>
                <w:sz w:val="22"/>
                <w:szCs w:val="22"/>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61894079" w14:textId="77777777" w:rsidR="002959B8" w:rsidRPr="009F3C42" w:rsidRDefault="002959B8" w:rsidP="002959B8">
            <w:pPr>
              <w:spacing w:line="252" w:lineRule="auto"/>
              <w:rPr>
                <w:bCs/>
                <w:sz w:val="22"/>
                <w:szCs w:val="22"/>
              </w:rPr>
            </w:pPr>
            <w:r w:rsidRPr="009F3C42">
              <w:rPr>
                <w:bCs/>
                <w:sz w:val="22"/>
                <w:szCs w:val="22"/>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7B4C0E" w14:textId="77777777" w:rsidR="002959B8" w:rsidRPr="009F3C42" w:rsidRDefault="002959B8" w:rsidP="002959B8">
            <w:pPr>
              <w:spacing w:line="252" w:lineRule="auto"/>
              <w:rPr>
                <w:bCs/>
                <w:sz w:val="22"/>
                <w:szCs w:val="22"/>
              </w:rPr>
            </w:pPr>
            <w:r w:rsidRPr="009F3C42">
              <w:rPr>
                <w:bCs/>
                <w:sz w:val="22"/>
                <w:szCs w:val="22"/>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3A2196B8" w14:textId="77777777" w:rsidR="002959B8" w:rsidRPr="009F3C42" w:rsidRDefault="002959B8" w:rsidP="002959B8">
            <w:pPr>
              <w:spacing w:line="252" w:lineRule="auto"/>
              <w:rPr>
                <w:bCs/>
                <w:sz w:val="22"/>
                <w:szCs w:val="22"/>
              </w:rPr>
            </w:pPr>
            <w:r w:rsidRPr="009F3C42">
              <w:rPr>
                <w:bCs/>
                <w:sz w:val="22"/>
                <w:szCs w:val="22"/>
              </w:rPr>
              <w:t> </w:t>
            </w:r>
          </w:p>
        </w:tc>
        <w:tc>
          <w:tcPr>
            <w:tcW w:w="816" w:type="dxa"/>
            <w:tcBorders>
              <w:top w:val="nil"/>
              <w:left w:val="nil"/>
              <w:bottom w:val="single" w:sz="4" w:space="0" w:color="auto"/>
              <w:right w:val="single" w:sz="4" w:space="0" w:color="auto"/>
            </w:tcBorders>
            <w:shd w:val="clear" w:color="auto" w:fill="auto"/>
            <w:noWrap/>
            <w:vAlign w:val="center"/>
            <w:hideMark/>
          </w:tcPr>
          <w:p w14:paraId="359FDE52" w14:textId="77777777" w:rsidR="002959B8" w:rsidRPr="009F3C42" w:rsidRDefault="002959B8" w:rsidP="002959B8">
            <w:pPr>
              <w:spacing w:line="252" w:lineRule="auto"/>
              <w:rPr>
                <w:bCs/>
                <w:sz w:val="22"/>
                <w:szCs w:val="22"/>
              </w:rPr>
            </w:pPr>
            <w:r w:rsidRPr="009F3C42">
              <w:rPr>
                <w:bCs/>
                <w:sz w:val="22"/>
                <w:szCs w:val="22"/>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5120C296" w14:textId="77777777" w:rsidR="002959B8" w:rsidRPr="009F3C42" w:rsidRDefault="002959B8" w:rsidP="002959B8">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70D5C350" w14:textId="77777777" w:rsidR="002959B8" w:rsidRPr="009F3C42" w:rsidRDefault="002959B8" w:rsidP="002959B8">
            <w:pPr>
              <w:spacing w:line="252" w:lineRule="auto"/>
              <w:rPr>
                <w:bCs/>
                <w:sz w:val="22"/>
                <w:szCs w:val="22"/>
              </w:rPr>
            </w:pPr>
            <w:r w:rsidRPr="009F3C42">
              <w:rPr>
                <w:bCs/>
                <w:sz w:val="22"/>
                <w:szCs w:val="22"/>
              </w:rPr>
              <w:t> </w:t>
            </w:r>
          </w:p>
        </w:tc>
        <w:tc>
          <w:tcPr>
            <w:tcW w:w="763" w:type="dxa"/>
            <w:tcBorders>
              <w:top w:val="nil"/>
              <w:left w:val="nil"/>
              <w:bottom w:val="single" w:sz="4" w:space="0" w:color="auto"/>
              <w:right w:val="single" w:sz="4" w:space="0" w:color="auto"/>
            </w:tcBorders>
            <w:shd w:val="clear" w:color="auto" w:fill="auto"/>
            <w:noWrap/>
            <w:vAlign w:val="center"/>
            <w:hideMark/>
          </w:tcPr>
          <w:p w14:paraId="53B2D790" w14:textId="77777777" w:rsidR="002959B8" w:rsidRPr="009F3C42" w:rsidRDefault="002959B8" w:rsidP="002959B8">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0F0480C3" w14:textId="77777777" w:rsidR="002959B8" w:rsidRPr="009F3C42" w:rsidRDefault="002959B8" w:rsidP="002959B8">
            <w:pPr>
              <w:spacing w:line="252" w:lineRule="auto"/>
              <w:rPr>
                <w:bCs/>
                <w:sz w:val="22"/>
                <w:szCs w:val="22"/>
              </w:rPr>
            </w:pPr>
            <w:r w:rsidRPr="009F3C42">
              <w:rPr>
                <w:bCs/>
                <w:sz w:val="22"/>
                <w:szCs w:val="22"/>
              </w:rPr>
              <w:t> </w:t>
            </w:r>
          </w:p>
        </w:tc>
        <w:tc>
          <w:tcPr>
            <w:tcW w:w="739" w:type="dxa"/>
            <w:tcBorders>
              <w:top w:val="nil"/>
              <w:left w:val="nil"/>
              <w:bottom w:val="single" w:sz="4" w:space="0" w:color="auto"/>
              <w:right w:val="single" w:sz="4" w:space="0" w:color="auto"/>
            </w:tcBorders>
            <w:shd w:val="clear" w:color="auto" w:fill="auto"/>
            <w:noWrap/>
            <w:vAlign w:val="center"/>
            <w:hideMark/>
          </w:tcPr>
          <w:p w14:paraId="3ACC7D53" w14:textId="77777777" w:rsidR="002959B8" w:rsidRPr="009F3C42" w:rsidRDefault="002959B8" w:rsidP="002959B8">
            <w:pPr>
              <w:spacing w:line="252" w:lineRule="auto"/>
              <w:rPr>
                <w:bCs/>
                <w:sz w:val="22"/>
                <w:szCs w:val="22"/>
              </w:rPr>
            </w:pPr>
            <w:r w:rsidRPr="009F3C42">
              <w:rPr>
                <w:bCs/>
                <w:sz w:val="22"/>
                <w:szCs w:val="22"/>
              </w:rPr>
              <w:t> </w:t>
            </w:r>
          </w:p>
        </w:tc>
      </w:tr>
      <w:tr w:rsidR="002959B8" w:rsidRPr="009F3C42" w14:paraId="04CF4987" w14:textId="77777777" w:rsidTr="002959B8">
        <w:trPr>
          <w:trHeight w:val="315"/>
        </w:trPr>
        <w:tc>
          <w:tcPr>
            <w:tcW w:w="1264" w:type="dxa"/>
            <w:vMerge/>
            <w:tcBorders>
              <w:top w:val="nil"/>
              <w:left w:val="single" w:sz="8" w:space="0" w:color="auto"/>
              <w:bottom w:val="single" w:sz="4" w:space="0" w:color="000000"/>
              <w:right w:val="single" w:sz="4" w:space="0" w:color="auto"/>
            </w:tcBorders>
            <w:shd w:val="clear" w:color="auto" w:fill="auto"/>
            <w:vAlign w:val="center"/>
            <w:hideMark/>
          </w:tcPr>
          <w:p w14:paraId="1A2C4AA8" w14:textId="77777777" w:rsidR="002959B8" w:rsidRPr="009F3C42" w:rsidRDefault="002959B8" w:rsidP="002959B8">
            <w:pPr>
              <w:spacing w:line="252" w:lineRule="auto"/>
              <w:rPr>
                <w:bCs/>
                <w:sz w:val="22"/>
                <w:szCs w:val="22"/>
              </w:rPr>
            </w:pPr>
          </w:p>
        </w:tc>
        <w:tc>
          <w:tcPr>
            <w:tcW w:w="1414" w:type="dxa"/>
            <w:vMerge/>
            <w:tcBorders>
              <w:top w:val="nil"/>
              <w:left w:val="single" w:sz="4" w:space="0" w:color="auto"/>
              <w:bottom w:val="single" w:sz="4" w:space="0" w:color="000000"/>
              <w:right w:val="single" w:sz="4" w:space="0" w:color="auto"/>
            </w:tcBorders>
            <w:shd w:val="clear" w:color="auto" w:fill="auto"/>
            <w:vAlign w:val="center"/>
            <w:hideMark/>
          </w:tcPr>
          <w:p w14:paraId="3038BF36" w14:textId="77777777" w:rsidR="002959B8" w:rsidRPr="009F3C42" w:rsidRDefault="002959B8" w:rsidP="002959B8">
            <w:pPr>
              <w:spacing w:line="252" w:lineRule="auto"/>
              <w:rPr>
                <w:bCs/>
                <w:sz w:val="22"/>
                <w:szCs w:val="22"/>
              </w:rPr>
            </w:pPr>
          </w:p>
        </w:tc>
        <w:tc>
          <w:tcPr>
            <w:tcW w:w="558" w:type="dxa"/>
            <w:vMerge/>
            <w:tcBorders>
              <w:top w:val="nil"/>
              <w:left w:val="single" w:sz="4" w:space="0" w:color="auto"/>
              <w:bottom w:val="single" w:sz="4" w:space="0" w:color="000000"/>
              <w:right w:val="single" w:sz="4" w:space="0" w:color="auto"/>
            </w:tcBorders>
            <w:shd w:val="clear" w:color="auto" w:fill="auto"/>
            <w:vAlign w:val="center"/>
            <w:hideMark/>
          </w:tcPr>
          <w:p w14:paraId="0C0C4C98" w14:textId="77777777" w:rsidR="002959B8" w:rsidRPr="009F3C42" w:rsidRDefault="002959B8" w:rsidP="002959B8">
            <w:pPr>
              <w:spacing w:line="252" w:lineRule="auto"/>
              <w:rPr>
                <w:bCs/>
                <w:sz w:val="22"/>
                <w:szCs w:val="22"/>
              </w:rPr>
            </w:pPr>
          </w:p>
        </w:tc>
        <w:tc>
          <w:tcPr>
            <w:tcW w:w="595" w:type="dxa"/>
            <w:vMerge/>
            <w:tcBorders>
              <w:top w:val="nil"/>
              <w:left w:val="single" w:sz="4" w:space="0" w:color="auto"/>
              <w:bottom w:val="single" w:sz="4" w:space="0" w:color="000000"/>
              <w:right w:val="single" w:sz="4" w:space="0" w:color="auto"/>
            </w:tcBorders>
            <w:shd w:val="clear" w:color="auto" w:fill="auto"/>
            <w:vAlign w:val="center"/>
            <w:hideMark/>
          </w:tcPr>
          <w:p w14:paraId="4EE30BC1" w14:textId="77777777" w:rsidR="002959B8" w:rsidRPr="009F3C42" w:rsidRDefault="002959B8" w:rsidP="002959B8">
            <w:pPr>
              <w:spacing w:line="252" w:lineRule="auto"/>
              <w:rPr>
                <w:bCs/>
                <w:sz w:val="22"/>
                <w:szCs w:val="22"/>
              </w:rPr>
            </w:pPr>
          </w:p>
        </w:tc>
        <w:tc>
          <w:tcPr>
            <w:tcW w:w="927" w:type="dxa"/>
            <w:vMerge/>
            <w:tcBorders>
              <w:top w:val="nil"/>
              <w:left w:val="single" w:sz="4" w:space="0" w:color="auto"/>
              <w:bottom w:val="single" w:sz="4" w:space="0" w:color="000000"/>
              <w:right w:val="single" w:sz="4" w:space="0" w:color="auto"/>
            </w:tcBorders>
            <w:shd w:val="clear" w:color="auto" w:fill="auto"/>
            <w:vAlign w:val="center"/>
            <w:hideMark/>
          </w:tcPr>
          <w:p w14:paraId="7746CF37" w14:textId="77777777" w:rsidR="002959B8" w:rsidRPr="009F3C42" w:rsidRDefault="002959B8" w:rsidP="002959B8">
            <w:pPr>
              <w:spacing w:line="252" w:lineRule="auto"/>
              <w:rPr>
                <w:bCs/>
                <w:sz w:val="22"/>
                <w:szCs w:val="22"/>
              </w:rPr>
            </w:pPr>
          </w:p>
        </w:tc>
        <w:tc>
          <w:tcPr>
            <w:tcW w:w="951" w:type="dxa"/>
            <w:vMerge/>
            <w:tcBorders>
              <w:top w:val="nil"/>
              <w:left w:val="single" w:sz="4" w:space="0" w:color="auto"/>
              <w:bottom w:val="single" w:sz="4" w:space="0" w:color="000000"/>
              <w:right w:val="single" w:sz="4" w:space="0" w:color="auto"/>
            </w:tcBorders>
            <w:vAlign w:val="center"/>
            <w:hideMark/>
          </w:tcPr>
          <w:p w14:paraId="72886498" w14:textId="77777777" w:rsidR="002959B8" w:rsidRPr="009F3C42" w:rsidRDefault="002959B8" w:rsidP="002959B8">
            <w:pPr>
              <w:spacing w:line="252" w:lineRule="auto"/>
              <w:rPr>
                <w:bCs/>
                <w:sz w:val="22"/>
                <w:szCs w:val="22"/>
              </w:rPr>
            </w:pPr>
          </w:p>
        </w:tc>
        <w:tc>
          <w:tcPr>
            <w:tcW w:w="702" w:type="dxa"/>
            <w:vMerge/>
            <w:tcBorders>
              <w:top w:val="nil"/>
              <w:left w:val="single" w:sz="4" w:space="0" w:color="auto"/>
              <w:bottom w:val="single" w:sz="4" w:space="0" w:color="000000"/>
              <w:right w:val="single" w:sz="4" w:space="0" w:color="auto"/>
            </w:tcBorders>
            <w:vAlign w:val="center"/>
            <w:hideMark/>
          </w:tcPr>
          <w:p w14:paraId="7587FF8B" w14:textId="77777777" w:rsidR="002959B8" w:rsidRPr="009F3C42" w:rsidRDefault="002959B8" w:rsidP="002959B8">
            <w:pPr>
              <w:spacing w:line="252" w:lineRule="auto"/>
              <w:rPr>
                <w:bCs/>
                <w:sz w:val="22"/>
                <w:szCs w:val="22"/>
              </w:rPr>
            </w:pPr>
          </w:p>
        </w:tc>
        <w:tc>
          <w:tcPr>
            <w:tcW w:w="1243" w:type="dxa"/>
            <w:gridSpan w:val="2"/>
            <w:vMerge/>
            <w:tcBorders>
              <w:top w:val="nil"/>
              <w:left w:val="single" w:sz="4" w:space="0" w:color="auto"/>
              <w:bottom w:val="single" w:sz="4" w:space="0" w:color="000000"/>
              <w:right w:val="single" w:sz="4" w:space="0" w:color="auto"/>
            </w:tcBorders>
            <w:vAlign w:val="center"/>
            <w:hideMark/>
          </w:tcPr>
          <w:p w14:paraId="7D638016" w14:textId="77777777" w:rsidR="002959B8" w:rsidRPr="009F3C42" w:rsidRDefault="002959B8" w:rsidP="002959B8">
            <w:pPr>
              <w:spacing w:line="252" w:lineRule="auto"/>
              <w:rPr>
                <w:bCs/>
                <w:sz w:val="22"/>
                <w:szCs w:val="22"/>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6D35D14A" w14:textId="77777777" w:rsidR="002959B8" w:rsidRPr="009F3C42" w:rsidRDefault="002959B8" w:rsidP="002959B8">
            <w:pPr>
              <w:spacing w:line="252" w:lineRule="auto"/>
              <w:rPr>
                <w:bCs/>
                <w:sz w:val="22"/>
                <w:szCs w:val="22"/>
              </w:rPr>
            </w:pPr>
          </w:p>
        </w:tc>
        <w:tc>
          <w:tcPr>
            <w:tcW w:w="814" w:type="dxa"/>
            <w:vMerge/>
            <w:tcBorders>
              <w:top w:val="nil"/>
              <w:left w:val="single" w:sz="4" w:space="0" w:color="auto"/>
              <w:bottom w:val="single" w:sz="4" w:space="0" w:color="000000"/>
              <w:right w:val="single" w:sz="4" w:space="0" w:color="auto"/>
            </w:tcBorders>
            <w:vAlign w:val="center"/>
            <w:hideMark/>
          </w:tcPr>
          <w:p w14:paraId="44AAE31E" w14:textId="77777777" w:rsidR="002959B8" w:rsidRPr="009F3C42" w:rsidRDefault="002959B8" w:rsidP="002959B8">
            <w:pPr>
              <w:spacing w:line="252" w:lineRule="auto"/>
              <w:rPr>
                <w:bCs/>
                <w:sz w:val="22"/>
                <w:szCs w:val="22"/>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6AD7CAA4" w14:textId="77777777" w:rsidR="002959B8" w:rsidRPr="009F3C42" w:rsidRDefault="002959B8" w:rsidP="002959B8">
            <w:pPr>
              <w:spacing w:line="252" w:lineRule="auto"/>
              <w:rPr>
                <w:bCs/>
                <w:sz w:val="22"/>
                <w:szCs w:val="22"/>
              </w:rPr>
            </w:pPr>
          </w:p>
        </w:tc>
        <w:tc>
          <w:tcPr>
            <w:tcW w:w="816" w:type="dxa"/>
            <w:tcBorders>
              <w:top w:val="nil"/>
              <w:left w:val="nil"/>
              <w:bottom w:val="single" w:sz="4" w:space="0" w:color="auto"/>
              <w:right w:val="single" w:sz="4" w:space="0" w:color="auto"/>
            </w:tcBorders>
            <w:shd w:val="clear" w:color="auto" w:fill="auto"/>
            <w:noWrap/>
            <w:vAlign w:val="center"/>
            <w:hideMark/>
          </w:tcPr>
          <w:p w14:paraId="7385E020" w14:textId="77777777" w:rsidR="002959B8" w:rsidRPr="009F3C42" w:rsidRDefault="002959B8" w:rsidP="002959B8">
            <w:pPr>
              <w:spacing w:line="252" w:lineRule="auto"/>
              <w:rPr>
                <w:bCs/>
                <w:sz w:val="22"/>
                <w:szCs w:val="22"/>
              </w:rPr>
            </w:pPr>
            <w:r w:rsidRPr="009F3C42">
              <w:rPr>
                <w:bCs/>
                <w:sz w:val="22"/>
                <w:szCs w:val="22"/>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71F410DA" w14:textId="77777777" w:rsidR="002959B8" w:rsidRPr="009F3C42" w:rsidRDefault="002959B8" w:rsidP="002959B8">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3B376452" w14:textId="77777777" w:rsidR="002959B8" w:rsidRPr="009F3C42" w:rsidRDefault="002959B8" w:rsidP="002959B8">
            <w:pPr>
              <w:spacing w:line="252" w:lineRule="auto"/>
              <w:rPr>
                <w:bCs/>
                <w:sz w:val="22"/>
                <w:szCs w:val="22"/>
              </w:rPr>
            </w:pPr>
            <w:r w:rsidRPr="009F3C42">
              <w:rPr>
                <w:bCs/>
                <w:sz w:val="22"/>
                <w:szCs w:val="22"/>
              </w:rPr>
              <w:t> </w:t>
            </w:r>
          </w:p>
        </w:tc>
        <w:tc>
          <w:tcPr>
            <w:tcW w:w="763" w:type="dxa"/>
            <w:tcBorders>
              <w:top w:val="nil"/>
              <w:left w:val="nil"/>
              <w:bottom w:val="single" w:sz="4" w:space="0" w:color="auto"/>
              <w:right w:val="single" w:sz="4" w:space="0" w:color="auto"/>
            </w:tcBorders>
            <w:shd w:val="clear" w:color="auto" w:fill="auto"/>
            <w:noWrap/>
            <w:vAlign w:val="center"/>
            <w:hideMark/>
          </w:tcPr>
          <w:p w14:paraId="571071A2" w14:textId="77777777" w:rsidR="002959B8" w:rsidRPr="009F3C42" w:rsidRDefault="002959B8" w:rsidP="002959B8">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2CE43782" w14:textId="77777777" w:rsidR="002959B8" w:rsidRPr="009F3C42" w:rsidRDefault="002959B8" w:rsidP="002959B8">
            <w:pPr>
              <w:spacing w:line="252" w:lineRule="auto"/>
              <w:rPr>
                <w:bCs/>
                <w:sz w:val="22"/>
                <w:szCs w:val="22"/>
              </w:rPr>
            </w:pPr>
            <w:r w:rsidRPr="009F3C42">
              <w:rPr>
                <w:bCs/>
                <w:sz w:val="22"/>
                <w:szCs w:val="22"/>
              </w:rPr>
              <w:t> </w:t>
            </w:r>
          </w:p>
        </w:tc>
        <w:tc>
          <w:tcPr>
            <w:tcW w:w="739" w:type="dxa"/>
            <w:tcBorders>
              <w:top w:val="nil"/>
              <w:left w:val="nil"/>
              <w:bottom w:val="single" w:sz="4" w:space="0" w:color="auto"/>
              <w:right w:val="single" w:sz="4" w:space="0" w:color="auto"/>
            </w:tcBorders>
            <w:shd w:val="clear" w:color="auto" w:fill="auto"/>
            <w:noWrap/>
            <w:vAlign w:val="center"/>
            <w:hideMark/>
          </w:tcPr>
          <w:p w14:paraId="4A324008" w14:textId="77777777" w:rsidR="002959B8" w:rsidRPr="009F3C42" w:rsidRDefault="002959B8" w:rsidP="002959B8">
            <w:pPr>
              <w:spacing w:line="252" w:lineRule="auto"/>
              <w:rPr>
                <w:bCs/>
                <w:sz w:val="22"/>
                <w:szCs w:val="22"/>
              </w:rPr>
            </w:pPr>
            <w:r w:rsidRPr="009F3C42">
              <w:rPr>
                <w:bCs/>
                <w:sz w:val="22"/>
                <w:szCs w:val="22"/>
              </w:rPr>
              <w:t> </w:t>
            </w:r>
          </w:p>
        </w:tc>
      </w:tr>
      <w:tr w:rsidR="002959B8" w:rsidRPr="009F3C42" w14:paraId="78FB82B7" w14:textId="77777777" w:rsidTr="002959B8">
        <w:trPr>
          <w:trHeight w:val="315"/>
        </w:trPr>
        <w:tc>
          <w:tcPr>
            <w:tcW w:w="1264" w:type="dxa"/>
            <w:vMerge w:val="restart"/>
            <w:tcBorders>
              <w:top w:val="nil"/>
              <w:left w:val="single" w:sz="8" w:space="0" w:color="auto"/>
              <w:bottom w:val="single" w:sz="4" w:space="0" w:color="000000"/>
              <w:right w:val="single" w:sz="4" w:space="0" w:color="auto"/>
            </w:tcBorders>
            <w:shd w:val="clear" w:color="auto" w:fill="auto"/>
            <w:vAlign w:val="center"/>
            <w:hideMark/>
          </w:tcPr>
          <w:p w14:paraId="1F44729F" w14:textId="77777777" w:rsidR="002959B8" w:rsidRPr="009F3C42" w:rsidRDefault="002959B8" w:rsidP="002959B8">
            <w:pPr>
              <w:spacing w:line="252" w:lineRule="auto"/>
              <w:rPr>
                <w:bCs/>
                <w:sz w:val="22"/>
                <w:szCs w:val="22"/>
              </w:rPr>
            </w:pPr>
            <w:r w:rsidRPr="009F3C42">
              <w:rPr>
                <w:bCs/>
                <w:sz w:val="22"/>
                <w:szCs w:val="22"/>
              </w:rPr>
              <w:t>1.2</w:t>
            </w:r>
          </w:p>
        </w:tc>
        <w:tc>
          <w:tcPr>
            <w:tcW w:w="1414" w:type="dxa"/>
            <w:vMerge w:val="restart"/>
            <w:tcBorders>
              <w:top w:val="nil"/>
              <w:left w:val="single" w:sz="4" w:space="0" w:color="auto"/>
              <w:bottom w:val="single" w:sz="4" w:space="0" w:color="000000"/>
              <w:right w:val="single" w:sz="4" w:space="0" w:color="auto"/>
            </w:tcBorders>
            <w:shd w:val="clear" w:color="auto" w:fill="auto"/>
            <w:vAlign w:val="center"/>
            <w:hideMark/>
          </w:tcPr>
          <w:p w14:paraId="1FEE088B" w14:textId="77777777" w:rsidR="002959B8" w:rsidRPr="009F3C42" w:rsidRDefault="002959B8" w:rsidP="002959B8">
            <w:pPr>
              <w:spacing w:line="252" w:lineRule="auto"/>
              <w:rPr>
                <w:bCs/>
                <w:sz w:val="22"/>
                <w:szCs w:val="22"/>
              </w:rPr>
            </w:pPr>
            <w:r w:rsidRPr="009F3C42">
              <w:rPr>
                <w:bCs/>
                <w:sz w:val="22"/>
                <w:szCs w:val="22"/>
              </w:rPr>
              <w:t>Вид работ</w:t>
            </w:r>
          </w:p>
        </w:tc>
        <w:tc>
          <w:tcPr>
            <w:tcW w:w="558" w:type="dxa"/>
            <w:vMerge w:val="restart"/>
            <w:tcBorders>
              <w:top w:val="nil"/>
              <w:left w:val="single" w:sz="4" w:space="0" w:color="auto"/>
              <w:bottom w:val="single" w:sz="4" w:space="0" w:color="000000"/>
              <w:right w:val="single" w:sz="4" w:space="0" w:color="auto"/>
            </w:tcBorders>
            <w:shd w:val="clear" w:color="auto" w:fill="auto"/>
            <w:vAlign w:val="center"/>
            <w:hideMark/>
          </w:tcPr>
          <w:p w14:paraId="09CA7A9E" w14:textId="77777777" w:rsidR="002959B8" w:rsidRPr="009F3C42" w:rsidRDefault="002959B8" w:rsidP="002959B8">
            <w:pPr>
              <w:spacing w:line="252" w:lineRule="auto"/>
              <w:rPr>
                <w:bCs/>
                <w:sz w:val="22"/>
                <w:szCs w:val="22"/>
              </w:rPr>
            </w:pPr>
            <w:r w:rsidRPr="009F3C42">
              <w:rPr>
                <w:bCs/>
                <w:sz w:val="22"/>
                <w:szCs w:val="22"/>
              </w:rPr>
              <w:t> </w:t>
            </w:r>
          </w:p>
        </w:tc>
        <w:tc>
          <w:tcPr>
            <w:tcW w:w="595" w:type="dxa"/>
            <w:vMerge w:val="restart"/>
            <w:tcBorders>
              <w:top w:val="nil"/>
              <w:left w:val="single" w:sz="4" w:space="0" w:color="auto"/>
              <w:bottom w:val="single" w:sz="4" w:space="0" w:color="000000"/>
              <w:right w:val="single" w:sz="4" w:space="0" w:color="auto"/>
            </w:tcBorders>
            <w:shd w:val="clear" w:color="auto" w:fill="auto"/>
            <w:vAlign w:val="center"/>
            <w:hideMark/>
          </w:tcPr>
          <w:p w14:paraId="37CEA2C4" w14:textId="77777777" w:rsidR="002959B8" w:rsidRPr="009F3C42" w:rsidRDefault="002959B8" w:rsidP="002959B8">
            <w:pPr>
              <w:spacing w:line="252" w:lineRule="auto"/>
              <w:rPr>
                <w:bCs/>
                <w:sz w:val="22"/>
                <w:szCs w:val="22"/>
              </w:rPr>
            </w:pPr>
            <w:r w:rsidRPr="009F3C42">
              <w:rPr>
                <w:bCs/>
                <w:sz w:val="22"/>
                <w:szCs w:val="22"/>
              </w:rPr>
              <w:t> </w:t>
            </w:r>
          </w:p>
        </w:tc>
        <w:tc>
          <w:tcPr>
            <w:tcW w:w="9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4708DB" w14:textId="77777777" w:rsidR="002959B8" w:rsidRPr="009F3C42" w:rsidRDefault="002959B8" w:rsidP="002959B8">
            <w:pPr>
              <w:spacing w:line="252" w:lineRule="auto"/>
              <w:rPr>
                <w:bCs/>
                <w:sz w:val="22"/>
                <w:szCs w:val="22"/>
              </w:rPr>
            </w:pPr>
            <w:r w:rsidRPr="009F3C42">
              <w:rPr>
                <w:bCs/>
                <w:sz w:val="22"/>
                <w:szCs w:val="22"/>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2B7041" w14:textId="77777777" w:rsidR="002959B8" w:rsidRPr="009F3C42" w:rsidRDefault="002959B8" w:rsidP="002959B8">
            <w:pPr>
              <w:spacing w:line="252" w:lineRule="auto"/>
              <w:rPr>
                <w:bCs/>
                <w:sz w:val="22"/>
                <w:szCs w:val="22"/>
              </w:rPr>
            </w:pPr>
            <w:r w:rsidRPr="009F3C42">
              <w:rPr>
                <w:bCs/>
                <w:sz w:val="22"/>
                <w:szCs w:val="22"/>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7E5E62" w14:textId="77777777" w:rsidR="002959B8" w:rsidRPr="009F3C42" w:rsidRDefault="002959B8" w:rsidP="002959B8">
            <w:pPr>
              <w:spacing w:line="252" w:lineRule="auto"/>
              <w:rPr>
                <w:bCs/>
                <w:sz w:val="22"/>
                <w:szCs w:val="22"/>
              </w:rPr>
            </w:pPr>
            <w:r w:rsidRPr="009F3C42">
              <w:rPr>
                <w:bCs/>
                <w:sz w:val="22"/>
                <w:szCs w:val="22"/>
              </w:rPr>
              <w:t> </w:t>
            </w:r>
          </w:p>
        </w:tc>
        <w:tc>
          <w:tcPr>
            <w:tcW w:w="124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4F79751" w14:textId="77777777" w:rsidR="002959B8" w:rsidRPr="009F3C42" w:rsidRDefault="002959B8" w:rsidP="002959B8">
            <w:pPr>
              <w:spacing w:line="252" w:lineRule="auto"/>
              <w:rPr>
                <w:bCs/>
                <w:sz w:val="22"/>
                <w:szCs w:val="22"/>
              </w:rPr>
            </w:pPr>
            <w:r w:rsidRPr="009F3C42">
              <w:rPr>
                <w:bCs/>
                <w:sz w:val="22"/>
                <w:szCs w:val="22"/>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974BD5D" w14:textId="77777777" w:rsidR="002959B8" w:rsidRPr="009F3C42" w:rsidRDefault="002959B8" w:rsidP="002959B8">
            <w:pPr>
              <w:spacing w:line="252" w:lineRule="auto"/>
              <w:rPr>
                <w:bCs/>
                <w:sz w:val="22"/>
                <w:szCs w:val="22"/>
              </w:rPr>
            </w:pPr>
            <w:r w:rsidRPr="009F3C42">
              <w:rPr>
                <w:bCs/>
                <w:sz w:val="22"/>
                <w:szCs w:val="22"/>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9188CE" w14:textId="77777777" w:rsidR="002959B8" w:rsidRPr="009F3C42" w:rsidRDefault="002959B8" w:rsidP="002959B8">
            <w:pPr>
              <w:spacing w:line="252" w:lineRule="auto"/>
              <w:rPr>
                <w:bCs/>
                <w:sz w:val="22"/>
                <w:szCs w:val="22"/>
              </w:rPr>
            </w:pPr>
            <w:r w:rsidRPr="009F3C42">
              <w:rPr>
                <w:bCs/>
                <w:sz w:val="22"/>
                <w:szCs w:val="22"/>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003A0F98" w14:textId="77777777" w:rsidR="002959B8" w:rsidRPr="009F3C42" w:rsidRDefault="002959B8" w:rsidP="002959B8">
            <w:pPr>
              <w:spacing w:line="252" w:lineRule="auto"/>
              <w:rPr>
                <w:bCs/>
                <w:sz w:val="22"/>
                <w:szCs w:val="22"/>
              </w:rPr>
            </w:pPr>
            <w:r w:rsidRPr="009F3C42">
              <w:rPr>
                <w:bCs/>
                <w:sz w:val="22"/>
                <w:szCs w:val="22"/>
              </w:rPr>
              <w:t> </w:t>
            </w:r>
          </w:p>
        </w:tc>
        <w:tc>
          <w:tcPr>
            <w:tcW w:w="816" w:type="dxa"/>
            <w:tcBorders>
              <w:top w:val="nil"/>
              <w:left w:val="nil"/>
              <w:bottom w:val="single" w:sz="4" w:space="0" w:color="auto"/>
              <w:right w:val="single" w:sz="4" w:space="0" w:color="auto"/>
            </w:tcBorders>
            <w:shd w:val="clear" w:color="auto" w:fill="auto"/>
            <w:noWrap/>
            <w:vAlign w:val="center"/>
            <w:hideMark/>
          </w:tcPr>
          <w:p w14:paraId="4E74FC01" w14:textId="77777777" w:rsidR="002959B8" w:rsidRPr="009F3C42" w:rsidRDefault="002959B8" w:rsidP="002959B8">
            <w:pPr>
              <w:spacing w:line="252" w:lineRule="auto"/>
              <w:rPr>
                <w:bCs/>
                <w:sz w:val="22"/>
                <w:szCs w:val="22"/>
              </w:rPr>
            </w:pPr>
            <w:r w:rsidRPr="009F3C42">
              <w:rPr>
                <w:bCs/>
                <w:sz w:val="22"/>
                <w:szCs w:val="22"/>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78F49EA2" w14:textId="77777777" w:rsidR="002959B8" w:rsidRPr="009F3C42" w:rsidRDefault="002959B8" w:rsidP="002959B8">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5B76A722" w14:textId="77777777" w:rsidR="002959B8" w:rsidRPr="009F3C42" w:rsidRDefault="002959B8" w:rsidP="002959B8">
            <w:pPr>
              <w:spacing w:line="252" w:lineRule="auto"/>
              <w:rPr>
                <w:bCs/>
                <w:sz w:val="22"/>
                <w:szCs w:val="22"/>
              </w:rPr>
            </w:pPr>
            <w:r w:rsidRPr="009F3C42">
              <w:rPr>
                <w:bCs/>
                <w:sz w:val="22"/>
                <w:szCs w:val="22"/>
              </w:rPr>
              <w:t> </w:t>
            </w:r>
          </w:p>
        </w:tc>
        <w:tc>
          <w:tcPr>
            <w:tcW w:w="763" w:type="dxa"/>
            <w:tcBorders>
              <w:top w:val="nil"/>
              <w:left w:val="nil"/>
              <w:bottom w:val="single" w:sz="4" w:space="0" w:color="auto"/>
              <w:right w:val="single" w:sz="4" w:space="0" w:color="auto"/>
            </w:tcBorders>
            <w:shd w:val="clear" w:color="auto" w:fill="auto"/>
            <w:noWrap/>
            <w:vAlign w:val="center"/>
            <w:hideMark/>
          </w:tcPr>
          <w:p w14:paraId="71F6ADF9" w14:textId="77777777" w:rsidR="002959B8" w:rsidRPr="009F3C42" w:rsidRDefault="002959B8" w:rsidP="002959B8">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1F7D1582" w14:textId="77777777" w:rsidR="002959B8" w:rsidRPr="009F3C42" w:rsidRDefault="002959B8" w:rsidP="002959B8">
            <w:pPr>
              <w:spacing w:line="252" w:lineRule="auto"/>
              <w:rPr>
                <w:bCs/>
                <w:sz w:val="22"/>
                <w:szCs w:val="22"/>
              </w:rPr>
            </w:pPr>
            <w:r w:rsidRPr="009F3C42">
              <w:rPr>
                <w:bCs/>
                <w:sz w:val="22"/>
                <w:szCs w:val="22"/>
              </w:rPr>
              <w:t> </w:t>
            </w:r>
          </w:p>
        </w:tc>
        <w:tc>
          <w:tcPr>
            <w:tcW w:w="739" w:type="dxa"/>
            <w:tcBorders>
              <w:top w:val="nil"/>
              <w:left w:val="nil"/>
              <w:bottom w:val="single" w:sz="4" w:space="0" w:color="auto"/>
              <w:right w:val="single" w:sz="4" w:space="0" w:color="auto"/>
            </w:tcBorders>
            <w:shd w:val="clear" w:color="auto" w:fill="auto"/>
            <w:noWrap/>
            <w:vAlign w:val="center"/>
            <w:hideMark/>
          </w:tcPr>
          <w:p w14:paraId="1CAECD02" w14:textId="77777777" w:rsidR="002959B8" w:rsidRPr="009F3C42" w:rsidRDefault="002959B8" w:rsidP="002959B8">
            <w:pPr>
              <w:spacing w:line="252" w:lineRule="auto"/>
              <w:rPr>
                <w:bCs/>
                <w:sz w:val="22"/>
                <w:szCs w:val="22"/>
              </w:rPr>
            </w:pPr>
            <w:r w:rsidRPr="009F3C42">
              <w:rPr>
                <w:bCs/>
                <w:sz w:val="22"/>
                <w:szCs w:val="22"/>
              </w:rPr>
              <w:t> </w:t>
            </w:r>
          </w:p>
        </w:tc>
      </w:tr>
      <w:tr w:rsidR="002959B8" w:rsidRPr="009F3C42" w14:paraId="2F72E6A8" w14:textId="77777777" w:rsidTr="002959B8">
        <w:trPr>
          <w:trHeight w:val="315"/>
        </w:trPr>
        <w:tc>
          <w:tcPr>
            <w:tcW w:w="1264" w:type="dxa"/>
            <w:vMerge/>
            <w:tcBorders>
              <w:top w:val="nil"/>
              <w:left w:val="single" w:sz="8" w:space="0" w:color="auto"/>
              <w:bottom w:val="single" w:sz="4" w:space="0" w:color="000000"/>
              <w:right w:val="single" w:sz="4" w:space="0" w:color="auto"/>
            </w:tcBorders>
            <w:vAlign w:val="center"/>
            <w:hideMark/>
          </w:tcPr>
          <w:p w14:paraId="63D2A123" w14:textId="77777777" w:rsidR="002959B8" w:rsidRPr="009F3C42" w:rsidRDefault="002959B8" w:rsidP="002959B8">
            <w:pPr>
              <w:spacing w:line="252" w:lineRule="auto"/>
              <w:rPr>
                <w:bCs/>
                <w:sz w:val="22"/>
                <w:szCs w:val="22"/>
              </w:rPr>
            </w:pPr>
          </w:p>
        </w:tc>
        <w:tc>
          <w:tcPr>
            <w:tcW w:w="1414" w:type="dxa"/>
            <w:vMerge/>
            <w:tcBorders>
              <w:top w:val="nil"/>
              <w:left w:val="single" w:sz="4" w:space="0" w:color="auto"/>
              <w:bottom w:val="single" w:sz="4" w:space="0" w:color="000000"/>
              <w:right w:val="single" w:sz="4" w:space="0" w:color="auto"/>
            </w:tcBorders>
            <w:vAlign w:val="center"/>
            <w:hideMark/>
          </w:tcPr>
          <w:p w14:paraId="227CA2E5" w14:textId="77777777" w:rsidR="002959B8" w:rsidRPr="009F3C42" w:rsidRDefault="002959B8" w:rsidP="002959B8">
            <w:pPr>
              <w:spacing w:line="252" w:lineRule="auto"/>
              <w:rPr>
                <w:bCs/>
                <w:sz w:val="22"/>
                <w:szCs w:val="22"/>
              </w:rPr>
            </w:pPr>
          </w:p>
        </w:tc>
        <w:tc>
          <w:tcPr>
            <w:tcW w:w="558" w:type="dxa"/>
            <w:vMerge/>
            <w:tcBorders>
              <w:top w:val="nil"/>
              <w:left w:val="single" w:sz="4" w:space="0" w:color="auto"/>
              <w:bottom w:val="single" w:sz="4" w:space="0" w:color="000000"/>
              <w:right w:val="single" w:sz="4" w:space="0" w:color="auto"/>
            </w:tcBorders>
            <w:vAlign w:val="center"/>
            <w:hideMark/>
          </w:tcPr>
          <w:p w14:paraId="2281E33D" w14:textId="77777777" w:rsidR="002959B8" w:rsidRPr="009F3C42" w:rsidRDefault="002959B8" w:rsidP="002959B8">
            <w:pPr>
              <w:spacing w:line="252" w:lineRule="auto"/>
              <w:rPr>
                <w:bCs/>
                <w:sz w:val="22"/>
                <w:szCs w:val="22"/>
              </w:rPr>
            </w:pPr>
          </w:p>
        </w:tc>
        <w:tc>
          <w:tcPr>
            <w:tcW w:w="595" w:type="dxa"/>
            <w:vMerge/>
            <w:tcBorders>
              <w:top w:val="nil"/>
              <w:left w:val="single" w:sz="4" w:space="0" w:color="auto"/>
              <w:bottom w:val="single" w:sz="4" w:space="0" w:color="000000"/>
              <w:right w:val="single" w:sz="4" w:space="0" w:color="auto"/>
            </w:tcBorders>
            <w:vAlign w:val="center"/>
            <w:hideMark/>
          </w:tcPr>
          <w:p w14:paraId="6BF76FE7" w14:textId="77777777" w:rsidR="002959B8" w:rsidRPr="009F3C42" w:rsidRDefault="002959B8" w:rsidP="002959B8">
            <w:pPr>
              <w:spacing w:line="252" w:lineRule="auto"/>
              <w:rPr>
                <w:bCs/>
                <w:sz w:val="22"/>
                <w:szCs w:val="22"/>
              </w:rPr>
            </w:pPr>
          </w:p>
        </w:tc>
        <w:tc>
          <w:tcPr>
            <w:tcW w:w="927" w:type="dxa"/>
            <w:vMerge/>
            <w:tcBorders>
              <w:top w:val="nil"/>
              <w:left w:val="single" w:sz="4" w:space="0" w:color="auto"/>
              <w:bottom w:val="single" w:sz="4" w:space="0" w:color="000000"/>
              <w:right w:val="single" w:sz="4" w:space="0" w:color="auto"/>
            </w:tcBorders>
            <w:vAlign w:val="center"/>
            <w:hideMark/>
          </w:tcPr>
          <w:p w14:paraId="0E8CDB78" w14:textId="77777777" w:rsidR="002959B8" w:rsidRPr="009F3C42" w:rsidRDefault="002959B8" w:rsidP="002959B8">
            <w:pPr>
              <w:spacing w:line="252" w:lineRule="auto"/>
              <w:rPr>
                <w:bCs/>
                <w:sz w:val="22"/>
                <w:szCs w:val="22"/>
              </w:rPr>
            </w:pPr>
          </w:p>
        </w:tc>
        <w:tc>
          <w:tcPr>
            <w:tcW w:w="951" w:type="dxa"/>
            <w:vMerge/>
            <w:tcBorders>
              <w:top w:val="nil"/>
              <w:left w:val="single" w:sz="4" w:space="0" w:color="auto"/>
              <w:bottom w:val="single" w:sz="4" w:space="0" w:color="000000"/>
              <w:right w:val="single" w:sz="4" w:space="0" w:color="auto"/>
            </w:tcBorders>
            <w:vAlign w:val="center"/>
            <w:hideMark/>
          </w:tcPr>
          <w:p w14:paraId="4CCC4975" w14:textId="77777777" w:rsidR="002959B8" w:rsidRPr="009F3C42" w:rsidRDefault="002959B8" w:rsidP="002959B8">
            <w:pPr>
              <w:spacing w:line="252" w:lineRule="auto"/>
              <w:rPr>
                <w:bCs/>
                <w:sz w:val="22"/>
                <w:szCs w:val="22"/>
              </w:rPr>
            </w:pPr>
          </w:p>
        </w:tc>
        <w:tc>
          <w:tcPr>
            <w:tcW w:w="702" w:type="dxa"/>
            <w:vMerge/>
            <w:tcBorders>
              <w:top w:val="nil"/>
              <w:left w:val="single" w:sz="4" w:space="0" w:color="auto"/>
              <w:bottom w:val="single" w:sz="4" w:space="0" w:color="000000"/>
              <w:right w:val="single" w:sz="4" w:space="0" w:color="auto"/>
            </w:tcBorders>
            <w:vAlign w:val="center"/>
            <w:hideMark/>
          </w:tcPr>
          <w:p w14:paraId="542AF68D" w14:textId="77777777" w:rsidR="002959B8" w:rsidRPr="009F3C42" w:rsidRDefault="002959B8" w:rsidP="002959B8">
            <w:pPr>
              <w:spacing w:line="252" w:lineRule="auto"/>
              <w:rPr>
                <w:bCs/>
                <w:sz w:val="22"/>
                <w:szCs w:val="22"/>
              </w:rPr>
            </w:pPr>
          </w:p>
        </w:tc>
        <w:tc>
          <w:tcPr>
            <w:tcW w:w="1243" w:type="dxa"/>
            <w:gridSpan w:val="2"/>
            <w:vMerge/>
            <w:tcBorders>
              <w:top w:val="nil"/>
              <w:left w:val="single" w:sz="4" w:space="0" w:color="auto"/>
              <w:bottom w:val="single" w:sz="4" w:space="0" w:color="000000"/>
              <w:right w:val="single" w:sz="4" w:space="0" w:color="auto"/>
            </w:tcBorders>
            <w:vAlign w:val="center"/>
            <w:hideMark/>
          </w:tcPr>
          <w:p w14:paraId="0F417264" w14:textId="77777777" w:rsidR="002959B8" w:rsidRPr="009F3C42" w:rsidRDefault="002959B8" w:rsidP="002959B8">
            <w:pPr>
              <w:spacing w:line="252" w:lineRule="auto"/>
              <w:rPr>
                <w:bCs/>
                <w:sz w:val="22"/>
                <w:szCs w:val="22"/>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5CCE20C5" w14:textId="77777777" w:rsidR="002959B8" w:rsidRPr="009F3C42" w:rsidRDefault="002959B8" w:rsidP="002959B8">
            <w:pPr>
              <w:spacing w:line="252" w:lineRule="auto"/>
              <w:rPr>
                <w:bCs/>
                <w:sz w:val="22"/>
                <w:szCs w:val="22"/>
              </w:rPr>
            </w:pPr>
          </w:p>
        </w:tc>
        <w:tc>
          <w:tcPr>
            <w:tcW w:w="814" w:type="dxa"/>
            <w:vMerge/>
            <w:tcBorders>
              <w:top w:val="nil"/>
              <w:left w:val="single" w:sz="4" w:space="0" w:color="auto"/>
              <w:bottom w:val="single" w:sz="4" w:space="0" w:color="000000"/>
              <w:right w:val="single" w:sz="4" w:space="0" w:color="auto"/>
            </w:tcBorders>
            <w:vAlign w:val="center"/>
            <w:hideMark/>
          </w:tcPr>
          <w:p w14:paraId="6ACC197A" w14:textId="77777777" w:rsidR="002959B8" w:rsidRPr="009F3C42" w:rsidRDefault="002959B8" w:rsidP="002959B8">
            <w:pPr>
              <w:spacing w:line="252" w:lineRule="auto"/>
              <w:rPr>
                <w:bCs/>
                <w:sz w:val="22"/>
                <w:szCs w:val="22"/>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32FA5D73" w14:textId="77777777" w:rsidR="002959B8" w:rsidRPr="009F3C42" w:rsidRDefault="002959B8" w:rsidP="002959B8">
            <w:pPr>
              <w:spacing w:line="252" w:lineRule="auto"/>
              <w:rPr>
                <w:bCs/>
                <w:sz w:val="22"/>
                <w:szCs w:val="22"/>
              </w:rPr>
            </w:pPr>
          </w:p>
        </w:tc>
        <w:tc>
          <w:tcPr>
            <w:tcW w:w="816" w:type="dxa"/>
            <w:tcBorders>
              <w:top w:val="nil"/>
              <w:left w:val="nil"/>
              <w:bottom w:val="single" w:sz="4" w:space="0" w:color="auto"/>
              <w:right w:val="single" w:sz="4" w:space="0" w:color="auto"/>
            </w:tcBorders>
            <w:shd w:val="clear" w:color="auto" w:fill="auto"/>
            <w:noWrap/>
            <w:vAlign w:val="center"/>
            <w:hideMark/>
          </w:tcPr>
          <w:p w14:paraId="49DFCFA1" w14:textId="77777777" w:rsidR="002959B8" w:rsidRPr="009F3C42" w:rsidRDefault="002959B8" w:rsidP="002959B8">
            <w:pPr>
              <w:spacing w:line="252" w:lineRule="auto"/>
              <w:rPr>
                <w:bCs/>
                <w:sz w:val="22"/>
                <w:szCs w:val="22"/>
              </w:rPr>
            </w:pPr>
            <w:r w:rsidRPr="009F3C42">
              <w:rPr>
                <w:bCs/>
                <w:sz w:val="22"/>
                <w:szCs w:val="22"/>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2A2D3EF0" w14:textId="77777777" w:rsidR="002959B8" w:rsidRPr="009F3C42" w:rsidRDefault="002959B8" w:rsidP="002959B8">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24D442CC" w14:textId="77777777" w:rsidR="002959B8" w:rsidRPr="009F3C42" w:rsidRDefault="002959B8" w:rsidP="002959B8">
            <w:pPr>
              <w:spacing w:line="252" w:lineRule="auto"/>
              <w:rPr>
                <w:bCs/>
                <w:sz w:val="22"/>
                <w:szCs w:val="22"/>
              </w:rPr>
            </w:pPr>
            <w:r w:rsidRPr="009F3C42">
              <w:rPr>
                <w:bCs/>
                <w:sz w:val="22"/>
                <w:szCs w:val="22"/>
              </w:rPr>
              <w:t> </w:t>
            </w:r>
          </w:p>
        </w:tc>
        <w:tc>
          <w:tcPr>
            <w:tcW w:w="763" w:type="dxa"/>
            <w:tcBorders>
              <w:top w:val="nil"/>
              <w:left w:val="nil"/>
              <w:bottom w:val="single" w:sz="4" w:space="0" w:color="auto"/>
              <w:right w:val="single" w:sz="4" w:space="0" w:color="auto"/>
            </w:tcBorders>
            <w:shd w:val="clear" w:color="auto" w:fill="auto"/>
            <w:noWrap/>
            <w:vAlign w:val="center"/>
            <w:hideMark/>
          </w:tcPr>
          <w:p w14:paraId="7E135C21" w14:textId="77777777" w:rsidR="002959B8" w:rsidRPr="009F3C42" w:rsidRDefault="002959B8" w:rsidP="002959B8">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47C25DE4" w14:textId="77777777" w:rsidR="002959B8" w:rsidRPr="009F3C42" w:rsidRDefault="002959B8" w:rsidP="002959B8">
            <w:pPr>
              <w:spacing w:line="252" w:lineRule="auto"/>
              <w:rPr>
                <w:bCs/>
                <w:sz w:val="22"/>
                <w:szCs w:val="22"/>
              </w:rPr>
            </w:pPr>
            <w:r w:rsidRPr="009F3C42">
              <w:rPr>
                <w:bCs/>
                <w:sz w:val="22"/>
                <w:szCs w:val="22"/>
              </w:rPr>
              <w:t> </w:t>
            </w:r>
          </w:p>
        </w:tc>
        <w:tc>
          <w:tcPr>
            <w:tcW w:w="739" w:type="dxa"/>
            <w:tcBorders>
              <w:top w:val="nil"/>
              <w:left w:val="nil"/>
              <w:bottom w:val="single" w:sz="4" w:space="0" w:color="auto"/>
              <w:right w:val="single" w:sz="4" w:space="0" w:color="auto"/>
            </w:tcBorders>
            <w:shd w:val="clear" w:color="auto" w:fill="auto"/>
            <w:noWrap/>
            <w:vAlign w:val="center"/>
            <w:hideMark/>
          </w:tcPr>
          <w:p w14:paraId="0698D012" w14:textId="77777777" w:rsidR="002959B8" w:rsidRPr="009F3C42" w:rsidRDefault="002959B8" w:rsidP="002959B8">
            <w:pPr>
              <w:spacing w:line="252" w:lineRule="auto"/>
              <w:rPr>
                <w:bCs/>
                <w:sz w:val="22"/>
                <w:szCs w:val="22"/>
              </w:rPr>
            </w:pPr>
            <w:r w:rsidRPr="009F3C42">
              <w:rPr>
                <w:bCs/>
                <w:sz w:val="22"/>
                <w:szCs w:val="22"/>
              </w:rPr>
              <w:t> </w:t>
            </w:r>
          </w:p>
        </w:tc>
      </w:tr>
      <w:tr w:rsidR="002959B8" w:rsidRPr="009F3C42" w14:paraId="5E0C2D01" w14:textId="77777777" w:rsidTr="002959B8">
        <w:trPr>
          <w:trHeight w:val="315"/>
        </w:trPr>
        <w:tc>
          <w:tcPr>
            <w:tcW w:w="1264" w:type="dxa"/>
            <w:vMerge w:val="restart"/>
            <w:tcBorders>
              <w:top w:val="nil"/>
              <w:left w:val="single" w:sz="8" w:space="0" w:color="auto"/>
              <w:bottom w:val="single" w:sz="4" w:space="0" w:color="000000"/>
              <w:right w:val="single" w:sz="4" w:space="0" w:color="auto"/>
            </w:tcBorders>
            <w:shd w:val="clear" w:color="auto" w:fill="auto"/>
            <w:vAlign w:val="center"/>
            <w:hideMark/>
          </w:tcPr>
          <w:p w14:paraId="660783A3" w14:textId="77777777" w:rsidR="002959B8" w:rsidRPr="009F3C42" w:rsidRDefault="002959B8" w:rsidP="002959B8">
            <w:pPr>
              <w:spacing w:line="252" w:lineRule="auto"/>
              <w:rPr>
                <w:bCs/>
                <w:sz w:val="22"/>
                <w:szCs w:val="22"/>
              </w:rPr>
            </w:pPr>
            <w:r w:rsidRPr="009F3C42">
              <w:rPr>
                <w:bCs/>
                <w:sz w:val="22"/>
                <w:szCs w:val="22"/>
              </w:rPr>
              <w:t>1.3</w:t>
            </w:r>
          </w:p>
        </w:tc>
        <w:tc>
          <w:tcPr>
            <w:tcW w:w="1414" w:type="dxa"/>
            <w:vMerge w:val="restart"/>
            <w:tcBorders>
              <w:top w:val="nil"/>
              <w:left w:val="single" w:sz="4" w:space="0" w:color="auto"/>
              <w:bottom w:val="single" w:sz="4" w:space="0" w:color="000000"/>
              <w:right w:val="single" w:sz="4" w:space="0" w:color="auto"/>
            </w:tcBorders>
            <w:shd w:val="clear" w:color="auto" w:fill="auto"/>
            <w:vAlign w:val="center"/>
            <w:hideMark/>
          </w:tcPr>
          <w:p w14:paraId="4951DE6E" w14:textId="77777777" w:rsidR="002959B8" w:rsidRPr="009F3C42" w:rsidRDefault="002959B8" w:rsidP="002959B8">
            <w:pPr>
              <w:spacing w:line="252" w:lineRule="auto"/>
              <w:rPr>
                <w:bCs/>
                <w:sz w:val="22"/>
                <w:szCs w:val="22"/>
              </w:rPr>
            </w:pPr>
            <w:r w:rsidRPr="009F3C42">
              <w:rPr>
                <w:bCs/>
                <w:sz w:val="22"/>
                <w:szCs w:val="22"/>
              </w:rPr>
              <w:t>Вид работ</w:t>
            </w:r>
          </w:p>
        </w:tc>
        <w:tc>
          <w:tcPr>
            <w:tcW w:w="558" w:type="dxa"/>
            <w:vMerge w:val="restart"/>
            <w:tcBorders>
              <w:top w:val="nil"/>
              <w:left w:val="single" w:sz="4" w:space="0" w:color="auto"/>
              <w:bottom w:val="single" w:sz="4" w:space="0" w:color="000000"/>
              <w:right w:val="single" w:sz="4" w:space="0" w:color="auto"/>
            </w:tcBorders>
            <w:shd w:val="clear" w:color="auto" w:fill="auto"/>
            <w:vAlign w:val="center"/>
            <w:hideMark/>
          </w:tcPr>
          <w:p w14:paraId="64CEF01C" w14:textId="77777777" w:rsidR="002959B8" w:rsidRPr="009F3C42" w:rsidRDefault="002959B8" w:rsidP="002959B8">
            <w:pPr>
              <w:spacing w:line="252" w:lineRule="auto"/>
              <w:rPr>
                <w:bCs/>
                <w:sz w:val="22"/>
                <w:szCs w:val="22"/>
              </w:rPr>
            </w:pPr>
            <w:r w:rsidRPr="009F3C42">
              <w:rPr>
                <w:bCs/>
                <w:sz w:val="22"/>
                <w:szCs w:val="22"/>
              </w:rPr>
              <w:t> </w:t>
            </w:r>
          </w:p>
        </w:tc>
        <w:tc>
          <w:tcPr>
            <w:tcW w:w="595" w:type="dxa"/>
            <w:vMerge w:val="restart"/>
            <w:tcBorders>
              <w:top w:val="nil"/>
              <w:left w:val="single" w:sz="4" w:space="0" w:color="auto"/>
              <w:bottom w:val="single" w:sz="4" w:space="0" w:color="000000"/>
              <w:right w:val="single" w:sz="4" w:space="0" w:color="auto"/>
            </w:tcBorders>
            <w:shd w:val="clear" w:color="auto" w:fill="auto"/>
            <w:vAlign w:val="center"/>
            <w:hideMark/>
          </w:tcPr>
          <w:p w14:paraId="71DE4D51" w14:textId="77777777" w:rsidR="002959B8" w:rsidRPr="009F3C42" w:rsidRDefault="002959B8" w:rsidP="002959B8">
            <w:pPr>
              <w:spacing w:line="252" w:lineRule="auto"/>
              <w:rPr>
                <w:bCs/>
                <w:sz w:val="22"/>
                <w:szCs w:val="22"/>
              </w:rPr>
            </w:pPr>
            <w:r w:rsidRPr="009F3C42">
              <w:rPr>
                <w:bCs/>
                <w:sz w:val="22"/>
                <w:szCs w:val="22"/>
              </w:rPr>
              <w:t> </w:t>
            </w:r>
          </w:p>
        </w:tc>
        <w:tc>
          <w:tcPr>
            <w:tcW w:w="9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4912E2" w14:textId="77777777" w:rsidR="002959B8" w:rsidRPr="009F3C42" w:rsidRDefault="002959B8" w:rsidP="002959B8">
            <w:pPr>
              <w:spacing w:line="252" w:lineRule="auto"/>
              <w:rPr>
                <w:bCs/>
                <w:sz w:val="22"/>
                <w:szCs w:val="22"/>
              </w:rPr>
            </w:pPr>
            <w:r w:rsidRPr="009F3C42">
              <w:rPr>
                <w:bCs/>
                <w:sz w:val="22"/>
                <w:szCs w:val="22"/>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666F0D" w14:textId="77777777" w:rsidR="002959B8" w:rsidRPr="009F3C42" w:rsidRDefault="002959B8" w:rsidP="002959B8">
            <w:pPr>
              <w:spacing w:line="252" w:lineRule="auto"/>
              <w:rPr>
                <w:bCs/>
                <w:sz w:val="22"/>
                <w:szCs w:val="22"/>
              </w:rPr>
            </w:pPr>
            <w:r w:rsidRPr="009F3C42">
              <w:rPr>
                <w:bCs/>
                <w:sz w:val="22"/>
                <w:szCs w:val="22"/>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BEFE72" w14:textId="77777777" w:rsidR="002959B8" w:rsidRPr="009F3C42" w:rsidRDefault="002959B8" w:rsidP="002959B8">
            <w:pPr>
              <w:spacing w:line="252" w:lineRule="auto"/>
              <w:rPr>
                <w:bCs/>
                <w:sz w:val="22"/>
                <w:szCs w:val="22"/>
              </w:rPr>
            </w:pPr>
            <w:r w:rsidRPr="009F3C42">
              <w:rPr>
                <w:bCs/>
                <w:sz w:val="22"/>
                <w:szCs w:val="22"/>
              </w:rPr>
              <w:t> </w:t>
            </w:r>
          </w:p>
        </w:tc>
        <w:tc>
          <w:tcPr>
            <w:tcW w:w="124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34342226" w14:textId="77777777" w:rsidR="002959B8" w:rsidRPr="009F3C42" w:rsidRDefault="002959B8" w:rsidP="002959B8">
            <w:pPr>
              <w:spacing w:line="252" w:lineRule="auto"/>
              <w:rPr>
                <w:bCs/>
                <w:sz w:val="22"/>
                <w:szCs w:val="22"/>
              </w:rPr>
            </w:pPr>
            <w:r w:rsidRPr="009F3C42">
              <w:rPr>
                <w:bCs/>
                <w:sz w:val="22"/>
                <w:szCs w:val="22"/>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4F0ED143" w14:textId="77777777" w:rsidR="002959B8" w:rsidRPr="009F3C42" w:rsidRDefault="002959B8" w:rsidP="002959B8">
            <w:pPr>
              <w:spacing w:line="252" w:lineRule="auto"/>
              <w:rPr>
                <w:bCs/>
                <w:sz w:val="22"/>
                <w:szCs w:val="22"/>
              </w:rPr>
            </w:pPr>
            <w:r w:rsidRPr="009F3C42">
              <w:rPr>
                <w:bCs/>
                <w:sz w:val="22"/>
                <w:szCs w:val="22"/>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7EDFCB" w14:textId="77777777" w:rsidR="002959B8" w:rsidRPr="009F3C42" w:rsidRDefault="002959B8" w:rsidP="002959B8">
            <w:pPr>
              <w:spacing w:line="252" w:lineRule="auto"/>
              <w:rPr>
                <w:bCs/>
                <w:sz w:val="22"/>
                <w:szCs w:val="22"/>
              </w:rPr>
            </w:pPr>
            <w:r w:rsidRPr="009F3C42">
              <w:rPr>
                <w:bCs/>
                <w:sz w:val="22"/>
                <w:szCs w:val="22"/>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4C5C2A2A" w14:textId="77777777" w:rsidR="002959B8" w:rsidRPr="009F3C42" w:rsidRDefault="002959B8" w:rsidP="002959B8">
            <w:pPr>
              <w:spacing w:line="252" w:lineRule="auto"/>
              <w:rPr>
                <w:bCs/>
                <w:sz w:val="22"/>
                <w:szCs w:val="22"/>
              </w:rPr>
            </w:pPr>
            <w:r w:rsidRPr="009F3C42">
              <w:rPr>
                <w:bCs/>
                <w:sz w:val="22"/>
                <w:szCs w:val="22"/>
              </w:rPr>
              <w:t> </w:t>
            </w:r>
          </w:p>
        </w:tc>
        <w:tc>
          <w:tcPr>
            <w:tcW w:w="816" w:type="dxa"/>
            <w:tcBorders>
              <w:top w:val="nil"/>
              <w:left w:val="nil"/>
              <w:bottom w:val="single" w:sz="4" w:space="0" w:color="auto"/>
              <w:right w:val="single" w:sz="4" w:space="0" w:color="auto"/>
            </w:tcBorders>
            <w:shd w:val="clear" w:color="auto" w:fill="auto"/>
            <w:noWrap/>
            <w:vAlign w:val="center"/>
            <w:hideMark/>
          </w:tcPr>
          <w:p w14:paraId="06CA68AD" w14:textId="77777777" w:rsidR="002959B8" w:rsidRPr="009F3C42" w:rsidRDefault="002959B8" w:rsidP="002959B8">
            <w:pPr>
              <w:spacing w:line="252" w:lineRule="auto"/>
              <w:rPr>
                <w:bCs/>
                <w:sz w:val="22"/>
                <w:szCs w:val="22"/>
              </w:rPr>
            </w:pPr>
            <w:r w:rsidRPr="009F3C42">
              <w:rPr>
                <w:bCs/>
                <w:sz w:val="22"/>
                <w:szCs w:val="22"/>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1E1E590A" w14:textId="77777777" w:rsidR="002959B8" w:rsidRPr="009F3C42" w:rsidRDefault="002959B8" w:rsidP="002959B8">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0D4AA436" w14:textId="77777777" w:rsidR="002959B8" w:rsidRPr="009F3C42" w:rsidRDefault="002959B8" w:rsidP="002959B8">
            <w:pPr>
              <w:spacing w:line="252" w:lineRule="auto"/>
              <w:rPr>
                <w:bCs/>
                <w:sz w:val="22"/>
                <w:szCs w:val="22"/>
              </w:rPr>
            </w:pPr>
            <w:r w:rsidRPr="009F3C42">
              <w:rPr>
                <w:bCs/>
                <w:sz w:val="22"/>
                <w:szCs w:val="22"/>
              </w:rPr>
              <w:t> </w:t>
            </w:r>
          </w:p>
        </w:tc>
        <w:tc>
          <w:tcPr>
            <w:tcW w:w="763" w:type="dxa"/>
            <w:tcBorders>
              <w:top w:val="nil"/>
              <w:left w:val="nil"/>
              <w:bottom w:val="single" w:sz="4" w:space="0" w:color="auto"/>
              <w:right w:val="single" w:sz="4" w:space="0" w:color="auto"/>
            </w:tcBorders>
            <w:shd w:val="clear" w:color="auto" w:fill="auto"/>
            <w:noWrap/>
            <w:vAlign w:val="center"/>
            <w:hideMark/>
          </w:tcPr>
          <w:p w14:paraId="038A5B5A" w14:textId="77777777" w:rsidR="002959B8" w:rsidRPr="009F3C42" w:rsidRDefault="002959B8" w:rsidP="002959B8">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6DDF33DB" w14:textId="77777777" w:rsidR="002959B8" w:rsidRPr="009F3C42" w:rsidRDefault="002959B8" w:rsidP="002959B8">
            <w:pPr>
              <w:spacing w:line="252" w:lineRule="auto"/>
              <w:rPr>
                <w:bCs/>
                <w:sz w:val="22"/>
                <w:szCs w:val="22"/>
              </w:rPr>
            </w:pPr>
            <w:r w:rsidRPr="009F3C42">
              <w:rPr>
                <w:bCs/>
                <w:sz w:val="22"/>
                <w:szCs w:val="22"/>
              </w:rPr>
              <w:t> </w:t>
            </w:r>
          </w:p>
        </w:tc>
        <w:tc>
          <w:tcPr>
            <w:tcW w:w="739" w:type="dxa"/>
            <w:tcBorders>
              <w:top w:val="nil"/>
              <w:left w:val="nil"/>
              <w:bottom w:val="single" w:sz="4" w:space="0" w:color="auto"/>
              <w:right w:val="single" w:sz="4" w:space="0" w:color="auto"/>
            </w:tcBorders>
            <w:shd w:val="clear" w:color="auto" w:fill="auto"/>
            <w:noWrap/>
            <w:vAlign w:val="center"/>
            <w:hideMark/>
          </w:tcPr>
          <w:p w14:paraId="26D54030" w14:textId="77777777" w:rsidR="002959B8" w:rsidRPr="009F3C42" w:rsidRDefault="002959B8" w:rsidP="002959B8">
            <w:pPr>
              <w:spacing w:line="252" w:lineRule="auto"/>
              <w:rPr>
                <w:bCs/>
                <w:sz w:val="22"/>
                <w:szCs w:val="22"/>
              </w:rPr>
            </w:pPr>
            <w:r w:rsidRPr="009F3C42">
              <w:rPr>
                <w:bCs/>
                <w:sz w:val="22"/>
                <w:szCs w:val="22"/>
              </w:rPr>
              <w:t> </w:t>
            </w:r>
          </w:p>
        </w:tc>
      </w:tr>
      <w:tr w:rsidR="002959B8" w:rsidRPr="009F3C42" w14:paraId="5E5F1C75" w14:textId="77777777" w:rsidTr="002959B8">
        <w:trPr>
          <w:trHeight w:val="315"/>
        </w:trPr>
        <w:tc>
          <w:tcPr>
            <w:tcW w:w="1264" w:type="dxa"/>
            <w:vMerge/>
            <w:tcBorders>
              <w:top w:val="nil"/>
              <w:left w:val="single" w:sz="8" w:space="0" w:color="auto"/>
              <w:bottom w:val="single" w:sz="4" w:space="0" w:color="000000"/>
              <w:right w:val="single" w:sz="4" w:space="0" w:color="auto"/>
            </w:tcBorders>
            <w:vAlign w:val="center"/>
            <w:hideMark/>
          </w:tcPr>
          <w:p w14:paraId="142768B7" w14:textId="77777777" w:rsidR="002959B8" w:rsidRPr="009F3C42" w:rsidRDefault="002959B8" w:rsidP="002959B8">
            <w:pPr>
              <w:spacing w:line="252" w:lineRule="auto"/>
              <w:rPr>
                <w:bCs/>
                <w:sz w:val="22"/>
                <w:szCs w:val="22"/>
              </w:rPr>
            </w:pPr>
          </w:p>
        </w:tc>
        <w:tc>
          <w:tcPr>
            <w:tcW w:w="1414" w:type="dxa"/>
            <w:vMerge/>
            <w:tcBorders>
              <w:top w:val="nil"/>
              <w:left w:val="single" w:sz="4" w:space="0" w:color="auto"/>
              <w:bottom w:val="single" w:sz="4" w:space="0" w:color="000000"/>
              <w:right w:val="single" w:sz="4" w:space="0" w:color="auto"/>
            </w:tcBorders>
            <w:vAlign w:val="center"/>
            <w:hideMark/>
          </w:tcPr>
          <w:p w14:paraId="46E8F6CB" w14:textId="77777777" w:rsidR="002959B8" w:rsidRPr="009F3C42" w:rsidRDefault="002959B8" w:rsidP="002959B8">
            <w:pPr>
              <w:spacing w:line="252" w:lineRule="auto"/>
              <w:rPr>
                <w:bCs/>
                <w:sz w:val="22"/>
                <w:szCs w:val="22"/>
              </w:rPr>
            </w:pPr>
          </w:p>
        </w:tc>
        <w:tc>
          <w:tcPr>
            <w:tcW w:w="558" w:type="dxa"/>
            <w:vMerge/>
            <w:tcBorders>
              <w:top w:val="nil"/>
              <w:left w:val="single" w:sz="4" w:space="0" w:color="auto"/>
              <w:bottom w:val="single" w:sz="4" w:space="0" w:color="000000"/>
              <w:right w:val="single" w:sz="4" w:space="0" w:color="auto"/>
            </w:tcBorders>
            <w:vAlign w:val="center"/>
            <w:hideMark/>
          </w:tcPr>
          <w:p w14:paraId="72509A11" w14:textId="77777777" w:rsidR="002959B8" w:rsidRPr="009F3C42" w:rsidRDefault="002959B8" w:rsidP="002959B8">
            <w:pPr>
              <w:spacing w:line="252" w:lineRule="auto"/>
              <w:rPr>
                <w:bCs/>
                <w:sz w:val="22"/>
                <w:szCs w:val="22"/>
              </w:rPr>
            </w:pPr>
          </w:p>
        </w:tc>
        <w:tc>
          <w:tcPr>
            <w:tcW w:w="595" w:type="dxa"/>
            <w:vMerge/>
            <w:tcBorders>
              <w:top w:val="nil"/>
              <w:left w:val="single" w:sz="4" w:space="0" w:color="auto"/>
              <w:bottom w:val="single" w:sz="4" w:space="0" w:color="000000"/>
              <w:right w:val="single" w:sz="4" w:space="0" w:color="auto"/>
            </w:tcBorders>
            <w:vAlign w:val="center"/>
            <w:hideMark/>
          </w:tcPr>
          <w:p w14:paraId="19337397" w14:textId="77777777" w:rsidR="002959B8" w:rsidRPr="009F3C42" w:rsidRDefault="002959B8" w:rsidP="002959B8">
            <w:pPr>
              <w:spacing w:line="252" w:lineRule="auto"/>
              <w:rPr>
                <w:bCs/>
                <w:sz w:val="22"/>
                <w:szCs w:val="22"/>
              </w:rPr>
            </w:pPr>
          </w:p>
        </w:tc>
        <w:tc>
          <w:tcPr>
            <w:tcW w:w="927" w:type="dxa"/>
            <w:vMerge/>
            <w:tcBorders>
              <w:top w:val="nil"/>
              <w:left w:val="single" w:sz="4" w:space="0" w:color="auto"/>
              <w:bottom w:val="single" w:sz="4" w:space="0" w:color="000000"/>
              <w:right w:val="single" w:sz="4" w:space="0" w:color="auto"/>
            </w:tcBorders>
            <w:vAlign w:val="center"/>
            <w:hideMark/>
          </w:tcPr>
          <w:p w14:paraId="65E6339B" w14:textId="77777777" w:rsidR="002959B8" w:rsidRPr="009F3C42" w:rsidRDefault="002959B8" w:rsidP="002959B8">
            <w:pPr>
              <w:spacing w:line="252" w:lineRule="auto"/>
              <w:rPr>
                <w:bCs/>
                <w:sz w:val="22"/>
                <w:szCs w:val="22"/>
              </w:rPr>
            </w:pPr>
          </w:p>
        </w:tc>
        <w:tc>
          <w:tcPr>
            <w:tcW w:w="951" w:type="dxa"/>
            <w:vMerge/>
            <w:tcBorders>
              <w:top w:val="nil"/>
              <w:left w:val="single" w:sz="4" w:space="0" w:color="auto"/>
              <w:bottom w:val="single" w:sz="4" w:space="0" w:color="000000"/>
              <w:right w:val="single" w:sz="4" w:space="0" w:color="auto"/>
            </w:tcBorders>
            <w:vAlign w:val="center"/>
            <w:hideMark/>
          </w:tcPr>
          <w:p w14:paraId="4B56B3A6" w14:textId="77777777" w:rsidR="002959B8" w:rsidRPr="009F3C42" w:rsidRDefault="002959B8" w:rsidP="002959B8">
            <w:pPr>
              <w:spacing w:line="252" w:lineRule="auto"/>
              <w:rPr>
                <w:bCs/>
                <w:sz w:val="22"/>
                <w:szCs w:val="22"/>
              </w:rPr>
            </w:pPr>
          </w:p>
        </w:tc>
        <w:tc>
          <w:tcPr>
            <w:tcW w:w="702" w:type="dxa"/>
            <w:vMerge/>
            <w:tcBorders>
              <w:top w:val="nil"/>
              <w:left w:val="single" w:sz="4" w:space="0" w:color="auto"/>
              <w:bottom w:val="single" w:sz="4" w:space="0" w:color="000000"/>
              <w:right w:val="single" w:sz="4" w:space="0" w:color="auto"/>
            </w:tcBorders>
            <w:vAlign w:val="center"/>
            <w:hideMark/>
          </w:tcPr>
          <w:p w14:paraId="5836C830" w14:textId="77777777" w:rsidR="002959B8" w:rsidRPr="009F3C42" w:rsidRDefault="002959B8" w:rsidP="002959B8">
            <w:pPr>
              <w:spacing w:line="252" w:lineRule="auto"/>
              <w:rPr>
                <w:bCs/>
                <w:sz w:val="22"/>
                <w:szCs w:val="22"/>
              </w:rPr>
            </w:pPr>
          </w:p>
        </w:tc>
        <w:tc>
          <w:tcPr>
            <w:tcW w:w="1243" w:type="dxa"/>
            <w:gridSpan w:val="2"/>
            <w:vMerge/>
            <w:tcBorders>
              <w:top w:val="nil"/>
              <w:left w:val="single" w:sz="4" w:space="0" w:color="auto"/>
              <w:bottom w:val="single" w:sz="4" w:space="0" w:color="000000"/>
              <w:right w:val="single" w:sz="4" w:space="0" w:color="auto"/>
            </w:tcBorders>
            <w:vAlign w:val="center"/>
            <w:hideMark/>
          </w:tcPr>
          <w:p w14:paraId="48AAADF5" w14:textId="77777777" w:rsidR="002959B8" w:rsidRPr="009F3C42" w:rsidRDefault="002959B8" w:rsidP="002959B8">
            <w:pPr>
              <w:spacing w:line="252" w:lineRule="auto"/>
              <w:rPr>
                <w:bCs/>
                <w:sz w:val="22"/>
                <w:szCs w:val="22"/>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56E065A5" w14:textId="77777777" w:rsidR="002959B8" w:rsidRPr="009F3C42" w:rsidRDefault="002959B8" w:rsidP="002959B8">
            <w:pPr>
              <w:spacing w:line="252" w:lineRule="auto"/>
              <w:rPr>
                <w:bCs/>
                <w:sz w:val="22"/>
                <w:szCs w:val="22"/>
              </w:rPr>
            </w:pPr>
          </w:p>
        </w:tc>
        <w:tc>
          <w:tcPr>
            <w:tcW w:w="814" w:type="dxa"/>
            <w:vMerge/>
            <w:tcBorders>
              <w:top w:val="nil"/>
              <w:left w:val="single" w:sz="4" w:space="0" w:color="auto"/>
              <w:bottom w:val="single" w:sz="4" w:space="0" w:color="000000"/>
              <w:right w:val="single" w:sz="4" w:space="0" w:color="auto"/>
            </w:tcBorders>
            <w:vAlign w:val="center"/>
            <w:hideMark/>
          </w:tcPr>
          <w:p w14:paraId="79A85C61" w14:textId="77777777" w:rsidR="002959B8" w:rsidRPr="009F3C42" w:rsidRDefault="002959B8" w:rsidP="002959B8">
            <w:pPr>
              <w:spacing w:line="252" w:lineRule="auto"/>
              <w:rPr>
                <w:bCs/>
                <w:sz w:val="22"/>
                <w:szCs w:val="22"/>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4AECF597" w14:textId="77777777" w:rsidR="002959B8" w:rsidRPr="009F3C42" w:rsidRDefault="002959B8" w:rsidP="002959B8">
            <w:pPr>
              <w:spacing w:line="252" w:lineRule="auto"/>
              <w:rPr>
                <w:bCs/>
                <w:sz w:val="22"/>
                <w:szCs w:val="22"/>
              </w:rPr>
            </w:pPr>
          </w:p>
        </w:tc>
        <w:tc>
          <w:tcPr>
            <w:tcW w:w="816" w:type="dxa"/>
            <w:tcBorders>
              <w:top w:val="nil"/>
              <w:left w:val="nil"/>
              <w:bottom w:val="single" w:sz="4" w:space="0" w:color="auto"/>
              <w:right w:val="single" w:sz="4" w:space="0" w:color="auto"/>
            </w:tcBorders>
            <w:shd w:val="clear" w:color="auto" w:fill="auto"/>
            <w:noWrap/>
            <w:vAlign w:val="center"/>
            <w:hideMark/>
          </w:tcPr>
          <w:p w14:paraId="7F968189" w14:textId="77777777" w:rsidR="002959B8" w:rsidRPr="009F3C42" w:rsidRDefault="002959B8" w:rsidP="002959B8">
            <w:pPr>
              <w:spacing w:line="252" w:lineRule="auto"/>
              <w:rPr>
                <w:bCs/>
                <w:sz w:val="22"/>
                <w:szCs w:val="22"/>
              </w:rPr>
            </w:pPr>
            <w:r w:rsidRPr="009F3C42">
              <w:rPr>
                <w:bCs/>
                <w:sz w:val="22"/>
                <w:szCs w:val="22"/>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4BF46340" w14:textId="77777777" w:rsidR="002959B8" w:rsidRPr="009F3C42" w:rsidRDefault="002959B8" w:rsidP="002959B8">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7990591A" w14:textId="77777777" w:rsidR="002959B8" w:rsidRPr="009F3C42" w:rsidRDefault="002959B8" w:rsidP="002959B8">
            <w:pPr>
              <w:spacing w:line="252" w:lineRule="auto"/>
              <w:rPr>
                <w:bCs/>
                <w:sz w:val="22"/>
                <w:szCs w:val="22"/>
              </w:rPr>
            </w:pPr>
            <w:r w:rsidRPr="009F3C42">
              <w:rPr>
                <w:bCs/>
                <w:sz w:val="22"/>
                <w:szCs w:val="22"/>
              </w:rPr>
              <w:t> </w:t>
            </w:r>
          </w:p>
        </w:tc>
        <w:tc>
          <w:tcPr>
            <w:tcW w:w="763" w:type="dxa"/>
            <w:tcBorders>
              <w:top w:val="nil"/>
              <w:left w:val="nil"/>
              <w:bottom w:val="single" w:sz="4" w:space="0" w:color="auto"/>
              <w:right w:val="single" w:sz="4" w:space="0" w:color="auto"/>
            </w:tcBorders>
            <w:shd w:val="clear" w:color="auto" w:fill="auto"/>
            <w:noWrap/>
            <w:vAlign w:val="center"/>
            <w:hideMark/>
          </w:tcPr>
          <w:p w14:paraId="31B725E5" w14:textId="77777777" w:rsidR="002959B8" w:rsidRPr="009F3C42" w:rsidRDefault="002959B8" w:rsidP="002959B8">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5A3587F3" w14:textId="77777777" w:rsidR="002959B8" w:rsidRPr="009F3C42" w:rsidRDefault="002959B8" w:rsidP="002959B8">
            <w:pPr>
              <w:spacing w:line="252" w:lineRule="auto"/>
              <w:rPr>
                <w:bCs/>
                <w:sz w:val="22"/>
                <w:szCs w:val="22"/>
              </w:rPr>
            </w:pPr>
            <w:r w:rsidRPr="009F3C42">
              <w:rPr>
                <w:bCs/>
                <w:sz w:val="22"/>
                <w:szCs w:val="22"/>
              </w:rPr>
              <w:t> </w:t>
            </w:r>
          </w:p>
        </w:tc>
        <w:tc>
          <w:tcPr>
            <w:tcW w:w="739" w:type="dxa"/>
            <w:tcBorders>
              <w:top w:val="nil"/>
              <w:left w:val="nil"/>
              <w:bottom w:val="single" w:sz="4" w:space="0" w:color="auto"/>
              <w:right w:val="single" w:sz="4" w:space="0" w:color="auto"/>
            </w:tcBorders>
            <w:shd w:val="clear" w:color="auto" w:fill="auto"/>
            <w:noWrap/>
            <w:vAlign w:val="center"/>
            <w:hideMark/>
          </w:tcPr>
          <w:p w14:paraId="52AD533D" w14:textId="77777777" w:rsidR="002959B8" w:rsidRPr="009F3C42" w:rsidRDefault="002959B8" w:rsidP="002959B8">
            <w:pPr>
              <w:spacing w:line="252" w:lineRule="auto"/>
              <w:rPr>
                <w:bCs/>
                <w:sz w:val="22"/>
                <w:szCs w:val="22"/>
              </w:rPr>
            </w:pPr>
            <w:r w:rsidRPr="009F3C42">
              <w:rPr>
                <w:bCs/>
                <w:sz w:val="22"/>
                <w:szCs w:val="22"/>
              </w:rPr>
              <w:t> </w:t>
            </w:r>
          </w:p>
        </w:tc>
      </w:tr>
      <w:tr w:rsidR="002959B8" w:rsidRPr="009F3C42" w14:paraId="0358C633" w14:textId="77777777" w:rsidTr="002959B8">
        <w:trPr>
          <w:trHeight w:val="315"/>
        </w:trPr>
        <w:tc>
          <w:tcPr>
            <w:tcW w:w="1264" w:type="dxa"/>
            <w:vMerge w:val="restart"/>
            <w:tcBorders>
              <w:top w:val="nil"/>
              <w:left w:val="single" w:sz="8" w:space="0" w:color="auto"/>
              <w:bottom w:val="single" w:sz="4" w:space="0" w:color="000000"/>
              <w:right w:val="single" w:sz="4" w:space="0" w:color="auto"/>
            </w:tcBorders>
            <w:shd w:val="clear" w:color="auto" w:fill="auto"/>
            <w:vAlign w:val="center"/>
            <w:hideMark/>
          </w:tcPr>
          <w:p w14:paraId="01D3916B" w14:textId="77777777" w:rsidR="002959B8" w:rsidRPr="009F3C42" w:rsidRDefault="002959B8" w:rsidP="002959B8">
            <w:pPr>
              <w:spacing w:line="252" w:lineRule="auto"/>
              <w:rPr>
                <w:bCs/>
                <w:sz w:val="22"/>
                <w:szCs w:val="22"/>
              </w:rPr>
            </w:pPr>
            <w:r w:rsidRPr="009F3C42">
              <w:rPr>
                <w:bCs/>
                <w:sz w:val="22"/>
                <w:szCs w:val="22"/>
              </w:rPr>
              <w:t>1.4</w:t>
            </w:r>
          </w:p>
        </w:tc>
        <w:tc>
          <w:tcPr>
            <w:tcW w:w="1414" w:type="dxa"/>
            <w:vMerge w:val="restart"/>
            <w:tcBorders>
              <w:top w:val="nil"/>
              <w:left w:val="single" w:sz="4" w:space="0" w:color="auto"/>
              <w:bottom w:val="single" w:sz="4" w:space="0" w:color="000000"/>
              <w:right w:val="single" w:sz="4" w:space="0" w:color="auto"/>
            </w:tcBorders>
            <w:shd w:val="clear" w:color="auto" w:fill="auto"/>
            <w:vAlign w:val="center"/>
            <w:hideMark/>
          </w:tcPr>
          <w:p w14:paraId="2C7E7257" w14:textId="77777777" w:rsidR="002959B8" w:rsidRPr="009F3C42" w:rsidRDefault="002959B8" w:rsidP="002959B8">
            <w:pPr>
              <w:spacing w:line="252" w:lineRule="auto"/>
              <w:rPr>
                <w:bCs/>
                <w:sz w:val="22"/>
                <w:szCs w:val="22"/>
              </w:rPr>
            </w:pPr>
            <w:r w:rsidRPr="009F3C42">
              <w:rPr>
                <w:bCs/>
                <w:sz w:val="22"/>
                <w:szCs w:val="22"/>
              </w:rPr>
              <w:t>Вид работ</w:t>
            </w:r>
          </w:p>
        </w:tc>
        <w:tc>
          <w:tcPr>
            <w:tcW w:w="558" w:type="dxa"/>
            <w:vMerge w:val="restart"/>
            <w:tcBorders>
              <w:top w:val="nil"/>
              <w:left w:val="single" w:sz="4" w:space="0" w:color="auto"/>
              <w:bottom w:val="single" w:sz="4" w:space="0" w:color="000000"/>
              <w:right w:val="single" w:sz="4" w:space="0" w:color="auto"/>
            </w:tcBorders>
            <w:shd w:val="clear" w:color="auto" w:fill="auto"/>
            <w:vAlign w:val="center"/>
            <w:hideMark/>
          </w:tcPr>
          <w:p w14:paraId="09F53D7E" w14:textId="77777777" w:rsidR="002959B8" w:rsidRPr="009F3C42" w:rsidRDefault="002959B8" w:rsidP="002959B8">
            <w:pPr>
              <w:spacing w:line="252" w:lineRule="auto"/>
              <w:rPr>
                <w:bCs/>
                <w:sz w:val="22"/>
                <w:szCs w:val="22"/>
              </w:rPr>
            </w:pPr>
            <w:r w:rsidRPr="009F3C42">
              <w:rPr>
                <w:bCs/>
                <w:sz w:val="22"/>
                <w:szCs w:val="22"/>
              </w:rPr>
              <w:t> </w:t>
            </w:r>
          </w:p>
        </w:tc>
        <w:tc>
          <w:tcPr>
            <w:tcW w:w="595" w:type="dxa"/>
            <w:vMerge w:val="restart"/>
            <w:tcBorders>
              <w:top w:val="nil"/>
              <w:left w:val="single" w:sz="4" w:space="0" w:color="auto"/>
              <w:bottom w:val="single" w:sz="4" w:space="0" w:color="000000"/>
              <w:right w:val="single" w:sz="4" w:space="0" w:color="auto"/>
            </w:tcBorders>
            <w:shd w:val="clear" w:color="auto" w:fill="auto"/>
            <w:vAlign w:val="center"/>
            <w:hideMark/>
          </w:tcPr>
          <w:p w14:paraId="2044B2A3" w14:textId="77777777" w:rsidR="002959B8" w:rsidRPr="009F3C42" w:rsidRDefault="002959B8" w:rsidP="002959B8">
            <w:pPr>
              <w:spacing w:line="252" w:lineRule="auto"/>
              <w:rPr>
                <w:bCs/>
                <w:sz w:val="22"/>
                <w:szCs w:val="22"/>
              </w:rPr>
            </w:pPr>
            <w:r w:rsidRPr="009F3C42">
              <w:rPr>
                <w:bCs/>
                <w:sz w:val="22"/>
                <w:szCs w:val="22"/>
              </w:rPr>
              <w:t> </w:t>
            </w:r>
          </w:p>
        </w:tc>
        <w:tc>
          <w:tcPr>
            <w:tcW w:w="9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85E2F9" w14:textId="77777777" w:rsidR="002959B8" w:rsidRPr="009F3C42" w:rsidRDefault="002959B8" w:rsidP="002959B8">
            <w:pPr>
              <w:spacing w:line="252" w:lineRule="auto"/>
              <w:rPr>
                <w:bCs/>
                <w:sz w:val="22"/>
                <w:szCs w:val="22"/>
              </w:rPr>
            </w:pPr>
            <w:r w:rsidRPr="009F3C42">
              <w:rPr>
                <w:bCs/>
                <w:sz w:val="22"/>
                <w:szCs w:val="22"/>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611012" w14:textId="77777777" w:rsidR="002959B8" w:rsidRPr="009F3C42" w:rsidRDefault="002959B8" w:rsidP="002959B8">
            <w:pPr>
              <w:spacing w:line="252" w:lineRule="auto"/>
              <w:rPr>
                <w:bCs/>
                <w:sz w:val="22"/>
                <w:szCs w:val="22"/>
              </w:rPr>
            </w:pPr>
            <w:r w:rsidRPr="009F3C42">
              <w:rPr>
                <w:bCs/>
                <w:sz w:val="22"/>
                <w:szCs w:val="22"/>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B2636B" w14:textId="77777777" w:rsidR="002959B8" w:rsidRPr="009F3C42" w:rsidRDefault="002959B8" w:rsidP="002959B8">
            <w:pPr>
              <w:spacing w:line="252" w:lineRule="auto"/>
              <w:rPr>
                <w:bCs/>
                <w:sz w:val="22"/>
                <w:szCs w:val="22"/>
              </w:rPr>
            </w:pPr>
            <w:r w:rsidRPr="009F3C42">
              <w:rPr>
                <w:bCs/>
                <w:sz w:val="22"/>
                <w:szCs w:val="22"/>
              </w:rPr>
              <w:t> </w:t>
            </w:r>
          </w:p>
        </w:tc>
        <w:tc>
          <w:tcPr>
            <w:tcW w:w="124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059CFAC2" w14:textId="77777777" w:rsidR="002959B8" w:rsidRPr="009F3C42" w:rsidRDefault="002959B8" w:rsidP="002959B8">
            <w:pPr>
              <w:spacing w:line="252" w:lineRule="auto"/>
              <w:rPr>
                <w:bCs/>
                <w:sz w:val="22"/>
                <w:szCs w:val="22"/>
              </w:rPr>
            </w:pPr>
            <w:r w:rsidRPr="009F3C42">
              <w:rPr>
                <w:bCs/>
                <w:sz w:val="22"/>
                <w:szCs w:val="22"/>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24C93C1" w14:textId="77777777" w:rsidR="002959B8" w:rsidRPr="009F3C42" w:rsidRDefault="002959B8" w:rsidP="002959B8">
            <w:pPr>
              <w:spacing w:line="252" w:lineRule="auto"/>
              <w:rPr>
                <w:bCs/>
                <w:sz w:val="22"/>
                <w:szCs w:val="22"/>
              </w:rPr>
            </w:pPr>
            <w:r w:rsidRPr="009F3C42">
              <w:rPr>
                <w:bCs/>
                <w:sz w:val="22"/>
                <w:szCs w:val="22"/>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CD448D" w14:textId="77777777" w:rsidR="002959B8" w:rsidRPr="009F3C42" w:rsidRDefault="002959B8" w:rsidP="002959B8">
            <w:pPr>
              <w:spacing w:line="252" w:lineRule="auto"/>
              <w:rPr>
                <w:bCs/>
                <w:sz w:val="22"/>
                <w:szCs w:val="22"/>
              </w:rPr>
            </w:pPr>
            <w:r w:rsidRPr="009F3C42">
              <w:rPr>
                <w:bCs/>
                <w:sz w:val="22"/>
                <w:szCs w:val="22"/>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23CBD5BA" w14:textId="77777777" w:rsidR="002959B8" w:rsidRPr="009F3C42" w:rsidRDefault="002959B8" w:rsidP="002959B8">
            <w:pPr>
              <w:spacing w:line="252" w:lineRule="auto"/>
              <w:rPr>
                <w:bCs/>
                <w:sz w:val="22"/>
                <w:szCs w:val="22"/>
              </w:rPr>
            </w:pPr>
            <w:r w:rsidRPr="009F3C42">
              <w:rPr>
                <w:bCs/>
                <w:sz w:val="22"/>
                <w:szCs w:val="22"/>
              </w:rPr>
              <w:t> </w:t>
            </w:r>
          </w:p>
        </w:tc>
        <w:tc>
          <w:tcPr>
            <w:tcW w:w="816" w:type="dxa"/>
            <w:tcBorders>
              <w:top w:val="nil"/>
              <w:left w:val="nil"/>
              <w:bottom w:val="single" w:sz="4" w:space="0" w:color="auto"/>
              <w:right w:val="single" w:sz="4" w:space="0" w:color="auto"/>
            </w:tcBorders>
            <w:shd w:val="clear" w:color="auto" w:fill="auto"/>
            <w:noWrap/>
            <w:vAlign w:val="center"/>
            <w:hideMark/>
          </w:tcPr>
          <w:p w14:paraId="5DD307D3" w14:textId="77777777" w:rsidR="002959B8" w:rsidRPr="009F3C42" w:rsidRDefault="002959B8" w:rsidP="002959B8">
            <w:pPr>
              <w:spacing w:line="252" w:lineRule="auto"/>
              <w:rPr>
                <w:bCs/>
                <w:sz w:val="22"/>
                <w:szCs w:val="22"/>
              </w:rPr>
            </w:pPr>
            <w:r w:rsidRPr="009F3C42">
              <w:rPr>
                <w:bCs/>
                <w:sz w:val="22"/>
                <w:szCs w:val="22"/>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03E01FE5" w14:textId="77777777" w:rsidR="002959B8" w:rsidRPr="009F3C42" w:rsidRDefault="002959B8" w:rsidP="002959B8">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4834396E" w14:textId="77777777" w:rsidR="002959B8" w:rsidRPr="009F3C42" w:rsidRDefault="002959B8" w:rsidP="002959B8">
            <w:pPr>
              <w:spacing w:line="252" w:lineRule="auto"/>
              <w:rPr>
                <w:bCs/>
                <w:sz w:val="22"/>
                <w:szCs w:val="22"/>
              </w:rPr>
            </w:pPr>
            <w:r w:rsidRPr="009F3C42">
              <w:rPr>
                <w:bCs/>
                <w:sz w:val="22"/>
                <w:szCs w:val="22"/>
              </w:rPr>
              <w:t> </w:t>
            </w:r>
          </w:p>
        </w:tc>
        <w:tc>
          <w:tcPr>
            <w:tcW w:w="763" w:type="dxa"/>
            <w:tcBorders>
              <w:top w:val="nil"/>
              <w:left w:val="nil"/>
              <w:bottom w:val="single" w:sz="4" w:space="0" w:color="auto"/>
              <w:right w:val="single" w:sz="4" w:space="0" w:color="auto"/>
            </w:tcBorders>
            <w:shd w:val="clear" w:color="auto" w:fill="auto"/>
            <w:noWrap/>
            <w:vAlign w:val="center"/>
            <w:hideMark/>
          </w:tcPr>
          <w:p w14:paraId="168C155E" w14:textId="77777777" w:rsidR="002959B8" w:rsidRPr="009F3C42" w:rsidRDefault="002959B8" w:rsidP="002959B8">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171C79EA" w14:textId="77777777" w:rsidR="002959B8" w:rsidRPr="009F3C42" w:rsidRDefault="002959B8" w:rsidP="002959B8">
            <w:pPr>
              <w:spacing w:line="252" w:lineRule="auto"/>
              <w:rPr>
                <w:bCs/>
                <w:sz w:val="22"/>
                <w:szCs w:val="22"/>
              </w:rPr>
            </w:pPr>
            <w:r w:rsidRPr="009F3C42">
              <w:rPr>
                <w:bCs/>
                <w:sz w:val="22"/>
                <w:szCs w:val="22"/>
              </w:rPr>
              <w:t> </w:t>
            </w:r>
          </w:p>
        </w:tc>
        <w:tc>
          <w:tcPr>
            <w:tcW w:w="739" w:type="dxa"/>
            <w:tcBorders>
              <w:top w:val="nil"/>
              <w:left w:val="nil"/>
              <w:bottom w:val="single" w:sz="4" w:space="0" w:color="auto"/>
              <w:right w:val="single" w:sz="4" w:space="0" w:color="auto"/>
            </w:tcBorders>
            <w:shd w:val="clear" w:color="auto" w:fill="auto"/>
            <w:noWrap/>
            <w:vAlign w:val="center"/>
            <w:hideMark/>
          </w:tcPr>
          <w:p w14:paraId="3A7DB36A" w14:textId="77777777" w:rsidR="002959B8" w:rsidRPr="009F3C42" w:rsidRDefault="002959B8" w:rsidP="002959B8">
            <w:pPr>
              <w:spacing w:line="252" w:lineRule="auto"/>
              <w:rPr>
                <w:bCs/>
                <w:sz w:val="22"/>
                <w:szCs w:val="22"/>
              </w:rPr>
            </w:pPr>
            <w:r w:rsidRPr="009F3C42">
              <w:rPr>
                <w:bCs/>
                <w:sz w:val="22"/>
                <w:szCs w:val="22"/>
              </w:rPr>
              <w:t> </w:t>
            </w:r>
          </w:p>
        </w:tc>
      </w:tr>
      <w:tr w:rsidR="002959B8" w:rsidRPr="009F3C42" w14:paraId="49FFE1F2" w14:textId="77777777" w:rsidTr="002959B8">
        <w:trPr>
          <w:trHeight w:val="315"/>
        </w:trPr>
        <w:tc>
          <w:tcPr>
            <w:tcW w:w="1264" w:type="dxa"/>
            <w:vMerge/>
            <w:tcBorders>
              <w:top w:val="nil"/>
              <w:left w:val="single" w:sz="8" w:space="0" w:color="auto"/>
              <w:bottom w:val="single" w:sz="4" w:space="0" w:color="000000"/>
              <w:right w:val="single" w:sz="4" w:space="0" w:color="auto"/>
            </w:tcBorders>
            <w:vAlign w:val="center"/>
            <w:hideMark/>
          </w:tcPr>
          <w:p w14:paraId="7FB83A16" w14:textId="77777777" w:rsidR="002959B8" w:rsidRPr="009F3C42" w:rsidRDefault="002959B8" w:rsidP="002959B8">
            <w:pPr>
              <w:spacing w:line="252" w:lineRule="auto"/>
              <w:rPr>
                <w:bCs/>
                <w:sz w:val="22"/>
                <w:szCs w:val="22"/>
              </w:rPr>
            </w:pPr>
          </w:p>
        </w:tc>
        <w:tc>
          <w:tcPr>
            <w:tcW w:w="1414" w:type="dxa"/>
            <w:vMerge/>
            <w:tcBorders>
              <w:top w:val="nil"/>
              <w:left w:val="single" w:sz="4" w:space="0" w:color="auto"/>
              <w:bottom w:val="single" w:sz="4" w:space="0" w:color="000000"/>
              <w:right w:val="single" w:sz="4" w:space="0" w:color="auto"/>
            </w:tcBorders>
            <w:vAlign w:val="center"/>
            <w:hideMark/>
          </w:tcPr>
          <w:p w14:paraId="59995A99" w14:textId="77777777" w:rsidR="002959B8" w:rsidRPr="009F3C42" w:rsidRDefault="002959B8" w:rsidP="002959B8">
            <w:pPr>
              <w:spacing w:line="252" w:lineRule="auto"/>
              <w:rPr>
                <w:bCs/>
                <w:sz w:val="22"/>
                <w:szCs w:val="22"/>
              </w:rPr>
            </w:pPr>
          </w:p>
        </w:tc>
        <w:tc>
          <w:tcPr>
            <w:tcW w:w="558" w:type="dxa"/>
            <w:vMerge/>
            <w:tcBorders>
              <w:top w:val="nil"/>
              <w:left w:val="single" w:sz="4" w:space="0" w:color="auto"/>
              <w:bottom w:val="single" w:sz="4" w:space="0" w:color="000000"/>
              <w:right w:val="single" w:sz="4" w:space="0" w:color="auto"/>
            </w:tcBorders>
            <w:vAlign w:val="center"/>
            <w:hideMark/>
          </w:tcPr>
          <w:p w14:paraId="6B357C1E" w14:textId="77777777" w:rsidR="002959B8" w:rsidRPr="009F3C42" w:rsidRDefault="002959B8" w:rsidP="002959B8">
            <w:pPr>
              <w:spacing w:line="252" w:lineRule="auto"/>
              <w:rPr>
                <w:bCs/>
                <w:sz w:val="22"/>
                <w:szCs w:val="22"/>
              </w:rPr>
            </w:pPr>
          </w:p>
        </w:tc>
        <w:tc>
          <w:tcPr>
            <w:tcW w:w="595" w:type="dxa"/>
            <w:vMerge/>
            <w:tcBorders>
              <w:top w:val="nil"/>
              <w:left w:val="single" w:sz="4" w:space="0" w:color="auto"/>
              <w:bottom w:val="single" w:sz="4" w:space="0" w:color="000000"/>
              <w:right w:val="single" w:sz="4" w:space="0" w:color="auto"/>
            </w:tcBorders>
            <w:vAlign w:val="center"/>
            <w:hideMark/>
          </w:tcPr>
          <w:p w14:paraId="7DE7713F" w14:textId="77777777" w:rsidR="002959B8" w:rsidRPr="009F3C42" w:rsidRDefault="002959B8" w:rsidP="002959B8">
            <w:pPr>
              <w:spacing w:line="252" w:lineRule="auto"/>
              <w:rPr>
                <w:bCs/>
                <w:sz w:val="22"/>
                <w:szCs w:val="22"/>
              </w:rPr>
            </w:pPr>
          </w:p>
        </w:tc>
        <w:tc>
          <w:tcPr>
            <w:tcW w:w="927" w:type="dxa"/>
            <w:vMerge/>
            <w:tcBorders>
              <w:top w:val="nil"/>
              <w:left w:val="single" w:sz="4" w:space="0" w:color="auto"/>
              <w:bottom w:val="single" w:sz="4" w:space="0" w:color="000000"/>
              <w:right w:val="single" w:sz="4" w:space="0" w:color="auto"/>
            </w:tcBorders>
            <w:vAlign w:val="center"/>
            <w:hideMark/>
          </w:tcPr>
          <w:p w14:paraId="32F082E3" w14:textId="77777777" w:rsidR="002959B8" w:rsidRPr="009F3C42" w:rsidRDefault="002959B8" w:rsidP="002959B8">
            <w:pPr>
              <w:spacing w:line="252" w:lineRule="auto"/>
              <w:rPr>
                <w:bCs/>
                <w:sz w:val="22"/>
                <w:szCs w:val="22"/>
              </w:rPr>
            </w:pPr>
          </w:p>
        </w:tc>
        <w:tc>
          <w:tcPr>
            <w:tcW w:w="951" w:type="dxa"/>
            <w:vMerge/>
            <w:tcBorders>
              <w:top w:val="nil"/>
              <w:left w:val="single" w:sz="4" w:space="0" w:color="auto"/>
              <w:bottom w:val="single" w:sz="4" w:space="0" w:color="000000"/>
              <w:right w:val="single" w:sz="4" w:space="0" w:color="auto"/>
            </w:tcBorders>
            <w:vAlign w:val="center"/>
            <w:hideMark/>
          </w:tcPr>
          <w:p w14:paraId="4FDA01D3" w14:textId="77777777" w:rsidR="002959B8" w:rsidRPr="009F3C42" w:rsidRDefault="002959B8" w:rsidP="002959B8">
            <w:pPr>
              <w:spacing w:line="252" w:lineRule="auto"/>
              <w:rPr>
                <w:bCs/>
                <w:sz w:val="22"/>
                <w:szCs w:val="22"/>
              </w:rPr>
            </w:pPr>
          </w:p>
        </w:tc>
        <w:tc>
          <w:tcPr>
            <w:tcW w:w="702" w:type="dxa"/>
            <w:vMerge/>
            <w:tcBorders>
              <w:top w:val="nil"/>
              <w:left w:val="single" w:sz="4" w:space="0" w:color="auto"/>
              <w:bottom w:val="single" w:sz="4" w:space="0" w:color="000000"/>
              <w:right w:val="single" w:sz="4" w:space="0" w:color="auto"/>
            </w:tcBorders>
            <w:vAlign w:val="center"/>
            <w:hideMark/>
          </w:tcPr>
          <w:p w14:paraId="7984E0CD" w14:textId="77777777" w:rsidR="002959B8" w:rsidRPr="009F3C42" w:rsidRDefault="002959B8" w:rsidP="002959B8">
            <w:pPr>
              <w:spacing w:line="252" w:lineRule="auto"/>
              <w:rPr>
                <w:bCs/>
                <w:sz w:val="22"/>
                <w:szCs w:val="22"/>
              </w:rPr>
            </w:pPr>
          </w:p>
        </w:tc>
        <w:tc>
          <w:tcPr>
            <w:tcW w:w="1243" w:type="dxa"/>
            <w:gridSpan w:val="2"/>
            <w:vMerge/>
            <w:tcBorders>
              <w:top w:val="nil"/>
              <w:left w:val="single" w:sz="4" w:space="0" w:color="auto"/>
              <w:bottom w:val="single" w:sz="4" w:space="0" w:color="000000"/>
              <w:right w:val="single" w:sz="4" w:space="0" w:color="auto"/>
            </w:tcBorders>
            <w:vAlign w:val="center"/>
            <w:hideMark/>
          </w:tcPr>
          <w:p w14:paraId="79B120EA" w14:textId="77777777" w:rsidR="002959B8" w:rsidRPr="009F3C42" w:rsidRDefault="002959B8" w:rsidP="002959B8">
            <w:pPr>
              <w:spacing w:line="252" w:lineRule="auto"/>
              <w:rPr>
                <w:bCs/>
                <w:sz w:val="22"/>
                <w:szCs w:val="22"/>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1B48A85F" w14:textId="77777777" w:rsidR="002959B8" w:rsidRPr="009F3C42" w:rsidRDefault="002959B8" w:rsidP="002959B8">
            <w:pPr>
              <w:spacing w:line="252" w:lineRule="auto"/>
              <w:rPr>
                <w:bCs/>
                <w:sz w:val="22"/>
                <w:szCs w:val="22"/>
              </w:rPr>
            </w:pPr>
          </w:p>
        </w:tc>
        <w:tc>
          <w:tcPr>
            <w:tcW w:w="814" w:type="dxa"/>
            <w:vMerge/>
            <w:tcBorders>
              <w:top w:val="nil"/>
              <w:left w:val="single" w:sz="4" w:space="0" w:color="auto"/>
              <w:bottom w:val="single" w:sz="4" w:space="0" w:color="000000"/>
              <w:right w:val="single" w:sz="4" w:space="0" w:color="auto"/>
            </w:tcBorders>
            <w:vAlign w:val="center"/>
            <w:hideMark/>
          </w:tcPr>
          <w:p w14:paraId="4D7005A0" w14:textId="77777777" w:rsidR="002959B8" w:rsidRPr="009F3C42" w:rsidRDefault="002959B8" w:rsidP="002959B8">
            <w:pPr>
              <w:spacing w:line="252" w:lineRule="auto"/>
              <w:rPr>
                <w:bCs/>
                <w:sz w:val="22"/>
                <w:szCs w:val="22"/>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5D949F0B" w14:textId="77777777" w:rsidR="002959B8" w:rsidRPr="009F3C42" w:rsidRDefault="002959B8" w:rsidP="002959B8">
            <w:pPr>
              <w:spacing w:line="252" w:lineRule="auto"/>
              <w:rPr>
                <w:bCs/>
                <w:sz w:val="22"/>
                <w:szCs w:val="22"/>
              </w:rPr>
            </w:pPr>
          </w:p>
        </w:tc>
        <w:tc>
          <w:tcPr>
            <w:tcW w:w="816" w:type="dxa"/>
            <w:tcBorders>
              <w:top w:val="nil"/>
              <w:left w:val="nil"/>
              <w:bottom w:val="single" w:sz="4" w:space="0" w:color="auto"/>
              <w:right w:val="single" w:sz="4" w:space="0" w:color="auto"/>
            </w:tcBorders>
            <w:shd w:val="clear" w:color="auto" w:fill="auto"/>
            <w:noWrap/>
            <w:vAlign w:val="center"/>
            <w:hideMark/>
          </w:tcPr>
          <w:p w14:paraId="29A6539F" w14:textId="77777777" w:rsidR="002959B8" w:rsidRPr="009F3C42" w:rsidRDefault="002959B8" w:rsidP="002959B8">
            <w:pPr>
              <w:spacing w:line="252" w:lineRule="auto"/>
              <w:rPr>
                <w:bCs/>
                <w:sz w:val="22"/>
                <w:szCs w:val="22"/>
              </w:rPr>
            </w:pPr>
            <w:r w:rsidRPr="009F3C42">
              <w:rPr>
                <w:bCs/>
                <w:sz w:val="22"/>
                <w:szCs w:val="22"/>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6CE2C071" w14:textId="77777777" w:rsidR="002959B8" w:rsidRPr="009F3C42" w:rsidRDefault="002959B8" w:rsidP="002959B8">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51FDAC68" w14:textId="77777777" w:rsidR="002959B8" w:rsidRPr="009F3C42" w:rsidRDefault="002959B8" w:rsidP="002959B8">
            <w:pPr>
              <w:spacing w:line="252" w:lineRule="auto"/>
              <w:rPr>
                <w:bCs/>
                <w:sz w:val="22"/>
                <w:szCs w:val="22"/>
              </w:rPr>
            </w:pPr>
            <w:r w:rsidRPr="009F3C42">
              <w:rPr>
                <w:bCs/>
                <w:sz w:val="22"/>
                <w:szCs w:val="22"/>
              </w:rPr>
              <w:t> </w:t>
            </w:r>
          </w:p>
        </w:tc>
        <w:tc>
          <w:tcPr>
            <w:tcW w:w="763" w:type="dxa"/>
            <w:tcBorders>
              <w:top w:val="nil"/>
              <w:left w:val="nil"/>
              <w:bottom w:val="single" w:sz="4" w:space="0" w:color="auto"/>
              <w:right w:val="single" w:sz="4" w:space="0" w:color="auto"/>
            </w:tcBorders>
            <w:shd w:val="clear" w:color="auto" w:fill="auto"/>
            <w:noWrap/>
            <w:vAlign w:val="center"/>
            <w:hideMark/>
          </w:tcPr>
          <w:p w14:paraId="0BCBE747" w14:textId="77777777" w:rsidR="002959B8" w:rsidRPr="009F3C42" w:rsidRDefault="002959B8" w:rsidP="002959B8">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28744BF0" w14:textId="77777777" w:rsidR="002959B8" w:rsidRPr="009F3C42" w:rsidRDefault="002959B8" w:rsidP="002959B8">
            <w:pPr>
              <w:spacing w:line="252" w:lineRule="auto"/>
              <w:rPr>
                <w:bCs/>
                <w:sz w:val="22"/>
                <w:szCs w:val="22"/>
              </w:rPr>
            </w:pPr>
            <w:r w:rsidRPr="009F3C42">
              <w:rPr>
                <w:bCs/>
                <w:sz w:val="22"/>
                <w:szCs w:val="22"/>
              </w:rPr>
              <w:t> </w:t>
            </w:r>
          </w:p>
        </w:tc>
        <w:tc>
          <w:tcPr>
            <w:tcW w:w="739" w:type="dxa"/>
            <w:tcBorders>
              <w:top w:val="nil"/>
              <w:left w:val="nil"/>
              <w:bottom w:val="single" w:sz="4" w:space="0" w:color="auto"/>
              <w:right w:val="single" w:sz="4" w:space="0" w:color="auto"/>
            </w:tcBorders>
            <w:shd w:val="clear" w:color="auto" w:fill="auto"/>
            <w:noWrap/>
            <w:vAlign w:val="center"/>
            <w:hideMark/>
          </w:tcPr>
          <w:p w14:paraId="1091F20F" w14:textId="77777777" w:rsidR="002959B8" w:rsidRPr="009F3C42" w:rsidRDefault="002959B8" w:rsidP="002959B8">
            <w:pPr>
              <w:spacing w:line="252" w:lineRule="auto"/>
              <w:rPr>
                <w:bCs/>
                <w:sz w:val="22"/>
                <w:szCs w:val="22"/>
              </w:rPr>
            </w:pPr>
            <w:r w:rsidRPr="009F3C42">
              <w:rPr>
                <w:bCs/>
                <w:sz w:val="22"/>
                <w:szCs w:val="22"/>
              </w:rPr>
              <w:t> </w:t>
            </w:r>
          </w:p>
        </w:tc>
      </w:tr>
      <w:tr w:rsidR="002959B8" w:rsidRPr="009F3C42" w14:paraId="045364EA" w14:textId="77777777" w:rsidTr="002959B8">
        <w:trPr>
          <w:gridAfter w:val="7"/>
          <w:wAfter w:w="5326" w:type="dxa"/>
          <w:trHeight w:val="660"/>
        </w:trPr>
        <w:tc>
          <w:tcPr>
            <w:tcW w:w="676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88BD91A" w14:textId="77777777" w:rsidR="002959B8" w:rsidRPr="009F3C42" w:rsidRDefault="002959B8" w:rsidP="002959B8">
            <w:pPr>
              <w:spacing w:line="252" w:lineRule="auto"/>
              <w:rPr>
                <w:bCs/>
                <w:sz w:val="22"/>
                <w:szCs w:val="22"/>
              </w:rPr>
            </w:pPr>
            <w:r w:rsidRPr="009F3C42">
              <w:rPr>
                <w:bCs/>
                <w:sz w:val="22"/>
                <w:szCs w:val="22"/>
              </w:rPr>
              <w:t>Всего на объекте людских ресурсов</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2814B2A2" w14:textId="77777777" w:rsidR="002959B8" w:rsidRPr="009F3C42" w:rsidRDefault="002959B8" w:rsidP="002959B8">
            <w:pPr>
              <w:spacing w:line="252" w:lineRule="auto"/>
              <w:rPr>
                <w:bCs/>
                <w:sz w:val="22"/>
                <w:szCs w:val="22"/>
              </w:rPr>
            </w:pPr>
            <w:r w:rsidRPr="009F3C42">
              <w:rPr>
                <w:bCs/>
                <w:sz w:val="22"/>
                <w:szCs w:val="22"/>
              </w:rPr>
              <w:t> </w:t>
            </w:r>
          </w:p>
        </w:tc>
        <w:tc>
          <w:tcPr>
            <w:tcW w:w="1260" w:type="dxa"/>
            <w:gridSpan w:val="3"/>
            <w:tcBorders>
              <w:top w:val="single" w:sz="4" w:space="0" w:color="auto"/>
              <w:left w:val="nil"/>
              <w:bottom w:val="single" w:sz="4" w:space="0" w:color="auto"/>
              <w:right w:val="single" w:sz="4" w:space="0" w:color="auto"/>
            </w:tcBorders>
            <w:shd w:val="clear" w:color="auto" w:fill="auto"/>
            <w:vAlign w:val="center"/>
            <w:hideMark/>
          </w:tcPr>
          <w:p w14:paraId="3D15B1D1" w14:textId="77777777" w:rsidR="002959B8" w:rsidRPr="009F3C42" w:rsidRDefault="002959B8" w:rsidP="002959B8">
            <w:pPr>
              <w:spacing w:line="252" w:lineRule="auto"/>
              <w:rPr>
                <w:bCs/>
                <w:sz w:val="22"/>
                <w:szCs w:val="22"/>
              </w:rPr>
            </w:pPr>
            <w:r w:rsidRPr="009F3C42">
              <w:rPr>
                <w:bCs/>
                <w:sz w:val="22"/>
                <w:szCs w:val="22"/>
              </w:rPr>
              <w:t>чел., в том числе:</w:t>
            </w:r>
          </w:p>
        </w:tc>
      </w:tr>
      <w:tr w:rsidR="002959B8" w:rsidRPr="009F3C42" w14:paraId="3C11D1EE" w14:textId="77777777" w:rsidTr="002959B8">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shd w:val="clear" w:color="auto" w:fill="auto"/>
            <w:vAlign w:val="center"/>
            <w:hideMark/>
          </w:tcPr>
          <w:p w14:paraId="0E530B26" w14:textId="77777777" w:rsidR="002959B8" w:rsidRPr="009F3C42" w:rsidRDefault="002959B8" w:rsidP="002959B8">
            <w:pPr>
              <w:spacing w:line="252" w:lineRule="auto"/>
              <w:rPr>
                <w:bCs/>
                <w:sz w:val="22"/>
                <w:szCs w:val="22"/>
              </w:rPr>
            </w:pPr>
            <w:r w:rsidRPr="009F3C42">
              <w:rPr>
                <w:bCs/>
                <w:sz w:val="22"/>
                <w:szCs w:val="22"/>
              </w:rPr>
              <w:t>сварщики</w:t>
            </w:r>
          </w:p>
        </w:tc>
        <w:tc>
          <w:tcPr>
            <w:tcW w:w="1440" w:type="dxa"/>
            <w:gridSpan w:val="2"/>
            <w:tcBorders>
              <w:top w:val="nil"/>
              <w:left w:val="nil"/>
              <w:bottom w:val="single" w:sz="4" w:space="0" w:color="auto"/>
              <w:right w:val="single" w:sz="4" w:space="0" w:color="auto"/>
            </w:tcBorders>
            <w:shd w:val="clear" w:color="auto" w:fill="auto"/>
            <w:vAlign w:val="center"/>
            <w:hideMark/>
          </w:tcPr>
          <w:p w14:paraId="22DF75BE" w14:textId="77777777" w:rsidR="002959B8" w:rsidRPr="009F3C42" w:rsidRDefault="002959B8" w:rsidP="002959B8">
            <w:pPr>
              <w:spacing w:line="252" w:lineRule="auto"/>
              <w:rPr>
                <w:bCs/>
                <w:sz w:val="22"/>
                <w:szCs w:val="22"/>
              </w:rPr>
            </w:pPr>
            <w:r w:rsidRPr="009F3C42">
              <w:rPr>
                <w:bCs/>
                <w:sz w:val="22"/>
                <w:szCs w:val="22"/>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71B4B1B1" w14:textId="77777777" w:rsidR="002959B8" w:rsidRPr="009F3C42" w:rsidRDefault="002959B8" w:rsidP="002959B8">
            <w:pPr>
              <w:spacing w:line="252" w:lineRule="auto"/>
              <w:rPr>
                <w:bCs/>
                <w:sz w:val="22"/>
                <w:szCs w:val="22"/>
              </w:rPr>
            </w:pPr>
            <w:r w:rsidRPr="009F3C42">
              <w:rPr>
                <w:bCs/>
                <w:sz w:val="22"/>
                <w:szCs w:val="22"/>
              </w:rPr>
              <w:t> </w:t>
            </w:r>
          </w:p>
        </w:tc>
      </w:tr>
      <w:tr w:rsidR="002959B8" w:rsidRPr="009F3C42" w14:paraId="1B01D7C0" w14:textId="77777777" w:rsidTr="002959B8">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shd w:val="clear" w:color="auto" w:fill="auto"/>
            <w:vAlign w:val="center"/>
            <w:hideMark/>
          </w:tcPr>
          <w:p w14:paraId="12AF7067" w14:textId="77777777" w:rsidR="002959B8" w:rsidRPr="009F3C42" w:rsidRDefault="002959B8" w:rsidP="002959B8">
            <w:pPr>
              <w:spacing w:line="252" w:lineRule="auto"/>
              <w:rPr>
                <w:bCs/>
                <w:sz w:val="22"/>
                <w:szCs w:val="22"/>
              </w:rPr>
            </w:pPr>
            <w:r w:rsidRPr="009F3C42">
              <w:rPr>
                <w:bCs/>
                <w:sz w:val="22"/>
                <w:szCs w:val="22"/>
              </w:rPr>
              <w:t>монтажники</w:t>
            </w:r>
          </w:p>
        </w:tc>
        <w:tc>
          <w:tcPr>
            <w:tcW w:w="1440" w:type="dxa"/>
            <w:gridSpan w:val="2"/>
            <w:tcBorders>
              <w:top w:val="nil"/>
              <w:left w:val="nil"/>
              <w:bottom w:val="single" w:sz="4" w:space="0" w:color="auto"/>
              <w:right w:val="single" w:sz="4" w:space="0" w:color="auto"/>
            </w:tcBorders>
            <w:shd w:val="clear" w:color="auto" w:fill="auto"/>
            <w:vAlign w:val="center"/>
            <w:hideMark/>
          </w:tcPr>
          <w:p w14:paraId="6F77EA32" w14:textId="77777777" w:rsidR="002959B8" w:rsidRPr="009F3C42" w:rsidRDefault="002959B8" w:rsidP="002959B8">
            <w:pPr>
              <w:spacing w:line="252" w:lineRule="auto"/>
              <w:rPr>
                <w:bCs/>
                <w:sz w:val="22"/>
                <w:szCs w:val="22"/>
              </w:rPr>
            </w:pPr>
            <w:r w:rsidRPr="009F3C42">
              <w:rPr>
                <w:bCs/>
                <w:sz w:val="22"/>
                <w:szCs w:val="22"/>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666064A4" w14:textId="77777777" w:rsidR="002959B8" w:rsidRPr="009F3C42" w:rsidRDefault="002959B8" w:rsidP="002959B8">
            <w:pPr>
              <w:spacing w:line="252" w:lineRule="auto"/>
              <w:rPr>
                <w:bCs/>
                <w:sz w:val="22"/>
                <w:szCs w:val="22"/>
              </w:rPr>
            </w:pPr>
            <w:r w:rsidRPr="009F3C42">
              <w:rPr>
                <w:bCs/>
                <w:sz w:val="22"/>
                <w:szCs w:val="22"/>
              </w:rPr>
              <w:t> </w:t>
            </w:r>
          </w:p>
        </w:tc>
      </w:tr>
      <w:tr w:rsidR="002959B8" w:rsidRPr="009F3C42" w14:paraId="03AFF805" w14:textId="77777777" w:rsidTr="002959B8">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shd w:val="clear" w:color="auto" w:fill="auto"/>
            <w:vAlign w:val="center"/>
            <w:hideMark/>
          </w:tcPr>
          <w:p w14:paraId="30BE9101" w14:textId="77777777" w:rsidR="002959B8" w:rsidRPr="009F3C42" w:rsidRDefault="002959B8" w:rsidP="002959B8">
            <w:pPr>
              <w:spacing w:line="252" w:lineRule="auto"/>
              <w:rPr>
                <w:bCs/>
                <w:sz w:val="22"/>
                <w:szCs w:val="22"/>
              </w:rPr>
            </w:pPr>
            <w:r w:rsidRPr="009F3C42">
              <w:rPr>
                <w:bCs/>
                <w:sz w:val="22"/>
                <w:szCs w:val="22"/>
              </w:rPr>
              <w:lastRenderedPageBreak/>
              <w:t>бетонщики</w:t>
            </w:r>
          </w:p>
        </w:tc>
        <w:tc>
          <w:tcPr>
            <w:tcW w:w="1440" w:type="dxa"/>
            <w:gridSpan w:val="2"/>
            <w:tcBorders>
              <w:top w:val="nil"/>
              <w:left w:val="nil"/>
              <w:bottom w:val="single" w:sz="4" w:space="0" w:color="auto"/>
              <w:right w:val="single" w:sz="4" w:space="0" w:color="auto"/>
            </w:tcBorders>
            <w:shd w:val="clear" w:color="auto" w:fill="auto"/>
            <w:vAlign w:val="center"/>
            <w:hideMark/>
          </w:tcPr>
          <w:p w14:paraId="19CDAC4E" w14:textId="77777777" w:rsidR="002959B8" w:rsidRPr="009F3C42" w:rsidRDefault="002959B8" w:rsidP="002959B8">
            <w:pPr>
              <w:spacing w:line="252" w:lineRule="auto"/>
              <w:rPr>
                <w:bCs/>
                <w:sz w:val="22"/>
                <w:szCs w:val="22"/>
              </w:rPr>
            </w:pPr>
            <w:r w:rsidRPr="009F3C42">
              <w:rPr>
                <w:bCs/>
                <w:sz w:val="22"/>
                <w:szCs w:val="22"/>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0257F71E" w14:textId="77777777" w:rsidR="002959B8" w:rsidRPr="009F3C42" w:rsidRDefault="002959B8" w:rsidP="002959B8">
            <w:pPr>
              <w:spacing w:line="252" w:lineRule="auto"/>
              <w:rPr>
                <w:bCs/>
                <w:sz w:val="22"/>
                <w:szCs w:val="22"/>
              </w:rPr>
            </w:pPr>
            <w:r w:rsidRPr="009F3C42">
              <w:rPr>
                <w:bCs/>
                <w:sz w:val="22"/>
                <w:szCs w:val="22"/>
              </w:rPr>
              <w:t> </w:t>
            </w:r>
          </w:p>
        </w:tc>
      </w:tr>
      <w:tr w:rsidR="002959B8" w:rsidRPr="009F3C42" w14:paraId="2556BB9E" w14:textId="77777777" w:rsidTr="002959B8">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shd w:val="clear" w:color="auto" w:fill="auto"/>
            <w:vAlign w:val="center"/>
            <w:hideMark/>
          </w:tcPr>
          <w:p w14:paraId="10CA7B30" w14:textId="77777777" w:rsidR="002959B8" w:rsidRPr="009F3C42" w:rsidRDefault="002959B8" w:rsidP="002959B8">
            <w:pPr>
              <w:spacing w:line="252" w:lineRule="auto"/>
              <w:rPr>
                <w:bCs/>
                <w:sz w:val="22"/>
                <w:szCs w:val="22"/>
              </w:rPr>
            </w:pPr>
            <w:r w:rsidRPr="009F3C42">
              <w:rPr>
                <w:bCs/>
                <w:sz w:val="22"/>
                <w:szCs w:val="22"/>
              </w:rPr>
              <w:t>…</w:t>
            </w:r>
          </w:p>
        </w:tc>
        <w:tc>
          <w:tcPr>
            <w:tcW w:w="1440" w:type="dxa"/>
            <w:gridSpan w:val="2"/>
            <w:tcBorders>
              <w:top w:val="nil"/>
              <w:left w:val="nil"/>
              <w:bottom w:val="single" w:sz="4" w:space="0" w:color="auto"/>
              <w:right w:val="single" w:sz="4" w:space="0" w:color="auto"/>
            </w:tcBorders>
            <w:shd w:val="clear" w:color="auto" w:fill="auto"/>
            <w:vAlign w:val="center"/>
            <w:hideMark/>
          </w:tcPr>
          <w:p w14:paraId="42E4A0B7" w14:textId="77777777" w:rsidR="002959B8" w:rsidRPr="009F3C42" w:rsidRDefault="002959B8" w:rsidP="002959B8">
            <w:pPr>
              <w:spacing w:line="252" w:lineRule="auto"/>
              <w:rPr>
                <w:bCs/>
                <w:sz w:val="22"/>
                <w:szCs w:val="22"/>
              </w:rPr>
            </w:pPr>
            <w:r w:rsidRPr="009F3C42">
              <w:rPr>
                <w:bCs/>
                <w:sz w:val="22"/>
                <w:szCs w:val="22"/>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57F67797" w14:textId="77777777" w:rsidR="002959B8" w:rsidRPr="009F3C42" w:rsidRDefault="002959B8" w:rsidP="002959B8">
            <w:pPr>
              <w:spacing w:line="252" w:lineRule="auto"/>
              <w:rPr>
                <w:bCs/>
                <w:sz w:val="22"/>
                <w:szCs w:val="22"/>
              </w:rPr>
            </w:pPr>
            <w:r w:rsidRPr="009F3C42">
              <w:rPr>
                <w:bCs/>
                <w:sz w:val="22"/>
                <w:szCs w:val="22"/>
              </w:rPr>
              <w:t> </w:t>
            </w:r>
          </w:p>
        </w:tc>
      </w:tr>
      <w:tr w:rsidR="002959B8" w:rsidRPr="009F3C42" w14:paraId="4A1BB92B" w14:textId="77777777" w:rsidTr="002959B8">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shd w:val="clear" w:color="auto" w:fill="auto"/>
            <w:vAlign w:val="center"/>
            <w:hideMark/>
          </w:tcPr>
          <w:p w14:paraId="0B68551F" w14:textId="77777777" w:rsidR="002959B8" w:rsidRPr="009F3C42" w:rsidRDefault="002959B8" w:rsidP="002959B8">
            <w:pPr>
              <w:spacing w:line="252" w:lineRule="auto"/>
              <w:rPr>
                <w:bCs/>
                <w:sz w:val="22"/>
                <w:szCs w:val="22"/>
              </w:rPr>
            </w:pPr>
            <w:r w:rsidRPr="009F3C42">
              <w:rPr>
                <w:bCs/>
                <w:sz w:val="22"/>
                <w:szCs w:val="22"/>
              </w:rPr>
              <w:t>прочие</w:t>
            </w:r>
          </w:p>
        </w:tc>
        <w:tc>
          <w:tcPr>
            <w:tcW w:w="1440" w:type="dxa"/>
            <w:gridSpan w:val="2"/>
            <w:tcBorders>
              <w:top w:val="nil"/>
              <w:left w:val="nil"/>
              <w:bottom w:val="single" w:sz="4" w:space="0" w:color="auto"/>
              <w:right w:val="single" w:sz="4" w:space="0" w:color="auto"/>
            </w:tcBorders>
            <w:shd w:val="clear" w:color="auto" w:fill="auto"/>
            <w:vAlign w:val="center"/>
            <w:hideMark/>
          </w:tcPr>
          <w:p w14:paraId="3C964CFF" w14:textId="77777777" w:rsidR="002959B8" w:rsidRPr="009F3C42" w:rsidRDefault="002959B8" w:rsidP="002959B8">
            <w:pPr>
              <w:spacing w:line="252" w:lineRule="auto"/>
              <w:rPr>
                <w:bCs/>
                <w:sz w:val="22"/>
                <w:szCs w:val="22"/>
              </w:rPr>
            </w:pPr>
            <w:r w:rsidRPr="009F3C42">
              <w:rPr>
                <w:bCs/>
                <w:sz w:val="22"/>
                <w:szCs w:val="22"/>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6D149818" w14:textId="77777777" w:rsidR="002959B8" w:rsidRPr="009F3C42" w:rsidRDefault="002959B8" w:rsidP="002959B8">
            <w:pPr>
              <w:spacing w:line="252" w:lineRule="auto"/>
              <w:rPr>
                <w:bCs/>
                <w:sz w:val="22"/>
                <w:szCs w:val="22"/>
              </w:rPr>
            </w:pPr>
            <w:r w:rsidRPr="009F3C42">
              <w:rPr>
                <w:bCs/>
                <w:sz w:val="22"/>
                <w:szCs w:val="22"/>
              </w:rPr>
              <w:t> </w:t>
            </w:r>
          </w:p>
        </w:tc>
      </w:tr>
    </w:tbl>
    <w:p w14:paraId="249B888E" w14:textId="77777777" w:rsidR="002959B8" w:rsidRPr="009F3C42" w:rsidRDefault="002959B8" w:rsidP="002959B8">
      <w:pPr>
        <w:spacing w:line="252" w:lineRule="auto"/>
        <w:rPr>
          <w:bCs/>
          <w:sz w:val="22"/>
          <w:szCs w:val="22"/>
        </w:rPr>
      </w:pPr>
    </w:p>
    <w:tbl>
      <w:tblPr>
        <w:tblW w:w="9460" w:type="dxa"/>
        <w:tblLook w:val="04A0" w:firstRow="1" w:lastRow="0" w:firstColumn="1" w:lastColumn="0" w:noHBand="0" w:noVBand="1"/>
      </w:tblPr>
      <w:tblGrid>
        <w:gridCol w:w="4672"/>
        <w:gridCol w:w="2088"/>
        <w:gridCol w:w="1440"/>
        <w:gridCol w:w="1144"/>
        <w:gridCol w:w="116"/>
      </w:tblGrid>
      <w:tr w:rsidR="002959B8" w:rsidRPr="009F3C42" w14:paraId="399564C2" w14:textId="77777777" w:rsidTr="002959B8">
        <w:trPr>
          <w:trHeight w:val="630"/>
        </w:trPr>
        <w:tc>
          <w:tcPr>
            <w:tcW w:w="67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D27292" w14:textId="77777777" w:rsidR="002959B8" w:rsidRPr="009F3C42" w:rsidRDefault="002959B8" w:rsidP="002959B8">
            <w:pPr>
              <w:spacing w:line="252" w:lineRule="auto"/>
              <w:rPr>
                <w:bCs/>
                <w:sz w:val="22"/>
                <w:szCs w:val="22"/>
              </w:rPr>
            </w:pPr>
            <w:r w:rsidRPr="009F3C42">
              <w:rPr>
                <w:bCs/>
                <w:sz w:val="22"/>
                <w:szCs w:val="22"/>
              </w:rPr>
              <w:t>Всего на объекте техники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D8233B8" w14:textId="77777777" w:rsidR="002959B8" w:rsidRPr="009F3C42" w:rsidRDefault="002959B8" w:rsidP="002959B8">
            <w:pPr>
              <w:spacing w:line="252" w:lineRule="auto"/>
              <w:rPr>
                <w:bCs/>
                <w:sz w:val="22"/>
                <w:szCs w:val="22"/>
              </w:rPr>
            </w:pPr>
            <w:r w:rsidRPr="009F3C42">
              <w:rPr>
                <w:bCs/>
                <w:sz w:val="22"/>
                <w:szCs w:val="22"/>
              </w:rPr>
              <w:t> </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14:paraId="5706C3E1" w14:textId="77777777" w:rsidR="002959B8" w:rsidRPr="009F3C42" w:rsidRDefault="002959B8" w:rsidP="002959B8">
            <w:pPr>
              <w:spacing w:line="252" w:lineRule="auto"/>
              <w:rPr>
                <w:bCs/>
                <w:sz w:val="22"/>
                <w:szCs w:val="22"/>
              </w:rPr>
            </w:pPr>
            <w:r w:rsidRPr="009F3C42">
              <w:rPr>
                <w:bCs/>
                <w:sz w:val="22"/>
                <w:szCs w:val="22"/>
              </w:rPr>
              <w:t>ед., в том числе:</w:t>
            </w:r>
          </w:p>
        </w:tc>
      </w:tr>
      <w:tr w:rsidR="002959B8" w:rsidRPr="009F3C42" w14:paraId="2AD753B5" w14:textId="77777777" w:rsidTr="002959B8">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33472E09" w14:textId="77777777" w:rsidR="002959B8" w:rsidRPr="009F3C42" w:rsidRDefault="002959B8" w:rsidP="002959B8">
            <w:pPr>
              <w:spacing w:line="252" w:lineRule="auto"/>
              <w:rPr>
                <w:bCs/>
                <w:sz w:val="22"/>
                <w:szCs w:val="22"/>
              </w:rPr>
            </w:pPr>
            <w:r w:rsidRPr="009F3C42">
              <w:rPr>
                <w:bCs/>
                <w:sz w:val="22"/>
                <w:szCs w:val="22"/>
              </w:rPr>
              <w:t>бульдозеры</w:t>
            </w:r>
          </w:p>
        </w:tc>
        <w:tc>
          <w:tcPr>
            <w:tcW w:w="1440" w:type="dxa"/>
            <w:tcBorders>
              <w:top w:val="nil"/>
              <w:left w:val="nil"/>
              <w:bottom w:val="single" w:sz="4" w:space="0" w:color="auto"/>
              <w:right w:val="single" w:sz="4" w:space="0" w:color="auto"/>
            </w:tcBorders>
            <w:shd w:val="clear" w:color="auto" w:fill="auto"/>
            <w:vAlign w:val="center"/>
            <w:hideMark/>
          </w:tcPr>
          <w:p w14:paraId="4CBDD4A7" w14:textId="77777777" w:rsidR="002959B8" w:rsidRPr="009F3C42" w:rsidRDefault="002959B8" w:rsidP="002959B8">
            <w:pPr>
              <w:spacing w:line="252" w:lineRule="auto"/>
              <w:rPr>
                <w:bCs/>
                <w:sz w:val="22"/>
                <w:szCs w:val="22"/>
              </w:rPr>
            </w:pPr>
            <w:r w:rsidRPr="009F3C42">
              <w:rPr>
                <w:bCs/>
                <w:sz w:val="22"/>
                <w:szCs w:val="22"/>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2993EC27" w14:textId="77777777" w:rsidR="002959B8" w:rsidRPr="009F3C42" w:rsidRDefault="002959B8" w:rsidP="002959B8">
            <w:pPr>
              <w:spacing w:line="252" w:lineRule="auto"/>
              <w:rPr>
                <w:bCs/>
                <w:sz w:val="22"/>
                <w:szCs w:val="22"/>
              </w:rPr>
            </w:pPr>
            <w:r w:rsidRPr="009F3C42">
              <w:rPr>
                <w:bCs/>
                <w:sz w:val="22"/>
                <w:szCs w:val="22"/>
              </w:rPr>
              <w:t> </w:t>
            </w:r>
          </w:p>
        </w:tc>
      </w:tr>
      <w:tr w:rsidR="002959B8" w:rsidRPr="009F3C42" w14:paraId="2230A1E4" w14:textId="77777777" w:rsidTr="002959B8">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21B321CB" w14:textId="77777777" w:rsidR="002959B8" w:rsidRPr="009F3C42" w:rsidRDefault="002959B8" w:rsidP="002959B8">
            <w:pPr>
              <w:spacing w:line="252" w:lineRule="auto"/>
              <w:rPr>
                <w:bCs/>
                <w:sz w:val="22"/>
                <w:szCs w:val="22"/>
              </w:rPr>
            </w:pPr>
            <w:r w:rsidRPr="009F3C42">
              <w:rPr>
                <w:bCs/>
                <w:sz w:val="22"/>
                <w:szCs w:val="22"/>
              </w:rPr>
              <w:t>экскаваторы</w:t>
            </w:r>
          </w:p>
        </w:tc>
        <w:tc>
          <w:tcPr>
            <w:tcW w:w="1440" w:type="dxa"/>
            <w:tcBorders>
              <w:top w:val="nil"/>
              <w:left w:val="nil"/>
              <w:bottom w:val="single" w:sz="4" w:space="0" w:color="auto"/>
              <w:right w:val="single" w:sz="4" w:space="0" w:color="auto"/>
            </w:tcBorders>
            <w:shd w:val="clear" w:color="auto" w:fill="auto"/>
            <w:vAlign w:val="center"/>
            <w:hideMark/>
          </w:tcPr>
          <w:p w14:paraId="702436D2" w14:textId="77777777" w:rsidR="002959B8" w:rsidRPr="009F3C42" w:rsidRDefault="002959B8" w:rsidP="002959B8">
            <w:pPr>
              <w:spacing w:line="252" w:lineRule="auto"/>
              <w:rPr>
                <w:bCs/>
                <w:sz w:val="22"/>
                <w:szCs w:val="22"/>
              </w:rPr>
            </w:pPr>
            <w:r w:rsidRPr="009F3C42">
              <w:rPr>
                <w:bCs/>
                <w:sz w:val="22"/>
                <w:szCs w:val="22"/>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3857FA78" w14:textId="77777777" w:rsidR="002959B8" w:rsidRPr="009F3C42" w:rsidRDefault="002959B8" w:rsidP="002959B8">
            <w:pPr>
              <w:spacing w:line="252" w:lineRule="auto"/>
              <w:rPr>
                <w:bCs/>
                <w:sz w:val="22"/>
                <w:szCs w:val="22"/>
              </w:rPr>
            </w:pPr>
            <w:r w:rsidRPr="009F3C42">
              <w:rPr>
                <w:bCs/>
                <w:sz w:val="22"/>
                <w:szCs w:val="22"/>
              </w:rPr>
              <w:t> </w:t>
            </w:r>
          </w:p>
        </w:tc>
      </w:tr>
      <w:tr w:rsidR="002959B8" w:rsidRPr="009F3C42" w14:paraId="404C6803" w14:textId="77777777" w:rsidTr="002959B8">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3EBF6891" w14:textId="77777777" w:rsidR="002959B8" w:rsidRPr="009F3C42" w:rsidRDefault="002959B8" w:rsidP="002959B8">
            <w:pPr>
              <w:spacing w:line="252" w:lineRule="auto"/>
              <w:rPr>
                <w:bCs/>
                <w:sz w:val="22"/>
                <w:szCs w:val="22"/>
              </w:rPr>
            </w:pPr>
            <w:r w:rsidRPr="009F3C42">
              <w:rPr>
                <w:bCs/>
                <w:sz w:val="22"/>
                <w:szCs w:val="22"/>
              </w:rPr>
              <w:t>сварочные агрегаты</w:t>
            </w:r>
          </w:p>
        </w:tc>
        <w:tc>
          <w:tcPr>
            <w:tcW w:w="1440" w:type="dxa"/>
            <w:tcBorders>
              <w:top w:val="nil"/>
              <w:left w:val="nil"/>
              <w:bottom w:val="single" w:sz="4" w:space="0" w:color="auto"/>
              <w:right w:val="single" w:sz="4" w:space="0" w:color="auto"/>
            </w:tcBorders>
            <w:shd w:val="clear" w:color="auto" w:fill="auto"/>
            <w:vAlign w:val="center"/>
            <w:hideMark/>
          </w:tcPr>
          <w:p w14:paraId="501B5A1E" w14:textId="77777777" w:rsidR="002959B8" w:rsidRPr="009F3C42" w:rsidRDefault="002959B8" w:rsidP="002959B8">
            <w:pPr>
              <w:spacing w:line="252" w:lineRule="auto"/>
              <w:rPr>
                <w:bCs/>
                <w:sz w:val="22"/>
                <w:szCs w:val="22"/>
              </w:rPr>
            </w:pPr>
            <w:r w:rsidRPr="009F3C42">
              <w:rPr>
                <w:bCs/>
                <w:sz w:val="22"/>
                <w:szCs w:val="22"/>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445D09C3" w14:textId="77777777" w:rsidR="002959B8" w:rsidRPr="009F3C42" w:rsidRDefault="002959B8" w:rsidP="002959B8">
            <w:pPr>
              <w:spacing w:line="252" w:lineRule="auto"/>
              <w:rPr>
                <w:bCs/>
                <w:sz w:val="22"/>
                <w:szCs w:val="22"/>
              </w:rPr>
            </w:pPr>
            <w:r w:rsidRPr="009F3C42">
              <w:rPr>
                <w:bCs/>
                <w:sz w:val="22"/>
                <w:szCs w:val="22"/>
              </w:rPr>
              <w:t> </w:t>
            </w:r>
          </w:p>
        </w:tc>
      </w:tr>
      <w:tr w:rsidR="002959B8" w:rsidRPr="009F3C42" w14:paraId="17A64C32" w14:textId="77777777" w:rsidTr="002959B8">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4E3F23B0" w14:textId="77777777" w:rsidR="002959B8" w:rsidRPr="009F3C42" w:rsidRDefault="002959B8" w:rsidP="002959B8">
            <w:pPr>
              <w:spacing w:line="252" w:lineRule="auto"/>
              <w:rPr>
                <w:bCs/>
                <w:sz w:val="22"/>
                <w:szCs w:val="22"/>
              </w:rPr>
            </w:pPr>
            <w:r w:rsidRPr="009F3C42">
              <w:rPr>
                <w:bCs/>
                <w:sz w:val="22"/>
                <w:szCs w:val="22"/>
              </w:rPr>
              <w:t>…</w:t>
            </w:r>
          </w:p>
        </w:tc>
        <w:tc>
          <w:tcPr>
            <w:tcW w:w="1440" w:type="dxa"/>
            <w:tcBorders>
              <w:top w:val="nil"/>
              <w:left w:val="nil"/>
              <w:bottom w:val="single" w:sz="4" w:space="0" w:color="auto"/>
              <w:right w:val="single" w:sz="4" w:space="0" w:color="auto"/>
            </w:tcBorders>
            <w:shd w:val="clear" w:color="auto" w:fill="auto"/>
            <w:vAlign w:val="center"/>
            <w:hideMark/>
          </w:tcPr>
          <w:p w14:paraId="674906A7" w14:textId="77777777" w:rsidR="002959B8" w:rsidRPr="009F3C42" w:rsidRDefault="002959B8" w:rsidP="002959B8">
            <w:pPr>
              <w:spacing w:line="252" w:lineRule="auto"/>
              <w:rPr>
                <w:bCs/>
                <w:sz w:val="22"/>
                <w:szCs w:val="22"/>
              </w:rPr>
            </w:pPr>
            <w:r w:rsidRPr="009F3C42">
              <w:rPr>
                <w:bCs/>
                <w:sz w:val="22"/>
                <w:szCs w:val="22"/>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77912E33" w14:textId="77777777" w:rsidR="002959B8" w:rsidRPr="009F3C42" w:rsidRDefault="002959B8" w:rsidP="002959B8">
            <w:pPr>
              <w:spacing w:line="252" w:lineRule="auto"/>
              <w:rPr>
                <w:bCs/>
                <w:sz w:val="22"/>
                <w:szCs w:val="22"/>
              </w:rPr>
            </w:pPr>
            <w:r w:rsidRPr="009F3C42">
              <w:rPr>
                <w:bCs/>
                <w:sz w:val="22"/>
                <w:szCs w:val="22"/>
              </w:rPr>
              <w:t> </w:t>
            </w:r>
          </w:p>
        </w:tc>
      </w:tr>
      <w:tr w:rsidR="002959B8" w:rsidRPr="009F3C42" w14:paraId="17EEB910" w14:textId="77777777" w:rsidTr="002959B8">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61C5E2C5" w14:textId="77777777" w:rsidR="002959B8" w:rsidRPr="009F3C42" w:rsidRDefault="002959B8" w:rsidP="002959B8">
            <w:pPr>
              <w:spacing w:line="252" w:lineRule="auto"/>
              <w:rPr>
                <w:bCs/>
                <w:sz w:val="22"/>
                <w:szCs w:val="22"/>
              </w:rPr>
            </w:pPr>
            <w:r w:rsidRPr="009F3C42">
              <w:rPr>
                <w:bCs/>
                <w:sz w:val="22"/>
                <w:szCs w:val="22"/>
              </w:rPr>
              <w:t>прочие</w:t>
            </w:r>
          </w:p>
        </w:tc>
        <w:tc>
          <w:tcPr>
            <w:tcW w:w="1440" w:type="dxa"/>
            <w:tcBorders>
              <w:top w:val="nil"/>
              <w:left w:val="nil"/>
              <w:bottom w:val="single" w:sz="4" w:space="0" w:color="auto"/>
              <w:right w:val="single" w:sz="4" w:space="0" w:color="auto"/>
            </w:tcBorders>
            <w:shd w:val="clear" w:color="auto" w:fill="auto"/>
            <w:vAlign w:val="center"/>
            <w:hideMark/>
          </w:tcPr>
          <w:p w14:paraId="7F9979C7" w14:textId="77777777" w:rsidR="002959B8" w:rsidRPr="009F3C42" w:rsidRDefault="002959B8" w:rsidP="002959B8">
            <w:pPr>
              <w:spacing w:line="252" w:lineRule="auto"/>
              <w:rPr>
                <w:bCs/>
                <w:sz w:val="22"/>
                <w:szCs w:val="22"/>
              </w:rPr>
            </w:pPr>
            <w:r w:rsidRPr="009F3C42">
              <w:rPr>
                <w:bCs/>
                <w:sz w:val="22"/>
                <w:szCs w:val="22"/>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3DE1BBCF" w14:textId="77777777" w:rsidR="002959B8" w:rsidRPr="009F3C42" w:rsidRDefault="002959B8" w:rsidP="002959B8">
            <w:pPr>
              <w:spacing w:line="252" w:lineRule="auto"/>
              <w:rPr>
                <w:bCs/>
                <w:sz w:val="22"/>
                <w:szCs w:val="22"/>
              </w:rPr>
            </w:pPr>
            <w:r w:rsidRPr="009F3C42">
              <w:rPr>
                <w:bCs/>
                <w:sz w:val="22"/>
                <w:szCs w:val="22"/>
              </w:rPr>
              <w:t> </w:t>
            </w:r>
          </w:p>
        </w:tc>
      </w:tr>
      <w:tr w:rsidR="002959B8" w:rsidRPr="009F3C42" w14:paraId="49B2DE75" w14:textId="77777777" w:rsidTr="002959B8">
        <w:tblPrEx>
          <w:jc w:val="center"/>
        </w:tblPrEx>
        <w:trPr>
          <w:gridAfter w:val="1"/>
          <w:wAfter w:w="116" w:type="dxa"/>
          <w:jc w:val="center"/>
        </w:trPr>
        <w:tc>
          <w:tcPr>
            <w:tcW w:w="4672" w:type="dxa"/>
          </w:tcPr>
          <w:p w14:paraId="3C3E4B84" w14:textId="77777777" w:rsidR="002959B8" w:rsidRPr="009F3C42" w:rsidRDefault="002959B8" w:rsidP="002959B8">
            <w:pPr>
              <w:spacing w:line="252" w:lineRule="auto"/>
              <w:rPr>
                <w:bCs/>
                <w:sz w:val="22"/>
                <w:szCs w:val="22"/>
              </w:rPr>
            </w:pPr>
          </w:p>
          <w:p w14:paraId="3CE3E357" w14:textId="77777777" w:rsidR="002959B8" w:rsidRPr="009F3C42" w:rsidRDefault="002959B8" w:rsidP="002959B8">
            <w:pPr>
              <w:spacing w:line="252" w:lineRule="auto"/>
              <w:rPr>
                <w:bCs/>
                <w:sz w:val="22"/>
                <w:szCs w:val="22"/>
              </w:rPr>
            </w:pPr>
            <w:r w:rsidRPr="009F3C42">
              <w:rPr>
                <w:bCs/>
                <w:sz w:val="22"/>
                <w:szCs w:val="22"/>
              </w:rPr>
              <w:t>Государственный заказчик:</w:t>
            </w:r>
          </w:p>
        </w:tc>
        <w:tc>
          <w:tcPr>
            <w:tcW w:w="4672" w:type="dxa"/>
            <w:gridSpan w:val="3"/>
          </w:tcPr>
          <w:p w14:paraId="0D955906" w14:textId="77777777" w:rsidR="002959B8" w:rsidRPr="009F3C42" w:rsidRDefault="002959B8" w:rsidP="002959B8">
            <w:pPr>
              <w:spacing w:line="252" w:lineRule="auto"/>
              <w:rPr>
                <w:bCs/>
                <w:sz w:val="22"/>
                <w:szCs w:val="22"/>
              </w:rPr>
            </w:pPr>
          </w:p>
          <w:p w14:paraId="3584FB8B" w14:textId="77777777" w:rsidR="002959B8" w:rsidRPr="009F3C42" w:rsidRDefault="002959B8" w:rsidP="002959B8">
            <w:pPr>
              <w:spacing w:line="252" w:lineRule="auto"/>
              <w:rPr>
                <w:bCs/>
                <w:sz w:val="22"/>
                <w:szCs w:val="22"/>
              </w:rPr>
            </w:pPr>
            <w:r w:rsidRPr="009F3C42">
              <w:rPr>
                <w:bCs/>
                <w:sz w:val="22"/>
                <w:szCs w:val="22"/>
              </w:rPr>
              <w:t>Подрядчик:</w:t>
            </w:r>
          </w:p>
        </w:tc>
      </w:tr>
      <w:tr w:rsidR="002959B8" w:rsidRPr="009F3C42" w14:paraId="0B953A72" w14:textId="77777777" w:rsidTr="002959B8">
        <w:tblPrEx>
          <w:jc w:val="center"/>
        </w:tblPrEx>
        <w:trPr>
          <w:gridAfter w:val="1"/>
          <w:wAfter w:w="116" w:type="dxa"/>
          <w:jc w:val="center"/>
        </w:trPr>
        <w:tc>
          <w:tcPr>
            <w:tcW w:w="4672" w:type="dxa"/>
          </w:tcPr>
          <w:p w14:paraId="6E0D1BF9" w14:textId="77777777" w:rsidR="002959B8" w:rsidRPr="009F3C42" w:rsidRDefault="002959B8" w:rsidP="002959B8">
            <w:pPr>
              <w:spacing w:line="252" w:lineRule="auto"/>
              <w:rPr>
                <w:bCs/>
                <w:sz w:val="22"/>
                <w:szCs w:val="22"/>
              </w:rPr>
            </w:pPr>
          </w:p>
        </w:tc>
        <w:tc>
          <w:tcPr>
            <w:tcW w:w="4672" w:type="dxa"/>
            <w:gridSpan w:val="3"/>
          </w:tcPr>
          <w:p w14:paraId="07F707C3" w14:textId="77777777" w:rsidR="002959B8" w:rsidRPr="009F3C42" w:rsidRDefault="002959B8" w:rsidP="002959B8">
            <w:pPr>
              <w:spacing w:line="252" w:lineRule="auto"/>
              <w:rPr>
                <w:bCs/>
                <w:sz w:val="22"/>
                <w:szCs w:val="22"/>
              </w:rPr>
            </w:pPr>
          </w:p>
          <w:p w14:paraId="2AF17153" w14:textId="77777777" w:rsidR="002959B8" w:rsidRPr="009F3C42" w:rsidRDefault="002959B8" w:rsidP="002959B8">
            <w:pPr>
              <w:spacing w:line="252" w:lineRule="auto"/>
              <w:rPr>
                <w:bCs/>
                <w:sz w:val="22"/>
                <w:szCs w:val="22"/>
              </w:rPr>
            </w:pPr>
          </w:p>
        </w:tc>
      </w:tr>
      <w:tr w:rsidR="002959B8" w:rsidRPr="009F3C42" w14:paraId="6ED5014E" w14:textId="77777777" w:rsidTr="002959B8">
        <w:tblPrEx>
          <w:jc w:val="center"/>
        </w:tblPrEx>
        <w:trPr>
          <w:gridAfter w:val="1"/>
          <w:wAfter w:w="116" w:type="dxa"/>
          <w:jc w:val="center"/>
        </w:trPr>
        <w:tc>
          <w:tcPr>
            <w:tcW w:w="4672" w:type="dxa"/>
          </w:tcPr>
          <w:p w14:paraId="76EFF137" w14:textId="77777777" w:rsidR="002959B8" w:rsidRPr="009F3C42" w:rsidRDefault="002959B8" w:rsidP="002959B8">
            <w:pPr>
              <w:spacing w:line="252" w:lineRule="auto"/>
              <w:rPr>
                <w:bCs/>
                <w:sz w:val="22"/>
                <w:szCs w:val="22"/>
              </w:rPr>
            </w:pPr>
            <w:r w:rsidRPr="009F3C42">
              <w:rPr>
                <w:bCs/>
                <w:sz w:val="22"/>
                <w:szCs w:val="22"/>
              </w:rPr>
              <w:t>__________________/__________/</w:t>
            </w:r>
          </w:p>
        </w:tc>
        <w:tc>
          <w:tcPr>
            <w:tcW w:w="4672" w:type="dxa"/>
            <w:gridSpan w:val="3"/>
          </w:tcPr>
          <w:p w14:paraId="6E05C7F5" w14:textId="77777777" w:rsidR="002959B8" w:rsidRPr="009F3C42" w:rsidRDefault="002959B8" w:rsidP="002959B8">
            <w:pPr>
              <w:spacing w:line="252" w:lineRule="auto"/>
              <w:rPr>
                <w:bCs/>
                <w:sz w:val="22"/>
                <w:szCs w:val="22"/>
              </w:rPr>
            </w:pPr>
            <w:r w:rsidRPr="009F3C42">
              <w:rPr>
                <w:bCs/>
                <w:sz w:val="22"/>
                <w:szCs w:val="22"/>
              </w:rPr>
              <w:t>___________________/__________________/</w:t>
            </w:r>
          </w:p>
        </w:tc>
      </w:tr>
      <w:tr w:rsidR="002959B8" w:rsidRPr="009F3C42" w14:paraId="7E743609" w14:textId="77777777" w:rsidTr="002959B8">
        <w:tblPrEx>
          <w:jc w:val="center"/>
        </w:tblPrEx>
        <w:trPr>
          <w:gridAfter w:val="1"/>
          <w:wAfter w:w="116" w:type="dxa"/>
          <w:jc w:val="center"/>
        </w:trPr>
        <w:tc>
          <w:tcPr>
            <w:tcW w:w="4672" w:type="dxa"/>
          </w:tcPr>
          <w:p w14:paraId="7C9FFE8D" w14:textId="77777777" w:rsidR="002959B8" w:rsidRPr="009F3C42" w:rsidRDefault="002959B8" w:rsidP="002959B8">
            <w:pPr>
              <w:spacing w:line="252" w:lineRule="auto"/>
              <w:rPr>
                <w:bCs/>
                <w:sz w:val="22"/>
                <w:szCs w:val="22"/>
              </w:rPr>
            </w:pPr>
            <w:r w:rsidRPr="009F3C42">
              <w:rPr>
                <w:bCs/>
                <w:sz w:val="22"/>
                <w:szCs w:val="22"/>
              </w:rPr>
              <w:t>М.П.</w:t>
            </w:r>
          </w:p>
        </w:tc>
        <w:tc>
          <w:tcPr>
            <w:tcW w:w="4672" w:type="dxa"/>
            <w:gridSpan w:val="3"/>
          </w:tcPr>
          <w:p w14:paraId="20F552BF" w14:textId="77777777" w:rsidR="002959B8" w:rsidRPr="009F3C42" w:rsidRDefault="002959B8" w:rsidP="002959B8">
            <w:pPr>
              <w:spacing w:line="252" w:lineRule="auto"/>
              <w:rPr>
                <w:bCs/>
                <w:sz w:val="22"/>
                <w:szCs w:val="22"/>
              </w:rPr>
            </w:pPr>
            <w:r w:rsidRPr="009F3C42">
              <w:rPr>
                <w:bCs/>
                <w:sz w:val="22"/>
                <w:szCs w:val="22"/>
              </w:rPr>
              <w:t>М.П.</w:t>
            </w:r>
          </w:p>
        </w:tc>
      </w:tr>
    </w:tbl>
    <w:p w14:paraId="4B49F081" w14:textId="77777777" w:rsidR="002959B8" w:rsidRPr="009F3C42" w:rsidRDefault="002959B8" w:rsidP="002959B8">
      <w:pPr>
        <w:spacing w:line="252" w:lineRule="auto"/>
        <w:rPr>
          <w:bCs/>
          <w:sz w:val="22"/>
          <w:szCs w:val="22"/>
        </w:rPr>
      </w:pPr>
    </w:p>
    <w:p w14:paraId="6E9C5ACE" w14:textId="13CC11DE" w:rsidR="002959B8" w:rsidRDefault="002959B8" w:rsidP="002959B8">
      <w:pPr>
        <w:spacing w:line="252" w:lineRule="auto"/>
        <w:rPr>
          <w:bCs/>
          <w:sz w:val="22"/>
          <w:szCs w:val="22"/>
        </w:rPr>
      </w:pPr>
      <w:r w:rsidRPr="009F3C42">
        <w:rPr>
          <w:bCs/>
          <w:sz w:val="22"/>
          <w:szCs w:val="22"/>
        </w:rPr>
        <w:t>КОНЕЦ ФОРМЫ</w:t>
      </w:r>
    </w:p>
    <w:p w14:paraId="16D622F4" w14:textId="77777777" w:rsidR="00B47AC9" w:rsidRPr="009F3C42" w:rsidRDefault="00B47AC9" w:rsidP="002959B8">
      <w:pPr>
        <w:spacing w:line="252" w:lineRule="auto"/>
        <w:rPr>
          <w:bCs/>
          <w:sz w:val="22"/>
          <w:szCs w:val="22"/>
        </w:rPr>
      </w:pPr>
    </w:p>
    <w:tbl>
      <w:tblPr>
        <w:tblW w:w="14795" w:type="dxa"/>
        <w:jc w:val="center"/>
        <w:tblLook w:val="04A0" w:firstRow="1" w:lastRow="0" w:firstColumn="1" w:lastColumn="0" w:noHBand="0" w:noVBand="1"/>
      </w:tblPr>
      <w:tblGrid>
        <w:gridCol w:w="10065"/>
        <w:gridCol w:w="4730"/>
      </w:tblGrid>
      <w:tr w:rsidR="002959B8" w:rsidRPr="009F3C42" w14:paraId="7C192A63" w14:textId="77777777" w:rsidTr="00B47AC9">
        <w:trPr>
          <w:jc w:val="center"/>
        </w:trPr>
        <w:tc>
          <w:tcPr>
            <w:tcW w:w="10065" w:type="dxa"/>
          </w:tcPr>
          <w:p w14:paraId="7F5477C9" w14:textId="77777777" w:rsidR="002959B8" w:rsidRPr="009F3C42" w:rsidRDefault="002959B8" w:rsidP="002959B8">
            <w:pPr>
              <w:spacing w:line="252" w:lineRule="auto"/>
              <w:rPr>
                <w:bCs/>
                <w:sz w:val="22"/>
                <w:szCs w:val="22"/>
              </w:rPr>
            </w:pPr>
            <w:r w:rsidRPr="009F3C42">
              <w:rPr>
                <w:bCs/>
                <w:sz w:val="22"/>
                <w:szCs w:val="22"/>
              </w:rPr>
              <w:t>Государственный заказчик:</w:t>
            </w:r>
          </w:p>
        </w:tc>
        <w:tc>
          <w:tcPr>
            <w:tcW w:w="4730" w:type="dxa"/>
          </w:tcPr>
          <w:p w14:paraId="66844A09" w14:textId="77777777" w:rsidR="002959B8" w:rsidRPr="009F3C42" w:rsidRDefault="002959B8" w:rsidP="002959B8">
            <w:pPr>
              <w:spacing w:line="252" w:lineRule="auto"/>
              <w:rPr>
                <w:bCs/>
                <w:sz w:val="22"/>
                <w:szCs w:val="22"/>
              </w:rPr>
            </w:pPr>
            <w:r w:rsidRPr="009F3C42">
              <w:rPr>
                <w:bCs/>
                <w:sz w:val="22"/>
                <w:szCs w:val="22"/>
              </w:rPr>
              <w:t>Подрядчик:</w:t>
            </w:r>
          </w:p>
        </w:tc>
      </w:tr>
      <w:tr w:rsidR="002959B8" w:rsidRPr="009F3C42" w14:paraId="10CB6F15" w14:textId="77777777" w:rsidTr="00B47AC9">
        <w:trPr>
          <w:jc w:val="center"/>
        </w:trPr>
        <w:tc>
          <w:tcPr>
            <w:tcW w:w="10065" w:type="dxa"/>
          </w:tcPr>
          <w:p w14:paraId="39ADED22" w14:textId="77777777" w:rsidR="00B47AC9" w:rsidRDefault="00B47AC9" w:rsidP="002959B8">
            <w:pPr>
              <w:spacing w:line="252" w:lineRule="auto"/>
              <w:rPr>
                <w:bCs/>
                <w:sz w:val="22"/>
                <w:szCs w:val="22"/>
              </w:rPr>
            </w:pPr>
            <w:r>
              <w:rPr>
                <w:bCs/>
                <w:sz w:val="22"/>
                <w:szCs w:val="22"/>
              </w:rPr>
              <w:t xml:space="preserve">Временно исполняющий обязанности </w:t>
            </w:r>
          </w:p>
          <w:p w14:paraId="68692B92" w14:textId="186D71A8" w:rsidR="002959B8" w:rsidRDefault="00B47AC9" w:rsidP="002959B8">
            <w:pPr>
              <w:spacing w:line="252" w:lineRule="auto"/>
              <w:rPr>
                <w:bCs/>
                <w:sz w:val="22"/>
                <w:szCs w:val="22"/>
              </w:rPr>
            </w:pPr>
            <w:r>
              <w:rPr>
                <w:bCs/>
                <w:sz w:val="22"/>
                <w:szCs w:val="22"/>
              </w:rPr>
              <w:t>генерального директора</w:t>
            </w:r>
          </w:p>
          <w:p w14:paraId="6C7C001D" w14:textId="0D78A546" w:rsidR="00B47AC9" w:rsidRPr="009F3C42" w:rsidRDefault="00B47AC9" w:rsidP="002959B8">
            <w:pPr>
              <w:spacing w:line="252" w:lineRule="auto"/>
              <w:rPr>
                <w:bCs/>
                <w:sz w:val="22"/>
                <w:szCs w:val="22"/>
              </w:rPr>
            </w:pPr>
          </w:p>
        </w:tc>
        <w:tc>
          <w:tcPr>
            <w:tcW w:w="4730" w:type="dxa"/>
          </w:tcPr>
          <w:p w14:paraId="6C1D44F4" w14:textId="77777777" w:rsidR="002959B8" w:rsidRPr="009F3C42" w:rsidRDefault="002959B8" w:rsidP="002959B8">
            <w:pPr>
              <w:spacing w:line="252" w:lineRule="auto"/>
              <w:rPr>
                <w:bCs/>
                <w:sz w:val="22"/>
                <w:szCs w:val="22"/>
              </w:rPr>
            </w:pPr>
          </w:p>
          <w:p w14:paraId="39EB3E8D" w14:textId="77777777" w:rsidR="002959B8" w:rsidRPr="009F3C42" w:rsidRDefault="002959B8" w:rsidP="002959B8">
            <w:pPr>
              <w:spacing w:line="252" w:lineRule="auto"/>
              <w:rPr>
                <w:bCs/>
                <w:sz w:val="22"/>
                <w:szCs w:val="22"/>
              </w:rPr>
            </w:pPr>
          </w:p>
        </w:tc>
      </w:tr>
      <w:tr w:rsidR="002959B8" w:rsidRPr="009F3C42" w14:paraId="2FA01040" w14:textId="77777777" w:rsidTr="00B47AC9">
        <w:trPr>
          <w:jc w:val="center"/>
        </w:trPr>
        <w:tc>
          <w:tcPr>
            <w:tcW w:w="10065" w:type="dxa"/>
          </w:tcPr>
          <w:p w14:paraId="67713385" w14:textId="77777777" w:rsidR="002959B8" w:rsidRPr="009F3C42" w:rsidRDefault="002959B8" w:rsidP="002959B8">
            <w:pPr>
              <w:spacing w:line="252" w:lineRule="auto"/>
              <w:rPr>
                <w:bCs/>
                <w:sz w:val="22"/>
                <w:szCs w:val="22"/>
              </w:rPr>
            </w:pPr>
            <w:r w:rsidRPr="009F3C42">
              <w:rPr>
                <w:bCs/>
                <w:sz w:val="22"/>
                <w:szCs w:val="22"/>
              </w:rPr>
              <w:t>__________________/</w:t>
            </w:r>
            <w:r>
              <w:rPr>
                <w:bCs/>
                <w:sz w:val="22"/>
                <w:szCs w:val="22"/>
              </w:rPr>
              <w:t>О.С. Бакланов</w:t>
            </w:r>
            <w:r w:rsidRPr="009F3C42">
              <w:rPr>
                <w:bCs/>
                <w:sz w:val="22"/>
                <w:szCs w:val="22"/>
              </w:rPr>
              <w:t>/</w:t>
            </w:r>
          </w:p>
        </w:tc>
        <w:tc>
          <w:tcPr>
            <w:tcW w:w="4730" w:type="dxa"/>
          </w:tcPr>
          <w:p w14:paraId="7CD26CAC" w14:textId="77777777" w:rsidR="002959B8" w:rsidRPr="009F3C42" w:rsidRDefault="002959B8" w:rsidP="002959B8">
            <w:pPr>
              <w:spacing w:line="252" w:lineRule="auto"/>
              <w:rPr>
                <w:bCs/>
                <w:sz w:val="22"/>
                <w:szCs w:val="22"/>
              </w:rPr>
            </w:pPr>
            <w:r w:rsidRPr="009F3C42">
              <w:rPr>
                <w:bCs/>
                <w:sz w:val="22"/>
                <w:szCs w:val="22"/>
              </w:rPr>
              <w:t>___________________/__________________/</w:t>
            </w:r>
          </w:p>
        </w:tc>
      </w:tr>
      <w:tr w:rsidR="002959B8" w:rsidRPr="009F3C42" w14:paraId="126B7DBE" w14:textId="77777777" w:rsidTr="00B47AC9">
        <w:trPr>
          <w:jc w:val="center"/>
        </w:trPr>
        <w:tc>
          <w:tcPr>
            <w:tcW w:w="10065" w:type="dxa"/>
          </w:tcPr>
          <w:p w14:paraId="2A9C3434" w14:textId="77777777" w:rsidR="002959B8" w:rsidRPr="009F3C42" w:rsidRDefault="002959B8" w:rsidP="002959B8">
            <w:pPr>
              <w:spacing w:line="252" w:lineRule="auto"/>
              <w:rPr>
                <w:bCs/>
                <w:sz w:val="22"/>
                <w:szCs w:val="22"/>
              </w:rPr>
            </w:pPr>
            <w:r w:rsidRPr="009F3C42">
              <w:rPr>
                <w:bCs/>
                <w:sz w:val="22"/>
                <w:szCs w:val="22"/>
              </w:rPr>
              <w:t>М.П.</w:t>
            </w:r>
          </w:p>
        </w:tc>
        <w:tc>
          <w:tcPr>
            <w:tcW w:w="4730" w:type="dxa"/>
          </w:tcPr>
          <w:p w14:paraId="458B7745" w14:textId="77777777" w:rsidR="002959B8" w:rsidRPr="009F3C42" w:rsidRDefault="002959B8" w:rsidP="002959B8">
            <w:pPr>
              <w:spacing w:line="252" w:lineRule="auto"/>
              <w:rPr>
                <w:bCs/>
                <w:sz w:val="22"/>
                <w:szCs w:val="22"/>
              </w:rPr>
            </w:pPr>
            <w:r w:rsidRPr="009F3C42">
              <w:rPr>
                <w:bCs/>
                <w:sz w:val="22"/>
                <w:szCs w:val="22"/>
              </w:rPr>
              <w:t>М.П.</w:t>
            </w:r>
          </w:p>
        </w:tc>
      </w:tr>
    </w:tbl>
    <w:p w14:paraId="40C3962C" w14:textId="77777777" w:rsidR="002959B8" w:rsidRPr="009F3C42" w:rsidRDefault="002959B8" w:rsidP="002959B8">
      <w:pPr>
        <w:spacing w:line="252" w:lineRule="auto"/>
        <w:rPr>
          <w:bCs/>
          <w:sz w:val="22"/>
          <w:szCs w:val="22"/>
        </w:rPr>
      </w:pPr>
    </w:p>
    <w:p w14:paraId="2A650002" w14:textId="77777777" w:rsidR="002959B8" w:rsidRPr="009F3C42" w:rsidRDefault="002959B8" w:rsidP="002959B8">
      <w:pPr>
        <w:spacing w:line="252" w:lineRule="auto"/>
        <w:rPr>
          <w:bCs/>
          <w:sz w:val="22"/>
          <w:szCs w:val="22"/>
        </w:rPr>
        <w:sectPr w:rsidR="002959B8" w:rsidRPr="009F3C42" w:rsidSect="002959B8">
          <w:pgSz w:w="16838" w:h="11906" w:orient="landscape"/>
          <w:pgMar w:top="1701" w:right="1134" w:bottom="851" w:left="1134" w:header="709" w:footer="709" w:gutter="0"/>
          <w:cols w:space="708"/>
          <w:docGrid w:linePitch="360"/>
        </w:sectPr>
      </w:pPr>
    </w:p>
    <w:p w14:paraId="7FBE2763" w14:textId="77777777" w:rsidR="002959B8" w:rsidRPr="009F3C42" w:rsidRDefault="002959B8" w:rsidP="002959B8">
      <w:pPr>
        <w:spacing w:line="252" w:lineRule="auto"/>
        <w:jc w:val="right"/>
        <w:rPr>
          <w:bCs/>
          <w:sz w:val="22"/>
          <w:szCs w:val="22"/>
        </w:rPr>
      </w:pPr>
      <w:r w:rsidRPr="009F3C42">
        <w:rPr>
          <w:bCs/>
          <w:sz w:val="22"/>
          <w:szCs w:val="22"/>
        </w:rPr>
        <w:lastRenderedPageBreak/>
        <w:t>Приложение №6</w:t>
      </w:r>
    </w:p>
    <w:p w14:paraId="3CF9F8ED" w14:textId="77777777" w:rsidR="002959B8" w:rsidRDefault="002959B8" w:rsidP="002959B8">
      <w:pPr>
        <w:spacing w:line="252" w:lineRule="auto"/>
        <w:jc w:val="right"/>
        <w:rPr>
          <w:bCs/>
          <w:sz w:val="22"/>
          <w:szCs w:val="22"/>
        </w:rPr>
      </w:pPr>
      <w:r w:rsidRPr="009F3C42">
        <w:rPr>
          <w:bCs/>
          <w:sz w:val="22"/>
          <w:szCs w:val="22"/>
        </w:rPr>
        <w:t xml:space="preserve">к Государственному контракту на </w:t>
      </w:r>
      <w:r>
        <w:rPr>
          <w:bCs/>
          <w:sz w:val="22"/>
          <w:szCs w:val="22"/>
        </w:rPr>
        <w:t>в</w:t>
      </w:r>
      <w:r w:rsidRPr="009A012F">
        <w:rPr>
          <w:bCs/>
          <w:sz w:val="22"/>
          <w:szCs w:val="22"/>
        </w:rPr>
        <w:t xml:space="preserve">ыполнение строительно-монтажных работ </w:t>
      </w:r>
    </w:p>
    <w:p w14:paraId="5CCF6E98" w14:textId="77777777" w:rsidR="002959B8" w:rsidRDefault="002959B8" w:rsidP="002959B8">
      <w:pPr>
        <w:spacing w:line="252" w:lineRule="auto"/>
        <w:jc w:val="right"/>
        <w:rPr>
          <w:bCs/>
          <w:sz w:val="22"/>
          <w:szCs w:val="22"/>
        </w:rPr>
      </w:pPr>
      <w:r w:rsidRPr="009A012F">
        <w:rPr>
          <w:bCs/>
          <w:sz w:val="22"/>
          <w:szCs w:val="22"/>
        </w:rPr>
        <w:t>по объекту: «Строительство 72 квартирного жилого дома в с.Малый Маяк г.Алушта»</w:t>
      </w:r>
    </w:p>
    <w:p w14:paraId="1CD29689" w14:textId="77777777" w:rsidR="002959B8" w:rsidRPr="009F3C42" w:rsidRDefault="002959B8" w:rsidP="002959B8">
      <w:pPr>
        <w:spacing w:line="252" w:lineRule="auto"/>
        <w:jc w:val="right"/>
        <w:rPr>
          <w:bCs/>
          <w:sz w:val="22"/>
          <w:szCs w:val="22"/>
        </w:rPr>
      </w:pPr>
      <w:r w:rsidRPr="009F3C42">
        <w:rPr>
          <w:bCs/>
          <w:sz w:val="22"/>
          <w:szCs w:val="22"/>
        </w:rPr>
        <w:t>№___________________от___________________</w:t>
      </w:r>
    </w:p>
    <w:p w14:paraId="55E5CD06" w14:textId="77777777" w:rsidR="002959B8" w:rsidRPr="009F3C42" w:rsidRDefault="002959B8" w:rsidP="002959B8">
      <w:pPr>
        <w:spacing w:line="252" w:lineRule="auto"/>
        <w:rPr>
          <w:bCs/>
          <w:sz w:val="22"/>
          <w:szCs w:val="22"/>
        </w:rPr>
      </w:pPr>
    </w:p>
    <w:p w14:paraId="6BF7556A" w14:textId="77777777" w:rsidR="002959B8" w:rsidRPr="0035250D" w:rsidRDefault="002959B8" w:rsidP="002959B8">
      <w:pPr>
        <w:pStyle w:val="aff9"/>
        <w:jc w:val="right"/>
        <w:rPr>
          <w:rFonts w:ascii="Times New Roman" w:hAnsi="Times New Roman"/>
          <w:sz w:val="18"/>
          <w:szCs w:val="18"/>
        </w:rPr>
      </w:pPr>
      <w:r w:rsidRPr="0035250D">
        <w:rPr>
          <w:rFonts w:ascii="Times New Roman" w:hAnsi="Times New Roman"/>
          <w:sz w:val="18"/>
          <w:szCs w:val="18"/>
        </w:rPr>
        <w:t>СП 68.13330.2017</w:t>
      </w:r>
    </w:p>
    <w:p w14:paraId="0A94B57A" w14:textId="77777777" w:rsidR="002959B8" w:rsidRPr="0035250D" w:rsidRDefault="002959B8" w:rsidP="002959B8">
      <w:pPr>
        <w:pStyle w:val="aff9"/>
        <w:jc w:val="right"/>
        <w:rPr>
          <w:rFonts w:ascii="Times New Roman" w:hAnsi="Times New Roman"/>
          <w:sz w:val="18"/>
          <w:szCs w:val="18"/>
        </w:rPr>
      </w:pPr>
      <w:r w:rsidRPr="0035250D">
        <w:rPr>
          <w:rFonts w:ascii="Times New Roman" w:hAnsi="Times New Roman"/>
          <w:sz w:val="18"/>
          <w:szCs w:val="18"/>
        </w:rPr>
        <w:t xml:space="preserve">Приложение Г </w:t>
      </w:r>
      <w:r w:rsidRPr="0035250D">
        <w:rPr>
          <w:rFonts w:ascii="Times New Roman" w:hAnsi="Times New Roman"/>
          <w:sz w:val="18"/>
          <w:szCs w:val="18"/>
        </w:rPr>
        <w:br/>
        <w:t>(обязательное)</w:t>
      </w:r>
    </w:p>
    <w:p w14:paraId="0602C771" w14:textId="77777777" w:rsidR="002959B8" w:rsidRPr="00B01E13" w:rsidRDefault="002959B8" w:rsidP="002959B8">
      <w:pPr>
        <w:pStyle w:val="afd"/>
        <w:rPr>
          <w:rStyle w:val="s10"/>
          <w:b/>
          <w:bCs/>
          <w:sz w:val="22"/>
          <w:szCs w:val="22"/>
        </w:rPr>
      </w:pPr>
      <w:r w:rsidRPr="00B01E13">
        <w:rPr>
          <w:rStyle w:val="s10"/>
          <w:sz w:val="22"/>
          <w:szCs w:val="22"/>
        </w:rPr>
        <w:t xml:space="preserve">   ФОРМА </w:t>
      </w:r>
    </w:p>
    <w:p w14:paraId="33A9DD6B" w14:textId="77777777" w:rsidR="002959B8" w:rsidRDefault="002959B8" w:rsidP="002959B8">
      <w:pPr>
        <w:shd w:val="clear" w:color="auto" w:fill="FFFFFF"/>
        <w:jc w:val="center"/>
        <w:textAlignment w:val="baseline"/>
        <w:rPr>
          <w:b/>
          <w:bCs/>
          <w:color w:val="2D2D2D"/>
          <w:spacing w:val="2"/>
          <w:sz w:val="21"/>
          <w:szCs w:val="21"/>
        </w:rPr>
      </w:pPr>
      <w:r w:rsidRPr="00682F5D">
        <w:rPr>
          <w:b/>
          <w:bCs/>
          <w:color w:val="2D2D2D"/>
          <w:spacing w:val="2"/>
          <w:sz w:val="21"/>
          <w:szCs w:val="21"/>
        </w:rPr>
        <w:t>АКТ</w:t>
      </w:r>
      <w:r w:rsidRPr="00682F5D">
        <w:rPr>
          <w:color w:val="2D2D2D"/>
          <w:spacing w:val="2"/>
          <w:sz w:val="21"/>
          <w:szCs w:val="21"/>
        </w:rPr>
        <w:br/>
      </w:r>
      <w:r w:rsidRPr="00682F5D">
        <w:rPr>
          <w:b/>
          <w:bCs/>
          <w:color w:val="2D2D2D"/>
          <w:spacing w:val="2"/>
          <w:sz w:val="21"/>
          <w:szCs w:val="21"/>
        </w:rPr>
        <w:t>СДАЧИ-ПРИЕМКИ ЗАКОНЧЕННОГО СТРОИТЕЛЬСТВОМ ОБЪЕКТА</w:t>
      </w:r>
    </w:p>
    <w:p w14:paraId="16A02186" w14:textId="77777777" w:rsidR="002959B8" w:rsidRPr="00682F5D" w:rsidRDefault="002959B8" w:rsidP="002959B8">
      <w:pPr>
        <w:shd w:val="clear" w:color="auto" w:fill="FFFFFF"/>
        <w:jc w:val="center"/>
        <w:textAlignment w:val="baseline"/>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2959B8" w:rsidRPr="00682F5D" w14:paraId="1C88D512" w14:textId="77777777" w:rsidTr="002959B8">
        <w:trPr>
          <w:trHeight w:val="15"/>
        </w:trPr>
        <w:tc>
          <w:tcPr>
            <w:tcW w:w="371" w:type="dxa"/>
            <w:hideMark/>
          </w:tcPr>
          <w:p w14:paraId="1832C861" w14:textId="77777777" w:rsidR="002959B8" w:rsidRPr="00682F5D" w:rsidRDefault="002959B8" w:rsidP="002959B8">
            <w:pPr>
              <w:rPr>
                <w:color w:val="2D2D2D"/>
                <w:spacing w:val="2"/>
                <w:sz w:val="21"/>
                <w:szCs w:val="21"/>
              </w:rPr>
            </w:pPr>
          </w:p>
        </w:tc>
        <w:tc>
          <w:tcPr>
            <w:tcW w:w="352" w:type="dxa"/>
            <w:hideMark/>
          </w:tcPr>
          <w:p w14:paraId="6F3DFBA4" w14:textId="77777777" w:rsidR="002959B8" w:rsidRPr="00682F5D" w:rsidRDefault="002959B8" w:rsidP="002959B8">
            <w:pPr>
              <w:rPr>
                <w:sz w:val="20"/>
                <w:szCs w:val="20"/>
              </w:rPr>
            </w:pPr>
          </w:p>
        </w:tc>
        <w:tc>
          <w:tcPr>
            <w:tcW w:w="694" w:type="dxa"/>
            <w:gridSpan w:val="2"/>
            <w:hideMark/>
          </w:tcPr>
          <w:p w14:paraId="37EBAA94" w14:textId="77777777" w:rsidR="002959B8" w:rsidRPr="00682F5D" w:rsidRDefault="002959B8" w:rsidP="002959B8">
            <w:pPr>
              <w:rPr>
                <w:sz w:val="20"/>
                <w:szCs w:val="20"/>
              </w:rPr>
            </w:pPr>
          </w:p>
        </w:tc>
        <w:tc>
          <w:tcPr>
            <w:tcW w:w="169" w:type="dxa"/>
            <w:hideMark/>
          </w:tcPr>
          <w:p w14:paraId="66FBCE19" w14:textId="77777777" w:rsidR="002959B8" w:rsidRPr="00682F5D" w:rsidRDefault="002959B8" w:rsidP="002959B8">
            <w:pPr>
              <w:rPr>
                <w:sz w:val="20"/>
                <w:szCs w:val="20"/>
              </w:rPr>
            </w:pPr>
          </w:p>
        </w:tc>
        <w:tc>
          <w:tcPr>
            <w:tcW w:w="235" w:type="dxa"/>
            <w:hideMark/>
          </w:tcPr>
          <w:p w14:paraId="651E8938" w14:textId="77777777" w:rsidR="002959B8" w:rsidRPr="00682F5D" w:rsidRDefault="002959B8" w:rsidP="002959B8">
            <w:pPr>
              <w:rPr>
                <w:sz w:val="20"/>
                <w:szCs w:val="20"/>
              </w:rPr>
            </w:pPr>
          </w:p>
        </w:tc>
        <w:tc>
          <w:tcPr>
            <w:tcW w:w="297" w:type="dxa"/>
            <w:hideMark/>
          </w:tcPr>
          <w:p w14:paraId="5F831803" w14:textId="77777777" w:rsidR="002959B8" w:rsidRPr="00682F5D" w:rsidRDefault="002959B8" w:rsidP="002959B8">
            <w:pPr>
              <w:rPr>
                <w:sz w:val="20"/>
                <w:szCs w:val="20"/>
              </w:rPr>
            </w:pPr>
          </w:p>
        </w:tc>
        <w:tc>
          <w:tcPr>
            <w:tcW w:w="297" w:type="dxa"/>
            <w:hideMark/>
          </w:tcPr>
          <w:p w14:paraId="433D0FCB" w14:textId="77777777" w:rsidR="002959B8" w:rsidRPr="00682F5D" w:rsidRDefault="002959B8" w:rsidP="002959B8">
            <w:pPr>
              <w:rPr>
                <w:sz w:val="20"/>
                <w:szCs w:val="20"/>
              </w:rPr>
            </w:pPr>
          </w:p>
        </w:tc>
        <w:tc>
          <w:tcPr>
            <w:tcW w:w="356" w:type="dxa"/>
            <w:hideMark/>
          </w:tcPr>
          <w:p w14:paraId="1893BD62" w14:textId="77777777" w:rsidR="002959B8" w:rsidRPr="00682F5D" w:rsidRDefault="002959B8" w:rsidP="002959B8">
            <w:pPr>
              <w:rPr>
                <w:sz w:val="20"/>
                <w:szCs w:val="20"/>
              </w:rPr>
            </w:pPr>
          </w:p>
        </w:tc>
        <w:tc>
          <w:tcPr>
            <w:tcW w:w="152" w:type="dxa"/>
            <w:gridSpan w:val="2"/>
            <w:hideMark/>
          </w:tcPr>
          <w:p w14:paraId="76D51BE2" w14:textId="77777777" w:rsidR="002959B8" w:rsidRPr="00682F5D" w:rsidRDefault="002959B8" w:rsidP="002959B8">
            <w:pPr>
              <w:rPr>
                <w:sz w:val="20"/>
                <w:szCs w:val="20"/>
              </w:rPr>
            </w:pPr>
          </w:p>
        </w:tc>
        <w:tc>
          <w:tcPr>
            <w:tcW w:w="290" w:type="dxa"/>
            <w:hideMark/>
          </w:tcPr>
          <w:p w14:paraId="689BB1A6" w14:textId="77777777" w:rsidR="002959B8" w:rsidRPr="00682F5D" w:rsidRDefault="002959B8" w:rsidP="002959B8">
            <w:pPr>
              <w:rPr>
                <w:sz w:val="20"/>
                <w:szCs w:val="20"/>
              </w:rPr>
            </w:pPr>
          </w:p>
        </w:tc>
        <w:tc>
          <w:tcPr>
            <w:tcW w:w="521" w:type="dxa"/>
            <w:hideMark/>
          </w:tcPr>
          <w:p w14:paraId="37FB1395" w14:textId="77777777" w:rsidR="002959B8" w:rsidRPr="00682F5D" w:rsidRDefault="002959B8" w:rsidP="002959B8">
            <w:pPr>
              <w:rPr>
                <w:sz w:val="20"/>
                <w:szCs w:val="20"/>
              </w:rPr>
            </w:pPr>
          </w:p>
        </w:tc>
        <w:tc>
          <w:tcPr>
            <w:tcW w:w="158" w:type="dxa"/>
            <w:hideMark/>
          </w:tcPr>
          <w:p w14:paraId="362B12A5" w14:textId="77777777" w:rsidR="002959B8" w:rsidRPr="00682F5D" w:rsidRDefault="002959B8" w:rsidP="002959B8">
            <w:pPr>
              <w:rPr>
                <w:sz w:val="20"/>
                <w:szCs w:val="20"/>
              </w:rPr>
            </w:pPr>
          </w:p>
        </w:tc>
        <w:tc>
          <w:tcPr>
            <w:tcW w:w="172" w:type="dxa"/>
            <w:gridSpan w:val="2"/>
            <w:hideMark/>
          </w:tcPr>
          <w:p w14:paraId="2D7723C7" w14:textId="77777777" w:rsidR="002959B8" w:rsidRPr="00682F5D" w:rsidRDefault="002959B8" w:rsidP="002959B8">
            <w:pPr>
              <w:rPr>
                <w:sz w:val="20"/>
                <w:szCs w:val="20"/>
              </w:rPr>
            </w:pPr>
          </w:p>
        </w:tc>
        <w:tc>
          <w:tcPr>
            <w:tcW w:w="164" w:type="dxa"/>
            <w:hideMark/>
          </w:tcPr>
          <w:p w14:paraId="4EA448FB" w14:textId="77777777" w:rsidR="002959B8" w:rsidRPr="00682F5D" w:rsidRDefault="002959B8" w:rsidP="002959B8">
            <w:pPr>
              <w:rPr>
                <w:sz w:val="20"/>
                <w:szCs w:val="20"/>
              </w:rPr>
            </w:pPr>
          </w:p>
        </w:tc>
        <w:tc>
          <w:tcPr>
            <w:tcW w:w="154" w:type="dxa"/>
            <w:gridSpan w:val="2"/>
            <w:hideMark/>
          </w:tcPr>
          <w:p w14:paraId="0F90AE29" w14:textId="77777777" w:rsidR="002959B8" w:rsidRPr="00682F5D" w:rsidRDefault="002959B8" w:rsidP="002959B8">
            <w:pPr>
              <w:rPr>
                <w:sz w:val="20"/>
                <w:szCs w:val="20"/>
              </w:rPr>
            </w:pPr>
          </w:p>
        </w:tc>
        <w:tc>
          <w:tcPr>
            <w:tcW w:w="632" w:type="dxa"/>
            <w:gridSpan w:val="3"/>
            <w:hideMark/>
          </w:tcPr>
          <w:p w14:paraId="3C7620BA" w14:textId="77777777" w:rsidR="002959B8" w:rsidRPr="00682F5D" w:rsidRDefault="002959B8" w:rsidP="002959B8">
            <w:pPr>
              <w:rPr>
                <w:sz w:val="20"/>
                <w:szCs w:val="20"/>
              </w:rPr>
            </w:pPr>
          </w:p>
        </w:tc>
        <w:tc>
          <w:tcPr>
            <w:tcW w:w="155" w:type="dxa"/>
            <w:hideMark/>
          </w:tcPr>
          <w:p w14:paraId="1AD26480" w14:textId="77777777" w:rsidR="002959B8" w:rsidRPr="00682F5D" w:rsidRDefault="002959B8" w:rsidP="002959B8">
            <w:pPr>
              <w:rPr>
                <w:sz w:val="20"/>
                <w:szCs w:val="20"/>
              </w:rPr>
            </w:pPr>
          </w:p>
        </w:tc>
        <w:tc>
          <w:tcPr>
            <w:tcW w:w="156" w:type="dxa"/>
            <w:gridSpan w:val="2"/>
            <w:hideMark/>
          </w:tcPr>
          <w:p w14:paraId="14664FAE" w14:textId="77777777" w:rsidR="002959B8" w:rsidRPr="00682F5D" w:rsidRDefault="002959B8" w:rsidP="002959B8">
            <w:pPr>
              <w:rPr>
                <w:sz w:val="20"/>
                <w:szCs w:val="20"/>
              </w:rPr>
            </w:pPr>
          </w:p>
        </w:tc>
        <w:tc>
          <w:tcPr>
            <w:tcW w:w="292" w:type="dxa"/>
            <w:hideMark/>
          </w:tcPr>
          <w:p w14:paraId="340B7D22" w14:textId="77777777" w:rsidR="002959B8" w:rsidRPr="00682F5D" w:rsidRDefault="002959B8" w:rsidP="002959B8">
            <w:pPr>
              <w:rPr>
                <w:sz w:val="20"/>
                <w:szCs w:val="20"/>
              </w:rPr>
            </w:pPr>
          </w:p>
        </w:tc>
        <w:tc>
          <w:tcPr>
            <w:tcW w:w="864" w:type="dxa"/>
            <w:gridSpan w:val="2"/>
            <w:hideMark/>
          </w:tcPr>
          <w:p w14:paraId="37CC60A9" w14:textId="77777777" w:rsidR="002959B8" w:rsidRPr="00682F5D" w:rsidRDefault="002959B8" w:rsidP="002959B8">
            <w:pPr>
              <w:rPr>
                <w:sz w:val="20"/>
                <w:szCs w:val="20"/>
              </w:rPr>
            </w:pPr>
          </w:p>
        </w:tc>
        <w:tc>
          <w:tcPr>
            <w:tcW w:w="370" w:type="dxa"/>
            <w:hideMark/>
          </w:tcPr>
          <w:p w14:paraId="36A50F08" w14:textId="77777777" w:rsidR="002959B8" w:rsidRPr="00682F5D" w:rsidRDefault="002959B8" w:rsidP="002959B8">
            <w:pPr>
              <w:rPr>
                <w:sz w:val="20"/>
                <w:szCs w:val="20"/>
              </w:rPr>
            </w:pPr>
          </w:p>
        </w:tc>
        <w:tc>
          <w:tcPr>
            <w:tcW w:w="594" w:type="dxa"/>
            <w:gridSpan w:val="3"/>
            <w:hideMark/>
          </w:tcPr>
          <w:p w14:paraId="753E855D" w14:textId="77777777" w:rsidR="002959B8" w:rsidRPr="00682F5D" w:rsidRDefault="002959B8" w:rsidP="002959B8">
            <w:pPr>
              <w:rPr>
                <w:sz w:val="20"/>
                <w:szCs w:val="20"/>
              </w:rPr>
            </w:pPr>
          </w:p>
        </w:tc>
        <w:tc>
          <w:tcPr>
            <w:tcW w:w="146" w:type="dxa"/>
            <w:gridSpan w:val="2"/>
            <w:hideMark/>
          </w:tcPr>
          <w:p w14:paraId="7A8F2A5B" w14:textId="77777777" w:rsidR="002959B8" w:rsidRPr="00682F5D" w:rsidRDefault="002959B8" w:rsidP="002959B8">
            <w:pPr>
              <w:rPr>
                <w:sz w:val="20"/>
                <w:szCs w:val="20"/>
              </w:rPr>
            </w:pPr>
          </w:p>
        </w:tc>
        <w:tc>
          <w:tcPr>
            <w:tcW w:w="1006" w:type="dxa"/>
            <w:gridSpan w:val="2"/>
            <w:hideMark/>
          </w:tcPr>
          <w:p w14:paraId="6158E2B6" w14:textId="77777777" w:rsidR="002959B8" w:rsidRPr="00682F5D" w:rsidRDefault="002959B8" w:rsidP="002959B8">
            <w:pPr>
              <w:rPr>
                <w:sz w:val="20"/>
                <w:szCs w:val="20"/>
              </w:rPr>
            </w:pPr>
          </w:p>
        </w:tc>
        <w:tc>
          <w:tcPr>
            <w:tcW w:w="1040" w:type="dxa"/>
            <w:gridSpan w:val="2"/>
            <w:hideMark/>
          </w:tcPr>
          <w:p w14:paraId="29FE517C" w14:textId="77777777" w:rsidR="002959B8" w:rsidRPr="00682F5D" w:rsidRDefault="002959B8" w:rsidP="002959B8">
            <w:pPr>
              <w:rPr>
                <w:sz w:val="20"/>
                <w:szCs w:val="20"/>
              </w:rPr>
            </w:pPr>
          </w:p>
        </w:tc>
      </w:tr>
      <w:tr w:rsidR="002959B8" w:rsidRPr="00682F5D" w14:paraId="5E055062" w14:textId="77777777" w:rsidTr="002959B8">
        <w:tc>
          <w:tcPr>
            <w:tcW w:w="723" w:type="dxa"/>
            <w:gridSpan w:val="2"/>
            <w:tcBorders>
              <w:top w:val="nil"/>
              <w:left w:val="nil"/>
              <w:right w:val="nil"/>
            </w:tcBorders>
            <w:tcMar>
              <w:top w:w="0" w:type="dxa"/>
              <w:left w:w="74" w:type="dxa"/>
              <w:bottom w:w="0" w:type="dxa"/>
              <w:right w:w="74" w:type="dxa"/>
            </w:tcMar>
            <w:hideMark/>
          </w:tcPr>
          <w:p w14:paraId="4862D0E8" w14:textId="77777777" w:rsidR="002959B8" w:rsidRPr="00682F5D" w:rsidRDefault="002959B8" w:rsidP="002959B8">
            <w:pPr>
              <w:textAlignment w:val="baseline"/>
              <w:rPr>
                <w:color w:val="2D2D2D"/>
                <w:sz w:val="21"/>
                <w:szCs w:val="21"/>
              </w:rPr>
            </w:pPr>
            <w:r w:rsidRPr="00682F5D">
              <w:rPr>
                <w:color w:val="2D2D2D"/>
                <w:sz w:val="21"/>
                <w:szCs w:val="21"/>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11F5250F" w14:textId="77777777" w:rsidR="002959B8" w:rsidRPr="00682F5D" w:rsidRDefault="002959B8" w:rsidP="002959B8">
            <w:pPr>
              <w:rPr>
                <w:color w:val="2D2D2D"/>
                <w:sz w:val="21"/>
                <w:szCs w:val="21"/>
              </w:rPr>
            </w:pPr>
          </w:p>
        </w:tc>
        <w:tc>
          <w:tcPr>
            <w:tcW w:w="235" w:type="dxa"/>
            <w:tcBorders>
              <w:top w:val="nil"/>
              <w:left w:val="nil"/>
              <w:right w:val="nil"/>
            </w:tcBorders>
            <w:tcMar>
              <w:top w:w="0" w:type="dxa"/>
              <w:left w:w="74" w:type="dxa"/>
              <w:bottom w:w="0" w:type="dxa"/>
              <w:right w:w="74" w:type="dxa"/>
            </w:tcMar>
            <w:hideMark/>
          </w:tcPr>
          <w:p w14:paraId="049B5C96" w14:textId="77777777" w:rsidR="002959B8" w:rsidRPr="00682F5D" w:rsidRDefault="002959B8" w:rsidP="002959B8">
            <w:pPr>
              <w:textAlignment w:val="baseline"/>
              <w:rPr>
                <w:color w:val="2D2D2D"/>
                <w:sz w:val="21"/>
                <w:szCs w:val="21"/>
              </w:rPr>
            </w:pPr>
            <w:r w:rsidRPr="00682F5D">
              <w:rPr>
                <w:color w:val="2D2D2D"/>
                <w:sz w:val="21"/>
                <w:szCs w:val="21"/>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573B9971" w14:textId="77777777" w:rsidR="002959B8" w:rsidRPr="00682F5D" w:rsidRDefault="002959B8" w:rsidP="002959B8">
            <w:pPr>
              <w:rPr>
                <w:color w:val="2D2D2D"/>
                <w:sz w:val="21"/>
                <w:szCs w:val="21"/>
              </w:rPr>
            </w:pPr>
          </w:p>
        </w:tc>
        <w:tc>
          <w:tcPr>
            <w:tcW w:w="521" w:type="dxa"/>
            <w:tcBorders>
              <w:top w:val="nil"/>
              <w:left w:val="nil"/>
              <w:right w:val="nil"/>
            </w:tcBorders>
            <w:tcMar>
              <w:top w:w="0" w:type="dxa"/>
              <w:left w:w="74" w:type="dxa"/>
              <w:bottom w:w="0" w:type="dxa"/>
              <w:right w:w="74" w:type="dxa"/>
            </w:tcMar>
            <w:hideMark/>
          </w:tcPr>
          <w:p w14:paraId="247A71AC" w14:textId="77777777" w:rsidR="002959B8" w:rsidRPr="00682F5D" w:rsidRDefault="002959B8" w:rsidP="002959B8">
            <w:pPr>
              <w:textAlignment w:val="baseline"/>
              <w:rPr>
                <w:color w:val="2D2D2D"/>
                <w:sz w:val="21"/>
                <w:szCs w:val="21"/>
              </w:rPr>
            </w:pPr>
            <w:r w:rsidRPr="00682F5D">
              <w:rPr>
                <w:color w:val="2D2D2D"/>
                <w:sz w:val="21"/>
                <w:szCs w:val="21"/>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0867A35D" w14:textId="77777777" w:rsidR="002959B8" w:rsidRPr="00682F5D" w:rsidRDefault="002959B8" w:rsidP="002959B8">
            <w:pPr>
              <w:rPr>
                <w:color w:val="2D2D2D"/>
                <w:sz w:val="21"/>
                <w:szCs w:val="21"/>
              </w:rPr>
            </w:pPr>
          </w:p>
        </w:tc>
        <w:tc>
          <w:tcPr>
            <w:tcW w:w="787" w:type="dxa"/>
            <w:gridSpan w:val="4"/>
            <w:tcBorders>
              <w:top w:val="nil"/>
              <w:left w:val="nil"/>
              <w:right w:val="nil"/>
            </w:tcBorders>
            <w:tcMar>
              <w:top w:w="0" w:type="dxa"/>
              <w:left w:w="74" w:type="dxa"/>
              <w:bottom w:w="0" w:type="dxa"/>
              <w:right w:w="74" w:type="dxa"/>
            </w:tcMar>
            <w:hideMark/>
          </w:tcPr>
          <w:p w14:paraId="0AF2CC07" w14:textId="77777777" w:rsidR="002959B8" w:rsidRPr="00682F5D" w:rsidRDefault="002959B8" w:rsidP="002959B8">
            <w:pPr>
              <w:textAlignment w:val="baseline"/>
              <w:rPr>
                <w:color w:val="2D2D2D"/>
                <w:sz w:val="21"/>
                <w:szCs w:val="21"/>
              </w:rPr>
            </w:pPr>
            <w:r w:rsidRPr="00682F5D">
              <w:rPr>
                <w:color w:val="2D2D2D"/>
                <w:sz w:val="21"/>
                <w:szCs w:val="21"/>
              </w:rPr>
              <w:t>г.</w:t>
            </w:r>
          </w:p>
        </w:tc>
        <w:tc>
          <w:tcPr>
            <w:tcW w:w="2276" w:type="dxa"/>
            <w:gridSpan w:val="9"/>
            <w:tcBorders>
              <w:top w:val="nil"/>
              <w:left w:val="nil"/>
              <w:right w:val="nil"/>
            </w:tcBorders>
            <w:tcMar>
              <w:top w:w="0" w:type="dxa"/>
              <w:left w:w="74" w:type="dxa"/>
              <w:bottom w:w="0" w:type="dxa"/>
              <w:right w:w="74" w:type="dxa"/>
            </w:tcMar>
            <w:hideMark/>
          </w:tcPr>
          <w:p w14:paraId="1F89E696" w14:textId="77777777" w:rsidR="002959B8" w:rsidRPr="00682F5D" w:rsidRDefault="002959B8" w:rsidP="002959B8">
            <w:pPr>
              <w:jc w:val="right"/>
              <w:textAlignment w:val="baseline"/>
              <w:rPr>
                <w:color w:val="2D2D2D"/>
                <w:sz w:val="21"/>
                <w:szCs w:val="21"/>
              </w:rPr>
            </w:pPr>
            <w:r w:rsidRPr="00682F5D">
              <w:rPr>
                <w:color w:val="2D2D2D"/>
                <w:sz w:val="21"/>
                <w:szCs w:val="21"/>
              </w:rPr>
              <w:t>город</w:t>
            </w:r>
          </w:p>
        </w:tc>
        <w:tc>
          <w:tcPr>
            <w:tcW w:w="2192" w:type="dxa"/>
            <w:gridSpan w:val="6"/>
            <w:tcBorders>
              <w:top w:val="nil"/>
              <w:left w:val="nil"/>
              <w:right w:val="nil"/>
            </w:tcBorders>
            <w:tcMar>
              <w:top w:w="0" w:type="dxa"/>
              <w:left w:w="74" w:type="dxa"/>
              <w:bottom w:w="0" w:type="dxa"/>
              <w:right w:w="74" w:type="dxa"/>
            </w:tcMar>
            <w:hideMark/>
          </w:tcPr>
          <w:p w14:paraId="085FCB42" w14:textId="77777777" w:rsidR="002959B8" w:rsidRPr="00682F5D" w:rsidRDefault="002959B8" w:rsidP="002959B8">
            <w:pPr>
              <w:rPr>
                <w:color w:val="2D2D2D"/>
                <w:sz w:val="21"/>
                <w:szCs w:val="21"/>
              </w:rPr>
            </w:pPr>
          </w:p>
        </w:tc>
      </w:tr>
      <w:tr w:rsidR="002959B8" w:rsidRPr="00682F5D" w14:paraId="791D90CE" w14:textId="77777777" w:rsidTr="002959B8">
        <w:tc>
          <w:tcPr>
            <w:tcW w:w="9637" w:type="dxa"/>
            <w:gridSpan w:val="38"/>
            <w:tcBorders>
              <w:left w:val="nil"/>
              <w:right w:val="nil"/>
            </w:tcBorders>
            <w:tcMar>
              <w:top w:w="0" w:type="dxa"/>
              <w:left w:w="74" w:type="dxa"/>
              <w:bottom w:w="0" w:type="dxa"/>
              <w:right w:w="74" w:type="dxa"/>
            </w:tcMar>
          </w:tcPr>
          <w:p w14:paraId="0CE99C4B" w14:textId="77777777" w:rsidR="002959B8" w:rsidRPr="00682F5D" w:rsidRDefault="002959B8" w:rsidP="002959B8">
            <w:pPr>
              <w:rPr>
                <w:color w:val="2D2D2D"/>
                <w:sz w:val="21"/>
                <w:szCs w:val="21"/>
              </w:rPr>
            </w:pPr>
          </w:p>
        </w:tc>
      </w:tr>
      <w:tr w:rsidR="002959B8" w:rsidRPr="00682F5D" w14:paraId="6B32E259" w14:textId="77777777" w:rsidTr="002959B8">
        <w:tc>
          <w:tcPr>
            <w:tcW w:w="723" w:type="dxa"/>
            <w:gridSpan w:val="2"/>
            <w:tcBorders>
              <w:left w:val="nil"/>
              <w:bottom w:val="nil"/>
              <w:right w:val="nil"/>
            </w:tcBorders>
            <w:tcMar>
              <w:top w:w="0" w:type="dxa"/>
              <w:left w:w="74" w:type="dxa"/>
              <w:bottom w:w="0" w:type="dxa"/>
              <w:right w:w="74" w:type="dxa"/>
            </w:tcMar>
            <w:hideMark/>
          </w:tcPr>
          <w:p w14:paraId="7E492B70" w14:textId="77777777" w:rsidR="002959B8" w:rsidRPr="00682F5D" w:rsidRDefault="002959B8" w:rsidP="002959B8">
            <w:pPr>
              <w:rPr>
                <w:sz w:val="20"/>
                <w:szCs w:val="20"/>
              </w:rPr>
            </w:pPr>
          </w:p>
        </w:tc>
        <w:tc>
          <w:tcPr>
            <w:tcW w:w="863" w:type="dxa"/>
            <w:gridSpan w:val="3"/>
            <w:tcBorders>
              <w:left w:val="nil"/>
              <w:bottom w:val="nil"/>
              <w:right w:val="nil"/>
            </w:tcBorders>
            <w:tcMar>
              <w:top w:w="0" w:type="dxa"/>
              <w:left w:w="74" w:type="dxa"/>
              <w:bottom w:w="0" w:type="dxa"/>
              <w:right w:w="74" w:type="dxa"/>
            </w:tcMar>
            <w:hideMark/>
          </w:tcPr>
          <w:p w14:paraId="58146A96" w14:textId="77777777" w:rsidR="002959B8" w:rsidRPr="00682F5D" w:rsidRDefault="002959B8" w:rsidP="002959B8">
            <w:pPr>
              <w:rPr>
                <w:sz w:val="20"/>
                <w:szCs w:val="20"/>
              </w:rPr>
            </w:pPr>
          </w:p>
        </w:tc>
        <w:tc>
          <w:tcPr>
            <w:tcW w:w="235" w:type="dxa"/>
            <w:tcBorders>
              <w:left w:val="nil"/>
              <w:bottom w:val="nil"/>
              <w:right w:val="nil"/>
            </w:tcBorders>
            <w:tcMar>
              <w:top w:w="0" w:type="dxa"/>
              <w:left w:w="74" w:type="dxa"/>
              <w:bottom w:w="0" w:type="dxa"/>
              <w:right w:w="74" w:type="dxa"/>
            </w:tcMar>
            <w:hideMark/>
          </w:tcPr>
          <w:p w14:paraId="2249E2EC" w14:textId="77777777" w:rsidR="002959B8" w:rsidRPr="00682F5D" w:rsidRDefault="002959B8" w:rsidP="002959B8">
            <w:pPr>
              <w:rPr>
                <w:sz w:val="20"/>
                <w:szCs w:val="20"/>
              </w:rPr>
            </w:pPr>
          </w:p>
        </w:tc>
        <w:tc>
          <w:tcPr>
            <w:tcW w:w="1392" w:type="dxa"/>
            <w:gridSpan w:val="6"/>
            <w:tcBorders>
              <w:left w:val="nil"/>
              <w:bottom w:val="nil"/>
              <w:right w:val="nil"/>
            </w:tcBorders>
            <w:tcMar>
              <w:top w:w="0" w:type="dxa"/>
              <w:left w:w="74" w:type="dxa"/>
              <w:bottom w:w="0" w:type="dxa"/>
              <w:right w:w="74" w:type="dxa"/>
            </w:tcMar>
            <w:hideMark/>
          </w:tcPr>
          <w:p w14:paraId="079336D4" w14:textId="77777777" w:rsidR="002959B8" w:rsidRPr="00682F5D" w:rsidRDefault="002959B8" w:rsidP="002959B8">
            <w:pPr>
              <w:rPr>
                <w:sz w:val="20"/>
                <w:szCs w:val="20"/>
              </w:rPr>
            </w:pPr>
          </w:p>
        </w:tc>
        <w:tc>
          <w:tcPr>
            <w:tcW w:w="521" w:type="dxa"/>
            <w:tcBorders>
              <w:left w:val="nil"/>
              <w:bottom w:val="nil"/>
              <w:right w:val="nil"/>
            </w:tcBorders>
            <w:tcMar>
              <w:top w:w="0" w:type="dxa"/>
              <w:left w:w="74" w:type="dxa"/>
              <w:bottom w:w="0" w:type="dxa"/>
              <w:right w:w="74" w:type="dxa"/>
            </w:tcMar>
            <w:hideMark/>
          </w:tcPr>
          <w:p w14:paraId="35AB143F" w14:textId="77777777" w:rsidR="002959B8" w:rsidRPr="00682F5D" w:rsidRDefault="002959B8" w:rsidP="002959B8">
            <w:pPr>
              <w:rPr>
                <w:sz w:val="20"/>
                <w:szCs w:val="20"/>
              </w:rPr>
            </w:pPr>
          </w:p>
        </w:tc>
        <w:tc>
          <w:tcPr>
            <w:tcW w:w="648" w:type="dxa"/>
            <w:gridSpan w:val="6"/>
            <w:tcBorders>
              <w:left w:val="nil"/>
              <w:bottom w:val="nil"/>
              <w:right w:val="nil"/>
            </w:tcBorders>
            <w:tcMar>
              <w:top w:w="0" w:type="dxa"/>
              <w:left w:w="74" w:type="dxa"/>
              <w:bottom w:w="0" w:type="dxa"/>
              <w:right w:w="74" w:type="dxa"/>
            </w:tcMar>
            <w:hideMark/>
          </w:tcPr>
          <w:p w14:paraId="7F347552" w14:textId="77777777" w:rsidR="002959B8" w:rsidRPr="00682F5D" w:rsidRDefault="002959B8" w:rsidP="002959B8">
            <w:pPr>
              <w:rPr>
                <w:sz w:val="20"/>
                <w:szCs w:val="20"/>
              </w:rPr>
            </w:pPr>
          </w:p>
        </w:tc>
        <w:tc>
          <w:tcPr>
            <w:tcW w:w="787" w:type="dxa"/>
            <w:gridSpan w:val="4"/>
            <w:tcBorders>
              <w:left w:val="nil"/>
              <w:bottom w:val="nil"/>
              <w:right w:val="nil"/>
            </w:tcBorders>
            <w:tcMar>
              <w:top w:w="0" w:type="dxa"/>
              <w:left w:w="74" w:type="dxa"/>
              <w:bottom w:w="0" w:type="dxa"/>
              <w:right w:w="74" w:type="dxa"/>
            </w:tcMar>
            <w:hideMark/>
          </w:tcPr>
          <w:p w14:paraId="1A85D316" w14:textId="77777777" w:rsidR="002959B8" w:rsidRPr="00682F5D" w:rsidRDefault="002959B8" w:rsidP="002959B8">
            <w:pPr>
              <w:rPr>
                <w:sz w:val="20"/>
                <w:szCs w:val="20"/>
              </w:rPr>
            </w:pPr>
          </w:p>
        </w:tc>
        <w:tc>
          <w:tcPr>
            <w:tcW w:w="2276" w:type="dxa"/>
            <w:gridSpan w:val="9"/>
            <w:tcBorders>
              <w:left w:val="nil"/>
              <w:bottom w:val="nil"/>
              <w:right w:val="nil"/>
            </w:tcBorders>
            <w:tcMar>
              <w:top w:w="0" w:type="dxa"/>
              <w:left w:w="74" w:type="dxa"/>
              <w:bottom w:w="0" w:type="dxa"/>
              <w:right w:w="74" w:type="dxa"/>
            </w:tcMar>
            <w:hideMark/>
          </w:tcPr>
          <w:p w14:paraId="1AFFB60E" w14:textId="77777777" w:rsidR="002959B8" w:rsidRPr="00682F5D" w:rsidRDefault="002959B8" w:rsidP="002959B8">
            <w:pPr>
              <w:rPr>
                <w:sz w:val="20"/>
                <w:szCs w:val="20"/>
              </w:rPr>
            </w:pPr>
          </w:p>
        </w:tc>
        <w:tc>
          <w:tcPr>
            <w:tcW w:w="2192" w:type="dxa"/>
            <w:gridSpan w:val="6"/>
            <w:tcBorders>
              <w:left w:val="nil"/>
              <w:bottom w:val="nil"/>
              <w:right w:val="nil"/>
            </w:tcBorders>
            <w:tcMar>
              <w:top w:w="0" w:type="dxa"/>
              <w:left w:w="74" w:type="dxa"/>
              <w:bottom w:w="0" w:type="dxa"/>
              <w:right w:w="74" w:type="dxa"/>
            </w:tcMar>
            <w:hideMark/>
          </w:tcPr>
          <w:p w14:paraId="5EF8005D" w14:textId="77777777" w:rsidR="002959B8" w:rsidRPr="00682F5D" w:rsidRDefault="002959B8" w:rsidP="002959B8">
            <w:pPr>
              <w:rPr>
                <w:sz w:val="20"/>
                <w:szCs w:val="20"/>
              </w:rPr>
            </w:pPr>
          </w:p>
        </w:tc>
      </w:tr>
      <w:tr w:rsidR="002959B8" w:rsidRPr="00682F5D" w14:paraId="0AEF8EA4" w14:textId="77777777" w:rsidTr="002959B8">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1A22661F" w14:textId="77777777" w:rsidR="002959B8" w:rsidRPr="00682F5D" w:rsidRDefault="002959B8" w:rsidP="002959B8">
            <w:pPr>
              <w:rPr>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34B47B6B" w14:textId="77777777" w:rsidR="002959B8" w:rsidRPr="00682F5D" w:rsidRDefault="002959B8" w:rsidP="002959B8">
            <w:pPr>
              <w:rPr>
                <w:sz w:val="20"/>
                <w:szCs w:val="20"/>
              </w:rPr>
            </w:pPr>
          </w:p>
        </w:tc>
      </w:tr>
      <w:tr w:rsidR="002959B8" w:rsidRPr="00682F5D" w14:paraId="66045D41" w14:textId="77777777" w:rsidTr="002959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33FEA18" w14:textId="77777777" w:rsidR="002959B8" w:rsidRPr="00682F5D" w:rsidRDefault="002959B8" w:rsidP="002959B8">
            <w:pPr>
              <w:jc w:val="center"/>
              <w:textAlignment w:val="baseline"/>
              <w:rPr>
                <w:color w:val="2D2D2D"/>
                <w:sz w:val="18"/>
                <w:szCs w:val="18"/>
              </w:rPr>
            </w:pPr>
            <w:r w:rsidRPr="00682F5D">
              <w:rPr>
                <w:color w:val="2D2D2D"/>
                <w:sz w:val="18"/>
                <w:szCs w:val="18"/>
              </w:rPr>
              <w:t>наименование и место расположения объекта</w:t>
            </w:r>
          </w:p>
        </w:tc>
      </w:tr>
      <w:tr w:rsidR="002959B8" w:rsidRPr="00682F5D" w14:paraId="03880029" w14:textId="77777777" w:rsidTr="002959B8">
        <w:tc>
          <w:tcPr>
            <w:tcW w:w="9637" w:type="dxa"/>
            <w:gridSpan w:val="38"/>
            <w:tcBorders>
              <w:top w:val="nil"/>
              <w:left w:val="nil"/>
              <w:bottom w:val="nil"/>
              <w:right w:val="nil"/>
            </w:tcBorders>
            <w:tcMar>
              <w:top w:w="0" w:type="dxa"/>
              <w:left w:w="74" w:type="dxa"/>
              <w:bottom w:w="0" w:type="dxa"/>
              <w:right w:w="74" w:type="dxa"/>
            </w:tcMar>
            <w:hideMark/>
          </w:tcPr>
          <w:p w14:paraId="507A6BD7" w14:textId="77777777" w:rsidR="002959B8" w:rsidRPr="00682F5D" w:rsidRDefault="002959B8" w:rsidP="002959B8">
            <w:pPr>
              <w:rPr>
                <w:color w:val="2D2D2D"/>
                <w:sz w:val="21"/>
                <w:szCs w:val="21"/>
              </w:rPr>
            </w:pPr>
          </w:p>
        </w:tc>
      </w:tr>
      <w:tr w:rsidR="002959B8" w:rsidRPr="00682F5D" w14:paraId="290B997D" w14:textId="77777777" w:rsidTr="002959B8">
        <w:tc>
          <w:tcPr>
            <w:tcW w:w="5325" w:type="dxa"/>
            <w:gridSpan w:val="25"/>
            <w:tcBorders>
              <w:top w:val="nil"/>
              <w:left w:val="nil"/>
              <w:bottom w:val="nil"/>
              <w:right w:val="nil"/>
            </w:tcBorders>
            <w:tcMar>
              <w:top w:w="0" w:type="dxa"/>
              <w:left w:w="74" w:type="dxa"/>
              <w:bottom w:w="0" w:type="dxa"/>
              <w:right w:w="74" w:type="dxa"/>
            </w:tcMar>
            <w:hideMark/>
          </w:tcPr>
          <w:p w14:paraId="137ACB56" w14:textId="77777777" w:rsidR="002959B8" w:rsidRPr="00682F5D" w:rsidRDefault="002959B8" w:rsidP="002959B8">
            <w:pPr>
              <w:textAlignment w:val="baseline"/>
              <w:rPr>
                <w:color w:val="2D2D2D"/>
                <w:sz w:val="21"/>
                <w:szCs w:val="21"/>
              </w:rPr>
            </w:pPr>
            <w:r w:rsidRPr="00682F5D">
              <w:rPr>
                <w:color w:val="2D2D2D"/>
                <w:sz w:val="21"/>
                <w:szCs w:val="21"/>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68D75CAF" w14:textId="77777777" w:rsidR="002959B8" w:rsidRPr="00682F5D" w:rsidRDefault="002959B8" w:rsidP="002959B8">
            <w:pPr>
              <w:rPr>
                <w:color w:val="2D2D2D"/>
                <w:sz w:val="21"/>
                <w:szCs w:val="21"/>
              </w:rPr>
            </w:pPr>
          </w:p>
        </w:tc>
      </w:tr>
      <w:tr w:rsidR="002959B8" w:rsidRPr="00682F5D" w14:paraId="170C8F3C" w14:textId="77777777" w:rsidTr="002959B8">
        <w:tc>
          <w:tcPr>
            <w:tcW w:w="5325" w:type="dxa"/>
            <w:gridSpan w:val="25"/>
            <w:tcBorders>
              <w:top w:val="nil"/>
              <w:left w:val="nil"/>
              <w:right w:val="nil"/>
            </w:tcBorders>
            <w:tcMar>
              <w:top w:w="0" w:type="dxa"/>
              <w:left w:w="74" w:type="dxa"/>
              <w:bottom w:w="0" w:type="dxa"/>
              <w:right w:w="74" w:type="dxa"/>
            </w:tcMar>
          </w:tcPr>
          <w:p w14:paraId="3D0C2A2D" w14:textId="77777777" w:rsidR="002959B8" w:rsidRPr="00682F5D" w:rsidRDefault="002959B8" w:rsidP="002959B8">
            <w:pPr>
              <w:textAlignment w:val="baseline"/>
              <w:rPr>
                <w:color w:val="2D2D2D"/>
                <w:sz w:val="21"/>
                <w:szCs w:val="21"/>
              </w:rPr>
            </w:pPr>
          </w:p>
        </w:tc>
        <w:tc>
          <w:tcPr>
            <w:tcW w:w="4312" w:type="dxa"/>
            <w:gridSpan w:val="13"/>
            <w:tcBorders>
              <w:top w:val="nil"/>
              <w:left w:val="nil"/>
              <w:right w:val="nil"/>
            </w:tcBorders>
            <w:tcMar>
              <w:top w:w="0" w:type="dxa"/>
              <w:left w:w="74" w:type="dxa"/>
              <w:bottom w:w="0" w:type="dxa"/>
              <w:right w:w="74" w:type="dxa"/>
            </w:tcMar>
          </w:tcPr>
          <w:p w14:paraId="16BACB0E" w14:textId="77777777" w:rsidR="002959B8" w:rsidRPr="00682F5D" w:rsidRDefault="002959B8" w:rsidP="002959B8">
            <w:pPr>
              <w:rPr>
                <w:color w:val="2D2D2D"/>
                <w:sz w:val="21"/>
                <w:szCs w:val="21"/>
              </w:rPr>
            </w:pPr>
          </w:p>
        </w:tc>
      </w:tr>
      <w:tr w:rsidR="002959B8" w:rsidRPr="00682F5D" w14:paraId="7FBFCF58" w14:textId="77777777" w:rsidTr="002959B8">
        <w:tc>
          <w:tcPr>
            <w:tcW w:w="5325" w:type="dxa"/>
            <w:gridSpan w:val="25"/>
            <w:tcBorders>
              <w:left w:val="nil"/>
              <w:bottom w:val="nil"/>
              <w:right w:val="nil"/>
            </w:tcBorders>
            <w:tcMar>
              <w:top w:w="0" w:type="dxa"/>
              <w:left w:w="74" w:type="dxa"/>
              <w:bottom w:w="0" w:type="dxa"/>
              <w:right w:w="74" w:type="dxa"/>
            </w:tcMar>
            <w:hideMark/>
          </w:tcPr>
          <w:p w14:paraId="57DFBEA5" w14:textId="77777777" w:rsidR="002959B8" w:rsidRPr="00682F5D" w:rsidRDefault="002959B8" w:rsidP="002959B8">
            <w:pPr>
              <w:rPr>
                <w:sz w:val="20"/>
                <w:szCs w:val="20"/>
              </w:rPr>
            </w:pPr>
          </w:p>
        </w:tc>
        <w:tc>
          <w:tcPr>
            <w:tcW w:w="4312" w:type="dxa"/>
            <w:gridSpan w:val="13"/>
            <w:tcBorders>
              <w:left w:val="nil"/>
              <w:bottom w:val="nil"/>
              <w:right w:val="nil"/>
            </w:tcBorders>
            <w:tcMar>
              <w:top w:w="0" w:type="dxa"/>
              <w:left w:w="74" w:type="dxa"/>
              <w:bottom w:w="0" w:type="dxa"/>
              <w:right w:w="74" w:type="dxa"/>
            </w:tcMar>
            <w:hideMark/>
          </w:tcPr>
          <w:p w14:paraId="3DA1B594" w14:textId="77777777" w:rsidR="002959B8" w:rsidRPr="00682F5D" w:rsidRDefault="002959B8" w:rsidP="002959B8">
            <w:pPr>
              <w:rPr>
                <w:sz w:val="20"/>
                <w:szCs w:val="20"/>
              </w:rPr>
            </w:pPr>
          </w:p>
        </w:tc>
      </w:tr>
      <w:tr w:rsidR="002959B8" w:rsidRPr="00682F5D" w14:paraId="31E9B7BC" w14:textId="77777777" w:rsidTr="002959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C826856" w14:textId="77777777" w:rsidR="002959B8" w:rsidRPr="00682F5D" w:rsidRDefault="002959B8" w:rsidP="002959B8">
            <w:pPr>
              <w:jc w:val="center"/>
              <w:textAlignment w:val="baseline"/>
              <w:rPr>
                <w:color w:val="2D2D2D"/>
                <w:sz w:val="18"/>
                <w:szCs w:val="18"/>
              </w:rPr>
            </w:pPr>
            <w:r w:rsidRPr="00682F5D">
              <w:rPr>
                <w:color w:val="2D2D2D"/>
                <w:sz w:val="18"/>
                <w:szCs w:val="18"/>
              </w:rPr>
              <w:t>организация, должность, инициалы, фамилия</w:t>
            </w:r>
          </w:p>
        </w:tc>
      </w:tr>
      <w:tr w:rsidR="002959B8" w:rsidRPr="00682F5D" w14:paraId="530C0952" w14:textId="77777777" w:rsidTr="002959B8">
        <w:tc>
          <w:tcPr>
            <w:tcW w:w="9637" w:type="dxa"/>
            <w:gridSpan w:val="38"/>
            <w:tcBorders>
              <w:top w:val="nil"/>
              <w:left w:val="nil"/>
              <w:bottom w:val="nil"/>
              <w:right w:val="nil"/>
            </w:tcBorders>
            <w:tcMar>
              <w:top w:w="0" w:type="dxa"/>
              <w:left w:w="74" w:type="dxa"/>
              <w:bottom w:w="0" w:type="dxa"/>
              <w:right w:w="74" w:type="dxa"/>
            </w:tcMar>
            <w:hideMark/>
          </w:tcPr>
          <w:p w14:paraId="6E3A70F3" w14:textId="77777777" w:rsidR="002959B8" w:rsidRPr="00682F5D" w:rsidRDefault="002959B8" w:rsidP="002959B8">
            <w:pPr>
              <w:rPr>
                <w:color w:val="2D2D2D"/>
                <w:sz w:val="21"/>
                <w:szCs w:val="21"/>
              </w:rPr>
            </w:pPr>
          </w:p>
        </w:tc>
      </w:tr>
      <w:tr w:rsidR="002959B8" w:rsidRPr="00682F5D" w14:paraId="6AC3ED59" w14:textId="77777777" w:rsidTr="002959B8">
        <w:tc>
          <w:tcPr>
            <w:tcW w:w="5617" w:type="dxa"/>
            <w:gridSpan w:val="26"/>
            <w:tcBorders>
              <w:top w:val="nil"/>
              <w:left w:val="nil"/>
              <w:bottom w:val="nil"/>
              <w:right w:val="nil"/>
            </w:tcBorders>
            <w:tcMar>
              <w:top w:w="0" w:type="dxa"/>
              <w:left w:w="74" w:type="dxa"/>
              <w:bottom w:w="0" w:type="dxa"/>
              <w:right w:w="74" w:type="dxa"/>
            </w:tcMar>
            <w:hideMark/>
          </w:tcPr>
          <w:p w14:paraId="0FCE7020" w14:textId="77777777" w:rsidR="002959B8" w:rsidRPr="00682F5D" w:rsidRDefault="002959B8" w:rsidP="002959B8">
            <w:pPr>
              <w:textAlignment w:val="baseline"/>
              <w:rPr>
                <w:color w:val="2D2D2D"/>
                <w:sz w:val="21"/>
                <w:szCs w:val="21"/>
              </w:rPr>
            </w:pPr>
            <w:r w:rsidRPr="00682F5D">
              <w:rPr>
                <w:color w:val="2D2D2D"/>
                <w:sz w:val="21"/>
                <w:szCs w:val="21"/>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7DB02D39" w14:textId="77777777" w:rsidR="002959B8" w:rsidRPr="00682F5D" w:rsidRDefault="002959B8" w:rsidP="002959B8">
            <w:pPr>
              <w:rPr>
                <w:color w:val="2D2D2D"/>
                <w:sz w:val="21"/>
                <w:szCs w:val="21"/>
              </w:rPr>
            </w:pPr>
          </w:p>
        </w:tc>
      </w:tr>
      <w:tr w:rsidR="002959B8" w:rsidRPr="00682F5D" w14:paraId="48EF9A97" w14:textId="77777777" w:rsidTr="002959B8">
        <w:tc>
          <w:tcPr>
            <w:tcW w:w="5617" w:type="dxa"/>
            <w:gridSpan w:val="26"/>
            <w:tcBorders>
              <w:top w:val="nil"/>
              <w:left w:val="nil"/>
              <w:right w:val="nil"/>
            </w:tcBorders>
            <w:tcMar>
              <w:top w:w="0" w:type="dxa"/>
              <w:left w:w="74" w:type="dxa"/>
              <w:bottom w:w="0" w:type="dxa"/>
              <w:right w:w="74" w:type="dxa"/>
            </w:tcMar>
          </w:tcPr>
          <w:p w14:paraId="79756318" w14:textId="77777777" w:rsidR="002959B8" w:rsidRPr="00682F5D" w:rsidRDefault="002959B8" w:rsidP="002959B8">
            <w:pPr>
              <w:textAlignment w:val="baseline"/>
              <w:rPr>
                <w:color w:val="2D2D2D"/>
                <w:sz w:val="21"/>
                <w:szCs w:val="21"/>
              </w:rPr>
            </w:pPr>
          </w:p>
        </w:tc>
        <w:tc>
          <w:tcPr>
            <w:tcW w:w="4020" w:type="dxa"/>
            <w:gridSpan w:val="12"/>
            <w:tcBorders>
              <w:top w:val="nil"/>
              <w:left w:val="nil"/>
              <w:right w:val="nil"/>
            </w:tcBorders>
            <w:tcMar>
              <w:top w:w="0" w:type="dxa"/>
              <w:left w:w="74" w:type="dxa"/>
              <w:bottom w:w="0" w:type="dxa"/>
              <w:right w:w="74" w:type="dxa"/>
            </w:tcMar>
          </w:tcPr>
          <w:p w14:paraId="276781E9" w14:textId="77777777" w:rsidR="002959B8" w:rsidRPr="00682F5D" w:rsidRDefault="002959B8" w:rsidP="002959B8">
            <w:pPr>
              <w:rPr>
                <w:color w:val="2D2D2D"/>
                <w:sz w:val="21"/>
                <w:szCs w:val="21"/>
              </w:rPr>
            </w:pPr>
          </w:p>
        </w:tc>
      </w:tr>
      <w:tr w:rsidR="002959B8" w:rsidRPr="00682F5D" w14:paraId="32CB705E" w14:textId="77777777" w:rsidTr="002959B8">
        <w:tc>
          <w:tcPr>
            <w:tcW w:w="5617" w:type="dxa"/>
            <w:gridSpan w:val="26"/>
            <w:tcBorders>
              <w:left w:val="nil"/>
              <w:bottom w:val="single" w:sz="6" w:space="0" w:color="000000"/>
              <w:right w:val="nil"/>
            </w:tcBorders>
            <w:tcMar>
              <w:top w:w="0" w:type="dxa"/>
              <w:left w:w="74" w:type="dxa"/>
              <w:bottom w:w="0" w:type="dxa"/>
              <w:right w:w="74" w:type="dxa"/>
            </w:tcMar>
            <w:hideMark/>
          </w:tcPr>
          <w:p w14:paraId="2B0A6F9E" w14:textId="77777777" w:rsidR="002959B8" w:rsidRPr="00682F5D" w:rsidRDefault="002959B8" w:rsidP="002959B8">
            <w:pPr>
              <w:rPr>
                <w:sz w:val="20"/>
                <w:szCs w:val="20"/>
              </w:rPr>
            </w:pPr>
          </w:p>
        </w:tc>
        <w:tc>
          <w:tcPr>
            <w:tcW w:w="4020" w:type="dxa"/>
            <w:gridSpan w:val="12"/>
            <w:tcBorders>
              <w:left w:val="nil"/>
              <w:bottom w:val="single" w:sz="6" w:space="0" w:color="000000"/>
              <w:right w:val="nil"/>
            </w:tcBorders>
            <w:tcMar>
              <w:top w:w="0" w:type="dxa"/>
              <w:left w:w="74" w:type="dxa"/>
              <w:bottom w:w="0" w:type="dxa"/>
              <w:right w:w="74" w:type="dxa"/>
            </w:tcMar>
            <w:hideMark/>
          </w:tcPr>
          <w:p w14:paraId="4A68D54B" w14:textId="77777777" w:rsidR="002959B8" w:rsidRPr="00682F5D" w:rsidRDefault="002959B8" w:rsidP="002959B8">
            <w:pPr>
              <w:rPr>
                <w:sz w:val="20"/>
                <w:szCs w:val="20"/>
              </w:rPr>
            </w:pPr>
          </w:p>
        </w:tc>
      </w:tr>
      <w:tr w:rsidR="002959B8" w:rsidRPr="00682F5D" w14:paraId="17537969" w14:textId="77777777" w:rsidTr="002959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1A2A2FC" w14:textId="77777777" w:rsidR="002959B8" w:rsidRPr="00682F5D" w:rsidRDefault="002959B8" w:rsidP="002959B8">
            <w:pPr>
              <w:jc w:val="center"/>
              <w:textAlignment w:val="baseline"/>
              <w:rPr>
                <w:color w:val="2D2D2D"/>
                <w:sz w:val="18"/>
                <w:szCs w:val="18"/>
              </w:rPr>
            </w:pPr>
            <w:r w:rsidRPr="00682F5D">
              <w:rPr>
                <w:color w:val="2D2D2D"/>
                <w:sz w:val="18"/>
                <w:szCs w:val="18"/>
              </w:rPr>
              <w:t>организация, должность, инициалы, фамилия</w:t>
            </w:r>
          </w:p>
        </w:tc>
      </w:tr>
      <w:tr w:rsidR="002959B8" w:rsidRPr="00682F5D" w14:paraId="68CB8BA6" w14:textId="77777777" w:rsidTr="002959B8">
        <w:tc>
          <w:tcPr>
            <w:tcW w:w="9637" w:type="dxa"/>
            <w:gridSpan w:val="38"/>
            <w:tcBorders>
              <w:top w:val="nil"/>
              <w:left w:val="nil"/>
              <w:bottom w:val="nil"/>
              <w:right w:val="nil"/>
            </w:tcBorders>
            <w:tcMar>
              <w:top w:w="0" w:type="dxa"/>
              <w:left w:w="74" w:type="dxa"/>
              <w:bottom w:w="0" w:type="dxa"/>
              <w:right w:w="74" w:type="dxa"/>
            </w:tcMar>
            <w:hideMark/>
          </w:tcPr>
          <w:p w14:paraId="78657F24" w14:textId="77777777" w:rsidR="002959B8" w:rsidRPr="00682F5D" w:rsidRDefault="002959B8" w:rsidP="002959B8">
            <w:pPr>
              <w:rPr>
                <w:color w:val="2D2D2D"/>
                <w:sz w:val="21"/>
                <w:szCs w:val="21"/>
              </w:rPr>
            </w:pPr>
          </w:p>
        </w:tc>
      </w:tr>
      <w:tr w:rsidR="002959B8" w:rsidRPr="00682F5D" w14:paraId="5958527C" w14:textId="77777777" w:rsidTr="002959B8">
        <w:tc>
          <w:tcPr>
            <w:tcW w:w="9637" w:type="dxa"/>
            <w:gridSpan w:val="38"/>
            <w:tcBorders>
              <w:top w:val="nil"/>
              <w:left w:val="nil"/>
              <w:bottom w:val="nil"/>
              <w:right w:val="nil"/>
            </w:tcBorders>
            <w:tcMar>
              <w:top w:w="0" w:type="dxa"/>
              <w:left w:w="74" w:type="dxa"/>
              <w:bottom w:w="0" w:type="dxa"/>
              <w:right w:w="74" w:type="dxa"/>
            </w:tcMar>
            <w:hideMark/>
          </w:tcPr>
          <w:p w14:paraId="63B95E02" w14:textId="77777777" w:rsidR="002959B8" w:rsidRPr="00682F5D" w:rsidRDefault="002959B8" w:rsidP="002959B8">
            <w:pPr>
              <w:textAlignment w:val="baseline"/>
              <w:rPr>
                <w:color w:val="2D2D2D"/>
                <w:sz w:val="21"/>
                <w:szCs w:val="21"/>
              </w:rPr>
            </w:pPr>
            <w:r w:rsidRPr="00682F5D">
              <w:rPr>
                <w:color w:val="2D2D2D"/>
                <w:sz w:val="21"/>
                <w:szCs w:val="21"/>
              </w:rPr>
              <w:t>с другой стороны, составили настоящий акт о нижеследующем:</w:t>
            </w:r>
          </w:p>
        </w:tc>
      </w:tr>
      <w:tr w:rsidR="002959B8" w:rsidRPr="00682F5D" w14:paraId="29996516" w14:textId="77777777" w:rsidTr="002959B8">
        <w:tc>
          <w:tcPr>
            <w:tcW w:w="9637" w:type="dxa"/>
            <w:gridSpan w:val="38"/>
            <w:tcBorders>
              <w:top w:val="nil"/>
              <w:left w:val="nil"/>
              <w:bottom w:val="nil"/>
              <w:right w:val="nil"/>
            </w:tcBorders>
            <w:tcMar>
              <w:top w:w="0" w:type="dxa"/>
              <w:left w:w="74" w:type="dxa"/>
              <w:bottom w:w="0" w:type="dxa"/>
              <w:right w:w="74" w:type="dxa"/>
            </w:tcMar>
            <w:hideMark/>
          </w:tcPr>
          <w:p w14:paraId="2C613E22" w14:textId="77777777" w:rsidR="002959B8" w:rsidRPr="00682F5D" w:rsidRDefault="002959B8" w:rsidP="002959B8">
            <w:pPr>
              <w:rPr>
                <w:color w:val="2D2D2D"/>
                <w:sz w:val="21"/>
                <w:szCs w:val="21"/>
              </w:rPr>
            </w:pPr>
          </w:p>
        </w:tc>
      </w:tr>
      <w:tr w:rsidR="002959B8" w:rsidRPr="00682F5D" w14:paraId="167B9E3B" w14:textId="77777777" w:rsidTr="002959B8">
        <w:tc>
          <w:tcPr>
            <w:tcW w:w="9637" w:type="dxa"/>
            <w:gridSpan w:val="38"/>
            <w:tcBorders>
              <w:top w:val="nil"/>
              <w:left w:val="nil"/>
              <w:bottom w:val="nil"/>
              <w:right w:val="nil"/>
            </w:tcBorders>
            <w:tcMar>
              <w:top w:w="0" w:type="dxa"/>
              <w:left w:w="74" w:type="dxa"/>
              <w:bottom w:w="0" w:type="dxa"/>
              <w:right w:w="74" w:type="dxa"/>
            </w:tcMar>
            <w:hideMark/>
          </w:tcPr>
          <w:p w14:paraId="7CC7C273" w14:textId="77777777" w:rsidR="002959B8" w:rsidRPr="00682F5D" w:rsidRDefault="002959B8" w:rsidP="002959B8">
            <w:pPr>
              <w:textAlignment w:val="baseline"/>
              <w:rPr>
                <w:color w:val="2D2D2D"/>
                <w:sz w:val="21"/>
                <w:szCs w:val="21"/>
              </w:rPr>
            </w:pPr>
            <w:r w:rsidRPr="00682F5D">
              <w:rPr>
                <w:color w:val="2D2D2D"/>
                <w:sz w:val="21"/>
                <w:szCs w:val="21"/>
              </w:rPr>
              <w:t>1 Лицом, осуществляющим строительство, предъявлен застройщику (техническому заказчику) к приемке</w:t>
            </w:r>
          </w:p>
        </w:tc>
      </w:tr>
      <w:tr w:rsidR="002959B8" w:rsidRPr="00682F5D" w14:paraId="726A5E59" w14:textId="77777777" w:rsidTr="002959B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F71F901" w14:textId="77777777" w:rsidR="002959B8" w:rsidRPr="00682F5D" w:rsidRDefault="002959B8" w:rsidP="002959B8">
            <w:pPr>
              <w:rPr>
                <w:color w:val="2D2D2D"/>
                <w:sz w:val="21"/>
                <w:szCs w:val="21"/>
              </w:rPr>
            </w:pPr>
          </w:p>
        </w:tc>
      </w:tr>
      <w:tr w:rsidR="002959B8" w:rsidRPr="00682F5D" w14:paraId="57D9CE20" w14:textId="77777777" w:rsidTr="002959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5B26501" w14:textId="77777777" w:rsidR="002959B8" w:rsidRPr="00682F5D" w:rsidRDefault="002959B8" w:rsidP="002959B8">
            <w:pPr>
              <w:jc w:val="center"/>
              <w:textAlignment w:val="baseline"/>
              <w:rPr>
                <w:color w:val="2D2D2D"/>
                <w:sz w:val="18"/>
                <w:szCs w:val="18"/>
              </w:rPr>
            </w:pPr>
            <w:r w:rsidRPr="00682F5D">
              <w:rPr>
                <w:color w:val="2D2D2D"/>
                <w:sz w:val="18"/>
                <w:szCs w:val="18"/>
              </w:rPr>
              <w:t>наименование объекта</w:t>
            </w:r>
          </w:p>
        </w:tc>
      </w:tr>
      <w:tr w:rsidR="002959B8" w:rsidRPr="00682F5D" w14:paraId="078E9C5F" w14:textId="77777777" w:rsidTr="002959B8">
        <w:tc>
          <w:tcPr>
            <w:tcW w:w="9637" w:type="dxa"/>
            <w:gridSpan w:val="38"/>
            <w:tcBorders>
              <w:top w:val="nil"/>
              <w:left w:val="nil"/>
              <w:bottom w:val="nil"/>
              <w:right w:val="nil"/>
            </w:tcBorders>
            <w:tcMar>
              <w:top w:w="0" w:type="dxa"/>
              <w:left w:w="74" w:type="dxa"/>
              <w:bottom w:w="0" w:type="dxa"/>
              <w:right w:w="74" w:type="dxa"/>
            </w:tcMar>
            <w:hideMark/>
          </w:tcPr>
          <w:p w14:paraId="59C577B7" w14:textId="77777777" w:rsidR="002959B8" w:rsidRPr="00682F5D" w:rsidRDefault="002959B8" w:rsidP="002959B8">
            <w:pPr>
              <w:rPr>
                <w:color w:val="2D2D2D"/>
                <w:sz w:val="21"/>
                <w:szCs w:val="21"/>
              </w:rPr>
            </w:pPr>
          </w:p>
        </w:tc>
      </w:tr>
      <w:tr w:rsidR="002959B8" w:rsidRPr="00682F5D" w14:paraId="6630EB66" w14:textId="77777777" w:rsidTr="002959B8">
        <w:tc>
          <w:tcPr>
            <w:tcW w:w="2923" w:type="dxa"/>
            <w:gridSpan w:val="11"/>
            <w:tcBorders>
              <w:top w:val="nil"/>
              <w:left w:val="nil"/>
              <w:bottom w:val="nil"/>
              <w:right w:val="nil"/>
            </w:tcBorders>
            <w:tcMar>
              <w:top w:w="0" w:type="dxa"/>
              <w:left w:w="74" w:type="dxa"/>
              <w:bottom w:w="0" w:type="dxa"/>
              <w:right w:w="74" w:type="dxa"/>
            </w:tcMar>
            <w:hideMark/>
          </w:tcPr>
          <w:p w14:paraId="0511A9C7" w14:textId="77777777" w:rsidR="002959B8" w:rsidRPr="00682F5D" w:rsidRDefault="002959B8" w:rsidP="002959B8">
            <w:pPr>
              <w:textAlignment w:val="baseline"/>
              <w:rPr>
                <w:color w:val="2D2D2D"/>
                <w:sz w:val="21"/>
                <w:szCs w:val="21"/>
              </w:rPr>
            </w:pPr>
            <w:r w:rsidRPr="00682F5D">
              <w:rPr>
                <w:color w:val="2D2D2D"/>
                <w:sz w:val="21"/>
                <w:szCs w:val="21"/>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11AAF2CA" w14:textId="77777777" w:rsidR="002959B8" w:rsidRPr="00682F5D" w:rsidRDefault="002959B8" w:rsidP="002959B8">
            <w:pPr>
              <w:rPr>
                <w:color w:val="2D2D2D"/>
                <w:sz w:val="21"/>
                <w:szCs w:val="21"/>
              </w:rPr>
            </w:pPr>
          </w:p>
        </w:tc>
      </w:tr>
      <w:tr w:rsidR="002959B8" w:rsidRPr="00682F5D" w14:paraId="49AD4116" w14:textId="77777777" w:rsidTr="002959B8">
        <w:tc>
          <w:tcPr>
            <w:tcW w:w="2923" w:type="dxa"/>
            <w:gridSpan w:val="11"/>
            <w:tcBorders>
              <w:top w:val="nil"/>
              <w:left w:val="nil"/>
              <w:right w:val="nil"/>
            </w:tcBorders>
            <w:tcMar>
              <w:top w:w="0" w:type="dxa"/>
              <w:left w:w="74" w:type="dxa"/>
              <w:bottom w:w="0" w:type="dxa"/>
              <w:right w:w="74" w:type="dxa"/>
            </w:tcMar>
          </w:tcPr>
          <w:p w14:paraId="7DC394D9" w14:textId="77777777" w:rsidR="002959B8" w:rsidRPr="00682F5D" w:rsidRDefault="002959B8" w:rsidP="002959B8">
            <w:pPr>
              <w:textAlignment w:val="baseline"/>
              <w:rPr>
                <w:color w:val="2D2D2D"/>
                <w:sz w:val="21"/>
                <w:szCs w:val="21"/>
              </w:rPr>
            </w:pPr>
          </w:p>
        </w:tc>
        <w:tc>
          <w:tcPr>
            <w:tcW w:w="6714" w:type="dxa"/>
            <w:gridSpan w:val="27"/>
            <w:tcBorders>
              <w:top w:val="nil"/>
              <w:left w:val="nil"/>
              <w:right w:val="nil"/>
            </w:tcBorders>
            <w:tcMar>
              <w:top w:w="0" w:type="dxa"/>
              <w:left w:w="74" w:type="dxa"/>
              <w:bottom w:w="0" w:type="dxa"/>
              <w:right w:w="74" w:type="dxa"/>
            </w:tcMar>
          </w:tcPr>
          <w:p w14:paraId="53323F25" w14:textId="77777777" w:rsidR="002959B8" w:rsidRPr="00682F5D" w:rsidRDefault="002959B8" w:rsidP="002959B8">
            <w:pPr>
              <w:rPr>
                <w:color w:val="2D2D2D"/>
                <w:sz w:val="21"/>
                <w:szCs w:val="21"/>
              </w:rPr>
            </w:pPr>
          </w:p>
        </w:tc>
      </w:tr>
      <w:tr w:rsidR="002959B8" w:rsidRPr="00682F5D" w14:paraId="188FBFE7" w14:textId="77777777" w:rsidTr="002959B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6A6D03F" w14:textId="77777777" w:rsidR="002959B8" w:rsidRPr="00682F5D" w:rsidRDefault="002959B8" w:rsidP="002959B8">
            <w:pPr>
              <w:rPr>
                <w:sz w:val="20"/>
                <w:szCs w:val="20"/>
              </w:rPr>
            </w:pPr>
          </w:p>
        </w:tc>
      </w:tr>
      <w:tr w:rsidR="002959B8" w:rsidRPr="00682F5D" w14:paraId="6F90860E" w14:textId="77777777" w:rsidTr="002959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DC1D18A" w14:textId="77777777" w:rsidR="002959B8" w:rsidRPr="00682F5D" w:rsidRDefault="002959B8" w:rsidP="002959B8">
            <w:pPr>
              <w:rPr>
                <w:sz w:val="20"/>
                <w:szCs w:val="20"/>
              </w:rPr>
            </w:pPr>
          </w:p>
        </w:tc>
      </w:tr>
      <w:tr w:rsidR="002959B8" w:rsidRPr="00682F5D" w14:paraId="649A3A6F" w14:textId="77777777" w:rsidTr="002959B8">
        <w:tc>
          <w:tcPr>
            <w:tcW w:w="8597" w:type="dxa"/>
            <w:gridSpan w:val="36"/>
            <w:tcBorders>
              <w:top w:val="nil"/>
              <w:left w:val="nil"/>
              <w:bottom w:val="nil"/>
              <w:right w:val="nil"/>
            </w:tcBorders>
            <w:tcMar>
              <w:top w:w="0" w:type="dxa"/>
              <w:left w:w="74" w:type="dxa"/>
              <w:bottom w:w="0" w:type="dxa"/>
              <w:right w:w="74" w:type="dxa"/>
            </w:tcMar>
            <w:hideMark/>
          </w:tcPr>
          <w:p w14:paraId="1673A8A5" w14:textId="77777777" w:rsidR="002959B8" w:rsidRPr="00682F5D" w:rsidRDefault="002959B8" w:rsidP="002959B8">
            <w:pPr>
              <w:textAlignment w:val="baseline"/>
              <w:rPr>
                <w:color w:val="2D2D2D"/>
                <w:sz w:val="21"/>
                <w:szCs w:val="21"/>
              </w:rPr>
            </w:pPr>
            <w:r w:rsidRPr="00682F5D">
              <w:rPr>
                <w:color w:val="2D2D2D"/>
                <w:sz w:val="21"/>
                <w:szCs w:val="21"/>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6E198899" w14:textId="77777777" w:rsidR="002959B8" w:rsidRPr="00682F5D" w:rsidRDefault="002959B8" w:rsidP="002959B8">
            <w:pPr>
              <w:rPr>
                <w:color w:val="2D2D2D"/>
                <w:sz w:val="21"/>
                <w:szCs w:val="21"/>
              </w:rPr>
            </w:pPr>
          </w:p>
        </w:tc>
      </w:tr>
      <w:tr w:rsidR="002959B8" w:rsidRPr="00682F5D" w14:paraId="299F6A4D" w14:textId="77777777" w:rsidTr="002959B8">
        <w:tc>
          <w:tcPr>
            <w:tcW w:w="8597" w:type="dxa"/>
            <w:gridSpan w:val="36"/>
            <w:tcBorders>
              <w:top w:val="nil"/>
              <w:left w:val="nil"/>
              <w:right w:val="nil"/>
            </w:tcBorders>
            <w:tcMar>
              <w:top w:w="0" w:type="dxa"/>
              <w:left w:w="74" w:type="dxa"/>
              <w:bottom w:w="0" w:type="dxa"/>
              <w:right w:w="74" w:type="dxa"/>
            </w:tcMar>
          </w:tcPr>
          <w:p w14:paraId="0BC0A10C" w14:textId="77777777" w:rsidR="002959B8" w:rsidRPr="00682F5D" w:rsidRDefault="002959B8" w:rsidP="002959B8">
            <w:pPr>
              <w:textAlignment w:val="baseline"/>
              <w:rPr>
                <w:color w:val="2D2D2D"/>
                <w:sz w:val="21"/>
                <w:szCs w:val="21"/>
              </w:rPr>
            </w:pPr>
          </w:p>
        </w:tc>
        <w:tc>
          <w:tcPr>
            <w:tcW w:w="1040" w:type="dxa"/>
            <w:gridSpan w:val="2"/>
            <w:tcBorders>
              <w:top w:val="nil"/>
              <w:left w:val="nil"/>
              <w:right w:val="nil"/>
            </w:tcBorders>
            <w:tcMar>
              <w:top w:w="0" w:type="dxa"/>
              <w:left w:w="74" w:type="dxa"/>
              <w:bottom w:w="0" w:type="dxa"/>
              <w:right w:w="74" w:type="dxa"/>
            </w:tcMar>
          </w:tcPr>
          <w:p w14:paraId="77EF1256" w14:textId="77777777" w:rsidR="002959B8" w:rsidRPr="00682F5D" w:rsidRDefault="002959B8" w:rsidP="002959B8">
            <w:pPr>
              <w:rPr>
                <w:color w:val="2D2D2D"/>
                <w:sz w:val="21"/>
                <w:szCs w:val="21"/>
              </w:rPr>
            </w:pPr>
          </w:p>
        </w:tc>
      </w:tr>
      <w:tr w:rsidR="002959B8" w:rsidRPr="00682F5D" w14:paraId="2482B034" w14:textId="77777777" w:rsidTr="002959B8">
        <w:tc>
          <w:tcPr>
            <w:tcW w:w="8597" w:type="dxa"/>
            <w:gridSpan w:val="36"/>
            <w:tcBorders>
              <w:left w:val="nil"/>
              <w:bottom w:val="nil"/>
              <w:right w:val="nil"/>
            </w:tcBorders>
            <w:tcMar>
              <w:top w:w="0" w:type="dxa"/>
              <w:left w:w="74" w:type="dxa"/>
              <w:bottom w:w="0" w:type="dxa"/>
              <w:right w:w="74" w:type="dxa"/>
            </w:tcMar>
            <w:hideMark/>
          </w:tcPr>
          <w:p w14:paraId="63BDC597" w14:textId="77777777" w:rsidR="002959B8" w:rsidRPr="00682F5D" w:rsidRDefault="002959B8" w:rsidP="002959B8">
            <w:pPr>
              <w:rPr>
                <w:sz w:val="20"/>
                <w:szCs w:val="20"/>
              </w:rPr>
            </w:pPr>
          </w:p>
        </w:tc>
        <w:tc>
          <w:tcPr>
            <w:tcW w:w="1040" w:type="dxa"/>
            <w:gridSpan w:val="2"/>
            <w:tcBorders>
              <w:left w:val="nil"/>
              <w:bottom w:val="nil"/>
              <w:right w:val="nil"/>
            </w:tcBorders>
            <w:tcMar>
              <w:top w:w="0" w:type="dxa"/>
              <w:left w:w="74" w:type="dxa"/>
              <w:bottom w:w="0" w:type="dxa"/>
              <w:right w:w="74" w:type="dxa"/>
            </w:tcMar>
            <w:hideMark/>
          </w:tcPr>
          <w:p w14:paraId="025225D9" w14:textId="77777777" w:rsidR="002959B8" w:rsidRPr="00682F5D" w:rsidRDefault="002959B8" w:rsidP="002959B8">
            <w:pPr>
              <w:rPr>
                <w:sz w:val="20"/>
                <w:szCs w:val="20"/>
              </w:rPr>
            </w:pPr>
          </w:p>
        </w:tc>
      </w:tr>
      <w:tr w:rsidR="002959B8" w:rsidRPr="00682F5D" w14:paraId="75A9F3D8" w14:textId="77777777" w:rsidTr="002959B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4AE817A" w14:textId="77777777" w:rsidR="002959B8" w:rsidRPr="00682F5D" w:rsidRDefault="002959B8" w:rsidP="002959B8">
            <w:pPr>
              <w:rPr>
                <w:sz w:val="20"/>
                <w:szCs w:val="20"/>
              </w:rPr>
            </w:pPr>
          </w:p>
        </w:tc>
      </w:tr>
      <w:tr w:rsidR="002959B8" w:rsidRPr="00682F5D" w14:paraId="5ABDB3A6" w14:textId="77777777" w:rsidTr="002959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3FC8D19" w14:textId="77777777" w:rsidR="002959B8" w:rsidRPr="00682F5D" w:rsidRDefault="002959B8" w:rsidP="002959B8">
            <w:pPr>
              <w:jc w:val="center"/>
              <w:textAlignment w:val="baseline"/>
              <w:rPr>
                <w:color w:val="2D2D2D"/>
                <w:sz w:val="18"/>
                <w:szCs w:val="18"/>
              </w:rPr>
            </w:pPr>
            <w:r w:rsidRPr="00682F5D">
              <w:rPr>
                <w:color w:val="2D2D2D"/>
                <w:sz w:val="18"/>
                <w:szCs w:val="18"/>
              </w:rPr>
              <w:t>наименование органа, выдавшего разрешение</w:t>
            </w:r>
          </w:p>
        </w:tc>
      </w:tr>
      <w:tr w:rsidR="002959B8" w:rsidRPr="00682F5D" w14:paraId="6CCE7F57" w14:textId="77777777" w:rsidTr="002959B8">
        <w:tc>
          <w:tcPr>
            <w:tcW w:w="9637" w:type="dxa"/>
            <w:gridSpan w:val="38"/>
            <w:tcBorders>
              <w:top w:val="nil"/>
              <w:left w:val="nil"/>
              <w:bottom w:val="nil"/>
              <w:right w:val="nil"/>
            </w:tcBorders>
            <w:tcMar>
              <w:top w:w="0" w:type="dxa"/>
              <w:left w:w="74" w:type="dxa"/>
              <w:bottom w:w="0" w:type="dxa"/>
              <w:right w:w="74" w:type="dxa"/>
            </w:tcMar>
            <w:hideMark/>
          </w:tcPr>
          <w:p w14:paraId="3AA1D0A8" w14:textId="77777777" w:rsidR="002959B8" w:rsidRPr="00682F5D" w:rsidRDefault="002959B8" w:rsidP="002959B8">
            <w:pPr>
              <w:rPr>
                <w:color w:val="2D2D2D"/>
                <w:sz w:val="21"/>
                <w:szCs w:val="21"/>
              </w:rPr>
            </w:pPr>
          </w:p>
        </w:tc>
      </w:tr>
      <w:tr w:rsidR="002959B8" w:rsidRPr="00682F5D" w14:paraId="1E47064A" w14:textId="77777777" w:rsidTr="002959B8">
        <w:tc>
          <w:tcPr>
            <w:tcW w:w="3892" w:type="dxa"/>
            <w:gridSpan w:val="14"/>
            <w:tcBorders>
              <w:top w:val="nil"/>
              <w:left w:val="nil"/>
              <w:bottom w:val="nil"/>
              <w:right w:val="nil"/>
            </w:tcBorders>
            <w:tcMar>
              <w:top w:w="0" w:type="dxa"/>
              <w:left w:w="74" w:type="dxa"/>
              <w:bottom w:w="0" w:type="dxa"/>
              <w:right w:w="74" w:type="dxa"/>
            </w:tcMar>
            <w:hideMark/>
          </w:tcPr>
          <w:p w14:paraId="48F8234B" w14:textId="77777777" w:rsidR="002959B8" w:rsidRPr="00682F5D" w:rsidRDefault="002959B8" w:rsidP="002959B8">
            <w:pPr>
              <w:textAlignment w:val="baseline"/>
              <w:rPr>
                <w:color w:val="2D2D2D"/>
                <w:sz w:val="21"/>
                <w:szCs w:val="21"/>
              </w:rPr>
            </w:pPr>
            <w:r w:rsidRPr="00682F5D">
              <w:rPr>
                <w:color w:val="2D2D2D"/>
                <w:sz w:val="21"/>
                <w:szCs w:val="21"/>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726EC34B" w14:textId="77777777" w:rsidR="002959B8" w:rsidRPr="00682F5D" w:rsidRDefault="002959B8" w:rsidP="002959B8">
            <w:pPr>
              <w:rPr>
                <w:color w:val="2D2D2D"/>
                <w:sz w:val="21"/>
                <w:szCs w:val="21"/>
              </w:rPr>
            </w:pPr>
          </w:p>
        </w:tc>
      </w:tr>
      <w:tr w:rsidR="002959B8" w:rsidRPr="00682F5D" w14:paraId="2189174F" w14:textId="77777777" w:rsidTr="002959B8">
        <w:tc>
          <w:tcPr>
            <w:tcW w:w="3892" w:type="dxa"/>
            <w:gridSpan w:val="14"/>
            <w:tcBorders>
              <w:left w:val="nil"/>
              <w:bottom w:val="nil"/>
              <w:right w:val="nil"/>
            </w:tcBorders>
            <w:tcMar>
              <w:top w:w="0" w:type="dxa"/>
              <w:left w:w="74" w:type="dxa"/>
              <w:bottom w:w="0" w:type="dxa"/>
              <w:right w:w="74" w:type="dxa"/>
            </w:tcMar>
            <w:hideMark/>
          </w:tcPr>
          <w:p w14:paraId="25C90A0B" w14:textId="77777777" w:rsidR="002959B8" w:rsidRPr="00682F5D" w:rsidRDefault="002959B8" w:rsidP="002959B8">
            <w:pPr>
              <w:rPr>
                <w:sz w:val="20"/>
                <w:szCs w:val="20"/>
              </w:rPr>
            </w:pPr>
          </w:p>
        </w:tc>
        <w:tc>
          <w:tcPr>
            <w:tcW w:w="5745" w:type="dxa"/>
            <w:gridSpan w:val="24"/>
            <w:tcBorders>
              <w:left w:val="nil"/>
              <w:bottom w:val="nil"/>
              <w:right w:val="nil"/>
            </w:tcBorders>
            <w:tcMar>
              <w:top w:w="0" w:type="dxa"/>
              <w:left w:w="74" w:type="dxa"/>
              <w:bottom w:w="0" w:type="dxa"/>
              <w:right w:w="74" w:type="dxa"/>
            </w:tcMar>
            <w:hideMark/>
          </w:tcPr>
          <w:p w14:paraId="2C931493" w14:textId="77777777" w:rsidR="002959B8" w:rsidRPr="00682F5D" w:rsidRDefault="002959B8" w:rsidP="002959B8">
            <w:pPr>
              <w:rPr>
                <w:sz w:val="20"/>
                <w:szCs w:val="20"/>
              </w:rPr>
            </w:pPr>
          </w:p>
        </w:tc>
      </w:tr>
      <w:tr w:rsidR="002959B8" w:rsidRPr="00682F5D" w14:paraId="4B1AA0E4" w14:textId="77777777" w:rsidTr="002959B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34FE541" w14:textId="77777777" w:rsidR="002959B8" w:rsidRPr="00682F5D" w:rsidRDefault="002959B8" w:rsidP="002959B8">
            <w:pPr>
              <w:rPr>
                <w:sz w:val="20"/>
                <w:szCs w:val="20"/>
              </w:rPr>
            </w:pPr>
          </w:p>
        </w:tc>
      </w:tr>
      <w:tr w:rsidR="002959B8" w:rsidRPr="00682F5D" w14:paraId="14845ACF" w14:textId="77777777" w:rsidTr="002959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79B2018" w14:textId="77777777" w:rsidR="002959B8" w:rsidRDefault="002959B8" w:rsidP="002959B8">
            <w:pPr>
              <w:jc w:val="center"/>
              <w:textAlignment w:val="baseline"/>
              <w:rPr>
                <w:color w:val="2D2D2D"/>
                <w:sz w:val="18"/>
                <w:szCs w:val="18"/>
              </w:rPr>
            </w:pPr>
            <w:r w:rsidRPr="00682F5D">
              <w:rPr>
                <w:color w:val="2D2D2D"/>
                <w:sz w:val="18"/>
                <w:szCs w:val="18"/>
              </w:rPr>
              <w:t>наименование организаций, их реквизиты, виды работ, номер свидетельства о допуске</w:t>
            </w:r>
          </w:p>
          <w:p w14:paraId="752B2DAE" w14:textId="77777777" w:rsidR="002959B8" w:rsidRPr="00682F5D" w:rsidRDefault="002959B8" w:rsidP="002959B8">
            <w:pPr>
              <w:jc w:val="center"/>
              <w:textAlignment w:val="baseline"/>
              <w:rPr>
                <w:color w:val="2D2D2D"/>
                <w:sz w:val="18"/>
                <w:szCs w:val="18"/>
              </w:rPr>
            </w:pPr>
          </w:p>
        </w:tc>
      </w:tr>
      <w:tr w:rsidR="002959B8" w:rsidRPr="00682F5D" w14:paraId="704AB9CB" w14:textId="77777777" w:rsidTr="002959B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49C6E92" w14:textId="77777777" w:rsidR="002959B8" w:rsidRPr="00682F5D" w:rsidRDefault="002959B8" w:rsidP="002959B8">
            <w:pPr>
              <w:rPr>
                <w:color w:val="2D2D2D"/>
                <w:sz w:val="21"/>
                <w:szCs w:val="21"/>
              </w:rPr>
            </w:pPr>
          </w:p>
        </w:tc>
      </w:tr>
      <w:tr w:rsidR="002959B8" w:rsidRPr="00682F5D" w14:paraId="3FC1A012" w14:textId="77777777" w:rsidTr="002959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DC68A04" w14:textId="77777777" w:rsidR="002959B8" w:rsidRDefault="002959B8" w:rsidP="002959B8">
            <w:pPr>
              <w:jc w:val="center"/>
              <w:textAlignment w:val="baseline"/>
              <w:rPr>
                <w:color w:val="2D2D2D"/>
                <w:sz w:val="18"/>
                <w:szCs w:val="18"/>
              </w:rPr>
            </w:pPr>
            <w:r w:rsidRPr="00682F5D">
              <w:rPr>
                <w:color w:val="2D2D2D"/>
                <w:sz w:val="18"/>
                <w:szCs w:val="18"/>
              </w:rPr>
              <w:t>к определенному виду/видам работ, которые оказывают влияние на безопасность</w:t>
            </w:r>
          </w:p>
          <w:p w14:paraId="44A9C399" w14:textId="77777777" w:rsidR="002959B8" w:rsidRPr="00682F5D" w:rsidRDefault="002959B8" w:rsidP="002959B8">
            <w:pPr>
              <w:jc w:val="center"/>
              <w:textAlignment w:val="baseline"/>
              <w:rPr>
                <w:color w:val="2D2D2D"/>
                <w:sz w:val="18"/>
                <w:szCs w:val="18"/>
              </w:rPr>
            </w:pPr>
          </w:p>
        </w:tc>
      </w:tr>
      <w:tr w:rsidR="002959B8" w:rsidRPr="00682F5D" w14:paraId="1F70C545" w14:textId="77777777" w:rsidTr="002959B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226A411" w14:textId="77777777" w:rsidR="002959B8" w:rsidRPr="00682F5D" w:rsidRDefault="002959B8" w:rsidP="002959B8">
            <w:pPr>
              <w:rPr>
                <w:color w:val="2D2D2D"/>
                <w:sz w:val="21"/>
                <w:szCs w:val="21"/>
              </w:rPr>
            </w:pPr>
          </w:p>
        </w:tc>
      </w:tr>
      <w:tr w:rsidR="002959B8" w:rsidRPr="00682F5D" w14:paraId="6997273A" w14:textId="77777777" w:rsidTr="002959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44C982C" w14:textId="77777777" w:rsidR="002959B8" w:rsidRDefault="002959B8" w:rsidP="002959B8">
            <w:pPr>
              <w:jc w:val="center"/>
              <w:textAlignment w:val="baseline"/>
              <w:rPr>
                <w:color w:val="2D2D2D"/>
                <w:sz w:val="18"/>
                <w:szCs w:val="18"/>
              </w:rPr>
            </w:pPr>
            <w:r w:rsidRPr="00682F5D">
              <w:rPr>
                <w:color w:val="2D2D2D"/>
                <w:sz w:val="18"/>
                <w:szCs w:val="18"/>
              </w:rPr>
              <w:t>объектов капитального строительства, выполнявшихся каждой из них,</w:t>
            </w:r>
          </w:p>
          <w:p w14:paraId="4976B1FE" w14:textId="77777777" w:rsidR="002959B8" w:rsidRPr="00682F5D" w:rsidRDefault="002959B8" w:rsidP="002959B8">
            <w:pPr>
              <w:jc w:val="center"/>
              <w:textAlignment w:val="baseline"/>
              <w:rPr>
                <w:color w:val="2D2D2D"/>
                <w:sz w:val="18"/>
                <w:szCs w:val="18"/>
              </w:rPr>
            </w:pPr>
          </w:p>
        </w:tc>
      </w:tr>
      <w:tr w:rsidR="002959B8" w:rsidRPr="00682F5D" w14:paraId="3E928AD3" w14:textId="77777777" w:rsidTr="002959B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6C8C09F" w14:textId="77777777" w:rsidR="002959B8" w:rsidRPr="00682F5D" w:rsidRDefault="002959B8" w:rsidP="002959B8">
            <w:pPr>
              <w:rPr>
                <w:color w:val="2D2D2D"/>
                <w:sz w:val="21"/>
                <w:szCs w:val="21"/>
              </w:rPr>
            </w:pPr>
          </w:p>
        </w:tc>
      </w:tr>
      <w:tr w:rsidR="002959B8" w:rsidRPr="00682F5D" w14:paraId="08D9DEB1" w14:textId="77777777" w:rsidTr="002959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6E48C2F" w14:textId="77777777" w:rsidR="002959B8" w:rsidRDefault="002959B8" w:rsidP="002959B8">
            <w:pPr>
              <w:jc w:val="center"/>
              <w:textAlignment w:val="baseline"/>
              <w:rPr>
                <w:color w:val="2D2D2D"/>
                <w:sz w:val="18"/>
                <w:szCs w:val="18"/>
              </w:rPr>
            </w:pPr>
            <w:r w:rsidRPr="00682F5D">
              <w:rPr>
                <w:color w:val="2D2D2D"/>
                <w:sz w:val="18"/>
                <w:szCs w:val="18"/>
              </w:rPr>
              <w:t>при числе организаций более трех их перечень указывается в приложении к акту</w:t>
            </w:r>
          </w:p>
          <w:p w14:paraId="58E29E25" w14:textId="77777777" w:rsidR="002959B8" w:rsidRPr="00682F5D" w:rsidRDefault="002959B8" w:rsidP="002959B8">
            <w:pPr>
              <w:jc w:val="center"/>
              <w:textAlignment w:val="baseline"/>
              <w:rPr>
                <w:color w:val="2D2D2D"/>
                <w:sz w:val="18"/>
                <w:szCs w:val="18"/>
              </w:rPr>
            </w:pPr>
          </w:p>
        </w:tc>
      </w:tr>
      <w:tr w:rsidR="002959B8" w:rsidRPr="00682F5D" w14:paraId="6BCB9885" w14:textId="77777777" w:rsidTr="002959B8">
        <w:tc>
          <w:tcPr>
            <w:tcW w:w="9637" w:type="dxa"/>
            <w:gridSpan w:val="38"/>
            <w:tcBorders>
              <w:top w:val="nil"/>
              <w:left w:val="nil"/>
              <w:bottom w:val="nil"/>
              <w:right w:val="nil"/>
            </w:tcBorders>
            <w:tcMar>
              <w:top w:w="0" w:type="dxa"/>
              <w:left w:w="74" w:type="dxa"/>
              <w:bottom w:w="0" w:type="dxa"/>
              <w:right w:w="74" w:type="dxa"/>
            </w:tcMar>
            <w:hideMark/>
          </w:tcPr>
          <w:p w14:paraId="2940D956" w14:textId="77777777" w:rsidR="002959B8" w:rsidRDefault="002959B8" w:rsidP="002959B8">
            <w:pPr>
              <w:textAlignment w:val="baseline"/>
              <w:rPr>
                <w:color w:val="2D2D2D"/>
                <w:sz w:val="21"/>
                <w:szCs w:val="21"/>
              </w:rPr>
            </w:pPr>
            <w:r w:rsidRPr="00682F5D">
              <w:rPr>
                <w:color w:val="2D2D2D"/>
                <w:sz w:val="21"/>
                <w:szCs w:val="21"/>
              </w:rPr>
              <w:t>4 Проектная документация на строительство разработана генеральным проектировщиком</w:t>
            </w:r>
          </w:p>
          <w:p w14:paraId="37DE7216" w14:textId="77777777" w:rsidR="002959B8" w:rsidRPr="00682F5D" w:rsidRDefault="002959B8" w:rsidP="002959B8">
            <w:pPr>
              <w:textAlignment w:val="baseline"/>
              <w:rPr>
                <w:color w:val="2D2D2D"/>
                <w:sz w:val="21"/>
                <w:szCs w:val="21"/>
              </w:rPr>
            </w:pPr>
          </w:p>
        </w:tc>
      </w:tr>
      <w:tr w:rsidR="002959B8" w:rsidRPr="00682F5D" w14:paraId="32ABB794" w14:textId="77777777" w:rsidTr="002959B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CA7210C" w14:textId="77777777" w:rsidR="002959B8" w:rsidRPr="00682F5D" w:rsidRDefault="002959B8" w:rsidP="002959B8">
            <w:pPr>
              <w:rPr>
                <w:color w:val="2D2D2D"/>
                <w:sz w:val="21"/>
                <w:szCs w:val="21"/>
              </w:rPr>
            </w:pPr>
          </w:p>
        </w:tc>
      </w:tr>
      <w:tr w:rsidR="002959B8" w:rsidRPr="00682F5D" w14:paraId="416BE4A4" w14:textId="77777777" w:rsidTr="002959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0AE8A1A" w14:textId="77777777" w:rsidR="002959B8" w:rsidRDefault="002959B8" w:rsidP="002959B8">
            <w:pPr>
              <w:jc w:val="center"/>
              <w:textAlignment w:val="baseline"/>
              <w:rPr>
                <w:color w:val="2D2D2D"/>
                <w:sz w:val="18"/>
                <w:szCs w:val="18"/>
              </w:rPr>
            </w:pPr>
            <w:r w:rsidRPr="00682F5D">
              <w:rPr>
                <w:color w:val="2D2D2D"/>
                <w:sz w:val="18"/>
                <w:szCs w:val="18"/>
              </w:rPr>
              <w:t>наименование организации и ее реквизиты,</w:t>
            </w:r>
          </w:p>
          <w:p w14:paraId="42F4B90C" w14:textId="77777777" w:rsidR="002959B8" w:rsidRPr="00682F5D" w:rsidRDefault="002959B8" w:rsidP="002959B8">
            <w:pPr>
              <w:jc w:val="center"/>
              <w:textAlignment w:val="baseline"/>
              <w:rPr>
                <w:color w:val="2D2D2D"/>
                <w:sz w:val="18"/>
                <w:szCs w:val="18"/>
              </w:rPr>
            </w:pPr>
          </w:p>
        </w:tc>
      </w:tr>
      <w:tr w:rsidR="002959B8" w:rsidRPr="00682F5D" w14:paraId="26C5395B" w14:textId="77777777" w:rsidTr="002959B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32F405E" w14:textId="77777777" w:rsidR="002959B8" w:rsidRPr="00682F5D" w:rsidRDefault="002959B8" w:rsidP="002959B8">
            <w:pPr>
              <w:rPr>
                <w:color w:val="2D2D2D"/>
                <w:sz w:val="21"/>
                <w:szCs w:val="21"/>
              </w:rPr>
            </w:pPr>
          </w:p>
        </w:tc>
      </w:tr>
      <w:tr w:rsidR="002959B8" w:rsidRPr="00682F5D" w14:paraId="2B4EFD0A" w14:textId="77777777" w:rsidTr="002959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7361E6A" w14:textId="77777777" w:rsidR="002959B8" w:rsidRDefault="002959B8" w:rsidP="002959B8">
            <w:pPr>
              <w:jc w:val="center"/>
              <w:textAlignment w:val="baseline"/>
              <w:rPr>
                <w:color w:val="2D2D2D"/>
                <w:sz w:val="18"/>
                <w:szCs w:val="18"/>
              </w:rPr>
            </w:pPr>
            <w:r w:rsidRPr="00682F5D">
              <w:rPr>
                <w:color w:val="2D2D2D"/>
                <w:sz w:val="18"/>
                <w:szCs w:val="18"/>
              </w:rPr>
              <w:t>номер свидетельства о допуске к определенному виду/видам работ,</w:t>
            </w:r>
          </w:p>
          <w:p w14:paraId="7239B7D9" w14:textId="77777777" w:rsidR="002959B8" w:rsidRPr="00682F5D" w:rsidRDefault="002959B8" w:rsidP="002959B8">
            <w:pPr>
              <w:jc w:val="center"/>
              <w:textAlignment w:val="baseline"/>
              <w:rPr>
                <w:color w:val="2D2D2D"/>
                <w:sz w:val="18"/>
                <w:szCs w:val="18"/>
              </w:rPr>
            </w:pPr>
          </w:p>
        </w:tc>
      </w:tr>
      <w:tr w:rsidR="002959B8" w:rsidRPr="00682F5D" w14:paraId="229B8D30" w14:textId="77777777" w:rsidTr="002959B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04E3031" w14:textId="77777777" w:rsidR="002959B8" w:rsidRPr="00682F5D" w:rsidRDefault="002959B8" w:rsidP="002959B8">
            <w:pPr>
              <w:rPr>
                <w:color w:val="2D2D2D"/>
                <w:sz w:val="21"/>
                <w:szCs w:val="21"/>
              </w:rPr>
            </w:pPr>
          </w:p>
        </w:tc>
      </w:tr>
      <w:tr w:rsidR="002959B8" w:rsidRPr="00682F5D" w14:paraId="1CA19E7E" w14:textId="77777777" w:rsidTr="002959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484258E" w14:textId="77777777" w:rsidR="002959B8" w:rsidRPr="00682F5D" w:rsidRDefault="002959B8" w:rsidP="002959B8">
            <w:pPr>
              <w:jc w:val="center"/>
              <w:textAlignment w:val="baseline"/>
              <w:rPr>
                <w:color w:val="2D2D2D"/>
                <w:sz w:val="18"/>
                <w:szCs w:val="18"/>
              </w:rPr>
            </w:pPr>
            <w:r w:rsidRPr="00682F5D">
              <w:rPr>
                <w:color w:val="2D2D2D"/>
                <w:sz w:val="18"/>
                <w:szCs w:val="18"/>
              </w:rPr>
              <w:t>которые оказывают влияние на безопасность объектов капитального строительства</w:t>
            </w:r>
          </w:p>
        </w:tc>
      </w:tr>
      <w:tr w:rsidR="002959B8" w:rsidRPr="00682F5D" w14:paraId="546695DA" w14:textId="77777777" w:rsidTr="002959B8">
        <w:tc>
          <w:tcPr>
            <w:tcW w:w="9637" w:type="dxa"/>
            <w:gridSpan w:val="38"/>
            <w:tcBorders>
              <w:top w:val="nil"/>
              <w:left w:val="nil"/>
              <w:bottom w:val="nil"/>
              <w:right w:val="nil"/>
            </w:tcBorders>
            <w:tcMar>
              <w:top w:w="0" w:type="dxa"/>
              <w:left w:w="74" w:type="dxa"/>
              <w:bottom w:w="0" w:type="dxa"/>
              <w:right w:w="74" w:type="dxa"/>
            </w:tcMar>
            <w:hideMark/>
          </w:tcPr>
          <w:p w14:paraId="7F49FC72" w14:textId="77777777" w:rsidR="002959B8" w:rsidRPr="00682F5D" w:rsidRDefault="002959B8" w:rsidP="002959B8">
            <w:pPr>
              <w:rPr>
                <w:color w:val="2D2D2D"/>
                <w:sz w:val="21"/>
                <w:szCs w:val="21"/>
              </w:rPr>
            </w:pPr>
          </w:p>
        </w:tc>
      </w:tr>
      <w:tr w:rsidR="002959B8" w:rsidRPr="00682F5D" w14:paraId="1E6B77C9" w14:textId="77777777" w:rsidTr="002959B8">
        <w:tc>
          <w:tcPr>
            <w:tcW w:w="1821" w:type="dxa"/>
            <w:gridSpan w:val="6"/>
            <w:tcBorders>
              <w:top w:val="nil"/>
              <w:left w:val="nil"/>
              <w:bottom w:val="nil"/>
              <w:right w:val="nil"/>
            </w:tcBorders>
            <w:tcMar>
              <w:top w:w="0" w:type="dxa"/>
              <w:left w:w="74" w:type="dxa"/>
              <w:bottom w:w="0" w:type="dxa"/>
              <w:right w:w="74" w:type="dxa"/>
            </w:tcMar>
            <w:hideMark/>
          </w:tcPr>
          <w:p w14:paraId="7E8FB085" w14:textId="77777777" w:rsidR="002959B8" w:rsidRPr="00682F5D" w:rsidRDefault="002959B8" w:rsidP="002959B8">
            <w:pPr>
              <w:textAlignment w:val="baseline"/>
              <w:rPr>
                <w:color w:val="2D2D2D"/>
                <w:sz w:val="21"/>
                <w:szCs w:val="21"/>
              </w:rPr>
            </w:pPr>
            <w:r w:rsidRPr="00682F5D">
              <w:rPr>
                <w:color w:val="2D2D2D"/>
                <w:sz w:val="21"/>
                <w:szCs w:val="21"/>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6973E6D5" w14:textId="77777777" w:rsidR="002959B8" w:rsidRPr="00682F5D" w:rsidRDefault="002959B8" w:rsidP="002959B8">
            <w:pPr>
              <w:rPr>
                <w:color w:val="2D2D2D"/>
                <w:sz w:val="21"/>
                <w:szCs w:val="21"/>
              </w:rPr>
            </w:pPr>
          </w:p>
        </w:tc>
      </w:tr>
      <w:tr w:rsidR="002959B8" w:rsidRPr="00682F5D" w14:paraId="47EA7EA5" w14:textId="77777777" w:rsidTr="002959B8">
        <w:tc>
          <w:tcPr>
            <w:tcW w:w="1821" w:type="dxa"/>
            <w:gridSpan w:val="6"/>
            <w:tcBorders>
              <w:top w:val="nil"/>
              <w:left w:val="nil"/>
              <w:right w:val="nil"/>
            </w:tcBorders>
            <w:tcMar>
              <w:top w:w="0" w:type="dxa"/>
              <w:left w:w="74" w:type="dxa"/>
              <w:bottom w:w="0" w:type="dxa"/>
              <w:right w:w="74" w:type="dxa"/>
            </w:tcMar>
          </w:tcPr>
          <w:p w14:paraId="1BDF1DE8" w14:textId="77777777" w:rsidR="002959B8" w:rsidRPr="00682F5D" w:rsidRDefault="002959B8" w:rsidP="002959B8">
            <w:pPr>
              <w:textAlignment w:val="baseline"/>
              <w:rPr>
                <w:color w:val="2D2D2D"/>
                <w:sz w:val="21"/>
                <w:szCs w:val="21"/>
              </w:rPr>
            </w:pPr>
          </w:p>
        </w:tc>
        <w:tc>
          <w:tcPr>
            <w:tcW w:w="7816" w:type="dxa"/>
            <w:gridSpan w:val="32"/>
            <w:tcBorders>
              <w:top w:val="nil"/>
              <w:left w:val="nil"/>
              <w:right w:val="nil"/>
            </w:tcBorders>
            <w:tcMar>
              <w:top w:w="0" w:type="dxa"/>
              <w:left w:w="74" w:type="dxa"/>
              <w:bottom w:w="0" w:type="dxa"/>
              <w:right w:w="74" w:type="dxa"/>
            </w:tcMar>
          </w:tcPr>
          <w:p w14:paraId="598B167C" w14:textId="77777777" w:rsidR="002959B8" w:rsidRPr="00682F5D" w:rsidRDefault="002959B8" w:rsidP="002959B8">
            <w:pPr>
              <w:rPr>
                <w:color w:val="2D2D2D"/>
                <w:sz w:val="21"/>
                <w:szCs w:val="21"/>
              </w:rPr>
            </w:pPr>
          </w:p>
        </w:tc>
      </w:tr>
      <w:tr w:rsidR="002959B8" w:rsidRPr="00682F5D" w14:paraId="5391F417" w14:textId="77777777" w:rsidTr="002959B8">
        <w:tc>
          <w:tcPr>
            <w:tcW w:w="1821" w:type="dxa"/>
            <w:gridSpan w:val="6"/>
            <w:tcBorders>
              <w:left w:val="nil"/>
              <w:bottom w:val="single" w:sz="6" w:space="0" w:color="000000"/>
              <w:right w:val="nil"/>
            </w:tcBorders>
            <w:tcMar>
              <w:top w:w="0" w:type="dxa"/>
              <w:left w:w="74" w:type="dxa"/>
              <w:bottom w:w="0" w:type="dxa"/>
              <w:right w:w="74" w:type="dxa"/>
            </w:tcMar>
            <w:hideMark/>
          </w:tcPr>
          <w:p w14:paraId="0A09537D" w14:textId="77777777" w:rsidR="002959B8" w:rsidRPr="00682F5D" w:rsidRDefault="002959B8" w:rsidP="002959B8">
            <w:pPr>
              <w:rPr>
                <w:sz w:val="20"/>
                <w:szCs w:val="20"/>
              </w:rPr>
            </w:pPr>
          </w:p>
        </w:tc>
        <w:tc>
          <w:tcPr>
            <w:tcW w:w="7816" w:type="dxa"/>
            <w:gridSpan w:val="32"/>
            <w:tcBorders>
              <w:left w:val="nil"/>
              <w:bottom w:val="single" w:sz="6" w:space="0" w:color="000000"/>
              <w:right w:val="nil"/>
            </w:tcBorders>
            <w:tcMar>
              <w:top w:w="0" w:type="dxa"/>
              <w:left w:w="74" w:type="dxa"/>
              <w:bottom w:w="0" w:type="dxa"/>
              <w:right w:w="74" w:type="dxa"/>
            </w:tcMar>
            <w:hideMark/>
          </w:tcPr>
          <w:p w14:paraId="22D4AA32" w14:textId="77777777" w:rsidR="002959B8" w:rsidRPr="00682F5D" w:rsidRDefault="002959B8" w:rsidP="002959B8">
            <w:pPr>
              <w:rPr>
                <w:sz w:val="20"/>
                <w:szCs w:val="20"/>
              </w:rPr>
            </w:pPr>
          </w:p>
        </w:tc>
      </w:tr>
      <w:tr w:rsidR="002959B8" w:rsidRPr="00682F5D" w14:paraId="454F67FC" w14:textId="77777777" w:rsidTr="002959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14DEB7A" w14:textId="77777777" w:rsidR="002959B8" w:rsidRPr="00682F5D" w:rsidRDefault="002959B8" w:rsidP="002959B8">
            <w:pPr>
              <w:jc w:val="center"/>
              <w:textAlignment w:val="baseline"/>
              <w:rPr>
                <w:color w:val="2D2D2D"/>
                <w:sz w:val="18"/>
                <w:szCs w:val="18"/>
              </w:rPr>
            </w:pPr>
            <w:r w:rsidRPr="00682F5D">
              <w:rPr>
                <w:color w:val="2D2D2D"/>
                <w:sz w:val="18"/>
                <w:szCs w:val="18"/>
              </w:rPr>
              <w:t>наименование частей или разделов документации</w:t>
            </w:r>
          </w:p>
        </w:tc>
      </w:tr>
      <w:tr w:rsidR="002959B8" w:rsidRPr="00682F5D" w14:paraId="61C83FCD" w14:textId="77777777" w:rsidTr="002959B8">
        <w:tc>
          <w:tcPr>
            <w:tcW w:w="9637" w:type="dxa"/>
            <w:gridSpan w:val="38"/>
            <w:tcBorders>
              <w:top w:val="nil"/>
              <w:left w:val="nil"/>
              <w:bottom w:val="nil"/>
              <w:right w:val="nil"/>
            </w:tcBorders>
            <w:tcMar>
              <w:top w:w="0" w:type="dxa"/>
              <w:left w:w="74" w:type="dxa"/>
              <w:bottom w:w="0" w:type="dxa"/>
              <w:right w:w="74" w:type="dxa"/>
            </w:tcMar>
            <w:hideMark/>
          </w:tcPr>
          <w:p w14:paraId="1254FF06" w14:textId="77777777" w:rsidR="002959B8" w:rsidRPr="00682F5D" w:rsidRDefault="002959B8" w:rsidP="002959B8">
            <w:pPr>
              <w:rPr>
                <w:color w:val="2D2D2D"/>
                <w:sz w:val="21"/>
                <w:szCs w:val="21"/>
              </w:rPr>
            </w:pPr>
          </w:p>
        </w:tc>
      </w:tr>
      <w:tr w:rsidR="002959B8" w:rsidRPr="00682F5D" w14:paraId="1776D366" w14:textId="77777777" w:rsidTr="002959B8">
        <w:tc>
          <w:tcPr>
            <w:tcW w:w="2118" w:type="dxa"/>
            <w:gridSpan w:val="7"/>
            <w:tcBorders>
              <w:top w:val="nil"/>
              <w:left w:val="nil"/>
              <w:bottom w:val="nil"/>
              <w:right w:val="nil"/>
            </w:tcBorders>
            <w:tcMar>
              <w:top w:w="0" w:type="dxa"/>
              <w:left w:w="74" w:type="dxa"/>
              <w:bottom w:w="0" w:type="dxa"/>
              <w:right w:w="74" w:type="dxa"/>
            </w:tcMar>
            <w:hideMark/>
          </w:tcPr>
          <w:p w14:paraId="5A448545" w14:textId="77777777" w:rsidR="002959B8" w:rsidRPr="00682F5D" w:rsidRDefault="002959B8" w:rsidP="002959B8">
            <w:pPr>
              <w:textAlignment w:val="baseline"/>
              <w:rPr>
                <w:color w:val="2D2D2D"/>
                <w:sz w:val="21"/>
                <w:szCs w:val="21"/>
              </w:rPr>
            </w:pPr>
            <w:r w:rsidRPr="00682F5D">
              <w:rPr>
                <w:color w:val="2D2D2D"/>
                <w:sz w:val="21"/>
                <w:szCs w:val="21"/>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11B99431" w14:textId="77777777" w:rsidR="002959B8" w:rsidRPr="00682F5D" w:rsidRDefault="002959B8" w:rsidP="002959B8">
            <w:pPr>
              <w:rPr>
                <w:color w:val="2D2D2D"/>
                <w:sz w:val="21"/>
                <w:szCs w:val="21"/>
              </w:rPr>
            </w:pPr>
          </w:p>
        </w:tc>
      </w:tr>
      <w:tr w:rsidR="002959B8" w:rsidRPr="00682F5D" w14:paraId="7E58FB23" w14:textId="77777777" w:rsidTr="002959B8">
        <w:tc>
          <w:tcPr>
            <w:tcW w:w="2118" w:type="dxa"/>
            <w:gridSpan w:val="7"/>
            <w:tcBorders>
              <w:top w:val="nil"/>
              <w:left w:val="nil"/>
              <w:right w:val="nil"/>
            </w:tcBorders>
            <w:tcMar>
              <w:top w:w="0" w:type="dxa"/>
              <w:left w:w="74" w:type="dxa"/>
              <w:bottom w:w="0" w:type="dxa"/>
              <w:right w:w="74" w:type="dxa"/>
            </w:tcMar>
          </w:tcPr>
          <w:p w14:paraId="4498C15A" w14:textId="77777777" w:rsidR="002959B8" w:rsidRPr="00682F5D" w:rsidRDefault="002959B8" w:rsidP="002959B8">
            <w:pPr>
              <w:textAlignment w:val="baseline"/>
              <w:rPr>
                <w:color w:val="2D2D2D"/>
                <w:sz w:val="21"/>
                <w:szCs w:val="21"/>
              </w:rPr>
            </w:pPr>
          </w:p>
        </w:tc>
        <w:tc>
          <w:tcPr>
            <w:tcW w:w="7519" w:type="dxa"/>
            <w:gridSpan w:val="31"/>
            <w:tcBorders>
              <w:top w:val="nil"/>
              <w:left w:val="nil"/>
              <w:right w:val="nil"/>
            </w:tcBorders>
            <w:tcMar>
              <w:top w:w="0" w:type="dxa"/>
              <w:left w:w="74" w:type="dxa"/>
              <w:bottom w:w="0" w:type="dxa"/>
              <w:right w:w="74" w:type="dxa"/>
            </w:tcMar>
          </w:tcPr>
          <w:p w14:paraId="333E769C" w14:textId="77777777" w:rsidR="002959B8" w:rsidRPr="00682F5D" w:rsidRDefault="002959B8" w:rsidP="002959B8">
            <w:pPr>
              <w:rPr>
                <w:color w:val="2D2D2D"/>
                <w:sz w:val="21"/>
                <w:szCs w:val="21"/>
              </w:rPr>
            </w:pPr>
          </w:p>
        </w:tc>
      </w:tr>
      <w:tr w:rsidR="002959B8" w:rsidRPr="00682F5D" w14:paraId="3434FE6B" w14:textId="77777777" w:rsidTr="002959B8">
        <w:tc>
          <w:tcPr>
            <w:tcW w:w="2118" w:type="dxa"/>
            <w:gridSpan w:val="7"/>
            <w:tcBorders>
              <w:left w:val="nil"/>
              <w:bottom w:val="single" w:sz="6" w:space="0" w:color="000000"/>
              <w:right w:val="nil"/>
            </w:tcBorders>
            <w:tcMar>
              <w:top w:w="0" w:type="dxa"/>
              <w:left w:w="74" w:type="dxa"/>
              <w:bottom w:w="0" w:type="dxa"/>
              <w:right w:w="74" w:type="dxa"/>
            </w:tcMar>
            <w:hideMark/>
          </w:tcPr>
          <w:p w14:paraId="36A75DF5" w14:textId="77777777" w:rsidR="002959B8" w:rsidRPr="00682F5D" w:rsidRDefault="002959B8" w:rsidP="002959B8">
            <w:pPr>
              <w:rPr>
                <w:sz w:val="20"/>
                <w:szCs w:val="20"/>
              </w:rPr>
            </w:pPr>
          </w:p>
        </w:tc>
        <w:tc>
          <w:tcPr>
            <w:tcW w:w="7519" w:type="dxa"/>
            <w:gridSpan w:val="31"/>
            <w:tcBorders>
              <w:left w:val="nil"/>
              <w:bottom w:val="single" w:sz="6" w:space="0" w:color="000000"/>
              <w:right w:val="nil"/>
            </w:tcBorders>
            <w:tcMar>
              <w:top w:w="0" w:type="dxa"/>
              <w:left w:w="74" w:type="dxa"/>
              <w:bottom w:w="0" w:type="dxa"/>
              <w:right w:w="74" w:type="dxa"/>
            </w:tcMar>
            <w:hideMark/>
          </w:tcPr>
          <w:p w14:paraId="4DCC5DBD" w14:textId="77777777" w:rsidR="002959B8" w:rsidRPr="00682F5D" w:rsidRDefault="002959B8" w:rsidP="002959B8">
            <w:pPr>
              <w:rPr>
                <w:sz w:val="20"/>
                <w:szCs w:val="20"/>
              </w:rPr>
            </w:pPr>
          </w:p>
        </w:tc>
      </w:tr>
      <w:tr w:rsidR="002959B8" w:rsidRPr="00682F5D" w14:paraId="1BFB4F3B" w14:textId="77777777" w:rsidTr="002959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01111C8" w14:textId="77777777" w:rsidR="002959B8" w:rsidRDefault="002959B8" w:rsidP="002959B8">
            <w:pPr>
              <w:jc w:val="center"/>
              <w:textAlignment w:val="baseline"/>
              <w:rPr>
                <w:color w:val="2D2D2D"/>
                <w:sz w:val="18"/>
                <w:szCs w:val="18"/>
              </w:rPr>
            </w:pPr>
            <w:r w:rsidRPr="00682F5D">
              <w:rPr>
                <w:color w:val="2D2D2D"/>
                <w:sz w:val="18"/>
                <w:szCs w:val="18"/>
              </w:rPr>
              <w:t>наименование организаций, их реквизиты,</w:t>
            </w:r>
          </w:p>
          <w:p w14:paraId="59E4075D" w14:textId="77777777" w:rsidR="002959B8" w:rsidRPr="00682F5D" w:rsidRDefault="002959B8" w:rsidP="002959B8">
            <w:pPr>
              <w:jc w:val="center"/>
              <w:textAlignment w:val="baseline"/>
              <w:rPr>
                <w:color w:val="2D2D2D"/>
                <w:sz w:val="18"/>
                <w:szCs w:val="18"/>
              </w:rPr>
            </w:pPr>
          </w:p>
        </w:tc>
      </w:tr>
      <w:tr w:rsidR="002959B8" w:rsidRPr="00682F5D" w14:paraId="1B365660" w14:textId="77777777" w:rsidTr="002959B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31B591D" w14:textId="77777777" w:rsidR="002959B8" w:rsidRPr="00682F5D" w:rsidRDefault="002959B8" w:rsidP="002959B8">
            <w:pPr>
              <w:rPr>
                <w:color w:val="2D2D2D"/>
                <w:sz w:val="21"/>
                <w:szCs w:val="21"/>
              </w:rPr>
            </w:pPr>
          </w:p>
        </w:tc>
      </w:tr>
      <w:tr w:rsidR="002959B8" w:rsidRPr="00682F5D" w14:paraId="1F2BFBDE" w14:textId="77777777" w:rsidTr="002959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E9C5421" w14:textId="77777777" w:rsidR="002959B8" w:rsidRDefault="002959B8" w:rsidP="002959B8">
            <w:pPr>
              <w:jc w:val="center"/>
              <w:textAlignment w:val="baseline"/>
              <w:rPr>
                <w:color w:val="2D2D2D"/>
                <w:sz w:val="18"/>
                <w:szCs w:val="18"/>
              </w:rPr>
            </w:pPr>
            <w:r w:rsidRPr="00682F5D">
              <w:rPr>
                <w:color w:val="2D2D2D"/>
                <w:sz w:val="18"/>
                <w:szCs w:val="18"/>
              </w:rPr>
              <w:t>номер свидетельства о допуске к определенному виду/видам работ,</w:t>
            </w:r>
          </w:p>
          <w:p w14:paraId="1E5432C2" w14:textId="77777777" w:rsidR="002959B8" w:rsidRPr="00682F5D" w:rsidRDefault="002959B8" w:rsidP="002959B8">
            <w:pPr>
              <w:jc w:val="center"/>
              <w:textAlignment w:val="baseline"/>
              <w:rPr>
                <w:color w:val="2D2D2D"/>
                <w:sz w:val="18"/>
                <w:szCs w:val="18"/>
              </w:rPr>
            </w:pPr>
          </w:p>
        </w:tc>
      </w:tr>
      <w:tr w:rsidR="002959B8" w:rsidRPr="00682F5D" w14:paraId="0842DC12" w14:textId="77777777" w:rsidTr="002959B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56A40BF" w14:textId="77777777" w:rsidR="002959B8" w:rsidRPr="00682F5D" w:rsidRDefault="002959B8" w:rsidP="002959B8">
            <w:pPr>
              <w:rPr>
                <w:color w:val="2D2D2D"/>
                <w:sz w:val="21"/>
                <w:szCs w:val="21"/>
              </w:rPr>
            </w:pPr>
          </w:p>
        </w:tc>
      </w:tr>
      <w:tr w:rsidR="002959B8" w:rsidRPr="00682F5D" w14:paraId="009BD806" w14:textId="77777777" w:rsidTr="002959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8015B9C" w14:textId="77777777" w:rsidR="002959B8" w:rsidRDefault="002959B8" w:rsidP="002959B8">
            <w:pPr>
              <w:jc w:val="center"/>
              <w:textAlignment w:val="baseline"/>
              <w:rPr>
                <w:color w:val="2D2D2D"/>
                <w:sz w:val="18"/>
                <w:szCs w:val="18"/>
              </w:rPr>
            </w:pPr>
            <w:r w:rsidRPr="00682F5D">
              <w:rPr>
                <w:color w:val="2D2D2D"/>
                <w:sz w:val="18"/>
                <w:szCs w:val="18"/>
              </w:rPr>
              <w:t>которые оказывают влияние на безопасность объектов капитального строительства,</w:t>
            </w:r>
          </w:p>
          <w:p w14:paraId="37242492" w14:textId="77777777" w:rsidR="002959B8" w:rsidRPr="00682F5D" w:rsidRDefault="002959B8" w:rsidP="002959B8">
            <w:pPr>
              <w:jc w:val="center"/>
              <w:textAlignment w:val="baseline"/>
              <w:rPr>
                <w:color w:val="2D2D2D"/>
                <w:sz w:val="18"/>
                <w:szCs w:val="18"/>
              </w:rPr>
            </w:pPr>
          </w:p>
        </w:tc>
      </w:tr>
      <w:tr w:rsidR="002959B8" w:rsidRPr="00682F5D" w14:paraId="24538F33" w14:textId="77777777" w:rsidTr="002959B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5BB0FA1" w14:textId="77777777" w:rsidR="002959B8" w:rsidRPr="00682F5D" w:rsidRDefault="002959B8" w:rsidP="002959B8">
            <w:pPr>
              <w:rPr>
                <w:color w:val="2D2D2D"/>
                <w:sz w:val="21"/>
                <w:szCs w:val="21"/>
              </w:rPr>
            </w:pPr>
          </w:p>
        </w:tc>
      </w:tr>
      <w:tr w:rsidR="002959B8" w:rsidRPr="00682F5D" w14:paraId="5CD3B6F1" w14:textId="77777777" w:rsidTr="002959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4A95259" w14:textId="77777777" w:rsidR="002959B8" w:rsidRDefault="002959B8" w:rsidP="002959B8">
            <w:pPr>
              <w:jc w:val="center"/>
              <w:textAlignment w:val="baseline"/>
              <w:rPr>
                <w:color w:val="2D2D2D"/>
                <w:sz w:val="18"/>
                <w:szCs w:val="18"/>
              </w:rPr>
            </w:pPr>
            <w:r w:rsidRPr="00682F5D">
              <w:rPr>
                <w:color w:val="2D2D2D"/>
                <w:sz w:val="18"/>
                <w:szCs w:val="18"/>
              </w:rPr>
              <w:t>и выполненные части и разделы документации</w:t>
            </w:r>
          </w:p>
          <w:p w14:paraId="5EC8EA5C" w14:textId="77777777" w:rsidR="002959B8" w:rsidRPr="00682F5D" w:rsidRDefault="002959B8" w:rsidP="002959B8">
            <w:pPr>
              <w:jc w:val="center"/>
              <w:textAlignment w:val="baseline"/>
              <w:rPr>
                <w:color w:val="2D2D2D"/>
                <w:sz w:val="18"/>
                <w:szCs w:val="18"/>
              </w:rPr>
            </w:pPr>
          </w:p>
        </w:tc>
      </w:tr>
      <w:tr w:rsidR="002959B8" w:rsidRPr="00682F5D" w14:paraId="3DEA63AD" w14:textId="77777777" w:rsidTr="002959B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11E2E7E" w14:textId="77777777" w:rsidR="002959B8" w:rsidRPr="00682F5D" w:rsidRDefault="002959B8" w:rsidP="002959B8">
            <w:pPr>
              <w:rPr>
                <w:color w:val="2D2D2D"/>
                <w:sz w:val="21"/>
                <w:szCs w:val="21"/>
              </w:rPr>
            </w:pPr>
          </w:p>
        </w:tc>
      </w:tr>
      <w:tr w:rsidR="002959B8" w:rsidRPr="00682F5D" w14:paraId="4F78D5F4" w14:textId="77777777" w:rsidTr="002959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3FEBDC2" w14:textId="77777777" w:rsidR="002959B8" w:rsidRDefault="002959B8" w:rsidP="002959B8">
            <w:pPr>
              <w:jc w:val="center"/>
              <w:textAlignment w:val="baseline"/>
              <w:rPr>
                <w:color w:val="2D2D2D"/>
                <w:sz w:val="18"/>
                <w:szCs w:val="18"/>
              </w:rPr>
            </w:pPr>
            <w:r w:rsidRPr="00682F5D">
              <w:rPr>
                <w:color w:val="2D2D2D"/>
                <w:sz w:val="18"/>
                <w:szCs w:val="18"/>
              </w:rPr>
              <w:t>при числе организаций более трех, их перечень указывается в приложении к акту</w:t>
            </w:r>
          </w:p>
          <w:p w14:paraId="3EC2BA7B" w14:textId="77777777" w:rsidR="002959B8" w:rsidRPr="00682F5D" w:rsidRDefault="002959B8" w:rsidP="002959B8">
            <w:pPr>
              <w:jc w:val="center"/>
              <w:textAlignment w:val="baseline"/>
              <w:rPr>
                <w:color w:val="2D2D2D"/>
                <w:sz w:val="18"/>
                <w:szCs w:val="18"/>
              </w:rPr>
            </w:pPr>
          </w:p>
        </w:tc>
      </w:tr>
      <w:tr w:rsidR="002959B8" w:rsidRPr="00682F5D" w14:paraId="698513D9" w14:textId="77777777" w:rsidTr="002959B8">
        <w:tc>
          <w:tcPr>
            <w:tcW w:w="5014" w:type="dxa"/>
            <w:gridSpan w:val="22"/>
            <w:tcBorders>
              <w:top w:val="nil"/>
              <w:left w:val="nil"/>
              <w:bottom w:val="nil"/>
              <w:right w:val="nil"/>
            </w:tcBorders>
            <w:tcMar>
              <w:top w:w="0" w:type="dxa"/>
              <w:left w:w="74" w:type="dxa"/>
              <w:bottom w:w="0" w:type="dxa"/>
              <w:right w:w="74" w:type="dxa"/>
            </w:tcMar>
            <w:hideMark/>
          </w:tcPr>
          <w:p w14:paraId="69B4C03D" w14:textId="77777777" w:rsidR="002959B8" w:rsidRPr="00682F5D" w:rsidRDefault="002959B8" w:rsidP="002959B8">
            <w:pPr>
              <w:textAlignment w:val="baseline"/>
              <w:rPr>
                <w:color w:val="2D2D2D"/>
                <w:sz w:val="21"/>
                <w:szCs w:val="21"/>
              </w:rPr>
            </w:pPr>
            <w:r w:rsidRPr="00682F5D">
              <w:rPr>
                <w:color w:val="2D2D2D"/>
                <w:sz w:val="21"/>
                <w:szCs w:val="21"/>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563FD2C1" w14:textId="77777777" w:rsidR="002959B8" w:rsidRPr="00682F5D" w:rsidRDefault="002959B8" w:rsidP="002959B8">
            <w:pPr>
              <w:rPr>
                <w:color w:val="2D2D2D"/>
                <w:sz w:val="21"/>
                <w:szCs w:val="21"/>
              </w:rPr>
            </w:pPr>
          </w:p>
        </w:tc>
      </w:tr>
      <w:tr w:rsidR="002959B8" w:rsidRPr="00682F5D" w14:paraId="1BD975EA" w14:textId="77777777" w:rsidTr="002959B8">
        <w:tc>
          <w:tcPr>
            <w:tcW w:w="5014" w:type="dxa"/>
            <w:gridSpan w:val="22"/>
            <w:tcBorders>
              <w:top w:val="nil"/>
              <w:left w:val="nil"/>
              <w:right w:val="nil"/>
            </w:tcBorders>
            <w:tcMar>
              <w:top w:w="0" w:type="dxa"/>
              <w:left w:w="74" w:type="dxa"/>
              <w:bottom w:w="0" w:type="dxa"/>
              <w:right w:w="74" w:type="dxa"/>
            </w:tcMar>
          </w:tcPr>
          <w:p w14:paraId="31574E97" w14:textId="77777777" w:rsidR="002959B8" w:rsidRPr="00682F5D" w:rsidRDefault="002959B8" w:rsidP="002959B8">
            <w:pPr>
              <w:textAlignment w:val="baseline"/>
              <w:rPr>
                <w:color w:val="2D2D2D"/>
                <w:sz w:val="21"/>
                <w:szCs w:val="21"/>
              </w:rPr>
            </w:pPr>
          </w:p>
        </w:tc>
        <w:tc>
          <w:tcPr>
            <w:tcW w:w="4623" w:type="dxa"/>
            <w:gridSpan w:val="16"/>
            <w:tcBorders>
              <w:top w:val="nil"/>
              <w:left w:val="nil"/>
              <w:right w:val="nil"/>
            </w:tcBorders>
            <w:tcMar>
              <w:top w:w="0" w:type="dxa"/>
              <w:left w:w="74" w:type="dxa"/>
              <w:bottom w:w="0" w:type="dxa"/>
              <w:right w:w="74" w:type="dxa"/>
            </w:tcMar>
          </w:tcPr>
          <w:p w14:paraId="7D6EB9C3" w14:textId="77777777" w:rsidR="002959B8" w:rsidRPr="00682F5D" w:rsidRDefault="002959B8" w:rsidP="002959B8">
            <w:pPr>
              <w:rPr>
                <w:color w:val="2D2D2D"/>
                <w:sz w:val="21"/>
                <w:szCs w:val="21"/>
              </w:rPr>
            </w:pPr>
          </w:p>
        </w:tc>
      </w:tr>
      <w:tr w:rsidR="002959B8" w:rsidRPr="00682F5D" w14:paraId="50C2DF1B" w14:textId="77777777" w:rsidTr="002959B8">
        <w:tc>
          <w:tcPr>
            <w:tcW w:w="5014" w:type="dxa"/>
            <w:gridSpan w:val="22"/>
            <w:tcBorders>
              <w:left w:val="nil"/>
              <w:bottom w:val="single" w:sz="6" w:space="0" w:color="000000"/>
              <w:right w:val="nil"/>
            </w:tcBorders>
            <w:tcMar>
              <w:top w:w="0" w:type="dxa"/>
              <w:left w:w="74" w:type="dxa"/>
              <w:bottom w:w="0" w:type="dxa"/>
              <w:right w:w="74" w:type="dxa"/>
            </w:tcMar>
            <w:hideMark/>
          </w:tcPr>
          <w:p w14:paraId="008D4018" w14:textId="77777777" w:rsidR="002959B8" w:rsidRPr="00682F5D" w:rsidRDefault="002959B8" w:rsidP="002959B8">
            <w:pPr>
              <w:rPr>
                <w:sz w:val="20"/>
                <w:szCs w:val="20"/>
              </w:rPr>
            </w:pPr>
          </w:p>
        </w:tc>
        <w:tc>
          <w:tcPr>
            <w:tcW w:w="4623" w:type="dxa"/>
            <w:gridSpan w:val="16"/>
            <w:tcBorders>
              <w:left w:val="nil"/>
              <w:bottom w:val="single" w:sz="6" w:space="0" w:color="000000"/>
              <w:right w:val="nil"/>
            </w:tcBorders>
            <w:tcMar>
              <w:top w:w="0" w:type="dxa"/>
              <w:left w:w="74" w:type="dxa"/>
              <w:bottom w:w="0" w:type="dxa"/>
              <w:right w:w="74" w:type="dxa"/>
            </w:tcMar>
            <w:hideMark/>
          </w:tcPr>
          <w:p w14:paraId="45E08108" w14:textId="77777777" w:rsidR="002959B8" w:rsidRPr="00682F5D" w:rsidRDefault="002959B8" w:rsidP="002959B8">
            <w:pPr>
              <w:rPr>
                <w:sz w:val="20"/>
                <w:szCs w:val="20"/>
              </w:rPr>
            </w:pPr>
          </w:p>
        </w:tc>
      </w:tr>
      <w:tr w:rsidR="002959B8" w:rsidRPr="00682F5D" w14:paraId="60C6D0CF" w14:textId="77777777" w:rsidTr="002959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EF5F3E3" w14:textId="77777777" w:rsidR="002959B8" w:rsidRDefault="002959B8" w:rsidP="002959B8">
            <w:pPr>
              <w:jc w:val="center"/>
              <w:textAlignment w:val="baseline"/>
              <w:rPr>
                <w:color w:val="2D2D2D"/>
                <w:sz w:val="18"/>
                <w:szCs w:val="18"/>
              </w:rPr>
            </w:pPr>
            <w:r w:rsidRPr="00682F5D">
              <w:rPr>
                <w:color w:val="2D2D2D"/>
                <w:sz w:val="18"/>
                <w:szCs w:val="18"/>
              </w:rPr>
              <w:t>наименование научно-исследовательских, изыскательских и других организаций</w:t>
            </w:r>
          </w:p>
          <w:p w14:paraId="1C9A2695" w14:textId="77777777" w:rsidR="002959B8" w:rsidRPr="00682F5D" w:rsidRDefault="002959B8" w:rsidP="002959B8">
            <w:pPr>
              <w:jc w:val="center"/>
              <w:textAlignment w:val="baseline"/>
              <w:rPr>
                <w:color w:val="2D2D2D"/>
                <w:sz w:val="18"/>
                <w:szCs w:val="18"/>
              </w:rPr>
            </w:pPr>
          </w:p>
        </w:tc>
      </w:tr>
      <w:tr w:rsidR="002959B8" w:rsidRPr="00682F5D" w14:paraId="71B03991" w14:textId="77777777" w:rsidTr="002959B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6457542" w14:textId="77777777" w:rsidR="002959B8" w:rsidRPr="00682F5D" w:rsidRDefault="002959B8" w:rsidP="002959B8">
            <w:pPr>
              <w:rPr>
                <w:color w:val="2D2D2D"/>
                <w:sz w:val="21"/>
                <w:szCs w:val="21"/>
              </w:rPr>
            </w:pPr>
          </w:p>
        </w:tc>
      </w:tr>
      <w:tr w:rsidR="002959B8" w:rsidRPr="00682F5D" w14:paraId="034437A1" w14:textId="77777777" w:rsidTr="002959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09D72A7" w14:textId="77777777" w:rsidR="002959B8" w:rsidRPr="00682F5D" w:rsidRDefault="002959B8" w:rsidP="002959B8">
            <w:pPr>
              <w:rPr>
                <w:sz w:val="20"/>
                <w:szCs w:val="20"/>
              </w:rPr>
            </w:pPr>
          </w:p>
        </w:tc>
      </w:tr>
      <w:tr w:rsidR="002959B8" w:rsidRPr="00682F5D" w14:paraId="02BF640D" w14:textId="77777777" w:rsidTr="002959B8">
        <w:tc>
          <w:tcPr>
            <w:tcW w:w="4064" w:type="dxa"/>
            <w:gridSpan w:val="16"/>
            <w:tcBorders>
              <w:top w:val="nil"/>
              <w:left w:val="nil"/>
              <w:bottom w:val="nil"/>
              <w:right w:val="nil"/>
            </w:tcBorders>
            <w:tcMar>
              <w:top w:w="0" w:type="dxa"/>
              <w:left w:w="74" w:type="dxa"/>
              <w:bottom w:w="0" w:type="dxa"/>
              <w:right w:w="74" w:type="dxa"/>
            </w:tcMar>
            <w:hideMark/>
          </w:tcPr>
          <w:p w14:paraId="6B16CF7C" w14:textId="77777777" w:rsidR="002959B8" w:rsidRPr="00682F5D" w:rsidRDefault="002959B8" w:rsidP="002959B8">
            <w:pPr>
              <w:textAlignment w:val="baseline"/>
              <w:rPr>
                <w:color w:val="2D2D2D"/>
                <w:sz w:val="21"/>
                <w:szCs w:val="21"/>
              </w:rPr>
            </w:pPr>
            <w:r w:rsidRPr="00682F5D">
              <w:rPr>
                <w:color w:val="2D2D2D"/>
                <w:sz w:val="21"/>
                <w:szCs w:val="21"/>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6522CA7F" w14:textId="77777777" w:rsidR="002959B8" w:rsidRPr="00682F5D" w:rsidRDefault="002959B8" w:rsidP="002959B8">
            <w:pPr>
              <w:rPr>
                <w:color w:val="2D2D2D"/>
                <w:sz w:val="21"/>
                <w:szCs w:val="21"/>
              </w:rPr>
            </w:pPr>
          </w:p>
        </w:tc>
      </w:tr>
      <w:tr w:rsidR="002959B8" w:rsidRPr="00682F5D" w14:paraId="13A90D43" w14:textId="77777777" w:rsidTr="002959B8">
        <w:tc>
          <w:tcPr>
            <w:tcW w:w="4064" w:type="dxa"/>
            <w:gridSpan w:val="16"/>
            <w:tcBorders>
              <w:top w:val="nil"/>
              <w:left w:val="nil"/>
              <w:right w:val="nil"/>
            </w:tcBorders>
            <w:tcMar>
              <w:top w:w="0" w:type="dxa"/>
              <w:left w:w="74" w:type="dxa"/>
              <w:bottom w:w="0" w:type="dxa"/>
              <w:right w:w="74" w:type="dxa"/>
            </w:tcMar>
          </w:tcPr>
          <w:p w14:paraId="036DE825" w14:textId="77777777" w:rsidR="002959B8" w:rsidRPr="00682F5D" w:rsidRDefault="002959B8" w:rsidP="002959B8">
            <w:pPr>
              <w:textAlignment w:val="baseline"/>
              <w:rPr>
                <w:color w:val="2D2D2D"/>
                <w:sz w:val="21"/>
                <w:szCs w:val="21"/>
              </w:rPr>
            </w:pPr>
          </w:p>
        </w:tc>
        <w:tc>
          <w:tcPr>
            <w:tcW w:w="5573" w:type="dxa"/>
            <w:gridSpan w:val="22"/>
            <w:tcBorders>
              <w:top w:val="nil"/>
              <w:left w:val="nil"/>
              <w:right w:val="nil"/>
            </w:tcBorders>
            <w:tcMar>
              <w:top w:w="0" w:type="dxa"/>
              <w:left w:w="74" w:type="dxa"/>
              <w:bottom w:w="0" w:type="dxa"/>
              <w:right w:w="74" w:type="dxa"/>
            </w:tcMar>
          </w:tcPr>
          <w:p w14:paraId="2A6F875F" w14:textId="77777777" w:rsidR="002959B8" w:rsidRPr="00682F5D" w:rsidRDefault="002959B8" w:rsidP="002959B8">
            <w:pPr>
              <w:rPr>
                <w:color w:val="2D2D2D"/>
                <w:sz w:val="21"/>
                <w:szCs w:val="21"/>
              </w:rPr>
            </w:pPr>
          </w:p>
        </w:tc>
      </w:tr>
      <w:tr w:rsidR="002959B8" w:rsidRPr="00682F5D" w14:paraId="59327F30" w14:textId="77777777" w:rsidTr="002959B8">
        <w:tc>
          <w:tcPr>
            <w:tcW w:w="4064" w:type="dxa"/>
            <w:gridSpan w:val="16"/>
            <w:tcBorders>
              <w:left w:val="nil"/>
              <w:bottom w:val="single" w:sz="6" w:space="0" w:color="000000"/>
              <w:right w:val="nil"/>
            </w:tcBorders>
            <w:tcMar>
              <w:top w:w="0" w:type="dxa"/>
              <w:left w:w="74" w:type="dxa"/>
              <w:bottom w:w="0" w:type="dxa"/>
              <w:right w:w="74" w:type="dxa"/>
            </w:tcMar>
            <w:hideMark/>
          </w:tcPr>
          <w:p w14:paraId="576E920D" w14:textId="77777777" w:rsidR="002959B8" w:rsidRPr="00682F5D" w:rsidRDefault="002959B8" w:rsidP="002959B8">
            <w:pPr>
              <w:rPr>
                <w:sz w:val="20"/>
                <w:szCs w:val="20"/>
              </w:rPr>
            </w:pPr>
          </w:p>
        </w:tc>
        <w:tc>
          <w:tcPr>
            <w:tcW w:w="5573" w:type="dxa"/>
            <w:gridSpan w:val="22"/>
            <w:tcBorders>
              <w:left w:val="nil"/>
              <w:bottom w:val="single" w:sz="6" w:space="0" w:color="000000"/>
              <w:right w:val="nil"/>
            </w:tcBorders>
            <w:tcMar>
              <w:top w:w="0" w:type="dxa"/>
              <w:left w:w="74" w:type="dxa"/>
              <w:bottom w:w="0" w:type="dxa"/>
              <w:right w:w="74" w:type="dxa"/>
            </w:tcMar>
            <w:hideMark/>
          </w:tcPr>
          <w:p w14:paraId="47E5E296" w14:textId="77777777" w:rsidR="002959B8" w:rsidRPr="00682F5D" w:rsidRDefault="002959B8" w:rsidP="002959B8">
            <w:pPr>
              <w:rPr>
                <w:sz w:val="20"/>
                <w:szCs w:val="20"/>
              </w:rPr>
            </w:pPr>
          </w:p>
        </w:tc>
      </w:tr>
      <w:tr w:rsidR="002959B8" w:rsidRPr="00682F5D" w14:paraId="4C7D48E2" w14:textId="77777777" w:rsidTr="002959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1464775" w14:textId="77777777" w:rsidR="002959B8" w:rsidRDefault="002959B8" w:rsidP="002959B8">
            <w:pPr>
              <w:jc w:val="center"/>
              <w:textAlignment w:val="baseline"/>
              <w:rPr>
                <w:color w:val="2D2D2D"/>
                <w:sz w:val="18"/>
                <w:szCs w:val="18"/>
              </w:rPr>
            </w:pPr>
            <w:r w:rsidRPr="00682F5D">
              <w:rPr>
                <w:color w:val="2D2D2D"/>
                <w:sz w:val="18"/>
                <w:szCs w:val="18"/>
              </w:rPr>
              <w:t>наименование органа, утвердившего (переутвердившего) документацию</w:t>
            </w:r>
          </w:p>
          <w:p w14:paraId="00300004" w14:textId="77777777" w:rsidR="002959B8" w:rsidRPr="00682F5D" w:rsidRDefault="002959B8" w:rsidP="002959B8">
            <w:pPr>
              <w:jc w:val="center"/>
              <w:textAlignment w:val="baseline"/>
              <w:rPr>
                <w:color w:val="2D2D2D"/>
                <w:sz w:val="18"/>
                <w:szCs w:val="18"/>
              </w:rPr>
            </w:pPr>
          </w:p>
        </w:tc>
      </w:tr>
      <w:tr w:rsidR="002959B8" w:rsidRPr="00682F5D" w14:paraId="30727BAD" w14:textId="77777777" w:rsidTr="002959B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D61EA9D" w14:textId="77777777" w:rsidR="002959B8" w:rsidRPr="00682F5D" w:rsidRDefault="002959B8" w:rsidP="002959B8">
            <w:pPr>
              <w:rPr>
                <w:color w:val="2D2D2D"/>
                <w:sz w:val="21"/>
                <w:szCs w:val="21"/>
              </w:rPr>
            </w:pPr>
          </w:p>
        </w:tc>
      </w:tr>
      <w:tr w:rsidR="002959B8" w:rsidRPr="00682F5D" w14:paraId="0CD4384E" w14:textId="77777777" w:rsidTr="002959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2FF7264" w14:textId="77777777" w:rsidR="002959B8" w:rsidRPr="00682F5D" w:rsidRDefault="002959B8" w:rsidP="002959B8">
            <w:pPr>
              <w:jc w:val="center"/>
              <w:textAlignment w:val="baseline"/>
              <w:rPr>
                <w:color w:val="2D2D2D"/>
                <w:sz w:val="18"/>
                <w:szCs w:val="18"/>
              </w:rPr>
            </w:pPr>
            <w:r w:rsidRPr="00682F5D">
              <w:rPr>
                <w:color w:val="2D2D2D"/>
                <w:sz w:val="18"/>
                <w:szCs w:val="18"/>
              </w:rPr>
              <w:t>на объект, этап строительства</w:t>
            </w:r>
          </w:p>
        </w:tc>
      </w:tr>
      <w:tr w:rsidR="002959B8" w:rsidRPr="00682F5D" w14:paraId="180E3F1E" w14:textId="77777777" w:rsidTr="002959B8">
        <w:tc>
          <w:tcPr>
            <w:tcW w:w="9637" w:type="dxa"/>
            <w:gridSpan w:val="38"/>
            <w:tcBorders>
              <w:top w:val="nil"/>
              <w:left w:val="nil"/>
              <w:bottom w:val="nil"/>
              <w:right w:val="nil"/>
            </w:tcBorders>
            <w:tcMar>
              <w:top w:w="0" w:type="dxa"/>
              <w:left w:w="74" w:type="dxa"/>
              <w:bottom w:w="0" w:type="dxa"/>
              <w:right w:w="74" w:type="dxa"/>
            </w:tcMar>
            <w:hideMark/>
          </w:tcPr>
          <w:p w14:paraId="4480B0DF" w14:textId="77777777" w:rsidR="002959B8" w:rsidRPr="00682F5D" w:rsidRDefault="002959B8" w:rsidP="002959B8">
            <w:pPr>
              <w:rPr>
                <w:color w:val="2D2D2D"/>
                <w:sz w:val="21"/>
                <w:szCs w:val="21"/>
              </w:rPr>
            </w:pPr>
          </w:p>
        </w:tc>
      </w:tr>
      <w:tr w:rsidR="002959B8" w:rsidRPr="00682F5D" w14:paraId="68382F81" w14:textId="77777777" w:rsidTr="002959B8">
        <w:tc>
          <w:tcPr>
            <w:tcW w:w="371" w:type="dxa"/>
            <w:tcBorders>
              <w:top w:val="nil"/>
              <w:left w:val="nil"/>
              <w:bottom w:val="nil"/>
              <w:right w:val="nil"/>
            </w:tcBorders>
            <w:tcMar>
              <w:top w:w="0" w:type="dxa"/>
              <w:left w:w="74" w:type="dxa"/>
              <w:bottom w:w="0" w:type="dxa"/>
              <w:right w:w="74" w:type="dxa"/>
            </w:tcMar>
            <w:hideMark/>
          </w:tcPr>
          <w:p w14:paraId="75982F26" w14:textId="77777777" w:rsidR="002959B8" w:rsidRPr="00682F5D" w:rsidRDefault="002959B8" w:rsidP="002959B8">
            <w:pPr>
              <w:textAlignment w:val="baseline"/>
              <w:rPr>
                <w:color w:val="2D2D2D"/>
                <w:sz w:val="21"/>
                <w:szCs w:val="21"/>
              </w:rPr>
            </w:pPr>
            <w:r w:rsidRPr="00682F5D">
              <w:rPr>
                <w:color w:val="2D2D2D"/>
                <w:sz w:val="21"/>
                <w:szCs w:val="21"/>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6A55A90E" w14:textId="77777777" w:rsidR="002959B8" w:rsidRPr="00682F5D" w:rsidRDefault="002959B8" w:rsidP="002959B8">
            <w:pPr>
              <w:rPr>
                <w:color w:val="2D2D2D"/>
                <w:sz w:val="21"/>
                <w:szCs w:val="21"/>
              </w:rPr>
            </w:pPr>
          </w:p>
        </w:tc>
        <w:tc>
          <w:tcPr>
            <w:tcW w:w="998" w:type="dxa"/>
            <w:gridSpan w:val="4"/>
            <w:tcBorders>
              <w:top w:val="nil"/>
              <w:left w:val="nil"/>
              <w:bottom w:val="nil"/>
              <w:right w:val="nil"/>
            </w:tcBorders>
            <w:tcMar>
              <w:top w:w="0" w:type="dxa"/>
              <w:left w:w="74" w:type="dxa"/>
              <w:bottom w:w="0" w:type="dxa"/>
              <w:right w:w="74" w:type="dxa"/>
            </w:tcMar>
            <w:hideMark/>
          </w:tcPr>
          <w:p w14:paraId="73437FC9" w14:textId="77777777" w:rsidR="002959B8" w:rsidRPr="00682F5D" w:rsidRDefault="002959B8" w:rsidP="002959B8">
            <w:pPr>
              <w:rPr>
                <w:sz w:val="20"/>
                <w:szCs w:val="20"/>
              </w:rPr>
            </w:pPr>
          </w:p>
        </w:tc>
        <w:tc>
          <w:tcPr>
            <w:tcW w:w="356" w:type="dxa"/>
            <w:tcBorders>
              <w:top w:val="nil"/>
              <w:left w:val="nil"/>
              <w:bottom w:val="nil"/>
              <w:right w:val="nil"/>
            </w:tcBorders>
            <w:tcMar>
              <w:top w:w="0" w:type="dxa"/>
              <w:left w:w="74" w:type="dxa"/>
              <w:bottom w:w="0" w:type="dxa"/>
              <w:right w:w="74" w:type="dxa"/>
            </w:tcMar>
            <w:hideMark/>
          </w:tcPr>
          <w:p w14:paraId="7F8A2BF7" w14:textId="77777777" w:rsidR="002959B8" w:rsidRPr="00682F5D" w:rsidRDefault="002959B8" w:rsidP="002959B8">
            <w:pPr>
              <w:textAlignment w:val="baseline"/>
              <w:rPr>
                <w:color w:val="2D2D2D"/>
                <w:sz w:val="21"/>
                <w:szCs w:val="21"/>
              </w:rPr>
            </w:pPr>
            <w:r w:rsidRPr="00682F5D">
              <w:rPr>
                <w:color w:val="2D2D2D"/>
                <w:sz w:val="21"/>
                <w:szCs w:val="21"/>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72C59CF0" w14:textId="77777777" w:rsidR="002959B8" w:rsidRPr="00682F5D" w:rsidRDefault="002959B8" w:rsidP="002959B8">
            <w:pPr>
              <w:rPr>
                <w:color w:val="2D2D2D"/>
                <w:sz w:val="21"/>
                <w:szCs w:val="21"/>
              </w:rPr>
            </w:pPr>
          </w:p>
        </w:tc>
        <w:tc>
          <w:tcPr>
            <w:tcW w:w="336" w:type="dxa"/>
            <w:gridSpan w:val="3"/>
            <w:tcBorders>
              <w:top w:val="nil"/>
              <w:left w:val="nil"/>
              <w:bottom w:val="nil"/>
              <w:right w:val="nil"/>
            </w:tcBorders>
            <w:tcMar>
              <w:top w:w="0" w:type="dxa"/>
              <w:left w:w="74" w:type="dxa"/>
              <w:bottom w:w="0" w:type="dxa"/>
              <w:right w:w="74" w:type="dxa"/>
            </w:tcMar>
            <w:hideMark/>
          </w:tcPr>
          <w:p w14:paraId="222286EB" w14:textId="77777777" w:rsidR="002959B8" w:rsidRPr="00682F5D" w:rsidRDefault="002959B8" w:rsidP="002959B8">
            <w:pPr>
              <w:textAlignment w:val="baseline"/>
              <w:rPr>
                <w:color w:val="2D2D2D"/>
                <w:sz w:val="21"/>
                <w:szCs w:val="21"/>
              </w:rPr>
            </w:pPr>
            <w:r w:rsidRPr="00682F5D">
              <w:rPr>
                <w:color w:val="2D2D2D"/>
                <w:sz w:val="21"/>
                <w:szCs w:val="21"/>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219EB639" w14:textId="77777777" w:rsidR="002959B8" w:rsidRPr="00682F5D" w:rsidRDefault="002959B8" w:rsidP="002959B8">
            <w:pPr>
              <w:rPr>
                <w:color w:val="2D2D2D"/>
                <w:sz w:val="21"/>
                <w:szCs w:val="21"/>
              </w:rPr>
            </w:pPr>
          </w:p>
        </w:tc>
        <w:tc>
          <w:tcPr>
            <w:tcW w:w="370" w:type="dxa"/>
            <w:tcBorders>
              <w:top w:val="nil"/>
              <w:left w:val="nil"/>
              <w:bottom w:val="nil"/>
              <w:right w:val="nil"/>
            </w:tcBorders>
            <w:tcMar>
              <w:top w:w="0" w:type="dxa"/>
              <w:left w:w="74" w:type="dxa"/>
              <w:bottom w:w="0" w:type="dxa"/>
              <w:right w:w="74" w:type="dxa"/>
            </w:tcMar>
            <w:hideMark/>
          </w:tcPr>
          <w:p w14:paraId="60C15BCE" w14:textId="77777777" w:rsidR="002959B8" w:rsidRPr="00682F5D" w:rsidRDefault="002959B8" w:rsidP="002959B8">
            <w:pPr>
              <w:textAlignment w:val="baseline"/>
              <w:rPr>
                <w:color w:val="2D2D2D"/>
                <w:sz w:val="21"/>
                <w:szCs w:val="21"/>
              </w:rPr>
            </w:pPr>
            <w:r w:rsidRPr="00682F5D">
              <w:rPr>
                <w:color w:val="2D2D2D"/>
                <w:sz w:val="21"/>
                <w:szCs w:val="21"/>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74EBE964" w14:textId="77777777" w:rsidR="002959B8" w:rsidRPr="00682F5D" w:rsidRDefault="002959B8" w:rsidP="002959B8">
            <w:pPr>
              <w:rPr>
                <w:color w:val="2D2D2D"/>
                <w:sz w:val="21"/>
                <w:szCs w:val="21"/>
              </w:rPr>
            </w:pPr>
          </w:p>
        </w:tc>
        <w:tc>
          <w:tcPr>
            <w:tcW w:w="2046" w:type="dxa"/>
            <w:gridSpan w:val="4"/>
            <w:tcBorders>
              <w:top w:val="nil"/>
              <w:left w:val="nil"/>
              <w:bottom w:val="nil"/>
              <w:right w:val="nil"/>
            </w:tcBorders>
            <w:tcMar>
              <w:top w:w="0" w:type="dxa"/>
              <w:left w:w="74" w:type="dxa"/>
              <w:bottom w:w="0" w:type="dxa"/>
              <w:right w:w="74" w:type="dxa"/>
            </w:tcMar>
            <w:hideMark/>
          </w:tcPr>
          <w:p w14:paraId="19658F53" w14:textId="77777777" w:rsidR="002959B8" w:rsidRPr="00682F5D" w:rsidRDefault="002959B8" w:rsidP="002959B8">
            <w:pPr>
              <w:textAlignment w:val="baseline"/>
              <w:rPr>
                <w:color w:val="2D2D2D"/>
                <w:sz w:val="21"/>
                <w:szCs w:val="21"/>
              </w:rPr>
            </w:pPr>
            <w:r w:rsidRPr="00682F5D">
              <w:rPr>
                <w:color w:val="2D2D2D"/>
                <w:sz w:val="21"/>
                <w:szCs w:val="21"/>
              </w:rPr>
              <w:t>г.</w:t>
            </w:r>
          </w:p>
        </w:tc>
      </w:tr>
      <w:tr w:rsidR="002959B8" w:rsidRPr="00682F5D" w14:paraId="1D0381FD" w14:textId="77777777" w:rsidTr="002959B8">
        <w:tc>
          <w:tcPr>
            <w:tcW w:w="9637" w:type="dxa"/>
            <w:gridSpan w:val="38"/>
            <w:tcBorders>
              <w:top w:val="nil"/>
              <w:left w:val="nil"/>
              <w:bottom w:val="nil"/>
              <w:right w:val="nil"/>
            </w:tcBorders>
            <w:tcMar>
              <w:top w:w="0" w:type="dxa"/>
              <w:left w:w="74" w:type="dxa"/>
              <w:bottom w:w="0" w:type="dxa"/>
              <w:right w:w="74" w:type="dxa"/>
            </w:tcMar>
            <w:hideMark/>
          </w:tcPr>
          <w:p w14:paraId="4E834539" w14:textId="77777777" w:rsidR="002959B8" w:rsidRPr="00682F5D" w:rsidRDefault="002959B8" w:rsidP="002959B8">
            <w:pPr>
              <w:rPr>
                <w:sz w:val="20"/>
                <w:szCs w:val="20"/>
              </w:rPr>
            </w:pPr>
          </w:p>
        </w:tc>
      </w:tr>
      <w:tr w:rsidR="002959B8" w:rsidRPr="00682F5D" w14:paraId="30F3E8FF" w14:textId="77777777" w:rsidTr="002959B8">
        <w:tc>
          <w:tcPr>
            <w:tcW w:w="1417" w:type="dxa"/>
            <w:gridSpan w:val="4"/>
            <w:tcBorders>
              <w:top w:val="nil"/>
              <w:left w:val="nil"/>
              <w:bottom w:val="nil"/>
              <w:right w:val="nil"/>
            </w:tcBorders>
            <w:tcMar>
              <w:top w:w="0" w:type="dxa"/>
              <w:left w:w="74" w:type="dxa"/>
              <w:bottom w:w="0" w:type="dxa"/>
              <w:right w:w="74" w:type="dxa"/>
            </w:tcMar>
            <w:hideMark/>
          </w:tcPr>
          <w:p w14:paraId="2A9E7811" w14:textId="77777777" w:rsidR="002959B8" w:rsidRPr="00682F5D" w:rsidRDefault="002959B8" w:rsidP="002959B8">
            <w:pPr>
              <w:textAlignment w:val="baseline"/>
              <w:rPr>
                <w:color w:val="2D2D2D"/>
                <w:sz w:val="21"/>
                <w:szCs w:val="21"/>
              </w:rPr>
            </w:pPr>
            <w:r w:rsidRPr="00682F5D">
              <w:rPr>
                <w:color w:val="2D2D2D"/>
                <w:sz w:val="21"/>
                <w:szCs w:val="21"/>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1C70DDA6" w14:textId="77777777" w:rsidR="002959B8" w:rsidRPr="00682F5D" w:rsidRDefault="002959B8" w:rsidP="002959B8">
            <w:pPr>
              <w:rPr>
                <w:color w:val="2D2D2D"/>
                <w:sz w:val="21"/>
                <w:szCs w:val="21"/>
              </w:rPr>
            </w:pPr>
          </w:p>
        </w:tc>
      </w:tr>
      <w:tr w:rsidR="002959B8" w:rsidRPr="00682F5D" w14:paraId="41DBDC8F" w14:textId="77777777" w:rsidTr="002959B8">
        <w:tc>
          <w:tcPr>
            <w:tcW w:w="1417" w:type="dxa"/>
            <w:gridSpan w:val="4"/>
            <w:tcBorders>
              <w:top w:val="nil"/>
              <w:left w:val="nil"/>
              <w:bottom w:val="nil"/>
              <w:right w:val="nil"/>
            </w:tcBorders>
            <w:tcMar>
              <w:top w:w="0" w:type="dxa"/>
              <w:left w:w="74" w:type="dxa"/>
              <w:bottom w:w="0" w:type="dxa"/>
              <w:right w:w="74" w:type="dxa"/>
            </w:tcMar>
            <w:hideMark/>
          </w:tcPr>
          <w:p w14:paraId="183E4140" w14:textId="77777777" w:rsidR="002959B8" w:rsidRPr="00682F5D" w:rsidRDefault="002959B8" w:rsidP="002959B8">
            <w:pPr>
              <w:rPr>
                <w:sz w:val="18"/>
                <w:szCs w:val="18"/>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2759FA16" w14:textId="77777777" w:rsidR="002959B8" w:rsidRPr="00682F5D" w:rsidRDefault="002959B8" w:rsidP="002959B8">
            <w:pPr>
              <w:jc w:val="center"/>
              <w:textAlignment w:val="baseline"/>
              <w:rPr>
                <w:color w:val="2D2D2D"/>
                <w:sz w:val="18"/>
                <w:szCs w:val="18"/>
              </w:rPr>
            </w:pPr>
            <w:r w:rsidRPr="00682F5D">
              <w:rPr>
                <w:color w:val="2D2D2D"/>
                <w:sz w:val="18"/>
                <w:szCs w:val="18"/>
              </w:rPr>
              <w:t>наименование органа экспертизы проектной документации</w:t>
            </w:r>
          </w:p>
        </w:tc>
      </w:tr>
      <w:tr w:rsidR="002959B8" w:rsidRPr="00682F5D" w14:paraId="364ED3E9" w14:textId="77777777" w:rsidTr="002959B8">
        <w:tc>
          <w:tcPr>
            <w:tcW w:w="9637" w:type="dxa"/>
            <w:gridSpan w:val="38"/>
            <w:tcBorders>
              <w:top w:val="nil"/>
              <w:left w:val="nil"/>
              <w:bottom w:val="nil"/>
              <w:right w:val="nil"/>
            </w:tcBorders>
            <w:tcMar>
              <w:top w:w="0" w:type="dxa"/>
              <w:left w:w="74" w:type="dxa"/>
              <w:bottom w:w="0" w:type="dxa"/>
              <w:right w:w="74" w:type="dxa"/>
            </w:tcMar>
            <w:hideMark/>
          </w:tcPr>
          <w:p w14:paraId="2AA92721" w14:textId="77777777" w:rsidR="002959B8" w:rsidRPr="00682F5D" w:rsidRDefault="002959B8" w:rsidP="002959B8">
            <w:pPr>
              <w:rPr>
                <w:color w:val="2D2D2D"/>
                <w:sz w:val="21"/>
                <w:szCs w:val="21"/>
              </w:rPr>
            </w:pPr>
          </w:p>
        </w:tc>
      </w:tr>
      <w:tr w:rsidR="002959B8" w:rsidRPr="00682F5D" w14:paraId="560E1C47" w14:textId="77777777" w:rsidTr="002959B8">
        <w:tc>
          <w:tcPr>
            <w:tcW w:w="9637" w:type="dxa"/>
            <w:gridSpan w:val="38"/>
            <w:tcBorders>
              <w:top w:val="nil"/>
              <w:left w:val="nil"/>
              <w:bottom w:val="nil"/>
              <w:right w:val="nil"/>
            </w:tcBorders>
            <w:tcMar>
              <w:top w:w="0" w:type="dxa"/>
              <w:left w:w="74" w:type="dxa"/>
              <w:bottom w:w="0" w:type="dxa"/>
              <w:right w:w="74" w:type="dxa"/>
            </w:tcMar>
            <w:hideMark/>
          </w:tcPr>
          <w:p w14:paraId="092470F5" w14:textId="77777777" w:rsidR="002959B8" w:rsidRPr="00682F5D" w:rsidRDefault="002959B8" w:rsidP="002959B8">
            <w:pPr>
              <w:textAlignment w:val="baseline"/>
              <w:rPr>
                <w:color w:val="2D2D2D"/>
                <w:sz w:val="21"/>
                <w:szCs w:val="21"/>
              </w:rPr>
            </w:pPr>
            <w:r w:rsidRPr="00682F5D">
              <w:rPr>
                <w:color w:val="2D2D2D"/>
                <w:sz w:val="21"/>
                <w:szCs w:val="21"/>
              </w:rPr>
              <w:t>7 Строительно-монтажные работы осуществлены в сроки:</w:t>
            </w:r>
          </w:p>
        </w:tc>
      </w:tr>
      <w:tr w:rsidR="002959B8" w:rsidRPr="00682F5D" w14:paraId="4FD313D3" w14:textId="77777777" w:rsidTr="002959B8">
        <w:tc>
          <w:tcPr>
            <w:tcW w:w="9637" w:type="dxa"/>
            <w:gridSpan w:val="38"/>
            <w:tcBorders>
              <w:top w:val="nil"/>
              <w:left w:val="nil"/>
              <w:bottom w:val="nil"/>
              <w:right w:val="nil"/>
            </w:tcBorders>
            <w:tcMar>
              <w:top w:w="0" w:type="dxa"/>
              <w:left w:w="74" w:type="dxa"/>
              <w:bottom w:w="0" w:type="dxa"/>
              <w:right w:w="74" w:type="dxa"/>
            </w:tcMar>
            <w:hideMark/>
          </w:tcPr>
          <w:p w14:paraId="765FAF40" w14:textId="77777777" w:rsidR="002959B8" w:rsidRPr="00682F5D" w:rsidRDefault="002959B8" w:rsidP="002959B8">
            <w:pPr>
              <w:rPr>
                <w:color w:val="2D2D2D"/>
                <w:sz w:val="21"/>
                <w:szCs w:val="21"/>
              </w:rPr>
            </w:pPr>
          </w:p>
        </w:tc>
      </w:tr>
      <w:tr w:rsidR="002959B8" w:rsidRPr="00682F5D" w14:paraId="5BDCE22A" w14:textId="77777777" w:rsidTr="002959B8">
        <w:tc>
          <w:tcPr>
            <w:tcW w:w="1417" w:type="dxa"/>
            <w:gridSpan w:val="4"/>
            <w:tcBorders>
              <w:top w:val="nil"/>
              <w:left w:val="nil"/>
              <w:bottom w:val="nil"/>
              <w:right w:val="nil"/>
            </w:tcBorders>
            <w:tcMar>
              <w:top w:w="0" w:type="dxa"/>
              <w:left w:w="74" w:type="dxa"/>
              <w:bottom w:w="0" w:type="dxa"/>
              <w:right w:w="74" w:type="dxa"/>
            </w:tcMar>
            <w:hideMark/>
          </w:tcPr>
          <w:p w14:paraId="6FAC5CF1" w14:textId="77777777" w:rsidR="002959B8" w:rsidRPr="00682F5D" w:rsidRDefault="002959B8" w:rsidP="002959B8">
            <w:pPr>
              <w:textAlignment w:val="baseline"/>
              <w:rPr>
                <w:color w:val="2D2D2D"/>
                <w:sz w:val="21"/>
                <w:szCs w:val="21"/>
              </w:rPr>
            </w:pPr>
            <w:r w:rsidRPr="00682F5D">
              <w:rPr>
                <w:color w:val="2D2D2D"/>
                <w:sz w:val="21"/>
                <w:szCs w:val="21"/>
              </w:rPr>
              <w:lastRenderedPageBreak/>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42767AD8" w14:textId="77777777" w:rsidR="002959B8" w:rsidRPr="00682F5D" w:rsidRDefault="002959B8" w:rsidP="002959B8">
            <w:pPr>
              <w:rPr>
                <w:color w:val="2D2D2D"/>
                <w:sz w:val="21"/>
                <w:szCs w:val="21"/>
              </w:rPr>
            </w:pPr>
          </w:p>
        </w:tc>
        <w:tc>
          <w:tcPr>
            <w:tcW w:w="5573" w:type="dxa"/>
            <w:gridSpan w:val="22"/>
            <w:tcBorders>
              <w:top w:val="nil"/>
              <w:left w:val="nil"/>
              <w:bottom w:val="nil"/>
              <w:right w:val="nil"/>
            </w:tcBorders>
            <w:tcMar>
              <w:top w:w="0" w:type="dxa"/>
              <w:left w:w="74" w:type="dxa"/>
              <w:bottom w:w="0" w:type="dxa"/>
              <w:right w:w="74" w:type="dxa"/>
            </w:tcMar>
            <w:hideMark/>
          </w:tcPr>
          <w:p w14:paraId="56537C85" w14:textId="77777777" w:rsidR="002959B8" w:rsidRPr="00682F5D" w:rsidRDefault="002959B8" w:rsidP="002959B8">
            <w:pPr>
              <w:rPr>
                <w:sz w:val="20"/>
                <w:szCs w:val="20"/>
              </w:rPr>
            </w:pPr>
          </w:p>
        </w:tc>
      </w:tr>
      <w:tr w:rsidR="002959B8" w:rsidRPr="00682F5D" w14:paraId="2976ED5C" w14:textId="77777777" w:rsidTr="002959B8">
        <w:tc>
          <w:tcPr>
            <w:tcW w:w="1417" w:type="dxa"/>
            <w:gridSpan w:val="4"/>
            <w:tcBorders>
              <w:top w:val="nil"/>
              <w:left w:val="nil"/>
              <w:bottom w:val="nil"/>
              <w:right w:val="nil"/>
            </w:tcBorders>
            <w:tcMar>
              <w:top w:w="0" w:type="dxa"/>
              <w:left w:w="74" w:type="dxa"/>
              <w:bottom w:w="0" w:type="dxa"/>
              <w:right w:w="74" w:type="dxa"/>
            </w:tcMar>
            <w:hideMark/>
          </w:tcPr>
          <w:p w14:paraId="43DD5C05" w14:textId="77777777" w:rsidR="002959B8" w:rsidRPr="00682F5D" w:rsidRDefault="002959B8" w:rsidP="002959B8">
            <w:pPr>
              <w:rPr>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1E2001D6" w14:textId="77777777" w:rsidR="002959B8" w:rsidRPr="00B773E5" w:rsidRDefault="002959B8" w:rsidP="002959B8">
            <w:pPr>
              <w:jc w:val="center"/>
              <w:textAlignment w:val="baseline"/>
              <w:rPr>
                <w:color w:val="2D2D2D"/>
                <w:sz w:val="18"/>
                <w:szCs w:val="18"/>
              </w:rPr>
            </w:pPr>
            <w:r w:rsidRPr="00B773E5">
              <w:rPr>
                <w:color w:val="2D2D2D"/>
                <w:sz w:val="18"/>
                <w:szCs w:val="18"/>
              </w:rPr>
              <w:t>месяц, год</w:t>
            </w:r>
          </w:p>
        </w:tc>
        <w:tc>
          <w:tcPr>
            <w:tcW w:w="5573" w:type="dxa"/>
            <w:gridSpan w:val="22"/>
            <w:tcBorders>
              <w:top w:val="nil"/>
              <w:left w:val="nil"/>
              <w:bottom w:val="nil"/>
              <w:right w:val="nil"/>
            </w:tcBorders>
            <w:tcMar>
              <w:top w:w="0" w:type="dxa"/>
              <w:left w:w="74" w:type="dxa"/>
              <w:bottom w:w="0" w:type="dxa"/>
              <w:right w:w="74" w:type="dxa"/>
            </w:tcMar>
            <w:hideMark/>
          </w:tcPr>
          <w:p w14:paraId="4CF3364C" w14:textId="77777777" w:rsidR="002959B8" w:rsidRPr="00682F5D" w:rsidRDefault="002959B8" w:rsidP="002959B8">
            <w:pPr>
              <w:rPr>
                <w:color w:val="2D2D2D"/>
                <w:sz w:val="21"/>
                <w:szCs w:val="21"/>
              </w:rPr>
            </w:pPr>
          </w:p>
        </w:tc>
      </w:tr>
      <w:tr w:rsidR="002959B8" w:rsidRPr="00682F5D" w14:paraId="6CB1CDC6" w14:textId="77777777" w:rsidTr="002959B8">
        <w:tc>
          <w:tcPr>
            <w:tcW w:w="1417" w:type="dxa"/>
            <w:gridSpan w:val="4"/>
            <w:tcBorders>
              <w:top w:val="nil"/>
              <w:left w:val="nil"/>
              <w:bottom w:val="nil"/>
              <w:right w:val="nil"/>
            </w:tcBorders>
            <w:tcMar>
              <w:top w:w="0" w:type="dxa"/>
              <w:left w:w="74" w:type="dxa"/>
              <w:bottom w:w="0" w:type="dxa"/>
              <w:right w:w="74" w:type="dxa"/>
            </w:tcMar>
            <w:hideMark/>
          </w:tcPr>
          <w:p w14:paraId="527C9D8A" w14:textId="77777777" w:rsidR="002959B8" w:rsidRPr="00682F5D" w:rsidRDefault="002959B8" w:rsidP="002959B8">
            <w:pPr>
              <w:rPr>
                <w:sz w:val="20"/>
                <w:szCs w:val="20"/>
              </w:rPr>
            </w:pPr>
          </w:p>
        </w:tc>
        <w:tc>
          <w:tcPr>
            <w:tcW w:w="2647" w:type="dxa"/>
            <w:gridSpan w:val="12"/>
            <w:tcBorders>
              <w:top w:val="nil"/>
              <w:left w:val="nil"/>
              <w:bottom w:val="nil"/>
              <w:right w:val="nil"/>
            </w:tcBorders>
            <w:tcMar>
              <w:top w:w="0" w:type="dxa"/>
              <w:left w:w="74" w:type="dxa"/>
              <w:bottom w:w="0" w:type="dxa"/>
              <w:right w:w="74" w:type="dxa"/>
            </w:tcMar>
            <w:hideMark/>
          </w:tcPr>
          <w:p w14:paraId="11B49D0A" w14:textId="77777777" w:rsidR="002959B8" w:rsidRPr="00682F5D" w:rsidRDefault="002959B8" w:rsidP="002959B8">
            <w:pPr>
              <w:rPr>
                <w:sz w:val="20"/>
                <w:szCs w:val="20"/>
              </w:rPr>
            </w:pPr>
          </w:p>
        </w:tc>
        <w:tc>
          <w:tcPr>
            <w:tcW w:w="5573" w:type="dxa"/>
            <w:gridSpan w:val="22"/>
            <w:tcBorders>
              <w:top w:val="nil"/>
              <w:left w:val="nil"/>
              <w:bottom w:val="nil"/>
              <w:right w:val="nil"/>
            </w:tcBorders>
            <w:tcMar>
              <w:top w:w="0" w:type="dxa"/>
              <w:left w:w="74" w:type="dxa"/>
              <w:bottom w:w="0" w:type="dxa"/>
              <w:right w:w="74" w:type="dxa"/>
            </w:tcMar>
            <w:hideMark/>
          </w:tcPr>
          <w:p w14:paraId="58F93D4E" w14:textId="77777777" w:rsidR="002959B8" w:rsidRPr="00682F5D" w:rsidRDefault="002959B8" w:rsidP="002959B8">
            <w:pPr>
              <w:rPr>
                <w:sz w:val="20"/>
                <w:szCs w:val="20"/>
              </w:rPr>
            </w:pPr>
          </w:p>
        </w:tc>
      </w:tr>
      <w:tr w:rsidR="002959B8" w:rsidRPr="00682F5D" w14:paraId="2FF2A331" w14:textId="77777777" w:rsidTr="002959B8">
        <w:tc>
          <w:tcPr>
            <w:tcW w:w="1417" w:type="dxa"/>
            <w:gridSpan w:val="4"/>
            <w:tcBorders>
              <w:top w:val="nil"/>
              <w:left w:val="nil"/>
              <w:bottom w:val="nil"/>
              <w:right w:val="nil"/>
            </w:tcBorders>
            <w:tcMar>
              <w:top w:w="0" w:type="dxa"/>
              <w:left w:w="74" w:type="dxa"/>
              <w:bottom w:w="0" w:type="dxa"/>
              <w:right w:w="74" w:type="dxa"/>
            </w:tcMar>
            <w:hideMark/>
          </w:tcPr>
          <w:p w14:paraId="7C30091B" w14:textId="77777777" w:rsidR="002959B8" w:rsidRPr="00682F5D" w:rsidRDefault="002959B8" w:rsidP="002959B8">
            <w:pPr>
              <w:textAlignment w:val="baseline"/>
              <w:rPr>
                <w:color w:val="2D2D2D"/>
                <w:sz w:val="21"/>
                <w:szCs w:val="21"/>
              </w:rPr>
            </w:pPr>
            <w:r w:rsidRPr="00682F5D">
              <w:rPr>
                <w:color w:val="2D2D2D"/>
                <w:sz w:val="21"/>
                <w:szCs w:val="21"/>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59DA4B77" w14:textId="77777777" w:rsidR="002959B8" w:rsidRPr="00682F5D" w:rsidRDefault="002959B8" w:rsidP="002959B8">
            <w:pPr>
              <w:rPr>
                <w:color w:val="2D2D2D"/>
                <w:sz w:val="21"/>
                <w:szCs w:val="21"/>
              </w:rPr>
            </w:pPr>
          </w:p>
        </w:tc>
        <w:tc>
          <w:tcPr>
            <w:tcW w:w="5573" w:type="dxa"/>
            <w:gridSpan w:val="22"/>
            <w:tcBorders>
              <w:top w:val="nil"/>
              <w:left w:val="nil"/>
              <w:bottom w:val="nil"/>
              <w:right w:val="nil"/>
            </w:tcBorders>
            <w:tcMar>
              <w:top w:w="0" w:type="dxa"/>
              <w:left w:w="74" w:type="dxa"/>
              <w:bottom w:w="0" w:type="dxa"/>
              <w:right w:w="74" w:type="dxa"/>
            </w:tcMar>
            <w:hideMark/>
          </w:tcPr>
          <w:p w14:paraId="268DFB69" w14:textId="77777777" w:rsidR="002959B8" w:rsidRPr="00682F5D" w:rsidRDefault="002959B8" w:rsidP="002959B8">
            <w:pPr>
              <w:rPr>
                <w:sz w:val="20"/>
                <w:szCs w:val="20"/>
              </w:rPr>
            </w:pPr>
          </w:p>
        </w:tc>
      </w:tr>
      <w:tr w:rsidR="002959B8" w:rsidRPr="00682F5D" w14:paraId="02ED1905" w14:textId="77777777" w:rsidTr="002959B8">
        <w:tc>
          <w:tcPr>
            <w:tcW w:w="1417" w:type="dxa"/>
            <w:gridSpan w:val="4"/>
            <w:tcBorders>
              <w:top w:val="nil"/>
              <w:left w:val="nil"/>
              <w:bottom w:val="nil"/>
              <w:right w:val="nil"/>
            </w:tcBorders>
            <w:tcMar>
              <w:top w:w="0" w:type="dxa"/>
              <w:left w:w="74" w:type="dxa"/>
              <w:bottom w:w="0" w:type="dxa"/>
              <w:right w:w="74" w:type="dxa"/>
            </w:tcMar>
            <w:hideMark/>
          </w:tcPr>
          <w:p w14:paraId="0A6B638C" w14:textId="77777777" w:rsidR="002959B8" w:rsidRPr="00682F5D" w:rsidRDefault="002959B8" w:rsidP="002959B8">
            <w:pPr>
              <w:rPr>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54D6B60B" w14:textId="77777777" w:rsidR="002959B8" w:rsidRPr="00B773E5" w:rsidRDefault="002959B8" w:rsidP="002959B8">
            <w:pPr>
              <w:jc w:val="center"/>
              <w:textAlignment w:val="baseline"/>
              <w:rPr>
                <w:color w:val="2D2D2D"/>
                <w:sz w:val="18"/>
                <w:szCs w:val="18"/>
              </w:rPr>
            </w:pPr>
            <w:r w:rsidRPr="00B773E5">
              <w:rPr>
                <w:color w:val="2D2D2D"/>
                <w:sz w:val="18"/>
                <w:szCs w:val="18"/>
              </w:rPr>
              <w:t>месяц, год</w:t>
            </w:r>
          </w:p>
        </w:tc>
        <w:tc>
          <w:tcPr>
            <w:tcW w:w="5573" w:type="dxa"/>
            <w:gridSpan w:val="22"/>
            <w:tcBorders>
              <w:top w:val="nil"/>
              <w:left w:val="nil"/>
              <w:bottom w:val="nil"/>
              <w:right w:val="nil"/>
            </w:tcBorders>
            <w:tcMar>
              <w:top w:w="0" w:type="dxa"/>
              <w:left w:w="74" w:type="dxa"/>
              <w:bottom w:w="0" w:type="dxa"/>
              <w:right w:w="74" w:type="dxa"/>
            </w:tcMar>
            <w:hideMark/>
          </w:tcPr>
          <w:p w14:paraId="4C12A913" w14:textId="77777777" w:rsidR="002959B8" w:rsidRPr="00682F5D" w:rsidRDefault="002959B8" w:rsidP="002959B8">
            <w:pPr>
              <w:rPr>
                <w:color w:val="2D2D2D"/>
                <w:sz w:val="21"/>
                <w:szCs w:val="21"/>
              </w:rPr>
            </w:pPr>
          </w:p>
        </w:tc>
      </w:tr>
      <w:tr w:rsidR="002959B8" w:rsidRPr="00682F5D" w14:paraId="6BF27F32" w14:textId="77777777" w:rsidTr="002959B8">
        <w:tc>
          <w:tcPr>
            <w:tcW w:w="9637" w:type="dxa"/>
            <w:gridSpan w:val="38"/>
            <w:tcBorders>
              <w:top w:val="nil"/>
              <w:left w:val="nil"/>
              <w:bottom w:val="nil"/>
              <w:right w:val="nil"/>
            </w:tcBorders>
            <w:tcMar>
              <w:top w:w="0" w:type="dxa"/>
              <w:left w:w="74" w:type="dxa"/>
              <w:bottom w:w="0" w:type="dxa"/>
              <w:right w:w="74" w:type="dxa"/>
            </w:tcMar>
            <w:hideMark/>
          </w:tcPr>
          <w:p w14:paraId="5CE5837F" w14:textId="77777777" w:rsidR="002959B8" w:rsidRPr="00682F5D" w:rsidRDefault="002959B8" w:rsidP="002959B8">
            <w:pPr>
              <w:rPr>
                <w:sz w:val="20"/>
                <w:szCs w:val="20"/>
              </w:rPr>
            </w:pPr>
          </w:p>
        </w:tc>
      </w:tr>
      <w:tr w:rsidR="002959B8" w:rsidRPr="00682F5D" w14:paraId="0352E864" w14:textId="77777777" w:rsidTr="002959B8">
        <w:tc>
          <w:tcPr>
            <w:tcW w:w="9637" w:type="dxa"/>
            <w:gridSpan w:val="38"/>
            <w:tcBorders>
              <w:top w:val="nil"/>
              <w:left w:val="nil"/>
              <w:bottom w:val="nil"/>
              <w:right w:val="nil"/>
            </w:tcBorders>
            <w:tcMar>
              <w:top w:w="0" w:type="dxa"/>
              <w:left w:w="74" w:type="dxa"/>
              <w:bottom w:w="0" w:type="dxa"/>
              <w:right w:w="74" w:type="dxa"/>
            </w:tcMar>
            <w:hideMark/>
          </w:tcPr>
          <w:p w14:paraId="51068CC3" w14:textId="77777777" w:rsidR="002959B8" w:rsidRPr="00682F5D" w:rsidRDefault="002959B8" w:rsidP="002959B8">
            <w:pPr>
              <w:textAlignment w:val="baseline"/>
              <w:rPr>
                <w:color w:val="2D2D2D"/>
                <w:sz w:val="21"/>
                <w:szCs w:val="21"/>
              </w:rPr>
            </w:pPr>
            <w:r w:rsidRPr="00682F5D">
              <w:rPr>
                <w:color w:val="2D2D2D"/>
                <w:sz w:val="21"/>
                <w:szCs w:val="21"/>
              </w:rPr>
              <w:t>8 Предъявленный к приемке в эксплуатацию объект имеет следующие показатели:</w:t>
            </w:r>
          </w:p>
        </w:tc>
      </w:tr>
      <w:tr w:rsidR="002959B8" w:rsidRPr="00682F5D" w14:paraId="7DA39AF7" w14:textId="77777777" w:rsidTr="002959B8">
        <w:trPr>
          <w:trHeight w:val="15"/>
        </w:trPr>
        <w:tc>
          <w:tcPr>
            <w:tcW w:w="6879" w:type="dxa"/>
            <w:gridSpan w:val="30"/>
            <w:hideMark/>
          </w:tcPr>
          <w:p w14:paraId="1EA9E5C0" w14:textId="77777777" w:rsidR="002959B8" w:rsidRPr="00682F5D" w:rsidRDefault="002959B8" w:rsidP="002959B8">
            <w:pPr>
              <w:rPr>
                <w:color w:val="2D2D2D"/>
                <w:spacing w:val="2"/>
                <w:sz w:val="21"/>
                <w:szCs w:val="21"/>
              </w:rPr>
            </w:pPr>
          </w:p>
        </w:tc>
        <w:tc>
          <w:tcPr>
            <w:tcW w:w="2758" w:type="dxa"/>
            <w:gridSpan w:val="8"/>
            <w:hideMark/>
          </w:tcPr>
          <w:p w14:paraId="76DFAAAD" w14:textId="77777777" w:rsidR="002959B8" w:rsidRPr="00682F5D" w:rsidRDefault="002959B8" w:rsidP="002959B8">
            <w:pPr>
              <w:rPr>
                <w:sz w:val="20"/>
                <w:szCs w:val="20"/>
              </w:rPr>
            </w:pPr>
          </w:p>
        </w:tc>
      </w:tr>
      <w:tr w:rsidR="002959B8" w:rsidRPr="00682F5D" w14:paraId="093E2247" w14:textId="77777777" w:rsidTr="002959B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87CFA22" w14:textId="77777777" w:rsidR="002959B8" w:rsidRPr="00682F5D" w:rsidRDefault="002959B8" w:rsidP="002959B8">
            <w:pPr>
              <w:jc w:val="center"/>
              <w:textAlignment w:val="baseline"/>
              <w:rPr>
                <w:color w:val="2D2D2D"/>
                <w:sz w:val="21"/>
                <w:szCs w:val="21"/>
              </w:rPr>
            </w:pPr>
            <w:r w:rsidRPr="00682F5D">
              <w:rPr>
                <w:color w:val="2D2D2D"/>
                <w:sz w:val="21"/>
                <w:szCs w:val="21"/>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D949C54" w14:textId="77777777" w:rsidR="002959B8" w:rsidRPr="00682F5D" w:rsidRDefault="002959B8" w:rsidP="002959B8">
            <w:pPr>
              <w:jc w:val="center"/>
              <w:textAlignment w:val="baseline"/>
              <w:rPr>
                <w:color w:val="2D2D2D"/>
                <w:sz w:val="21"/>
                <w:szCs w:val="21"/>
              </w:rPr>
            </w:pPr>
            <w:r w:rsidRPr="00682F5D">
              <w:rPr>
                <w:color w:val="2D2D2D"/>
                <w:sz w:val="21"/>
                <w:szCs w:val="21"/>
              </w:rPr>
              <w:t>Фактически</w:t>
            </w:r>
          </w:p>
        </w:tc>
      </w:tr>
      <w:tr w:rsidR="002959B8" w:rsidRPr="00682F5D" w14:paraId="3218A166" w14:textId="77777777" w:rsidTr="002959B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FB5B684" w14:textId="77777777" w:rsidR="002959B8" w:rsidRPr="00682F5D" w:rsidRDefault="002959B8" w:rsidP="002959B8">
            <w:pPr>
              <w:textAlignment w:val="baseline"/>
              <w:rPr>
                <w:color w:val="2D2D2D"/>
                <w:sz w:val="21"/>
                <w:szCs w:val="21"/>
              </w:rPr>
            </w:pPr>
            <w:r w:rsidRPr="00682F5D">
              <w:rPr>
                <w:color w:val="2D2D2D"/>
                <w:sz w:val="21"/>
                <w:szCs w:val="21"/>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927ACAF" w14:textId="77777777" w:rsidR="002959B8" w:rsidRPr="00682F5D" w:rsidRDefault="002959B8" w:rsidP="002959B8">
            <w:pPr>
              <w:rPr>
                <w:color w:val="2D2D2D"/>
                <w:sz w:val="21"/>
                <w:szCs w:val="21"/>
              </w:rPr>
            </w:pPr>
          </w:p>
        </w:tc>
      </w:tr>
      <w:tr w:rsidR="002959B8" w:rsidRPr="00682F5D" w14:paraId="449C0969" w14:textId="77777777" w:rsidTr="002959B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5F48823" w14:textId="77777777" w:rsidR="002959B8" w:rsidRPr="00682F5D" w:rsidRDefault="002959B8" w:rsidP="002959B8">
            <w:pPr>
              <w:textAlignment w:val="baseline"/>
              <w:rPr>
                <w:color w:val="2D2D2D"/>
                <w:sz w:val="21"/>
                <w:szCs w:val="21"/>
              </w:rPr>
            </w:pPr>
            <w:r w:rsidRPr="00682F5D">
              <w:rPr>
                <w:color w:val="2D2D2D"/>
                <w:sz w:val="21"/>
                <w:szCs w:val="21"/>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117AEDC" w14:textId="77777777" w:rsidR="002959B8" w:rsidRPr="00682F5D" w:rsidRDefault="002959B8" w:rsidP="002959B8">
            <w:pPr>
              <w:rPr>
                <w:color w:val="2D2D2D"/>
                <w:sz w:val="21"/>
                <w:szCs w:val="21"/>
              </w:rPr>
            </w:pPr>
          </w:p>
        </w:tc>
      </w:tr>
      <w:tr w:rsidR="002959B8" w:rsidRPr="00682F5D" w14:paraId="65919EDE" w14:textId="77777777" w:rsidTr="002959B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121D2AB" w14:textId="77777777" w:rsidR="002959B8" w:rsidRPr="00682F5D" w:rsidRDefault="002959B8" w:rsidP="002959B8">
            <w:pPr>
              <w:textAlignment w:val="baseline"/>
              <w:rPr>
                <w:color w:val="2D2D2D"/>
                <w:sz w:val="21"/>
                <w:szCs w:val="21"/>
              </w:rPr>
            </w:pPr>
            <w:r w:rsidRPr="00682F5D">
              <w:rPr>
                <w:color w:val="2D2D2D"/>
                <w:sz w:val="21"/>
                <w:szCs w:val="21"/>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99BB592" w14:textId="77777777" w:rsidR="002959B8" w:rsidRPr="00682F5D" w:rsidRDefault="002959B8" w:rsidP="002959B8">
            <w:pPr>
              <w:rPr>
                <w:color w:val="2D2D2D"/>
                <w:sz w:val="21"/>
                <w:szCs w:val="21"/>
              </w:rPr>
            </w:pPr>
          </w:p>
        </w:tc>
      </w:tr>
      <w:tr w:rsidR="002959B8" w:rsidRPr="00682F5D" w14:paraId="02029179" w14:textId="77777777" w:rsidTr="002959B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E889C2B" w14:textId="77777777" w:rsidR="002959B8" w:rsidRPr="00682F5D" w:rsidRDefault="002959B8" w:rsidP="002959B8">
            <w:pPr>
              <w:textAlignment w:val="baseline"/>
              <w:rPr>
                <w:color w:val="2D2D2D"/>
                <w:sz w:val="21"/>
                <w:szCs w:val="21"/>
              </w:rPr>
            </w:pPr>
            <w:r w:rsidRPr="00682F5D">
              <w:rPr>
                <w:color w:val="2D2D2D"/>
                <w:sz w:val="21"/>
                <w:szCs w:val="21"/>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9DBD836" w14:textId="77777777" w:rsidR="002959B8" w:rsidRPr="00682F5D" w:rsidRDefault="002959B8" w:rsidP="002959B8">
            <w:pPr>
              <w:rPr>
                <w:color w:val="2D2D2D"/>
                <w:sz w:val="21"/>
                <w:szCs w:val="21"/>
              </w:rPr>
            </w:pPr>
          </w:p>
        </w:tc>
      </w:tr>
      <w:tr w:rsidR="002959B8" w:rsidRPr="00682F5D" w14:paraId="7981800E" w14:textId="77777777" w:rsidTr="002959B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7937A31" w14:textId="77777777" w:rsidR="002959B8" w:rsidRPr="00682F5D" w:rsidRDefault="002959B8" w:rsidP="002959B8">
            <w:pPr>
              <w:textAlignment w:val="baseline"/>
              <w:rPr>
                <w:color w:val="2D2D2D"/>
                <w:sz w:val="21"/>
                <w:szCs w:val="21"/>
              </w:rPr>
            </w:pPr>
            <w:r w:rsidRPr="00682F5D">
              <w:rPr>
                <w:color w:val="2D2D2D"/>
                <w:sz w:val="21"/>
                <w:szCs w:val="21"/>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FC37C3A" w14:textId="77777777" w:rsidR="002959B8" w:rsidRPr="00682F5D" w:rsidRDefault="002959B8" w:rsidP="002959B8">
            <w:pPr>
              <w:rPr>
                <w:color w:val="2D2D2D"/>
                <w:sz w:val="21"/>
                <w:szCs w:val="21"/>
              </w:rPr>
            </w:pPr>
          </w:p>
        </w:tc>
      </w:tr>
      <w:tr w:rsidR="002959B8" w:rsidRPr="00682F5D" w14:paraId="53BD8840" w14:textId="77777777" w:rsidTr="002959B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81A81C2" w14:textId="77777777" w:rsidR="002959B8" w:rsidRPr="00682F5D" w:rsidRDefault="002959B8" w:rsidP="002959B8">
            <w:pPr>
              <w:textAlignment w:val="baseline"/>
              <w:rPr>
                <w:color w:val="2D2D2D"/>
                <w:sz w:val="21"/>
                <w:szCs w:val="21"/>
              </w:rPr>
            </w:pPr>
            <w:r w:rsidRPr="00682F5D">
              <w:rPr>
                <w:color w:val="2D2D2D"/>
                <w:sz w:val="21"/>
                <w:szCs w:val="21"/>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BF0E63D" w14:textId="77777777" w:rsidR="002959B8" w:rsidRPr="00682F5D" w:rsidRDefault="002959B8" w:rsidP="002959B8">
            <w:pPr>
              <w:rPr>
                <w:color w:val="2D2D2D"/>
                <w:sz w:val="21"/>
                <w:szCs w:val="21"/>
              </w:rPr>
            </w:pPr>
          </w:p>
        </w:tc>
      </w:tr>
      <w:tr w:rsidR="002959B8" w:rsidRPr="00682F5D" w14:paraId="4D594D76" w14:textId="77777777" w:rsidTr="002959B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920F424" w14:textId="77777777" w:rsidR="002959B8" w:rsidRPr="00682F5D" w:rsidRDefault="002959B8" w:rsidP="002959B8">
            <w:pPr>
              <w:textAlignment w:val="baseline"/>
              <w:rPr>
                <w:color w:val="2D2D2D"/>
                <w:sz w:val="21"/>
                <w:szCs w:val="21"/>
              </w:rPr>
            </w:pPr>
            <w:r w:rsidRPr="00682F5D">
              <w:rPr>
                <w:color w:val="2D2D2D"/>
                <w:sz w:val="21"/>
                <w:szCs w:val="21"/>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042CA57" w14:textId="77777777" w:rsidR="002959B8" w:rsidRPr="00682F5D" w:rsidRDefault="002959B8" w:rsidP="002959B8">
            <w:pPr>
              <w:rPr>
                <w:color w:val="2D2D2D"/>
                <w:sz w:val="21"/>
                <w:szCs w:val="21"/>
              </w:rPr>
            </w:pPr>
          </w:p>
        </w:tc>
      </w:tr>
      <w:tr w:rsidR="002959B8" w:rsidRPr="00682F5D" w14:paraId="69950074" w14:textId="77777777" w:rsidTr="002959B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5FD8A65" w14:textId="77777777" w:rsidR="002959B8" w:rsidRPr="00682F5D" w:rsidRDefault="002959B8" w:rsidP="002959B8">
            <w:pPr>
              <w:textAlignment w:val="baseline"/>
              <w:rPr>
                <w:color w:val="2D2D2D"/>
                <w:sz w:val="21"/>
                <w:szCs w:val="21"/>
              </w:rPr>
            </w:pPr>
            <w:r w:rsidRPr="00682F5D">
              <w:rPr>
                <w:color w:val="2D2D2D"/>
                <w:sz w:val="21"/>
                <w:szCs w:val="21"/>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AB33F6D" w14:textId="77777777" w:rsidR="002959B8" w:rsidRPr="00682F5D" w:rsidRDefault="002959B8" w:rsidP="002959B8">
            <w:pPr>
              <w:rPr>
                <w:color w:val="2D2D2D"/>
                <w:sz w:val="21"/>
                <w:szCs w:val="21"/>
              </w:rPr>
            </w:pPr>
          </w:p>
        </w:tc>
      </w:tr>
      <w:tr w:rsidR="002959B8" w:rsidRPr="00682F5D" w14:paraId="3742E720" w14:textId="77777777" w:rsidTr="002959B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43F4367" w14:textId="77777777" w:rsidR="002959B8" w:rsidRPr="00682F5D" w:rsidRDefault="002959B8" w:rsidP="002959B8">
            <w:pPr>
              <w:textAlignment w:val="baseline"/>
              <w:rPr>
                <w:color w:val="2D2D2D"/>
                <w:sz w:val="21"/>
                <w:szCs w:val="21"/>
              </w:rPr>
            </w:pPr>
            <w:r w:rsidRPr="00682F5D">
              <w:rPr>
                <w:color w:val="2D2D2D"/>
                <w:sz w:val="21"/>
                <w:szCs w:val="21"/>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A09710D" w14:textId="77777777" w:rsidR="002959B8" w:rsidRPr="00682F5D" w:rsidRDefault="002959B8" w:rsidP="002959B8">
            <w:pPr>
              <w:rPr>
                <w:color w:val="2D2D2D"/>
                <w:sz w:val="21"/>
                <w:szCs w:val="21"/>
              </w:rPr>
            </w:pPr>
          </w:p>
        </w:tc>
      </w:tr>
      <w:tr w:rsidR="002959B8" w:rsidRPr="00682F5D" w14:paraId="0B18B01E" w14:textId="77777777" w:rsidTr="002959B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CA98394" w14:textId="77777777" w:rsidR="002959B8" w:rsidRPr="00682F5D" w:rsidRDefault="002959B8" w:rsidP="002959B8">
            <w:pPr>
              <w:textAlignment w:val="baseline"/>
              <w:rPr>
                <w:color w:val="2D2D2D"/>
                <w:sz w:val="21"/>
                <w:szCs w:val="21"/>
              </w:rPr>
            </w:pPr>
            <w:r w:rsidRPr="00682F5D">
              <w:rPr>
                <w:color w:val="2D2D2D"/>
                <w:sz w:val="21"/>
                <w:szCs w:val="21"/>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E298D26" w14:textId="77777777" w:rsidR="002959B8" w:rsidRPr="00682F5D" w:rsidRDefault="002959B8" w:rsidP="002959B8">
            <w:pPr>
              <w:rPr>
                <w:color w:val="2D2D2D"/>
                <w:sz w:val="21"/>
                <w:szCs w:val="21"/>
              </w:rPr>
            </w:pPr>
          </w:p>
        </w:tc>
      </w:tr>
      <w:tr w:rsidR="002959B8" w:rsidRPr="00682F5D" w14:paraId="2F9B2344" w14:textId="77777777" w:rsidTr="002959B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D29230C" w14:textId="77777777" w:rsidR="002959B8" w:rsidRPr="00682F5D" w:rsidRDefault="002959B8" w:rsidP="002959B8">
            <w:pPr>
              <w:textAlignment w:val="baseline"/>
              <w:rPr>
                <w:color w:val="2D2D2D"/>
                <w:sz w:val="21"/>
                <w:szCs w:val="21"/>
              </w:rPr>
            </w:pPr>
            <w:r w:rsidRPr="00682F5D">
              <w:rPr>
                <w:color w:val="2D2D2D"/>
                <w:sz w:val="21"/>
                <w:szCs w:val="21"/>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E326D62" w14:textId="77777777" w:rsidR="002959B8" w:rsidRPr="00682F5D" w:rsidRDefault="002959B8" w:rsidP="002959B8">
            <w:pPr>
              <w:rPr>
                <w:color w:val="2D2D2D"/>
                <w:sz w:val="21"/>
                <w:szCs w:val="21"/>
              </w:rPr>
            </w:pPr>
          </w:p>
        </w:tc>
      </w:tr>
      <w:tr w:rsidR="002959B8" w:rsidRPr="00682F5D" w14:paraId="4A87A20A" w14:textId="77777777" w:rsidTr="002959B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DA4B94C" w14:textId="77777777" w:rsidR="002959B8" w:rsidRPr="00682F5D" w:rsidRDefault="002959B8" w:rsidP="002959B8">
            <w:pPr>
              <w:textAlignment w:val="baseline"/>
              <w:rPr>
                <w:color w:val="2D2D2D"/>
                <w:sz w:val="21"/>
                <w:szCs w:val="21"/>
              </w:rPr>
            </w:pPr>
            <w:r w:rsidRPr="00682F5D">
              <w:rPr>
                <w:color w:val="2D2D2D"/>
                <w:sz w:val="21"/>
                <w:szCs w:val="21"/>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3659164" w14:textId="77777777" w:rsidR="002959B8" w:rsidRPr="00682F5D" w:rsidRDefault="002959B8" w:rsidP="002959B8">
            <w:pPr>
              <w:rPr>
                <w:color w:val="2D2D2D"/>
                <w:sz w:val="21"/>
                <w:szCs w:val="21"/>
              </w:rPr>
            </w:pPr>
          </w:p>
        </w:tc>
      </w:tr>
      <w:tr w:rsidR="002959B8" w:rsidRPr="00682F5D" w14:paraId="188E76FC" w14:textId="77777777" w:rsidTr="002959B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0602503" w14:textId="77777777" w:rsidR="002959B8" w:rsidRPr="00682F5D" w:rsidRDefault="002959B8" w:rsidP="002959B8">
            <w:pPr>
              <w:textAlignment w:val="baseline"/>
              <w:rPr>
                <w:color w:val="2D2D2D"/>
                <w:sz w:val="21"/>
                <w:szCs w:val="21"/>
              </w:rPr>
            </w:pPr>
            <w:r w:rsidRPr="00682F5D">
              <w:rPr>
                <w:color w:val="2D2D2D"/>
                <w:sz w:val="21"/>
                <w:szCs w:val="21"/>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378B398" w14:textId="77777777" w:rsidR="002959B8" w:rsidRPr="00682F5D" w:rsidRDefault="002959B8" w:rsidP="002959B8">
            <w:pPr>
              <w:rPr>
                <w:color w:val="2D2D2D"/>
                <w:sz w:val="21"/>
                <w:szCs w:val="21"/>
              </w:rPr>
            </w:pPr>
          </w:p>
        </w:tc>
      </w:tr>
      <w:tr w:rsidR="002959B8" w:rsidRPr="00682F5D" w14:paraId="0C5E0716" w14:textId="77777777" w:rsidTr="002959B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C774DD5" w14:textId="77777777" w:rsidR="002959B8" w:rsidRPr="00682F5D" w:rsidRDefault="002959B8" w:rsidP="002959B8">
            <w:pPr>
              <w:textAlignment w:val="baseline"/>
              <w:rPr>
                <w:color w:val="2D2D2D"/>
                <w:sz w:val="21"/>
                <w:szCs w:val="21"/>
              </w:rPr>
            </w:pPr>
            <w:r w:rsidRPr="00682F5D">
              <w:rPr>
                <w:color w:val="2D2D2D"/>
                <w:sz w:val="21"/>
                <w:szCs w:val="21"/>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7F1A544" w14:textId="77777777" w:rsidR="002959B8" w:rsidRPr="00682F5D" w:rsidRDefault="002959B8" w:rsidP="002959B8">
            <w:pPr>
              <w:rPr>
                <w:color w:val="2D2D2D"/>
                <w:sz w:val="21"/>
                <w:szCs w:val="21"/>
              </w:rPr>
            </w:pPr>
          </w:p>
        </w:tc>
      </w:tr>
      <w:tr w:rsidR="002959B8" w:rsidRPr="00682F5D" w14:paraId="28683F0C" w14:textId="77777777" w:rsidTr="002959B8">
        <w:trPr>
          <w:trHeight w:val="15"/>
        </w:trPr>
        <w:tc>
          <w:tcPr>
            <w:tcW w:w="9637" w:type="dxa"/>
            <w:gridSpan w:val="38"/>
            <w:hideMark/>
          </w:tcPr>
          <w:p w14:paraId="0E428154" w14:textId="77777777" w:rsidR="002959B8" w:rsidRPr="00682F5D" w:rsidRDefault="002959B8" w:rsidP="002959B8">
            <w:pPr>
              <w:rPr>
                <w:color w:val="242424"/>
                <w:spacing w:val="2"/>
                <w:sz w:val="18"/>
                <w:szCs w:val="18"/>
              </w:rPr>
            </w:pPr>
          </w:p>
        </w:tc>
      </w:tr>
      <w:tr w:rsidR="002959B8" w:rsidRPr="00682F5D" w14:paraId="48317735" w14:textId="77777777" w:rsidTr="002959B8">
        <w:tc>
          <w:tcPr>
            <w:tcW w:w="9637" w:type="dxa"/>
            <w:gridSpan w:val="38"/>
            <w:tcBorders>
              <w:top w:val="nil"/>
              <w:left w:val="nil"/>
              <w:bottom w:val="nil"/>
              <w:right w:val="nil"/>
            </w:tcBorders>
            <w:tcMar>
              <w:top w:w="0" w:type="dxa"/>
              <w:left w:w="74" w:type="dxa"/>
              <w:bottom w:w="0" w:type="dxa"/>
              <w:right w:w="74" w:type="dxa"/>
            </w:tcMar>
            <w:hideMark/>
          </w:tcPr>
          <w:p w14:paraId="4247666F" w14:textId="77777777" w:rsidR="002959B8" w:rsidRPr="00682F5D" w:rsidRDefault="002959B8" w:rsidP="002959B8">
            <w:pPr>
              <w:textAlignment w:val="baseline"/>
              <w:rPr>
                <w:color w:val="2D2D2D"/>
                <w:sz w:val="21"/>
                <w:szCs w:val="21"/>
              </w:rPr>
            </w:pPr>
            <w:r w:rsidRPr="00682F5D">
              <w:rPr>
                <w:color w:val="2D2D2D"/>
                <w:sz w:val="21"/>
                <w:szCs w:val="21"/>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2959B8" w:rsidRPr="00682F5D" w14:paraId="037A6384" w14:textId="77777777" w:rsidTr="002959B8">
        <w:tc>
          <w:tcPr>
            <w:tcW w:w="9637" w:type="dxa"/>
            <w:gridSpan w:val="38"/>
            <w:tcBorders>
              <w:top w:val="nil"/>
              <w:left w:val="nil"/>
              <w:bottom w:val="nil"/>
              <w:right w:val="nil"/>
            </w:tcBorders>
            <w:tcMar>
              <w:top w:w="0" w:type="dxa"/>
              <w:left w:w="74" w:type="dxa"/>
              <w:bottom w:w="0" w:type="dxa"/>
              <w:right w:w="74" w:type="dxa"/>
            </w:tcMar>
            <w:hideMark/>
          </w:tcPr>
          <w:p w14:paraId="2CB6FFA7" w14:textId="77777777" w:rsidR="002959B8" w:rsidRPr="00682F5D" w:rsidRDefault="002959B8" w:rsidP="002959B8">
            <w:pPr>
              <w:textAlignment w:val="baseline"/>
              <w:rPr>
                <w:color w:val="2D2D2D"/>
                <w:sz w:val="21"/>
                <w:szCs w:val="21"/>
              </w:rPr>
            </w:pPr>
            <w:r w:rsidRPr="00682F5D">
              <w:rPr>
                <w:color w:val="2D2D2D"/>
                <w:sz w:val="21"/>
                <w:szCs w:val="21"/>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2959B8" w:rsidRPr="00682F5D" w14:paraId="3CA828A2" w14:textId="77777777" w:rsidTr="002959B8">
        <w:tc>
          <w:tcPr>
            <w:tcW w:w="9637" w:type="dxa"/>
            <w:gridSpan w:val="38"/>
            <w:tcBorders>
              <w:top w:val="nil"/>
              <w:left w:val="nil"/>
              <w:bottom w:val="nil"/>
              <w:right w:val="nil"/>
            </w:tcBorders>
            <w:tcMar>
              <w:top w:w="0" w:type="dxa"/>
              <w:left w:w="74" w:type="dxa"/>
              <w:bottom w:w="0" w:type="dxa"/>
              <w:right w:w="74" w:type="dxa"/>
            </w:tcMar>
            <w:hideMark/>
          </w:tcPr>
          <w:p w14:paraId="09487B20" w14:textId="77777777" w:rsidR="002959B8" w:rsidRPr="00682F5D" w:rsidRDefault="002959B8" w:rsidP="002959B8">
            <w:pPr>
              <w:textAlignment w:val="baseline"/>
              <w:rPr>
                <w:color w:val="2D2D2D"/>
                <w:sz w:val="21"/>
                <w:szCs w:val="21"/>
              </w:rPr>
            </w:pPr>
            <w:r w:rsidRPr="00682F5D">
              <w:rPr>
                <w:color w:val="2D2D2D"/>
                <w:sz w:val="21"/>
                <w:szCs w:val="21"/>
              </w:rPr>
              <w:t>11 Неотъемлемые приложения к настоящему акту - исполнительная документация и энергетический паспорт объекта.</w:t>
            </w:r>
          </w:p>
        </w:tc>
      </w:tr>
      <w:tr w:rsidR="002959B8" w:rsidRPr="00682F5D" w14:paraId="153BBF46" w14:textId="77777777" w:rsidTr="002959B8">
        <w:tc>
          <w:tcPr>
            <w:tcW w:w="9637" w:type="dxa"/>
            <w:gridSpan w:val="38"/>
            <w:tcBorders>
              <w:top w:val="nil"/>
              <w:left w:val="nil"/>
              <w:bottom w:val="nil"/>
              <w:right w:val="nil"/>
            </w:tcBorders>
            <w:tcMar>
              <w:top w:w="0" w:type="dxa"/>
              <w:left w:w="74" w:type="dxa"/>
              <w:bottom w:w="0" w:type="dxa"/>
              <w:right w:w="74" w:type="dxa"/>
            </w:tcMar>
            <w:hideMark/>
          </w:tcPr>
          <w:p w14:paraId="1A2B9690" w14:textId="77777777" w:rsidR="002959B8" w:rsidRPr="00682F5D" w:rsidRDefault="002959B8" w:rsidP="002959B8">
            <w:pPr>
              <w:textAlignment w:val="baseline"/>
              <w:rPr>
                <w:color w:val="2D2D2D"/>
                <w:sz w:val="21"/>
                <w:szCs w:val="21"/>
              </w:rPr>
            </w:pPr>
            <w:r w:rsidRPr="00682F5D">
              <w:rPr>
                <w:color w:val="2D2D2D"/>
                <w:sz w:val="21"/>
                <w:szCs w:val="21"/>
              </w:rPr>
              <w:t>12 Работы, выполнение которых в связи с приемкой объекта в неблагоприятный период времени переносится, должны быть выполнены:</w:t>
            </w:r>
          </w:p>
        </w:tc>
      </w:tr>
      <w:tr w:rsidR="002959B8" w:rsidRPr="00682F5D" w14:paraId="504BDD82" w14:textId="77777777" w:rsidTr="002959B8">
        <w:trPr>
          <w:trHeight w:val="15"/>
        </w:trPr>
        <w:tc>
          <w:tcPr>
            <w:tcW w:w="5880" w:type="dxa"/>
            <w:gridSpan w:val="27"/>
            <w:hideMark/>
          </w:tcPr>
          <w:p w14:paraId="3025934F" w14:textId="77777777" w:rsidR="002959B8" w:rsidRPr="00682F5D" w:rsidRDefault="002959B8" w:rsidP="002959B8">
            <w:pPr>
              <w:rPr>
                <w:color w:val="2D2D2D"/>
                <w:spacing w:val="2"/>
                <w:sz w:val="21"/>
                <w:szCs w:val="21"/>
              </w:rPr>
            </w:pPr>
          </w:p>
        </w:tc>
        <w:tc>
          <w:tcPr>
            <w:tcW w:w="1611" w:type="dxa"/>
            <w:gridSpan w:val="6"/>
            <w:hideMark/>
          </w:tcPr>
          <w:p w14:paraId="2C90FDFD" w14:textId="77777777" w:rsidR="002959B8" w:rsidRPr="00682F5D" w:rsidRDefault="002959B8" w:rsidP="002959B8">
            <w:pPr>
              <w:rPr>
                <w:sz w:val="20"/>
                <w:szCs w:val="20"/>
              </w:rPr>
            </w:pPr>
          </w:p>
        </w:tc>
        <w:tc>
          <w:tcPr>
            <w:tcW w:w="2146" w:type="dxa"/>
            <w:gridSpan w:val="5"/>
            <w:hideMark/>
          </w:tcPr>
          <w:p w14:paraId="516CA6E7" w14:textId="77777777" w:rsidR="002959B8" w:rsidRPr="00682F5D" w:rsidRDefault="002959B8" w:rsidP="002959B8">
            <w:pPr>
              <w:rPr>
                <w:sz w:val="20"/>
                <w:szCs w:val="20"/>
              </w:rPr>
            </w:pPr>
          </w:p>
        </w:tc>
      </w:tr>
      <w:tr w:rsidR="002959B8" w:rsidRPr="00682F5D" w14:paraId="292C800E" w14:textId="77777777" w:rsidTr="002959B8">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97DAC28" w14:textId="77777777" w:rsidR="002959B8" w:rsidRPr="00682F5D" w:rsidRDefault="002959B8" w:rsidP="002959B8">
            <w:pPr>
              <w:jc w:val="center"/>
              <w:textAlignment w:val="baseline"/>
              <w:rPr>
                <w:color w:val="2D2D2D"/>
                <w:sz w:val="21"/>
                <w:szCs w:val="21"/>
              </w:rPr>
            </w:pPr>
            <w:r w:rsidRPr="00682F5D">
              <w:rPr>
                <w:color w:val="2D2D2D"/>
                <w:sz w:val="21"/>
                <w:szCs w:val="21"/>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5422B89" w14:textId="77777777" w:rsidR="002959B8" w:rsidRPr="00682F5D" w:rsidRDefault="002959B8" w:rsidP="002959B8">
            <w:pPr>
              <w:jc w:val="center"/>
              <w:textAlignment w:val="baseline"/>
              <w:rPr>
                <w:color w:val="2D2D2D"/>
                <w:sz w:val="21"/>
                <w:szCs w:val="21"/>
              </w:rPr>
            </w:pPr>
            <w:r w:rsidRPr="00682F5D">
              <w:rPr>
                <w:color w:val="2D2D2D"/>
                <w:sz w:val="21"/>
                <w:szCs w:val="21"/>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68CF8AB" w14:textId="77777777" w:rsidR="002959B8" w:rsidRPr="00682F5D" w:rsidRDefault="002959B8" w:rsidP="002959B8">
            <w:pPr>
              <w:jc w:val="center"/>
              <w:textAlignment w:val="baseline"/>
              <w:rPr>
                <w:color w:val="2D2D2D"/>
                <w:sz w:val="21"/>
                <w:szCs w:val="21"/>
              </w:rPr>
            </w:pPr>
            <w:r w:rsidRPr="00682F5D">
              <w:rPr>
                <w:color w:val="2D2D2D"/>
                <w:sz w:val="21"/>
                <w:szCs w:val="21"/>
              </w:rPr>
              <w:t>Срок выполнения</w:t>
            </w:r>
          </w:p>
        </w:tc>
      </w:tr>
      <w:tr w:rsidR="002959B8" w:rsidRPr="00682F5D" w14:paraId="46086158" w14:textId="77777777" w:rsidTr="002959B8">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B395AF3" w14:textId="77777777" w:rsidR="002959B8" w:rsidRPr="00682F5D" w:rsidRDefault="002959B8" w:rsidP="002959B8">
            <w:pPr>
              <w:textAlignment w:val="baseline"/>
              <w:rPr>
                <w:color w:val="2D2D2D"/>
                <w:sz w:val="21"/>
                <w:szCs w:val="21"/>
              </w:rPr>
            </w:pPr>
            <w:r w:rsidRPr="00682F5D">
              <w:rPr>
                <w:color w:val="2D2D2D"/>
                <w:sz w:val="21"/>
                <w:szCs w:val="21"/>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262E927" w14:textId="77777777" w:rsidR="002959B8" w:rsidRPr="00682F5D" w:rsidRDefault="002959B8" w:rsidP="002959B8">
            <w:pPr>
              <w:rPr>
                <w:color w:val="2D2D2D"/>
                <w:sz w:val="21"/>
                <w:szCs w:val="21"/>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79764F2" w14:textId="77777777" w:rsidR="002959B8" w:rsidRPr="00682F5D" w:rsidRDefault="002959B8" w:rsidP="002959B8">
            <w:pPr>
              <w:rPr>
                <w:sz w:val="20"/>
                <w:szCs w:val="20"/>
              </w:rPr>
            </w:pPr>
          </w:p>
        </w:tc>
      </w:tr>
      <w:tr w:rsidR="002959B8" w:rsidRPr="00682F5D" w14:paraId="38059674" w14:textId="77777777" w:rsidTr="002959B8">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A8B471B" w14:textId="77777777" w:rsidR="002959B8" w:rsidRPr="00682F5D" w:rsidRDefault="002959B8" w:rsidP="002959B8">
            <w:pPr>
              <w:textAlignment w:val="baseline"/>
              <w:rPr>
                <w:color w:val="2D2D2D"/>
                <w:sz w:val="21"/>
                <w:szCs w:val="21"/>
              </w:rPr>
            </w:pPr>
            <w:r w:rsidRPr="00682F5D">
              <w:rPr>
                <w:color w:val="2D2D2D"/>
                <w:sz w:val="21"/>
                <w:szCs w:val="21"/>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C33C45A" w14:textId="77777777" w:rsidR="002959B8" w:rsidRPr="00682F5D" w:rsidRDefault="002959B8" w:rsidP="002959B8">
            <w:pPr>
              <w:rPr>
                <w:color w:val="2D2D2D"/>
                <w:sz w:val="21"/>
                <w:szCs w:val="21"/>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9009FF7" w14:textId="77777777" w:rsidR="002959B8" w:rsidRPr="00682F5D" w:rsidRDefault="002959B8" w:rsidP="002959B8">
            <w:pPr>
              <w:rPr>
                <w:sz w:val="20"/>
                <w:szCs w:val="20"/>
              </w:rPr>
            </w:pPr>
          </w:p>
        </w:tc>
      </w:tr>
      <w:tr w:rsidR="002959B8" w:rsidRPr="00682F5D" w14:paraId="1224AD9A" w14:textId="77777777" w:rsidTr="002959B8">
        <w:trPr>
          <w:trHeight w:val="15"/>
        </w:trPr>
        <w:tc>
          <w:tcPr>
            <w:tcW w:w="921" w:type="dxa"/>
            <w:gridSpan w:val="3"/>
            <w:hideMark/>
          </w:tcPr>
          <w:p w14:paraId="4969C42B" w14:textId="77777777" w:rsidR="002959B8" w:rsidRPr="00682F5D" w:rsidRDefault="002959B8" w:rsidP="002959B8">
            <w:pPr>
              <w:rPr>
                <w:color w:val="242424"/>
                <w:spacing w:val="2"/>
                <w:sz w:val="18"/>
                <w:szCs w:val="18"/>
              </w:rPr>
            </w:pPr>
          </w:p>
        </w:tc>
        <w:tc>
          <w:tcPr>
            <w:tcW w:w="1872" w:type="dxa"/>
            <w:gridSpan w:val="7"/>
            <w:hideMark/>
          </w:tcPr>
          <w:p w14:paraId="79979244" w14:textId="77777777" w:rsidR="002959B8" w:rsidRPr="00682F5D" w:rsidRDefault="002959B8" w:rsidP="002959B8">
            <w:pPr>
              <w:rPr>
                <w:sz w:val="20"/>
                <w:szCs w:val="20"/>
              </w:rPr>
            </w:pPr>
          </w:p>
        </w:tc>
        <w:tc>
          <w:tcPr>
            <w:tcW w:w="1181" w:type="dxa"/>
            <w:gridSpan w:val="5"/>
            <w:hideMark/>
          </w:tcPr>
          <w:p w14:paraId="46D32314" w14:textId="77777777" w:rsidR="002959B8" w:rsidRPr="00682F5D" w:rsidRDefault="002959B8" w:rsidP="002959B8">
            <w:pPr>
              <w:rPr>
                <w:sz w:val="20"/>
                <w:szCs w:val="20"/>
              </w:rPr>
            </w:pPr>
          </w:p>
        </w:tc>
        <w:tc>
          <w:tcPr>
            <w:tcW w:w="296" w:type="dxa"/>
            <w:gridSpan w:val="3"/>
            <w:hideMark/>
          </w:tcPr>
          <w:p w14:paraId="2CF59128" w14:textId="77777777" w:rsidR="002959B8" w:rsidRPr="00682F5D" w:rsidRDefault="002959B8" w:rsidP="002959B8">
            <w:pPr>
              <w:rPr>
                <w:sz w:val="20"/>
                <w:szCs w:val="20"/>
              </w:rPr>
            </w:pPr>
          </w:p>
        </w:tc>
        <w:tc>
          <w:tcPr>
            <w:tcW w:w="152" w:type="dxa"/>
            <w:gridSpan w:val="2"/>
            <w:hideMark/>
          </w:tcPr>
          <w:p w14:paraId="63CE6BAB" w14:textId="77777777" w:rsidR="002959B8" w:rsidRPr="00682F5D" w:rsidRDefault="002959B8" w:rsidP="002959B8">
            <w:pPr>
              <w:rPr>
                <w:sz w:val="20"/>
                <w:szCs w:val="20"/>
              </w:rPr>
            </w:pPr>
          </w:p>
        </w:tc>
        <w:tc>
          <w:tcPr>
            <w:tcW w:w="298" w:type="dxa"/>
            <w:hideMark/>
          </w:tcPr>
          <w:p w14:paraId="01056B8C" w14:textId="77777777" w:rsidR="002959B8" w:rsidRPr="00682F5D" w:rsidRDefault="002959B8" w:rsidP="002959B8">
            <w:pPr>
              <w:rPr>
                <w:sz w:val="20"/>
                <w:szCs w:val="20"/>
              </w:rPr>
            </w:pPr>
          </w:p>
        </w:tc>
        <w:tc>
          <w:tcPr>
            <w:tcW w:w="586" w:type="dxa"/>
            <w:gridSpan w:val="3"/>
            <w:hideMark/>
          </w:tcPr>
          <w:p w14:paraId="47FB86F7" w14:textId="77777777" w:rsidR="002959B8" w:rsidRPr="00682F5D" w:rsidRDefault="002959B8" w:rsidP="002959B8">
            <w:pPr>
              <w:rPr>
                <w:sz w:val="20"/>
                <w:szCs w:val="20"/>
              </w:rPr>
            </w:pPr>
          </w:p>
        </w:tc>
        <w:tc>
          <w:tcPr>
            <w:tcW w:w="1702" w:type="dxa"/>
            <w:gridSpan w:val="7"/>
            <w:hideMark/>
          </w:tcPr>
          <w:p w14:paraId="177598E9" w14:textId="77777777" w:rsidR="002959B8" w:rsidRPr="00682F5D" w:rsidRDefault="002959B8" w:rsidP="002959B8">
            <w:pPr>
              <w:rPr>
                <w:sz w:val="20"/>
                <w:szCs w:val="20"/>
              </w:rPr>
            </w:pPr>
          </w:p>
        </w:tc>
        <w:tc>
          <w:tcPr>
            <w:tcW w:w="973" w:type="dxa"/>
            <w:gridSpan w:val="4"/>
            <w:hideMark/>
          </w:tcPr>
          <w:p w14:paraId="1577E628" w14:textId="77777777" w:rsidR="002959B8" w:rsidRPr="00682F5D" w:rsidRDefault="002959B8" w:rsidP="002959B8">
            <w:pPr>
              <w:rPr>
                <w:sz w:val="20"/>
                <w:szCs w:val="20"/>
              </w:rPr>
            </w:pPr>
          </w:p>
        </w:tc>
        <w:tc>
          <w:tcPr>
            <w:tcW w:w="1103" w:type="dxa"/>
            <w:gridSpan w:val="2"/>
            <w:hideMark/>
          </w:tcPr>
          <w:p w14:paraId="33C55942" w14:textId="77777777" w:rsidR="002959B8" w:rsidRPr="00682F5D" w:rsidRDefault="002959B8" w:rsidP="002959B8">
            <w:pPr>
              <w:rPr>
                <w:sz w:val="20"/>
                <w:szCs w:val="20"/>
              </w:rPr>
            </w:pPr>
          </w:p>
        </w:tc>
        <w:tc>
          <w:tcPr>
            <w:tcW w:w="553" w:type="dxa"/>
            <w:hideMark/>
          </w:tcPr>
          <w:p w14:paraId="34FE12D1" w14:textId="77777777" w:rsidR="002959B8" w:rsidRPr="00682F5D" w:rsidRDefault="002959B8" w:rsidP="002959B8">
            <w:pPr>
              <w:rPr>
                <w:sz w:val="20"/>
                <w:szCs w:val="20"/>
              </w:rPr>
            </w:pPr>
          </w:p>
        </w:tc>
      </w:tr>
      <w:tr w:rsidR="002959B8" w:rsidRPr="00682F5D" w14:paraId="77F3C253" w14:textId="77777777" w:rsidTr="002959B8">
        <w:tc>
          <w:tcPr>
            <w:tcW w:w="9637" w:type="dxa"/>
            <w:gridSpan w:val="38"/>
            <w:tcBorders>
              <w:top w:val="nil"/>
              <w:left w:val="nil"/>
              <w:bottom w:val="nil"/>
              <w:right w:val="nil"/>
            </w:tcBorders>
            <w:tcMar>
              <w:top w:w="0" w:type="dxa"/>
              <w:left w:w="74" w:type="dxa"/>
              <w:bottom w:w="0" w:type="dxa"/>
              <w:right w:w="74" w:type="dxa"/>
            </w:tcMar>
            <w:hideMark/>
          </w:tcPr>
          <w:p w14:paraId="24249FF9" w14:textId="77777777" w:rsidR="002959B8" w:rsidRDefault="002959B8" w:rsidP="002959B8">
            <w:pPr>
              <w:textAlignment w:val="baseline"/>
              <w:rPr>
                <w:color w:val="2D2D2D"/>
                <w:sz w:val="21"/>
                <w:szCs w:val="21"/>
              </w:rPr>
            </w:pPr>
            <w:r w:rsidRPr="00682F5D">
              <w:rPr>
                <w:color w:val="2D2D2D"/>
                <w:sz w:val="21"/>
                <w:szCs w:val="21"/>
              </w:rPr>
              <w:t>13 Мероприятия по охране труда, обеспечению пожаро- и взрывобезопасности, охране окружающей среды, предусмотренные проектом</w:t>
            </w:r>
          </w:p>
          <w:p w14:paraId="2C19E1AF" w14:textId="77777777" w:rsidR="002959B8" w:rsidRPr="00682F5D" w:rsidRDefault="002959B8" w:rsidP="002959B8">
            <w:pPr>
              <w:textAlignment w:val="baseline"/>
              <w:rPr>
                <w:color w:val="2D2D2D"/>
                <w:sz w:val="21"/>
                <w:szCs w:val="21"/>
              </w:rPr>
            </w:pPr>
          </w:p>
        </w:tc>
      </w:tr>
      <w:tr w:rsidR="002959B8" w:rsidRPr="00682F5D" w14:paraId="1A81AECF" w14:textId="77777777" w:rsidTr="002959B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D72DC7E" w14:textId="77777777" w:rsidR="002959B8" w:rsidRPr="00682F5D" w:rsidRDefault="002959B8" w:rsidP="002959B8">
            <w:pPr>
              <w:rPr>
                <w:color w:val="2D2D2D"/>
                <w:sz w:val="21"/>
                <w:szCs w:val="21"/>
              </w:rPr>
            </w:pPr>
          </w:p>
        </w:tc>
      </w:tr>
      <w:tr w:rsidR="002959B8" w:rsidRPr="00682F5D" w14:paraId="57EAC5A5" w14:textId="77777777" w:rsidTr="002959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C1BF74A" w14:textId="77777777" w:rsidR="002959B8" w:rsidRPr="00682F5D" w:rsidRDefault="002959B8" w:rsidP="002959B8">
            <w:pPr>
              <w:jc w:val="center"/>
              <w:textAlignment w:val="baseline"/>
              <w:rPr>
                <w:color w:val="2D2D2D"/>
                <w:sz w:val="21"/>
                <w:szCs w:val="21"/>
              </w:rPr>
            </w:pPr>
            <w:r w:rsidRPr="00682F5D">
              <w:rPr>
                <w:color w:val="2D2D2D"/>
                <w:sz w:val="21"/>
                <w:szCs w:val="21"/>
              </w:rPr>
              <w:t>сведения о выполнении</w:t>
            </w:r>
          </w:p>
        </w:tc>
      </w:tr>
      <w:tr w:rsidR="002959B8" w:rsidRPr="00682F5D" w14:paraId="6511F42A" w14:textId="77777777" w:rsidTr="002959B8">
        <w:tc>
          <w:tcPr>
            <w:tcW w:w="9637" w:type="dxa"/>
            <w:gridSpan w:val="38"/>
            <w:tcBorders>
              <w:top w:val="nil"/>
              <w:left w:val="nil"/>
              <w:bottom w:val="nil"/>
              <w:right w:val="nil"/>
            </w:tcBorders>
            <w:tcMar>
              <w:top w:w="0" w:type="dxa"/>
              <w:left w:w="74" w:type="dxa"/>
              <w:bottom w:w="0" w:type="dxa"/>
              <w:right w:w="74" w:type="dxa"/>
            </w:tcMar>
            <w:hideMark/>
          </w:tcPr>
          <w:p w14:paraId="64AD3D35" w14:textId="77777777" w:rsidR="002959B8" w:rsidRPr="00682F5D" w:rsidRDefault="002959B8" w:rsidP="002959B8">
            <w:pPr>
              <w:rPr>
                <w:color w:val="2D2D2D"/>
                <w:sz w:val="21"/>
                <w:szCs w:val="21"/>
              </w:rPr>
            </w:pPr>
          </w:p>
        </w:tc>
      </w:tr>
      <w:tr w:rsidR="002959B8" w:rsidRPr="00682F5D" w14:paraId="7651559B" w14:textId="77777777" w:rsidTr="002959B8">
        <w:tc>
          <w:tcPr>
            <w:tcW w:w="9637" w:type="dxa"/>
            <w:gridSpan w:val="38"/>
            <w:tcBorders>
              <w:top w:val="nil"/>
              <w:left w:val="nil"/>
              <w:bottom w:val="nil"/>
              <w:right w:val="nil"/>
            </w:tcBorders>
            <w:tcMar>
              <w:top w:w="0" w:type="dxa"/>
              <w:left w:w="74" w:type="dxa"/>
              <w:bottom w:w="0" w:type="dxa"/>
              <w:right w:w="74" w:type="dxa"/>
            </w:tcMar>
            <w:hideMark/>
          </w:tcPr>
          <w:p w14:paraId="7CD0EE42" w14:textId="77777777" w:rsidR="002959B8" w:rsidRPr="00682F5D" w:rsidRDefault="002959B8" w:rsidP="002959B8">
            <w:pPr>
              <w:textAlignment w:val="baseline"/>
              <w:rPr>
                <w:color w:val="2D2D2D"/>
                <w:sz w:val="21"/>
                <w:szCs w:val="21"/>
              </w:rPr>
            </w:pPr>
            <w:r w:rsidRPr="00682F5D">
              <w:rPr>
                <w:color w:val="2D2D2D"/>
                <w:sz w:val="21"/>
                <w:szCs w:val="21"/>
              </w:rPr>
              <w:t>14 Стоимость объекта по утвержденной проектной документации</w:t>
            </w:r>
          </w:p>
        </w:tc>
      </w:tr>
      <w:tr w:rsidR="002959B8" w:rsidRPr="00682F5D" w14:paraId="32D8D57A" w14:textId="77777777" w:rsidTr="002959B8">
        <w:tc>
          <w:tcPr>
            <w:tcW w:w="9637" w:type="dxa"/>
            <w:gridSpan w:val="38"/>
            <w:tcBorders>
              <w:top w:val="nil"/>
              <w:left w:val="nil"/>
              <w:bottom w:val="nil"/>
              <w:right w:val="nil"/>
            </w:tcBorders>
            <w:tcMar>
              <w:top w:w="0" w:type="dxa"/>
              <w:left w:w="74" w:type="dxa"/>
              <w:bottom w:w="0" w:type="dxa"/>
              <w:right w:w="74" w:type="dxa"/>
            </w:tcMar>
            <w:hideMark/>
          </w:tcPr>
          <w:p w14:paraId="294E106C" w14:textId="77777777" w:rsidR="002959B8" w:rsidRPr="00682F5D" w:rsidRDefault="002959B8" w:rsidP="002959B8">
            <w:pPr>
              <w:rPr>
                <w:color w:val="2D2D2D"/>
                <w:sz w:val="21"/>
                <w:szCs w:val="21"/>
              </w:rPr>
            </w:pPr>
          </w:p>
        </w:tc>
      </w:tr>
      <w:tr w:rsidR="002959B8" w:rsidRPr="00682F5D" w14:paraId="2C182FA5" w14:textId="77777777" w:rsidTr="002959B8">
        <w:tc>
          <w:tcPr>
            <w:tcW w:w="921" w:type="dxa"/>
            <w:gridSpan w:val="3"/>
            <w:tcBorders>
              <w:top w:val="nil"/>
              <w:left w:val="nil"/>
              <w:bottom w:val="nil"/>
              <w:right w:val="nil"/>
            </w:tcBorders>
            <w:tcMar>
              <w:top w:w="0" w:type="dxa"/>
              <w:left w:w="74" w:type="dxa"/>
              <w:bottom w:w="0" w:type="dxa"/>
              <w:right w:w="74" w:type="dxa"/>
            </w:tcMar>
            <w:hideMark/>
          </w:tcPr>
          <w:p w14:paraId="438285C8" w14:textId="77777777" w:rsidR="002959B8" w:rsidRPr="00682F5D" w:rsidRDefault="002959B8" w:rsidP="002959B8">
            <w:pPr>
              <w:textAlignment w:val="baseline"/>
              <w:rPr>
                <w:color w:val="2D2D2D"/>
                <w:sz w:val="21"/>
                <w:szCs w:val="21"/>
              </w:rPr>
            </w:pPr>
            <w:r w:rsidRPr="00682F5D">
              <w:rPr>
                <w:color w:val="2D2D2D"/>
                <w:sz w:val="21"/>
                <w:szCs w:val="21"/>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0153290B" w14:textId="77777777" w:rsidR="002959B8" w:rsidRPr="00682F5D" w:rsidRDefault="002959B8" w:rsidP="002959B8">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6E5A473C" w14:textId="77777777" w:rsidR="002959B8" w:rsidRPr="00682F5D" w:rsidRDefault="002959B8" w:rsidP="002959B8">
            <w:pPr>
              <w:textAlignment w:val="baseline"/>
              <w:rPr>
                <w:color w:val="2D2D2D"/>
                <w:sz w:val="21"/>
                <w:szCs w:val="21"/>
              </w:rPr>
            </w:pPr>
            <w:r w:rsidRPr="00682F5D">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186BCA80" w14:textId="77777777" w:rsidR="002959B8" w:rsidRPr="00682F5D" w:rsidRDefault="002959B8" w:rsidP="002959B8">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7A445FB2" w14:textId="77777777" w:rsidR="002959B8" w:rsidRPr="00682F5D" w:rsidRDefault="002959B8" w:rsidP="002959B8">
            <w:pPr>
              <w:textAlignment w:val="baseline"/>
              <w:rPr>
                <w:color w:val="2D2D2D"/>
                <w:sz w:val="21"/>
                <w:szCs w:val="21"/>
              </w:rPr>
            </w:pPr>
            <w:r w:rsidRPr="00682F5D">
              <w:rPr>
                <w:color w:val="2D2D2D"/>
                <w:sz w:val="21"/>
                <w:szCs w:val="21"/>
              </w:rPr>
              <w:t>коп.</w:t>
            </w:r>
          </w:p>
        </w:tc>
      </w:tr>
      <w:tr w:rsidR="002959B8" w:rsidRPr="00682F5D" w14:paraId="762BD476" w14:textId="77777777" w:rsidTr="002959B8">
        <w:tc>
          <w:tcPr>
            <w:tcW w:w="921" w:type="dxa"/>
            <w:gridSpan w:val="3"/>
            <w:tcBorders>
              <w:top w:val="nil"/>
              <w:left w:val="nil"/>
              <w:bottom w:val="nil"/>
              <w:right w:val="nil"/>
            </w:tcBorders>
            <w:tcMar>
              <w:top w:w="0" w:type="dxa"/>
              <w:left w:w="74" w:type="dxa"/>
              <w:bottom w:w="0" w:type="dxa"/>
              <w:right w:w="74" w:type="dxa"/>
            </w:tcMar>
            <w:hideMark/>
          </w:tcPr>
          <w:p w14:paraId="36E889B6" w14:textId="77777777" w:rsidR="002959B8" w:rsidRPr="00682F5D" w:rsidRDefault="002959B8" w:rsidP="002959B8">
            <w:pPr>
              <w:rPr>
                <w:color w:val="2D2D2D"/>
                <w:sz w:val="21"/>
                <w:szCs w:val="21"/>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11F7CA82" w14:textId="77777777" w:rsidR="002959B8" w:rsidRPr="00682F5D" w:rsidRDefault="002959B8" w:rsidP="002959B8">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6A20AA53" w14:textId="77777777" w:rsidR="002959B8" w:rsidRPr="00682F5D" w:rsidRDefault="002959B8" w:rsidP="002959B8">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02332ED6" w14:textId="77777777" w:rsidR="002959B8" w:rsidRPr="00682F5D" w:rsidRDefault="002959B8" w:rsidP="002959B8">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009884D0" w14:textId="77777777" w:rsidR="002959B8" w:rsidRPr="00682F5D" w:rsidRDefault="002959B8" w:rsidP="002959B8">
            <w:pPr>
              <w:rPr>
                <w:sz w:val="20"/>
                <w:szCs w:val="20"/>
              </w:rPr>
            </w:pPr>
          </w:p>
        </w:tc>
      </w:tr>
      <w:tr w:rsidR="002959B8" w:rsidRPr="00682F5D" w14:paraId="61D6EF72" w14:textId="77777777" w:rsidTr="002959B8">
        <w:tc>
          <w:tcPr>
            <w:tcW w:w="7008" w:type="dxa"/>
            <w:gridSpan w:val="31"/>
            <w:tcBorders>
              <w:top w:val="nil"/>
              <w:left w:val="nil"/>
              <w:bottom w:val="nil"/>
              <w:right w:val="nil"/>
            </w:tcBorders>
            <w:tcMar>
              <w:top w:w="0" w:type="dxa"/>
              <w:left w:w="74" w:type="dxa"/>
              <w:bottom w:w="0" w:type="dxa"/>
              <w:right w:w="74" w:type="dxa"/>
            </w:tcMar>
            <w:hideMark/>
          </w:tcPr>
          <w:p w14:paraId="0A82ACD9" w14:textId="77777777" w:rsidR="002959B8" w:rsidRPr="00682F5D" w:rsidRDefault="002959B8" w:rsidP="002959B8">
            <w:pPr>
              <w:textAlignment w:val="baseline"/>
              <w:rPr>
                <w:color w:val="2D2D2D"/>
                <w:sz w:val="21"/>
                <w:szCs w:val="21"/>
              </w:rPr>
            </w:pPr>
            <w:r w:rsidRPr="00682F5D">
              <w:rPr>
                <w:color w:val="2D2D2D"/>
                <w:sz w:val="21"/>
                <w:szCs w:val="21"/>
              </w:rPr>
              <w:t>в том числе:</w:t>
            </w:r>
          </w:p>
        </w:tc>
        <w:tc>
          <w:tcPr>
            <w:tcW w:w="973" w:type="dxa"/>
            <w:gridSpan w:val="4"/>
            <w:tcBorders>
              <w:top w:val="nil"/>
              <w:left w:val="nil"/>
              <w:bottom w:val="nil"/>
              <w:right w:val="nil"/>
            </w:tcBorders>
            <w:tcMar>
              <w:top w:w="0" w:type="dxa"/>
              <w:left w:w="74" w:type="dxa"/>
              <w:bottom w:w="0" w:type="dxa"/>
              <w:right w:w="74" w:type="dxa"/>
            </w:tcMar>
            <w:hideMark/>
          </w:tcPr>
          <w:p w14:paraId="522DBC8D" w14:textId="77777777" w:rsidR="002959B8" w:rsidRPr="00682F5D" w:rsidRDefault="002959B8" w:rsidP="002959B8">
            <w:pPr>
              <w:rPr>
                <w:color w:val="2D2D2D"/>
                <w:sz w:val="21"/>
                <w:szCs w:val="21"/>
              </w:rPr>
            </w:pPr>
          </w:p>
        </w:tc>
        <w:tc>
          <w:tcPr>
            <w:tcW w:w="1103" w:type="dxa"/>
            <w:gridSpan w:val="2"/>
            <w:tcBorders>
              <w:top w:val="nil"/>
              <w:left w:val="nil"/>
              <w:bottom w:val="nil"/>
              <w:right w:val="nil"/>
            </w:tcBorders>
            <w:tcMar>
              <w:top w:w="0" w:type="dxa"/>
              <w:left w:w="74" w:type="dxa"/>
              <w:bottom w:w="0" w:type="dxa"/>
              <w:right w:w="74" w:type="dxa"/>
            </w:tcMar>
            <w:hideMark/>
          </w:tcPr>
          <w:p w14:paraId="3FA73E25" w14:textId="77777777" w:rsidR="002959B8" w:rsidRPr="00682F5D" w:rsidRDefault="002959B8" w:rsidP="002959B8">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0E07F1E1" w14:textId="77777777" w:rsidR="002959B8" w:rsidRPr="00682F5D" w:rsidRDefault="002959B8" w:rsidP="002959B8">
            <w:pPr>
              <w:rPr>
                <w:sz w:val="20"/>
                <w:szCs w:val="20"/>
              </w:rPr>
            </w:pPr>
          </w:p>
        </w:tc>
      </w:tr>
      <w:tr w:rsidR="002959B8" w:rsidRPr="00682F5D" w14:paraId="654D8FDE" w14:textId="77777777" w:rsidTr="002959B8">
        <w:tc>
          <w:tcPr>
            <w:tcW w:w="7008" w:type="dxa"/>
            <w:gridSpan w:val="31"/>
            <w:tcBorders>
              <w:top w:val="nil"/>
              <w:left w:val="nil"/>
              <w:bottom w:val="nil"/>
              <w:right w:val="nil"/>
            </w:tcBorders>
            <w:tcMar>
              <w:top w:w="0" w:type="dxa"/>
              <w:left w:w="74" w:type="dxa"/>
              <w:bottom w:w="0" w:type="dxa"/>
              <w:right w:w="74" w:type="dxa"/>
            </w:tcMar>
            <w:hideMark/>
          </w:tcPr>
          <w:p w14:paraId="0DACD6C9" w14:textId="77777777" w:rsidR="002959B8" w:rsidRPr="00682F5D" w:rsidRDefault="002959B8" w:rsidP="002959B8">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3AB8A5DA" w14:textId="77777777" w:rsidR="002959B8" w:rsidRPr="00682F5D" w:rsidRDefault="002959B8" w:rsidP="002959B8">
            <w:pPr>
              <w:rPr>
                <w:sz w:val="20"/>
                <w:szCs w:val="20"/>
              </w:rPr>
            </w:pPr>
          </w:p>
        </w:tc>
        <w:tc>
          <w:tcPr>
            <w:tcW w:w="1103" w:type="dxa"/>
            <w:gridSpan w:val="2"/>
            <w:tcBorders>
              <w:top w:val="nil"/>
              <w:left w:val="nil"/>
              <w:bottom w:val="nil"/>
              <w:right w:val="nil"/>
            </w:tcBorders>
            <w:tcMar>
              <w:top w:w="0" w:type="dxa"/>
              <w:left w:w="74" w:type="dxa"/>
              <w:bottom w:w="0" w:type="dxa"/>
              <w:right w:w="74" w:type="dxa"/>
            </w:tcMar>
            <w:hideMark/>
          </w:tcPr>
          <w:p w14:paraId="58BF64F3" w14:textId="77777777" w:rsidR="002959B8" w:rsidRPr="00682F5D" w:rsidRDefault="002959B8" w:rsidP="002959B8">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4190A66E" w14:textId="77777777" w:rsidR="002959B8" w:rsidRPr="00682F5D" w:rsidRDefault="002959B8" w:rsidP="002959B8">
            <w:pPr>
              <w:rPr>
                <w:sz w:val="20"/>
                <w:szCs w:val="20"/>
              </w:rPr>
            </w:pPr>
          </w:p>
        </w:tc>
      </w:tr>
      <w:tr w:rsidR="002959B8" w:rsidRPr="00682F5D" w14:paraId="3ABC3E62" w14:textId="77777777" w:rsidTr="002959B8">
        <w:tc>
          <w:tcPr>
            <w:tcW w:w="3974" w:type="dxa"/>
            <w:gridSpan w:val="15"/>
            <w:tcBorders>
              <w:top w:val="nil"/>
              <w:left w:val="nil"/>
              <w:bottom w:val="nil"/>
              <w:right w:val="nil"/>
            </w:tcBorders>
            <w:tcMar>
              <w:top w:w="0" w:type="dxa"/>
              <w:left w:w="74" w:type="dxa"/>
              <w:bottom w:w="0" w:type="dxa"/>
              <w:right w:w="74" w:type="dxa"/>
            </w:tcMar>
            <w:hideMark/>
          </w:tcPr>
          <w:p w14:paraId="6B95238B" w14:textId="77777777" w:rsidR="002959B8" w:rsidRPr="00682F5D" w:rsidRDefault="002959B8" w:rsidP="002959B8">
            <w:pPr>
              <w:textAlignment w:val="baseline"/>
              <w:rPr>
                <w:color w:val="2D2D2D"/>
                <w:sz w:val="21"/>
                <w:szCs w:val="21"/>
              </w:rPr>
            </w:pPr>
            <w:r w:rsidRPr="00682F5D">
              <w:rPr>
                <w:color w:val="2D2D2D"/>
                <w:sz w:val="21"/>
                <w:szCs w:val="21"/>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53817AEA" w14:textId="77777777" w:rsidR="002959B8" w:rsidRPr="00682F5D" w:rsidRDefault="002959B8" w:rsidP="002959B8">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295540BF" w14:textId="77777777" w:rsidR="002959B8" w:rsidRPr="00682F5D" w:rsidRDefault="002959B8" w:rsidP="002959B8">
            <w:pPr>
              <w:textAlignment w:val="baseline"/>
              <w:rPr>
                <w:color w:val="2D2D2D"/>
                <w:sz w:val="21"/>
                <w:szCs w:val="21"/>
              </w:rPr>
            </w:pPr>
            <w:r w:rsidRPr="00682F5D">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46A19BC7" w14:textId="77777777" w:rsidR="002959B8" w:rsidRPr="00682F5D" w:rsidRDefault="002959B8" w:rsidP="002959B8">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40E20A91" w14:textId="77777777" w:rsidR="002959B8" w:rsidRPr="00682F5D" w:rsidRDefault="002959B8" w:rsidP="002959B8">
            <w:pPr>
              <w:textAlignment w:val="baseline"/>
              <w:rPr>
                <w:color w:val="2D2D2D"/>
                <w:sz w:val="21"/>
                <w:szCs w:val="21"/>
              </w:rPr>
            </w:pPr>
            <w:r w:rsidRPr="00682F5D">
              <w:rPr>
                <w:color w:val="2D2D2D"/>
                <w:sz w:val="21"/>
                <w:szCs w:val="21"/>
              </w:rPr>
              <w:t>коп.</w:t>
            </w:r>
          </w:p>
        </w:tc>
      </w:tr>
      <w:tr w:rsidR="002959B8" w:rsidRPr="00682F5D" w14:paraId="52966B6E" w14:textId="77777777" w:rsidTr="002959B8">
        <w:tc>
          <w:tcPr>
            <w:tcW w:w="3974" w:type="dxa"/>
            <w:gridSpan w:val="15"/>
            <w:tcBorders>
              <w:top w:val="nil"/>
              <w:left w:val="nil"/>
              <w:bottom w:val="nil"/>
              <w:right w:val="nil"/>
            </w:tcBorders>
            <w:tcMar>
              <w:top w:w="0" w:type="dxa"/>
              <w:left w:w="74" w:type="dxa"/>
              <w:bottom w:w="0" w:type="dxa"/>
              <w:right w:w="74" w:type="dxa"/>
            </w:tcMar>
            <w:hideMark/>
          </w:tcPr>
          <w:p w14:paraId="62B20A0B" w14:textId="77777777" w:rsidR="002959B8" w:rsidRPr="00682F5D" w:rsidRDefault="002959B8" w:rsidP="002959B8">
            <w:pPr>
              <w:rPr>
                <w:color w:val="2D2D2D"/>
                <w:sz w:val="21"/>
                <w:szCs w:val="21"/>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63383D08" w14:textId="77777777" w:rsidR="002959B8" w:rsidRPr="00682F5D" w:rsidRDefault="002959B8" w:rsidP="002959B8">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7F8A5177" w14:textId="77777777" w:rsidR="002959B8" w:rsidRPr="00682F5D" w:rsidRDefault="002959B8" w:rsidP="002959B8">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78644234" w14:textId="77777777" w:rsidR="002959B8" w:rsidRPr="00682F5D" w:rsidRDefault="002959B8" w:rsidP="002959B8">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394CCE63" w14:textId="77777777" w:rsidR="002959B8" w:rsidRPr="00682F5D" w:rsidRDefault="002959B8" w:rsidP="002959B8">
            <w:pPr>
              <w:rPr>
                <w:sz w:val="20"/>
                <w:szCs w:val="20"/>
              </w:rPr>
            </w:pPr>
          </w:p>
        </w:tc>
      </w:tr>
      <w:tr w:rsidR="002959B8" w:rsidRPr="00682F5D" w14:paraId="7C079345" w14:textId="77777777" w:rsidTr="002959B8">
        <w:tc>
          <w:tcPr>
            <w:tcW w:w="4720" w:type="dxa"/>
            <w:gridSpan w:val="21"/>
            <w:tcBorders>
              <w:top w:val="nil"/>
              <w:left w:val="nil"/>
              <w:bottom w:val="nil"/>
              <w:right w:val="nil"/>
            </w:tcBorders>
            <w:tcMar>
              <w:top w:w="0" w:type="dxa"/>
              <w:left w:w="74" w:type="dxa"/>
              <w:bottom w:w="0" w:type="dxa"/>
              <w:right w:w="74" w:type="dxa"/>
            </w:tcMar>
            <w:hideMark/>
          </w:tcPr>
          <w:p w14:paraId="6FA42F07" w14:textId="77777777" w:rsidR="002959B8" w:rsidRPr="00682F5D" w:rsidRDefault="002959B8" w:rsidP="002959B8">
            <w:pPr>
              <w:textAlignment w:val="baseline"/>
              <w:rPr>
                <w:color w:val="2D2D2D"/>
                <w:sz w:val="21"/>
                <w:szCs w:val="21"/>
              </w:rPr>
            </w:pPr>
            <w:r w:rsidRPr="00682F5D">
              <w:rPr>
                <w:color w:val="2D2D2D"/>
                <w:sz w:val="21"/>
                <w:szCs w:val="21"/>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08AD181B" w14:textId="77777777" w:rsidR="002959B8" w:rsidRPr="00682F5D" w:rsidRDefault="002959B8" w:rsidP="002959B8">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73828152" w14:textId="77777777" w:rsidR="002959B8" w:rsidRPr="00682F5D" w:rsidRDefault="002959B8" w:rsidP="002959B8">
            <w:pPr>
              <w:textAlignment w:val="baseline"/>
              <w:rPr>
                <w:color w:val="2D2D2D"/>
                <w:sz w:val="21"/>
                <w:szCs w:val="21"/>
              </w:rPr>
            </w:pPr>
            <w:r w:rsidRPr="00682F5D">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70A82BDC" w14:textId="77777777" w:rsidR="002959B8" w:rsidRPr="00682F5D" w:rsidRDefault="002959B8" w:rsidP="002959B8">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7EA78789" w14:textId="77777777" w:rsidR="002959B8" w:rsidRPr="00682F5D" w:rsidRDefault="002959B8" w:rsidP="002959B8">
            <w:pPr>
              <w:textAlignment w:val="baseline"/>
              <w:rPr>
                <w:color w:val="2D2D2D"/>
                <w:sz w:val="21"/>
                <w:szCs w:val="21"/>
              </w:rPr>
            </w:pPr>
            <w:r w:rsidRPr="00682F5D">
              <w:rPr>
                <w:color w:val="2D2D2D"/>
                <w:sz w:val="21"/>
                <w:szCs w:val="21"/>
              </w:rPr>
              <w:t>коп.</w:t>
            </w:r>
          </w:p>
        </w:tc>
      </w:tr>
      <w:tr w:rsidR="002959B8" w:rsidRPr="00682F5D" w14:paraId="72B4AD53" w14:textId="77777777" w:rsidTr="002959B8">
        <w:tc>
          <w:tcPr>
            <w:tcW w:w="4720" w:type="dxa"/>
            <w:gridSpan w:val="21"/>
            <w:tcBorders>
              <w:top w:val="nil"/>
              <w:left w:val="nil"/>
              <w:bottom w:val="nil"/>
              <w:right w:val="nil"/>
            </w:tcBorders>
            <w:tcMar>
              <w:top w:w="0" w:type="dxa"/>
              <w:left w:w="74" w:type="dxa"/>
              <w:bottom w:w="0" w:type="dxa"/>
              <w:right w:w="74" w:type="dxa"/>
            </w:tcMar>
            <w:hideMark/>
          </w:tcPr>
          <w:p w14:paraId="49A9ABB0" w14:textId="77777777" w:rsidR="002959B8" w:rsidRPr="00682F5D" w:rsidRDefault="002959B8" w:rsidP="002959B8">
            <w:pPr>
              <w:rPr>
                <w:color w:val="2D2D2D"/>
                <w:sz w:val="21"/>
                <w:szCs w:val="21"/>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0D2C4EE4" w14:textId="77777777" w:rsidR="002959B8" w:rsidRPr="00682F5D" w:rsidRDefault="002959B8" w:rsidP="002959B8">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77DB2D08" w14:textId="77777777" w:rsidR="002959B8" w:rsidRPr="00682F5D" w:rsidRDefault="002959B8" w:rsidP="002959B8">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2E5B928E" w14:textId="77777777" w:rsidR="002959B8" w:rsidRPr="00682F5D" w:rsidRDefault="002959B8" w:rsidP="002959B8">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0A1214CD" w14:textId="77777777" w:rsidR="002959B8" w:rsidRPr="00682F5D" w:rsidRDefault="002959B8" w:rsidP="002959B8">
            <w:pPr>
              <w:rPr>
                <w:sz w:val="20"/>
                <w:szCs w:val="20"/>
              </w:rPr>
            </w:pPr>
          </w:p>
        </w:tc>
      </w:tr>
      <w:tr w:rsidR="002959B8" w:rsidRPr="00682F5D" w14:paraId="6E7738F0" w14:textId="77777777" w:rsidTr="002959B8">
        <w:tc>
          <w:tcPr>
            <w:tcW w:w="4422" w:type="dxa"/>
            <w:gridSpan w:val="20"/>
            <w:tcBorders>
              <w:top w:val="nil"/>
              <w:left w:val="nil"/>
              <w:bottom w:val="nil"/>
              <w:right w:val="nil"/>
            </w:tcBorders>
            <w:tcMar>
              <w:top w:w="0" w:type="dxa"/>
              <w:left w:w="74" w:type="dxa"/>
              <w:bottom w:w="0" w:type="dxa"/>
              <w:right w:w="74" w:type="dxa"/>
            </w:tcMar>
            <w:hideMark/>
          </w:tcPr>
          <w:p w14:paraId="186A337A" w14:textId="77777777" w:rsidR="002959B8" w:rsidRPr="00682F5D" w:rsidRDefault="002959B8" w:rsidP="002959B8">
            <w:pPr>
              <w:textAlignment w:val="baseline"/>
              <w:rPr>
                <w:color w:val="2D2D2D"/>
                <w:sz w:val="21"/>
                <w:szCs w:val="21"/>
              </w:rPr>
            </w:pPr>
            <w:r w:rsidRPr="00682F5D">
              <w:rPr>
                <w:color w:val="2D2D2D"/>
                <w:sz w:val="21"/>
                <w:szCs w:val="21"/>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3D459F92" w14:textId="77777777" w:rsidR="002959B8" w:rsidRPr="00682F5D" w:rsidRDefault="002959B8" w:rsidP="002959B8">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33076C1F" w14:textId="77777777" w:rsidR="002959B8" w:rsidRPr="00682F5D" w:rsidRDefault="002959B8" w:rsidP="002959B8">
            <w:pPr>
              <w:textAlignment w:val="baseline"/>
              <w:rPr>
                <w:color w:val="2D2D2D"/>
                <w:sz w:val="21"/>
                <w:szCs w:val="21"/>
              </w:rPr>
            </w:pPr>
            <w:r w:rsidRPr="00682F5D">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ECBB110" w14:textId="77777777" w:rsidR="002959B8" w:rsidRPr="00682F5D" w:rsidRDefault="002959B8" w:rsidP="002959B8">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27547773" w14:textId="77777777" w:rsidR="002959B8" w:rsidRPr="00682F5D" w:rsidRDefault="002959B8" w:rsidP="002959B8">
            <w:pPr>
              <w:textAlignment w:val="baseline"/>
              <w:rPr>
                <w:color w:val="2D2D2D"/>
                <w:sz w:val="21"/>
                <w:szCs w:val="21"/>
              </w:rPr>
            </w:pPr>
            <w:r w:rsidRPr="00682F5D">
              <w:rPr>
                <w:color w:val="2D2D2D"/>
                <w:sz w:val="21"/>
                <w:szCs w:val="21"/>
              </w:rPr>
              <w:t>коп.</w:t>
            </w:r>
          </w:p>
        </w:tc>
      </w:tr>
      <w:tr w:rsidR="002959B8" w:rsidRPr="00682F5D" w14:paraId="5406D58C" w14:textId="77777777" w:rsidTr="002959B8">
        <w:tc>
          <w:tcPr>
            <w:tcW w:w="4422" w:type="dxa"/>
            <w:gridSpan w:val="20"/>
            <w:tcBorders>
              <w:top w:val="nil"/>
              <w:left w:val="nil"/>
              <w:bottom w:val="nil"/>
              <w:right w:val="nil"/>
            </w:tcBorders>
            <w:tcMar>
              <w:top w:w="0" w:type="dxa"/>
              <w:left w:w="74" w:type="dxa"/>
              <w:bottom w:w="0" w:type="dxa"/>
              <w:right w:w="74" w:type="dxa"/>
            </w:tcMar>
            <w:hideMark/>
          </w:tcPr>
          <w:p w14:paraId="6ED037EF" w14:textId="77777777" w:rsidR="002959B8" w:rsidRPr="00682F5D" w:rsidRDefault="002959B8" w:rsidP="002959B8">
            <w:pPr>
              <w:rPr>
                <w:color w:val="2D2D2D"/>
                <w:sz w:val="21"/>
                <w:szCs w:val="21"/>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44FEC9A1" w14:textId="77777777" w:rsidR="002959B8" w:rsidRPr="00682F5D" w:rsidRDefault="002959B8" w:rsidP="002959B8">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7D89FE6D" w14:textId="77777777" w:rsidR="002959B8" w:rsidRPr="00682F5D" w:rsidRDefault="002959B8" w:rsidP="002959B8">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31F28CBE" w14:textId="77777777" w:rsidR="002959B8" w:rsidRPr="00682F5D" w:rsidRDefault="002959B8" w:rsidP="002959B8">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410E134A" w14:textId="77777777" w:rsidR="002959B8" w:rsidRPr="00682F5D" w:rsidRDefault="002959B8" w:rsidP="002959B8">
            <w:pPr>
              <w:rPr>
                <w:sz w:val="20"/>
                <w:szCs w:val="20"/>
              </w:rPr>
            </w:pPr>
          </w:p>
        </w:tc>
      </w:tr>
      <w:tr w:rsidR="002959B8" w:rsidRPr="00682F5D" w14:paraId="6BD0EE97" w14:textId="77777777" w:rsidTr="002959B8">
        <w:tc>
          <w:tcPr>
            <w:tcW w:w="4720" w:type="dxa"/>
            <w:gridSpan w:val="21"/>
            <w:tcBorders>
              <w:top w:val="nil"/>
              <w:left w:val="nil"/>
              <w:bottom w:val="nil"/>
              <w:right w:val="nil"/>
            </w:tcBorders>
            <w:tcMar>
              <w:top w:w="0" w:type="dxa"/>
              <w:left w:w="74" w:type="dxa"/>
              <w:bottom w:w="0" w:type="dxa"/>
              <w:right w:w="74" w:type="dxa"/>
            </w:tcMar>
            <w:hideMark/>
          </w:tcPr>
          <w:p w14:paraId="253B49A2" w14:textId="77777777" w:rsidR="002959B8" w:rsidRPr="00682F5D" w:rsidRDefault="002959B8" w:rsidP="002959B8">
            <w:pPr>
              <w:textAlignment w:val="baseline"/>
              <w:rPr>
                <w:color w:val="2D2D2D"/>
                <w:sz w:val="21"/>
                <w:szCs w:val="21"/>
              </w:rPr>
            </w:pPr>
            <w:r w:rsidRPr="00682F5D">
              <w:rPr>
                <w:color w:val="2D2D2D"/>
                <w:sz w:val="21"/>
                <w:szCs w:val="21"/>
              </w:rPr>
              <w:t>в том числе:</w:t>
            </w:r>
          </w:p>
        </w:tc>
        <w:tc>
          <w:tcPr>
            <w:tcW w:w="2288" w:type="dxa"/>
            <w:gridSpan w:val="10"/>
            <w:tcBorders>
              <w:top w:val="nil"/>
              <w:left w:val="nil"/>
              <w:bottom w:val="nil"/>
              <w:right w:val="nil"/>
            </w:tcBorders>
            <w:tcMar>
              <w:top w:w="0" w:type="dxa"/>
              <w:left w:w="74" w:type="dxa"/>
              <w:bottom w:w="0" w:type="dxa"/>
              <w:right w:w="74" w:type="dxa"/>
            </w:tcMar>
            <w:hideMark/>
          </w:tcPr>
          <w:p w14:paraId="6E84834C" w14:textId="77777777" w:rsidR="002959B8" w:rsidRPr="00682F5D" w:rsidRDefault="002959B8" w:rsidP="002959B8">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6CADE455" w14:textId="77777777" w:rsidR="002959B8" w:rsidRPr="00682F5D" w:rsidRDefault="002959B8" w:rsidP="002959B8">
            <w:pPr>
              <w:rPr>
                <w:sz w:val="20"/>
                <w:szCs w:val="20"/>
              </w:rPr>
            </w:pPr>
          </w:p>
        </w:tc>
        <w:tc>
          <w:tcPr>
            <w:tcW w:w="1103" w:type="dxa"/>
            <w:gridSpan w:val="2"/>
            <w:tcBorders>
              <w:top w:val="nil"/>
              <w:left w:val="nil"/>
              <w:bottom w:val="nil"/>
              <w:right w:val="nil"/>
            </w:tcBorders>
            <w:tcMar>
              <w:top w:w="0" w:type="dxa"/>
              <w:left w:w="74" w:type="dxa"/>
              <w:bottom w:w="0" w:type="dxa"/>
              <w:right w:w="74" w:type="dxa"/>
            </w:tcMar>
            <w:hideMark/>
          </w:tcPr>
          <w:p w14:paraId="661D761B" w14:textId="77777777" w:rsidR="002959B8" w:rsidRPr="00682F5D" w:rsidRDefault="002959B8" w:rsidP="002959B8">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1348D2F0" w14:textId="77777777" w:rsidR="002959B8" w:rsidRPr="00682F5D" w:rsidRDefault="002959B8" w:rsidP="002959B8">
            <w:pPr>
              <w:rPr>
                <w:sz w:val="20"/>
                <w:szCs w:val="20"/>
              </w:rPr>
            </w:pPr>
          </w:p>
        </w:tc>
      </w:tr>
      <w:tr w:rsidR="002959B8" w:rsidRPr="00682F5D" w14:paraId="236717B5" w14:textId="77777777" w:rsidTr="002959B8">
        <w:tc>
          <w:tcPr>
            <w:tcW w:w="4720" w:type="dxa"/>
            <w:gridSpan w:val="21"/>
            <w:tcBorders>
              <w:top w:val="nil"/>
              <w:left w:val="nil"/>
              <w:bottom w:val="nil"/>
              <w:right w:val="nil"/>
            </w:tcBorders>
            <w:tcMar>
              <w:top w:w="0" w:type="dxa"/>
              <w:left w:w="74" w:type="dxa"/>
              <w:bottom w:w="0" w:type="dxa"/>
              <w:right w:w="74" w:type="dxa"/>
            </w:tcMar>
            <w:hideMark/>
          </w:tcPr>
          <w:p w14:paraId="495E19E8" w14:textId="77777777" w:rsidR="002959B8" w:rsidRPr="00682F5D" w:rsidRDefault="002959B8" w:rsidP="002959B8">
            <w:pPr>
              <w:rPr>
                <w:sz w:val="20"/>
                <w:szCs w:val="20"/>
              </w:rPr>
            </w:pPr>
          </w:p>
        </w:tc>
        <w:tc>
          <w:tcPr>
            <w:tcW w:w="2288" w:type="dxa"/>
            <w:gridSpan w:val="10"/>
            <w:tcBorders>
              <w:top w:val="nil"/>
              <w:left w:val="nil"/>
              <w:bottom w:val="nil"/>
              <w:right w:val="nil"/>
            </w:tcBorders>
            <w:tcMar>
              <w:top w:w="0" w:type="dxa"/>
              <w:left w:w="74" w:type="dxa"/>
              <w:bottom w:w="0" w:type="dxa"/>
              <w:right w:w="74" w:type="dxa"/>
            </w:tcMar>
            <w:hideMark/>
          </w:tcPr>
          <w:p w14:paraId="3A14A748" w14:textId="77777777" w:rsidR="002959B8" w:rsidRPr="00682F5D" w:rsidRDefault="002959B8" w:rsidP="002959B8">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4562525E" w14:textId="77777777" w:rsidR="002959B8" w:rsidRPr="00682F5D" w:rsidRDefault="002959B8" w:rsidP="002959B8">
            <w:pPr>
              <w:rPr>
                <w:sz w:val="20"/>
                <w:szCs w:val="20"/>
              </w:rPr>
            </w:pPr>
          </w:p>
        </w:tc>
        <w:tc>
          <w:tcPr>
            <w:tcW w:w="1103" w:type="dxa"/>
            <w:gridSpan w:val="2"/>
            <w:tcBorders>
              <w:top w:val="nil"/>
              <w:left w:val="nil"/>
              <w:bottom w:val="nil"/>
              <w:right w:val="nil"/>
            </w:tcBorders>
            <w:tcMar>
              <w:top w:w="0" w:type="dxa"/>
              <w:left w:w="74" w:type="dxa"/>
              <w:bottom w:w="0" w:type="dxa"/>
              <w:right w:w="74" w:type="dxa"/>
            </w:tcMar>
            <w:hideMark/>
          </w:tcPr>
          <w:p w14:paraId="67FEB87D" w14:textId="77777777" w:rsidR="002959B8" w:rsidRPr="00682F5D" w:rsidRDefault="002959B8" w:rsidP="002959B8">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31F8732B" w14:textId="77777777" w:rsidR="002959B8" w:rsidRPr="00682F5D" w:rsidRDefault="002959B8" w:rsidP="002959B8">
            <w:pPr>
              <w:rPr>
                <w:sz w:val="20"/>
                <w:szCs w:val="20"/>
              </w:rPr>
            </w:pPr>
          </w:p>
        </w:tc>
      </w:tr>
      <w:tr w:rsidR="002959B8" w:rsidRPr="00682F5D" w14:paraId="036B145E" w14:textId="77777777" w:rsidTr="002959B8">
        <w:tc>
          <w:tcPr>
            <w:tcW w:w="3974" w:type="dxa"/>
            <w:gridSpan w:val="15"/>
            <w:tcBorders>
              <w:top w:val="nil"/>
              <w:left w:val="nil"/>
              <w:bottom w:val="nil"/>
              <w:right w:val="nil"/>
            </w:tcBorders>
            <w:tcMar>
              <w:top w:w="0" w:type="dxa"/>
              <w:left w:w="74" w:type="dxa"/>
              <w:bottom w:w="0" w:type="dxa"/>
              <w:right w:w="74" w:type="dxa"/>
            </w:tcMar>
            <w:hideMark/>
          </w:tcPr>
          <w:p w14:paraId="4505417C" w14:textId="77777777" w:rsidR="002959B8" w:rsidRPr="00682F5D" w:rsidRDefault="002959B8" w:rsidP="002959B8">
            <w:pPr>
              <w:textAlignment w:val="baseline"/>
              <w:rPr>
                <w:color w:val="2D2D2D"/>
                <w:sz w:val="21"/>
                <w:szCs w:val="21"/>
              </w:rPr>
            </w:pPr>
            <w:r w:rsidRPr="00682F5D">
              <w:rPr>
                <w:color w:val="2D2D2D"/>
                <w:sz w:val="21"/>
                <w:szCs w:val="21"/>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75AE1DDE" w14:textId="77777777" w:rsidR="002959B8" w:rsidRPr="00682F5D" w:rsidRDefault="002959B8" w:rsidP="002959B8">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33BCB619" w14:textId="77777777" w:rsidR="002959B8" w:rsidRPr="00682F5D" w:rsidRDefault="002959B8" w:rsidP="002959B8">
            <w:pPr>
              <w:textAlignment w:val="baseline"/>
              <w:rPr>
                <w:color w:val="2D2D2D"/>
                <w:sz w:val="21"/>
                <w:szCs w:val="21"/>
              </w:rPr>
            </w:pPr>
            <w:r w:rsidRPr="00682F5D">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9A2BF03" w14:textId="77777777" w:rsidR="002959B8" w:rsidRPr="00682F5D" w:rsidRDefault="002959B8" w:rsidP="002959B8">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2386BF71" w14:textId="77777777" w:rsidR="002959B8" w:rsidRPr="00682F5D" w:rsidRDefault="002959B8" w:rsidP="002959B8">
            <w:pPr>
              <w:textAlignment w:val="baseline"/>
              <w:rPr>
                <w:color w:val="2D2D2D"/>
                <w:sz w:val="21"/>
                <w:szCs w:val="21"/>
              </w:rPr>
            </w:pPr>
            <w:r w:rsidRPr="00682F5D">
              <w:rPr>
                <w:color w:val="2D2D2D"/>
                <w:sz w:val="21"/>
                <w:szCs w:val="21"/>
              </w:rPr>
              <w:t>коп.</w:t>
            </w:r>
          </w:p>
        </w:tc>
      </w:tr>
      <w:tr w:rsidR="002959B8" w:rsidRPr="00682F5D" w14:paraId="1AF6C0E3" w14:textId="77777777" w:rsidTr="002959B8">
        <w:tc>
          <w:tcPr>
            <w:tcW w:w="3974" w:type="dxa"/>
            <w:gridSpan w:val="15"/>
            <w:tcBorders>
              <w:top w:val="nil"/>
              <w:left w:val="nil"/>
              <w:bottom w:val="nil"/>
              <w:right w:val="nil"/>
            </w:tcBorders>
            <w:tcMar>
              <w:top w:w="0" w:type="dxa"/>
              <w:left w:w="74" w:type="dxa"/>
              <w:bottom w:w="0" w:type="dxa"/>
              <w:right w:w="74" w:type="dxa"/>
            </w:tcMar>
            <w:hideMark/>
          </w:tcPr>
          <w:p w14:paraId="3DF9041C" w14:textId="77777777" w:rsidR="002959B8" w:rsidRPr="00682F5D" w:rsidRDefault="002959B8" w:rsidP="002959B8">
            <w:pPr>
              <w:rPr>
                <w:color w:val="2D2D2D"/>
                <w:sz w:val="21"/>
                <w:szCs w:val="21"/>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151F7539" w14:textId="77777777" w:rsidR="002959B8" w:rsidRPr="00682F5D" w:rsidRDefault="002959B8" w:rsidP="002959B8">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72E0D762" w14:textId="77777777" w:rsidR="002959B8" w:rsidRPr="00682F5D" w:rsidRDefault="002959B8" w:rsidP="002959B8">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36B3B5FA" w14:textId="77777777" w:rsidR="002959B8" w:rsidRPr="00682F5D" w:rsidRDefault="002959B8" w:rsidP="002959B8">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2758F68A" w14:textId="77777777" w:rsidR="002959B8" w:rsidRPr="00682F5D" w:rsidRDefault="002959B8" w:rsidP="002959B8">
            <w:pPr>
              <w:rPr>
                <w:sz w:val="20"/>
                <w:szCs w:val="20"/>
              </w:rPr>
            </w:pPr>
          </w:p>
        </w:tc>
      </w:tr>
      <w:tr w:rsidR="002959B8" w:rsidRPr="00682F5D" w14:paraId="53C07D4A" w14:textId="77777777" w:rsidTr="002959B8">
        <w:tc>
          <w:tcPr>
            <w:tcW w:w="4720" w:type="dxa"/>
            <w:gridSpan w:val="21"/>
            <w:tcBorders>
              <w:top w:val="nil"/>
              <w:left w:val="nil"/>
              <w:bottom w:val="nil"/>
              <w:right w:val="nil"/>
            </w:tcBorders>
            <w:tcMar>
              <w:top w:w="0" w:type="dxa"/>
              <w:left w:w="74" w:type="dxa"/>
              <w:bottom w:w="0" w:type="dxa"/>
              <w:right w:w="74" w:type="dxa"/>
            </w:tcMar>
            <w:hideMark/>
          </w:tcPr>
          <w:p w14:paraId="07527326" w14:textId="77777777" w:rsidR="002959B8" w:rsidRPr="00682F5D" w:rsidRDefault="002959B8" w:rsidP="002959B8">
            <w:pPr>
              <w:textAlignment w:val="baseline"/>
              <w:rPr>
                <w:color w:val="2D2D2D"/>
                <w:sz w:val="21"/>
                <w:szCs w:val="21"/>
              </w:rPr>
            </w:pPr>
            <w:r w:rsidRPr="00682F5D">
              <w:rPr>
                <w:color w:val="2D2D2D"/>
                <w:sz w:val="21"/>
                <w:szCs w:val="21"/>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01183281" w14:textId="77777777" w:rsidR="002959B8" w:rsidRPr="00682F5D" w:rsidRDefault="002959B8" w:rsidP="002959B8">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18562D19" w14:textId="77777777" w:rsidR="002959B8" w:rsidRPr="00682F5D" w:rsidRDefault="002959B8" w:rsidP="002959B8">
            <w:pPr>
              <w:textAlignment w:val="baseline"/>
              <w:rPr>
                <w:color w:val="2D2D2D"/>
                <w:sz w:val="21"/>
                <w:szCs w:val="21"/>
              </w:rPr>
            </w:pPr>
            <w:r w:rsidRPr="00682F5D">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D0CCE55" w14:textId="77777777" w:rsidR="002959B8" w:rsidRPr="00682F5D" w:rsidRDefault="002959B8" w:rsidP="002959B8">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2F546557" w14:textId="77777777" w:rsidR="002959B8" w:rsidRPr="00682F5D" w:rsidRDefault="002959B8" w:rsidP="002959B8">
            <w:pPr>
              <w:textAlignment w:val="baseline"/>
              <w:rPr>
                <w:color w:val="2D2D2D"/>
                <w:sz w:val="21"/>
                <w:szCs w:val="21"/>
              </w:rPr>
            </w:pPr>
            <w:r w:rsidRPr="00682F5D">
              <w:rPr>
                <w:color w:val="2D2D2D"/>
                <w:sz w:val="21"/>
                <w:szCs w:val="21"/>
              </w:rPr>
              <w:t>коп.</w:t>
            </w:r>
          </w:p>
        </w:tc>
      </w:tr>
      <w:tr w:rsidR="002959B8" w:rsidRPr="00682F5D" w14:paraId="396C37BA" w14:textId="77777777" w:rsidTr="002959B8">
        <w:tc>
          <w:tcPr>
            <w:tcW w:w="4720" w:type="dxa"/>
            <w:gridSpan w:val="21"/>
            <w:tcBorders>
              <w:top w:val="nil"/>
              <w:left w:val="nil"/>
              <w:bottom w:val="nil"/>
              <w:right w:val="nil"/>
            </w:tcBorders>
            <w:tcMar>
              <w:top w:w="0" w:type="dxa"/>
              <w:left w:w="74" w:type="dxa"/>
              <w:bottom w:w="0" w:type="dxa"/>
              <w:right w:w="74" w:type="dxa"/>
            </w:tcMar>
            <w:hideMark/>
          </w:tcPr>
          <w:p w14:paraId="1A93730D" w14:textId="77777777" w:rsidR="002959B8" w:rsidRPr="00682F5D" w:rsidRDefault="002959B8" w:rsidP="002959B8">
            <w:pPr>
              <w:rPr>
                <w:color w:val="2D2D2D"/>
                <w:sz w:val="21"/>
                <w:szCs w:val="21"/>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25B1742B" w14:textId="77777777" w:rsidR="002959B8" w:rsidRPr="00682F5D" w:rsidRDefault="002959B8" w:rsidP="002959B8">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23C2632D" w14:textId="77777777" w:rsidR="002959B8" w:rsidRPr="00682F5D" w:rsidRDefault="002959B8" w:rsidP="002959B8">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736368BF" w14:textId="77777777" w:rsidR="002959B8" w:rsidRPr="00682F5D" w:rsidRDefault="002959B8" w:rsidP="002959B8">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47B65874" w14:textId="77777777" w:rsidR="002959B8" w:rsidRPr="00682F5D" w:rsidRDefault="002959B8" w:rsidP="002959B8">
            <w:pPr>
              <w:rPr>
                <w:sz w:val="20"/>
                <w:szCs w:val="20"/>
              </w:rPr>
            </w:pPr>
          </w:p>
        </w:tc>
      </w:tr>
      <w:tr w:rsidR="002959B8" w:rsidRPr="00682F5D" w14:paraId="072F5A7C" w14:textId="77777777" w:rsidTr="002959B8">
        <w:tc>
          <w:tcPr>
            <w:tcW w:w="9637" w:type="dxa"/>
            <w:gridSpan w:val="38"/>
            <w:tcBorders>
              <w:top w:val="nil"/>
              <w:left w:val="nil"/>
              <w:bottom w:val="nil"/>
              <w:right w:val="nil"/>
            </w:tcBorders>
            <w:tcMar>
              <w:top w:w="0" w:type="dxa"/>
              <w:left w:w="74" w:type="dxa"/>
              <w:bottom w:w="0" w:type="dxa"/>
              <w:right w:w="74" w:type="dxa"/>
            </w:tcMar>
            <w:hideMark/>
          </w:tcPr>
          <w:p w14:paraId="07A2AF65" w14:textId="77777777" w:rsidR="002959B8" w:rsidRPr="00682F5D" w:rsidRDefault="002959B8" w:rsidP="002959B8">
            <w:pPr>
              <w:rPr>
                <w:sz w:val="20"/>
                <w:szCs w:val="20"/>
              </w:rPr>
            </w:pPr>
          </w:p>
        </w:tc>
      </w:tr>
      <w:tr w:rsidR="002959B8" w:rsidRPr="00682F5D" w14:paraId="5ADECC10" w14:textId="77777777" w:rsidTr="002959B8">
        <w:tc>
          <w:tcPr>
            <w:tcW w:w="9637" w:type="dxa"/>
            <w:gridSpan w:val="38"/>
            <w:tcBorders>
              <w:top w:val="nil"/>
              <w:left w:val="nil"/>
              <w:bottom w:val="nil"/>
              <w:right w:val="nil"/>
            </w:tcBorders>
            <w:tcMar>
              <w:top w:w="0" w:type="dxa"/>
              <w:left w:w="74" w:type="dxa"/>
              <w:bottom w:w="0" w:type="dxa"/>
              <w:right w:w="74" w:type="dxa"/>
            </w:tcMar>
            <w:hideMark/>
          </w:tcPr>
          <w:p w14:paraId="3EAF01A4" w14:textId="77777777" w:rsidR="002959B8" w:rsidRPr="00682F5D" w:rsidRDefault="002959B8" w:rsidP="002959B8">
            <w:pPr>
              <w:jc w:val="center"/>
              <w:textAlignment w:val="baseline"/>
              <w:rPr>
                <w:color w:val="2D2D2D"/>
                <w:sz w:val="21"/>
                <w:szCs w:val="21"/>
              </w:rPr>
            </w:pPr>
            <w:r w:rsidRPr="00682F5D">
              <w:rPr>
                <w:b/>
                <w:bCs/>
                <w:color w:val="2D2D2D"/>
                <w:sz w:val="21"/>
                <w:szCs w:val="21"/>
              </w:rPr>
              <w:t>Решение застройщика (технического заказчика)</w:t>
            </w:r>
          </w:p>
        </w:tc>
      </w:tr>
      <w:tr w:rsidR="002959B8" w:rsidRPr="00682F5D" w14:paraId="4114937B" w14:textId="77777777" w:rsidTr="002959B8">
        <w:tc>
          <w:tcPr>
            <w:tcW w:w="9637" w:type="dxa"/>
            <w:gridSpan w:val="38"/>
            <w:tcBorders>
              <w:top w:val="nil"/>
              <w:left w:val="nil"/>
              <w:bottom w:val="nil"/>
              <w:right w:val="nil"/>
            </w:tcBorders>
            <w:tcMar>
              <w:top w:w="0" w:type="dxa"/>
              <w:left w:w="74" w:type="dxa"/>
              <w:bottom w:w="0" w:type="dxa"/>
              <w:right w:w="74" w:type="dxa"/>
            </w:tcMar>
            <w:hideMark/>
          </w:tcPr>
          <w:p w14:paraId="304779B3" w14:textId="77777777" w:rsidR="002959B8" w:rsidRPr="00682F5D" w:rsidRDefault="002959B8" w:rsidP="002959B8">
            <w:pPr>
              <w:rPr>
                <w:color w:val="2D2D2D"/>
                <w:sz w:val="21"/>
                <w:szCs w:val="21"/>
              </w:rPr>
            </w:pPr>
          </w:p>
        </w:tc>
      </w:tr>
      <w:tr w:rsidR="002959B8" w:rsidRPr="00682F5D" w14:paraId="105B1F2D" w14:textId="77777777" w:rsidTr="002959B8">
        <w:tc>
          <w:tcPr>
            <w:tcW w:w="9637" w:type="dxa"/>
            <w:gridSpan w:val="38"/>
            <w:tcBorders>
              <w:top w:val="nil"/>
              <w:left w:val="nil"/>
              <w:bottom w:val="nil"/>
              <w:right w:val="nil"/>
            </w:tcBorders>
            <w:tcMar>
              <w:top w:w="0" w:type="dxa"/>
              <w:left w:w="74" w:type="dxa"/>
              <w:bottom w:w="0" w:type="dxa"/>
              <w:right w:w="74" w:type="dxa"/>
            </w:tcMar>
            <w:hideMark/>
          </w:tcPr>
          <w:p w14:paraId="4D6AAC26" w14:textId="77777777" w:rsidR="002959B8" w:rsidRPr="00682F5D" w:rsidRDefault="002959B8" w:rsidP="002959B8">
            <w:pPr>
              <w:rPr>
                <w:sz w:val="20"/>
                <w:szCs w:val="20"/>
              </w:rPr>
            </w:pPr>
          </w:p>
        </w:tc>
      </w:tr>
      <w:tr w:rsidR="002959B8" w:rsidRPr="00682F5D" w14:paraId="5A86A97D" w14:textId="77777777" w:rsidTr="002959B8">
        <w:tc>
          <w:tcPr>
            <w:tcW w:w="2793" w:type="dxa"/>
            <w:gridSpan w:val="10"/>
            <w:tcBorders>
              <w:top w:val="nil"/>
              <w:left w:val="nil"/>
              <w:bottom w:val="nil"/>
              <w:right w:val="nil"/>
            </w:tcBorders>
            <w:tcMar>
              <w:top w:w="0" w:type="dxa"/>
              <w:left w:w="74" w:type="dxa"/>
              <w:bottom w:w="0" w:type="dxa"/>
              <w:right w:w="74" w:type="dxa"/>
            </w:tcMar>
            <w:hideMark/>
          </w:tcPr>
          <w:p w14:paraId="12C7AE02" w14:textId="77777777" w:rsidR="002959B8" w:rsidRPr="00682F5D" w:rsidRDefault="002959B8" w:rsidP="002959B8">
            <w:pPr>
              <w:textAlignment w:val="baseline"/>
              <w:rPr>
                <w:color w:val="2D2D2D"/>
                <w:sz w:val="21"/>
                <w:szCs w:val="21"/>
              </w:rPr>
            </w:pPr>
            <w:r w:rsidRPr="00682F5D">
              <w:rPr>
                <w:color w:val="2D2D2D"/>
                <w:sz w:val="21"/>
                <w:szCs w:val="21"/>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116B4019" w14:textId="77777777" w:rsidR="002959B8" w:rsidRPr="00682F5D" w:rsidRDefault="002959B8" w:rsidP="002959B8">
            <w:pPr>
              <w:rPr>
                <w:color w:val="2D2D2D"/>
                <w:sz w:val="21"/>
                <w:szCs w:val="21"/>
              </w:rPr>
            </w:pPr>
          </w:p>
        </w:tc>
      </w:tr>
      <w:tr w:rsidR="002959B8" w:rsidRPr="00682F5D" w14:paraId="271987DC" w14:textId="77777777" w:rsidTr="002959B8">
        <w:tc>
          <w:tcPr>
            <w:tcW w:w="2793" w:type="dxa"/>
            <w:gridSpan w:val="10"/>
            <w:tcBorders>
              <w:top w:val="nil"/>
              <w:left w:val="nil"/>
              <w:bottom w:val="nil"/>
              <w:right w:val="nil"/>
            </w:tcBorders>
            <w:tcMar>
              <w:top w:w="0" w:type="dxa"/>
              <w:left w:w="74" w:type="dxa"/>
              <w:bottom w:w="0" w:type="dxa"/>
              <w:right w:w="74" w:type="dxa"/>
            </w:tcMar>
            <w:hideMark/>
          </w:tcPr>
          <w:p w14:paraId="7B211944" w14:textId="77777777" w:rsidR="002959B8" w:rsidRPr="00682F5D" w:rsidRDefault="002959B8" w:rsidP="002959B8">
            <w:pPr>
              <w:rPr>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3FD34562" w14:textId="77777777" w:rsidR="002959B8" w:rsidRPr="00682F5D" w:rsidRDefault="002959B8" w:rsidP="002959B8">
            <w:pPr>
              <w:jc w:val="center"/>
              <w:textAlignment w:val="baseline"/>
              <w:rPr>
                <w:color w:val="2D2D2D"/>
                <w:sz w:val="18"/>
                <w:szCs w:val="18"/>
              </w:rPr>
            </w:pPr>
            <w:r w:rsidRPr="00682F5D">
              <w:rPr>
                <w:color w:val="2D2D2D"/>
                <w:sz w:val="18"/>
                <w:szCs w:val="18"/>
              </w:rPr>
              <w:t>(наименование объекта, его местонахождение)</w:t>
            </w:r>
          </w:p>
        </w:tc>
      </w:tr>
      <w:tr w:rsidR="002959B8" w:rsidRPr="00682F5D" w14:paraId="0B0CA7B7" w14:textId="77777777" w:rsidTr="002959B8">
        <w:tc>
          <w:tcPr>
            <w:tcW w:w="9637" w:type="dxa"/>
            <w:gridSpan w:val="38"/>
            <w:tcBorders>
              <w:top w:val="nil"/>
              <w:left w:val="nil"/>
              <w:bottom w:val="nil"/>
              <w:right w:val="nil"/>
            </w:tcBorders>
            <w:tcMar>
              <w:top w:w="0" w:type="dxa"/>
              <w:left w:w="74" w:type="dxa"/>
              <w:bottom w:w="0" w:type="dxa"/>
              <w:right w:w="74" w:type="dxa"/>
            </w:tcMar>
            <w:hideMark/>
          </w:tcPr>
          <w:p w14:paraId="197DD2CC" w14:textId="77777777" w:rsidR="002959B8" w:rsidRPr="00682F5D" w:rsidRDefault="002959B8" w:rsidP="002959B8">
            <w:pPr>
              <w:rPr>
                <w:color w:val="2D2D2D"/>
                <w:sz w:val="21"/>
                <w:szCs w:val="21"/>
              </w:rPr>
            </w:pPr>
          </w:p>
        </w:tc>
      </w:tr>
      <w:tr w:rsidR="002959B8" w:rsidRPr="00682F5D" w14:paraId="0C2E3872" w14:textId="77777777" w:rsidTr="002959B8">
        <w:tc>
          <w:tcPr>
            <w:tcW w:w="9637" w:type="dxa"/>
            <w:gridSpan w:val="38"/>
            <w:tcBorders>
              <w:top w:val="nil"/>
              <w:left w:val="nil"/>
              <w:bottom w:val="nil"/>
              <w:right w:val="nil"/>
            </w:tcBorders>
            <w:tcMar>
              <w:top w:w="0" w:type="dxa"/>
              <w:left w:w="74" w:type="dxa"/>
              <w:bottom w:w="0" w:type="dxa"/>
              <w:right w:w="74" w:type="dxa"/>
            </w:tcMar>
            <w:hideMark/>
          </w:tcPr>
          <w:p w14:paraId="7F8AD584" w14:textId="77777777" w:rsidR="002959B8" w:rsidRPr="00682F5D" w:rsidRDefault="002959B8" w:rsidP="002959B8">
            <w:pPr>
              <w:textAlignment w:val="baseline"/>
              <w:rPr>
                <w:color w:val="2D2D2D"/>
                <w:sz w:val="21"/>
                <w:szCs w:val="21"/>
              </w:rPr>
            </w:pPr>
            <w:r w:rsidRPr="00682F5D">
              <w:rPr>
                <w:color w:val="2D2D2D"/>
                <w:sz w:val="21"/>
                <w:szCs w:val="21"/>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2959B8" w:rsidRPr="00682F5D" w14:paraId="576CA6D8" w14:textId="77777777" w:rsidTr="002959B8">
        <w:tc>
          <w:tcPr>
            <w:tcW w:w="9637" w:type="dxa"/>
            <w:gridSpan w:val="38"/>
            <w:tcBorders>
              <w:top w:val="nil"/>
              <w:left w:val="nil"/>
              <w:bottom w:val="nil"/>
              <w:right w:val="nil"/>
            </w:tcBorders>
            <w:tcMar>
              <w:top w:w="0" w:type="dxa"/>
              <w:left w:w="74" w:type="dxa"/>
              <w:bottom w:w="0" w:type="dxa"/>
              <w:right w:w="74" w:type="dxa"/>
            </w:tcMar>
            <w:hideMark/>
          </w:tcPr>
          <w:p w14:paraId="64381AE5" w14:textId="77777777" w:rsidR="002959B8" w:rsidRPr="00682F5D" w:rsidRDefault="002959B8" w:rsidP="002959B8">
            <w:pPr>
              <w:rPr>
                <w:color w:val="2D2D2D"/>
                <w:sz w:val="21"/>
                <w:szCs w:val="21"/>
              </w:rPr>
            </w:pPr>
          </w:p>
        </w:tc>
      </w:tr>
      <w:tr w:rsidR="002959B8" w:rsidRPr="00682F5D" w14:paraId="690AEFD4" w14:textId="77777777" w:rsidTr="002959B8">
        <w:tc>
          <w:tcPr>
            <w:tcW w:w="9637" w:type="dxa"/>
            <w:gridSpan w:val="38"/>
            <w:tcBorders>
              <w:top w:val="nil"/>
              <w:left w:val="nil"/>
              <w:bottom w:val="nil"/>
              <w:right w:val="nil"/>
            </w:tcBorders>
            <w:tcMar>
              <w:top w:w="0" w:type="dxa"/>
              <w:left w:w="74" w:type="dxa"/>
              <w:bottom w:w="0" w:type="dxa"/>
              <w:right w:w="74" w:type="dxa"/>
            </w:tcMar>
            <w:hideMark/>
          </w:tcPr>
          <w:p w14:paraId="7E499CA2" w14:textId="77777777" w:rsidR="002959B8" w:rsidRPr="00682F5D" w:rsidRDefault="002959B8" w:rsidP="002959B8">
            <w:pPr>
              <w:rPr>
                <w:sz w:val="20"/>
                <w:szCs w:val="20"/>
              </w:rPr>
            </w:pPr>
          </w:p>
        </w:tc>
      </w:tr>
      <w:tr w:rsidR="002959B8" w:rsidRPr="00682F5D" w14:paraId="3F56E3DC" w14:textId="77777777" w:rsidTr="002959B8">
        <w:tc>
          <w:tcPr>
            <w:tcW w:w="4270" w:type="dxa"/>
            <w:gridSpan w:val="18"/>
            <w:tcBorders>
              <w:top w:val="nil"/>
              <w:left w:val="nil"/>
              <w:bottom w:val="nil"/>
              <w:right w:val="nil"/>
            </w:tcBorders>
            <w:tcMar>
              <w:top w:w="0" w:type="dxa"/>
              <w:left w:w="74" w:type="dxa"/>
              <w:bottom w:w="0" w:type="dxa"/>
              <w:right w:w="74" w:type="dxa"/>
            </w:tcMar>
            <w:hideMark/>
          </w:tcPr>
          <w:p w14:paraId="639F9751" w14:textId="77777777" w:rsidR="002959B8" w:rsidRDefault="002959B8" w:rsidP="002959B8">
            <w:pPr>
              <w:textAlignment w:val="baseline"/>
              <w:rPr>
                <w:color w:val="2D2D2D"/>
                <w:sz w:val="21"/>
                <w:szCs w:val="21"/>
              </w:rPr>
            </w:pPr>
            <w:r w:rsidRPr="00682F5D">
              <w:rPr>
                <w:color w:val="2D2D2D"/>
                <w:sz w:val="21"/>
                <w:szCs w:val="21"/>
              </w:rPr>
              <w:t>Объект сдал</w:t>
            </w:r>
          </w:p>
          <w:p w14:paraId="7C7CEF90" w14:textId="77777777" w:rsidR="002959B8" w:rsidRPr="00682F5D" w:rsidRDefault="002959B8" w:rsidP="002959B8">
            <w:pPr>
              <w:textAlignment w:val="baseline"/>
              <w:rPr>
                <w:color w:val="2D2D2D"/>
                <w:sz w:val="21"/>
                <w:szCs w:val="21"/>
              </w:rPr>
            </w:pPr>
          </w:p>
        </w:tc>
        <w:tc>
          <w:tcPr>
            <w:tcW w:w="1036" w:type="dxa"/>
            <w:gridSpan w:val="6"/>
            <w:tcBorders>
              <w:top w:val="nil"/>
              <w:left w:val="nil"/>
              <w:bottom w:val="nil"/>
              <w:right w:val="nil"/>
            </w:tcBorders>
            <w:tcMar>
              <w:top w:w="0" w:type="dxa"/>
              <w:left w:w="74" w:type="dxa"/>
              <w:bottom w:w="0" w:type="dxa"/>
              <w:right w:w="74" w:type="dxa"/>
            </w:tcMar>
            <w:hideMark/>
          </w:tcPr>
          <w:p w14:paraId="5FFF7227" w14:textId="77777777" w:rsidR="002959B8" w:rsidRPr="00682F5D" w:rsidRDefault="002959B8" w:rsidP="002959B8">
            <w:pPr>
              <w:rPr>
                <w:color w:val="2D2D2D"/>
                <w:sz w:val="21"/>
                <w:szCs w:val="21"/>
              </w:rPr>
            </w:pPr>
          </w:p>
        </w:tc>
        <w:tc>
          <w:tcPr>
            <w:tcW w:w="4331" w:type="dxa"/>
            <w:gridSpan w:val="14"/>
            <w:tcBorders>
              <w:top w:val="nil"/>
              <w:left w:val="nil"/>
              <w:bottom w:val="nil"/>
              <w:right w:val="nil"/>
            </w:tcBorders>
            <w:tcMar>
              <w:top w:w="0" w:type="dxa"/>
              <w:left w:w="74" w:type="dxa"/>
              <w:bottom w:w="0" w:type="dxa"/>
              <w:right w:w="74" w:type="dxa"/>
            </w:tcMar>
            <w:hideMark/>
          </w:tcPr>
          <w:p w14:paraId="65CB3255" w14:textId="77777777" w:rsidR="002959B8" w:rsidRPr="00682F5D" w:rsidRDefault="002959B8" w:rsidP="002959B8">
            <w:pPr>
              <w:textAlignment w:val="baseline"/>
              <w:rPr>
                <w:color w:val="2D2D2D"/>
                <w:sz w:val="21"/>
                <w:szCs w:val="21"/>
              </w:rPr>
            </w:pPr>
            <w:r w:rsidRPr="00682F5D">
              <w:rPr>
                <w:color w:val="2D2D2D"/>
                <w:sz w:val="21"/>
                <w:szCs w:val="21"/>
              </w:rPr>
              <w:t>Объект принял</w:t>
            </w:r>
          </w:p>
        </w:tc>
      </w:tr>
      <w:tr w:rsidR="002959B8" w:rsidRPr="00682F5D" w14:paraId="155C3CFA" w14:textId="77777777" w:rsidTr="002959B8">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037047DE" w14:textId="77777777" w:rsidR="002959B8" w:rsidRPr="00682F5D" w:rsidRDefault="002959B8" w:rsidP="002959B8">
            <w:pPr>
              <w:rPr>
                <w:color w:val="2D2D2D"/>
                <w:sz w:val="21"/>
                <w:szCs w:val="21"/>
              </w:rPr>
            </w:pPr>
          </w:p>
        </w:tc>
        <w:tc>
          <w:tcPr>
            <w:tcW w:w="1036" w:type="dxa"/>
            <w:gridSpan w:val="6"/>
            <w:tcBorders>
              <w:top w:val="nil"/>
              <w:left w:val="nil"/>
              <w:bottom w:val="nil"/>
              <w:right w:val="nil"/>
            </w:tcBorders>
            <w:tcMar>
              <w:top w:w="0" w:type="dxa"/>
              <w:left w:w="74" w:type="dxa"/>
              <w:bottom w:w="0" w:type="dxa"/>
              <w:right w:w="74" w:type="dxa"/>
            </w:tcMar>
            <w:hideMark/>
          </w:tcPr>
          <w:p w14:paraId="0581B411" w14:textId="77777777" w:rsidR="002959B8" w:rsidRPr="00682F5D" w:rsidRDefault="002959B8" w:rsidP="002959B8">
            <w:pPr>
              <w:rPr>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5BE5AE4A" w14:textId="77777777" w:rsidR="002959B8" w:rsidRPr="00682F5D" w:rsidRDefault="002959B8" w:rsidP="002959B8">
            <w:pPr>
              <w:rPr>
                <w:sz w:val="20"/>
                <w:szCs w:val="20"/>
              </w:rPr>
            </w:pPr>
          </w:p>
        </w:tc>
      </w:tr>
      <w:tr w:rsidR="002959B8" w:rsidRPr="00682F5D" w14:paraId="605E3753" w14:textId="77777777" w:rsidTr="002959B8">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0E9C1279" w14:textId="77777777" w:rsidR="002959B8" w:rsidRPr="00682F5D" w:rsidRDefault="002959B8" w:rsidP="002959B8">
            <w:pPr>
              <w:jc w:val="center"/>
              <w:textAlignment w:val="baseline"/>
              <w:rPr>
                <w:color w:val="2D2D2D"/>
                <w:sz w:val="18"/>
                <w:szCs w:val="18"/>
              </w:rPr>
            </w:pPr>
            <w:r w:rsidRPr="00682F5D">
              <w:rPr>
                <w:color w:val="2D2D2D"/>
                <w:sz w:val="18"/>
                <w:szCs w:val="18"/>
              </w:rPr>
              <w:t>(лицо, осуществляющее строительство)</w:t>
            </w:r>
          </w:p>
        </w:tc>
        <w:tc>
          <w:tcPr>
            <w:tcW w:w="1036" w:type="dxa"/>
            <w:gridSpan w:val="6"/>
            <w:tcBorders>
              <w:top w:val="nil"/>
              <w:left w:val="nil"/>
              <w:bottom w:val="nil"/>
              <w:right w:val="nil"/>
            </w:tcBorders>
            <w:tcMar>
              <w:top w:w="0" w:type="dxa"/>
              <w:left w:w="74" w:type="dxa"/>
              <w:bottom w:w="0" w:type="dxa"/>
              <w:right w:w="74" w:type="dxa"/>
            </w:tcMar>
            <w:hideMark/>
          </w:tcPr>
          <w:p w14:paraId="147D62A8" w14:textId="77777777" w:rsidR="002959B8" w:rsidRPr="00682F5D" w:rsidRDefault="002959B8" w:rsidP="002959B8">
            <w:pPr>
              <w:rPr>
                <w:color w:val="2D2D2D"/>
                <w:sz w:val="18"/>
                <w:szCs w:val="18"/>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293E9170" w14:textId="77777777" w:rsidR="002959B8" w:rsidRPr="00682F5D" w:rsidRDefault="002959B8" w:rsidP="002959B8">
            <w:pPr>
              <w:jc w:val="center"/>
              <w:textAlignment w:val="baseline"/>
              <w:rPr>
                <w:color w:val="2D2D2D"/>
                <w:sz w:val="18"/>
                <w:szCs w:val="18"/>
              </w:rPr>
            </w:pPr>
            <w:r w:rsidRPr="00682F5D">
              <w:rPr>
                <w:color w:val="2D2D2D"/>
                <w:sz w:val="18"/>
                <w:szCs w:val="18"/>
              </w:rPr>
              <w:t>(застройщик (технический заказчик)</w:t>
            </w:r>
          </w:p>
        </w:tc>
      </w:tr>
      <w:tr w:rsidR="002959B8" w:rsidRPr="00682F5D" w14:paraId="3EC2D0CD" w14:textId="77777777" w:rsidTr="002959B8">
        <w:tc>
          <w:tcPr>
            <w:tcW w:w="4270" w:type="dxa"/>
            <w:gridSpan w:val="18"/>
            <w:tcBorders>
              <w:top w:val="nil"/>
              <w:left w:val="nil"/>
              <w:bottom w:val="nil"/>
              <w:right w:val="nil"/>
            </w:tcBorders>
            <w:tcMar>
              <w:top w:w="0" w:type="dxa"/>
              <w:left w:w="74" w:type="dxa"/>
              <w:bottom w:w="0" w:type="dxa"/>
              <w:right w:w="74" w:type="dxa"/>
            </w:tcMar>
            <w:hideMark/>
          </w:tcPr>
          <w:p w14:paraId="197D497D" w14:textId="77777777" w:rsidR="002959B8" w:rsidRPr="00682F5D" w:rsidRDefault="002959B8" w:rsidP="002959B8">
            <w:pPr>
              <w:rPr>
                <w:color w:val="2D2D2D"/>
                <w:sz w:val="21"/>
                <w:szCs w:val="21"/>
              </w:rPr>
            </w:pPr>
          </w:p>
        </w:tc>
        <w:tc>
          <w:tcPr>
            <w:tcW w:w="1036" w:type="dxa"/>
            <w:gridSpan w:val="6"/>
            <w:tcBorders>
              <w:top w:val="nil"/>
              <w:left w:val="nil"/>
              <w:bottom w:val="nil"/>
              <w:right w:val="nil"/>
            </w:tcBorders>
            <w:tcMar>
              <w:top w:w="0" w:type="dxa"/>
              <w:left w:w="74" w:type="dxa"/>
              <w:bottom w:w="0" w:type="dxa"/>
              <w:right w:w="74" w:type="dxa"/>
            </w:tcMar>
            <w:hideMark/>
          </w:tcPr>
          <w:p w14:paraId="76790E2F" w14:textId="77777777" w:rsidR="002959B8" w:rsidRPr="00682F5D" w:rsidRDefault="002959B8" w:rsidP="002959B8">
            <w:pPr>
              <w:rPr>
                <w:sz w:val="20"/>
                <w:szCs w:val="20"/>
              </w:rPr>
            </w:pPr>
          </w:p>
        </w:tc>
        <w:tc>
          <w:tcPr>
            <w:tcW w:w="4331" w:type="dxa"/>
            <w:gridSpan w:val="14"/>
            <w:tcBorders>
              <w:top w:val="nil"/>
              <w:left w:val="nil"/>
              <w:bottom w:val="nil"/>
              <w:right w:val="nil"/>
            </w:tcBorders>
            <w:tcMar>
              <w:top w:w="0" w:type="dxa"/>
              <w:left w:w="74" w:type="dxa"/>
              <w:bottom w:w="0" w:type="dxa"/>
              <w:right w:w="74" w:type="dxa"/>
            </w:tcMar>
            <w:hideMark/>
          </w:tcPr>
          <w:p w14:paraId="1D220FBF" w14:textId="77777777" w:rsidR="002959B8" w:rsidRPr="00682F5D" w:rsidRDefault="002959B8" w:rsidP="002959B8">
            <w:pPr>
              <w:rPr>
                <w:sz w:val="20"/>
                <w:szCs w:val="20"/>
              </w:rPr>
            </w:pPr>
          </w:p>
        </w:tc>
      </w:tr>
      <w:tr w:rsidR="002959B8" w:rsidRPr="00682F5D" w14:paraId="64CE96FF" w14:textId="77777777" w:rsidTr="002959B8">
        <w:tc>
          <w:tcPr>
            <w:tcW w:w="4270" w:type="dxa"/>
            <w:gridSpan w:val="18"/>
            <w:tcBorders>
              <w:top w:val="nil"/>
              <w:left w:val="nil"/>
              <w:bottom w:val="nil"/>
              <w:right w:val="nil"/>
            </w:tcBorders>
            <w:tcMar>
              <w:top w:w="0" w:type="dxa"/>
              <w:left w:w="74" w:type="dxa"/>
              <w:bottom w:w="0" w:type="dxa"/>
              <w:right w:w="74" w:type="dxa"/>
            </w:tcMar>
            <w:hideMark/>
          </w:tcPr>
          <w:p w14:paraId="52D12E13" w14:textId="77777777" w:rsidR="002959B8" w:rsidRPr="00682F5D" w:rsidRDefault="002959B8" w:rsidP="002959B8">
            <w:pPr>
              <w:textAlignment w:val="baseline"/>
              <w:rPr>
                <w:color w:val="2D2D2D"/>
                <w:sz w:val="21"/>
                <w:szCs w:val="21"/>
              </w:rPr>
            </w:pPr>
            <w:r w:rsidRPr="00682F5D">
              <w:rPr>
                <w:color w:val="2D2D2D"/>
                <w:sz w:val="21"/>
                <w:szCs w:val="21"/>
              </w:rPr>
              <w:t>М.П.</w:t>
            </w:r>
          </w:p>
        </w:tc>
        <w:tc>
          <w:tcPr>
            <w:tcW w:w="1036" w:type="dxa"/>
            <w:gridSpan w:val="6"/>
            <w:tcBorders>
              <w:top w:val="nil"/>
              <w:left w:val="nil"/>
              <w:bottom w:val="nil"/>
              <w:right w:val="nil"/>
            </w:tcBorders>
            <w:tcMar>
              <w:top w:w="0" w:type="dxa"/>
              <w:left w:w="74" w:type="dxa"/>
              <w:bottom w:w="0" w:type="dxa"/>
              <w:right w:w="74" w:type="dxa"/>
            </w:tcMar>
            <w:hideMark/>
          </w:tcPr>
          <w:p w14:paraId="3DE1746E" w14:textId="77777777" w:rsidR="002959B8" w:rsidRPr="00682F5D" w:rsidRDefault="002959B8" w:rsidP="002959B8">
            <w:pPr>
              <w:rPr>
                <w:color w:val="2D2D2D"/>
                <w:sz w:val="21"/>
                <w:szCs w:val="21"/>
              </w:rPr>
            </w:pPr>
          </w:p>
        </w:tc>
        <w:tc>
          <w:tcPr>
            <w:tcW w:w="4331" w:type="dxa"/>
            <w:gridSpan w:val="14"/>
            <w:tcBorders>
              <w:top w:val="nil"/>
              <w:left w:val="nil"/>
              <w:bottom w:val="nil"/>
              <w:right w:val="nil"/>
            </w:tcBorders>
            <w:tcMar>
              <w:top w:w="0" w:type="dxa"/>
              <w:left w:w="74" w:type="dxa"/>
              <w:bottom w:w="0" w:type="dxa"/>
              <w:right w:w="74" w:type="dxa"/>
            </w:tcMar>
            <w:hideMark/>
          </w:tcPr>
          <w:p w14:paraId="0D3C7E86" w14:textId="77777777" w:rsidR="002959B8" w:rsidRPr="00682F5D" w:rsidRDefault="002959B8" w:rsidP="002959B8">
            <w:pPr>
              <w:textAlignment w:val="baseline"/>
              <w:rPr>
                <w:color w:val="2D2D2D"/>
                <w:sz w:val="21"/>
                <w:szCs w:val="21"/>
              </w:rPr>
            </w:pPr>
            <w:r w:rsidRPr="00682F5D">
              <w:rPr>
                <w:color w:val="2D2D2D"/>
                <w:sz w:val="21"/>
                <w:szCs w:val="21"/>
              </w:rPr>
              <w:t>М.П.</w:t>
            </w:r>
          </w:p>
        </w:tc>
      </w:tr>
    </w:tbl>
    <w:p w14:paraId="648396F1" w14:textId="77777777" w:rsidR="002959B8" w:rsidRDefault="002959B8" w:rsidP="002959B8">
      <w:pPr>
        <w:pStyle w:val="aff9"/>
        <w:rPr>
          <w:color w:val="2D2D2D"/>
          <w:spacing w:val="2"/>
          <w:sz w:val="21"/>
          <w:szCs w:val="21"/>
        </w:rPr>
      </w:pPr>
    </w:p>
    <w:p w14:paraId="27428161" w14:textId="77777777" w:rsidR="002959B8" w:rsidRDefault="002959B8" w:rsidP="002959B8">
      <w:pPr>
        <w:pStyle w:val="aff9"/>
        <w:rPr>
          <w:bCs/>
        </w:rPr>
      </w:pPr>
      <w:r w:rsidRPr="00682F5D">
        <w:rPr>
          <w:color w:val="2D2D2D"/>
          <w:spacing w:val="2"/>
          <w:sz w:val="21"/>
          <w:szCs w:val="21"/>
        </w:rPr>
        <w:t>_______________</w:t>
      </w:r>
      <w:r w:rsidRPr="00682F5D">
        <w:rPr>
          <w:color w:val="2D2D2D"/>
          <w:spacing w:val="2"/>
          <w:sz w:val="21"/>
          <w:szCs w:val="21"/>
        </w:rPr>
        <w:br/>
      </w:r>
      <w:r w:rsidRPr="000218E1">
        <w:rPr>
          <w:color w:val="2D2D2D"/>
          <w:spacing w:val="2"/>
          <w:sz w:val="18"/>
          <w:szCs w:val="18"/>
        </w:rPr>
        <w:t>* Прилагаются к настоящему документу.</w:t>
      </w:r>
      <w:r w:rsidRPr="00682F5D">
        <w:rPr>
          <w:color w:val="2D2D2D"/>
          <w:spacing w:val="2"/>
          <w:sz w:val="21"/>
          <w:szCs w:val="21"/>
        </w:rPr>
        <w:br/>
      </w:r>
    </w:p>
    <w:p w14:paraId="3D6A3A4F" w14:textId="77777777" w:rsidR="002959B8" w:rsidRPr="00533F66" w:rsidRDefault="002959B8" w:rsidP="002959B8">
      <w:r w:rsidRPr="00533F66">
        <w:lastRenderedPageBreak/>
        <w:t>КОНЕЦ ФОРМЫ</w:t>
      </w:r>
    </w:p>
    <w:tbl>
      <w:tblPr>
        <w:tblW w:w="10460" w:type="dxa"/>
        <w:jc w:val="center"/>
        <w:tblLook w:val="04A0" w:firstRow="1" w:lastRow="0" w:firstColumn="1" w:lastColumn="0" w:noHBand="0" w:noVBand="1"/>
      </w:tblPr>
      <w:tblGrid>
        <w:gridCol w:w="5670"/>
        <w:gridCol w:w="4790"/>
      </w:tblGrid>
      <w:tr w:rsidR="002959B8" w:rsidRPr="00B42709" w14:paraId="1A9DD7BA" w14:textId="77777777" w:rsidTr="00B47AC9">
        <w:trPr>
          <w:jc w:val="center"/>
        </w:trPr>
        <w:tc>
          <w:tcPr>
            <w:tcW w:w="5670" w:type="dxa"/>
          </w:tcPr>
          <w:p w14:paraId="2F4BBAE6" w14:textId="77777777" w:rsidR="002959B8" w:rsidRDefault="002959B8" w:rsidP="002959B8">
            <w:pPr>
              <w:rPr>
                <w:b/>
              </w:rPr>
            </w:pPr>
          </w:p>
          <w:p w14:paraId="074DC700" w14:textId="77777777" w:rsidR="002959B8" w:rsidRPr="00742340" w:rsidRDefault="002959B8" w:rsidP="002959B8">
            <w:r w:rsidRPr="00742340">
              <w:rPr>
                <w:b/>
              </w:rPr>
              <w:t>Государственный заказчик:</w:t>
            </w:r>
          </w:p>
        </w:tc>
        <w:tc>
          <w:tcPr>
            <w:tcW w:w="4790" w:type="dxa"/>
          </w:tcPr>
          <w:p w14:paraId="4DD7FC61" w14:textId="77777777" w:rsidR="002959B8" w:rsidRDefault="002959B8" w:rsidP="002959B8">
            <w:pPr>
              <w:rPr>
                <w:b/>
                <w:bCs/>
              </w:rPr>
            </w:pPr>
          </w:p>
          <w:p w14:paraId="71F9E39C" w14:textId="77777777" w:rsidR="002959B8" w:rsidRPr="00742340" w:rsidRDefault="002959B8" w:rsidP="002959B8">
            <w:pPr>
              <w:rPr>
                <w:b/>
                <w:bCs/>
              </w:rPr>
            </w:pPr>
            <w:r w:rsidRPr="00742340">
              <w:rPr>
                <w:b/>
                <w:bCs/>
              </w:rPr>
              <w:t>Подрядчик:</w:t>
            </w:r>
          </w:p>
        </w:tc>
      </w:tr>
      <w:tr w:rsidR="002959B8" w14:paraId="3F174E0A" w14:textId="77777777" w:rsidTr="00B47AC9">
        <w:trPr>
          <w:jc w:val="center"/>
        </w:trPr>
        <w:tc>
          <w:tcPr>
            <w:tcW w:w="5670" w:type="dxa"/>
          </w:tcPr>
          <w:p w14:paraId="4EBF166C" w14:textId="77777777" w:rsidR="00B47AC9" w:rsidRDefault="00B47AC9" w:rsidP="002959B8">
            <w:pPr>
              <w:rPr>
                <w:bCs/>
                <w:sz w:val="22"/>
                <w:szCs w:val="22"/>
              </w:rPr>
            </w:pPr>
            <w:r>
              <w:rPr>
                <w:bCs/>
                <w:sz w:val="22"/>
                <w:szCs w:val="22"/>
              </w:rPr>
              <w:t xml:space="preserve">Временно исполняющий обязанности </w:t>
            </w:r>
          </w:p>
          <w:p w14:paraId="54FE5266" w14:textId="2648B7C7" w:rsidR="002959B8" w:rsidRDefault="00B47AC9" w:rsidP="002959B8">
            <w:pPr>
              <w:rPr>
                <w:bCs/>
                <w:sz w:val="22"/>
                <w:szCs w:val="22"/>
              </w:rPr>
            </w:pPr>
            <w:r>
              <w:rPr>
                <w:bCs/>
                <w:sz w:val="22"/>
                <w:szCs w:val="22"/>
              </w:rPr>
              <w:t>генерального директора</w:t>
            </w:r>
          </w:p>
          <w:p w14:paraId="3469BE62" w14:textId="1CC1E1C0" w:rsidR="00B47AC9" w:rsidRPr="00742340" w:rsidRDefault="00B47AC9" w:rsidP="002959B8"/>
        </w:tc>
        <w:tc>
          <w:tcPr>
            <w:tcW w:w="4790" w:type="dxa"/>
          </w:tcPr>
          <w:p w14:paraId="57B977D6" w14:textId="77777777" w:rsidR="002959B8" w:rsidRPr="00742340" w:rsidRDefault="002959B8" w:rsidP="002959B8"/>
          <w:p w14:paraId="01373C77" w14:textId="77777777" w:rsidR="002959B8" w:rsidRPr="00742340" w:rsidRDefault="002959B8" w:rsidP="002959B8"/>
        </w:tc>
      </w:tr>
      <w:tr w:rsidR="002959B8" w14:paraId="752E3560" w14:textId="77777777" w:rsidTr="00B47AC9">
        <w:trPr>
          <w:jc w:val="center"/>
        </w:trPr>
        <w:tc>
          <w:tcPr>
            <w:tcW w:w="5670" w:type="dxa"/>
          </w:tcPr>
          <w:p w14:paraId="7C19A0EF" w14:textId="77777777" w:rsidR="002959B8" w:rsidRPr="00742340" w:rsidRDefault="002959B8" w:rsidP="002959B8">
            <w:r w:rsidRPr="009F3C42">
              <w:rPr>
                <w:bCs/>
                <w:sz w:val="22"/>
                <w:szCs w:val="22"/>
              </w:rPr>
              <w:t>__________________/</w:t>
            </w:r>
            <w:r>
              <w:rPr>
                <w:bCs/>
                <w:sz w:val="22"/>
                <w:szCs w:val="22"/>
              </w:rPr>
              <w:t>О.С. Бакланов</w:t>
            </w:r>
            <w:r w:rsidRPr="009F3C42">
              <w:rPr>
                <w:bCs/>
                <w:sz w:val="22"/>
                <w:szCs w:val="22"/>
              </w:rPr>
              <w:t>/</w:t>
            </w:r>
          </w:p>
        </w:tc>
        <w:tc>
          <w:tcPr>
            <w:tcW w:w="4790" w:type="dxa"/>
          </w:tcPr>
          <w:p w14:paraId="7E3FEB2E" w14:textId="77777777" w:rsidR="002959B8" w:rsidRPr="00742340" w:rsidRDefault="002959B8" w:rsidP="002959B8">
            <w:r w:rsidRPr="00742340">
              <w:t>___________________/__________________/</w:t>
            </w:r>
          </w:p>
        </w:tc>
      </w:tr>
      <w:tr w:rsidR="002959B8" w:rsidRPr="002C7EF7" w14:paraId="2575E199" w14:textId="77777777" w:rsidTr="00B47AC9">
        <w:trPr>
          <w:jc w:val="center"/>
        </w:trPr>
        <w:tc>
          <w:tcPr>
            <w:tcW w:w="5670" w:type="dxa"/>
          </w:tcPr>
          <w:p w14:paraId="08C292D9" w14:textId="77777777" w:rsidR="002959B8" w:rsidRPr="00742340" w:rsidRDefault="002959B8" w:rsidP="002959B8">
            <w:pPr>
              <w:rPr>
                <w:sz w:val="16"/>
                <w:szCs w:val="16"/>
              </w:rPr>
            </w:pPr>
            <w:r w:rsidRPr="00742340">
              <w:rPr>
                <w:sz w:val="16"/>
                <w:szCs w:val="16"/>
              </w:rPr>
              <w:t>М.П.</w:t>
            </w:r>
          </w:p>
        </w:tc>
        <w:tc>
          <w:tcPr>
            <w:tcW w:w="4790" w:type="dxa"/>
          </w:tcPr>
          <w:p w14:paraId="2B8842C2" w14:textId="77777777" w:rsidR="002959B8" w:rsidRPr="00742340" w:rsidRDefault="002959B8" w:rsidP="002959B8">
            <w:pPr>
              <w:rPr>
                <w:sz w:val="16"/>
                <w:szCs w:val="16"/>
              </w:rPr>
            </w:pPr>
            <w:r w:rsidRPr="00742340">
              <w:rPr>
                <w:sz w:val="16"/>
                <w:szCs w:val="16"/>
              </w:rPr>
              <w:t>М.П.</w:t>
            </w:r>
          </w:p>
        </w:tc>
      </w:tr>
    </w:tbl>
    <w:p w14:paraId="365C6B3F" w14:textId="77777777" w:rsidR="002959B8" w:rsidRPr="009F3C42" w:rsidRDefault="002959B8" w:rsidP="002959B8">
      <w:pPr>
        <w:spacing w:line="252" w:lineRule="auto"/>
        <w:rPr>
          <w:bCs/>
          <w:sz w:val="22"/>
          <w:szCs w:val="22"/>
        </w:rPr>
      </w:pPr>
    </w:p>
    <w:p w14:paraId="128B205D" w14:textId="77777777" w:rsidR="002959B8" w:rsidRPr="009F3C42" w:rsidRDefault="002959B8" w:rsidP="002959B8">
      <w:pPr>
        <w:spacing w:line="252" w:lineRule="auto"/>
        <w:rPr>
          <w:bCs/>
          <w:sz w:val="22"/>
          <w:szCs w:val="22"/>
        </w:rPr>
      </w:pPr>
    </w:p>
    <w:p w14:paraId="7E654668" w14:textId="77777777" w:rsidR="002959B8" w:rsidRPr="009F3C42" w:rsidRDefault="002959B8" w:rsidP="002959B8">
      <w:pPr>
        <w:spacing w:line="252" w:lineRule="auto"/>
        <w:rPr>
          <w:bCs/>
          <w:sz w:val="22"/>
          <w:szCs w:val="22"/>
        </w:rPr>
      </w:pPr>
    </w:p>
    <w:p w14:paraId="0E4AED95" w14:textId="77777777" w:rsidR="002959B8" w:rsidRPr="009F3C42" w:rsidRDefault="002959B8" w:rsidP="002959B8">
      <w:pPr>
        <w:spacing w:line="252" w:lineRule="auto"/>
        <w:rPr>
          <w:bCs/>
          <w:sz w:val="22"/>
          <w:szCs w:val="22"/>
        </w:rPr>
      </w:pPr>
    </w:p>
    <w:p w14:paraId="6B8932E3" w14:textId="77777777" w:rsidR="002959B8" w:rsidRPr="009F3C42" w:rsidRDefault="002959B8" w:rsidP="002959B8">
      <w:pPr>
        <w:spacing w:line="252" w:lineRule="auto"/>
        <w:rPr>
          <w:bCs/>
          <w:sz w:val="22"/>
          <w:szCs w:val="22"/>
        </w:rPr>
      </w:pPr>
    </w:p>
    <w:p w14:paraId="09720C6E" w14:textId="77777777" w:rsidR="002959B8" w:rsidRPr="00182639" w:rsidRDefault="002959B8" w:rsidP="002959B8">
      <w:pPr>
        <w:spacing w:line="252" w:lineRule="auto"/>
        <w:rPr>
          <w:sz w:val="20"/>
          <w:szCs w:val="20"/>
        </w:rPr>
      </w:pPr>
    </w:p>
    <w:p w14:paraId="6B0F2A2C" w14:textId="77777777" w:rsidR="004A1EE3" w:rsidRPr="009F3C42" w:rsidRDefault="004A1EE3" w:rsidP="004A1EE3">
      <w:pPr>
        <w:spacing w:line="252" w:lineRule="auto"/>
        <w:rPr>
          <w:bCs/>
          <w:sz w:val="22"/>
          <w:szCs w:val="22"/>
        </w:rPr>
      </w:pPr>
    </w:p>
    <w:p w14:paraId="3FD1C4E8" w14:textId="77777777" w:rsidR="004A1EE3" w:rsidRPr="009F3C42" w:rsidRDefault="004A1EE3" w:rsidP="004A1EE3">
      <w:pPr>
        <w:spacing w:line="252" w:lineRule="auto"/>
        <w:rPr>
          <w:bCs/>
          <w:sz w:val="22"/>
          <w:szCs w:val="22"/>
        </w:rPr>
      </w:pPr>
    </w:p>
    <w:p w14:paraId="6D7BD9E9" w14:textId="77777777" w:rsidR="004A1EE3" w:rsidRPr="00182639" w:rsidRDefault="004A1EE3" w:rsidP="004A1EE3">
      <w:pPr>
        <w:spacing w:line="252" w:lineRule="auto"/>
        <w:rPr>
          <w:sz w:val="20"/>
          <w:szCs w:val="20"/>
        </w:rPr>
      </w:pPr>
    </w:p>
    <w:p w14:paraId="6770EEAE" w14:textId="77777777" w:rsidR="0024178F" w:rsidRDefault="0024178F" w:rsidP="0024178F">
      <w:pPr>
        <w:pStyle w:val="aff9"/>
        <w:jc w:val="both"/>
      </w:pPr>
    </w:p>
    <w:p w14:paraId="72816AC4" w14:textId="77777777" w:rsidR="0024178F" w:rsidRPr="00182639" w:rsidRDefault="0024178F" w:rsidP="0024178F">
      <w:pPr>
        <w:spacing w:line="252" w:lineRule="auto"/>
        <w:rPr>
          <w:sz w:val="20"/>
          <w:szCs w:val="20"/>
        </w:rPr>
      </w:pPr>
    </w:p>
    <w:p w14:paraId="1B25FE31" w14:textId="77777777" w:rsidR="003206F0" w:rsidRDefault="003206F0" w:rsidP="003206F0">
      <w:pPr>
        <w:spacing w:line="252" w:lineRule="auto"/>
        <w:rPr>
          <w:sz w:val="20"/>
          <w:szCs w:val="20"/>
        </w:rPr>
        <w:sectPr w:rsidR="003206F0" w:rsidSect="008120E4">
          <w:headerReference w:type="even" r:id="rId47"/>
          <w:footerReference w:type="even" r:id="rId48"/>
          <w:headerReference w:type="first" r:id="rId49"/>
          <w:footerReference w:type="first" r:id="rId50"/>
          <w:pgSz w:w="11906" w:h="16838" w:code="9"/>
          <w:pgMar w:top="1134" w:right="567" w:bottom="1134" w:left="1134" w:header="0" w:footer="284" w:gutter="0"/>
          <w:cols w:space="720"/>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77777777" w:rsidR="001C521B" w:rsidRPr="001735D1" w:rsidRDefault="001C521B" w:rsidP="001D7363">
            <w:pPr>
              <w:spacing w:after="200" w:line="276" w:lineRule="auto"/>
            </w:pPr>
          </w:p>
        </w:tc>
        <w:tc>
          <w:tcPr>
            <w:tcW w:w="4928" w:type="dxa"/>
          </w:tcPr>
          <w:p w14:paraId="7F185B08" w14:textId="77777777" w:rsidR="001C521B" w:rsidRPr="001735D1" w:rsidRDefault="001C521B" w:rsidP="0016416C"/>
        </w:tc>
      </w:tr>
    </w:tbl>
    <w:p w14:paraId="1677A11A" w14:textId="77777777" w:rsidR="00E56462" w:rsidRPr="001735D1" w:rsidRDefault="00E56462" w:rsidP="00E56462">
      <w:pPr>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77777777"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банковская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E56462">
      <w:pPr>
        <w:jc w:val="both"/>
      </w:pP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(должность)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headerReference w:type="even" r:id="rId51"/>
          <w:footerReference w:type="even" r:id="rId52"/>
          <w:headerReference w:type="first" r:id="rId53"/>
          <w:footerReference w:type="first" r:id="rId54"/>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F64082" w:rsidRPr="001735D1" w14:paraId="301FF058"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pPr>
              <w:jc w:val="center"/>
            </w:pPr>
            <w:r w:rsidRPr="001735D1">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pPr>
              <w:jc w:val="center"/>
            </w:pPr>
          </w:p>
        </w:tc>
      </w:tr>
      <w:tr w:rsidR="00F64082" w:rsidRPr="001735D1" w14:paraId="2183DD7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pPr>
              <w:jc w:val="center"/>
            </w:pPr>
            <w:r w:rsidRPr="001735D1">
              <w:t xml:space="preserve">КПП, </w:t>
            </w:r>
            <w:r w:rsidR="00F64082" w:rsidRPr="001735D1">
              <w:t>ОКПО</w:t>
            </w:r>
          </w:p>
          <w:p w14:paraId="3B2CAF0C" w14:textId="77777777" w:rsidR="00F64082" w:rsidRPr="001735D1" w:rsidRDefault="00F64082">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(должность)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55"/>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78EE0711" w14:textId="77777777" w:rsidR="00D3226C" w:rsidRPr="001735D1" w:rsidRDefault="000F290C" w:rsidP="000F290C">
      <w:pPr>
        <w:ind w:firstLine="851"/>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3226C">
      <w:pPr>
        <w:autoSpaceDE w:val="0"/>
        <w:autoSpaceDN w:val="0"/>
        <w:adjustRightInd w:val="0"/>
        <w:ind w:left="142" w:firstLine="709"/>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1735D1" w:rsidRDefault="000F290C" w:rsidP="00D3226C">
      <w:pPr>
        <w:autoSpaceDE w:val="0"/>
        <w:autoSpaceDN w:val="0"/>
        <w:adjustRightInd w:val="0"/>
        <w:ind w:left="142" w:firstLine="709"/>
        <w:jc w:val="both"/>
      </w:pPr>
      <w:r w:rsidRPr="001735D1">
        <w:t>2</w:t>
      </w:r>
      <w:r w:rsidR="00D3226C" w:rsidRPr="001735D1">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1735D1">
        <w:t>закупке</w:t>
      </w:r>
      <w:r w:rsidR="00D3226C" w:rsidRPr="001735D1">
        <w:t xml:space="preserve">; </w:t>
      </w:r>
    </w:p>
    <w:p w14:paraId="3A4FB58B" w14:textId="77777777" w:rsidR="00D3226C" w:rsidRPr="001735D1" w:rsidRDefault="000F290C" w:rsidP="00D3226C">
      <w:pPr>
        <w:autoSpaceDE w:val="0"/>
        <w:autoSpaceDN w:val="0"/>
        <w:adjustRightInd w:val="0"/>
        <w:ind w:left="142" w:firstLine="709"/>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3226C">
      <w:pPr>
        <w:autoSpaceDE w:val="0"/>
        <w:autoSpaceDN w:val="0"/>
        <w:adjustRightInd w:val="0"/>
        <w:ind w:left="142" w:firstLine="709"/>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3226C">
      <w:pPr>
        <w:autoSpaceDE w:val="0"/>
        <w:autoSpaceDN w:val="0"/>
        <w:adjustRightInd w:val="0"/>
        <w:ind w:left="142" w:firstLine="709"/>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00D3226C" w:rsidRPr="001735D1">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3226C">
      <w:pPr>
        <w:autoSpaceDE w:val="0"/>
        <w:autoSpaceDN w:val="0"/>
        <w:adjustRightInd w:val="0"/>
        <w:ind w:left="142" w:firstLine="709"/>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7777777" w:rsidR="00D3226C" w:rsidRPr="001735D1" w:rsidRDefault="000F290C" w:rsidP="00D3226C">
      <w:pPr>
        <w:autoSpaceDE w:val="0"/>
        <w:autoSpaceDN w:val="0"/>
        <w:adjustRightInd w:val="0"/>
        <w:ind w:left="142" w:firstLine="709"/>
        <w:jc w:val="both"/>
      </w:pPr>
      <w:r w:rsidRPr="001735D1">
        <w:t>7</w:t>
      </w:r>
      <w:r w:rsidR="00D3226C" w:rsidRPr="001735D1">
        <w:t>. Участник закупки не является офшорной компанией.</w:t>
      </w:r>
    </w:p>
    <w:p w14:paraId="482842D3" w14:textId="77777777" w:rsidR="000F290C" w:rsidRPr="001735D1" w:rsidRDefault="000F290C" w:rsidP="00D3226C">
      <w:pPr>
        <w:autoSpaceDE w:val="0"/>
        <w:autoSpaceDN w:val="0"/>
        <w:adjustRightInd w:val="0"/>
        <w:ind w:left="142" w:firstLine="709"/>
        <w:jc w:val="both"/>
      </w:pPr>
    </w:p>
    <w:p w14:paraId="4B9881B4" w14:textId="77777777" w:rsidR="000F290C" w:rsidRPr="001735D1" w:rsidRDefault="000F290C" w:rsidP="000F290C">
      <w:pPr>
        <w:autoSpaceDE w:val="0"/>
        <w:autoSpaceDN w:val="0"/>
        <w:adjustRightInd w:val="0"/>
        <w:ind w:firstLine="851"/>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0F290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77777777" w:rsidR="000F290C" w:rsidRPr="001735D1" w:rsidRDefault="000F290C" w:rsidP="000F290C">
      <w:pPr>
        <w:pStyle w:val="aff4"/>
        <w:autoSpaceDE w:val="0"/>
        <w:autoSpaceDN w:val="0"/>
        <w:adjustRightInd w:val="0"/>
        <w:ind w:left="0" w:firstLine="851"/>
        <w:jc w:val="both"/>
      </w:pPr>
      <w:r w:rsidRPr="001735D1">
        <w:t xml:space="preserve">2. Отсутствие </w:t>
      </w:r>
      <w:r w:rsidR="00DD011A" w:rsidRPr="001735D1">
        <w:t xml:space="preserve">в предусмотренном Федеральным законом от 18.07.2011 № 223-ФЗ </w:t>
      </w:r>
      <w:r w:rsidR="00DD011A"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77777777" w:rsidR="00E56462" w:rsidRPr="001735D1" w:rsidRDefault="000F290C" w:rsidP="000F290C">
      <w:pPr>
        <w:autoSpaceDE w:val="0"/>
        <w:autoSpaceDN w:val="0"/>
        <w:adjustRightInd w:val="0"/>
        <w:ind w:firstLine="851"/>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E254178" w14:textId="77777777" w:rsidR="00D3226C" w:rsidRPr="001735D1" w:rsidRDefault="00D3226C" w:rsidP="00D3226C">
      <w:pPr>
        <w:autoSpaceDE w:val="0"/>
        <w:autoSpaceDN w:val="0"/>
        <w:adjustRightInd w:val="0"/>
        <w:ind w:left="142" w:firstLine="709"/>
        <w:jc w:val="both"/>
      </w:pPr>
    </w:p>
    <w:p w14:paraId="064D89AA" w14:textId="77777777" w:rsidR="00D3226C" w:rsidRPr="001735D1"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3226C">
            <w:pPr>
              <w:widowControl w:val="0"/>
              <w:tabs>
                <w:tab w:val="left" w:pos="0"/>
              </w:tabs>
            </w:pPr>
            <w:r w:rsidRPr="001735D1">
              <w:t>_____________________</w:t>
            </w:r>
          </w:p>
        </w:tc>
        <w:tc>
          <w:tcPr>
            <w:tcW w:w="3628" w:type="dxa"/>
          </w:tcPr>
          <w:p w14:paraId="0B349323" w14:textId="77777777" w:rsidR="00E56462" w:rsidRPr="001735D1" w:rsidRDefault="00E56462" w:rsidP="00187D3C">
            <w:pPr>
              <w:widowControl w:val="0"/>
              <w:tabs>
                <w:tab w:val="left" w:pos="1080"/>
              </w:tabs>
              <w:ind w:left="993"/>
              <w:jc w:val="center"/>
            </w:pPr>
            <w:r w:rsidRPr="001735D1">
              <w:t>___________</w:t>
            </w:r>
          </w:p>
        </w:tc>
        <w:tc>
          <w:tcPr>
            <w:tcW w:w="2609" w:type="dxa"/>
          </w:tcPr>
          <w:p w14:paraId="7AFD4E9F" w14:textId="77777777" w:rsidR="00E56462" w:rsidRPr="001735D1" w:rsidRDefault="00E56462" w:rsidP="00392888">
            <w:pPr>
              <w:widowControl w:val="0"/>
              <w:tabs>
                <w:tab w:val="left" w:pos="1080"/>
              </w:tabs>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5C4149">
            <w:pPr>
              <w:widowControl w:val="0"/>
              <w:tabs>
                <w:tab w:val="left" w:pos="567"/>
              </w:tabs>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187D3C">
            <w:pPr>
              <w:widowControl w:val="0"/>
              <w:tabs>
                <w:tab w:val="left" w:pos="567"/>
              </w:tabs>
              <w:ind w:left="993"/>
              <w:jc w:val="center"/>
              <w:rPr>
                <w:sz w:val="18"/>
                <w:szCs w:val="18"/>
              </w:rPr>
            </w:pPr>
            <w:r w:rsidRPr="001735D1">
              <w:rPr>
                <w:sz w:val="18"/>
                <w:szCs w:val="18"/>
              </w:rPr>
              <w:t>(подпись)</w:t>
            </w:r>
          </w:p>
        </w:tc>
        <w:tc>
          <w:tcPr>
            <w:tcW w:w="2609" w:type="dxa"/>
          </w:tcPr>
          <w:p w14:paraId="165CA191" w14:textId="77777777" w:rsidR="00E56462" w:rsidRPr="001735D1" w:rsidRDefault="00E56462" w:rsidP="00392888">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4E97162" w14:textId="77777777" w:rsidR="001C1E0F" w:rsidRPr="001735D1" w:rsidRDefault="001C1E0F" w:rsidP="00E56462">
      <w:pPr>
        <w:rPr>
          <w:sz w:val="22"/>
          <w:szCs w:val="22"/>
          <w:lang w:eastAsia="en-US"/>
        </w:rPr>
      </w:pPr>
    </w:p>
    <w:p w14:paraId="4AAF9E92"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04055B89"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2021</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207BF31C"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2021</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ул. Трубаченко,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7A7FF7" w:rsidRDefault="007A7FF7" w:rsidP="00E56462">
      <w:r>
        <w:separator/>
      </w:r>
    </w:p>
  </w:endnote>
  <w:endnote w:type="continuationSeparator" w:id="0">
    <w:p w14:paraId="1EE47ED0" w14:textId="77777777" w:rsidR="007A7FF7" w:rsidRDefault="007A7FF7"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charset w:val="00"/>
    <w:family w:val="auto"/>
    <w:pitch w:val="variable"/>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CC"/>
    <w:family w:val="auto"/>
    <w:pitch w:val="variable"/>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7A7FF7" w:rsidRPr="004C6A07" w:rsidRDefault="007A7FF7">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7A7FF7" w:rsidRPr="004C6A07" w:rsidRDefault="007A7FF7">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DB053" w14:textId="77777777" w:rsidR="007A7FF7" w:rsidRDefault="007A7FF7"/>
  <w:p w14:paraId="64725962" w14:textId="77777777" w:rsidR="007A7FF7" w:rsidRDefault="007A7FF7" w:rsidP="002959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178266"/>
      <w:docPartObj>
        <w:docPartGallery w:val="Page Numbers (Bottom of Page)"/>
        <w:docPartUnique/>
      </w:docPartObj>
    </w:sdtPr>
    <w:sdtEndPr/>
    <w:sdtContent>
      <w:p w14:paraId="25B5AEF4" w14:textId="77777777" w:rsidR="007A7FF7" w:rsidRDefault="007A7FF7">
        <w:pPr>
          <w:pStyle w:val="aff5"/>
          <w:jc w:val="right"/>
        </w:pPr>
        <w:r>
          <w:fldChar w:fldCharType="begin"/>
        </w:r>
        <w:r>
          <w:instrText>PAGE   \* MERGEFORMAT</w:instrText>
        </w:r>
        <w:r>
          <w:fldChar w:fldCharType="separate"/>
        </w:r>
        <w:r>
          <w:rPr>
            <w:noProof/>
          </w:rPr>
          <w:t>1</w:t>
        </w:r>
        <w:r>
          <w:rPr>
            <w:noProof/>
          </w:rPr>
          <w:fldChar w:fldCharType="end"/>
        </w:r>
      </w:p>
    </w:sdtContent>
  </w:sdt>
  <w:p w14:paraId="460592D8" w14:textId="77777777" w:rsidR="007A7FF7" w:rsidRDefault="007A7FF7"/>
  <w:p w14:paraId="5EDF37E4" w14:textId="77777777" w:rsidR="007A7FF7" w:rsidRDefault="007A7FF7" w:rsidP="002959B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6CD84" w14:textId="77777777" w:rsidR="007A7FF7" w:rsidRDefault="007A7FF7"/>
  <w:p w14:paraId="62771D7D" w14:textId="77777777" w:rsidR="007A7FF7" w:rsidRDefault="007A7FF7" w:rsidP="008120E4"/>
  <w:p w14:paraId="2131B17D" w14:textId="77777777" w:rsidR="007A7FF7" w:rsidRDefault="007A7FF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83F91" w14:textId="77777777" w:rsidR="007A7FF7" w:rsidRDefault="007A7FF7">
    <w:pPr>
      <w:pStyle w:val="aff5"/>
      <w:jc w:val="right"/>
    </w:pPr>
    <w:r>
      <w:fldChar w:fldCharType="begin"/>
    </w:r>
    <w:r>
      <w:instrText>PAGE   \* MERGEFORMAT</w:instrText>
    </w:r>
    <w:r>
      <w:fldChar w:fldCharType="separate"/>
    </w:r>
    <w:r>
      <w:rPr>
        <w:noProof/>
      </w:rPr>
      <w:t>5</w:t>
    </w:r>
    <w:r>
      <w:rPr>
        <w:noProof/>
      </w:rPr>
      <w:fldChar w:fldCharType="end"/>
    </w:r>
  </w:p>
  <w:p w14:paraId="0D9B9BA2" w14:textId="77777777" w:rsidR="007A7FF7" w:rsidRDefault="007A7FF7"/>
  <w:p w14:paraId="25AE565E" w14:textId="77777777" w:rsidR="007A7FF7" w:rsidRDefault="007A7FF7" w:rsidP="008120E4"/>
  <w:p w14:paraId="2CCB1A55" w14:textId="77777777" w:rsidR="007A7FF7" w:rsidRDefault="007A7FF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E11F" w14:textId="77777777" w:rsidR="007A7FF7" w:rsidRDefault="007A7FF7"/>
  <w:p w14:paraId="1F512DB8" w14:textId="77777777" w:rsidR="007A7FF7" w:rsidRDefault="007A7FF7" w:rsidP="00617FFD"/>
  <w:p w14:paraId="08539BF4" w14:textId="77777777" w:rsidR="007A7FF7" w:rsidRDefault="007A7FF7"/>
  <w:p w14:paraId="0A928449" w14:textId="77777777" w:rsidR="007A7FF7" w:rsidRDefault="007A7FF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C218" w14:textId="769746D7" w:rsidR="007A7FF7" w:rsidRDefault="007A7FF7" w:rsidP="00897A78">
    <w:pPr>
      <w:pStyle w:val="aff5"/>
      <w:jc w:val="right"/>
    </w:pPr>
    <w:r>
      <w:fldChar w:fldCharType="begin"/>
    </w:r>
    <w:r>
      <w:instrText>PAGE   \* MERGEFORMAT</w:instrText>
    </w:r>
    <w:r>
      <w:fldChar w:fldCharType="separate"/>
    </w:r>
    <w:r w:rsidR="00036520">
      <w:rPr>
        <w:noProof/>
      </w:rPr>
      <w:t>105</w:t>
    </w:r>
    <w:r>
      <w:rPr>
        <w:noProof/>
      </w:rPr>
      <w:fldChar w:fldCharType="end"/>
    </w:r>
  </w:p>
  <w:p w14:paraId="2FEEDE79" w14:textId="77777777" w:rsidR="007A7FF7" w:rsidRDefault="007A7FF7"/>
  <w:p w14:paraId="79D993EE" w14:textId="77777777" w:rsidR="007A7FF7" w:rsidRDefault="007A7F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7A7FF7" w:rsidRDefault="007A7FF7" w:rsidP="00E56462">
      <w:r>
        <w:separator/>
      </w:r>
    </w:p>
  </w:footnote>
  <w:footnote w:type="continuationSeparator" w:id="0">
    <w:p w14:paraId="774B045C" w14:textId="77777777" w:rsidR="007A7FF7" w:rsidRDefault="007A7FF7" w:rsidP="00E56462">
      <w:r>
        <w:continuationSeparator/>
      </w:r>
    </w:p>
  </w:footnote>
  <w:footnote w:id="1">
    <w:p w14:paraId="0005A6B0" w14:textId="77777777" w:rsidR="007A7FF7" w:rsidRPr="009D5838" w:rsidRDefault="007A7FF7" w:rsidP="002959B8">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73D85007" w14:textId="77777777" w:rsidR="007A7FF7" w:rsidRPr="009D5838" w:rsidRDefault="007A7FF7" w:rsidP="002959B8">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4C830F2F" w14:textId="77777777" w:rsidR="007A7FF7" w:rsidRPr="009D5838" w:rsidRDefault="007A7FF7" w:rsidP="002959B8">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5AEA6267" w14:textId="77777777" w:rsidR="007A7FF7" w:rsidRPr="009D5838" w:rsidRDefault="007A7FF7" w:rsidP="002959B8">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6CCDEB92" w14:textId="77777777" w:rsidR="007A7FF7" w:rsidRPr="009D5838" w:rsidRDefault="007A7FF7" w:rsidP="002959B8">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32D33E4B" w14:textId="77777777" w:rsidR="007A7FF7" w:rsidRPr="009D5838" w:rsidRDefault="007A7FF7" w:rsidP="002959B8">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6D099FA1" w14:textId="77777777" w:rsidR="007A7FF7" w:rsidRPr="009D5838" w:rsidRDefault="007A7FF7" w:rsidP="002959B8">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253DE245" w14:textId="77777777" w:rsidR="007A7FF7" w:rsidRPr="009D5838" w:rsidRDefault="007A7FF7" w:rsidP="002959B8">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521E316E" w14:textId="77777777" w:rsidR="007A7FF7" w:rsidRPr="009D5838" w:rsidRDefault="007A7FF7" w:rsidP="002959B8">
      <w:pPr>
        <w:rPr>
          <w:sz w:val="16"/>
          <w:szCs w:val="16"/>
        </w:rPr>
      </w:pPr>
      <w:r w:rsidRPr="009D5838">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6B5B23EC" w14:textId="77777777" w:rsidR="007A7FF7" w:rsidRPr="009D5838" w:rsidRDefault="007A7FF7" w:rsidP="002959B8">
      <w:pPr>
        <w:rPr>
          <w:sz w:val="16"/>
          <w:szCs w:val="16"/>
        </w:rPr>
      </w:pPr>
      <w:r w:rsidRPr="009D5838">
        <w:rPr>
          <w:sz w:val="16"/>
          <w:szCs w:val="16"/>
        </w:rPr>
        <w:t>и) 0,1 процента цены контракта (этапа) в случае, если цена контракта (этапа) превышает 10 млрд. рублей.</w:t>
      </w:r>
    </w:p>
    <w:p w14:paraId="227E0235" w14:textId="77777777" w:rsidR="007A7FF7" w:rsidRPr="009D5838" w:rsidRDefault="007A7FF7" w:rsidP="002959B8">
      <w:pPr>
        <w:rPr>
          <w:sz w:val="16"/>
          <w:szCs w:val="16"/>
        </w:rPr>
      </w:pPr>
    </w:p>
  </w:footnote>
  <w:footnote w:id="2">
    <w:p w14:paraId="57276D44" w14:textId="77777777" w:rsidR="007A7FF7" w:rsidRDefault="007A7FF7" w:rsidP="002959B8">
      <w:pPr>
        <w:rPr>
          <w:sz w:val="16"/>
          <w:szCs w:val="16"/>
        </w:rPr>
      </w:pPr>
      <w:r>
        <w:rPr>
          <w:sz w:val="16"/>
          <w:szCs w:val="16"/>
        </w:rPr>
        <w:footnoteRef/>
      </w:r>
      <w:r>
        <w:rPr>
          <w:sz w:val="16"/>
          <w:szCs w:val="16"/>
        </w:rPr>
        <w:t xml:space="preserve"> Размер штрафа определяется в следующем порядке:</w:t>
      </w:r>
    </w:p>
    <w:p w14:paraId="1E97A485" w14:textId="77777777" w:rsidR="007A7FF7" w:rsidRDefault="007A7FF7" w:rsidP="002959B8">
      <w:pPr>
        <w:rPr>
          <w:sz w:val="16"/>
          <w:szCs w:val="16"/>
        </w:rPr>
      </w:pPr>
      <w:r>
        <w:rPr>
          <w:sz w:val="16"/>
          <w:szCs w:val="16"/>
        </w:rPr>
        <w:t>а) 1000 рублей, если цена контракта не превышает 3 млн. рублей;</w:t>
      </w:r>
    </w:p>
    <w:p w14:paraId="3A8F3B7D" w14:textId="77777777" w:rsidR="007A7FF7" w:rsidRDefault="007A7FF7" w:rsidP="002959B8">
      <w:pPr>
        <w:rPr>
          <w:sz w:val="16"/>
          <w:szCs w:val="16"/>
        </w:rPr>
      </w:pPr>
      <w:r>
        <w:rPr>
          <w:sz w:val="16"/>
          <w:szCs w:val="16"/>
        </w:rPr>
        <w:t>б) 5000 рублей, если цена контракта составляет от 3 млн. рублей до 50 млн. рублей (включительно);</w:t>
      </w:r>
    </w:p>
    <w:p w14:paraId="23E9F497" w14:textId="77777777" w:rsidR="007A7FF7" w:rsidRDefault="007A7FF7" w:rsidP="002959B8">
      <w:pPr>
        <w:rPr>
          <w:sz w:val="16"/>
          <w:szCs w:val="16"/>
        </w:rPr>
      </w:pPr>
      <w:r>
        <w:rPr>
          <w:sz w:val="16"/>
          <w:szCs w:val="16"/>
        </w:rPr>
        <w:t>в) 10000 рублей, если цена контракта составляет от 50 млн. рублей до 100 млн. рублей (включительно);</w:t>
      </w:r>
    </w:p>
    <w:p w14:paraId="615917F3" w14:textId="77777777" w:rsidR="007A7FF7" w:rsidRDefault="007A7FF7" w:rsidP="002959B8">
      <w:pPr>
        <w:rPr>
          <w:sz w:val="16"/>
          <w:szCs w:val="16"/>
        </w:rPr>
      </w:pPr>
      <w:r>
        <w:rPr>
          <w:sz w:val="16"/>
          <w:szCs w:val="16"/>
        </w:rPr>
        <w:t>г) 100000 рублей, если цена контракта превышает 100 млн. рублей.</w:t>
      </w:r>
    </w:p>
    <w:p w14:paraId="31F8AFFA" w14:textId="77777777" w:rsidR="007A7FF7" w:rsidRDefault="007A7FF7" w:rsidP="002959B8">
      <w:pPr>
        <w:rPr>
          <w:sz w:val="20"/>
          <w:szCs w:val="20"/>
        </w:rPr>
      </w:pPr>
    </w:p>
  </w:footnote>
  <w:footnote w:id="3">
    <w:p w14:paraId="2C83D679" w14:textId="77777777" w:rsidR="007A7FF7" w:rsidRDefault="007A7FF7" w:rsidP="002959B8">
      <w:pPr>
        <w:rPr>
          <w:sz w:val="16"/>
          <w:szCs w:val="16"/>
        </w:rPr>
      </w:pPr>
      <w:r>
        <w:rPr>
          <w:sz w:val="16"/>
          <w:szCs w:val="16"/>
        </w:rPr>
        <w:footnoteRef/>
      </w:r>
      <w:r>
        <w:rPr>
          <w:sz w:val="16"/>
          <w:szCs w:val="16"/>
        </w:rPr>
        <w:t xml:space="preserve"> Размер штрафа определяется в следующем порядке:</w:t>
      </w:r>
    </w:p>
    <w:p w14:paraId="58C7B2D4" w14:textId="77777777" w:rsidR="007A7FF7" w:rsidRDefault="007A7FF7" w:rsidP="002959B8">
      <w:pPr>
        <w:rPr>
          <w:sz w:val="16"/>
          <w:szCs w:val="16"/>
        </w:rPr>
      </w:pPr>
      <w:r>
        <w:rPr>
          <w:sz w:val="16"/>
          <w:szCs w:val="16"/>
        </w:rPr>
        <w:t>а) 1000 рублей, если цена контракта не превышает 3 млн. рублей (включительно);</w:t>
      </w:r>
    </w:p>
    <w:p w14:paraId="002444D0" w14:textId="77777777" w:rsidR="007A7FF7" w:rsidRDefault="007A7FF7" w:rsidP="002959B8">
      <w:pPr>
        <w:rPr>
          <w:sz w:val="16"/>
          <w:szCs w:val="16"/>
        </w:rPr>
      </w:pPr>
      <w:r>
        <w:rPr>
          <w:sz w:val="16"/>
          <w:szCs w:val="16"/>
        </w:rPr>
        <w:t>б) 5000 рублей, если цена контракта составляет от 3 млн. рублей до 50 млн. рублей (включительно);</w:t>
      </w:r>
    </w:p>
    <w:p w14:paraId="0A709238" w14:textId="77777777" w:rsidR="007A7FF7" w:rsidRDefault="007A7FF7" w:rsidP="002959B8">
      <w:pPr>
        <w:rPr>
          <w:sz w:val="16"/>
          <w:szCs w:val="16"/>
        </w:rPr>
      </w:pPr>
      <w:r>
        <w:rPr>
          <w:sz w:val="16"/>
          <w:szCs w:val="16"/>
        </w:rPr>
        <w:t>в) 10000 рублей, если цена контракта составляет от 50 млн. рублей до 100 млн. рублей (включительно);</w:t>
      </w:r>
    </w:p>
    <w:p w14:paraId="1BA619BB" w14:textId="77777777" w:rsidR="007A7FF7" w:rsidRDefault="007A7FF7" w:rsidP="002959B8">
      <w:pPr>
        <w:rPr>
          <w:sz w:val="16"/>
          <w:szCs w:val="16"/>
        </w:rPr>
      </w:pPr>
      <w:r>
        <w:rPr>
          <w:sz w:val="16"/>
          <w:szCs w:val="16"/>
        </w:rPr>
        <w:t>г) 100000 рублей, если цена контракта превышает 100 млн. рублей.</w:t>
      </w:r>
    </w:p>
    <w:p w14:paraId="4E35E34E" w14:textId="77777777" w:rsidR="007A7FF7" w:rsidRDefault="007A7FF7" w:rsidP="002959B8">
      <w:pPr>
        <w:rPr>
          <w:sz w:val="16"/>
          <w:szCs w:val="16"/>
        </w:rPr>
      </w:pPr>
    </w:p>
  </w:footnote>
  <w:footnote w:id="4">
    <w:p w14:paraId="045E03C4" w14:textId="77777777" w:rsidR="007A7FF7" w:rsidRPr="00EF189F" w:rsidRDefault="007A7FF7" w:rsidP="002959B8">
      <w:pPr>
        <w:jc w:val="both"/>
        <w:rPr>
          <w:sz w:val="16"/>
          <w:szCs w:val="16"/>
        </w:rPr>
      </w:pPr>
      <w:r w:rsidRPr="00CB42F0">
        <w:rPr>
          <w:rStyle w:val="af4"/>
        </w:rPr>
        <w:footnoteRef/>
      </w:r>
      <w:r w:rsidRPr="00CB42F0">
        <w:t xml:space="preserve"> </w:t>
      </w:r>
      <w:bookmarkStart w:id="179" w:name="_Hlk59887695"/>
      <w:bookmarkStart w:id="180" w:name="_Hlk59887696"/>
      <w:r w:rsidRPr="00CB42F0">
        <w:rPr>
          <w:sz w:val="16"/>
          <w:szCs w:val="16"/>
        </w:rPr>
        <w:t xml:space="preserve">Настоящая статья вступает в силу </w:t>
      </w:r>
      <w:r w:rsidRPr="00EF189F">
        <w:rPr>
          <w:sz w:val="16"/>
          <w:szCs w:val="16"/>
        </w:rPr>
        <w:t xml:space="preserve">при условии, </w:t>
      </w:r>
      <w:r>
        <w:rPr>
          <w:sz w:val="16"/>
          <w:szCs w:val="16"/>
        </w:rPr>
        <w:t>установленном Распоряжением Правительства РФ от 15.03.2021г. №618-р</w:t>
      </w:r>
    </w:p>
    <w:bookmarkEnd w:id="179"/>
    <w:bookmarkEnd w:id="180"/>
    <w:p w14:paraId="25C31886" w14:textId="77777777" w:rsidR="007A7FF7" w:rsidRDefault="007A7FF7" w:rsidP="002959B8">
      <w:pPr>
        <w:pStyle w:val="af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7A7FF7" w:rsidRPr="00F96CAC" w:rsidRDefault="007A7FF7"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7A7FF7" w:rsidRPr="007A51A0" w:rsidRDefault="007A7FF7">
    <w:pPr>
      <w:pStyle w:val="affa"/>
      <w:jc w:val="center"/>
    </w:pPr>
  </w:p>
  <w:p w14:paraId="46D5AEF1" w14:textId="77777777" w:rsidR="007A7FF7" w:rsidRDefault="007A7FF7">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CA9BD" w14:textId="77777777" w:rsidR="007A7FF7" w:rsidRPr="006A4F65" w:rsidRDefault="007A7FF7">
    <w:pPr>
      <w:pStyle w:val="affa"/>
      <w:jc w:val="center"/>
    </w:pPr>
  </w:p>
  <w:p w14:paraId="65E85B40" w14:textId="77777777" w:rsidR="007A7FF7" w:rsidRDefault="007A7FF7">
    <w:pPr>
      <w:pStyle w:val="af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2BD26" w14:textId="77777777" w:rsidR="007A7FF7" w:rsidRPr="00C6101A" w:rsidRDefault="007A7FF7" w:rsidP="00C6101A">
    <w:pPr>
      <w:pStyle w:val="affa"/>
    </w:pPr>
  </w:p>
  <w:p w14:paraId="001D83D4" w14:textId="77777777" w:rsidR="007A7FF7" w:rsidRDefault="007A7FF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08780" w14:textId="77777777" w:rsidR="007A7FF7" w:rsidRDefault="007A7FF7"/>
  <w:p w14:paraId="6BAB0387" w14:textId="77777777" w:rsidR="007A7FF7" w:rsidRDefault="007A7FF7" w:rsidP="002959B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5EB7E" w14:textId="77777777" w:rsidR="007A7FF7" w:rsidRDefault="007A7FF7"/>
  <w:p w14:paraId="23F81286" w14:textId="77777777" w:rsidR="007A7FF7" w:rsidRDefault="007A7FF7" w:rsidP="002959B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B84B7" w14:textId="77777777" w:rsidR="007A7FF7" w:rsidRDefault="007A7FF7"/>
  <w:p w14:paraId="472F2DCE" w14:textId="77777777" w:rsidR="007A7FF7" w:rsidRDefault="007A7FF7" w:rsidP="008120E4"/>
  <w:p w14:paraId="342FA62C" w14:textId="77777777" w:rsidR="007A7FF7" w:rsidRDefault="007A7FF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C5954" w14:textId="77777777" w:rsidR="007A7FF7" w:rsidRDefault="007A7FF7"/>
  <w:p w14:paraId="5F7BA0DD" w14:textId="77777777" w:rsidR="007A7FF7" w:rsidRDefault="007A7FF7" w:rsidP="008120E4"/>
  <w:p w14:paraId="66455AF4" w14:textId="77777777" w:rsidR="007A7FF7" w:rsidRDefault="007A7FF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0D5" w14:textId="77777777" w:rsidR="007A7FF7" w:rsidRDefault="007A7FF7"/>
  <w:p w14:paraId="4D442567" w14:textId="77777777" w:rsidR="007A7FF7" w:rsidRDefault="007A7FF7" w:rsidP="00617FFD"/>
  <w:p w14:paraId="4A5BBB15" w14:textId="77777777" w:rsidR="007A7FF7" w:rsidRDefault="007A7FF7"/>
  <w:p w14:paraId="3C24E63A" w14:textId="77777777" w:rsidR="007A7FF7" w:rsidRDefault="007A7FF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704D" w14:textId="77777777" w:rsidR="007A7FF7" w:rsidRDefault="007A7F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0FFA6956"/>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1FE12A86"/>
    <w:multiLevelType w:val="hybridMultilevel"/>
    <w:tmpl w:val="CF547552"/>
    <w:lvl w:ilvl="0" w:tplc="0419000F">
      <w:start w:val="2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4"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A607251"/>
    <w:multiLevelType w:val="hybridMultilevel"/>
    <w:tmpl w:val="CBAAF0C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8"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0"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1"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3"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4"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5"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6"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7"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8"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9"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1"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2"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4"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5"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6"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7"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8"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0"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3"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2"/>
  </w:num>
  <w:num w:numId="7">
    <w:abstractNumId w:val="13"/>
  </w:num>
  <w:num w:numId="8">
    <w:abstractNumId w:val="51"/>
  </w:num>
  <w:num w:numId="9">
    <w:abstractNumId w:val="19"/>
  </w:num>
  <w:num w:numId="10">
    <w:abstractNumId w:val="43"/>
  </w:num>
  <w:num w:numId="11">
    <w:abstractNumId w:val="23"/>
  </w:num>
  <w:num w:numId="12">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num>
  <w:num w:numId="15">
    <w:abstractNumId w:val="7"/>
  </w:num>
  <w:num w:numId="16">
    <w:abstractNumId w:val="41"/>
  </w:num>
  <w:num w:numId="17">
    <w:abstractNumId w:val="38"/>
  </w:num>
  <w:num w:numId="18">
    <w:abstractNumId w:val="36"/>
  </w:num>
  <w:num w:numId="19">
    <w:abstractNumId w:val="44"/>
  </w:num>
  <w:num w:numId="20">
    <w:abstractNumId w:val="52"/>
  </w:num>
  <w:num w:numId="21">
    <w:abstractNumId w:val="31"/>
  </w:num>
  <w:num w:numId="22">
    <w:abstractNumId w:val="33"/>
  </w:num>
  <w:num w:numId="23">
    <w:abstractNumId w:val="49"/>
  </w:num>
  <w:num w:numId="24">
    <w:abstractNumId w:val="8"/>
  </w:num>
  <w:num w:numId="25">
    <w:abstractNumId w:val="34"/>
  </w:num>
  <w:num w:numId="26">
    <w:abstractNumId w:val="30"/>
  </w:num>
  <w:num w:numId="27">
    <w:abstractNumId w:val="27"/>
  </w:num>
  <w:num w:numId="28">
    <w:abstractNumId w:val="17"/>
  </w:num>
  <w:num w:numId="29">
    <w:abstractNumId w:val="50"/>
  </w:num>
  <w:num w:numId="30">
    <w:abstractNumId w:val="32"/>
  </w:num>
  <w:num w:numId="31">
    <w:abstractNumId w:val="14"/>
  </w:num>
  <w:num w:numId="32">
    <w:abstractNumId w:val="45"/>
  </w:num>
  <w:num w:numId="33">
    <w:abstractNumId w:val="15"/>
  </w:num>
  <w:num w:numId="34">
    <w:abstractNumId w:val="47"/>
  </w:num>
  <w:num w:numId="35">
    <w:abstractNumId w:val="35"/>
  </w:num>
  <w:num w:numId="36">
    <w:abstractNumId w:val="20"/>
  </w:num>
  <w:num w:numId="37">
    <w:abstractNumId w:val="5"/>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48"/>
  </w:num>
  <w:num w:numId="43">
    <w:abstractNumId w:val="26"/>
  </w:num>
  <w:num w:numId="44">
    <w:abstractNumId w:val="6"/>
  </w:num>
  <w:num w:numId="45">
    <w:abstractNumId w:val="24"/>
  </w:num>
  <w:num w:numId="46">
    <w:abstractNumId w:val="42"/>
  </w:num>
  <w:num w:numId="47">
    <w:abstractNumId w:val="25"/>
  </w:num>
  <w:num w:numId="48">
    <w:abstractNumId w:val="53"/>
  </w:num>
  <w:num w:numId="49">
    <w:abstractNumId w:val="9"/>
  </w:num>
  <w:num w:numId="50">
    <w:abstractNumId w:val="12"/>
  </w:num>
  <w:num w:numId="51">
    <w:abstractNumId w:val="54"/>
  </w:num>
  <w:num w:numId="52">
    <w:abstractNumId w:val="55"/>
  </w:num>
  <w:num w:numId="53">
    <w:abstractNumId w:val="39"/>
  </w:num>
  <w:num w:numId="54">
    <w:abstractNumId w:val="28"/>
  </w:num>
  <w:num w:numId="55">
    <w:abstractNumId w:val="21"/>
  </w:num>
  <w:num w:numId="56">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3317"/>
    <w:rsid w:val="00035066"/>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6821"/>
    <w:rsid w:val="000B1C6F"/>
    <w:rsid w:val="000B461A"/>
    <w:rsid w:val="000B66D3"/>
    <w:rsid w:val="000B7AF6"/>
    <w:rsid w:val="000C1128"/>
    <w:rsid w:val="000C607D"/>
    <w:rsid w:val="000C7AD2"/>
    <w:rsid w:val="000D28B0"/>
    <w:rsid w:val="000E33FF"/>
    <w:rsid w:val="000E37E0"/>
    <w:rsid w:val="000E6F70"/>
    <w:rsid w:val="000E7234"/>
    <w:rsid w:val="000F0AB4"/>
    <w:rsid w:val="000F290C"/>
    <w:rsid w:val="000F6950"/>
    <w:rsid w:val="00106845"/>
    <w:rsid w:val="00106B26"/>
    <w:rsid w:val="0011244D"/>
    <w:rsid w:val="0011280C"/>
    <w:rsid w:val="00114FC1"/>
    <w:rsid w:val="00116FD1"/>
    <w:rsid w:val="00120DB1"/>
    <w:rsid w:val="00121C92"/>
    <w:rsid w:val="00133E49"/>
    <w:rsid w:val="00134F2D"/>
    <w:rsid w:val="001464AF"/>
    <w:rsid w:val="00154A0B"/>
    <w:rsid w:val="00157BF3"/>
    <w:rsid w:val="001604D9"/>
    <w:rsid w:val="00162BCC"/>
    <w:rsid w:val="001635DF"/>
    <w:rsid w:val="0016416C"/>
    <w:rsid w:val="0016747F"/>
    <w:rsid w:val="0016788C"/>
    <w:rsid w:val="001712AF"/>
    <w:rsid w:val="00171B76"/>
    <w:rsid w:val="00172E50"/>
    <w:rsid w:val="001735D1"/>
    <w:rsid w:val="00174CF3"/>
    <w:rsid w:val="00177612"/>
    <w:rsid w:val="00182FA2"/>
    <w:rsid w:val="0018612F"/>
    <w:rsid w:val="00187D3C"/>
    <w:rsid w:val="00191BFE"/>
    <w:rsid w:val="00191F79"/>
    <w:rsid w:val="001A0655"/>
    <w:rsid w:val="001A0AAD"/>
    <w:rsid w:val="001A1012"/>
    <w:rsid w:val="001B0041"/>
    <w:rsid w:val="001B209A"/>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15E11"/>
    <w:rsid w:val="0022174C"/>
    <w:rsid w:val="00226B36"/>
    <w:rsid w:val="002336F4"/>
    <w:rsid w:val="0024124E"/>
    <w:rsid w:val="0024178F"/>
    <w:rsid w:val="00244598"/>
    <w:rsid w:val="002512DD"/>
    <w:rsid w:val="00252ECD"/>
    <w:rsid w:val="0025315A"/>
    <w:rsid w:val="002541C8"/>
    <w:rsid w:val="00257857"/>
    <w:rsid w:val="002661F6"/>
    <w:rsid w:val="00266ED0"/>
    <w:rsid w:val="00271A2F"/>
    <w:rsid w:val="0027686B"/>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55CD"/>
    <w:rsid w:val="002A5B14"/>
    <w:rsid w:val="002A73BD"/>
    <w:rsid w:val="002A7832"/>
    <w:rsid w:val="002A7E11"/>
    <w:rsid w:val="002B31E2"/>
    <w:rsid w:val="002B5B9C"/>
    <w:rsid w:val="002C0A23"/>
    <w:rsid w:val="002C3058"/>
    <w:rsid w:val="002C3B42"/>
    <w:rsid w:val="002C4C69"/>
    <w:rsid w:val="002D0077"/>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311C4"/>
    <w:rsid w:val="00343700"/>
    <w:rsid w:val="00343C78"/>
    <w:rsid w:val="00347391"/>
    <w:rsid w:val="00350BD6"/>
    <w:rsid w:val="00352B7C"/>
    <w:rsid w:val="00360772"/>
    <w:rsid w:val="00364D97"/>
    <w:rsid w:val="00366C1E"/>
    <w:rsid w:val="00371274"/>
    <w:rsid w:val="00371FB8"/>
    <w:rsid w:val="003747CE"/>
    <w:rsid w:val="00380FA6"/>
    <w:rsid w:val="00383799"/>
    <w:rsid w:val="00384870"/>
    <w:rsid w:val="00386847"/>
    <w:rsid w:val="00387D19"/>
    <w:rsid w:val="00392888"/>
    <w:rsid w:val="00394068"/>
    <w:rsid w:val="00397C50"/>
    <w:rsid w:val="003A46E5"/>
    <w:rsid w:val="003B57E6"/>
    <w:rsid w:val="003C1394"/>
    <w:rsid w:val="003C490A"/>
    <w:rsid w:val="003C69AC"/>
    <w:rsid w:val="003D00C5"/>
    <w:rsid w:val="003D2CB5"/>
    <w:rsid w:val="003D4108"/>
    <w:rsid w:val="003D521E"/>
    <w:rsid w:val="003E0B0B"/>
    <w:rsid w:val="003E1531"/>
    <w:rsid w:val="003E18F9"/>
    <w:rsid w:val="003E5035"/>
    <w:rsid w:val="003E5447"/>
    <w:rsid w:val="003E5596"/>
    <w:rsid w:val="00400031"/>
    <w:rsid w:val="00401B2B"/>
    <w:rsid w:val="0040569C"/>
    <w:rsid w:val="00407F83"/>
    <w:rsid w:val="00420DBD"/>
    <w:rsid w:val="00420EB3"/>
    <w:rsid w:val="00425973"/>
    <w:rsid w:val="00426014"/>
    <w:rsid w:val="004274D0"/>
    <w:rsid w:val="00427897"/>
    <w:rsid w:val="00440DFD"/>
    <w:rsid w:val="0045012E"/>
    <w:rsid w:val="004523A2"/>
    <w:rsid w:val="00455914"/>
    <w:rsid w:val="00457196"/>
    <w:rsid w:val="00457690"/>
    <w:rsid w:val="004604C1"/>
    <w:rsid w:val="0046086B"/>
    <w:rsid w:val="0046239E"/>
    <w:rsid w:val="00467725"/>
    <w:rsid w:val="00470DA4"/>
    <w:rsid w:val="00477D50"/>
    <w:rsid w:val="00480FAC"/>
    <w:rsid w:val="00482DA4"/>
    <w:rsid w:val="004924B9"/>
    <w:rsid w:val="004A1EE3"/>
    <w:rsid w:val="004A3F79"/>
    <w:rsid w:val="004A7B80"/>
    <w:rsid w:val="004B0E98"/>
    <w:rsid w:val="004B0F49"/>
    <w:rsid w:val="004B48C1"/>
    <w:rsid w:val="004C6A07"/>
    <w:rsid w:val="004D19E7"/>
    <w:rsid w:val="004D49EE"/>
    <w:rsid w:val="004D568D"/>
    <w:rsid w:val="004D5B23"/>
    <w:rsid w:val="004D7D8C"/>
    <w:rsid w:val="004E647D"/>
    <w:rsid w:val="004F012D"/>
    <w:rsid w:val="004F05F6"/>
    <w:rsid w:val="004F4992"/>
    <w:rsid w:val="005037E6"/>
    <w:rsid w:val="00505395"/>
    <w:rsid w:val="00506357"/>
    <w:rsid w:val="00513670"/>
    <w:rsid w:val="00521681"/>
    <w:rsid w:val="00523939"/>
    <w:rsid w:val="005252A0"/>
    <w:rsid w:val="005317D5"/>
    <w:rsid w:val="00534F66"/>
    <w:rsid w:val="00536DAB"/>
    <w:rsid w:val="00541DA5"/>
    <w:rsid w:val="00544392"/>
    <w:rsid w:val="00545345"/>
    <w:rsid w:val="0054619C"/>
    <w:rsid w:val="00553755"/>
    <w:rsid w:val="00555336"/>
    <w:rsid w:val="0055782D"/>
    <w:rsid w:val="00561219"/>
    <w:rsid w:val="00562DA6"/>
    <w:rsid w:val="00562F5A"/>
    <w:rsid w:val="00564E12"/>
    <w:rsid w:val="00566B3E"/>
    <w:rsid w:val="005674E8"/>
    <w:rsid w:val="00576A4B"/>
    <w:rsid w:val="005800EC"/>
    <w:rsid w:val="005837AB"/>
    <w:rsid w:val="005850D8"/>
    <w:rsid w:val="00587E76"/>
    <w:rsid w:val="00590CEE"/>
    <w:rsid w:val="00590E00"/>
    <w:rsid w:val="00593E51"/>
    <w:rsid w:val="005956F6"/>
    <w:rsid w:val="0059596D"/>
    <w:rsid w:val="00595BEF"/>
    <w:rsid w:val="005960AA"/>
    <w:rsid w:val="00597807"/>
    <w:rsid w:val="005A4575"/>
    <w:rsid w:val="005B76D4"/>
    <w:rsid w:val="005C4149"/>
    <w:rsid w:val="005C75A3"/>
    <w:rsid w:val="005D20DB"/>
    <w:rsid w:val="005E2A98"/>
    <w:rsid w:val="005E600E"/>
    <w:rsid w:val="005E78F3"/>
    <w:rsid w:val="005F3BF9"/>
    <w:rsid w:val="005F50D1"/>
    <w:rsid w:val="005F7600"/>
    <w:rsid w:val="006109F2"/>
    <w:rsid w:val="00611DE3"/>
    <w:rsid w:val="006163BD"/>
    <w:rsid w:val="00617789"/>
    <w:rsid w:val="00617B5C"/>
    <w:rsid w:val="00617FFD"/>
    <w:rsid w:val="00620285"/>
    <w:rsid w:val="006219D5"/>
    <w:rsid w:val="0062202C"/>
    <w:rsid w:val="0062355F"/>
    <w:rsid w:val="00634038"/>
    <w:rsid w:val="00646569"/>
    <w:rsid w:val="006507BC"/>
    <w:rsid w:val="00650A69"/>
    <w:rsid w:val="006566E5"/>
    <w:rsid w:val="00662042"/>
    <w:rsid w:val="006624C6"/>
    <w:rsid w:val="00666B18"/>
    <w:rsid w:val="006674F5"/>
    <w:rsid w:val="0067160D"/>
    <w:rsid w:val="00681B2B"/>
    <w:rsid w:val="006829B5"/>
    <w:rsid w:val="006838CC"/>
    <w:rsid w:val="0068420F"/>
    <w:rsid w:val="0068782C"/>
    <w:rsid w:val="00692BF7"/>
    <w:rsid w:val="0069598A"/>
    <w:rsid w:val="00697D91"/>
    <w:rsid w:val="006A7092"/>
    <w:rsid w:val="006B1BDC"/>
    <w:rsid w:val="006B1E9C"/>
    <w:rsid w:val="006B23C9"/>
    <w:rsid w:val="006B390E"/>
    <w:rsid w:val="006B3AB9"/>
    <w:rsid w:val="006B3E96"/>
    <w:rsid w:val="006B52C1"/>
    <w:rsid w:val="006B5DC6"/>
    <w:rsid w:val="006C0AE0"/>
    <w:rsid w:val="006C1C11"/>
    <w:rsid w:val="006D76FE"/>
    <w:rsid w:val="006E3E62"/>
    <w:rsid w:val="006F0776"/>
    <w:rsid w:val="006F16A8"/>
    <w:rsid w:val="006F3426"/>
    <w:rsid w:val="006F40FC"/>
    <w:rsid w:val="006F64AD"/>
    <w:rsid w:val="006F6862"/>
    <w:rsid w:val="006F6EB9"/>
    <w:rsid w:val="00703E3A"/>
    <w:rsid w:val="00730682"/>
    <w:rsid w:val="00732D44"/>
    <w:rsid w:val="007501EE"/>
    <w:rsid w:val="00751CEF"/>
    <w:rsid w:val="007552DC"/>
    <w:rsid w:val="00756269"/>
    <w:rsid w:val="007609F0"/>
    <w:rsid w:val="007701AA"/>
    <w:rsid w:val="0077099E"/>
    <w:rsid w:val="007731A4"/>
    <w:rsid w:val="00773C7F"/>
    <w:rsid w:val="00781181"/>
    <w:rsid w:val="007818A2"/>
    <w:rsid w:val="0078357C"/>
    <w:rsid w:val="007876D8"/>
    <w:rsid w:val="00791824"/>
    <w:rsid w:val="00792670"/>
    <w:rsid w:val="0079377F"/>
    <w:rsid w:val="007A080F"/>
    <w:rsid w:val="007A352B"/>
    <w:rsid w:val="007A5D11"/>
    <w:rsid w:val="007A7FF7"/>
    <w:rsid w:val="007B2381"/>
    <w:rsid w:val="007B6B04"/>
    <w:rsid w:val="007B7DFD"/>
    <w:rsid w:val="007C1332"/>
    <w:rsid w:val="007C4DC5"/>
    <w:rsid w:val="007D013F"/>
    <w:rsid w:val="007D027A"/>
    <w:rsid w:val="007D0BE4"/>
    <w:rsid w:val="007D1596"/>
    <w:rsid w:val="007D2950"/>
    <w:rsid w:val="007D3516"/>
    <w:rsid w:val="007D467A"/>
    <w:rsid w:val="007E4210"/>
    <w:rsid w:val="007E49B9"/>
    <w:rsid w:val="007E4A20"/>
    <w:rsid w:val="007F2637"/>
    <w:rsid w:val="007F3A1E"/>
    <w:rsid w:val="008004AA"/>
    <w:rsid w:val="008055D6"/>
    <w:rsid w:val="008071D9"/>
    <w:rsid w:val="008073D0"/>
    <w:rsid w:val="008101AF"/>
    <w:rsid w:val="008120E4"/>
    <w:rsid w:val="00821741"/>
    <w:rsid w:val="00824DFC"/>
    <w:rsid w:val="008254A9"/>
    <w:rsid w:val="00830769"/>
    <w:rsid w:val="00837262"/>
    <w:rsid w:val="00851FB1"/>
    <w:rsid w:val="00856884"/>
    <w:rsid w:val="00863FD5"/>
    <w:rsid w:val="00864324"/>
    <w:rsid w:val="0086705D"/>
    <w:rsid w:val="00867372"/>
    <w:rsid w:val="008678DD"/>
    <w:rsid w:val="008756F5"/>
    <w:rsid w:val="00881F6A"/>
    <w:rsid w:val="0088624E"/>
    <w:rsid w:val="008941AD"/>
    <w:rsid w:val="008943A7"/>
    <w:rsid w:val="0089519A"/>
    <w:rsid w:val="00895F74"/>
    <w:rsid w:val="008961E0"/>
    <w:rsid w:val="00896395"/>
    <w:rsid w:val="00897A78"/>
    <w:rsid w:val="008A1D72"/>
    <w:rsid w:val="008A51B8"/>
    <w:rsid w:val="008A62E0"/>
    <w:rsid w:val="008C3EA7"/>
    <w:rsid w:val="008D42EF"/>
    <w:rsid w:val="008D4C32"/>
    <w:rsid w:val="008D61A9"/>
    <w:rsid w:val="008D7D64"/>
    <w:rsid w:val="008E3ED6"/>
    <w:rsid w:val="008E486F"/>
    <w:rsid w:val="008E61E1"/>
    <w:rsid w:val="008F1705"/>
    <w:rsid w:val="008F1E8C"/>
    <w:rsid w:val="008F4DD3"/>
    <w:rsid w:val="008F7C30"/>
    <w:rsid w:val="0090552F"/>
    <w:rsid w:val="00911191"/>
    <w:rsid w:val="0092784F"/>
    <w:rsid w:val="00927B0C"/>
    <w:rsid w:val="00933EE6"/>
    <w:rsid w:val="0094025D"/>
    <w:rsid w:val="00940E17"/>
    <w:rsid w:val="00942B3B"/>
    <w:rsid w:val="00945622"/>
    <w:rsid w:val="00946C5E"/>
    <w:rsid w:val="00947883"/>
    <w:rsid w:val="00947D7D"/>
    <w:rsid w:val="00951CF6"/>
    <w:rsid w:val="00955373"/>
    <w:rsid w:val="0095572F"/>
    <w:rsid w:val="0096232F"/>
    <w:rsid w:val="00962812"/>
    <w:rsid w:val="009650C2"/>
    <w:rsid w:val="00965401"/>
    <w:rsid w:val="009676B2"/>
    <w:rsid w:val="009679A8"/>
    <w:rsid w:val="00977198"/>
    <w:rsid w:val="00980350"/>
    <w:rsid w:val="009808EB"/>
    <w:rsid w:val="00983DBE"/>
    <w:rsid w:val="00991E30"/>
    <w:rsid w:val="009A11CD"/>
    <w:rsid w:val="009A1C7C"/>
    <w:rsid w:val="009A1D58"/>
    <w:rsid w:val="009A431E"/>
    <w:rsid w:val="009A6094"/>
    <w:rsid w:val="009B0588"/>
    <w:rsid w:val="009B143C"/>
    <w:rsid w:val="009B242A"/>
    <w:rsid w:val="009B5BAD"/>
    <w:rsid w:val="009B5D62"/>
    <w:rsid w:val="009C0459"/>
    <w:rsid w:val="009C1C72"/>
    <w:rsid w:val="009D2CD0"/>
    <w:rsid w:val="009D52EB"/>
    <w:rsid w:val="009D5D58"/>
    <w:rsid w:val="009D6EFF"/>
    <w:rsid w:val="009D7861"/>
    <w:rsid w:val="009E31A8"/>
    <w:rsid w:val="009E4B12"/>
    <w:rsid w:val="009E6B6F"/>
    <w:rsid w:val="009F2B6A"/>
    <w:rsid w:val="009F35F0"/>
    <w:rsid w:val="009F7CA6"/>
    <w:rsid w:val="009F7EE7"/>
    <w:rsid w:val="00A04F79"/>
    <w:rsid w:val="00A07F8A"/>
    <w:rsid w:val="00A10C84"/>
    <w:rsid w:val="00A16080"/>
    <w:rsid w:val="00A2308A"/>
    <w:rsid w:val="00A238ED"/>
    <w:rsid w:val="00A25C1D"/>
    <w:rsid w:val="00A350D6"/>
    <w:rsid w:val="00A356BA"/>
    <w:rsid w:val="00A35B23"/>
    <w:rsid w:val="00A40F7B"/>
    <w:rsid w:val="00A56C6F"/>
    <w:rsid w:val="00A623DC"/>
    <w:rsid w:val="00A62608"/>
    <w:rsid w:val="00A62982"/>
    <w:rsid w:val="00A64802"/>
    <w:rsid w:val="00A65619"/>
    <w:rsid w:val="00A677B1"/>
    <w:rsid w:val="00A7271E"/>
    <w:rsid w:val="00A731D3"/>
    <w:rsid w:val="00A75A12"/>
    <w:rsid w:val="00A82A91"/>
    <w:rsid w:val="00A84CD9"/>
    <w:rsid w:val="00A85C54"/>
    <w:rsid w:val="00A92558"/>
    <w:rsid w:val="00A94D93"/>
    <w:rsid w:val="00A95AD9"/>
    <w:rsid w:val="00AA1F7D"/>
    <w:rsid w:val="00AB1DA0"/>
    <w:rsid w:val="00AB2D79"/>
    <w:rsid w:val="00AB5AB1"/>
    <w:rsid w:val="00AC0548"/>
    <w:rsid w:val="00AC24BF"/>
    <w:rsid w:val="00AC6097"/>
    <w:rsid w:val="00AD3427"/>
    <w:rsid w:val="00AE03F2"/>
    <w:rsid w:val="00AE2175"/>
    <w:rsid w:val="00AE28A1"/>
    <w:rsid w:val="00AE2F21"/>
    <w:rsid w:val="00AE40D1"/>
    <w:rsid w:val="00AE63AC"/>
    <w:rsid w:val="00AF00B7"/>
    <w:rsid w:val="00AF60D9"/>
    <w:rsid w:val="00B009A6"/>
    <w:rsid w:val="00B052A2"/>
    <w:rsid w:val="00B1374A"/>
    <w:rsid w:val="00B16159"/>
    <w:rsid w:val="00B17A72"/>
    <w:rsid w:val="00B21829"/>
    <w:rsid w:val="00B26204"/>
    <w:rsid w:val="00B3057C"/>
    <w:rsid w:val="00B35012"/>
    <w:rsid w:val="00B36234"/>
    <w:rsid w:val="00B4077A"/>
    <w:rsid w:val="00B442B0"/>
    <w:rsid w:val="00B451CC"/>
    <w:rsid w:val="00B47AC9"/>
    <w:rsid w:val="00B5215B"/>
    <w:rsid w:val="00B53AEF"/>
    <w:rsid w:val="00B56A3B"/>
    <w:rsid w:val="00B6180D"/>
    <w:rsid w:val="00B65D22"/>
    <w:rsid w:val="00B82778"/>
    <w:rsid w:val="00B84571"/>
    <w:rsid w:val="00B84F1D"/>
    <w:rsid w:val="00B870FA"/>
    <w:rsid w:val="00B908B7"/>
    <w:rsid w:val="00B95DFF"/>
    <w:rsid w:val="00BA1764"/>
    <w:rsid w:val="00BA2B0C"/>
    <w:rsid w:val="00BA3171"/>
    <w:rsid w:val="00BA3F8E"/>
    <w:rsid w:val="00BA4244"/>
    <w:rsid w:val="00BB02B6"/>
    <w:rsid w:val="00BB442D"/>
    <w:rsid w:val="00BB62AB"/>
    <w:rsid w:val="00BC755C"/>
    <w:rsid w:val="00BD067A"/>
    <w:rsid w:val="00BD2A55"/>
    <w:rsid w:val="00BD3671"/>
    <w:rsid w:val="00BD64F0"/>
    <w:rsid w:val="00BE09C3"/>
    <w:rsid w:val="00BE142A"/>
    <w:rsid w:val="00BE1FC9"/>
    <w:rsid w:val="00BE3CAD"/>
    <w:rsid w:val="00BE3F4C"/>
    <w:rsid w:val="00BE55E8"/>
    <w:rsid w:val="00BE561E"/>
    <w:rsid w:val="00BE61FF"/>
    <w:rsid w:val="00C03D2D"/>
    <w:rsid w:val="00C04FDB"/>
    <w:rsid w:val="00C05D8D"/>
    <w:rsid w:val="00C066E9"/>
    <w:rsid w:val="00C21DC5"/>
    <w:rsid w:val="00C231CD"/>
    <w:rsid w:val="00C27C86"/>
    <w:rsid w:val="00C31217"/>
    <w:rsid w:val="00C32124"/>
    <w:rsid w:val="00C3416B"/>
    <w:rsid w:val="00C37184"/>
    <w:rsid w:val="00C43A2B"/>
    <w:rsid w:val="00C5395C"/>
    <w:rsid w:val="00C57020"/>
    <w:rsid w:val="00C6101A"/>
    <w:rsid w:val="00C71E3A"/>
    <w:rsid w:val="00C7349E"/>
    <w:rsid w:val="00C854E8"/>
    <w:rsid w:val="00C9008C"/>
    <w:rsid w:val="00C91A8F"/>
    <w:rsid w:val="00C9228A"/>
    <w:rsid w:val="00CA2E59"/>
    <w:rsid w:val="00CA4C3C"/>
    <w:rsid w:val="00CA53E9"/>
    <w:rsid w:val="00CC1F0B"/>
    <w:rsid w:val="00CC2D65"/>
    <w:rsid w:val="00CC3FF5"/>
    <w:rsid w:val="00CD6323"/>
    <w:rsid w:val="00CE23E1"/>
    <w:rsid w:val="00CE45B9"/>
    <w:rsid w:val="00CF0241"/>
    <w:rsid w:val="00CF267D"/>
    <w:rsid w:val="00CF2C46"/>
    <w:rsid w:val="00CF33DE"/>
    <w:rsid w:val="00D14843"/>
    <w:rsid w:val="00D22CB4"/>
    <w:rsid w:val="00D23AD9"/>
    <w:rsid w:val="00D262FB"/>
    <w:rsid w:val="00D3226C"/>
    <w:rsid w:val="00D3489D"/>
    <w:rsid w:val="00D3565D"/>
    <w:rsid w:val="00D41718"/>
    <w:rsid w:val="00D431ED"/>
    <w:rsid w:val="00D44CD6"/>
    <w:rsid w:val="00D478F6"/>
    <w:rsid w:val="00D61747"/>
    <w:rsid w:val="00D7160D"/>
    <w:rsid w:val="00D7325E"/>
    <w:rsid w:val="00D847EB"/>
    <w:rsid w:val="00D84EA3"/>
    <w:rsid w:val="00D9063E"/>
    <w:rsid w:val="00D91A61"/>
    <w:rsid w:val="00D92CAE"/>
    <w:rsid w:val="00D96D51"/>
    <w:rsid w:val="00D97E65"/>
    <w:rsid w:val="00DA0C60"/>
    <w:rsid w:val="00DA4736"/>
    <w:rsid w:val="00DA651A"/>
    <w:rsid w:val="00DB2426"/>
    <w:rsid w:val="00DD011A"/>
    <w:rsid w:val="00DD2D9A"/>
    <w:rsid w:val="00DD613B"/>
    <w:rsid w:val="00DD7FF3"/>
    <w:rsid w:val="00DE6E8D"/>
    <w:rsid w:val="00DE73B6"/>
    <w:rsid w:val="00DE7CAB"/>
    <w:rsid w:val="00DF67A7"/>
    <w:rsid w:val="00DF7D78"/>
    <w:rsid w:val="00E000E3"/>
    <w:rsid w:val="00E066F3"/>
    <w:rsid w:val="00E13F75"/>
    <w:rsid w:val="00E149DD"/>
    <w:rsid w:val="00E14EFE"/>
    <w:rsid w:val="00E20865"/>
    <w:rsid w:val="00E20C21"/>
    <w:rsid w:val="00E23E34"/>
    <w:rsid w:val="00E2736F"/>
    <w:rsid w:val="00E30F5C"/>
    <w:rsid w:val="00E34366"/>
    <w:rsid w:val="00E408C5"/>
    <w:rsid w:val="00E40A72"/>
    <w:rsid w:val="00E41D41"/>
    <w:rsid w:val="00E4623B"/>
    <w:rsid w:val="00E46DA5"/>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479"/>
    <w:rsid w:val="00EA1567"/>
    <w:rsid w:val="00EA1600"/>
    <w:rsid w:val="00EB5C98"/>
    <w:rsid w:val="00EC39A7"/>
    <w:rsid w:val="00EC65B0"/>
    <w:rsid w:val="00ED65CF"/>
    <w:rsid w:val="00EE024C"/>
    <w:rsid w:val="00EE3A32"/>
    <w:rsid w:val="00EF5AF9"/>
    <w:rsid w:val="00F00E03"/>
    <w:rsid w:val="00F048B5"/>
    <w:rsid w:val="00F141E6"/>
    <w:rsid w:val="00F16F1E"/>
    <w:rsid w:val="00F17D75"/>
    <w:rsid w:val="00F30CE4"/>
    <w:rsid w:val="00F31375"/>
    <w:rsid w:val="00F407A9"/>
    <w:rsid w:val="00F42E3F"/>
    <w:rsid w:val="00F45F93"/>
    <w:rsid w:val="00F56D46"/>
    <w:rsid w:val="00F57229"/>
    <w:rsid w:val="00F60977"/>
    <w:rsid w:val="00F62673"/>
    <w:rsid w:val="00F639F1"/>
    <w:rsid w:val="00F64082"/>
    <w:rsid w:val="00F66CBB"/>
    <w:rsid w:val="00F67558"/>
    <w:rsid w:val="00F67774"/>
    <w:rsid w:val="00F80289"/>
    <w:rsid w:val="00F81168"/>
    <w:rsid w:val="00F82A71"/>
    <w:rsid w:val="00F851C6"/>
    <w:rsid w:val="00F8609D"/>
    <w:rsid w:val="00F94223"/>
    <w:rsid w:val="00F95735"/>
    <w:rsid w:val="00F95C77"/>
    <w:rsid w:val="00F96CAC"/>
    <w:rsid w:val="00FA4EF3"/>
    <w:rsid w:val="00FA73C1"/>
    <w:rsid w:val="00FA7B7C"/>
    <w:rsid w:val="00FB0896"/>
    <w:rsid w:val="00FB7285"/>
    <w:rsid w:val="00FB76CA"/>
    <w:rsid w:val="00FC2494"/>
    <w:rsid w:val="00FC4764"/>
    <w:rsid w:val="00FC4C29"/>
    <w:rsid w:val="00FC57CC"/>
    <w:rsid w:val="00FD1A60"/>
    <w:rsid w:val="00FD29A5"/>
    <w:rsid w:val="00FE58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2"/>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1">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basedOn w:val="a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wmf"/><Relationship Id="rId26" Type="http://schemas.openxmlformats.org/officeDocument/2006/relationships/hyperlink" Target="http://www.consultant.ru/document/cons_doc_LAW_218692/" TargetMode="External"/><Relationship Id="rId39" Type="http://schemas.openxmlformats.org/officeDocument/2006/relationships/hyperlink" Target="http://mobileonline.garant.ru/" TargetMode="External"/><Relationship Id="rId21" Type="http://schemas.openxmlformats.org/officeDocument/2006/relationships/hyperlink" Target="http://docs.cntd.ru/document/499068563" TargetMode="External"/><Relationship Id="rId34" Type="http://schemas.openxmlformats.org/officeDocument/2006/relationships/hyperlink" Target="http://mobileonline.garant.ru/" TargetMode="External"/><Relationship Id="rId42" Type="http://schemas.openxmlformats.org/officeDocument/2006/relationships/footer" Target="footer2.xml"/><Relationship Id="rId47" Type="http://schemas.openxmlformats.org/officeDocument/2006/relationships/header" Target="header6.xml"/><Relationship Id="rId50" Type="http://schemas.openxmlformats.org/officeDocument/2006/relationships/footer" Target="footer5.xml"/><Relationship Id="rId55" Type="http://schemas.openxmlformats.org/officeDocument/2006/relationships/header" Target="head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http://docs.cntd.ru/document/902111644" TargetMode="External"/><Relationship Id="rId11" Type="http://schemas.openxmlformats.org/officeDocument/2006/relationships/header" Target="header1.xml"/><Relationship Id="rId24" Type="http://schemas.openxmlformats.org/officeDocument/2006/relationships/hyperlink" Target="http://docs.cntd.ru/document/420396996" TargetMode="External"/><Relationship Id="rId32"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37" Type="http://schemas.openxmlformats.org/officeDocument/2006/relationships/hyperlink" Target="http://internet.garant.ru/" TargetMode="External"/><Relationship Id="rId40" Type="http://schemas.openxmlformats.org/officeDocument/2006/relationships/hyperlink" Target="http://mobileonline.garant.ru/" TargetMode="External"/><Relationship Id="rId45" Type="http://schemas.openxmlformats.org/officeDocument/2006/relationships/hyperlink" Target="http://mobileonline.garant.ru/" TargetMode="External"/><Relationship Id="rId53" Type="http://schemas.openxmlformats.org/officeDocument/2006/relationships/header" Target="header9.xml"/><Relationship Id="rId5"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yperlink" Target="http://internet.garant.ru/" TargetMode="External"/><Relationship Id="rId22" Type="http://schemas.openxmlformats.org/officeDocument/2006/relationships/hyperlink" Target="http://docs.cntd.ru/document/499093917" TargetMode="External"/><Relationship Id="rId27" Type="http://schemas.openxmlformats.org/officeDocument/2006/relationships/hyperlink" Target="http://www.normacs.ru/Doclist/doc/11PV3.html" TargetMode="External"/><Relationship Id="rId30" Type="http://schemas.openxmlformats.org/officeDocument/2006/relationships/hyperlink" Target="http://files.stroyinf.ru/data1/46/46433/index.htm" TargetMode="External"/><Relationship Id="rId35" Type="http://schemas.openxmlformats.org/officeDocument/2006/relationships/hyperlink" Target="http://mobileonline.garant.ru/" TargetMode="External"/><Relationship Id="rId43" Type="http://schemas.openxmlformats.org/officeDocument/2006/relationships/header" Target="header5.xml"/><Relationship Id="rId48" Type="http://schemas.openxmlformats.org/officeDocument/2006/relationships/footer" Target="footer4.xml"/><Relationship Id="rId56" Type="http://schemas.openxmlformats.org/officeDocument/2006/relationships/fontTable" Target="fontTable.xml"/><Relationship Id="rId8" Type="http://schemas.openxmlformats.org/officeDocument/2006/relationships/hyperlink" Target="http://www.is-rk.ru/" TargetMode="External"/><Relationship Id="rId51" Type="http://schemas.openxmlformats.org/officeDocument/2006/relationships/header" Target="header8.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3.wmf"/><Relationship Id="rId25" Type="http://schemas.openxmlformats.org/officeDocument/2006/relationships/hyperlink" Target="http://docs.cntd.ru/document/420396996" TargetMode="External"/><Relationship Id="rId33" Type="http://schemas.openxmlformats.org/officeDocument/2006/relationships/hyperlink" Target="http://internet.garant.ru/" TargetMode="External"/><Relationship Id="rId38" Type="http://schemas.openxmlformats.org/officeDocument/2006/relationships/hyperlink" Target="https://login.consultant.ru/link/?req=doc&amp;base=LAW&amp;n=349443&amp;date=22.04.2020&amp;dst=1112&amp;fld=134" TargetMode="External"/><Relationship Id="rId4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41" Type="http://schemas.openxmlformats.org/officeDocument/2006/relationships/header" Target="header4.xml"/><Relationship Id="rId54"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hyperlink" Target="http://docs.cntd.ru/document/420396996" TargetMode="External"/><Relationship Id="rId28" Type="http://schemas.openxmlformats.org/officeDocument/2006/relationships/hyperlink" Target="http://www.consultant.ru/document/cons_doc_LAW_113658/" TargetMode="External"/><Relationship Id="rId36" Type="http://schemas.openxmlformats.org/officeDocument/2006/relationships/hyperlink" Target="http://mobileonline.garant.ru/" TargetMode="External"/><Relationship Id="rId49" Type="http://schemas.openxmlformats.org/officeDocument/2006/relationships/header" Target="header7.xml"/><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http://mobileonline.garant.ru/" TargetMode="External"/><Relationship Id="rId44" Type="http://schemas.openxmlformats.org/officeDocument/2006/relationships/footer" Target="footer3.xml"/><Relationship Id="rId5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EFFFA-7468-43C5-B5D8-89A79A2A2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108</Pages>
  <Words>43499</Words>
  <Characters>247945</Characters>
  <Application>Microsoft Office Word</Application>
  <DocSecurity>0</DocSecurity>
  <Lines>2066</Lines>
  <Paragraphs>581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Ильичева Ирина Олеговна</cp:lastModifiedBy>
  <cp:revision>11</cp:revision>
  <cp:lastPrinted>2020-11-10T14:25:00Z</cp:lastPrinted>
  <dcterms:created xsi:type="dcterms:W3CDTF">2021-10-15T08:20:00Z</dcterms:created>
  <dcterms:modified xsi:type="dcterms:W3CDTF">2021-12-28T06:29:00Z</dcterms:modified>
</cp:coreProperties>
</file>