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2E31779D"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0A6E66">
        <w:rPr>
          <w:b/>
          <w:bCs/>
          <w:sz w:val="28"/>
        </w:rPr>
        <w:t>0</w:t>
      </w:r>
      <w:r w:rsidR="00F41808">
        <w:rPr>
          <w:b/>
          <w:bCs/>
          <w:sz w:val="28"/>
        </w:rPr>
        <w:t>8</w:t>
      </w:r>
      <w:r w:rsidR="008D61A9" w:rsidRPr="00EC39A7">
        <w:rPr>
          <w:b/>
          <w:bCs/>
          <w:sz w:val="28"/>
        </w:rPr>
        <w:t>.</w:t>
      </w:r>
      <w:r w:rsidR="00951A4B">
        <w:rPr>
          <w:b/>
          <w:bCs/>
          <w:sz w:val="28"/>
        </w:rPr>
        <w:t>0</w:t>
      </w:r>
      <w:r w:rsidR="000A6E66">
        <w:rPr>
          <w:b/>
          <w:bCs/>
          <w:sz w:val="28"/>
        </w:rPr>
        <w:t>4</w:t>
      </w:r>
      <w:r w:rsidR="00593E51" w:rsidRPr="00EC39A7">
        <w:rPr>
          <w:b/>
          <w:bCs/>
          <w:sz w:val="28"/>
        </w:rPr>
        <w:t>.202</w:t>
      </w:r>
      <w:r w:rsidR="0097756D">
        <w:rPr>
          <w:b/>
          <w:bCs/>
          <w:sz w:val="28"/>
        </w:rPr>
        <w:t>4</w:t>
      </w:r>
      <w:r w:rsidR="00E46DA5" w:rsidRPr="00EC39A7">
        <w:rPr>
          <w:b/>
          <w:bCs/>
          <w:sz w:val="28"/>
        </w:rPr>
        <w:t xml:space="preserve"> </w:t>
      </w:r>
      <w:r w:rsidR="00B65D22" w:rsidRPr="00EC39A7">
        <w:rPr>
          <w:b/>
          <w:bCs/>
          <w:sz w:val="28"/>
        </w:rPr>
        <w:t>№</w:t>
      </w:r>
      <w:r w:rsidR="000A6E66">
        <w:rPr>
          <w:b/>
          <w:bCs/>
          <w:sz w:val="28"/>
        </w:rPr>
        <w:t>6</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12032E"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12032E" w:rsidRPr="001735D1" w:rsidRDefault="0012032E" w:rsidP="0012032E">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12032E" w:rsidRPr="001735D1" w:rsidRDefault="0012032E" w:rsidP="0012032E">
            <w:pPr>
              <w:jc w:val="both"/>
              <w:rPr>
                <w:sz w:val="20"/>
                <w:szCs w:val="20"/>
              </w:rPr>
            </w:pPr>
            <w:r w:rsidRPr="001735D1">
              <w:rPr>
                <w:sz w:val="20"/>
                <w:szCs w:val="20"/>
              </w:rPr>
              <w:t>Наименование должностного лица ответственного за заключение Государственного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AB7AFE" w14:textId="77777777" w:rsidR="0012032E" w:rsidRPr="001735D1" w:rsidRDefault="0012032E" w:rsidP="0012032E">
            <w:pPr>
              <w:jc w:val="both"/>
              <w:rPr>
                <w:sz w:val="20"/>
                <w:szCs w:val="20"/>
              </w:rPr>
            </w:pPr>
            <w:r>
              <w:rPr>
                <w:sz w:val="20"/>
                <w:szCs w:val="20"/>
              </w:rPr>
              <w:t>Генеральный директор: Воробьев Николай Валерьевич</w:t>
            </w:r>
          </w:p>
          <w:p w14:paraId="7C9A5B21" w14:textId="77777777" w:rsidR="0012032E" w:rsidRPr="001735D1" w:rsidRDefault="0012032E" w:rsidP="0012032E">
            <w:pPr>
              <w:pStyle w:val="3"/>
              <w:numPr>
                <w:ilvl w:val="0"/>
                <w:numId w:val="0"/>
              </w:numPr>
              <w:jc w:val="both"/>
              <w:rPr>
                <w:sz w:val="20"/>
                <w:szCs w:val="20"/>
              </w:rPr>
            </w:pPr>
            <w:r w:rsidRPr="001735D1">
              <w:rPr>
                <w:sz w:val="20"/>
                <w:szCs w:val="20"/>
              </w:rPr>
              <w:t>Место нахождения: г. Симферополь, ул. Речная, 10</w:t>
            </w:r>
          </w:p>
          <w:p w14:paraId="5260E60B" w14:textId="48A700BE" w:rsidR="0012032E" w:rsidRPr="001735D1" w:rsidRDefault="0012032E" w:rsidP="0012032E">
            <w:pPr>
              <w:jc w:val="both"/>
              <w:rPr>
                <w:sz w:val="20"/>
                <w:szCs w:val="20"/>
              </w:rPr>
            </w:pPr>
            <w:r w:rsidRPr="001735D1">
              <w:rPr>
                <w:sz w:val="20"/>
                <w:szCs w:val="20"/>
              </w:rPr>
              <w:t xml:space="preserve">Почтовый адрес: 295048, Республика Крым, г. Симферополь, </w:t>
            </w:r>
            <w:r w:rsidRPr="001735D1">
              <w:rPr>
                <w:sz w:val="20"/>
                <w:szCs w:val="20"/>
              </w:rPr>
              <w:br/>
              <w:t xml:space="preserve">ул. </w:t>
            </w:r>
            <w:proofErr w:type="spellStart"/>
            <w:r w:rsidRPr="001735D1">
              <w:rPr>
                <w:sz w:val="20"/>
                <w:szCs w:val="20"/>
              </w:rPr>
              <w:t>Трубаченко</w:t>
            </w:r>
            <w:proofErr w:type="spellEnd"/>
            <w:r w:rsidRPr="001735D1">
              <w:rPr>
                <w:sz w:val="20"/>
                <w:szCs w:val="20"/>
              </w:rPr>
              <w:t xml:space="preserve">, д. 23А. </w:t>
            </w:r>
          </w:p>
        </w:tc>
      </w:tr>
      <w:tr w:rsidR="0012032E"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12032E" w:rsidRPr="001735D1" w:rsidRDefault="0012032E" w:rsidP="0012032E">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12032E" w:rsidRPr="001735D1" w:rsidRDefault="0012032E" w:rsidP="0012032E">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12032E" w:rsidRPr="001735D1" w:rsidRDefault="009F2231" w:rsidP="0012032E">
            <w:pPr>
              <w:jc w:val="both"/>
              <w:rPr>
                <w:sz w:val="20"/>
                <w:szCs w:val="20"/>
              </w:rPr>
            </w:pPr>
            <w:hyperlink r:id="rId8" w:history="1">
              <w:r w:rsidR="0012032E" w:rsidRPr="001735D1">
                <w:rPr>
                  <w:sz w:val="20"/>
                  <w:szCs w:val="20"/>
                </w:rPr>
                <w:t>http://www.is-rk.ru/</w:t>
              </w:r>
            </w:hyperlink>
          </w:p>
          <w:p w14:paraId="2AAA2FE4" w14:textId="77777777" w:rsidR="0012032E" w:rsidRPr="001735D1" w:rsidRDefault="0012032E" w:rsidP="0012032E">
            <w:pPr>
              <w:jc w:val="both"/>
              <w:rPr>
                <w:sz w:val="20"/>
                <w:szCs w:val="20"/>
              </w:rPr>
            </w:pPr>
          </w:p>
        </w:tc>
      </w:tr>
      <w:tr w:rsidR="0012032E"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12032E" w:rsidRPr="001735D1" w:rsidRDefault="0012032E" w:rsidP="0012032E">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12032E" w:rsidRPr="001735D1" w:rsidRDefault="0012032E" w:rsidP="0012032E">
            <w:pPr>
              <w:jc w:val="both"/>
              <w:rPr>
                <w:sz w:val="20"/>
                <w:szCs w:val="20"/>
              </w:rPr>
            </w:pPr>
            <w:r w:rsidRPr="001735D1">
              <w:rPr>
                <w:sz w:val="20"/>
                <w:szCs w:val="20"/>
              </w:rPr>
              <w:t>Основание для осуществления закупки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70826B50" w14:textId="2B7F6D98" w:rsidR="0012032E" w:rsidRPr="00423599" w:rsidRDefault="0012032E" w:rsidP="0012032E">
            <w:pPr>
              <w:jc w:val="both"/>
              <w:rPr>
                <w:sz w:val="20"/>
                <w:szCs w:val="20"/>
              </w:rPr>
            </w:pPr>
            <w:r w:rsidRPr="00423599">
              <w:rPr>
                <w:sz w:val="20"/>
                <w:szCs w:val="20"/>
              </w:rPr>
              <w:t xml:space="preserve">Закупка осуществляется согласно ч. </w:t>
            </w:r>
            <w:r w:rsidR="000A6E66">
              <w:rPr>
                <w:sz w:val="20"/>
                <w:szCs w:val="20"/>
              </w:rPr>
              <w:t>56</w:t>
            </w:r>
            <w:r w:rsidRPr="00423599">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p>
          <w:p w14:paraId="341BDC77" w14:textId="565BC662" w:rsidR="0012032E" w:rsidRPr="001735D1" w:rsidRDefault="0012032E" w:rsidP="0012032E">
            <w:pPr>
              <w:jc w:val="both"/>
              <w:rPr>
                <w:sz w:val="20"/>
              </w:rPr>
            </w:pPr>
            <w:r w:rsidRPr="00423599">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423599">
              <w:rPr>
                <w:sz w:val="20"/>
                <w:szCs w:val="20"/>
              </w:rPr>
              <w:t>Инвестстрой</w:t>
            </w:r>
            <w:proofErr w:type="spellEnd"/>
            <w:r w:rsidRPr="00423599">
              <w:rPr>
                <w:sz w:val="20"/>
                <w:szCs w:val="20"/>
              </w:rPr>
              <w:t xml:space="preserve"> Республики Крым» от 25.06.2020 № 130 «Об осуществлении закупок у единственного поставщика (подрядчика, исполнителя)», Постановления Совета министров Республики Крым от 20.10.2020 №664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r w:rsidR="0012032E"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12032E" w:rsidRPr="001735D1" w:rsidRDefault="0012032E" w:rsidP="0012032E">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12032E" w:rsidRPr="001735D1" w:rsidRDefault="0012032E" w:rsidP="0012032E">
            <w:pPr>
              <w:jc w:val="both"/>
              <w:rPr>
                <w:sz w:val="20"/>
                <w:szCs w:val="20"/>
              </w:rPr>
            </w:pPr>
            <w:r w:rsidRPr="001735D1">
              <w:rPr>
                <w:sz w:val="20"/>
                <w:szCs w:val="20"/>
              </w:rPr>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4042DB7" w:rsidR="0012032E" w:rsidRPr="00F41808" w:rsidRDefault="000A6E66" w:rsidP="0012032E">
            <w:pPr>
              <w:rPr>
                <w:color w:val="000000"/>
                <w:sz w:val="20"/>
                <w:szCs w:val="20"/>
              </w:rPr>
            </w:pPr>
            <w:r w:rsidRPr="00F41808">
              <w:rPr>
                <w:color w:val="000000"/>
                <w:sz w:val="20"/>
                <w:szCs w:val="20"/>
              </w:rPr>
              <w:t>Выполнение проектно-изыскательских и строительно-монтажных работ по объекту «Реконструкция ВОС Ялта в п. Васильевка (со строительством блока фильтров)»</w:t>
            </w:r>
          </w:p>
        </w:tc>
      </w:tr>
      <w:tr w:rsidR="0012032E"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12032E" w:rsidRPr="001735D1" w:rsidRDefault="0012032E" w:rsidP="0012032E">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12032E" w:rsidRPr="001735D1" w:rsidRDefault="0012032E" w:rsidP="0012032E">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12032E" w:rsidRPr="001735D1" w:rsidRDefault="0012032E" w:rsidP="0012032E">
            <w:pPr>
              <w:jc w:val="both"/>
              <w:rPr>
                <w:sz w:val="20"/>
                <w:szCs w:val="20"/>
              </w:rPr>
            </w:pPr>
            <w:r w:rsidRPr="001735D1">
              <w:rPr>
                <w:sz w:val="20"/>
                <w:szCs w:val="20"/>
              </w:rPr>
              <w:lastRenderedPageBreak/>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12032E" w:rsidRPr="001735D1" w:rsidRDefault="0012032E" w:rsidP="0012032E">
            <w:pPr>
              <w:jc w:val="both"/>
              <w:rPr>
                <w:sz w:val="20"/>
                <w:szCs w:val="20"/>
              </w:rPr>
            </w:pPr>
            <w:r w:rsidRPr="001735D1">
              <w:rPr>
                <w:bCs/>
                <w:sz w:val="20"/>
                <w:szCs w:val="20"/>
              </w:rPr>
              <w:lastRenderedPageBreak/>
              <w:t>Не установлено</w:t>
            </w:r>
          </w:p>
          <w:p w14:paraId="6A1CC494" w14:textId="77777777" w:rsidR="0012032E" w:rsidRPr="001735D1" w:rsidRDefault="0012032E" w:rsidP="0012032E">
            <w:pPr>
              <w:jc w:val="both"/>
              <w:rPr>
                <w:sz w:val="20"/>
                <w:szCs w:val="20"/>
              </w:rPr>
            </w:pPr>
          </w:p>
        </w:tc>
      </w:tr>
      <w:tr w:rsidR="0012032E"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12032E" w:rsidRPr="001735D1" w:rsidRDefault="0012032E" w:rsidP="0012032E">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12032E" w:rsidRPr="001735D1" w:rsidRDefault="0012032E" w:rsidP="0012032E">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CDE131A" w14:textId="77777777" w:rsidR="0012032E" w:rsidRPr="0012032E" w:rsidRDefault="0012032E" w:rsidP="0012032E">
            <w:pPr>
              <w:jc w:val="both"/>
              <w:rPr>
                <w:bCs/>
                <w:sz w:val="20"/>
                <w:szCs w:val="20"/>
              </w:rPr>
            </w:pPr>
            <w:r w:rsidRPr="0012032E">
              <w:rPr>
                <w:bCs/>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2E8FB160" w:rsidR="0012032E" w:rsidRPr="001735D1" w:rsidRDefault="0012032E" w:rsidP="0012032E">
            <w:pPr>
              <w:jc w:val="both"/>
              <w:rPr>
                <w:sz w:val="20"/>
                <w:szCs w:val="20"/>
              </w:rPr>
            </w:pPr>
            <w:r w:rsidRPr="0012032E">
              <w:rPr>
                <w:bCs/>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12032E"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12032E" w:rsidRPr="001735D1" w:rsidRDefault="0012032E" w:rsidP="0012032E">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12032E" w:rsidRPr="001735D1" w:rsidRDefault="0012032E" w:rsidP="0012032E">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60B96D10" w:rsidR="0012032E" w:rsidRPr="001735D1" w:rsidRDefault="003B5571" w:rsidP="0012032E">
            <w:pPr>
              <w:jc w:val="both"/>
              <w:rPr>
                <w:sz w:val="20"/>
                <w:szCs w:val="20"/>
              </w:rPr>
            </w:pPr>
            <w:r>
              <w:rPr>
                <w:sz w:val="20"/>
                <w:szCs w:val="20"/>
              </w:rPr>
              <w:t>6</w:t>
            </w:r>
            <w:r w:rsidR="0012032E" w:rsidRPr="0012032E">
              <w:rPr>
                <w:sz w:val="20"/>
                <w:szCs w:val="20"/>
              </w:rPr>
              <w:t>0%</w:t>
            </w:r>
          </w:p>
        </w:tc>
      </w:tr>
      <w:tr w:rsidR="0012032E"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12032E" w:rsidRPr="001735D1" w:rsidRDefault="0012032E" w:rsidP="0012032E">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12032E" w:rsidRPr="001735D1" w:rsidRDefault="0012032E" w:rsidP="0012032E">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6C0893F" w14:textId="77777777" w:rsidR="003B5571" w:rsidRPr="003B5571" w:rsidRDefault="003B5571" w:rsidP="003B5571">
            <w:pPr>
              <w:tabs>
                <w:tab w:val="left" w:pos="993"/>
              </w:tabs>
              <w:spacing w:line="252" w:lineRule="auto"/>
              <w:contextualSpacing/>
              <w:jc w:val="both"/>
              <w:rPr>
                <w:sz w:val="20"/>
                <w:szCs w:val="20"/>
              </w:rPr>
            </w:pPr>
            <w:r w:rsidRPr="003B5571">
              <w:rPr>
                <w:sz w:val="20"/>
                <w:szCs w:val="20"/>
              </w:rPr>
              <w:t>Место выполнения работ (оказания услуг):</w:t>
            </w:r>
          </w:p>
          <w:p w14:paraId="035E2EAD" w14:textId="77777777" w:rsidR="003B5571" w:rsidRPr="003B5571" w:rsidRDefault="003B5571" w:rsidP="003B5571">
            <w:pPr>
              <w:tabs>
                <w:tab w:val="left" w:pos="993"/>
              </w:tabs>
              <w:spacing w:line="252" w:lineRule="auto"/>
              <w:contextualSpacing/>
              <w:jc w:val="both"/>
              <w:rPr>
                <w:sz w:val="20"/>
                <w:szCs w:val="20"/>
              </w:rPr>
            </w:pPr>
            <w:r w:rsidRPr="003B5571">
              <w:rPr>
                <w:sz w:val="20"/>
                <w:szCs w:val="20"/>
              </w:rPr>
              <w:t>Изыскательские работы – Республика Крым, г. Ялта, п. Васильевка, «Южный портал».</w:t>
            </w:r>
          </w:p>
          <w:p w14:paraId="4F314ED4" w14:textId="77777777" w:rsidR="003B5571" w:rsidRPr="003B5571" w:rsidRDefault="003B5571" w:rsidP="003B5571">
            <w:pPr>
              <w:tabs>
                <w:tab w:val="left" w:pos="993"/>
              </w:tabs>
              <w:spacing w:line="252" w:lineRule="auto"/>
              <w:contextualSpacing/>
              <w:jc w:val="both"/>
              <w:rPr>
                <w:sz w:val="20"/>
                <w:szCs w:val="20"/>
              </w:rPr>
            </w:pPr>
            <w:r w:rsidRPr="003B5571">
              <w:rPr>
                <w:sz w:val="20"/>
                <w:szCs w:val="20"/>
              </w:rPr>
              <w:t>Проектные работы – по месту нахождения подрядной организации.</w:t>
            </w:r>
          </w:p>
          <w:p w14:paraId="31AA0CC2" w14:textId="77777777" w:rsidR="003B5571" w:rsidRPr="003B5571" w:rsidRDefault="003B5571" w:rsidP="003B5571">
            <w:pPr>
              <w:tabs>
                <w:tab w:val="left" w:pos="993"/>
              </w:tabs>
              <w:spacing w:line="252" w:lineRule="auto"/>
              <w:contextualSpacing/>
              <w:jc w:val="both"/>
              <w:rPr>
                <w:sz w:val="20"/>
                <w:szCs w:val="20"/>
              </w:rPr>
            </w:pPr>
            <w:r w:rsidRPr="003B5571">
              <w:rPr>
                <w:sz w:val="20"/>
                <w:szCs w:val="20"/>
              </w:rPr>
              <w:t xml:space="preserve">Передача проектной и рабочей документации и результатов инженерных изысканий – в месте нахождения Государственного заказчика (г. Симферополь, ул. Севастопольская, 45). </w:t>
            </w:r>
          </w:p>
          <w:p w14:paraId="63B83DF9" w14:textId="77777777" w:rsidR="003B5571" w:rsidRPr="003B5571" w:rsidRDefault="003B5571" w:rsidP="003B5571">
            <w:pPr>
              <w:tabs>
                <w:tab w:val="left" w:pos="993"/>
              </w:tabs>
              <w:spacing w:line="252" w:lineRule="auto"/>
              <w:contextualSpacing/>
              <w:jc w:val="both"/>
              <w:rPr>
                <w:sz w:val="20"/>
                <w:szCs w:val="20"/>
              </w:rPr>
            </w:pPr>
            <w:r w:rsidRPr="003B5571">
              <w:rPr>
                <w:sz w:val="20"/>
                <w:szCs w:val="20"/>
              </w:rPr>
              <w:t>Строительно-монтажные работы – Республика Крым, г. Ялта, п. Васильевка, «Южный портал».</w:t>
            </w:r>
          </w:p>
          <w:p w14:paraId="0A3EDDC4" w14:textId="2E2E6EF2" w:rsidR="0012032E" w:rsidRPr="001735D1" w:rsidRDefault="003B5571" w:rsidP="003B5571">
            <w:pPr>
              <w:jc w:val="both"/>
              <w:rPr>
                <w:bCs/>
                <w:sz w:val="20"/>
                <w:szCs w:val="20"/>
              </w:rPr>
            </w:pPr>
            <w:r w:rsidRPr="003B5571">
              <w:rPr>
                <w:sz w:val="20"/>
                <w:szCs w:val="20"/>
              </w:rPr>
              <w:t>Условия поставки (выполнения работ, оказания услуг) определяются в соответствии с государственным контрактом, заданием на проектирование.</w:t>
            </w:r>
          </w:p>
        </w:tc>
      </w:tr>
      <w:tr w:rsidR="0012032E"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12032E" w:rsidRPr="001735D1" w:rsidRDefault="0012032E" w:rsidP="0012032E">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12032E" w:rsidRPr="001735D1" w:rsidRDefault="0012032E" w:rsidP="0012032E">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76729688" w14:textId="110E6F9B" w:rsidR="009D6F3B" w:rsidRPr="009D6F3B" w:rsidRDefault="009D6F3B" w:rsidP="009D6F3B">
            <w:pPr>
              <w:pStyle w:val="aff4"/>
              <w:ind w:left="62"/>
              <w:jc w:val="both"/>
              <w:rPr>
                <w:sz w:val="20"/>
                <w:szCs w:val="20"/>
              </w:rPr>
            </w:pPr>
            <w:r w:rsidRPr="009D6F3B">
              <w:rPr>
                <w:sz w:val="20"/>
                <w:szCs w:val="20"/>
              </w:rPr>
              <w:t>Начало работ по подготовке проектной и рабочей документации и выполнению инженерных изысканий – с момента подписания Контракта.</w:t>
            </w:r>
          </w:p>
          <w:p w14:paraId="1B8A2AB8" w14:textId="15EF3DED" w:rsidR="0012032E" w:rsidRDefault="009D6F3B" w:rsidP="009D6F3B">
            <w:pPr>
              <w:pStyle w:val="aff4"/>
              <w:ind w:left="62"/>
              <w:jc w:val="both"/>
              <w:rPr>
                <w:sz w:val="20"/>
                <w:szCs w:val="20"/>
              </w:rPr>
            </w:pPr>
            <w:r w:rsidRPr="009D6F3B">
              <w:rPr>
                <w:sz w:val="20"/>
                <w:szCs w:val="20"/>
              </w:rPr>
              <w:t>Окончание выполнения работ по подготовке проектной и рабочей документации и выполнению инженерных изысканий – не позднее «</w:t>
            </w:r>
            <w:r w:rsidR="009E4560">
              <w:rPr>
                <w:sz w:val="20"/>
                <w:szCs w:val="20"/>
              </w:rPr>
              <w:t>01</w:t>
            </w:r>
            <w:r w:rsidRPr="009D6F3B">
              <w:rPr>
                <w:sz w:val="20"/>
                <w:szCs w:val="20"/>
              </w:rPr>
              <w:t xml:space="preserve">» </w:t>
            </w:r>
            <w:r w:rsidR="009E4560">
              <w:rPr>
                <w:sz w:val="20"/>
                <w:szCs w:val="20"/>
              </w:rPr>
              <w:t>октября</w:t>
            </w:r>
            <w:r w:rsidRPr="009D6F3B">
              <w:rPr>
                <w:sz w:val="20"/>
                <w:szCs w:val="20"/>
              </w:rPr>
              <w:t xml:space="preserve"> 202</w:t>
            </w:r>
            <w:r w:rsidR="009E4560">
              <w:rPr>
                <w:sz w:val="20"/>
                <w:szCs w:val="20"/>
              </w:rPr>
              <w:t>5</w:t>
            </w:r>
            <w:r w:rsidRPr="009D6F3B">
              <w:rPr>
                <w:sz w:val="20"/>
                <w:szCs w:val="20"/>
              </w:rPr>
              <w:t xml:space="preserve"> г. </w:t>
            </w:r>
          </w:p>
          <w:p w14:paraId="05D8B532" w14:textId="0F7B8A95" w:rsidR="009D6F3B" w:rsidRPr="009D6F3B" w:rsidRDefault="009D6F3B" w:rsidP="009D6F3B">
            <w:pPr>
              <w:pStyle w:val="aff4"/>
              <w:ind w:left="62"/>
              <w:jc w:val="both"/>
              <w:rPr>
                <w:sz w:val="20"/>
                <w:szCs w:val="20"/>
              </w:rPr>
            </w:pPr>
            <w:r w:rsidRPr="009D6F3B">
              <w:rPr>
                <w:sz w:val="20"/>
                <w:szCs w:val="20"/>
              </w:rPr>
              <w:t>Начало выполнения работ по строительству Объекта - не позднее «</w:t>
            </w:r>
            <w:r w:rsidR="009E4560">
              <w:rPr>
                <w:sz w:val="20"/>
                <w:szCs w:val="20"/>
              </w:rPr>
              <w:t>01</w:t>
            </w:r>
            <w:r w:rsidRPr="009D6F3B">
              <w:rPr>
                <w:sz w:val="20"/>
                <w:szCs w:val="20"/>
              </w:rPr>
              <w:t xml:space="preserve">» </w:t>
            </w:r>
            <w:r w:rsidR="009E4560">
              <w:rPr>
                <w:sz w:val="20"/>
                <w:szCs w:val="20"/>
              </w:rPr>
              <w:t>ноября</w:t>
            </w:r>
            <w:r w:rsidRPr="009D6F3B">
              <w:rPr>
                <w:sz w:val="20"/>
                <w:szCs w:val="20"/>
              </w:rPr>
              <w:t xml:space="preserve"> 2025г. </w:t>
            </w:r>
          </w:p>
          <w:p w14:paraId="65ABFC27" w14:textId="77777777" w:rsidR="009D6F3B" w:rsidRPr="009D6F3B" w:rsidRDefault="009D6F3B" w:rsidP="009D6F3B">
            <w:pPr>
              <w:pStyle w:val="aff4"/>
              <w:ind w:left="62"/>
              <w:jc w:val="both"/>
              <w:rPr>
                <w:sz w:val="20"/>
                <w:szCs w:val="20"/>
              </w:rPr>
            </w:pPr>
            <w:r w:rsidRPr="009D6F3B">
              <w:rPr>
                <w:sz w:val="20"/>
                <w:szCs w:val="20"/>
              </w:rPr>
              <w:t>Окончание строительно-монтажных работ – не позднее «30» сентября 2027 г.</w:t>
            </w:r>
          </w:p>
          <w:p w14:paraId="49337A37" w14:textId="11F55ED4" w:rsidR="009D6F3B" w:rsidRPr="001735D1" w:rsidRDefault="009D6F3B" w:rsidP="009D6F3B">
            <w:pPr>
              <w:pStyle w:val="aff4"/>
              <w:ind w:left="62"/>
              <w:jc w:val="both"/>
              <w:rPr>
                <w:sz w:val="20"/>
                <w:szCs w:val="20"/>
              </w:rPr>
            </w:pPr>
            <w:r w:rsidRPr="009D6F3B">
              <w:rPr>
                <w:sz w:val="20"/>
                <w:szCs w:val="20"/>
              </w:rPr>
              <w:t>Получение ЗОС и подписание Акта сдачи приемки законченного строительством объекта (окончание строительства) – не позднее «30» ноября 2027 г.</w:t>
            </w:r>
          </w:p>
        </w:tc>
      </w:tr>
      <w:tr w:rsidR="0012032E"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12032E" w:rsidRPr="001735D1" w:rsidRDefault="0012032E" w:rsidP="0012032E">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12032E" w:rsidRPr="001735D1" w:rsidRDefault="0012032E" w:rsidP="0012032E">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DC5B45F" w:rsidR="0012032E" w:rsidRPr="001735D1" w:rsidRDefault="009D6F3B" w:rsidP="0012032E">
            <w:pPr>
              <w:jc w:val="both"/>
              <w:rPr>
                <w:bCs/>
                <w:sz w:val="20"/>
                <w:szCs w:val="20"/>
              </w:rPr>
            </w:pPr>
            <w:r w:rsidRPr="009D6F3B">
              <w:rPr>
                <w:bCs/>
                <w:sz w:val="20"/>
                <w:szCs w:val="20"/>
              </w:rPr>
              <w:t>1 030 537 775 рублей (один миллиард тридцать миллионов пятьсот тридцать семь тысяч семьсот семьдесят пять) рублей 82 копейки</w:t>
            </w:r>
          </w:p>
        </w:tc>
      </w:tr>
      <w:tr w:rsidR="0012032E"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12032E" w:rsidRPr="001735D1" w:rsidRDefault="0012032E" w:rsidP="0012032E">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554590" w14:textId="77777777" w:rsidR="0012032E" w:rsidRPr="00BA7290" w:rsidRDefault="0012032E" w:rsidP="0012032E">
            <w:pPr>
              <w:jc w:val="both"/>
              <w:rPr>
                <w:snapToGrid w:val="0"/>
                <w:sz w:val="20"/>
                <w:szCs w:val="20"/>
              </w:rPr>
            </w:pPr>
            <w:r w:rsidRPr="00BA7290">
              <w:rPr>
                <w:snapToGrid w:val="0"/>
                <w:sz w:val="20"/>
                <w:szCs w:val="20"/>
              </w:rPr>
              <w:t>Иной метод.</w:t>
            </w:r>
          </w:p>
          <w:p w14:paraId="3F5A4515" w14:textId="77777777" w:rsidR="0012032E" w:rsidRPr="00BA7290" w:rsidRDefault="0012032E" w:rsidP="0012032E">
            <w:pPr>
              <w:jc w:val="both"/>
              <w:rPr>
                <w:snapToGrid w:val="0"/>
                <w:sz w:val="20"/>
                <w:szCs w:val="20"/>
              </w:rPr>
            </w:pPr>
            <w:r w:rsidRPr="00BA7290">
              <w:rPr>
                <w:snapToGrid w:val="0"/>
                <w:sz w:val="20"/>
                <w:szCs w:val="20"/>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05191113" w14:textId="77777777" w:rsidR="0012032E" w:rsidRPr="00BA7290" w:rsidRDefault="0012032E" w:rsidP="0012032E">
            <w:pPr>
              <w:jc w:val="both"/>
              <w:rPr>
                <w:snapToGrid w:val="0"/>
                <w:sz w:val="20"/>
                <w:szCs w:val="20"/>
              </w:rPr>
            </w:pPr>
            <w:r w:rsidRPr="00BA7290">
              <w:rPr>
                <w:snapToGrid w:val="0"/>
                <w:sz w:val="20"/>
                <w:szCs w:val="20"/>
              </w:rPr>
              <w:t>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w:t>
            </w:r>
          </w:p>
          <w:p w14:paraId="0150BCC5" w14:textId="2DB0A7B2" w:rsidR="0012032E" w:rsidRPr="001735D1" w:rsidRDefault="0012032E" w:rsidP="0012032E">
            <w:pPr>
              <w:jc w:val="both"/>
              <w:rPr>
                <w:bCs/>
                <w:sz w:val="20"/>
                <w:szCs w:val="20"/>
              </w:rPr>
            </w:pPr>
            <w:r w:rsidRPr="00BA7290">
              <w:rPr>
                <w:snapToGrid w:val="0"/>
                <w:sz w:val="20"/>
                <w:szCs w:val="20"/>
              </w:rPr>
              <w:t>Расчет начальной (максимальной) цены контракта указан в РАЗДЕЛЕ I. «ОБОСНОВАНИЕ НАЧАЛЬНОЙ (МАКСИМАЛЬНОЙ) ЦЕНЫ КОНТРАКТА».</w:t>
            </w:r>
          </w:p>
        </w:tc>
      </w:tr>
      <w:tr w:rsidR="0012032E"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12032E" w:rsidRPr="001735D1" w:rsidRDefault="0012032E" w:rsidP="0012032E">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12032E" w:rsidRPr="001735D1" w:rsidRDefault="0012032E" w:rsidP="0012032E">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12032E" w:rsidRPr="001735D1" w:rsidRDefault="0012032E" w:rsidP="0012032E">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12032E"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12032E" w:rsidRPr="001735D1" w:rsidRDefault="0012032E" w:rsidP="0012032E">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12032E" w:rsidRPr="001735D1" w:rsidRDefault="0012032E" w:rsidP="0012032E">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12032E" w:rsidRPr="001735D1" w:rsidRDefault="0012032E" w:rsidP="0012032E">
            <w:pPr>
              <w:jc w:val="both"/>
              <w:rPr>
                <w:sz w:val="20"/>
                <w:szCs w:val="20"/>
              </w:rPr>
            </w:pPr>
            <w:r w:rsidRPr="001735D1">
              <w:rPr>
                <w:sz w:val="20"/>
                <w:szCs w:val="20"/>
              </w:rPr>
              <w:t>Рубль Российской Федерации</w:t>
            </w:r>
          </w:p>
        </w:tc>
      </w:tr>
      <w:tr w:rsidR="0012032E"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12032E" w:rsidRPr="001735D1" w:rsidRDefault="0012032E" w:rsidP="0012032E">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12032E" w:rsidRPr="001735D1" w:rsidRDefault="0012032E" w:rsidP="0012032E">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12032E" w:rsidRPr="001735D1" w:rsidRDefault="0012032E" w:rsidP="0012032E">
            <w:pPr>
              <w:jc w:val="both"/>
              <w:rPr>
                <w:sz w:val="20"/>
                <w:szCs w:val="20"/>
              </w:rPr>
            </w:pPr>
            <w:r w:rsidRPr="001735D1">
              <w:rPr>
                <w:sz w:val="20"/>
                <w:szCs w:val="20"/>
              </w:rPr>
              <w:t>не применяется</w:t>
            </w:r>
          </w:p>
        </w:tc>
      </w:tr>
      <w:tr w:rsidR="0012032E"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12032E" w:rsidRPr="001735D1" w:rsidRDefault="0012032E" w:rsidP="0012032E">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12032E" w:rsidRPr="001735D1" w:rsidRDefault="0012032E" w:rsidP="0012032E">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44A569" w14:textId="77777777" w:rsidR="009D6F3B" w:rsidRPr="009D6F3B" w:rsidRDefault="009D6F3B" w:rsidP="009D6F3B">
            <w:pPr>
              <w:jc w:val="both"/>
              <w:rPr>
                <w:sz w:val="20"/>
                <w:szCs w:val="20"/>
              </w:rPr>
            </w:pPr>
            <w:r w:rsidRPr="009D6F3B">
              <w:rPr>
                <w:sz w:val="20"/>
                <w:szCs w:val="20"/>
              </w:rPr>
              <w:t>Оплата результатов инженерных изысканий, подтвержденных положительным заключением государственной экспертизы, и проектной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положительным заключением государственной экспертизы, в размере 70 (семьдесят)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за вычетом суммы аванса подлежащей погашению, согласно п. 3.6 Контракта.</w:t>
            </w:r>
          </w:p>
          <w:p w14:paraId="1C4DA346" w14:textId="77777777" w:rsidR="004B27BB" w:rsidRDefault="009D6F3B" w:rsidP="009D6F3B">
            <w:pPr>
              <w:jc w:val="both"/>
              <w:rPr>
                <w:sz w:val="20"/>
                <w:szCs w:val="20"/>
              </w:rPr>
            </w:pPr>
            <w:r w:rsidRPr="009D6F3B">
              <w:rPr>
                <w:sz w:val="20"/>
                <w:szCs w:val="20"/>
              </w:rPr>
              <w:t>Оплата рабочей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в размере 30 (тридцать) % от стоимости работ по подготовке проектной и рабочей документации и выполнению инженерных изысканий, указанной в п.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за вычетом суммы аванса подлежащей погашению, согласно п. 3.6 Контракта.</w:t>
            </w:r>
          </w:p>
          <w:p w14:paraId="621CC14E" w14:textId="4ED9128D" w:rsidR="009D6F3B" w:rsidRPr="00587E76" w:rsidRDefault="009D6F3B" w:rsidP="009D6F3B">
            <w:pPr>
              <w:jc w:val="both"/>
              <w:rPr>
                <w:sz w:val="20"/>
                <w:szCs w:val="20"/>
              </w:rPr>
            </w:pPr>
            <w:r w:rsidRPr="009D6F3B">
              <w:rPr>
                <w:sz w:val="20"/>
                <w:szCs w:val="20"/>
              </w:rPr>
              <w:t xml:space="preserve">Оплата выполненных Подрядчиком  строительно-монтажных работ осуществляется Государственным заказчиком в пределах </w:t>
            </w:r>
            <w:r w:rsidRPr="009D6F3B">
              <w:rPr>
                <w:sz w:val="20"/>
                <w:szCs w:val="20"/>
              </w:rPr>
              <w:lastRenderedPageBreak/>
              <w:t>стоимости выполненных и принятых работ в отчетном периоде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w:t>
            </w:r>
          </w:p>
        </w:tc>
      </w:tr>
      <w:tr w:rsidR="0012032E"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12032E" w:rsidRPr="001735D1" w:rsidRDefault="0012032E" w:rsidP="0012032E">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12032E" w:rsidRPr="001735D1" w:rsidRDefault="0012032E" w:rsidP="0012032E">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58D84FD4" w:rsidR="0012032E" w:rsidRPr="007B6B04" w:rsidRDefault="009E4560" w:rsidP="0012032E">
            <w:pPr>
              <w:jc w:val="both"/>
              <w:rPr>
                <w:sz w:val="20"/>
                <w:szCs w:val="20"/>
              </w:rPr>
            </w:pPr>
            <w:r>
              <w:rPr>
                <w:sz w:val="20"/>
                <w:szCs w:val="20"/>
              </w:rPr>
              <w:t>2</w:t>
            </w:r>
            <w:r w:rsidR="009D6F3B">
              <w:rPr>
                <w:sz w:val="20"/>
                <w:szCs w:val="20"/>
              </w:rPr>
              <w:t>,</w:t>
            </w:r>
            <w:r>
              <w:rPr>
                <w:sz w:val="20"/>
                <w:szCs w:val="20"/>
              </w:rPr>
              <w:t>06</w:t>
            </w:r>
            <w:r w:rsidR="0012032E"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59BC38A" w:rsidR="0012032E" w:rsidRPr="001735D1" w:rsidRDefault="0012032E" w:rsidP="0012032E">
            <w:pPr>
              <w:jc w:val="both"/>
              <w:rPr>
                <w:sz w:val="20"/>
                <w:szCs w:val="20"/>
              </w:rPr>
            </w:pPr>
            <w:r w:rsidRPr="007B6B04">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12032E"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12032E" w:rsidRPr="001735D1" w:rsidRDefault="0012032E" w:rsidP="0012032E">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12032E" w:rsidRPr="001735D1" w:rsidRDefault="0012032E" w:rsidP="0012032E">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2032E" w:rsidRPr="001735D1" w:rsidRDefault="0012032E" w:rsidP="0012032E">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12032E" w:rsidRPr="001735D1" w:rsidRDefault="0012032E" w:rsidP="0012032E">
            <w:pPr>
              <w:jc w:val="both"/>
              <w:rPr>
                <w:sz w:val="20"/>
                <w:szCs w:val="20"/>
              </w:rPr>
            </w:pPr>
            <w:r w:rsidRPr="001735D1">
              <w:rPr>
                <w:sz w:val="20"/>
                <w:szCs w:val="20"/>
              </w:rPr>
              <w:t>Данные показатели указаны в РАЗДЕЛЕ II ОПИСАНИЕ ОБЪЕКТА ЗАКУПКИ (ТЕХНИЧЕСКОЕ ЗАДАНИЕ)» настоящей документации.</w:t>
            </w:r>
          </w:p>
        </w:tc>
      </w:tr>
      <w:tr w:rsidR="0012032E"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12032E" w:rsidRPr="001735D1" w:rsidRDefault="0012032E" w:rsidP="0012032E">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12032E" w:rsidRPr="001735D1" w:rsidRDefault="0012032E" w:rsidP="0012032E">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12032E" w:rsidRPr="001735D1" w:rsidRDefault="0012032E" w:rsidP="0012032E">
            <w:pPr>
              <w:jc w:val="both"/>
              <w:rPr>
                <w:bCs/>
                <w:sz w:val="20"/>
                <w:szCs w:val="20"/>
              </w:rPr>
            </w:pPr>
            <w:r w:rsidRPr="001735D1">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12032E" w:rsidRPr="001735D1" w:rsidRDefault="0012032E" w:rsidP="0012032E">
            <w:pPr>
              <w:jc w:val="both"/>
              <w:rPr>
                <w:bCs/>
                <w:sz w:val="20"/>
                <w:szCs w:val="20"/>
              </w:rPr>
            </w:pPr>
            <w:r w:rsidRPr="001735D1">
              <w:rPr>
                <w:bCs/>
                <w:sz w:val="20"/>
                <w:szCs w:val="20"/>
              </w:rPr>
              <w:t>Требования к участникам закупки:</w:t>
            </w:r>
          </w:p>
          <w:p w14:paraId="479CD73C" w14:textId="77777777" w:rsidR="0012032E" w:rsidRPr="001735D1" w:rsidRDefault="0012032E" w:rsidP="0012032E">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p>
          <w:p w14:paraId="71B05843" w14:textId="77777777" w:rsidR="0012032E" w:rsidRPr="00CA43BB" w:rsidRDefault="0012032E" w:rsidP="0012032E">
            <w:pPr>
              <w:autoSpaceDE w:val="0"/>
              <w:autoSpaceDN w:val="0"/>
              <w:adjustRightInd w:val="0"/>
              <w:spacing w:line="252" w:lineRule="auto"/>
              <w:contextualSpacing/>
              <w:jc w:val="both"/>
              <w:rPr>
                <w:rFonts w:eastAsia="Calibri"/>
                <w:sz w:val="20"/>
                <w:szCs w:val="20"/>
                <w:lang w:eastAsia="en-US"/>
              </w:rPr>
            </w:pPr>
            <w:r w:rsidRPr="00CA43BB">
              <w:rPr>
                <w:sz w:val="20"/>
                <w:szCs w:val="20"/>
              </w:rPr>
              <w:t xml:space="preserve">1.1. </w:t>
            </w:r>
            <w:r w:rsidRPr="00CA43BB">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CA43BB">
              <w:rPr>
                <w:rFonts w:eastAsia="Calibri"/>
                <w:sz w:val="20"/>
                <w:szCs w:val="20"/>
                <w:lang w:eastAsia="en-US"/>
              </w:rPr>
              <w:t xml:space="preserve"> за исключением случаев, предусмотренных ч. 4.1 ст. 48 Градостроительного кодекса РФ </w:t>
            </w:r>
            <w:r w:rsidRPr="00CA43BB">
              <w:rPr>
                <w:rFonts w:eastAsia="Calibri"/>
                <w:sz w:val="20"/>
                <w:szCs w:val="20"/>
              </w:rPr>
              <w:t>и иметь действующую выписку из реестра членов СРО.</w:t>
            </w:r>
          </w:p>
          <w:p w14:paraId="1536FB0D" w14:textId="77777777" w:rsidR="0012032E" w:rsidRPr="00CA43BB" w:rsidRDefault="0012032E" w:rsidP="0012032E">
            <w:pPr>
              <w:autoSpaceDE w:val="0"/>
              <w:autoSpaceDN w:val="0"/>
              <w:adjustRightInd w:val="0"/>
              <w:spacing w:line="252" w:lineRule="auto"/>
              <w:contextualSpacing/>
              <w:jc w:val="both"/>
              <w:rPr>
                <w:rFonts w:eastAsia="Calibri"/>
                <w:sz w:val="20"/>
                <w:szCs w:val="20"/>
                <w:lang w:eastAsia="en-US"/>
              </w:rPr>
            </w:pPr>
            <w:r w:rsidRPr="00CA43BB">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14:paraId="7949ED2C" w14:textId="77777777" w:rsidR="0012032E" w:rsidRPr="00CA43BB" w:rsidRDefault="0012032E" w:rsidP="0012032E">
            <w:pPr>
              <w:autoSpaceDE w:val="0"/>
              <w:autoSpaceDN w:val="0"/>
              <w:adjustRightInd w:val="0"/>
              <w:spacing w:line="252" w:lineRule="auto"/>
              <w:contextualSpacing/>
              <w:jc w:val="both"/>
              <w:rPr>
                <w:rFonts w:eastAsia="Calibri"/>
                <w:i/>
                <w:sz w:val="20"/>
                <w:szCs w:val="20"/>
                <w:lang w:eastAsia="en-US"/>
              </w:rPr>
            </w:pPr>
            <w:r w:rsidRPr="00CA43BB">
              <w:rPr>
                <w:rFonts w:eastAsia="Calibri"/>
                <w:i/>
                <w:sz w:val="20"/>
                <w:szCs w:val="20"/>
                <w:lang w:eastAsia="en-US"/>
              </w:rPr>
              <w:t>*Перечисленные требования не распространяются:</w:t>
            </w:r>
          </w:p>
          <w:p w14:paraId="241CADD1" w14:textId="77777777" w:rsidR="0012032E" w:rsidRPr="00CA43BB" w:rsidRDefault="0012032E" w:rsidP="0012032E">
            <w:pPr>
              <w:spacing w:line="252" w:lineRule="auto"/>
              <w:contextualSpacing/>
              <w:jc w:val="both"/>
              <w:rPr>
                <w:rFonts w:eastAsia="Calibri"/>
                <w:i/>
                <w:sz w:val="20"/>
                <w:szCs w:val="20"/>
                <w:lang w:eastAsia="en-US"/>
              </w:rPr>
            </w:pPr>
            <w:r w:rsidRPr="00CA43BB">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7B44F613" w14:textId="77777777" w:rsidR="0012032E" w:rsidRPr="00CA43BB" w:rsidRDefault="0012032E" w:rsidP="0012032E">
            <w:pPr>
              <w:jc w:val="both"/>
              <w:rPr>
                <w:bCs/>
                <w:sz w:val="20"/>
                <w:szCs w:val="20"/>
              </w:rPr>
            </w:pPr>
          </w:p>
          <w:p w14:paraId="1FA13E3A" w14:textId="77777777" w:rsidR="0012032E" w:rsidRPr="00CA43BB" w:rsidRDefault="0012032E" w:rsidP="0012032E">
            <w:pPr>
              <w:contextualSpacing/>
              <w:jc w:val="both"/>
              <w:rPr>
                <w:sz w:val="20"/>
                <w:szCs w:val="20"/>
              </w:rPr>
            </w:pPr>
            <w:r w:rsidRPr="00CA43BB">
              <w:rPr>
                <w:sz w:val="20"/>
                <w:szCs w:val="20"/>
              </w:rPr>
              <w:t xml:space="preserve">1.2.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w:t>
            </w:r>
            <w:r w:rsidRPr="00CA43BB">
              <w:rPr>
                <w:sz w:val="20"/>
                <w:szCs w:val="20"/>
              </w:rPr>
              <w:lastRenderedPageBreak/>
              <w:t xml:space="preserve">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07DCEC59" w14:textId="77777777" w:rsidR="0012032E" w:rsidRPr="00CA43BB" w:rsidRDefault="0012032E" w:rsidP="0012032E">
            <w:pPr>
              <w:autoSpaceDE w:val="0"/>
              <w:autoSpaceDN w:val="0"/>
              <w:adjustRightInd w:val="0"/>
              <w:ind w:firstLine="601"/>
              <w:jc w:val="both"/>
              <w:outlineLvl w:val="0"/>
              <w:rPr>
                <w:sz w:val="20"/>
                <w:szCs w:val="20"/>
              </w:rPr>
            </w:pPr>
            <w:r w:rsidRPr="00CA43BB">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4163CB6D" w14:textId="77777777" w:rsidR="0012032E" w:rsidRPr="00CA43BB" w:rsidRDefault="0012032E" w:rsidP="0012032E">
            <w:pPr>
              <w:autoSpaceDE w:val="0"/>
              <w:autoSpaceDN w:val="0"/>
              <w:adjustRightInd w:val="0"/>
              <w:ind w:firstLine="34"/>
              <w:jc w:val="both"/>
              <w:rPr>
                <w:sz w:val="20"/>
                <w:szCs w:val="20"/>
              </w:rPr>
            </w:pPr>
            <w:r w:rsidRPr="00CA43BB">
              <w:rPr>
                <w:sz w:val="20"/>
                <w:szCs w:val="20"/>
              </w:rPr>
              <w:t>а) иностранных юридических лиц;</w:t>
            </w:r>
          </w:p>
          <w:p w14:paraId="2C7FFE2C" w14:textId="77777777" w:rsidR="0012032E" w:rsidRPr="00CA43BB" w:rsidRDefault="0012032E" w:rsidP="0012032E">
            <w:pPr>
              <w:autoSpaceDE w:val="0"/>
              <w:autoSpaceDN w:val="0"/>
              <w:adjustRightInd w:val="0"/>
              <w:ind w:firstLine="34"/>
              <w:jc w:val="both"/>
              <w:rPr>
                <w:sz w:val="20"/>
                <w:szCs w:val="20"/>
              </w:rPr>
            </w:pPr>
            <w:r w:rsidRPr="00CA43BB">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CA43BB">
                <w:rPr>
                  <w:sz w:val="20"/>
                  <w:szCs w:val="20"/>
                </w:rPr>
                <w:t>частью 3 статьи 55.4</w:t>
              </w:r>
            </w:hyperlink>
            <w:r w:rsidRPr="00CA43BB">
              <w:rPr>
                <w:sz w:val="20"/>
                <w:szCs w:val="20"/>
              </w:rPr>
              <w:t xml:space="preserve"> Градостроительного Кодекса РФ. </w:t>
            </w:r>
          </w:p>
          <w:p w14:paraId="4546B533" w14:textId="77777777" w:rsidR="0012032E" w:rsidRPr="00CA43BB" w:rsidRDefault="0012032E" w:rsidP="0012032E">
            <w:pPr>
              <w:ind w:firstLine="601"/>
              <w:contextualSpacing/>
              <w:jc w:val="both"/>
              <w:rPr>
                <w:sz w:val="20"/>
                <w:szCs w:val="20"/>
              </w:rPr>
            </w:pPr>
            <w:r w:rsidRPr="00CA43BB">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4A24FDA" w14:textId="77777777" w:rsidR="0012032E" w:rsidRPr="00CA43BB" w:rsidRDefault="0012032E" w:rsidP="0012032E">
            <w:pPr>
              <w:ind w:firstLine="601"/>
              <w:contextualSpacing/>
              <w:jc w:val="both"/>
              <w:rPr>
                <w:i/>
                <w:sz w:val="20"/>
                <w:szCs w:val="20"/>
              </w:rPr>
            </w:pPr>
            <w:r w:rsidRPr="00CA43BB">
              <w:rPr>
                <w:sz w:val="20"/>
                <w:szCs w:val="20"/>
              </w:rPr>
              <w:t>*</w:t>
            </w:r>
            <w:r w:rsidRPr="00CA43BB">
              <w:rPr>
                <w:i/>
                <w:sz w:val="20"/>
                <w:szCs w:val="20"/>
              </w:rPr>
              <w:t>Перечисленные требования не распространяются:</w:t>
            </w:r>
          </w:p>
          <w:p w14:paraId="21DE2E5F" w14:textId="77777777" w:rsidR="0012032E" w:rsidRPr="00CA43BB" w:rsidRDefault="0012032E" w:rsidP="0012032E">
            <w:pPr>
              <w:keepNext/>
              <w:keepLines/>
              <w:widowControl w:val="0"/>
              <w:suppressLineNumbers/>
              <w:contextualSpacing/>
              <w:jc w:val="both"/>
              <w:rPr>
                <w:i/>
                <w:sz w:val="20"/>
                <w:szCs w:val="20"/>
              </w:rPr>
            </w:pPr>
            <w:r w:rsidRPr="00CA43BB">
              <w:rPr>
                <w:i/>
                <w:sz w:val="20"/>
                <w:szCs w:val="20"/>
              </w:rPr>
              <w:t xml:space="preserve">- на участников, которые предложат цену контракта 3 </w:t>
            </w:r>
            <w:proofErr w:type="spellStart"/>
            <w:r w:rsidRPr="00CA43BB">
              <w:rPr>
                <w:i/>
                <w:sz w:val="20"/>
                <w:szCs w:val="20"/>
              </w:rPr>
              <w:t>млн.руб</w:t>
            </w:r>
            <w:proofErr w:type="spellEnd"/>
            <w:r w:rsidRPr="00CA43BB">
              <w:rPr>
                <w:i/>
                <w:sz w:val="20"/>
                <w:szCs w:val="20"/>
              </w:rPr>
              <w:t>. и менее. Такие участники не обязаны быть членами СРО в силу части 2.1. статьи 52 Градостроительного Кодекса РФ.</w:t>
            </w:r>
          </w:p>
          <w:p w14:paraId="63A5B39F" w14:textId="77777777" w:rsidR="0012032E" w:rsidRPr="00CA43BB" w:rsidRDefault="0012032E" w:rsidP="0012032E">
            <w:pPr>
              <w:keepNext/>
              <w:keepLines/>
              <w:widowControl w:val="0"/>
              <w:suppressLineNumbers/>
              <w:contextualSpacing/>
              <w:jc w:val="both"/>
              <w:rPr>
                <w:i/>
                <w:sz w:val="20"/>
                <w:szCs w:val="20"/>
              </w:rPr>
            </w:pPr>
            <w:r w:rsidRPr="00CA43BB">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E2A3E16" w14:textId="798EADD9" w:rsidR="0012032E" w:rsidRPr="001735D1" w:rsidRDefault="0012032E" w:rsidP="0012032E">
            <w:pPr>
              <w:keepNext/>
              <w:keepLines/>
              <w:widowControl w:val="0"/>
              <w:suppressLineNumbers/>
              <w:contextualSpacing/>
              <w:jc w:val="both"/>
              <w:rPr>
                <w:i/>
                <w:sz w:val="20"/>
                <w:szCs w:val="20"/>
              </w:rPr>
            </w:pPr>
          </w:p>
          <w:p w14:paraId="34992281" w14:textId="77777777" w:rsidR="00AF55CC" w:rsidRPr="001735D1" w:rsidRDefault="00AF55CC" w:rsidP="00AF55CC">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1CD8D6C" w14:textId="77777777" w:rsidR="00AF55CC" w:rsidRPr="001735D1" w:rsidRDefault="00AF55CC" w:rsidP="00AF55CC">
            <w:pPr>
              <w:jc w:val="both"/>
              <w:rPr>
                <w:bCs/>
                <w:sz w:val="20"/>
                <w:szCs w:val="20"/>
              </w:rPr>
            </w:pPr>
            <w:r w:rsidRPr="001735D1">
              <w:rPr>
                <w:bCs/>
                <w:sz w:val="20"/>
                <w:szCs w:val="20"/>
              </w:rPr>
              <w:t xml:space="preserve">3) </w:t>
            </w:r>
            <w:proofErr w:type="spellStart"/>
            <w:r w:rsidRPr="00610B6F">
              <w:rPr>
                <w:bCs/>
                <w:sz w:val="20"/>
                <w:szCs w:val="20"/>
              </w:rPr>
              <w:t>неприостановление</w:t>
            </w:r>
            <w:proofErr w:type="spellEnd"/>
            <w:r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5B74AE9" w14:textId="77777777" w:rsidR="00AF55CC" w:rsidRPr="001735D1" w:rsidRDefault="00AF55CC" w:rsidP="00AF55CC">
            <w:pPr>
              <w:jc w:val="both"/>
              <w:rPr>
                <w:bCs/>
                <w:sz w:val="20"/>
                <w:szCs w:val="20"/>
              </w:rPr>
            </w:pPr>
            <w:r w:rsidRPr="001735D1">
              <w:rPr>
                <w:bCs/>
                <w:sz w:val="20"/>
                <w:szCs w:val="20"/>
              </w:rPr>
              <w:t xml:space="preserve">4) </w:t>
            </w:r>
            <w:r>
              <w:rPr>
                <w:bCs/>
                <w:sz w:val="20"/>
                <w:szCs w:val="20"/>
              </w:rPr>
              <w:t>о</w:t>
            </w:r>
            <w:r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13C1D564" w14:textId="77777777" w:rsidR="00AF55CC" w:rsidRPr="001735D1" w:rsidRDefault="00AF55CC" w:rsidP="00AF55CC">
            <w:pPr>
              <w:jc w:val="both"/>
              <w:rPr>
                <w:bCs/>
                <w:sz w:val="20"/>
                <w:szCs w:val="20"/>
              </w:rPr>
            </w:pPr>
            <w:r w:rsidRPr="001735D1">
              <w:rPr>
                <w:bCs/>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1735D1">
              <w:rPr>
                <w:bCs/>
                <w:sz w:val="20"/>
                <w:szCs w:val="20"/>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2423D7" w14:textId="77777777" w:rsidR="00AF55CC" w:rsidRPr="001735D1" w:rsidRDefault="00AF55CC" w:rsidP="00AF55CC">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B7F9FA9" w14:textId="77777777" w:rsidR="00AF55CC" w:rsidRPr="00BB03DE" w:rsidRDefault="00AF55CC" w:rsidP="00AF55CC">
            <w:pPr>
              <w:jc w:val="both"/>
              <w:rPr>
                <w:bCs/>
                <w:sz w:val="20"/>
                <w:szCs w:val="20"/>
              </w:rPr>
            </w:pPr>
            <w:r w:rsidRPr="001735D1">
              <w:rPr>
                <w:bCs/>
                <w:sz w:val="20"/>
                <w:szCs w:val="20"/>
              </w:rPr>
              <w:t>6)</w:t>
            </w:r>
            <w:r>
              <w:rPr>
                <w:bCs/>
                <w:sz w:val="20"/>
                <w:szCs w:val="20"/>
              </w:rPr>
              <w:t xml:space="preserve"> о</w:t>
            </w:r>
            <w:r w:rsidRPr="00C91DCD">
              <w:rPr>
                <w:bCs/>
                <w:sz w:val="20"/>
                <w:szCs w:val="20"/>
              </w:rPr>
              <w:t>тсутствие</w:t>
            </w:r>
            <w:r w:rsidRPr="001735D1">
              <w:rPr>
                <w:bCs/>
                <w:sz w:val="20"/>
                <w:szCs w:val="20"/>
              </w:rPr>
              <w:t xml:space="preserve"> </w:t>
            </w:r>
            <w:r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A1CE4D9" w14:textId="77777777" w:rsidR="00AF55CC" w:rsidRPr="00BB03DE" w:rsidRDefault="00AF55CC" w:rsidP="00AF55CC">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1841321" w14:textId="77777777" w:rsidR="00AF55CC" w:rsidRPr="00BB03DE" w:rsidRDefault="00AF55CC" w:rsidP="00AF55CC">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2DE989B" w14:textId="77777777" w:rsidR="00AF55CC" w:rsidRPr="001735D1" w:rsidRDefault="00AF55CC" w:rsidP="00AF55CC">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bCs/>
                <w:sz w:val="20"/>
                <w:szCs w:val="20"/>
              </w:rPr>
              <w:t>;</w:t>
            </w:r>
          </w:p>
          <w:p w14:paraId="00912DF5" w14:textId="77777777" w:rsidR="00AF55CC" w:rsidRDefault="00AF55CC" w:rsidP="00AF55CC">
            <w:pPr>
              <w:jc w:val="both"/>
              <w:rPr>
                <w:bCs/>
                <w:sz w:val="20"/>
                <w:szCs w:val="20"/>
              </w:rPr>
            </w:pPr>
            <w:r w:rsidRPr="001735D1">
              <w:rPr>
                <w:bCs/>
                <w:sz w:val="20"/>
                <w:szCs w:val="20"/>
              </w:rPr>
              <w:t xml:space="preserve">7) </w:t>
            </w:r>
            <w:r w:rsidRPr="00610B6F">
              <w:rPr>
                <w:bCs/>
                <w:sz w:val="20"/>
                <w:szCs w:val="20"/>
              </w:rPr>
              <w:t xml:space="preserve">участник </w:t>
            </w:r>
            <w:r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bCs/>
                <w:sz w:val="20"/>
                <w:szCs w:val="20"/>
              </w:rPr>
              <w:t>;</w:t>
            </w:r>
          </w:p>
          <w:p w14:paraId="5C9CB398" w14:textId="77777777" w:rsidR="00AF55CC" w:rsidRPr="001735D1" w:rsidRDefault="00AF55CC" w:rsidP="00AF55CC">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02A2B2C7" w14:textId="77777777" w:rsidR="00AF55CC" w:rsidRPr="001735D1" w:rsidRDefault="00AF55CC" w:rsidP="00AF55CC">
            <w:pPr>
              <w:jc w:val="both"/>
              <w:rPr>
                <w:bCs/>
                <w:sz w:val="20"/>
                <w:szCs w:val="20"/>
              </w:rPr>
            </w:pPr>
            <w:r>
              <w:rPr>
                <w:bCs/>
                <w:sz w:val="20"/>
                <w:szCs w:val="20"/>
              </w:rPr>
              <w:t>9</w:t>
            </w:r>
            <w:r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36B13218" w:rsidR="0012032E" w:rsidRPr="001735D1" w:rsidRDefault="00AF55CC" w:rsidP="00AF55CC">
            <w:pPr>
              <w:jc w:val="both"/>
              <w:rPr>
                <w:bCs/>
                <w:sz w:val="20"/>
                <w:szCs w:val="20"/>
              </w:rPr>
            </w:pPr>
            <w:r w:rsidRPr="001735D1">
              <w:rPr>
                <w:bCs/>
                <w:sz w:val="20"/>
                <w:szCs w:val="20"/>
              </w:rPr>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w:t>
            </w:r>
            <w:r w:rsidRPr="001735D1">
              <w:rPr>
                <w:bCs/>
                <w:sz w:val="20"/>
                <w:szCs w:val="20"/>
              </w:rPr>
              <w:lastRenderedPageBreak/>
              <w:t>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12032E"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12032E" w:rsidRPr="001735D1" w:rsidRDefault="0012032E" w:rsidP="0012032E">
            <w:pPr>
              <w:rPr>
                <w:sz w:val="20"/>
                <w:szCs w:val="20"/>
              </w:rPr>
            </w:pPr>
            <w:r w:rsidRPr="001735D1">
              <w:rPr>
                <w:sz w:val="20"/>
                <w:szCs w:val="20"/>
              </w:rPr>
              <w:lastRenderedPageBreak/>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12032E" w:rsidRPr="001735D1" w:rsidRDefault="0012032E" w:rsidP="0012032E">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12032E" w:rsidRPr="001735D1" w:rsidRDefault="0012032E" w:rsidP="0012032E">
            <w:pPr>
              <w:jc w:val="both"/>
              <w:rPr>
                <w:sz w:val="20"/>
                <w:szCs w:val="20"/>
              </w:rPr>
            </w:pPr>
            <w:r w:rsidRPr="001735D1">
              <w:rPr>
                <w:sz w:val="20"/>
                <w:szCs w:val="20"/>
              </w:rPr>
              <w:t>Установлены</w:t>
            </w:r>
          </w:p>
          <w:p w14:paraId="1409F55C" w14:textId="57422C10" w:rsidR="0012032E" w:rsidRPr="001735D1" w:rsidRDefault="0012032E" w:rsidP="0012032E">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12032E"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12032E" w:rsidRPr="001735D1" w:rsidRDefault="0012032E" w:rsidP="0012032E">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12032E" w:rsidRPr="001735D1" w:rsidRDefault="0012032E" w:rsidP="0012032E">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12032E" w:rsidRPr="001735D1" w:rsidRDefault="0012032E" w:rsidP="0012032E">
            <w:pPr>
              <w:jc w:val="both"/>
              <w:rPr>
                <w:sz w:val="20"/>
                <w:szCs w:val="20"/>
              </w:rPr>
            </w:pPr>
            <w:r w:rsidRPr="001735D1">
              <w:rPr>
                <w:sz w:val="20"/>
                <w:szCs w:val="20"/>
              </w:rPr>
              <w:t>Установлено</w:t>
            </w:r>
          </w:p>
        </w:tc>
      </w:tr>
      <w:tr w:rsidR="0012032E"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12032E" w:rsidRPr="001735D1" w:rsidRDefault="0012032E" w:rsidP="0012032E">
            <w:pPr>
              <w:rPr>
                <w:sz w:val="20"/>
                <w:szCs w:val="20"/>
              </w:rPr>
            </w:pPr>
            <w:r w:rsidRPr="001735D1">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12032E" w:rsidRPr="001735D1" w:rsidRDefault="0012032E" w:rsidP="0012032E">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12032E" w:rsidRPr="001735D1" w:rsidRDefault="0012032E" w:rsidP="0012032E">
            <w:pPr>
              <w:jc w:val="both"/>
              <w:rPr>
                <w:sz w:val="20"/>
                <w:szCs w:val="20"/>
              </w:rPr>
            </w:pPr>
            <w:r w:rsidRPr="001735D1">
              <w:rPr>
                <w:sz w:val="20"/>
                <w:szCs w:val="20"/>
              </w:rPr>
              <w:t>Не предусмотрено.</w:t>
            </w:r>
          </w:p>
          <w:p w14:paraId="71A23A17" w14:textId="77777777" w:rsidR="0012032E" w:rsidRPr="001735D1" w:rsidRDefault="0012032E" w:rsidP="0012032E">
            <w:pPr>
              <w:jc w:val="both"/>
              <w:rPr>
                <w:sz w:val="20"/>
                <w:szCs w:val="20"/>
              </w:rPr>
            </w:pPr>
          </w:p>
        </w:tc>
      </w:tr>
      <w:tr w:rsidR="0012032E"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12032E" w:rsidRPr="001735D1" w:rsidRDefault="0012032E" w:rsidP="0012032E">
            <w:pPr>
              <w:rPr>
                <w:sz w:val="20"/>
                <w:szCs w:val="20"/>
              </w:rPr>
            </w:pPr>
            <w:r w:rsidRPr="001735D1">
              <w:rPr>
                <w:sz w:val="20"/>
                <w:szCs w:val="20"/>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12032E" w:rsidRPr="001735D1" w:rsidRDefault="0012032E" w:rsidP="0012032E">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12032E" w:rsidRPr="001735D1" w:rsidRDefault="0012032E" w:rsidP="0012032E">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12032E" w:rsidRPr="001735D1" w:rsidRDefault="0012032E" w:rsidP="0012032E">
            <w:pPr>
              <w:jc w:val="both"/>
              <w:rPr>
                <w:sz w:val="20"/>
                <w:szCs w:val="20"/>
              </w:rPr>
            </w:pPr>
            <w:r w:rsidRPr="001735D1">
              <w:rPr>
                <w:sz w:val="20"/>
                <w:szCs w:val="20"/>
              </w:rPr>
              <w:t>Не предоставляются.</w:t>
            </w:r>
          </w:p>
          <w:p w14:paraId="30A57643" w14:textId="77777777" w:rsidR="0012032E" w:rsidRPr="001735D1" w:rsidRDefault="0012032E" w:rsidP="0012032E">
            <w:pPr>
              <w:jc w:val="both"/>
              <w:rPr>
                <w:sz w:val="20"/>
                <w:szCs w:val="20"/>
              </w:rPr>
            </w:pPr>
          </w:p>
        </w:tc>
      </w:tr>
      <w:tr w:rsidR="0012032E"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12032E" w:rsidRPr="001735D1" w:rsidRDefault="0012032E" w:rsidP="0012032E">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12032E" w:rsidRPr="001735D1" w:rsidRDefault="0012032E" w:rsidP="0012032E">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12032E" w:rsidRPr="001735D1" w:rsidRDefault="0012032E" w:rsidP="0012032E">
            <w:pPr>
              <w:jc w:val="both"/>
              <w:rPr>
                <w:sz w:val="20"/>
                <w:szCs w:val="20"/>
              </w:rPr>
            </w:pPr>
            <w:r w:rsidRPr="001735D1">
              <w:rPr>
                <w:sz w:val="20"/>
                <w:szCs w:val="20"/>
              </w:rPr>
              <w:t>Не предоставляются.</w:t>
            </w:r>
          </w:p>
          <w:p w14:paraId="407D87C1" w14:textId="77777777" w:rsidR="0012032E" w:rsidRPr="001735D1" w:rsidRDefault="0012032E" w:rsidP="0012032E">
            <w:pPr>
              <w:jc w:val="both"/>
              <w:rPr>
                <w:sz w:val="20"/>
                <w:szCs w:val="20"/>
              </w:rPr>
            </w:pPr>
          </w:p>
        </w:tc>
      </w:tr>
      <w:tr w:rsidR="0012032E"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12032E" w:rsidRPr="001735D1" w:rsidRDefault="0012032E" w:rsidP="0012032E">
            <w:pPr>
              <w:rPr>
                <w:sz w:val="20"/>
                <w:szCs w:val="20"/>
              </w:rPr>
            </w:pPr>
            <w:r w:rsidRPr="001735D1">
              <w:rPr>
                <w:sz w:val="20"/>
                <w:szCs w:val="20"/>
              </w:rPr>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12032E" w:rsidRPr="001735D1" w:rsidRDefault="0012032E" w:rsidP="0012032E">
            <w:pPr>
              <w:jc w:val="both"/>
              <w:rPr>
                <w:sz w:val="20"/>
                <w:szCs w:val="20"/>
              </w:rPr>
            </w:pPr>
            <w:r w:rsidRPr="001735D1">
              <w:rPr>
                <w:sz w:val="20"/>
                <w:szCs w:val="20"/>
              </w:rPr>
              <w:t>Способы получения 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12032E" w:rsidRPr="001735D1" w:rsidRDefault="0012032E" w:rsidP="0012032E">
            <w:pPr>
              <w:jc w:val="both"/>
              <w:rPr>
                <w:sz w:val="20"/>
                <w:szCs w:val="20"/>
              </w:rPr>
            </w:pPr>
            <w:r w:rsidRPr="001735D1">
              <w:rPr>
                <w:sz w:val="20"/>
                <w:szCs w:val="20"/>
              </w:rPr>
              <w:t>Документация для ознакомления доступна в электронном виде на сайте http://www.is-rk.ru/</w:t>
            </w:r>
          </w:p>
        </w:tc>
      </w:tr>
      <w:tr w:rsidR="0012032E"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12032E" w:rsidRPr="001735D1" w:rsidRDefault="0012032E" w:rsidP="0012032E">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12032E" w:rsidRPr="001735D1" w:rsidRDefault="0012032E" w:rsidP="0012032E">
            <w:pPr>
              <w:jc w:val="both"/>
              <w:rPr>
                <w:sz w:val="20"/>
                <w:szCs w:val="20"/>
              </w:rPr>
            </w:pPr>
            <w:r w:rsidRPr="001735D1">
              <w:rPr>
                <w:sz w:val="20"/>
                <w:szCs w:val="20"/>
              </w:rPr>
              <w:t>Не установлена</w:t>
            </w:r>
          </w:p>
        </w:tc>
      </w:tr>
      <w:tr w:rsidR="0012032E"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12032E" w:rsidRPr="001735D1" w:rsidRDefault="0012032E" w:rsidP="0012032E">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12032E" w:rsidRPr="001735D1" w:rsidRDefault="0012032E" w:rsidP="0012032E">
            <w:pPr>
              <w:jc w:val="both"/>
              <w:rPr>
                <w:sz w:val="20"/>
                <w:szCs w:val="20"/>
              </w:rPr>
            </w:pPr>
            <w:r w:rsidRPr="001735D1">
              <w:rPr>
                <w:sz w:val="20"/>
                <w:szCs w:val="20"/>
              </w:rPr>
              <w:t>Русский</w:t>
            </w:r>
          </w:p>
        </w:tc>
      </w:tr>
      <w:tr w:rsidR="0012032E"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12032E" w:rsidRPr="001735D1" w:rsidRDefault="0012032E" w:rsidP="0012032E">
            <w:pPr>
              <w:rPr>
                <w:sz w:val="20"/>
                <w:szCs w:val="20"/>
              </w:rPr>
            </w:pPr>
            <w:r w:rsidRPr="001735D1">
              <w:rPr>
                <w:sz w:val="20"/>
                <w:szCs w:val="20"/>
              </w:rPr>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12032E" w:rsidRPr="001735D1" w:rsidRDefault="0012032E" w:rsidP="0012032E">
            <w:pPr>
              <w:jc w:val="both"/>
              <w:rPr>
                <w:sz w:val="20"/>
                <w:szCs w:val="20"/>
              </w:rPr>
            </w:pPr>
            <w:r w:rsidRPr="001735D1">
              <w:rPr>
                <w:sz w:val="20"/>
                <w:szCs w:val="20"/>
              </w:rPr>
              <w:t xml:space="preserve">Требования к 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12032E" w:rsidRPr="001735D1" w:rsidRDefault="0012032E" w:rsidP="0012032E">
            <w:pPr>
              <w:ind w:right="75"/>
              <w:jc w:val="both"/>
              <w:rPr>
                <w:sz w:val="20"/>
                <w:szCs w:val="20"/>
              </w:rPr>
            </w:pPr>
            <w:r w:rsidRPr="001735D1">
              <w:rPr>
                <w:sz w:val="20"/>
                <w:szCs w:val="20"/>
              </w:rPr>
              <w:t>1) согласие в отношении объекта закупки (в соответствии с формой № 1);</w:t>
            </w:r>
          </w:p>
          <w:p w14:paraId="58851C2C" w14:textId="77777777" w:rsidR="0012032E" w:rsidRPr="001735D1" w:rsidRDefault="0012032E" w:rsidP="0012032E">
            <w:pPr>
              <w:ind w:right="75"/>
              <w:jc w:val="both"/>
              <w:rPr>
                <w:sz w:val="20"/>
                <w:szCs w:val="20"/>
              </w:rPr>
            </w:pPr>
            <w:r w:rsidRPr="001735D1">
              <w:rPr>
                <w:sz w:val="20"/>
                <w:szCs w:val="20"/>
              </w:rPr>
              <w:t xml:space="preserve">2)  Информация об участнике (наименование, фирменное наименование (при наличии), место нахождения (для 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w:t>
            </w:r>
            <w:r w:rsidRPr="001735D1">
              <w:rPr>
                <w:sz w:val="20"/>
                <w:szCs w:val="20"/>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(форма № 2);</w:t>
            </w:r>
          </w:p>
          <w:p w14:paraId="3AB5D354" w14:textId="107E7E98" w:rsidR="0012032E" w:rsidRPr="0070450C" w:rsidRDefault="0012032E" w:rsidP="0012032E">
            <w:pPr>
              <w:ind w:right="75"/>
              <w:jc w:val="both"/>
              <w:rPr>
                <w:sz w:val="20"/>
                <w:szCs w:val="20"/>
              </w:rPr>
            </w:pPr>
            <w:r w:rsidRPr="001735D1">
              <w:rPr>
                <w:sz w:val="20"/>
                <w:szCs w:val="20"/>
              </w:rPr>
              <w:t>3)</w:t>
            </w:r>
            <w:r w:rsidRPr="0070450C">
              <w:rPr>
                <w:sz w:val="20"/>
                <w:szCs w:val="20"/>
              </w:rPr>
              <w:t xml:space="preserve"> </w:t>
            </w:r>
            <w:r w:rsidRPr="009F38AE">
              <w:rPr>
                <w:sz w:val="20"/>
                <w:szCs w:val="20"/>
              </w:rPr>
              <w:t>Копии документов или документы, подтверждающие соответствие участника закупки следующим требованиям</w:t>
            </w:r>
            <w:r w:rsidRPr="0070450C">
              <w:rPr>
                <w:sz w:val="20"/>
                <w:szCs w:val="20"/>
              </w:rPr>
              <w:t>:</w:t>
            </w:r>
          </w:p>
          <w:p w14:paraId="6C790106" w14:textId="77777777" w:rsidR="0012032E" w:rsidRPr="0070450C" w:rsidRDefault="0012032E" w:rsidP="0012032E">
            <w:pPr>
              <w:autoSpaceDE w:val="0"/>
              <w:autoSpaceDN w:val="0"/>
              <w:adjustRightInd w:val="0"/>
              <w:contextualSpacing/>
              <w:jc w:val="both"/>
              <w:rPr>
                <w:sz w:val="20"/>
                <w:szCs w:val="20"/>
              </w:rPr>
            </w:pPr>
            <w:r w:rsidRPr="0070450C">
              <w:rPr>
                <w:sz w:val="20"/>
                <w:szCs w:val="20"/>
              </w:rPr>
              <w:t xml:space="preserve">3.1) соответствие требованиям, </w:t>
            </w:r>
            <w:r w:rsidRPr="0070450C">
              <w:rPr>
                <w:bCs/>
                <w:sz w:val="20"/>
                <w:szCs w:val="20"/>
              </w:rPr>
              <w:t>установленным</w:t>
            </w:r>
            <w:r w:rsidRPr="007045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9293644" w14:textId="7086421E" w:rsidR="0012032E" w:rsidRPr="0070450C" w:rsidRDefault="0012032E" w:rsidP="0012032E">
            <w:pPr>
              <w:autoSpaceDE w:val="0"/>
              <w:autoSpaceDN w:val="0"/>
              <w:adjustRightInd w:val="0"/>
              <w:contextualSpacing/>
              <w:jc w:val="both"/>
              <w:rPr>
                <w:sz w:val="20"/>
                <w:szCs w:val="20"/>
              </w:rPr>
            </w:pPr>
            <w:r w:rsidRPr="0070450C">
              <w:rPr>
                <w:sz w:val="20"/>
                <w:szCs w:val="20"/>
              </w:rPr>
              <w:t xml:space="preserve">- </w:t>
            </w:r>
            <w:r w:rsidRPr="00A65E88">
              <w:rPr>
                <w:sz w:val="20"/>
                <w:szCs w:val="20"/>
              </w:rPr>
              <w:t>действующая выписка реестра членов СРО по форме</w:t>
            </w:r>
            <w:r w:rsidRPr="0070450C">
              <w:rPr>
                <w:sz w:val="20"/>
                <w:szCs w:val="20"/>
              </w:rPr>
              <w:t>,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1.1. и 1.2. пункта 18 извещения.</w:t>
            </w:r>
          </w:p>
          <w:p w14:paraId="3D13CEE8" w14:textId="77777777" w:rsidR="0012032E" w:rsidRPr="0070450C" w:rsidRDefault="0012032E" w:rsidP="0012032E">
            <w:pPr>
              <w:ind w:right="75"/>
              <w:jc w:val="both"/>
              <w:rPr>
                <w:sz w:val="20"/>
                <w:szCs w:val="20"/>
              </w:rPr>
            </w:pPr>
          </w:p>
          <w:p w14:paraId="3BF56C07" w14:textId="77777777" w:rsidR="0012032E" w:rsidRPr="0070450C" w:rsidRDefault="0012032E" w:rsidP="0012032E">
            <w:pPr>
              <w:autoSpaceDE w:val="0"/>
              <w:autoSpaceDN w:val="0"/>
              <w:adjustRightInd w:val="0"/>
              <w:contextualSpacing/>
              <w:jc w:val="both"/>
              <w:rPr>
                <w:i/>
                <w:sz w:val="20"/>
                <w:szCs w:val="20"/>
              </w:rPr>
            </w:pPr>
            <w:r w:rsidRPr="0070450C">
              <w:rPr>
                <w:i/>
                <w:sz w:val="20"/>
                <w:szCs w:val="20"/>
              </w:rPr>
              <w:t>* Перечисленные требования не распространяются:</w:t>
            </w:r>
          </w:p>
          <w:p w14:paraId="513E28E6" w14:textId="77777777" w:rsidR="0012032E" w:rsidRPr="0070450C" w:rsidRDefault="0012032E" w:rsidP="0012032E">
            <w:pPr>
              <w:autoSpaceDE w:val="0"/>
              <w:autoSpaceDN w:val="0"/>
              <w:adjustRightInd w:val="0"/>
              <w:ind w:left="34" w:firstLine="176"/>
              <w:contextualSpacing/>
              <w:jc w:val="both"/>
              <w:rPr>
                <w:rFonts w:eastAsia="Calibri"/>
                <w:i/>
                <w:sz w:val="18"/>
                <w:szCs w:val="18"/>
                <w:lang w:eastAsia="en-US"/>
              </w:rPr>
            </w:pPr>
            <w:r w:rsidRPr="0070450C">
              <w:rPr>
                <w:rFonts w:eastAsia="Calibri"/>
                <w:i/>
                <w:sz w:val="18"/>
                <w:szCs w:val="18"/>
                <w:lang w:eastAsia="en-US"/>
              </w:rPr>
              <w:t xml:space="preserve">- на участников, которые предложат цену контракта 3 </w:t>
            </w:r>
            <w:proofErr w:type="spellStart"/>
            <w:r w:rsidRPr="0070450C">
              <w:rPr>
                <w:rFonts w:eastAsia="Calibri"/>
                <w:i/>
                <w:sz w:val="18"/>
                <w:szCs w:val="18"/>
                <w:lang w:eastAsia="en-US"/>
              </w:rPr>
              <w:t>млн.руб</w:t>
            </w:r>
            <w:proofErr w:type="spellEnd"/>
            <w:r w:rsidRPr="0070450C">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58B3F005" w:rsidR="0012032E" w:rsidRPr="001735D1" w:rsidRDefault="0012032E" w:rsidP="0012032E">
            <w:pPr>
              <w:shd w:val="clear" w:color="auto" w:fill="FFFFFF"/>
              <w:ind w:left="34" w:firstLine="176"/>
              <w:contextualSpacing/>
              <w:jc w:val="both"/>
              <w:rPr>
                <w:rFonts w:eastAsia="Calibri"/>
                <w:i/>
                <w:sz w:val="18"/>
                <w:szCs w:val="18"/>
                <w:lang w:eastAsia="en-US"/>
              </w:rPr>
            </w:pPr>
            <w:r w:rsidRPr="0070450C">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59506868" w14:textId="77777777" w:rsidR="0012032E" w:rsidRPr="001735D1" w:rsidRDefault="0012032E" w:rsidP="0012032E">
            <w:pPr>
              <w:ind w:right="75"/>
              <w:jc w:val="both"/>
              <w:rPr>
                <w:sz w:val="20"/>
                <w:szCs w:val="20"/>
              </w:rPr>
            </w:pPr>
          </w:p>
          <w:p w14:paraId="35BA0C34" w14:textId="77777777" w:rsidR="00AF55CC" w:rsidRPr="001735D1" w:rsidRDefault="00AF55CC" w:rsidP="00AF55CC">
            <w:pPr>
              <w:ind w:right="75"/>
              <w:jc w:val="both"/>
              <w:rPr>
                <w:sz w:val="20"/>
                <w:szCs w:val="20"/>
              </w:rPr>
            </w:pPr>
            <w:r w:rsidRPr="001735D1">
              <w:rPr>
                <w:sz w:val="20"/>
                <w:szCs w:val="20"/>
              </w:rPr>
              <w:t>3.2)</w:t>
            </w:r>
            <w:r>
              <w:rPr>
                <w:sz w:val="20"/>
                <w:szCs w:val="20"/>
              </w:rPr>
              <w:t xml:space="preserve"> </w:t>
            </w:r>
            <w:r w:rsidRPr="001735D1">
              <w:rPr>
                <w:sz w:val="20"/>
                <w:szCs w:val="20"/>
              </w:rPr>
              <w:t xml:space="preserve">декларация о соответствии участника закупки следующим требованиям, установленным пунктами </w:t>
            </w:r>
            <w:r w:rsidRPr="00BB03DE">
              <w:rPr>
                <w:sz w:val="20"/>
                <w:szCs w:val="20"/>
              </w:rPr>
              <w:t xml:space="preserve">3 – 5,7 - 11 </w:t>
            </w:r>
            <w:r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3D730A05" w14:textId="77777777" w:rsidR="00AF55CC" w:rsidRPr="001735D1" w:rsidRDefault="00AF55CC" w:rsidP="00AF55CC">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01544793" w14:textId="77777777" w:rsidR="00AF55CC" w:rsidRPr="001735D1" w:rsidRDefault="00AF55CC" w:rsidP="00AF55CC">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194A7925" w14:textId="77777777" w:rsidR="00AF55CC" w:rsidRPr="001735D1" w:rsidRDefault="00AF55CC" w:rsidP="00AF55CC">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9163065" w14:textId="77777777" w:rsidR="00AF55CC" w:rsidRPr="001735D1" w:rsidRDefault="00AF55CC" w:rsidP="00AF55CC">
            <w:pPr>
              <w:ind w:right="75"/>
              <w:jc w:val="both"/>
              <w:rPr>
                <w:sz w:val="20"/>
                <w:szCs w:val="20"/>
              </w:rPr>
            </w:pPr>
            <w:r w:rsidRPr="001735D1">
              <w:rPr>
                <w:sz w:val="20"/>
                <w:szCs w:val="20"/>
              </w:rPr>
              <w:t xml:space="preserve">- отсутствие у участника закупки - физического лица либо у руководителя, членов коллегиального исполнительного органа, </w:t>
            </w:r>
            <w:r w:rsidRPr="001735D1">
              <w:rPr>
                <w:sz w:val="20"/>
                <w:szCs w:val="20"/>
              </w:rPr>
              <w:lastRenderedPageBreak/>
              <w:t>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34B819F" w14:textId="77777777" w:rsidR="00AF55CC" w:rsidRPr="001735D1" w:rsidRDefault="00AF55CC" w:rsidP="00AF55CC">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B89AB6" w14:textId="77777777" w:rsidR="00AF55CC" w:rsidRPr="00BB03DE" w:rsidRDefault="00AF55CC" w:rsidP="00AF55CC">
            <w:pPr>
              <w:ind w:right="75"/>
              <w:jc w:val="both"/>
              <w:rPr>
                <w:sz w:val="20"/>
                <w:szCs w:val="20"/>
              </w:rPr>
            </w:pPr>
            <w:r w:rsidRPr="001735D1">
              <w:rPr>
                <w:sz w:val="20"/>
                <w:szCs w:val="20"/>
              </w:rPr>
              <w:t xml:space="preserve">- отсутствие </w:t>
            </w:r>
            <w:r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F140BD0" w14:textId="77777777" w:rsidR="00AF55CC" w:rsidRPr="00BB03DE" w:rsidRDefault="00AF55CC" w:rsidP="00AF55CC">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F160047" w14:textId="77777777" w:rsidR="00AF55CC" w:rsidRPr="00BB03DE" w:rsidRDefault="00AF55CC" w:rsidP="00AF55CC">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A159C35" w14:textId="77777777" w:rsidR="00AF55CC" w:rsidRPr="001735D1" w:rsidRDefault="00AF55CC" w:rsidP="00AF55CC">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7A164CD5" w14:textId="77777777" w:rsidR="00AF55CC" w:rsidRDefault="00AF55CC" w:rsidP="00AF55CC">
            <w:pPr>
              <w:ind w:right="75"/>
              <w:jc w:val="both"/>
              <w:rPr>
                <w:sz w:val="20"/>
                <w:szCs w:val="20"/>
              </w:rPr>
            </w:pPr>
            <w:r w:rsidRPr="001735D1">
              <w:rPr>
                <w:sz w:val="20"/>
                <w:szCs w:val="20"/>
              </w:rPr>
              <w:t xml:space="preserve">- </w:t>
            </w:r>
            <w:r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448E6E55" w14:textId="77777777" w:rsidR="00AF55CC" w:rsidRPr="00BB03DE" w:rsidRDefault="00AF55CC" w:rsidP="00AF55CC">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272B7C89" w14:textId="77777777" w:rsidR="00AF55CC" w:rsidRPr="001735D1" w:rsidRDefault="00AF55CC" w:rsidP="00AF55CC">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4A555C73" w14:textId="77777777" w:rsidR="00AF55CC" w:rsidRPr="001735D1" w:rsidRDefault="00AF55CC" w:rsidP="00AF55CC">
            <w:pPr>
              <w:ind w:right="75"/>
              <w:jc w:val="both"/>
              <w:rPr>
                <w:sz w:val="20"/>
                <w:szCs w:val="20"/>
              </w:rPr>
            </w:pPr>
            <w:r w:rsidRPr="001735D1">
              <w:rPr>
                <w:sz w:val="20"/>
                <w:szCs w:val="20"/>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такой закупки заключаемый контракт или предоставление обеспечения заявки на участие в закупке, обеспечения исполнения контракта является крупной сделкой;</w:t>
            </w:r>
          </w:p>
          <w:p w14:paraId="47C888F6" w14:textId="77777777" w:rsidR="00AF55CC" w:rsidRPr="001735D1" w:rsidRDefault="00AF55CC" w:rsidP="00AF55C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12032E" w:rsidRPr="001735D1" w:rsidRDefault="0012032E" w:rsidP="0012032E">
            <w:pPr>
              <w:ind w:right="75"/>
              <w:jc w:val="both"/>
              <w:rPr>
                <w:sz w:val="20"/>
                <w:szCs w:val="20"/>
              </w:rPr>
            </w:pPr>
          </w:p>
          <w:p w14:paraId="4F0679EF" w14:textId="77777777" w:rsidR="0012032E" w:rsidRPr="001735D1" w:rsidRDefault="0012032E" w:rsidP="0012032E">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скреплена печатью участника закупки (для юридического лица) и подписана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Ненадлежащее исполнение участником закупки требования данного пункта является основанием для отказа в допуске к участию в закупке.</w:t>
            </w:r>
          </w:p>
        </w:tc>
      </w:tr>
      <w:tr w:rsidR="0012032E"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12032E" w:rsidRPr="001735D1" w:rsidRDefault="0012032E" w:rsidP="0012032E">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12032E" w:rsidRPr="001735D1" w:rsidRDefault="0012032E" w:rsidP="0012032E">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12032E" w:rsidRPr="001735D1" w:rsidRDefault="0012032E" w:rsidP="0012032E">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12032E" w:rsidRPr="001735D1" w:rsidRDefault="0012032E" w:rsidP="0012032E">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12032E" w:rsidRPr="001735D1" w:rsidRDefault="0012032E" w:rsidP="0012032E">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12032E" w:rsidRPr="001735D1" w:rsidRDefault="0012032E" w:rsidP="0012032E">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12032E" w:rsidRPr="001735D1" w:rsidRDefault="0012032E" w:rsidP="0012032E">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12032E" w:rsidRPr="001735D1" w:rsidRDefault="0012032E" w:rsidP="0012032E">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делопроизводства и контроля. </w:t>
            </w:r>
          </w:p>
          <w:p w14:paraId="36CABB9F" w14:textId="77777777" w:rsidR="0012032E" w:rsidRPr="001735D1" w:rsidRDefault="0012032E" w:rsidP="0012032E">
            <w:pPr>
              <w:ind w:right="75"/>
              <w:jc w:val="both"/>
              <w:rPr>
                <w:sz w:val="20"/>
                <w:szCs w:val="20"/>
              </w:rPr>
            </w:pPr>
            <w:r w:rsidRPr="001735D1">
              <w:rPr>
                <w:sz w:val="20"/>
                <w:szCs w:val="20"/>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12032E" w:rsidRPr="001735D1" w:rsidRDefault="0012032E" w:rsidP="0012032E">
            <w:pPr>
              <w:ind w:right="75"/>
              <w:jc w:val="both"/>
              <w:rPr>
                <w:sz w:val="20"/>
                <w:szCs w:val="20"/>
              </w:rPr>
            </w:pPr>
            <w:r w:rsidRPr="001735D1">
              <w:rPr>
                <w:sz w:val="20"/>
                <w:szCs w:val="20"/>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14:paraId="1D8926D4" w14:textId="77777777" w:rsidR="0012032E" w:rsidRPr="001735D1" w:rsidRDefault="0012032E" w:rsidP="0012032E">
            <w:pPr>
              <w:ind w:right="75"/>
              <w:jc w:val="both"/>
              <w:rPr>
                <w:sz w:val="20"/>
                <w:szCs w:val="20"/>
              </w:rPr>
            </w:pPr>
            <w:r w:rsidRPr="001735D1">
              <w:rPr>
                <w:sz w:val="20"/>
                <w:szCs w:val="20"/>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14:paraId="31A35DB8" w14:textId="77777777" w:rsidR="0012032E" w:rsidRPr="001735D1" w:rsidRDefault="0012032E" w:rsidP="0012032E">
            <w:pPr>
              <w:ind w:right="75"/>
              <w:jc w:val="both"/>
              <w:rPr>
                <w:sz w:val="20"/>
                <w:szCs w:val="20"/>
              </w:rPr>
            </w:pPr>
            <w:r w:rsidRPr="001735D1">
              <w:rPr>
                <w:sz w:val="20"/>
                <w:szCs w:val="20"/>
              </w:rPr>
              <w:t xml:space="preserve">4. Сведения, которые содержатся в заявках участников закупки, не должны допускать двусмысленных толкований. </w:t>
            </w:r>
          </w:p>
          <w:p w14:paraId="634F395A" w14:textId="77777777" w:rsidR="0012032E" w:rsidRPr="001735D1" w:rsidRDefault="0012032E" w:rsidP="0012032E">
            <w:pPr>
              <w:ind w:right="75"/>
              <w:jc w:val="both"/>
              <w:rPr>
                <w:sz w:val="20"/>
                <w:szCs w:val="20"/>
              </w:rPr>
            </w:pPr>
            <w:r w:rsidRPr="001735D1">
              <w:rPr>
                <w:sz w:val="20"/>
                <w:szCs w:val="20"/>
              </w:rPr>
              <w:lastRenderedPageBreak/>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14:paraId="715825E8" w14:textId="77777777" w:rsidR="0012032E" w:rsidRPr="001735D1" w:rsidRDefault="0012032E" w:rsidP="0012032E">
            <w:pPr>
              <w:ind w:right="75"/>
              <w:jc w:val="both"/>
              <w:rPr>
                <w:sz w:val="20"/>
                <w:szCs w:val="20"/>
              </w:rPr>
            </w:pPr>
            <w:r w:rsidRPr="001735D1">
              <w:rPr>
                <w:sz w:val="20"/>
                <w:szCs w:val="20"/>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14:paraId="5DB32AEB" w14:textId="77777777" w:rsidR="0012032E" w:rsidRPr="001735D1" w:rsidRDefault="0012032E" w:rsidP="0012032E">
            <w:pPr>
              <w:ind w:right="75"/>
              <w:jc w:val="both"/>
              <w:rPr>
                <w:sz w:val="20"/>
                <w:szCs w:val="20"/>
              </w:rPr>
            </w:pPr>
            <w:r w:rsidRPr="001735D1">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14:paraId="3D825A1B" w14:textId="77777777" w:rsidR="0012032E" w:rsidRPr="001735D1" w:rsidRDefault="0012032E" w:rsidP="0012032E">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14:paraId="4CC78464" w14:textId="77777777" w:rsidR="0012032E" w:rsidRPr="001735D1" w:rsidRDefault="0012032E" w:rsidP="0012032E">
            <w:pPr>
              <w:ind w:right="75"/>
              <w:jc w:val="both"/>
              <w:rPr>
                <w:sz w:val="20"/>
                <w:szCs w:val="20"/>
              </w:rPr>
            </w:pPr>
            <w:r w:rsidRPr="001735D1">
              <w:rPr>
                <w:sz w:val="20"/>
                <w:szCs w:val="20"/>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14:paraId="1D2ECE37" w14:textId="77777777" w:rsidR="0012032E" w:rsidRPr="001735D1" w:rsidRDefault="0012032E" w:rsidP="0012032E">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14:paraId="27A9DE50" w14:textId="77777777" w:rsidR="0012032E" w:rsidRPr="001735D1" w:rsidRDefault="0012032E" w:rsidP="0012032E">
            <w:pPr>
              <w:ind w:right="75"/>
              <w:jc w:val="both"/>
              <w:rPr>
                <w:sz w:val="20"/>
                <w:szCs w:val="20"/>
              </w:rPr>
            </w:pPr>
            <w:r w:rsidRPr="001735D1">
              <w:rPr>
                <w:sz w:val="20"/>
                <w:szCs w:val="20"/>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12032E" w:rsidRPr="001735D1" w:rsidRDefault="0012032E" w:rsidP="0012032E">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закупке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14:paraId="4D92B164" w14:textId="77777777" w:rsidR="0012032E" w:rsidRPr="001735D1" w:rsidRDefault="0012032E" w:rsidP="0012032E">
            <w:pPr>
              <w:ind w:right="75"/>
              <w:jc w:val="both"/>
              <w:rPr>
                <w:sz w:val="20"/>
                <w:szCs w:val="20"/>
              </w:rPr>
            </w:pPr>
            <w:r w:rsidRPr="001735D1">
              <w:rPr>
                <w:sz w:val="20"/>
                <w:szCs w:val="20"/>
              </w:rPr>
              <w:t>Опечатывание и маркировка конвертов с заявками на участие в закупке:</w:t>
            </w:r>
          </w:p>
          <w:p w14:paraId="0FAC16BB" w14:textId="77777777" w:rsidR="0012032E" w:rsidRPr="001735D1" w:rsidRDefault="0012032E" w:rsidP="0012032E">
            <w:pPr>
              <w:ind w:right="75"/>
              <w:jc w:val="both"/>
              <w:rPr>
                <w:sz w:val="20"/>
                <w:szCs w:val="20"/>
              </w:rPr>
            </w:pPr>
            <w:r w:rsidRPr="001735D1">
              <w:rPr>
                <w:sz w:val="20"/>
                <w:szCs w:val="20"/>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14:paraId="57F0CFC3" w14:textId="77777777" w:rsidR="0012032E" w:rsidRPr="001735D1" w:rsidRDefault="0012032E" w:rsidP="0012032E">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12032E" w:rsidRPr="001735D1" w:rsidRDefault="0012032E" w:rsidP="0012032E">
            <w:pPr>
              <w:ind w:right="75"/>
              <w:jc w:val="both"/>
              <w:rPr>
                <w:sz w:val="20"/>
                <w:szCs w:val="20"/>
              </w:rPr>
            </w:pPr>
            <w:r w:rsidRPr="001735D1">
              <w:rPr>
                <w:sz w:val="20"/>
                <w:szCs w:val="20"/>
              </w:rPr>
              <w:lastRenderedPageBreak/>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tc>
      </w:tr>
      <w:tr w:rsidR="0012032E"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12032E" w:rsidRPr="001735D1" w:rsidRDefault="0012032E" w:rsidP="0012032E">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12032E" w:rsidRPr="001735D1" w:rsidRDefault="0012032E" w:rsidP="0012032E">
            <w:pPr>
              <w:jc w:val="both"/>
              <w:rPr>
                <w:sz w:val="20"/>
                <w:szCs w:val="20"/>
              </w:rPr>
            </w:pPr>
            <w:r w:rsidRPr="001735D1">
              <w:rPr>
                <w:sz w:val="20"/>
                <w:szCs w:val="20"/>
              </w:rPr>
              <w:t>Срок подачи заявок на участие в 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E9C05F6" w:rsidR="0012032E" w:rsidRPr="001735D1" w:rsidRDefault="0012032E" w:rsidP="0012032E">
            <w:pPr>
              <w:jc w:val="both"/>
              <w:rPr>
                <w:sz w:val="20"/>
                <w:szCs w:val="20"/>
              </w:rPr>
            </w:pPr>
            <w:r w:rsidRPr="001735D1">
              <w:rPr>
                <w:sz w:val="20"/>
                <w:szCs w:val="20"/>
              </w:rPr>
              <w:t>До 18:00 «</w:t>
            </w:r>
            <w:r w:rsidR="00E87B19">
              <w:rPr>
                <w:sz w:val="20"/>
                <w:szCs w:val="20"/>
              </w:rPr>
              <w:t>0</w:t>
            </w:r>
            <w:r w:rsidR="00F41808">
              <w:rPr>
                <w:sz w:val="20"/>
                <w:szCs w:val="20"/>
              </w:rPr>
              <w:t>9</w:t>
            </w:r>
            <w:r w:rsidRPr="001735D1">
              <w:rPr>
                <w:sz w:val="20"/>
                <w:szCs w:val="20"/>
              </w:rPr>
              <w:t xml:space="preserve">» </w:t>
            </w:r>
            <w:r w:rsidR="00E87B19">
              <w:rPr>
                <w:sz w:val="20"/>
                <w:szCs w:val="20"/>
              </w:rPr>
              <w:t>апреля</w:t>
            </w:r>
            <w:r w:rsidRPr="001735D1">
              <w:rPr>
                <w:sz w:val="20"/>
                <w:szCs w:val="20"/>
              </w:rPr>
              <w:t xml:space="preserve"> </w:t>
            </w:r>
            <w:r>
              <w:rPr>
                <w:sz w:val="20"/>
                <w:szCs w:val="20"/>
              </w:rPr>
              <w:t>202</w:t>
            </w:r>
            <w:r w:rsidR="00AF55CC">
              <w:rPr>
                <w:sz w:val="20"/>
                <w:szCs w:val="20"/>
              </w:rPr>
              <w:t>4</w:t>
            </w:r>
            <w:r w:rsidRPr="001735D1">
              <w:rPr>
                <w:sz w:val="20"/>
                <w:szCs w:val="20"/>
              </w:rPr>
              <w:t xml:space="preserve"> г.</w:t>
            </w:r>
          </w:p>
          <w:p w14:paraId="7C859D96" w14:textId="77777777" w:rsidR="0012032E" w:rsidRPr="001735D1" w:rsidRDefault="0012032E" w:rsidP="0012032E">
            <w:pPr>
              <w:jc w:val="both"/>
              <w:rPr>
                <w:sz w:val="20"/>
                <w:szCs w:val="20"/>
              </w:rPr>
            </w:pPr>
            <w:r w:rsidRPr="001735D1">
              <w:rPr>
                <w:sz w:val="20"/>
                <w:szCs w:val="20"/>
              </w:rPr>
              <w:t>(один рабочий день с момента публикации извещения)</w:t>
            </w:r>
          </w:p>
        </w:tc>
      </w:tr>
      <w:tr w:rsidR="0012032E"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12032E" w:rsidRPr="001735D1" w:rsidRDefault="0012032E" w:rsidP="0012032E">
            <w:pPr>
              <w:rPr>
                <w:sz w:val="20"/>
                <w:szCs w:val="20"/>
              </w:rPr>
            </w:pPr>
            <w:r w:rsidRPr="001735D1">
              <w:rPr>
                <w:sz w:val="20"/>
                <w:szCs w:val="20"/>
              </w:rPr>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12032E" w:rsidRPr="001735D1" w:rsidRDefault="0012032E" w:rsidP="0012032E">
            <w:pPr>
              <w:jc w:val="both"/>
              <w:rPr>
                <w:sz w:val="20"/>
                <w:szCs w:val="20"/>
              </w:rPr>
            </w:pPr>
            <w:r w:rsidRPr="001735D1">
              <w:rPr>
                <w:sz w:val="20"/>
                <w:szCs w:val="20"/>
              </w:rPr>
              <w:t>Место подачи заявок на участие в закупке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12032E" w:rsidRPr="001735D1" w:rsidRDefault="0012032E" w:rsidP="0012032E">
            <w:pPr>
              <w:jc w:val="both"/>
              <w:rPr>
                <w:sz w:val="20"/>
                <w:szCs w:val="20"/>
              </w:rPr>
            </w:pPr>
            <w:r w:rsidRPr="001735D1">
              <w:rPr>
                <w:sz w:val="20"/>
                <w:szCs w:val="20"/>
              </w:rPr>
              <w:t>Заявки на участие в закупке подаются с 09:00 часов до 13:00 часов, с 14:00 часов до 18:00 часов (по местному времени) (кроме субботы, воскресенья и нерабочих праздничных дней) по адресу: 295000, г. Симферополь, ул. Речная, 10, кабинет 11</w:t>
            </w:r>
          </w:p>
        </w:tc>
      </w:tr>
      <w:tr w:rsidR="0012032E"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12032E" w:rsidRPr="001735D1" w:rsidRDefault="0012032E" w:rsidP="0012032E">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12032E" w:rsidRPr="001735D1" w:rsidRDefault="0012032E" w:rsidP="0012032E">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0ED1783C" w:rsidR="0012032E" w:rsidRPr="001735D1" w:rsidRDefault="009E4560" w:rsidP="0012032E">
            <w:pPr>
              <w:jc w:val="both"/>
              <w:rPr>
                <w:bCs/>
                <w:sz w:val="20"/>
                <w:szCs w:val="20"/>
                <w:highlight w:val="yellow"/>
              </w:rPr>
            </w:pPr>
            <w:r>
              <w:rPr>
                <w:bCs/>
                <w:sz w:val="20"/>
                <w:szCs w:val="20"/>
              </w:rPr>
              <w:t>2,06</w:t>
            </w:r>
            <w:r w:rsidR="0012032E" w:rsidRPr="004C28BE">
              <w:rPr>
                <w:bCs/>
                <w:sz w:val="20"/>
                <w:szCs w:val="20"/>
              </w:rPr>
              <w:t>% от начальной максимальной цены контракта, что составляет</w:t>
            </w:r>
            <w:r w:rsidR="0012032E">
              <w:rPr>
                <w:bCs/>
                <w:sz w:val="20"/>
                <w:szCs w:val="20"/>
              </w:rPr>
              <w:t xml:space="preserve"> </w:t>
            </w:r>
            <w:bookmarkStart w:id="0" w:name="_Hlk134781103"/>
            <w:r>
              <w:rPr>
                <w:bCs/>
                <w:sz w:val="20"/>
                <w:szCs w:val="20"/>
              </w:rPr>
              <w:t>21 229 078</w:t>
            </w:r>
            <w:r w:rsidR="00E87B19">
              <w:rPr>
                <w:bCs/>
                <w:sz w:val="20"/>
                <w:szCs w:val="20"/>
              </w:rPr>
              <w:t xml:space="preserve"> </w:t>
            </w:r>
            <w:r w:rsidR="0012032E" w:rsidRPr="0058326B">
              <w:rPr>
                <w:bCs/>
                <w:sz w:val="20"/>
                <w:szCs w:val="20"/>
              </w:rPr>
              <w:t>(</w:t>
            </w:r>
            <w:r>
              <w:rPr>
                <w:bCs/>
                <w:sz w:val="20"/>
                <w:szCs w:val="20"/>
              </w:rPr>
              <w:t>Двадцать один миллион</w:t>
            </w:r>
            <w:r w:rsidR="00E87B19" w:rsidRPr="00E87B19">
              <w:rPr>
                <w:bCs/>
                <w:sz w:val="20"/>
                <w:szCs w:val="20"/>
              </w:rPr>
              <w:t xml:space="preserve"> </w:t>
            </w:r>
            <w:r>
              <w:rPr>
                <w:bCs/>
                <w:sz w:val="20"/>
                <w:szCs w:val="20"/>
              </w:rPr>
              <w:t>двести двадцать девять</w:t>
            </w:r>
            <w:r w:rsidR="00E87B19" w:rsidRPr="00E87B19">
              <w:rPr>
                <w:bCs/>
                <w:sz w:val="20"/>
                <w:szCs w:val="20"/>
              </w:rPr>
              <w:t xml:space="preserve"> тысяч </w:t>
            </w:r>
            <w:r>
              <w:rPr>
                <w:bCs/>
                <w:sz w:val="20"/>
                <w:szCs w:val="20"/>
              </w:rPr>
              <w:t>семьдесят восемь</w:t>
            </w:r>
            <w:r w:rsidR="00E87B19">
              <w:rPr>
                <w:bCs/>
                <w:sz w:val="20"/>
                <w:szCs w:val="20"/>
              </w:rPr>
              <w:t>)</w:t>
            </w:r>
            <w:r w:rsidR="00E87B19" w:rsidRPr="00E87B19">
              <w:rPr>
                <w:bCs/>
                <w:sz w:val="20"/>
                <w:szCs w:val="20"/>
              </w:rPr>
              <w:t xml:space="preserve"> рублей </w:t>
            </w:r>
            <w:r>
              <w:rPr>
                <w:bCs/>
                <w:sz w:val="20"/>
                <w:szCs w:val="20"/>
              </w:rPr>
              <w:t>18</w:t>
            </w:r>
            <w:r w:rsidR="00E87B19" w:rsidRPr="00E87B19">
              <w:rPr>
                <w:bCs/>
                <w:sz w:val="20"/>
                <w:szCs w:val="20"/>
              </w:rPr>
              <w:t xml:space="preserve"> копеек</w:t>
            </w:r>
            <w:bookmarkEnd w:id="0"/>
          </w:p>
        </w:tc>
      </w:tr>
      <w:tr w:rsidR="0012032E"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12032E" w:rsidRPr="001735D1" w:rsidRDefault="0012032E" w:rsidP="0012032E">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12032E" w:rsidRPr="001735D1" w:rsidRDefault="0012032E" w:rsidP="0012032E">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12032E" w:rsidRPr="001735D1" w:rsidRDefault="0012032E" w:rsidP="0012032E">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12032E" w:rsidRPr="001735D1" w:rsidRDefault="0012032E" w:rsidP="0012032E">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12032E" w:rsidRPr="001735D1" w:rsidRDefault="0012032E" w:rsidP="0012032E">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12032E" w:rsidRPr="001735D1" w:rsidRDefault="0012032E" w:rsidP="0012032E">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12032E" w:rsidRPr="001735D1" w:rsidRDefault="0012032E" w:rsidP="0012032E">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12032E" w:rsidRPr="001735D1" w:rsidRDefault="0012032E" w:rsidP="0012032E">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12032E" w:rsidRPr="001735D1" w:rsidRDefault="0012032E" w:rsidP="0012032E">
            <w:pPr>
              <w:jc w:val="both"/>
              <w:rPr>
                <w:sz w:val="20"/>
                <w:szCs w:val="20"/>
              </w:rPr>
            </w:pPr>
            <w:r w:rsidRPr="001735D1">
              <w:rPr>
                <w:sz w:val="20"/>
                <w:szCs w:val="20"/>
              </w:rPr>
              <w:t>2) осуществления закупки услуги по предоставлению кредита;</w:t>
            </w:r>
          </w:p>
          <w:p w14:paraId="157E7563" w14:textId="77777777" w:rsidR="0012032E" w:rsidRPr="0015556C" w:rsidRDefault="0012032E" w:rsidP="0012032E">
            <w:pPr>
              <w:autoSpaceDE w:val="0"/>
              <w:autoSpaceDN w:val="0"/>
              <w:adjustRightInd w:val="0"/>
              <w:contextualSpacing/>
              <w:jc w:val="both"/>
              <w:rPr>
                <w:sz w:val="20"/>
                <w:szCs w:val="20"/>
              </w:rPr>
            </w:pPr>
            <w:r w:rsidRPr="0040368F">
              <w:rPr>
                <w:sz w:val="20"/>
                <w:szCs w:val="20"/>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2032E" w:rsidRDefault="0012032E" w:rsidP="0012032E">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12032E" w:rsidRPr="001735D1" w:rsidRDefault="0012032E" w:rsidP="0012032E">
            <w:pPr>
              <w:jc w:val="both"/>
              <w:rPr>
                <w:sz w:val="20"/>
                <w:szCs w:val="20"/>
              </w:rPr>
            </w:pPr>
          </w:p>
        </w:tc>
      </w:tr>
      <w:tr w:rsidR="0012032E"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12032E" w:rsidRPr="001735D1" w:rsidRDefault="0012032E" w:rsidP="0012032E">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12032E" w:rsidRPr="001735D1" w:rsidRDefault="0012032E" w:rsidP="0012032E">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12032E" w:rsidRPr="001735D1" w:rsidRDefault="0012032E" w:rsidP="0012032E">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12032E" w:rsidRPr="001735D1" w:rsidRDefault="0012032E" w:rsidP="0012032E">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12032E" w:rsidRPr="001735D1" w:rsidRDefault="0012032E" w:rsidP="0012032E">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12032E"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12032E" w:rsidRPr="001735D1" w:rsidRDefault="0012032E" w:rsidP="0012032E">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12032E" w:rsidRPr="001735D1" w:rsidRDefault="0012032E" w:rsidP="0012032E">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12032E" w:rsidRPr="00EE024C" w:rsidRDefault="0012032E" w:rsidP="0012032E">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12032E" w:rsidRPr="00EE024C" w:rsidRDefault="0012032E" w:rsidP="0012032E">
            <w:pPr>
              <w:jc w:val="both"/>
              <w:rPr>
                <w:sz w:val="20"/>
                <w:szCs w:val="20"/>
              </w:rPr>
            </w:pPr>
            <w:r w:rsidRPr="00EE024C">
              <w:rPr>
                <w:sz w:val="20"/>
                <w:szCs w:val="20"/>
              </w:rPr>
              <w:t>Казначейский счет: 03222643350000007500</w:t>
            </w:r>
          </w:p>
          <w:p w14:paraId="0CEBF066" w14:textId="77777777" w:rsidR="0012032E" w:rsidRPr="00EE024C" w:rsidRDefault="0012032E" w:rsidP="0012032E">
            <w:pPr>
              <w:jc w:val="both"/>
              <w:rPr>
                <w:sz w:val="20"/>
                <w:szCs w:val="20"/>
              </w:rPr>
            </w:pPr>
            <w:r w:rsidRPr="00EE024C">
              <w:rPr>
                <w:sz w:val="20"/>
                <w:szCs w:val="20"/>
              </w:rPr>
              <w:t>ЕКС.: 40102810645370000035</w:t>
            </w:r>
          </w:p>
          <w:p w14:paraId="5272348C" w14:textId="77777777" w:rsidR="0012032E" w:rsidRPr="00EE024C" w:rsidRDefault="0012032E" w:rsidP="0012032E">
            <w:pPr>
              <w:jc w:val="both"/>
              <w:rPr>
                <w:sz w:val="20"/>
                <w:szCs w:val="20"/>
              </w:rPr>
            </w:pPr>
            <w:r w:rsidRPr="00EE024C">
              <w:rPr>
                <w:sz w:val="20"/>
                <w:szCs w:val="20"/>
              </w:rPr>
              <w:t>КБК:81700000000000000510</w:t>
            </w:r>
          </w:p>
          <w:p w14:paraId="0256C13F" w14:textId="77777777" w:rsidR="0012032E" w:rsidRPr="00EE024C" w:rsidRDefault="0012032E" w:rsidP="0012032E">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12032E" w:rsidRPr="00EE024C" w:rsidRDefault="0012032E" w:rsidP="0012032E">
            <w:pPr>
              <w:jc w:val="both"/>
              <w:rPr>
                <w:sz w:val="20"/>
                <w:szCs w:val="20"/>
              </w:rPr>
            </w:pPr>
            <w:r w:rsidRPr="00EE024C">
              <w:rPr>
                <w:sz w:val="20"/>
                <w:szCs w:val="20"/>
              </w:rPr>
              <w:t>БИК: 013510002</w:t>
            </w:r>
          </w:p>
          <w:p w14:paraId="1A2FDFF5" w14:textId="77777777" w:rsidR="0012032E" w:rsidRPr="00EE024C" w:rsidRDefault="0012032E" w:rsidP="0012032E">
            <w:pPr>
              <w:jc w:val="both"/>
              <w:rPr>
                <w:sz w:val="20"/>
                <w:szCs w:val="20"/>
              </w:rPr>
            </w:pPr>
            <w:r w:rsidRPr="00EE024C">
              <w:rPr>
                <w:sz w:val="20"/>
                <w:szCs w:val="20"/>
              </w:rPr>
              <w:t>ИНН: 9102187428 / КПП: 910201001</w:t>
            </w:r>
          </w:p>
          <w:p w14:paraId="2FED2E7D" w14:textId="77777777" w:rsidR="0012032E" w:rsidRDefault="0012032E" w:rsidP="0012032E">
            <w:pPr>
              <w:jc w:val="both"/>
              <w:rPr>
                <w:sz w:val="20"/>
                <w:szCs w:val="20"/>
              </w:rPr>
            </w:pPr>
            <w:r w:rsidRPr="00EE024C">
              <w:rPr>
                <w:sz w:val="20"/>
                <w:szCs w:val="20"/>
              </w:rPr>
              <w:t>ОКТМО: 35701000001 / ОГРН: 1159102101454</w:t>
            </w:r>
          </w:p>
          <w:p w14:paraId="11E7AB69" w14:textId="32B21EE6" w:rsidR="0012032E" w:rsidRPr="001735D1" w:rsidRDefault="0012032E" w:rsidP="0012032E">
            <w:pPr>
              <w:jc w:val="both"/>
              <w:rPr>
                <w:sz w:val="20"/>
                <w:szCs w:val="20"/>
              </w:rPr>
            </w:pPr>
            <w:r w:rsidRPr="001735D1">
              <w:rPr>
                <w:sz w:val="20"/>
                <w:szCs w:val="20"/>
              </w:rPr>
              <w:t xml:space="preserve">Назначение платежа: «Обеспечение исполнения государственного контракта </w:t>
            </w:r>
            <w:r w:rsidRPr="001735D1">
              <w:rPr>
                <w:sz w:val="20"/>
                <w:szCs w:val="20"/>
              </w:rPr>
              <w:br/>
              <w:t>(ИКЗ №</w:t>
            </w:r>
            <w:r w:rsidR="00640F31" w:rsidRPr="00640F31">
              <w:rPr>
                <w:sz w:val="20"/>
                <w:szCs w:val="20"/>
              </w:rPr>
              <w:t>242910218742891020100100360000000414</w:t>
            </w:r>
            <w:r w:rsidRPr="001735D1">
              <w:rPr>
                <w:sz w:val="20"/>
                <w:szCs w:val="20"/>
              </w:rPr>
              <w:t>)».</w:t>
            </w:r>
          </w:p>
        </w:tc>
      </w:tr>
      <w:tr w:rsidR="0012032E"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12032E" w:rsidRPr="001735D1" w:rsidRDefault="0012032E" w:rsidP="0012032E">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12032E" w:rsidRPr="001735D1" w:rsidRDefault="0012032E" w:rsidP="0012032E">
            <w:pPr>
              <w:jc w:val="both"/>
              <w:rPr>
                <w:sz w:val="20"/>
                <w:szCs w:val="20"/>
              </w:rPr>
            </w:pPr>
            <w:r w:rsidRPr="001735D1">
              <w:rPr>
                <w:sz w:val="20"/>
                <w:szCs w:val="20"/>
              </w:rPr>
              <w:t xml:space="preserve">Срок и порядок предоставления обеспечения исполнения контракта в виде </w:t>
            </w:r>
            <w:r>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Pr>
                <w:sz w:val="20"/>
                <w:szCs w:val="20"/>
              </w:rPr>
              <w:t> </w:t>
            </w:r>
            <w:r w:rsidRPr="00236223">
              <w:rPr>
                <w:sz w:val="20"/>
                <w:szCs w:val="20"/>
              </w:rPr>
              <w:t>44-ФЗ.</w:t>
            </w:r>
          </w:p>
          <w:p w14:paraId="28632E15"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w:t>
            </w:r>
            <w:proofErr w:type="gramStart"/>
            <w:r w:rsidRPr="00236223">
              <w:rPr>
                <w:sz w:val="20"/>
                <w:szCs w:val="20"/>
              </w:rPr>
              <w:t xml:space="preserve">принимаются </w:t>
            </w:r>
            <w:r w:rsidRPr="00236223">
              <w:t xml:space="preserve"> </w:t>
            </w:r>
            <w:r w:rsidRPr="00236223">
              <w:rPr>
                <w:sz w:val="20"/>
                <w:szCs w:val="20"/>
              </w:rPr>
              <w:t>независимые</w:t>
            </w:r>
            <w:proofErr w:type="gramEnd"/>
            <w:r w:rsidRPr="00236223">
              <w:rPr>
                <w:sz w:val="20"/>
                <w:szCs w:val="20"/>
              </w:rPr>
              <w:t xml:space="preserve"> гарантии, выданные:</w:t>
            </w:r>
          </w:p>
          <w:p w14:paraId="7FEBA86E"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lastRenderedPageBreak/>
              <w:t>Независимая гарантия должна быть безотзывной и должна содержать:</w:t>
            </w:r>
          </w:p>
          <w:p w14:paraId="40091F66"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12032E" w:rsidRDefault="0012032E" w:rsidP="0012032E">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12032E" w:rsidRDefault="0012032E" w:rsidP="0012032E">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12032E" w:rsidRDefault="0012032E" w:rsidP="0012032E">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12032E" w:rsidRPr="00236223" w:rsidRDefault="0012032E" w:rsidP="0012032E">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12032E" w:rsidRPr="00BB70EC" w:rsidRDefault="0012032E" w:rsidP="0012032E">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w:t>
            </w:r>
            <w:r w:rsidRPr="00BB70EC">
              <w:rPr>
                <w:sz w:val="20"/>
                <w:szCs w:val="20"/>
              </w:rPr>
              <w:lastRenderedPageBreak/>
              <w:t xml:space="preserve">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12032E" w:rsidRPr="00236223" w:rsidRDefault="0012032E" w:rsidP="0012032E">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12032E" w:rsidRDefault="0012032E" w:rsidP="0012032E">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12032E" w:rsidRPr="001735D1" w:rsidRDefault="0012032E" w:rsidP="0012032E">
            <w:pPr>
              <w:ind w:firstLine="567"/>
              <w:jc w:val="both"/>
              <w:rPr>
                <w:sz w:val="20"/>
                <w:szCs w:val="20"/>
              </w:rPr>
            </w:pPr>
          </w:p>
        </w:tc>
      </w:tr>
      <w:tr w:rsidR="0012032E"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12032E" w:rsidRPr="001735D1" w:rsidRDefault="0012032E" w:rsidP="0012032E">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12032E" w:rsidRPr="001735D1" w:rsidRDefault="0012032E" w:rsidP="0012032E">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655B88" w14:textId="77777777" w:rsidR="00F94C42" w:rsidRPr="00F94C42" w:rsidRDefault="00F94C42" w:rsidP="0012032E">
            <w:pPr>
              <w:pStyle w:val="aff4"/>
              <w:ind w:left="0"/>
              <w:jc w:val="both"/>
              <w:rPr>
                <w:bCs/>
                <w:sz w:val="20"/>
                <w:szCs w:val="20"/>
              </w:rPr>
            </w:pPr>
            <w:r w:rsidRPr="00F94C42">
              <w:rPr>
                <w:bCs/>
                <w:sz w:val="20"/>
                <w:szCs w:val="20"/>
              </w:rPr>
              <w:t>1</w:t>
            </w:r>
            <w:r w:rsidR="0012032E" w:rsidRPr="00F94C42">
              <w:rPr>
                <w:bCs/>
                <w:sz w:val="20"/>
                <w:szCs w:val="20"/>
              </w:rPr>
              <w:t>% от начальной максимальной цены контракта, что составляет</w:t>
            </w:r>
          </w:p>
          <w:p w14:paraId="005B7A84" w14:textId="0CF3D042" w:rsidR="0012032E" w:rsidRPr="0058326B" w:rsidRDefault="00640F31" w:rsidP="0012032E">
            <w:pPr>
              <w:pStyle w:val="aff4"/>
              <w:ind w:left="0"/>
              <w:jc w:val="both"/>
              <w:rPr>
                <w:sz w:val="20"/>
                <w:szCs w:val="20"/>
                <w:highlight w:val="yellow"/>
              </w:rPr>
            </w:pPr>
            <w:bookmarkStart w:id="1" w:name="_Hlk163140394"/>
            <w:r w:rsidRPr="00640F31">
              <w:rPr>
                <w:sz w:val="20"/>
                <w:szCs w:val="20"/>
              </w:rPr>
              <w:t>10 305</w:t>
            </w:r>
            <w:r>
              <w:rPr>
                <w:sz w:val="20"/>
                <w:szCs w:val="20"/>
              </w:rPr>
              <w:t> </w:t>
            </w:r>
            <w:r w:rsidRPr="00640F31">
              <w:rPr>
                <w:sz w:val="20"/>
                <w:szCs w:val="20"/>
              </w:rPr>
              <w:t>377</w:t>
            </w:r>
            <w:r>
              <w:rPr>
                <w:sz w:val="20"/>
                <w:szCs w:val="20"/>
              </w:rPr>
              <w:t xml:space="preserve"> </w:t>
            </w:r>
            <w:r w:rsidR="00F94C42" w:rsidRPr="00F94C42">
              <w:rPr>
                <w:sz w:val="20"/>
                <w:szCs w:val="20"/>
              </w:rPr>
              <w:t>(</w:t>
            </w:r>
            <w:r w:rsidRPr="00640F31">
              <w:rPr>
                <w:sz w:val="20"/>
                <w:szCs w:val="20"/>
              </w:rPr>
              <w:t>Десять миллионов триста пять тысяч триста семьдесят семь</w:t>
            </w:r>
            <w:r>
              <w:rPr>
                <w:sz w:val="20"/>
                <w:szCs w:val="20"/>
              </w:rPr>
              <w:t>)</w:t>
            </w:r>
            <w:r w:rsidRPr="00640F31">
              <w:rPr>
                <w:sz w:val="20"/>
                <w:szCs w:val="20"/>
              </w:rPr>
              <w:t xml:space="preserve"> рублей 76 копеек</w:t>
            </w:r>
            <w:bookmarkEnd w:id="1"/>
            <w:r w:rsidR="00F94C42" w:rsidRPr="00F94C42">
              <w:rPr>
                <w:sz w:val="20"/>
                <w:szCs w:val="20"/>
              </w:rPr>
              <w:t>.</w:t>
            </w:r>
          </w:p>
        </w:tc>
      </w:tr>
      <w:tr w:rsidR="0012032E"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12032E" w:rsidRPr="001735D1" w:rsidRDefault="0012032E" w:rsidP="0012032E">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12032E" w:rsidRPr="001735D1" w:rsidRDefault="0012032E" w:rsidP="0012032E">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12032E" w:rsidRPr="001735D1" w:rsidRDefault="0012032E" w:rsidP="0012032E">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12032E" w:rsidRPr="001735D1" w:rsidRDefault="0012032E" w:rsidP="0012032E">
            <w:pPr>
              <w:jc w:val="both"/>
              <w:rPr>
                <w:sz w:val="20"/>
                <w:szCs w:val="20"/>
              </w:rPr>
            </w:pPr>
            <w:r w:rsidRPr="001735D1">
              <w:rPr>
                <w:sz w:val="20"/>
                <w:szCs w:val="20"/>
              </w:rPr>
              <w:t xml:space="preserve">Гарантийные обязательства могут обеспечиваться предоставлением </w:t>
            </w:r>
            <w:r>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Pr="00230862">
              <w:rPr>
                <w:sz w:val="20"/>
                <w:szCs w:val="20"/>
              </w:rPr>
              <w:t xml:space="preserve">О независимых гарантиях, используемых для целей Федерального закона </w:t>
            </w:r>
            <w:r>
              <w:rPr>
                <w:sz w:val="20"/>
                <w:szCs w:val="20"/>
              </w:rPr>
              <w:t>«</w:t>
            </w:r>
            <w:r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12032E" w:rsidRPr="001735D1" w:rsidRDefault="0012032E" w:rsidP="0012032E">
            <w:pPr>
              <w:jc w:val="both"/>
              <w:rPr>
                <w:sz w:val="20"/>
                <w:szCs w:val="20"/>
              </w:rPr>
            </w:pPr>
            <w:r w:rsidRPr="001735D1">
              <w:rPr>
                <w:sz w:val="20"/>
                <w:szCs w:val="20"/>
              </w:rPr>
              <w:t xml:space="preserve">Способ обеспечения гарантийных обязательств, срок действия </w:t>
            </w:r>
            <w:r>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12032E"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12032E" w:rsidRPr="001735D1" w:rsidRDefault="0012032E" w:rsidP="0012032E">
            <w:pPr>
              <w:rPr>
                <w:sz w:val="20"/>
                <w:szCs w:val="20"/>
                <w:lang w:val="en-US"/>
              </w:rPr>
            </w:pPr>
            <w:r w:rsidRPr="001735D1">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12032E" w:rsidRPr="001735D1" w:rsidRDefault="0012032E" w:rsidP="0012032E">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12032E" w:rsidRPr="001735D1" w:rsidRDefault="0012032E" w:rsidP="0012032E">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 счет заказчика, указанный в п.36. настоящего подраздела.</w:t>
            </w:r>
          </w:p>
          <w:p w14:paraId="225B2F05" w14:textId="77777777" w:rsidR="0012032E" w:rsidRPr="001735D1" w:rsidRDefault="0012032E" w:rsidP="0012032E">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 (Раздел III. «ПРОЕКТ ГОСУДАРСТВЕННОГО КОНТРАКТА» настоящей документации).</w:t>
            </w:r>
          </w:p>
          <w:p w14:paraId="1F27A46A" w14:textId="77777777" w:rsidR="0012032E" w:rsidRPr="001735D1" w:rsidRDefault="0012032E" w:rsidP="0012032E">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12032E"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12032E" w:rsidRPr="001735D1" w:rsidRDefault="0012032E" w:rsidP="0012032E">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12032E" w:rsidRPr="001735D1" w:rsidRDefault="0012032E" w:rsidP="0012032E">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12032E" w:rsidRPr="001735D1" w:rsidRDefault="0012032E" w:rsidP="0012032E">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Pr>
                <w:sz w:val="20"/>
                <w:szCs w:val="20"/>
              </w:rPr>
              <w:t>независимой</w:t>
            </w:r>
            <w:r w:rsidRPr="001735D1">
              <w:rPr>
                <w:sz w:val="20"/>
                <w:szCs w:val="20"/>
              </w:rPr>
              <w:t xml:space="preserve"> гарантии:</w:t>
            </w:r>
          </w:p>
          <w:p w14:paraId="696C61DC" w14:textId="3911134B" w:rsidR="0012032E" w:rsidRPr="009116D5" w:rsidRDefault="0012032E" w:rsidP="0012032E">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12032E" w:rsidRPr="009116D5" w:rsidRDefault="0012032E" w:rsidP="0012032E">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12032E" w:rsidRPr="009116D5" w:rsidRDefault="0012032E" w:rsidP="0012032E">
            <w:pPr>
              <w:ind w:firstLine="487"/>
              <w:jc w:val="both"/>
              <w:rPr>
                <w:sz w:val="20"/>
                <w:szCs w:val="20"/>
              </w:rPr>
            </w:pPr>
            <w:r w:rsidRPr="009116D5">
              <w:rPr>
                <w:sz w:val="20"/>
                <w:szCs w:val="20"/>
              </w:rPr>
              <w:t>2) государственной корпорацией развития "ВЭБ.РФ";</w:t>
            </w:r>
          </w:p>
          <w:p w14:paraId="59C12316" w14:textId="77777777" w:rsidR="0012032E" w:rsidRPr="009116D5" w:rsidRDefault="0012032E" w:rsidP="0012032E">
            <w:pPr>
              <w:ind w:firstLine="487"/>
              <w:jc w:val="both"/>
              <w:rPr>
                <w:sz w:val="20"/>
                <w:szCs w:val="20"/>
              </w:rPr>
            </w:pPr>
            <w:r w:rsidRPr="009116D5">
              <w:rPr>
                <w:sz w:val="20"/>
                <w:szCs w:val="20"/>
              </w:rPr>
              <w:lastRenderedPageBreak/>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12032E" w:rsidRDefault="0012032E" w:rsidP="0012032E">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12032E" w:rsidRPr="00A1601B" w:rsidRDefault="0012032E" w:rsidP="0012032E">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12032E" w:rsidRPr="00A1601B" w:rsidRDefault="0012032E" w:rsidP="0012032E">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12032E" w:rsidRPr="00A1601B" w:rsidRDefault="0012032E" w:rsidP="0012032E">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12032E" w:rsidRPr="00A1601B" w:rsidRDefault="0012032E" w:rsidP="0012032E">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12032E" w:rsidRPr="00A1601B" w:rsidRDefault="0012032E" w:rsidP="0012032E">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12032E" w:rsidRPr="00C42D0D" w:rsidRDefault="0012032E" w:rsidP="0012032E">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12032E" w:rsidRPr="00C42D0D" w:rsidRDefault="0012032E" w:rsidP="0012032E">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12032E" w:rsidRPr="00C42D0D" w:rsidRDefault="0012032E" w:rsidP="0012032E">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12032E" w:rsidRPr="00C42D0D" w:rsidRDefault="0012032E" w:rsidP="0012032E">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12032E" w:rsidRPr="00C42D0D" w:rsidRDefault="0012032E" w:rsidP="0012032E">
            <w:pPr>
              <w:ind w:firstLine="487"/>
              <w:jc w:val="both"/>
              <w:rPr>
                <w:sz w:val="20"/>
                <w:szCs w:val="20"/>
              </w:rPr>
            </w:pPr>
            <w:r w:rsidRPr="00C42D0D">
              <w:rPr>
                <w:sz w:val="20"/>
                <w:szCs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w:t>
            </w:r>
            <w:r w:rsidRPr="00C42D0D">
              <w:rPr>
                <w:sz w:val="20"/>
                <w:szCs w:val="20"/>
              </w:rPr>
              <w:lastRenderedPageBreak/>
              <w:t>с законодательством Российской Федерации учитываются операции со средствами, поступающими заказчику;</w:t>
            </w:r>
          </w:p>
          <w:p w14:paraId="45BBBC5B" w14:textId="72F67C79" w:rsidR="0012032E" w:rsidRPr="00C42D0D" w:rsidRDefault="0012032E" w:rsidP="0012032E">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Pr="00A6748F">
              <w:rPr>
                <w:sz w:val="20"/>
                <w:szCs w:val="20"/>
              </w:rPr>
              <w:t>Федерального закона №44-ФЗ</w:t>
            </w:r>
            <w:r w:rsidRPr="00C42D0D">
              <w:rPr>
                <w:sz w:val="20"/>
                <w:szCs w:val="20"/>
              </w:rPr>
              <w:t>;</w:t>
            </w:r>
          </w:p>
          <w:p w14:paraId="014C0704" w14:textId="77777777" w:rsidR="0012032E" w:rsidRPr="00C42D0D" w:rsidRDefault="0012032E" w:rsidP="0012032E">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12032E" w:rsidRDefault="0012032E" w:rsidP="0012032E">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12032E" w:rsidRPr="001735D1" w:rsidRDefault="0012032E" w:rsidP="0012032E">
            <w:pPr>
              <w:ind w:firstLine="487"/>
              <w:jc w:val="both"/>
              <w:rPr>
                <w:sz w:val="20"/>
                <w:szCs w:val="20"/>
              </w:rPr>
            </w:pPr>
            <w:r>
              <w:rPr>
                <w:sz w:val="20"/>
                <w:szCs w:val="20"/>
              </w:rPr>
              <w:t>Независимая</w:t>
            </w:r>
            <w:r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Pr="001735D1">
              <w:rPr>
                <w:sz w:val="20"/>
                <w:szCs w:val="20"/>
              </w:rPr>
              <w:t xml:space="preserve"> гарантий, размещенный в единой информационной системе.</w:t>
            </w:r>
          </w:p>
        </w:tc>
      </w:tr>
      <w:tr w:rsidR="0012032E"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12032E" w:rsidRPr="001735D1" w:rsidRDefault="0012032E" w:rsidP="0012032E">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12032E" w:rsidRPr="001735D1" w:rsidRDefault="0012032E" w:rsidP="0012032E">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12032E" w:rsidRPr="00EE024C" w:rsidRDefault="0012032E" w:rsidP="0012032E">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12032E" w:rsidRPr="00EE024C" w:rsidRDefault="0012032E" w:rsidP="0012032E">
            <w:pPr>
              <w:jc w:val="both"/>
              <w:rPr>
                <w:sz w:val="20"/>
                <w:szCs w:val="20"/>
              </w:rPr>
            </w:pPr>
            <w:r w:rsidRPr="00EE024C">
              <w:rPr>
                <w:sz w:val="20"/>
                <w:szCs w:val="20"/>
              </w:rPr>
              <w:t>Казначейский счет: 03222643350000007500</w:t>
            </w:r>
          </w:p>
          <w:p w14:paraId="3CDD006C" w14:textId="77777777" w:rsidR="0012032E" w:rsidRPr="00EE024C" w:rsidRDefault="0012032E" w:rsidP="0012032E">
            <w:pPr>
              <w:jc w:val="both"/>
              <w:rPr>
                <w:sz w:val="20"/>
                <w:szCs w:val="20"/>
              </w:rPr>
            </w:pPr>
            <w:r w:rsidRPr="00EE024C">
              <w:rPr>
                <w:sz w:val="20"/>
                <w:szCs w:val="20"/>
              </w:rPr>
              <w:t>ЕКС.: 40102810645370000035</w:t>
            </w:r>
          </w:p>
          <w:p w14:paraId="0566143E" w14:textId="77777777" w:rsidR="0012032E" w:rsidRPr="00EE024C" w:rsidRDefault="0012032E" w:rsidP="0012032E">
            <w:pPr>
              <w:jc w:val="both"/>
              <w:rPr>
                <w:sz w:val="20"/>
                <w:szCs w:val="20"/>
              </w:rPr>
            </w:pPr>
            <w:r w:rsidRPr="00EE024C">
              <w:rPr>
                <w:sz w:val="20"/>
                <w:szCs w:val="20"/>
              </w:rPr>
              <w:t>КБК:81700000000000000510</w:t>
            </w:r>
          </w:p>
          <w:p w14:paraId="38233C4E" w14:textId="77777777" w:rsidR="0012032E" w:rsidRPr="00EE024C" w:rsidRDefault="0012032E" w:rsidP="0012032E">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12032E" w:rsidRPr="00EE024C" w:rsidRDefault="0012032E" w:rsidP="0012032E">
            <w:pPr>
              <w:jc w:val="both"/>
              <w:rPr>
                <w:sz w:val="20"/>
                <w:szCs w:val="20"/>
              </w:rPr>
            </w:pPr>
            <w:r w:rsidRPr="00EE024C">
              <w:rPr>
                <w:sz w:val="20"/>
                <w:szCs w:val="20"/>
              </w:rPr>
              <w:t>БИК: 013510002</w:t>
            </w:r>
          </w:p>
          <w:p w14:paraId="7255EF2E" w14:textId="77777777" w:rsidR="0012032E" w:rsidRPr="00EE024C" w:rsidRDefault="0012032E" w:rsidP="0012032E">
            <w:pPr>
              <w:jc w:val="both"/>
              <w:rPr>
                <w:sz w:val="20"/>
                <w:szCs w:val="20"/>
              </w:rPr>
            </w:pPr>
            <w:r w:rsidRPr="00EE024C">
              <w:rPr>
                <w:sz w:val="20"/>
                <w:szCs w:val="20"/>
              </w:rPr>
              <w:t>ИНН: 9102187428 / КПП: 910201001</w:t>
            </w:r>
          </w:p>
          <w:p w14:paraId="65C5B630" w14:textId="77777777" w:rsidR="0012032E" w:rsidRPr="00EE024C" w:rsidRDefault="0012032E" w:rsidP="0012032E">
            <w:pPr>
              <w:jc w:val="both"/>
              <w:rPr>
                <w:sz w:val="20"/>
                <w:szCs w:val="20"/>
              </w:rPr>
            </w:pPr>
            <w:r w:rsidRPr="00EE024C">
              <w:rPr>
                <w:sz w:val="20"/>
                <w:szCs w:val="20"/>
              </w:rPr>
              <w:t>ОКТМО: 35701000001 / ОГРН: 1159102101454</w:t>
            </w:r>
          </w:p>
          <w:p w14:paraId="434FA361" w14:textId="7BEA2648" w:rsidR="0012032E" w:rsidRPr="001735D1" w:rsidRDefault="0012032E" w:rsidP="0012032E">
            <w:pPr>
              <w:jc w:val="both"/>
              <w:rPr>
                <w:sz w:val="20"/>
                <w:szCs w:val="20"/>
              </w:rPr>
            </w:pPr>
            <w:r w:rsidRPr="001735D1">
              <w:rPr>
                <w:sz w:val="20"/>
                <w:szCs w:val="20"/>
              </w:rPr>
              <w:t xml:space="preserve">Назначение платежа: «Обеспечение гарантийных обязательств по контракту от «___» </w:t>
            </w:r>
            <w:r w:rsidR="009E4560">
              <w:rPr>
                <w:sz w:val="20"/>
                <w:szCs w:val="20"/>
              </w:rPr>
              <w:t>___</w:t>
            </w:r>
            <w:r w:rsidRPr="001735D1">
              <w:rPr>
                <w:sz w:val="20"/>
                <w:szCs w:val="20"/>
              </w:rPr>
              <w:t>________ _____ г.</w:t>
            </w:r>
            <w:r w:rsidR="009E4560">
              <w:rPr>
                <w:sz w:val="20"/>
                <w:szCs w:val="20"/>
              </w:rPr>
              <w:t xml:space="preserve"> №__________</w:t>
            </w:r>
            <w:r w:rsidRPr="001735D1">
              <w:rPr>
                <w:sz w:val="20"/>
                <w:szCs w:val="20"/>
              </w:rPr>
              <w:t xml:space="preserve"> (ИКЗ № </w:t>
            </w:r>
            <w:r w:rsidRPr="001735D1">
              <w:rPr>
                <w:sz w:val="20"/>
                <w:szCs w:val="20"/>
                <w:u w:val="single"/>
              </w:rPr>
              <w:t>__________</w:t>
            </w:r>
            <w:r w:rsidRPr="001735D1">
              <w:rPr>
                <w:sz w:val="20"/>
                <w:szCs w:val="20"/>
              </w:rPr>
              <w:t>)».</w:t>
            </w:r>
          </w:p>
        </w:tc>
      </w:tr>
      <w:tr w:rsidR="0012032E"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12032E" w:rsidRPr="001735D1" w:rsidRDefault="0012032E" w:rsidP="0012032E">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12032E" w:rsidRPr="001735D1" w:rsidRDefault="0012032E" w:rsidP="0012032E">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3D0160DE" w:rsidR="0012032E" w:rsidRPr="001735D1" w:rsidRDefault="00F94C42" w:rsidP="0012032E">
            <w:pPr>
              <w:jc w:val="both"/>
              <w:rPr>
                <w:sz w:val="20"/>
                <w:szCs w:val="20"/>
              </w:rPr>
            </w:pPr>
            <w:r w:rsidRPr="00F94C42">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w:t>
            </w:r>
            <w:r w:rsidRPr="00F94C42">
              <w:rPr>
                <w:sz w:val="20"/>
                <w:szCs w:val="20"/>
              </w:rPr>
              <w:lastRenderedPageBreak/>
              <w:t>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tc>
      </w:tr>
      <w:tr w:rsidR="0012032E"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12032E" w:rsidRPr="001735D1" w:rsidRDefault="0012032E" w:rsidP="0012032E">
            <w:pPr>
              <w:rPr>
                <w:sz w:val="20"/>
                <w:szCs w:val="20"/>
              </w:rPr>
            </w:pPr>
            <w:r w:rsidRPr="001735D1">
              <w:rPr>
                <w:sz w:val="20"/>
                <w:szCs w:val="20"/>
              </w:rPr>
              <w:lastRenderedPageBreak/>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12032E" w:rsidRPr="001735D1" w:rsidRDefault="0012032E" w:rsidP="0012032E">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12032E" w:rsidRPr="001735D1" w:rsidRDefault="0012032E" w:rsidP="0012032E">
            <w:pPr>
              <w:jc w:val="both"/>
              <w:rPr>
                <w:sz w:val="20"/>
                <w:szCs w:val="20"/>
              </w:rPr>
            </w:pPr>
            <w:r w:rsidRPr="001735D1">
              <w:rPr>
                <w:sz w:val="20"/>
                <w:szCs w:val="20"/>
              </w:rPr>
              <w:t>Допускается.</w:t>
            </w:r>
          </w:p>
          <w:p w14:paraId="4F341DFA" w14:textId="77777777" w:rsidR="0012032E" w:rsidRPr="001735D1" w:rsidRDefault="0012032E" w:rsidP="0012032E">
            <w:pPr>
              <w:jc w:val="both"/>
              <w:rPr>
                <w:sz w:val="20"/>
                <w:szCs w:val="20"/>
              </w:rPr>
            </w:pPr>
          </w:p>
        </w:tc>
      </w:tr>
      <w:tr w:rsidR="0012032E"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12032E" w:rsidRPr="001735D1" w:rsidRDefault="0012032E" w:rsidP="0012032E">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12032E" w:rsidRPr="001735D1" w:rsidRDefault="0012032E" w:rsidP="0012032E">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12032E" w:rsidRPr="001735D1" w:rsidRDefault="0012032E" w:rsidP="0012032E">
            <w:pPr>
              <w:jc w:val="both"/>
              <w:rPr>
                <w:sz w:val="20"/>
                <w:szCs w:val="20"/>
              </w:rPr>
            </w:pPr>
            <w:r w:rsidRPr="001735D1">
              <w:rPr>
                <w:sz w:val="20"/>
                <w:szCs w:val="20"/>
              </w:rPr>
              <w:t>Допускается.</w:t>
            </w:r>
          </w:p>
          <w:p w14:paraId="4D0005E5" w14:textId="77777777" w:rsidR="0012032E" w:rsidRPr="001735D1" w:rsidRDefault="0012032E" w:rsidP="0012032E">
            <w:pPr>
              <w:jc w:val="both"/>
              <w:rPr>
                <w:sz w:val="20"/>
                <w:szCs w:val="20"/>
              </w:rPr>
            </w:pPr>
          </w:p>
        </w:tc>
      </w:tr>
      <w:tr w:rsidR="0012032E"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12032E" w:rsidRPr="001735D1" w:rsidRDefault="0012032E" w:rsidP="0012032E">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12032E" w:rsidRPr="001735D1" w:rsidRDefault="0012032E" w:rsidP="0012032E">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12032E" w:rsidRPr="001735D1" w:rsidRDefault="0012032E" w:rsidP="0012032E">
            <w:pPr>
              <w:jc w:val="both"/>
              <w:rPr>
                <w:sz w:val="20"/>
                <w:szCs w:val="20"/>
              </w:rPr>
            </w:pPr>
            <w:r w:rsidRPr="001735D1">
              <w:rPr>
                <w:sz w:val="20"/>
                <w:szCs w:val="20"/>
              </w:rPr>
              <w:t>Предусмотрено.</w:t>
            </w:r>
          </w:p>
          <w:p w14:paraId="0EA260EC" w14:textId="77777777" w:rsidR="0012032E" w:rsidRPr="001735D1" w:rsidRDefault="0012032E" w:rsidP="0012032E">
            <w:pPr>
              <w:jc w:val="both"/>
              <w:rPr>
                <w:sz w:val="20"/>
                <w:szCs w:val="20"/>
              </w:rPr>
            </w:pPr>
          </w:p>
        </w:tc>
      </w:tr>
      <w:tr w:rsidR="0012032E"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12032E" w:rsidRPr="001735D1" w:rsidRDefault="0012032E" w:rsidP="0012032E">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12032E" w:rsidRPr="001735D1" w:rsidRDefault="0012032E" w:rsidP="0012032E">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12032E" w:rsidRPr="001735D1" w:rsidRDefault="0012032E" w:rsidP="0012032E">
            <w:pPr>
              <w:jc w:val="both"/>
              <w:rPr>
                <w:sz w:val="20"/>
                <w:szCs w:val="20"/>
              </w:rPr>
            </w:pPr>
            <w:r w:rsidRPr="001735D1">
              <w:rPr>
                <w:sz w:val="20"/>
                <w:szCs w:val="20"/>
              </w:rPr>
              <w:t>Предусмотрено.</w:t>
            </w:r>
          </w:p>
          <w:p w14:paraId="23D3C470" w14:textId="77777777" w:rsidR="0012032E" w:rsidRPr="001735D1" w:rsidRDefault="0012032E" w:rsidP="0012032E">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710E0EAB" w14:textId="77777777" w:rsidR="008F6E9A" w:rsidRPr="00C45382" w:rsidRDefault="008F6E9A" w:rsidP="008F6E9A">
      <w:pPr>
        <w:jc w:val="center"/>
        <w:rPr>
          <w:b/>
        </w:rPr>
      </w:pPr>
      <w:r w:rsidRPr="00C45382">
        <w:rPr>
          <w:b/>
        </w:rPr>
        <w:t>Обоснование начальной (максимальной) цены контракта</w:t>
      </w:r>
    </w:p>
    <w:p w14:paraId="4355B413" w14:textId="77777777" w:rsidR="008F6E9A" w:rsidRDefault="008F6E9A" w:rsidP="008F6E9A">
      <w:pPr>
        <w:jc w:val="center"/>
        <w:rPr>
          <w:b/>
        </w:rPr>
      </w:pPr>
      <w:r w:rsidRPr="00C45382">
        <w:rPr>
          <w:b/>
        </w:rPr>
        <w:t xml:space="preserve">на выполнение проектно-изыскательских и строительно-монтажных работ по объекту: </w:t>
      </w:r>
      <w:r>
        <w:rPr>
          <w:b/>
        </w:rPr>
        <w:br/>
      </w:r>
      <w:r w:rsidRPr="00C45382">
        <w:rPr>
          <w:b/>
        </w:rPr>
        <w:t>«</w:t>
      </w:r>
      <w:bookmarkStart w:id="2" w:name="_Hlk57361444"/>
      <w:r w:rsidRPr="00731745">
        <w:rPr>
          <w:b/>
          <w:bCs/>
          <w:iCs/>
        </w:rPr>
        <w:t>Реконструкция ВОС Ялта в п. Васильевка (со строительством блока фильтров)</w:t>
      </w:r>
      <w:bookmarkEnd w:id="2"/>
      <w:r w:rsidRPr="00C45382">
        <w:rPr>
          <w:b/>
        </w:rPr>
        <w:t>»</w:t>
      </w:r>
    </w:p>
    <w:p w14:paraId="49EA23C7" w14:textId="77777777" w:rsidR="008F6E9A" w:rsidRDefault="008F6E9A" w:rsidP="008F6E9A">
      <w:pPr>
        <w:jc w:val="center"/>
        <w:rPr>
          <w:b/>
        </w:rPr>
      </w:pPr>
    </w:p>
    <w:tbl>
      <w:tblPr>
        <w:tblStyle w:val="afa"/>
        <w:tblW w:w="14879" w:type="dxa"/>
        <w:tblLook w:val="04A0" w:firstRow="1" w:lastRow="0" w:firstColumn="1" w:lastColumn="0" w:noHBand="0" w:noVBand="1"/>
      </w:tblPr>
      <w:tblGrid>
        <w:gridCol w:w="6941"/>
        <w:gridCol w:w="7938"/>
      </w:tblGrid>
      <w:tr w:rsidR="008F6E9A" w:rsidRPr="00777381" w14:paraId="66A592E3" w14:textId="77777777" w:rsidTr="008F6E9A">
        <w:tc>
          <w:tcPr>
            <w:tcW w:w="14879" w:type="dxa"/>
            <w:gridSpan w:val="2"/>
          </w:tcPr>
          <w:p w14:paraId="366B7232" w14:textId="77777777" w:rsidR="008F6E9A" w:rsidRPr="00777381" w:rsidRDefault="008F6E9A" w:rsidP="008F6E9A">
            <w:pPr>
              <w:jc w:val="both"/>
              <w:rPr>
                <w:b/>
              </w:rPr>
            </w:pPr>
            <w:r w:rsidRPr="00777381">
              <w:rPr>
                <w:b/>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r>
              <w:rPr>
                <w:b/>
              </w:rPr>
              <w:t>.</w:t>
            </w:r>
          </w:p>
          <w:p w14:paraId="5308A707" w14:textId="77777777" w:rsidR="008F6E9A" w:rsidRPr="00777381" w:rsidRDefault="008F6E9A" w:rsidP="008F6E9A">
            <w:pPr>
              <w:jc w:val="both"/>
            </w:pPr>
            <w:r w:rsidRPr="00777381">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14:paraId="0DFCA099" w14:textId="77777777" w:rsidR="008F6E9A" w:rsidRPr="00777381" w:rsidRDefault="008F6E9A" w:rsidP="008F6E9A">
            <w:pPr>
              <w:jc w:val="both"/>
            </w:pPr>
            <w:r w:rsidRPr="00777381">
              <w:t>1)</w:t>
            </w:r>
            <w:r w:rsidRPr="00777381">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14:paraId="2FA9B406" w14:textId="77777777" w:rsidR="008F6E9A" w:rsidRPr="00777381" w:rsidRDefault="008F6E9A" w:rsidP="008F6E9A">
            <w:pPr>
              <w:jc w:val="both"/>
            </w:pPr>
            <w:r w:rsidRPr="00777381">
              <w:t>2)</w:t>
            </w:r>
            <w:r w:rsidRPr="00777381">
              <w:tab/>
              <w:t xml:space="preserve">нормативный метод </w:t>
            </w:r>
            <w:r>
              <w:t>–</w:t>
            </w:r>
            <w:r w:rsidRPr="00777381">
              <w:t xml:space="preserve">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14:paraId="1C6C04A0" w14:textId="77777777" w:rsidR="008F6E9A" w:rsidRPr="00777381" w:rsidRDefault="008F6E9A" w:rsidP="008F6E9A">
            <w:pPr>
              <w:jc w:val="both"/>
            </w:pPr>
            <w:r w:rsidRPr="00777381">
              <w:t>3)</w:t>
            </w:r>
            <w:r w:rsidRPr="00777381">
              <w:tab/>
              <w:t xml:space="preserve">тарифный метод </w:t>
            </w:r>
            <w:r>
              <w:t>–</w:t>
            </w:r>
            <w:r w:rsidRPr="00777381">
              <w:t xml:space="preserve">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14:paraId="76FA3BAC" w14:textId="77777777" w:rsidR="008F6E9A" w:rsidRPr="00777381" w:rsidRDefault="008F6E9A" w:rsidP="008F6E9A">
            <w:pPr>
              <w:jc w:val="both"/>
            </w:pPr>
            <w:r w:rsidRPr="00777381">
              <w:t>4)</w:t>
            </w:r>
            <w:r w:rsidRPr="00777381">
              <w:tab/>
              <w:t xml:space="preserve">затратный метод </w:t>
            </w:r>
            <w:r>
              <w:t>–</w:t>
            </w:r>
            <w:r w:rsidRPr="00777381">
              <w:t xml:space="preserve">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14:paraId="78D0359C" w14:textId="77777777" w:rsidR="008F6E9A" w:rsidRPr="00777381" w:rsidRDefault="008F6E9A" w:rsidP="008F6E9A">
            <w:pPr>
              <w:jc w:val="both"/>
            </w:pPr>
            <w:r w:rsidRPr="00777381">
              <w:t>5)</w:t>
            </w:r>
            <w:r w:rsidRPr="00777381">
              <w:tab/>
              <w:t xml:space="preserve">проектно-сметный метод </w:t>
            </w:r>
            <w:r>
              <w:t>–</w:t>
            </w:r>
            <w:r w:rsidRPr="00777381">
              <w:t xml:space="preserve">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8F6E9A" w:rsidRPr="00777381" w14:paraId="135864B9" w14:textId="77777777" w:rsidTr="008F6E9A">
        <w:trPr>
          <w:trHeight w:val="467"/>
        </w:trPr>
        <w:tc>
          <w:tcPr>
            <w:tcW w:w="14879" w:type="dxa"/>
            <w:gridSpan w:val="2"/>
          </w:tcPr>
          <w:p w14:paraId="7900F9FC" w14:textId="77777777" w:rsidR="008F6E9A" w:rsidRPr="00777381" w:rsidRDefault="008F6E9A" w:rsidP="008F6E9A">
            <w:pPr>
              <w:widowControl w:val="0"/>
              <w:autoSpaceDE w:val="0"/>
              <w:autoSpaceDN w:val="0"/>
              <w:adjustRightInd w:val="0"/>
            </w:pPr>
          </w:p>
          <w:p w14:paraId="35832B7D" w14:textId="77777777" w:rsidR="008F6E9A" w:rsidRPr="00777381" w:rsidRDefault="008F6E9A" w:rsidP="008F6E9A">
            <w:pPr>
              <w:widowControl w:val="0"/>
              <w:autoSpaceDE w:val="0"/>
              <w:autoSpaceDN w:val="0"/>
              <w:adjustRightInd w:val="0"/>
            </w:pPr>
            <w:r w:rsidRPr="00777381">
              <w:t>Начальная (максимальная) цена контракта определена и обоснована посредством применения иного метода.</w:t>
            </w:r>
          </w:p>
          <w:p w14:paraId="04282677" w14:textId="77777777" w:rsidR="008F6E9A" w:rsidRPr="00777381" w:rsidRDefault="008F6E9A" w:rsidP="008F6E9A">
            <w:pPr>
              <w:widowControl w:val="0"/>
              <w:autoSpaceDE w:val="0"/>
              <w:autoSpaceDN w:val="0"/>
              <w:adjustRightInd w:val="0"/>
            </w:pPr>
          </w:p>
        </w:tc>
      </w:tr>
      <w:tr w:rsidR="008F6E9A" w:rsidRPr="00777381" w14:paraId="0617ECE2" w14:textId="77777777" w:rsidTr="008F6E9A">
        <w:tc>
          <w:tcPr>
            <w:tcW w:w="6941" w:type="dxa"/>
          </w:tcPr>
          <w:p w14:paraId="411CB73E" w14:textId="77777777" w:rsidR="008F6E9A" w:rsidRPr="00777381" w:rsidRDefault="008F6E9A" w:rsidP="008F6E9A"/>
          <w:p w14:paraId="05AE9B8C" w14:textId="77777777" w:rsidR="008F6E9A" w:rsidRPr="00777381" w:rsidRDefault="008F6E9A" w:rsidP="008F6E9A">
            <w:r w:rsidRPr="00777381">
              <w:t>Основные характеристики объекта закупки</w:t>
            </w:r>
            <w:r>
              <w:t>:</w:t>
            </w:r>
          </w:p>
          <w:p w14:paraId="1691EB0E" w14:textId="77777777" w:rsidR="008F6E9A" w:rsidRPr="00777381" w:rsidRDefault="008F6E9A" w:rsidP="008F6E9A"/>
        </w:tc>
        <w:tc>
          <w:tcPr>
            <w:tcW w:w="7938" w:type="dxa"/>
          </w:tcPr>
          <w:p w14:paraId="76F33D77" w14:textId="77777777" w:rsidR="008F6E9A" w:rsidRPr="00777381" w:rsidRDefault="008F6E9A" w:rsidP="008F6E9A"/>
          <w:p w14:paraId="6C8A0613" w14:textId="77777777" w:rsidR="008F6E9A" w:rsidRPr="00777381" w:rsidRDefault="008F6E9A" w:rsidP="008F6E9A">
            <w:r w:rsidRPr="00777381">
              <w:t>Согласно заданию на проектирование.</w:t>
            </w:r>
          </w:p>
        </w:tc>
      </w:tr>
      <w:tr w:rsidR="008F6E9A" w:rsidRPr="00777381" w14:paraId="6F46A09E" w14:textId="77777777" w:rsidTr="008F6E9A">
        <w:tc>
          <w:tcPr>
            <w:tcW w:w="6941" w:type="dxa"/>
          </w:tcPr>
          <w:p w14:paraId="5EE755D1" w14:textId="77777777" w:rsidR="008F6E9A" w:rsidRPr="00777381" w:rsidRDefault="008F6E9A" w:rsidP="008F6E9A"/>
          <w:p w14:paraId="6BD42A36" w14:textId="77777777" w:rsidR="008F6E9A" w:rsidRPr="00777381" w:rsidRDefault="008F6E9A" w:rsidP="008F6E9A">
            <w:r w:rsidRPr="00777381">
              <w:t>Используемый метод определения НМЦК с обоснованием:</w:t>
            </w:r>
          </w:p>
        </w:tc>
        <w:tc>
          <w:tcPr>
            <w:tcW w:w="7938" w:type="dxa"/>
          </w:tcPr>
          <w:p w14:paraId="45643A0D" w14:textId="77777777" w:rsidR="008F6E9A" w:rsidRPr="000B182B" w:rsidRDefault="008F6E9A" w:rsidP="008F6E9A">
            <w:pPr>
              <w:widowControl w:val="0"/>
              <w:autoSpaceDE w:val="0"/>
              <w:autoSpaceDN w:val="0"/>
              <w:adjustRightInd w:val="0"/>
              <w:jc w:val="both"/>
            </w:pPr>
            <w:r w:rsidRPr="000B182B">
              <w:t xml:space="preserve">На основании пункта части 12 статьи 22 Федерального закона от </w:t>
            </w:r>
            <w:r>
              <w:t>05.04.2013</w:t>
            </w:r>
            <w:r w:rsidRPr="000B182B">
              <w:t xml:space="preserve">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3113D5DF" w14:textId="77777777" w:rsidR="008F6E9A" w:rsidRPr="000B182B" w:rsidRDefault="008F6E9A" w:rsidP="008F6E9A">
            <w:pPr>
              <w:jc w:val="both"/>
            </w:pPr>
            <w:r w:rsidRPr="000B182B">
              <w:t xml:space="preserve">Начальная (максимальная) цена контракта определена в соответствии с </w:t>
            </w:r>
            <w:hyperlink w:anchor="Par51" w:history="1">
              <w:r>
                <w:t>П</w:t>
              </w:r>
              <w:r w:rsidRPr="00BA0C01">
                <w:t>оряд</w:t>
              </w:r>
              <w:r>
                <w:t>ком</w:t>
              </w:r>
            </w:hyperlink>
            <w:r w:rsidRPr="00BA0C01">
              <w:t xml:space="preserve">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w:t>
            </w:r>
            <w:r w:rsidRPr="00BA0C01">
              <w:lastRenderedPageBreak/>
              <w:t>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w:t>
            </w:r>
            <w:r>
              <w:t xml:space="preserve"> </w:t>
            </w:r>
            <w:r w:rsidRPr="007321D6">
              <w:t>утвержденного приказом Минстроя России от 21.08.2023 №604/пр</w:t>
            </w:r>
            <w:r w:rsidRPr="000B182B">
              <w:t xml:space="preserve">. </w:t>
            </w:r>
          </w:p>
          <w:p w14:paraId="61009AFC" w14:textId="77777777" w:rsidR="008F6E9A" w:rsidRPr="000B182B" w:rsidRDefault="008F6E9A" w:rsidP="008F6E9A">
            <w:pPr>
              <w:jc w:val="both"/>
            </w:pPr>
            <w:r w:rsidRPr="005E1449">
              <w:t>Стоимость принята на основании расчетов, выполненных с использованием укрупненных нормативов цены строительства и сметных нормативов, сведения о которых включены в федеральный реестр сметных нормативов</w:t>
            </w:r>
            <w:r w:rsidRPr="00DB6B3F">
              <w:t>.</w:t>
            </w:r>
          </w:p>
        </w:tc>
      </w:tr>
      <w:tr w:rsidR="008F6E9A" w:rsidRPr="00777381" w14:paraId="57258436" w14:textId="77777777" w:rsidTr="008F6E9A">
        <w:tc>
          <w:tcPr>
            <w:tcW w:w="6941" w:type="dxa"/>
          </w:tcPr>
          <w:p w14:paraId="038CBCE5" w14:textId="77777777" w:rsidR="008F6E9A" w:rsidRPr="00777381" w:rsidRDefault="008F6E9A" w:rsidP="008F6E9A"/>
          <w:p w14:paraId="49375B75" w14:textId="77777777" w:rsidR="008F6E9A" w:rsidRPr="00777381" w:rsidRDefault="008F6E9A" w:rsidP="008F6E9A">
            <w:r w:rsidRPr="00777381">
              <w:t>Расчёт НМЦК</w:t>
            </w:r>
            <w:r>
              <w:t>:</w:t>
            </w:r>
          </w:p>
        </w:tc>
        <w:tc>
          <w:tcPr>
            <w:tcW w:w="7938" w:type="dxa"/>
          </w:tcPr>
          <w:p w14:paraId="6BBC6F2B" w14:textId="77777777" w:rsidR="008F6E9A" w:rsidRPr="000B182B" w:rsidRDefault="008F6E9A" w:rsidP="008F6E9A"/>
          <w:p w14:paraId="3701B264" w14:textId="77777777" w:rsidR="008F6E9A" w:rsidRPr="000B182B" w:rsidRDefault="008F6E9A" w:rsidP="008F6E9A">
            <w:pPr>
              <w:jc w:val="both"/>
            </w:pPr>
            <w:r w:rsidRPr="006B41DC">
              <w:rPr>
                <w:b/>
              </w:rPr>
              <w:t>1 030 537 775,82</w:t>
            </w:r>
            <w:r>
              <w:rPr>
                <w:b/>
              </w:rPr>
              <w:t xml:space="preserve"> </w:t>
            </w:r>
            <w:r w:rsidRPr="00C931AC">
              <w:rPr>
                <w:b/>
              </w:rPr>
              <w:t xml:space="preserve">рублей </w:t>
            </w:r>
            <w:r w:rsidRPr="00847F83">
              <w:t xml:space="preserve">с учетом НДС (расчет приложен отдельным </w:t>
            </w:r>
            <w:r w:rsidRPr="000B182B">
              <w:t>файлом)</w:t>
            </w:r>
            <w:r>
              <w:t>.</w:t>
            </w:r>
          </w:p>
        </w:tc>
      </w:tr>
      <w:tr w:rsidR="008F6E9A" w:rsidRPr="00777381" w14:paraId="6550ACBA" w14:textId="77777777" w:rsidTr="008F6E9A">
        <w:tc>
          <w:tcPr>
            <w:tcW w:w="14879" w:type="dxa"/>
            <w:gridSpan w:val="2"/>
          </w:tcPr>
          <w:p w14:paraId="554DFC4F" w14:textId="77777777" w:rsidR="008F6E9A" w:rsidRPr="000B182B" w:rsidRDefault="008F6E9A" w:rsidP="008F6E9A"/>
          <w:p w14:paraId="2BD543BC" w14:textId="77777777" w:rsidR="008F6E9A" w:rsidRPr="000B182B" w:rsidRDefault="008F6E9A" w:rsidP="008F6E9A">
            <w:r w:rsidRPr="000B182B">
              <w:t>Дата подготовки обоснования НМЦК: «____» _______________ 202</w:t>
            </w:r>
            <w:r>
              <w:t>4</w:t>
            </w:r>
            <w:r w:rsidRPr="000B182B">
              <w:t xml:space="preserve"> г.</w:t>
            </w:r>
          </w:p>
          <w:p w14:paraId="2F943F64" w14:textId="77777777" w:rsidR="008F6E9A" w:rsidRPr="000B182B" w:rsidRDefault="008F6E9A" w:rsidP="008F6E9A"/>
        </w:tc>
      </w:tr>
    </w:tbl>
    <w:p w14:paraId="62FF4DC2" w14:textId="77777777" w:rsidR="008F6E9A" w:rsidRPr="00EE77A0" w:rsidRDefault="008F6E9A" w:rsidP="008F6E9A"/>
    <w:p w14:paraId="775704C8" w14:textId="77777777" w:rsidR="008F6E9A" w:rsidRPr="00EE77A0" w:rsidRDefault="008F6E9A" w:rsidP="008F6E9A">
      <w:pPr>
        <w:tabs>
          <w:tab w:val="left" w:pos="4069"/>
        </w:tabs>
        <w:sectPr w:rsidR="008F6E9A" w:rsidRPr="00EE77A0" w:rsidSect="008F6E9A">
          <w:pgSz w:w="16838" w:h="11906" w:orient="landscape"/>
          <w:pgMar w:top="709" w:right="851" w:bottom="426" w:left="1134" w:header="709" w:footer="709" w:gutter="0"/>
          <w:cols w:space="708"/>
          <w:docGrid w:linePitch="360"/>
        </w:sectPr>
      </w:pPr>
    </w:p>
    <w:p w14:paraId="605F6FC7" w14:textId="77777777" w:rsidR="008F6E9A" w:rsidRPr="00EE77A0" w:rsidRDefault="008F6E9A" w:rsidP="008F6E9A">
      <w:pPr>
        <w:spacing w:line="276" w:lineRule="auto"/>
        <w:jc w:val="center"/>
        <w:rPr>
          <w:b/>
        </w:rPr>
      </w:pPr>
      <w:r w:rsidRPr="00EE77A0">
        <w:rPr>
          <w:b/>
        </w:rPr>
        <w:lastRenderedPageBreak/>
        <w:t>Протокол</w:t>
      </w:r>
    </w:p>
    <w:p w14:paraId="485020B3" w14:textId="77777777" w:rsidR="008F6E9A" w:rsidRPr="00EE77A0" w:rsidRDefault="008F6E9A" w:rsidP="008F6E9A">
      <w:pPr>
        <w:spacing w:line="276" w:lineRule="auto"/>
        <w:jc w:val="center"/>
        <w:rPr>
          <w:b/>
        </w:rPr>
      </w:pPr>
      <w:r w:rsidRPr="00EE77A0">
        <w:rPr>
          <w:b/>
        </w:rPr>
        <w:t>начальной (максимальной) цены контракта</w:t>
      </w:r>
    </w:p>
    <w:p w14:paraId="45035316" w14:textId="77777777" w:rsidR="008F6E9A" w:rsidRPr="00EE77A0" w:rsidRDefault="008F6E9A" w:rsidP="008F6E9A">
      <w:pPr>
        <w:spacing w:line="276" w:lineRule="auto"/>
        <w:jc w:val="center"/>
        <w:rPr>
          <w:b/>
        </w:rPr>
      </w:pPr>
    </w:p>
    <w:p w14:paraId="2B974796" w14:textId="77777777" w:rsidR="008F6E9A" w:rsidRPr="00EE77A0" w:rsidRDefault="008F6E9A" w:rsidP="008F6E9A">
      <w:pPr>
        <w:spacing w:line="276" w:lineRule="auto"/>
        <w:jc w:val="both"/>
      </w:pPr>
      <w:r w:rsidRPr="00EE77A0">
        <w:t>Объект закупки</w:t>
      </w:r>
      <w:r>
        <w:t>:</w:t>
      </w:r>
    </w:p>
    <w:p w14:paraId="65A2221A" w14:textId="77777777" w:rsidR="008F6E9A" w:rsidRPr="00EE77A0" w:rsidRDefault="008F6E9A" w:rsidP="008F6E9A">
      <w:pPr>
        <w:spacing w:line="276" w:lineRule="auto"/>
        <w:jc w:val="both"/>
        <w:rPr>
          <w:u w:val="single"/>
        </w:rPr>
      </w:pPr>
      <w:r w:rsidRPr="00EE77A0">
        <w:rPr>
          <w:u w:val="single"/>
        </w:rPr>
        <w:t>выполнение проектно-изыскательских и строительно-монтажных работ по объекту: «</w:t>
      </w:r>
      <w:r w:rsidRPr="00731745">
        <w:rPr>
          <w:bCs/>
          <w:iCs/>
          <w:u w:val="single"/>
        </w:rPr>
        <w:t>Реконструкция ВОС Ялта в п. Васильевка (со</w:t>
      </w:r>
      <w:r>
        <w:rPr>
          <w:bCs/>
          <w:iCs/>
          <w:u w:val="single"/>
        </w:rPr>
        <w:t> </w:t>
      </w:r>
      <w:r w:rsidRPr="00731745">
        <w:rPr>
          <w:bCs/>
          <w:iCs/>
          <w:u w:val="single"/>
        </w:rPr>
        <w:t>строительством блока фильтров)</w:t>
      </w:r>
      <w:r w:rsidRPr="00EE77A0">
        <w:rPr>
          <w:u w:val="single"/>
        </w:rPr>
        <w:t>».</w:t>
      </w:r>
    </w:p>
    <w:p w14:paraId="18032CC5" w14:textId="77777777" w:rsidR="008F6E9A" w:rsidRPr="00EE77A0" w:rsidRDefault="008F6E9A" w:rsidP="008F6E9A">
      <w:pPr>
        <w:spacing w:line="276" w:lineRule="auto"/>
        <w:jc w:val="both"/>
      </w:pPr>
    </w:p>
    <w:p w14:paraId="4CD93591" w14:textId="77777777" w:rsidR="008F6E9A" w:rsidRPr="00EE77A0" w:rsidRDefault="008F6E9A" w:rsidP="008F6E9A">
      <w:pPr>
        <w:spacing w:line="276" w:lineRule="auto"/>
        <w:jc w:val="both"/>
      </w:pPr>
      <w:r w:rsidRPr="00EE77A0">
        <w:t>Начальная (максимальная) цена контракта составляет</w:t>
      </w:r>
      <w:r>
        <w:t>:</w:t>
      </w:r>
    </w:p>
    <w:p w14:paraId="43E8D7C3" w14:textId="77777777" w:rsidR="008F6E9A" w:rsidRPr="00B65ABE" w:rsidRDefault="008F6E9A" w:rsidP="008F6E9A">
      <w:pPr>
        <w:spacing w:line="276" w:lineRule="auto"/>
        <w:jc w:val="both"/>
        <w:rPr>
          <w:u w:val="single"/>
        </w:rPr>
      </w:pPr>
      <w:r w:rsidRPr="006B41DC">
        <w:rPr>
          <w:u w:val="single"/>
        </w:rPr>
        <w:t>1 030 537 775</w:t>
      </w:r>
      <w:r w:rsidRPr="006B41DC">
        <w:rPr>
          <w:b/>
          <w:u w:val="single"/>
        </w:rPr>
        <w:t xml:space="preserve"> </w:t>
      </w:r>
      <w:r w:rsidRPr="006B41DC">
        <w:rPr>
          <w:u w:val="single"/>
        </w:rPr>
        <w:t>рублей (один миллиард тридцать миллионов пятьсот тридцать семь тысяч семьсот семьдесят пять) рублей 82 копейки.</w:t>
      </w:r>
    </w:p>
    <w:p w14:paraId="56AA36BE" w14:textId="77777777" w:rsidR="008F6E9A" w:rsidRPr="00C45382" w:rsidRDefault="008F6E9A" w:rsidP="008F6E9A">
      <w:pPr>
        <w:spacing w:line="276" w:lineRule="auto"/>
        <w:ind w:left="4956" w:firstLine="708"/>
        <w:rPr>
          <w:sz w:val="20"/>
          <w:szCs w:val="20"/>
        </w:rPr>
      </w:pPr>
      <w:r w:rsidRPr="00C45382">
        <w:rPr>
          <w:sz w:val="20"/>
          <w:szCs w:val="20"/>
        </w:rPr>
        <w:t>(сумма цифрами и прописью)</w:t>
      </w:r>
    </w:p>
    <w:p w14:paraId="5B030E3C" w14:textId="77777777" w:rsidR="008F6E9A" w:rsidRPr="00C45382" w:rsidRDefault="008F6E9A" w:rsidP="008F6E9A">
      <w:pPr>
        <w:spacing w:line="276" w:lineRule="auto"/>
        <w:jc w:val="both"/>
      </w:pPr>
    </w:p>
    <w:p w14:paraId="1F45ED43" w14:textId="77777777" w:rsidR="008F6E9A" w:rsidRPr="00C45382" w:rsidRDefault="008F6E9A" w:rsidP="008F6E9A">
      <w:pPr>
        <w:spacing w:line="276" w:lineRule="auto"/>
        <w:jc w:val="both"/>
      </w:pPr>
      <w:r w:rsidRPr="00C45382">
        <w:t>Начальная (максимальная) цена контракта включает в себя расходы на</w:t>
      </w:r>
      <w:r>
        <w:t>:</w:t>
      </w:r>
    </w:p>
    <w:p w14:paraId="58ABF888" w14:textId="77777777" w:rsidR="008F6E9A" w:rsidRPr="00C45382" w:rsidRDefault="008F6E9A" w:rsidP="008F6E9A">
      <w:pPr>
        <w:spacing w:line="276" w:lineRule="auto"/>
        <w:jc w:val="both"/>
        <w:rPr>
          <w:u w:val="single"/>
        </w:rPr>
      </w:pPr>
      <w:r w:rsidRPr="00C45382">
        <w:rPr>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14:paraId="586A6766" w14:textId="77777777" w:rsidR="008F6E9A" w:rsidRPr="00C45382" w:rsidRDefault="008F6E9A" w:rsidP="008F6E9A">
      <w:pPr>
        <w:spacing w:line="276" w:lineRule="auto"/>
        <w:jc w:val="both"/>
      </w:pPr>
    </w:p>
    <w:p w14:paraId="050DA6C6" w14:textId="77777777" w:rsidR="008F6E9A" w:rsidRPr="00C45382" w:rsidRDefault="008F6E9A" w:rsidP="008F6E9A">
      <w:pPr>
        <w:spacing w:line="276" w:lineRule="auto"/>
        <w:ind w:left="1410" w:hanging="1410"/>
        <w:jc w:val="both"/>
      </w:pPr>
      <w:r w:rsidRPr="00C45382">
        <w:t>Приложение:</w:t>
      </w:r>
      <w:r w:rsidRPr="00C45382">
        <w:tab/>
        <w:t xml:space="preserve">1. Расчёт начальной (максимальной) цены контракта по объекту закупки: выполнение проектно-изыскательских и строительно-монтажных работ по объекту </w:t>
      </w:r>
      <w:r w:rsidRPr="00C45382">
        <w:rPr>
          <w:u w:val="single"/>
        </w:rPr>
        <w:t>«</w:t>
      </w:r>
      <w:r w:rsidRPr="00731745">
        <w:rPr>
          <w:bCs/>
          <w:iCs/>
          <w:u w:val="single"/>
        </w:rPr>
        <w:t>Реконструкция ВОС Ялта в п. Васильевка (со строительством блока фильтров)</w:t>
      </w:r>
      <w:r>
        <w:rPr>
          <w:bCs/>
          <w:iCs/>
          <w:u w:val="single"/>
        </w:rPr>
        <w:t>».</w:t>
      </w:r>
      <w:r w:rsidRPr="00C45382">
        <w:t xml:space="preserve"> </w:t>
      </w:r>
    </w:p>
    <w:p w14:paraId="77C3B0ED" w14:textId="77777777" w:rsidR="008F6E9A" w:rsidRDefault="008F6E9A" w:rsidP="008F6E9A">
      <w:pPr>
        <w:spacing w:line="276" w:lineRule="auto"/>
        <w:jc w:val="both"/>
      </w:pPr>
    </w:p>
    <w:p w14:paraId="29675A60" w14:textId="77777777" w:rsidR="008F6E9A" w:rsidRPr="00DF65CF" w:rsidRDefault="008F6E9A" w:rsidP="008F6E9A">
      <w:pPr>
        <w:spacing w:line="276" w:lineRule="auto"/>
        <w:jc w:val="both"/>
      </w:pPr>
    </w:p>
    <w:p w14:paraId="7D02EC76" w14:textId="77777777" w:rsidR="008F6E9A" w:rsidRPr="00DF65CF" w:rsidRDefault="008F6E9A" w:rsidP="008F6E9A">
      <w:pPr>
        <w:spacing w:line="276" w:lineRule="auto"/>
        <w:jc w:val="both"/>
      </w:pPr>
    </w:p>
    <w:p w14:paraId="74367807" w14:textId="77777777" w:rsidR="008F6E9A" w:rsidRDefault="008F6E9A" w:rsidP="008F6E9A">
      <w:pPr>
        <w:spacing w:line="276" w:lineRule="auto"/>
        <w:jc w:val="both"/>
      </w:pPr>
      <w:r w:rsidRPr="00154570">
        <w:t xml:space="preserve">Первый заместитель </w:t>
      </w:r>
    </w:p>
    <w:p w14:paraId="68A7ACD6" w14:textId="77777777" w:rsidR="008F6E9A" w:rsidRDefault="008F6E9A" w:rsidP="008F6E9A">
      <w:pPr>
        <w:spacing w:line="276" w:lineRule="auto"/>
        <w:jc w:val="both"/>
      </w:pPr>
      <w:r w:rsidRPr="00154570">
        <w:t>генерального директора</w:t>
      </w:r>
      <w:r w:rsidRPr="00F526E6">
        <w:tab/>
      </w:r>
      <w:r w:rsidRPr="00F526E6">
        <w:tab/>
      </w:r>
      <w:r w:rsidRPr="00F526E6">
        <w:tab/>
      </w:r>
      <w:r w:rsidRPr="00F526E6">
        <w:tab/>
      </w:r>
      <w:r w:rsidRPr="00F526E6">
        <w:tab/>
        <w:t>________________ /</w:t>
      </w:r>
      <w:r w:rsidRPr="00F526E6">
        <w:tab/>
      </w:r>
      <w:r w:rsidRPr="00154570">
        <w:t>А.В. Артемьев</w:t>
      </w:r>
      <w:r>
        <w:tab/>
      </w:r>
      <w:r>
        <w:tab/>
      </w:r>
      <w:r>
        <w:tab/>
        <w:t>«____» _______________ 2024</w:t>
      </w:r>
      <w:r w:rsidRPr="003412B8">
        <w:t xml:space="preserve"> г</w:t>
      </w:r>
      <w:r>
        <w:t>.</w:t>
      </w:r>
    </w:p>
    <w:p w14:paraId="039E772C" w14:textId="77777777" w:rsidR="008F6E9A" w:rsidRPr="00DF65CF" w:rsidRDefault="008F6E9A" w:rsidP="008F6E9A">
      <w:pPr>
        <w:spacing w:line="276" w:lineRule="auto"/>
        <w:jc w:val="both"/>
      </w:pPr>
    </w:p>
    <w:p w14:paraId="714E75E6" w14:textId="77777777" w:rsidR="008F6E9A" w:rsidRDefault="008F6E9A" w:rsidP="008F6E9A">
      <w:pPr>
        <w:rPr>
          <w:b/>
        </w:rPr>
      </w:pPr>
      <w:r>
        <w:rPr>
          <w:b/>
        </w:rPr>
        <w:br w:type="page"/>
      </w:r>
    </w:p>
    <w:tbl>
      <w:tblPr>
        <w:tblStyle w:val="1fff8"/>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gridCol w:w="5003"/>
        <w:gridCol w:w="4721"/>
      </w:tblGrid>
      <w:tr w:rsidR="008F6E9A" w:rsidRPr="00DF65CF" w14:paraId="5096629F" w14:textId="77777777" w:rsidTr="008F6E9A">
        <w:tc>
          <w:tcPr>
            <w:tcW w:w="5247" w:type="dxa"/>
          </w:tcPr>
          <w:p w14:paraId="6A0DEB1E" w14:textId="77777777" w:rsidR="008F6E9A" w:rsidRPr="000E3A30" w:rsidRDefault="008F6E9A" w:rsidP="008F6E9A">
            <w:pPr>
              <w:rPr>
                <w:b/>
              </w:rPr>
            </w:pPr>
            <w:bookmarkStart w:id="3" w:name="_Hlk67384168"/>
          </w:p>
        </w:tc>
        <w:tc>
          <w:tcPr>
            <w:tcW w:w="4959" w:type="dxa"/>
          </w:tcPr>
          <w:p w14:paraId="3301D3C3" w14:textId="77777777" w:rsidR="008F6E9A" w:rsidRPr="000E3A30" w:rsidRDefault="008F6E9A" w:rsidP="008F6E9A">
            <w:pPr>
              <w:rPr>
                <w:b/>
              </w:rPr>
            </w:pPr>
          </w:p>
        </w:tc>
        <w:tc>
          <w:tcPr>
            <w:tcW w:w="4679" w:type="dxa"/>
          </w:tcPr>
          <w:p w14:paraId="6825AEF6" w14:textId="77777777" w:rsidR="008F6E9A" w:rsidRPr="000E3A30" w:rsidRDefault="008F6E9A" w:rsidP="008F6E9A">
            <w:pPr>
              <w:jc w:val="center"/>
              <w:rPr>
                <w:b/>
              </w:rPr>
            </w:pPr>
            <w:r w:rsidRPr="00B718D4">
              <w:rPr>
                <w:b/>
              </w:rPr>
              <w:t>УТВЕРЖДЕНО</w:t>
            </w:r>
            <w:r w:rsidRPr="000E3A30">
              <w:rPr>
                <w:b/>
              </w:rPr>
              <w:t>:</w:t>
            </w:r>
          </w:p>
          <w:p w14:paraId="08B60C61" w14:textId="77777777" w:rsidR="008F6E9A" w:rsidRPr="005B4F43" w:rsidRDefault="008F6E9A" w:rsidP="008F6E9A">
            <w:pPr>
              <w:rPr>
                <w:b/>
              </w:rPr>
            </w:pPr>
            <w:r w:rsidRPr="005B4F43">
              <w:rPr>
                <w:b/>
              </w:rPr>
              <w:t xml:space="preserve">Первый заместитель </w:t>
            </w:r>
          </w:p>
          <w:p w14:paraId="4B05A620" w14:textId="77777777" w:rsidR="008F6E9A" w:rsidRDefault="008F6E9A" w:rsidP="008F6E9A">
            <w:pPr>
              <w:rPr>
                <w:b/>
              </w:rPr>
            </w:pPr>
            <w:r w:rsidRPr="005B4F43">
              <w:rPr>
                <w:b/>
              </w:rPr>
              <w:t xml:space="preserve">генерального директора </w:t>
            </w:r>
          </w:p>
          <w:p w14:paraId="32C2FF01" w14:textId="77777777" w:rsidR="008F6E9A" w:rsidRPr="00F526E6" w:rsidRDefault="008F6E9A" w:rsidP="008F6E9A">
            <w:pPr>
              <w:rPr>
                <w:b/>
              </w:rPr>
            </w:pPr>
          </w:p>
          <w:p w14:paraId="7DBD99FC" w14:textId="77777777" w:rsidR="008F6E9A" w:rsidRPr="000E3A30" w:rsidRDefault="008F6E9A" w:rsidP="008F6E9A">
            <w:pPr>
              <w:rPr>
                <w:b/>
              </w:rPr>
            </w:pPr>
            <w:r w:rsidRPr="00F526E6">
              <w:rPr>
                <w:b/>
              </w:rPr>
              <w:t xml:space="preserve">_____________________ </w:t>
            </w:r>
            <w:r w:rsidRPr="005B4F43">
              <w:rPr>
                <w:b/>
              </w:rPr>
              <w:t>А.В. Артемьев</w:t>
            </w:r>
          </w:p>
          <w:p w14:paraId="6DC94378" w14:textId="77777777" w:rsidR="008F6E9A" w:rsidRPr="000E3A30" w:rsidRDefault="008F6E9A" w:rsidP="008F6E9A">
            <w:pPr>
              <w:rPr>
                <w:b/>
              </w:rPr>
            </w:pPr>
          </w:p>
          <w:p w14:paraId="5D2E3439" w14:textId="77777777" w:rsidR="008F6E9A" w:rsidRPr="000E3A30" w:rsidRDefault="008F6E9A" w:rsidP="008F6E9A">
            <w:pPr>
              <w:rPr>
                <w:b/>
              </w:rPr>
            </w:pPr>
            <w:r>
              <w:rPr>
                <w:b/>
              </w:rPr>
              <w:t>«___» _____________ 2024</w:t>
            </w:r>
            <w:r w:rsidRPr="000E3A30">
              <w:rPr>
                <w:b/>
              </w:rPr>
              <w:t xml:space="preserve"> г.</w:t>
            </w:r>
          </w:p>
        </w:tc>
      </w:tr>
      <w:bookmarkEnd w:id="3"/>
    </w:tbl>
    <w:p w14:paraId="34524787" w14:textId="77777777" w:rsidR="008F6E9A" w:rsidRPr="00950824" w:rsidRDefault="008F6E9A" w:rsidP="008F6E9A">
      <w:pPr>
        <w:jc w:val="center"/>
        <w:rPr>
          <w:b/>
          <w:sz w:val="18"/>
        </w:rPr>
      </w:pPr>
    </w:p>
    <w:p w14:paraId="538ED0BF" w14:textId="77777777" w:rsidR="008F6E9A" w:rsidRPr="00807830" w:rsidRDefault="008F6E9A" w:rsidP="008F6E9A">
      <w:pPr>
        <w:jc w:val="center"/>
        <w:rPr>
          <w:b/>
        </w:rPr>
      </w:pPr>
      <w:r w:rsidRPr="00C45382">
        <w:rPr>
          <w:b/>
        </w:rPr>
        <w:t>Расчёт начальной (максимальной) цены контракта, цены контракта</w:t>
      </w:r>
      <w:r w:rsidRPr="00807830">
        <w:rPr>
          <w:b/>
        </w:rPr>
        <w:t xml:space="preserve">,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w:t>
      </w:r>
      <w:r w:rsidRPr="003F0243">
        <w:rPr>
          <w:b/>
        </w:rPr>
        <w:t xml:space="preserve">реконструкции </w:t>
      </w:r>
      <w:r w:rsidRPr="00807830">
        <w:rPr>
          <w:b/>
        </w:rPr>
        <w:t>объектов капитального строительства</w:t>
      </w:r>
      <w:r>
        <w:rPr>
          <w:b/>
        </w:rPr>
        <w:t>, заключаемого с единственным поставщиком (подрядчиком, исполнителем)</w:t>
      </w:r>
    </w:p>
    <w:p w14:paraId="28EB0CE6" w14:textId="77777777" w:rsidR="008F6E9A" w:rsidRPr="00C45382" w:rsidRDefault="008F6E9A" w:rsidP="008F6E9A">
      <w:pPr>
        <w:jc w:val="center"/>
        <w:rPr>
          <w:b/>
        </w:rPr>
      </w:pPr>
    </w:p>
    <w:p w14:paraId="5C5AA167" w14:textId="77777777" w:rsidR="008F6E9A" w:rsidRPr="00C45382" w:rsidRDefault="008F6E9A" w:rsidP="008F6E9A">
      <w:r w:rsidRPr="00C45382">
        <w:t xml:space="preserve">по объекту: </w:t>
      </w:r>
      <w:r w:rsidRPr="00C45382">
        <w:rPr>
          <w:u w:val="single"/>
        </w:rPr>
        <w:t>«</w:t>
      </w:r>
      <w:r w:rsidRPr="00731745">
        <w:rPr>
          <w:bCs/>
          <w:iCs/>
          <w:u w:val="single"/>
        </w:rPr>
        <w:t>Реконструкция ВОС Ялта в п. Васильевка (со строительством блока фильтров)</w:t>
      </w:r>
      <w:r w:rsidRPr="00C45382">
        <w:rPr>
          <w:u w:val="single"/>
        </w:rPr>
        <w:t>»</w:t>
      </w:r>
      <w:r>
        <w:rPr>
          <w:u w:val="single"/>
        </w:rPr>
        <w:t>.</w:t>
      </w:r>
    </w:p>
    <w:p w14:paraId="1BEEE20F" w14:textId="77777777" w:rsidR="008F6E9A" w:rsidRPr="00C45382" w:rsidRDefault="008F6E9A" w:rsidP="008F6E9A">
      <w:r w:rsidRPr="00C45382">
        <w:t xml:space="preserve">по адресу: </w:t>
      </w:r>
      <w:r w:rsidRPr="00731745">
        <w:rPr>
          <w:u w:val="single"/>
        </w:rPr>
        <w:t>Республика Крым, г. Ялта, п. Васильевка, «Южный портал»</w:t>
      </w:r>
      <w:r w:rsidRPr="00C45382">
        <w:t>.</w:t>
      </w:r>
    </w:p>
    <w:p w14:paraId="366313AB" w14:textId="77777777" w:rsidR="008F6E9A" w:rsidRPr="00C45382" w:rsidRDefault="008F6E9A" w:rsidP="008F6E9A">
      <w:pPr>
        <w:jc w:val="right"/>
      </w:pPr>
      <w:r>
        <w:t>р</w:t>
      </w:r>
      <w:r w:rsidRPr="00C45382">
        <w:t>ублей</w:t>
      </w:r>
      <w:r>
        <w:t>, с НДС</w:t>
      </w:r>
    </w:p>
    <w:tbl>
      <w:tblPr>
        <w:tblStyle w:val="afa"/>
        <w:tblW w:w="15025" w:type="dxa"/>
        <w:tblInd w:w="-5" w:type="dxa"/>
        <w:tblLayout w:type="fixed"/>
        <w:tblLook w:val="04A0" w:firstRow="1" w:lastRow="0" w:firstColumn="1" w:lastColumn="0" w:noHBand="0" w:noVBand="1"/>
      </w:tblPr>
      <w:tblGrid>
        <w:gridCol w:w="6379"/>
        <w:gridCol w:w="2126"/>
        <w:gridCol w:w="1276"/>
        <w:gridCol w:w="1985"/>
        <w:gridCol w:w="1275"/>
        <w:gridCol w:w="1984"/>
      </w:tblGrid>
      <w:tr w:rsidR="008F6E9A" w:rsidRPr="00C45382" w14:paraId="04D207ED" w14:textId="77777777" w:rsidTr="008F6E9A">
        <w:tc>
          <w:tcPr>
            <w:tcW w:w="6379" w:type="dxa"/>
            <w:vAlign w:val="center"/>
          </w:tcPr>
          <w:p w14:paraId="11F66622" w14:textId="77777777" w:rsidR="008F6E9A" w:rsidRPr="00C45382" w:rsidRDefault="008F6E9A" w:rsidP="008F6E9A">
            <w:pPr>
              <w:jc w:val="center"/>
              <w:rPr>
                <w:b/>
                <w:sz w:val="20"/>
                <w:szCs w:val="20"/>
              </w:rPr>
            </w:pPr>
            <w:r w:rsidRPr="00C45382">
              <w:rPr>
                <w:sz w:val="18"/>
              </w:rPr>
              <w:t>Наименование работ и затрат</w:t>
            </w:r>
          </w:p>
        </w:tc>
        <w:tc>
          <w:tcPr>
            <w:tcW w:w="2126" w:type="dxa"/>
            <w:vAlign w:val="center"/>
          </w:tcPr>
          <w:p w14:paraId="34B8E61E" w14:textId="77777777" w:rsidR="008F6E9A" w:rsidRPr="005B4F43" w:rsidRDefault="008F6E9A" w:rsidP="008F6E9A">
            <w:pPr>
              <w:jc w:val="center"/>
              <w:rPr>
                <w:sz w:val="18"/>
              </w:rPr>
            </w:pPr>
            <w:r w:rsidRPr="005B4F43">
              <w:rPr>
                <w:sz w:val="18"/>
              </w:rPr>
              <w:t xml:space="preserve">Стоимость работ, </w:t>
            </w:r>
            <w:r w:rsidRPr="003F0243">
              <w:rPr>
                <w:sz w:val="18"/>
              </w:rPr>
              <w:t>рассчитанная с применением НЦС</w:t>
            </w:r>
          </w:p>
          <w:p w14:paraId="3460D67B" w14:textId="77777777" w:rsidR="008F6E9A" w:rsidRPr="00DB6B3F" w:rsidRDefault="008F6E9A" w:rsidP="008F6E9A">
            <w:pPr>
              <w:jc w:val="center"/>
              <w:rPr>
                <w:sz w:val="18"/>
              </w:rPr>
            </w:pPr>
            <w:r w:rsidRPr="005B4F43">
              <w:rPr>
                <w:sz w:val="18"/>
              </w:rPr>
              <w:t xml:space="preserve">в уровне </w:t>
            </w:r>
            <w:r w:rsidRPr="00DB6B3F">
              <w:rPr>
                <w:sz w:val="18"/>
              </w:rPr>
              <w:t xml:space="preserve">цен на </w:t>
            </w:r>
          </w:p>
          <w:p w14:paraId="0210EE66" w14:textId="77777777" w:rsidR="008F6E9A" w:rsidRPr="00C45382" w:rsidRDefault="008F6E9A" w:rsidP="008F6E9A">
            <w:pPr>
              <w:jc w:val="center"/>
              <w:rPr>
                <w:b/>
                <w:sz w:val="20"/>
                <w:szCs w:val="20"/>
              </w:rPr>
            </w:pPr>
            <w:r w:rsidRPr="00DB6B3F">
              <w:rPr>
                <w:sz w:val="18"/>
              </w:rPr>
              <w:t>01.01.2024</w:t>
            </w:r>
          </w:p>
        </w:tc>
        <w:tc>
          <w:tcPr>
            <w:tcW w:w="1276" w:type="dxa"/>
            <w:vAlign w:val="center"/>
          </w:tcPr>
          <w:p w14:paraId="5E967DFE" w14:textId="77777777" w:rsidR="008F6E9A" w:rsidRPr="00C45382" w:rsidRDefault="008F6E9A" w:rsidP="008F6E9A">
            <w:pPr>
              <w:jc w:val="center"/>
              <w:rPr>
                <w:b/>
                <w:sz w:val="20"/>
                <w:szCs w:val="20"/>
              </w:rPr>
            </w:pPr>
            <w:r w:rsidRPr="00C45382">
              <w:rPr>
                <w:sz w:val="18"/>
              </w:rPr>
              <w:t>Индекс фактической инфляции</w:t>
            </w:r>
          </w:p>
        </w:tc>
        <w:tc>
          <w:tcPr>
            <w:tcW w:w="1985" w:type="dxa"/>
            <w:vAlign w:val="center"/>
          </w:tcPr>
          <w:p w14:paraId="4E6C694B" w14:textId="77777777" w:rsidR="008F6E9A" w:rsidRPr="005B4F43" w:rsidRDefault="008F6E9A" w:rsidP="008F6E9A">
            <w:pPr>
              <w:jc w:val="center"/>
              <w:rPr>
                <w:sz w:val="18"/>
              </w:rPr>
            </w:pPr>
            <w:r w:rsidRPr="005B4F43">
              <w:rPr>
                <w:sz w:val="18"/>
              </w:rPr>
              <w:t xml:space="preserve">Стоимость работ в ценах на дату формирования начальной (максимальной) цены контракта </w:t>
            </w:r>
          </w:p>
          <w:p w14:paraId="301041EE" w14:textId="77777777" w:rsidR="008F6E9A" w:rsidRPr="00C45382" w:rsidRDefault="008F6E9A" w:rsidP="008F6E9A">
            <w:pPr>
              <w:jc w:val="center"/>
              <w:rPr>
                <w:b/>
                <w:sz w:val="20"/>
                <w:szCs w:val="20"/>
              </w:rPr>
            </w:pPr>
            <w:r>
              <w:rPr>
                <w:sz w:val="18"/>
              </w:rPr>
              <w:t>март</w:t>
            </w:r>
            <w:r w:rsidRPr="00C45382">
              <w:rPr>
                <w:sz w:val="18"/>
              </w:rPr>
              <w:t xml:space="preserve"> 202</w:t>
            </w:r>
            <w:r>
              <w:rPr>
                <w:sz w:val="18"/>
              </w:rPr>
              <w:t>4</w:t>
            </w:r>
            <w:r w:rsidRPr="00C45382">
              <w:rPr>
                <w:sz w:val="18"/>
              </w:rPr>
              <w:t> г.</w:t>
            </w:r>
          </w:p>
        </w:tc>
        <w:tc>
          <w:tcPr>
            <w:tcW w:w="1275" w:type="dxa"/>
            <w:vAlign w:val="center"/>
          </w:tcPr>
          <w:p w14:paraId="7ABE1F93" w14:textId="77777777" w:rsidR="008F6E9A" w:rsidRPr="00C45382" w:rsidRDefault="008F6E9A" w:rsidP="008F6E9A">
            <w:pPr>
              <w:jc w:val="center"/>
              <w:rPr>
                <w:b/>
                <w:sz w:val="20"/>
                <w:szCs w:val="20"/>
              </w:rPr>
            </w:pPr>
            <w:r w:rsidRPr="00C45382">
              <w:rPr>
                <w:sz w:val="18"/>
              </w:rPr>
              <w:t>Индекс прогнозной инфляции на период выполнения работ</w:t>
            </w:r>
          </w:p>
        </w:tc>
        <w:tc>
          <w:tcPr>
            <w:tcW w:w="1984" w:type="dxa"/>
            <w:vAlign w:val="center"/>
          </w:tcPr>
          <w:p w14:paraId="6ACE3B9E" w14:textId="77777777" w:rsidR="008F6E9A" w:rsidRPr="00C45382" w:rsidRDefault="008F6E9A" w:rsidP="008F6E9A">
            <w:pPr>
              <w:jc w:val="center"/>
              <w:rPr>
                <w:b/>
                <w:sz w:val="20"/>
                <w:szCs w:val="20"/>
              </w:rPr>
            </w:pPr>
            <w:r w:rsidRPr="00C45382">
              <w:rPr>
                <w:sz w:val="18"/>
              </w:rPr>
              <w:t>Начальная (максимальная) цена контракта с учетом прогнозного индекса инфляции на период выполнения работ</w:t>
            </w:r>
          </w:p>
        </w:tc>
      </w:tr>
      <w:tr w:rsidR="008F6E9A" w:rsidRPr="00C45382" w14:paraId="1B2E5D6B" w14:textId="77777777" w:rsidTr="008F6E9A">
        <w:tc>
          <w:tcPr>
            <w:tcW w:w="6379" w:type="dxa"/>
            <w:tcBorders>
              <w:bottom w:val="single" w:sz="4" w:space="0" w:color="auto"/>
            </w:tcBorders>
          </w:tcPr>
          <w:p w14:paraId="0886B564" w14:textId="77777777" w:rsidR="008F6E9A" w:rsidRPr="00C45382" w:rsidRDefault="008F6E9A" w:rsidP="008F6E9A">
            <w:pPr>
              <w:jc w:val="center"/>
              <w:rPr>
                <w:bCs/>
                <w:sz w:val="20"/>
                <w:szCs w:val="20"/>
              </w:rPr>
            </w:pPr>
            <w:r w:rsidRPr="00C45382">
              <w:rPr>
                <w:bCs/>
                <w:sz w:val="20"/>
                <w:szCs w:val="20"/>
              </w:rPr>
              <w:t>1</w:t>
            </w:r>
          </w:p>
        </w:tc>
        <w:tc>
          <w:tcPr>
            <w:tcW w:w="2126" w:type="dxa"/>
            <w:tcBorders>
              <w:bottom w:val="single" w:sz="4" w:space="0" w:color="auto"/>
            </w:tcBorders>
          </w:tcPr>
          <w:p w14:paraId="32E969D6" w14:textId="77777777" w:rsidR="008F6E9A" w:rsidRPr="00C45382" w:rsidRDefault="008F6E9A" w:rsidP="008F6E9A">
            <w:pPr>
              <w:jc w:val="center"/>
              <w:rPr>
                <w:bCs/>
                <w:sz w:val="20"/>
                <w:szCs w:val="20"/>
              </w:rPr>
            </w:pPr>
            <w:r w:rsidRPr="00C45382">
              <w:rPr>
                <w:bCs/>
                <w:sz w:val="20"/>
                <w:szCs w:val="20"/>
              </w:rPr>
              <w:t>2</w:t>
            </w:r>
          </w:p>
        </w:tc>
        <w:tc>
          <w:tcPr>
            <w:tcW w:w="1276" w:type="dxa"/>
            <w:tcBorders>
              <w:bottom w:val="single" w:sz="4" w:space="0" w:color="auto"/>
            </w:tcBorders>
          </w:tcPr>
          <w:p w14:paraId="3F8E0C89" w14:textId="77777777" w:rsidR="008F6E9A" w:rsidRPr="00C45382" w:rsidRDefault="008F6E9A" w:rsidP="008F6E9A">
            <w:pPr>
              <w:jc w:val="center"/>
              <w:rPr>
                <w:bCs/>
                <w:sz w:val="20"/>
                <w:szCs w:val="20"/>
              </w:rPr>
            </w:pPr>
            <w:r w:rsidRPr="00C45382">
              <w:rPr>
                <w:bCs/>
                <w:sz w:val="20"/>
                <w:szCs w:val="20"/>
              </w:rPr>
              <w:t>3</w:t>
            </w:r>
          </w:p>
        </w:tc>
        <w:tc>
          <w:tcPr>
            <w:tcW w:w="1985" w:type="dxa"/>
            <w:tcBorders>
              <w:bottom w:val="single" w:sz="4" w:space="0" w:color="auto"/>
            </w:tcBorders>
          </w:tcPr>
          <w:p w14:paraId="4783BCC9" w14:textId="77777777" w:rsidR="008F6E9A" w:rsidRPr="00C45382" w:rsidRDefault="008F6E9A" w:rsidP="008F6E9A">
            <w:pPr>
              <w:jc w:val="center"/>
              <w:rPr>
                <w:bCs/>
                <w:sz w:val="20"/>
                <w:szCs w:val="20"/>
              </w:rPr>
            </w:pPr>
            <w:r w:rsidRPr="00C45382">
              <w:rPr>
                <w:bCs/>
                <w:sz w:val="20"/>
                <w:szCs w:val="20"/>
              </w:rPr>
              <w:t>4</w:t>
            </w:r>
          </w:p>
        </w:tc>
        <w:tc>
          <w:tcPr>
            <w:tcW w:w="1275" w:type="dxa"/>
            <w:tcBorders>
              <w:bottom w:val="single" w:sz="4" w:space="0" w:color="auto"/>
            </w:tcBorders>
          </w:tcPr>
          <w:p w14:paraId="23EE3CC5" w14:textId="77777777" w:rsidR="008F6E9A" w:rsidRPr="00C45382" w:rsidRDefault="008F6E9A" w:rsidP="008F6E9A">
            <w:pPr>
              <w:jc w:val="center"/>
              <w:rPr>
                <w:bCs/>
                <w:sz w:val="20"/>
                <w:szCs w:val="20"/>
              </w:rPr>
            </w:pPr>
            <w:r w:rsidRPr="00C45382">
              <w:rPr>
                <w:bCs/>
                <w:sz w:val="20"/>
                <w:szCs w:val="20"/>
              </w:rPr>
              <w:t>5</w:t>
            </w:r>
          </w:p>
        </w:tc>
        <w:tc>
          <w:tcPr>
            <w:tcW w:w="1984" w:type="dxa"/>
            <w:tcBorders>
              <w:bottom w:val="single" w:sz="4" w:space="0" w:color="auto"/>
            </w:tcBorders>
          </w:tcPr>
          <w:p w14:paraId="059E0B91" w14:textId="77777777" w:rsidR="008F6E9A" w:rsidRPr="00C45382" w:rsidRDefault="008F6E9A" w:rsidP="008F6E9A">
            <w:pPr>
              <w:jc w:val="center"/>
              <w:rPr>
                <w:bCs/>
                <w:sz w:val="20"/>
                <w:szCs w:val="20"/>
              </w:rPr>
            </w:pPr>
            <w:r w:rsidRPr="00C45382">
              <w:rPr>
                <w:bCs/>
                <w:sz w:val="20"/>
                <w:szCs w:val="20"/>
              </w:rPr>
              <w:t>6</w:t>
            </w:r>
          </w:p>
        </w:tc>
      </w:tr>
      <w:tr w:rsidR="008F6E9A" w:rsidRPr="00C45382" w14:paraId="281250C1" w14:textId="77777777" w:rsidTr="008F6E9A">
        <w:trPr>
          <w:trHeight w:val="531"/>
        </w:trPr>
        <w:tc>
          <w:tcPr>
            <w:tcW w:w="6379" w:type="dxa"/>
            <w:tcBorders>
              <w:bottom w:val="single" w:sz="4" w:space="0" w:color="auto"/>
            </w:tcBorders>
            <w:vAlign w:val="center"/>
          </w:tcPr>
          <w:p w14:paraId="5CC29DFF" w14:textId="77777777" w:rsidR="008F6E9A" w:rsidRPr="00C45382" w:rsidRDefault="008F6E9A" w:rsidP="008F6E9A">
            <w:pPr>
              <w:jc w:val="both"/>
              <w:rPr>
                <w:bCs/>
                <w:sz w:val="20"/>
                <w:szCs w:val="20"/>
              </w:rPr>
            </w:pPr>
            <w:r w:rsidRPr="00DB6B3F">
              <w:t>Затраты на выполнение инженерных изысканий и подготовку проектной и рабочей документации</w:t>
            </w:r>
            <w:r w:rsidRPr="00102D33">
              <w:t>.</w:t>
            </w:r>
          </w:p>
        </w:tc>
        <w:tc>
          <w:tcPr>
            <w:tcW w:w="2126" w:type="dxa"/>
            <w:tcBorders>
              <w:bottom w:val="single" w:sz="4" w:space="0" w:color="auto"/>
            </w:tcBorders>
            <w:vAlign w:val="center"/>
          </w:tcPr>
          <w:p w14:paraId="31342E75" w14:textId="77777777" w:rsidR="008F6E9A" w:rsidRPr="006B41DC" w:rsidRDefault="008F6E9A" w:rsidP="008F6E9A">
            <w:pPr>
              <w:jc w:val="right"/>
            </w:pPr>
            <w:r w:rsidRPr="006B41DC">
              <w:t>32 365 020,00*</w:t>
            </w:r>
          </w:p>
        </w:tc>
        <w:tc>
          <w:tcPr>
            <w:tcW w:w="1276" w:type="dxa"/>
            <w:tcBorders>
              <w:bottom w:val="single" w:sz="4" w:space="0" w:color="auto"/>
            </w:tcBorders>
            <w:vAlign w:val="center"/>
          </w:tcPr>
          <w:p w14:paraId="39E70AC8" w14:textId="77777777" w:rsidR="008F6E9A" w:rsidRPr="007F7CDA" w:rsidRDefault="008F6E9A" w:rsidP="008F6E9A">
            <w:pPr>
              <w:jc w:val="right"/>
            </w:pPr>
            <w:r w:rsidRPr="007F7CDA">
              <w:t>1,</w:t>
            </w:r>
            <w:r>
              <w:t>0054</w:t>
            </w:r>
          </w:p>
        </w:tc>
        <w:tc>
          <w:tcPr>
            <w:tcW w:w="1985" w:type="dxa"/>
            <w:tcBorders>
              <w:bottom w:val="single" w:sz="4" w:space="0" w:color="auto"/>
            </w:tcBorders>
            <w:vAlign w:val="center"/>
          </w:tcPr>
          <w:p w14:paraId="6F95710C" w14:textId="77777777" w:rsidR="008F6E9A" w:rsidRPr="006B41DC" w:rsidRDefault="008F6E9A" w:rsidP="008F6E9A">
            <w:pPr>
              <w:jc w:val="right"/>
            </w:pPr>
            <w:r w:rsidRPr="006B41DC">
              <w:t>32 539 791,11</w:t>
            </w:r>
          </w:p>
        </w:tc>
        <w:tc>
          <w:tcPr>
            <w:tcW w:w="1275" w:type="dxa"/>
            <w:tcBorders>
              <w:bottom w:val="single" w:sz="4" w:space="0" w:color="auto"/>
            </w:tcBorders>
            <w:vAlign w:val="center"/>
          </w:tcPr>
          <w:p w14:paraId="531EC3C2" w14:textId="77777777" w:rsidR="008F6E9A" w:rsidRPr="007F7CDA" w:rsidRDefault="008F6E9A" w:rsidP="008F6E9A">
            <w:pPr>
              <w:jc w:val="right"/>
            </w:pPr>
            <w:r w:rsidRPr="007F7CDA">
              <w:t>1,0</w:t>
            </w:r>
            <w:r>
              <w:t>911</w:t>
            </w:r>
          </w:p>
        </w:tc>
        <w:tc>
          <w:tcPr>
            <w:tcW w:w="1984" w:type="dxa"/>
            <w:tcBorders>
              <w:bottom w:val="single" w:sz="4" w:space="0" w:color="auto"/>
            </w:tcBorders>
            <w:vAlign w:val="center"/>
          </w:tcPr>
          <w:p w14:paraId="5E48C09E" w14:textId="77777777" w:rsidR="008F6E9A" w:rsidRPr="006B41DC" w:rsidRDefault="008F6E9A" w:rsidP="008F6E9A">
            <w:pPr>
              <w:jc w:val="right"/>
            </w:pPr>
            <w:r w:rsidRPr="006B41DC">
              <w:t>35 504 166,08</w:t>
            </w:r>
          </w:p>
        </w:tc>
      </w:tr>
      <w:tr w:rsidR="008F6E9A" w:rsidRPr="00C45382" w14:paraId="67B2A1A4" w14:textId="77777777" w:rsidTr="008F6E9A">
        <w:trPr>
          <w:trHeight w:val="576"/>
        </w:trPr>
        <w:tc>
          <w:tcPr>
            <w:tcW w:w="6379" w:type="dxa"/>
            <w:tcBorders>
              <w:bottom w:val="dotDash" w:sz="4" w:space="0" w:color="auto"/>
            </w:tcBorders>
            <w:vAlign w:val="center"/>
          </w:tcPr>
          <w:p w14:paraId="61B0D068" w14:textId="77777777" w:rsidR="008F6E9A" w:rsidRPr="003878F5" w:rsidRDefault="008F6E9A" w:rsidP="008F6E9A">
            <w:pPr>
              <w:rPr>
                <w:bCs/>
              </w:rPr>
            </w:pPr>
            <w:r w:rsidRPr="003878F5">
              <w:t xml:space="preserve">Затраты на выполнение работ по </w:t>
            </w:r>
            <w:r>
              <w:t xml:space="preserve">реконструкции  </w:t>
            </w:r>
          </w:p>
        </w:tc>
        <w:tc>
          <w:tcPr>
            <w:tcW w:w="2126" w:type="dxa"/>
            <w:tcBorders>
              <w:bottom w:val="dotDash" w:sz="4" w:space="0" w:color="auto"/>
            </w:tcBorders>
            <w:vAlign w:val="center"/>
          </w:tcPr>
          <w:p w14:paraId="57380CE2" w14:textId="77777777" w:rsidR="008F6E9A" w:rsidRPr="00C348E0" w:rsidRDefault="008F6E9A" w:rsidP="008F6E9A">
            <w:pPr>
              <w:jc w:val="right"/>
            </w:pPr>
            <w:r w:rsidRPr="00C348E0">
              <w:t>1 163 467 380,00</w:t>
            </w:r>
            <w:r>
              <w:t>*</w:t>
            </w:r>
          </w:p>
        </w:tc>
        <w:tc>
          <w:tcPr>
            <w:tcW w:w="1276" w:type="dxa"/>
            <w:tcBorders>
              <w:bottom w:val="dotDash" w:sz="4" w:space="0" w:color="auto"/>
            </w:tcBorders>
            <w:vAlign w:val="center"/>
          </w:tcPr>
          <w:p w14:paraId="1C53118C" w14:textId="77777777" w:rsidR="008F6E9A" w:rsidRPr="007F7CDA" w:rsidRDefault="008F6E9A" w:rsidP="008F6E9A">
            <w:pPr>
              <w:jc w:val="right"/>
            </w:pPr>
            <w:r w:rsidRPr="007F7CDA">
              <w:t>1,</w:t>
            </w:r>
            <w:r>
              <w:t>0054</w:t>
            </w:r>
          </w:p>
        </w:tc>
        <w:tc>
          <w:tcPr>
            <w:tcW w:w="1985" w:type="dxa"/>
            <w:tcBorders>
              <w:bottom w:val="dotDash" w:sz="4" w:space="0" w:color="auto"/>
            </w:tcBorders>
            <w:vAlign w:val="center"/>
          </w:tcPr>
          <w:p w14:paraId="39D4DA5D" w14:textId="77777777" w:rsidR="008F6E9A" w:rsidRPr="00C348E0" w:rsidRDefault="008F6E9A" w:rsidP="008F6E9A">
            <w:pPr>
              <w:jc w:val="right"/>
            </w:pPr>
            <w:r w:rsidRPr="00C348E0">
              <w:t>1 169 750 103,85</w:t>
            </w:r>
          </w:p>
        </w:tc>
        <w:tc>
          <w:tcPr>
            <w:tcW w:w="1275" w:type="dxa"/>
            <w:tcBorders>
              <w:bottom w:val="dotDash" w:sz="4" w:space="0" w:color="auto"/>
            </w:tcBorders>
            <w:vAlign w:val="center"/>
          </w:tcPr>
          <w:p w14:paraId="35C9E599" w14:textId="77777777" w:rsidR="008F6E9A" w:rsidRPr="007F7CDA" w:rsidRDefault="008F6E9A" w:rsidP="008F6E9A">
            <w:pPr>
              <w:jc w:val="right"/>
            </w:pPr>
            <w:r w:rsidRPr="007F7CDA">
              <w:t>1,0</w:t>
            </w:r>
            <w:r>
              <w:t>911</w:t>
            </w:r>
          </w:p>
        </w:tc>
        <w:tc>
          <w:tcPr>
            <w:tcW w:w="1984" w:type="dxa"/>
            <w:tcBorders>
              <w:bottom w:val="dotDash" w:sz="4" w:space="0" w:color="auto"/>
            </w:tcBorders>
            <w:vAlign w:val="center"/>
          </w:tcPr>
          <w:p w14:paraId="1D79E0D2" w14:textId="77777777" w:rsidR="008F6E9A" w:rsidRPr="00C348E0" w:rsidRDefault="008F6E9A" w:rsidP="008F6E9A">
            <w:pPr>
              <w:jc w:val="right"/>
            </w:pPr>
            <w:r w:rsidRPr="00C348E0">
              <w:t>1 276 314 338,31</w:t>
            </w:r>
          </w:p>
        </w:tc>
      </w:tr>
      <w:tr w:rsidR="008F6E9A" w:rsidRPr="00C45382" w14:paraId="46DEC7EC" w14:textId="77777777" w:rsidTr="008F6E9A">
        <w:trPr>
          <w:trHeight w:val="576"/>
        </w:trPr>
        <w:tc>
          <w:tcPr>
            <w:tcW w:w="6379" w:type="dxa"/>
            <w:tcBorders>
              <w:top w:val="dotDash" w:sz="4" w:space="0" w:color="auto"/>
              <w:bottom w:val="single" w:sz="4" w:space="0" w:color="auto"/>
            </w:tcBorders>
            <w:vAlign w:val="center"/>
          </w:tcPr>
          <w:p w14:paraId="4AF00A1D" w14:textId="77777777" w:rsidR="008F6E9A" w:rsidRPr="003878F5" w:rsidRDefault="008F6E9A" w:rsidP="008F6E9A">
            <w:r w:rsidRPr="00DB241D">
              <w:t xml:space="preserve">Затраты на выполнение работ по реконструкции </w:t>
            </w:r>
            <w:r w:rsidRPr="00950824">
              <w:t>с учетом коэффициента бюджетного обеспечения к= </w:t>
            </w:r>
            <w:r w:rsidRPr="00C348E0">
              <w:t>0,64504275245</w:t>
            </w:r>
          </w:p>
        </w:tc>
        <w:tc>
          <w:tcPr>
            <w:tcW w:w="2126" w:type="dxa"/>
            <w:tcBorders>
              <w:top w:val="dotDash" w:sz="4" w:space="0" w:color="auto"/>
              <w:bottom w:val="single" w:sz="4" w:space="0" w:color="auto"/>
            </w:tcBorders>
            <w:vAlign w:val="center"/>
          </w:tcPr>
          <w:p w14:paraId="75C0C5D6" w14:textId="77777777" w:rsidR="008F6E9A" w:rsidRPr="00950824" w:rsidRDefault="008F6E9A" w:rsidP="008F6E9A">
            <w:pPr>
              <w:jc w:val="right"/>
            </w:pPr>
          </w:p>
        </w:tc>
        <w:tc>
          <w:tcPr>
            <w:tcW w:w="1276" w:type="dxa"/>
            <w:tcBorders>
              <w:top w:val="dotDash" w:sz="4" w:space="0" w:color="auto"/>
              <w:bottom w:val="single" w:sz="4" w:space="0" w:color="auto"/>
            </w:tcBorders>
            <w:vAlign w:val="center"/>
          </w:tcPr>
          <w:p w14:paraId="7F7291A2" w14:textId="77777777" w:rsidR="008F6E9A" w:rsidRPr="007F7CDA" w:rsidRDefault="008F6E9A" w:rsidP="008F6E9A">
            <w:pPr>
              <w:jc w:val="right"/>
            </w:pPr>
          </w:p>
        </w:tc>
        <w:tc>
          <w:tcPr>
            <w:tcW w:w="1985" w:type="dxa"/>
            <w:tcBorders>
              <w:top w:val="dotDash" w:sz="4" w:space="0" w:color="auto"/>
              <w:bottom w:val="single" w:sz="4" w:space="0" w:color="auto"/>
            </w:tcBorders>
            <w:vAlign w:val="center"/>
          </w:tcPr>
          <w:p w14:paraId="6949ED75" w14:textId="77777777" w:rsidR="008F6E9A" w:rsidRPr="00950824" w:rsidRDefault="008F6E9A" w:rsidP="008F6E9A">
            <w:pPr>
              <w:jc w:val="right"/>
            </w:pPr>
          </w:p>
        </w:tc>
        <w:tc>
          <w:tcPr>
            <w:tcW w:w="1275" w:type="dxa"/>
            <w:tcBorders>
              <w:top w:val="dotDash" w:sz="4" w:space="0" w:color="auto"/>
              <w:bottom w:val="single" w:sz="4" w:space="0" w:color="auto"/>
            </w:tcBorders>
            <w:vAlign w:val="center"/>
          </w:tcPr>
          <w:p w14:paraId="54279A36" w14:textId="77777777" w:rsidR="008F6E9A" w:rsidRPr="007F7CDA" w:rsidRDefault="008F6E9A" w:rsidP="008F6E9A">
            <w:pPr>
              <w:jc w:val="right"/>
            </w:pPr>
          </w:p>
        </w:tc>
        <w:tc>
          <w:tcPr>
            <w:tcW w:w="1984" w:type="dxa"/>
            <w:tcBorders>
              <w:top w:val="dotDash" w:sz="4" w:space="0" w:color="auto"/>
              <w:bottom w:val="single" w:sz="4" w:space="0" w:color="auto"/>
            </w:tcBorders>
            <w:vAlign w:val="center"/>
          </w:tcPr>
          <w:p w14:paraId="0E53FB5D" w14:textId="77777777" w:rsidR="008F6E9A" w:rsidRPr="006B41DC" w:rsidRDefault="008F6E9A" w:rsidP="008F6E9A">
            <w:pPr>
              <w:jc w:val="center"/>
            </w:pPr>
            <w:r w:rsidRPr="006B41DC">
              <w:t>823 277 313,77</w:t>
            </w:r>
          </w:p>
        </w:tc>
      </w:tr>
      <w:tr w:rsidR="008F6E9A" w:rsidRPr="00C45382" w14:paraId="36548DD1" w14:textId="77777777" w:rsidTr="008F6E9A">
        <w:trPr>
          <w:trHeight w:val="549"/>
        </w:trPr>
        <w:tc>
          <w:tcPr>
            <w:tcW w:w="6379" w:type="dxa"/>
            <w:tcBorders>
              <w:top w:val="single" w:sz="4" w:space="0" w:color="auto"/>
            </w:tcBorders>
            <w:vAlign w:val="center"/>
          </w:tcPr>
          <w:p w14:paraId="6BA877DB" w14:textId="77777777" w:rsidR="008F6E9A" w:rsidRPr="003878F5" w:rsidRDefault="008F6E9A" w:rsidP="008F6E9A">
            <w:pPr>
              <w:rPr>
                <w:bCs/>
              </w:rPr>
            </w:pPr>
            <w:r w:rsidRPr="003878F5">
              <w:rPr>
                <w:b/>
              </w:rPr>
              <w:t>Итого</w:t>
            </w:r>
            <w:r w:rsidRPr="003878F5">
              <w:t xml:space="preserve"> </w:t>
            </w:r>
            <w:r w:rsidRPr="003878F5">
              <w:rPr>
                <w:b/>
              </w:rPr>
              <w:t>стоимость без учета НДС</w:t>
            </w:r>
          </w:p>
        </w:tc>
        <w:tc>
          <w:tcPr>
            <w:tcW w:w="2126" w:type="dxa"/>
            <w:tcBorders>
              <w:top w:val="single" w:sz="4" w:space="0" w:color="auto"/>
            </w:tcBorders>
            <w:vAlign w:val="center"/>
          </w:tcPr>
          <w:p w14:paraId="390B0592" w14:textId="77777777" w:rsidR="008F6E9A" w:rsidRPr="00950824" w:rsidRDefault="008F6E9A" w:rsidP="008F6E9A">
            <w:pPr>
              <w:jc w:val="right"/>
            </w:pPr>
          </w:p>
        </w:tc>
        <w:tc>
          <w:tcPr>
            <w:tcW w:w="1276" w:type="dxa"/>
            <w:tcBorders>
              <w:top w:val="single" w:sz="4" w:space="0" w:color="auto"/>
            </w:tcBorders>
            <w:vAlign w:val="center"/>
          </w:tcPr>
          <w:p w14:paraId="76E17300" w14:textId="77777777" w:rsidR="008F6E9A" w:rsidRPr="007F7CDA" w:rsidRDefault="008F6E9A" w:rsidP="008F6E9A">
            <w:pPr>
              <w:jc w:val="right"/>
            </w:pPr>
          </w:p>
        </w:tc>
        <w:tc>
          <w:tcPr>
            <w:tcW w:w="1985" w:type="dxa"/>
            <w:tcBorders>
              <w:top w:val="single" w:sz="4" w:space="0" w:color="auto"/>
            </w:tcBorders>
            <w:vAlign w:val="center"/>
          </w:tcPr>
          <w:p w14:paraId="4205B359" w14:textId="77777777" w:rsidR="008F6E9A" w:rsidRPr="007E3E5F" w:rsidRDefault="008F6E9A" w:rsidP="008F6E9A">
            <w:pPr>
              <w:jc w:val="right"/>
            </w:pPr>
          </w:p>
        </w:tc>
        <w:tc>
          <w:tcPr>
            <w:tcW w:w="1275" w:type="dxa"/>
            <w:tcBorders>
              <w:top w:val="single" w:sz="4" w:space="0" w:color="auto"/>
            </w:tcBorders>
            <w:vAlign w:val="center"/>
          </w:tcPr>
          <w:p w14:paraId="6FBE29FB" w14:textId="77777777" w:rsidR="008F6E9A" w:rsidRPr="007E3E5F" w:rsidRDefault="008F6E9A" w:rsidP="008F6E9A">
            <w:pPr>
              <w:jc w:val="right"/>
            </w:pPr>
          </w:p>
        </w:tc>
        <w:tc>
          <w:tcPr>
            <w:tcW w:w="1984" w:type="dxa"/>
            <w:tcBorders>
              <w:top w:val="single" w:sz="4" w:space="0" w:color="auto"/>
            </w:tcBorders>
            <w:vAlign w:val="center"/>
          </w:tcPr>
          <w:p w14:paraId="6D5D7B6A" w14:textId="77777777" w:rsidR="008F6E9A" w:rsidRPr="006B41DC" w:rsidRDefault="008F6E9A" w:rsidP="008F6E9A">
            <w:pPr>
              <w:jc w:val="center"/>
              <w:rPr>
                <w:b/>
              </w:rPr>
            </w:pPr>
            <w:r w:rsidRPr="006B41DC">
              <w:rPr>
                <w:b/>
              </w:rPr>
              <w:t>858 781 479,85</w:t>
            </w:r>
          </w:p>
        </w:tc>
      </w:tr>
      <w:tr w:rsidR="008F6E9A" w:rsidRPr="00C45382" w14:paraId="24BCEB7E" w14:textId="77777777" w:rsidTr="008F6E9A">
        <w:trPr>
          <w:trHeight w:val="570"/>
        </w:trPr>
        <w:tc>
          <w:tcPr>
            <w:tcW w:w="6379" w:type="dxa"/>
            <w:vAlign w:val="center"/>
          </w:tcPr>
          <w:p w14:paraId="64D14B96" w14:textId="77777777" w:rsidR="008F6E9A" w:rsidRPr="003878F5" w:rsidRDefault="008F6E9A" w:rsidP="008F6E9A">
            <w:pPr>
              <w:rPr>
                <w:bCs/>
              </w:rPr>
            </w:pPr>
            <w:r w:rsidRPr="003878F5">
              <w:rPr>
                <w:b/>
              </w:rPr>
              <w:t>НДС (20 %)</w:t>
            </w:r>
          </w:p>
        </w:tc>
        <w:tc>
          <w:tcPr>
            <w:tcW w:w="2126" w:type="dxa"/>
            <w:vAlign w:val="center"/>
          </w:tcPr>
          <w:p w14:paraId="4C4DB054" w14:textId="77777777" w:rsidR="008F6E9A" w:rsidRPr="00950824" w:rsidRDefault="008F6E9A" w:rsidP="008F6E9A">
            <w:pPr>
              <w:jc w:val="right"/>
            </w:pPr>
          </w:p>
        </w:tc>
        <w:tc>
          <w:tcPr>
            <w:tcW w:w="1276" w:type="dxa"/>
            <w:vAlign w:val="center"/>
          </w:tcPr>
          <w:p w14:paraId="5B726380" w14:textId="77777777" w:rsidR="008F6E9A" w:rsidRPr="007F7CDA" w:rsidRDefault="008F6E9A" w:rsidP="008F6E9A">
            <w:pPr>
              <w:jc w:val="right"/>
            </w:pPr>
          </w:p>
        </w:tc>
        <w:tc>
          <w:tcPr>
            <w:tcW w:w="1985" w:type="dxa"/>
            <w:vAlign w:val="center"/>
          </w:tcPr>
          <w:p w14:paraId="4E600F4C" w14:textId="77777777" w:rsidR="008F6E9A" w:rsidRPr="007E3E5F" w:rsidRDefault="008F6E9A" w:rsidP="008F6E9A">
            <w:pPr>
              <w:jc w:val="right"/>
            </w:pPr>
          </w:p>
        </w:tc>
        <w:tc>
          <w:tcPr>
            <w:tcW w:w="1275" w:type="dxa"/>
            <w:vAlign w:val="center"/>
          </w:tcPr>
          <w:p w14:paraId="5637C2BB" w14:textId="77777777" w:rsidR="008F6E9A" w:rsidRPr="007E3E5F" w:rsidRDefault="008F6E9A" w:rsidP="008F6E9A">
            <w:pPr>
              <w:jc w:val="right"/>
            </w:pPr>
          </w:p>
        </w:tc>
        <w:tc>
          <w:tcPr>
            <w:tcW w:w="1984" w:type="dxa"/>
            <w:vAlign w:val="center"/>
          </w:tcPr>
          <w:p w14:paraId="34365DE5" w14:textId="77777777" w:rsidR="008F6E9A" w:rsidRPr="006B41DC" w:rsidRDefault="008F6E9A" w:rsidP="008F6E9A">
            <w:pPr>
              <w:jc w:val="center"/>
              <w:rPr>
                <w:b/>
              </w:rPr>
            </w:pPr>
            <w:r w:rsidRPr="006B41DC">
              <w:rPr>
                <w:b/>
              </w:rPr>
              <w:t>171 756 295,97</w:t>
            </w:r>
          </w:p>
        </w:tc>
      </w:tr>
      <w:tr w:rsidR="008F6E9A" w:rsidRPr="00C45382" w14:paraId="12676012" w14:textId="77777777" w:rsidTr="008F6E9A">
        <w:trPr>
          <w:trHeight w:val="551"/>
        </w:trPr>
        <w:tc>
          <w:tcPr>
            <w:tcW w:w="6379" w:type="dxa"/>
            <w:vAlign w:val="center"/>
          </w:tcPr>
          <w:p w14:paraId="7EA2F751" w14:textId="77777777" w:rsidR="008F6E9A" w:rsidRPr="003878F5" w:rsidRDefault="008F6E9A" w:rsidP="008F6E9A">
            <w:pPr>
              <w:rPr>
                <w:bCs/>
              </w:rPr>
            </w:pPr>
            <w:r w:rsidRPr="003878F5">
              <w:rPr>
                <w:b/>
              </w:rPr>
              <w:t>Стоимость с учетом НДС</w:t>
            </w:r>
          </w:p>
        </w:tc>
        <w:tc>
          <w:tcPr>
            <w:tcW w:w="2126" w:type="dxa"/>
            <w:vAlign w:val="center"/>
          </w:tcPr>
          <w:p w14:paraId="4CF6E79E" w14:textId="77777777" w:rsidR="008F6E9A" w:rsidRPr="00950824" w:rsidRDefault="008F6E9A" w:rsidP="008F6E9A">
            <w:pPr>
              <w:jc w:val="right"/>
            </w:pPr>
          </w:p>
        </w:tc>
        <w:tc>
          <w:tcPr>
            <w:tcW w:w="1276" w:type="dxa"/>
            <w:vAlign w:val="center"/>
          </w:tcPr>
          <w:p w14:paraId="372088B8" w14:textId="77777777" w:rsidR="008F6E9A" w:rsidRPr="007F7CDA" w:rsidRDefault="008F6E9A" w:rsidP="008F6E9A">
            <w:pPr>
              <w:jc w:val="right"/>
            </w:pPr>
          </w:p>
        </w:tc>
        <w:tc>
          <w:tcPr>
            <w:tcW w:w="1985" w:type="dxa"/>
            <w:vAlign w:val="center"/>
          </w:tcPr>
          <w:p w14:paraId="7629B908" w14:textId="77777777" w:rsidR="008F6E9A" w:rsidRPr="007E3E5F" w:rsidRDefault="008F6E9A" w:rsidP="008F6E9A">
            <w:pPr>
              <w:jc w:val="right"/>
            </w:pPr>
          </w:p>
        </w:tc>
        <w:tc>
          <w:tcPr>
            <w:tcW w:w="1275" w:type="dxa"/>
            <w:vAlign w:val="center"/>
          </w:tcPr>
          <w:p w14:paraId="39AC5EF8" w14:textId="77777777" w:rsidR="008F6E9A" w:rsidRPr="007E3E5F" w:rsidRDefault="008F6E9A" w:rsidP="008F6E9A">
            <w:pPr>
              <w:jc w:val="right"/>
            </w:pPr>
          </w:p>
        </w:tc>
        <w:tc>
          <w:tcPr>
            <w:tcW w:w="1984" w:type="dxa"/>
            <w:vAlign w:val="center"/>
          </w:tcPr>
          <w:p w14:paraId="24C41BB3" w14:textId="77777777" w:rsidR="008F6E9A" w:rsidRPr="006B41DC" w:rsidRDefault="008F6E9A" w:rsidP="008F6E9A">
            <w:pPr>
              <w:jc w:val="center"/>
              <w:rPr>
                <w:b/>
              </w:rPr>
            </w:pPr>
            <w:r w:rsidRPr="006B41DC">
              <w:rPr>
                <w:b/>
              </w:rPr>
              <w:t>1 030 537 775,82</w:t>
            </w:r>
          </w:p>
        </w:tc>
      </w:tr>
    </w:tbl>
    <w:p w14:paraId="22DD554D" w14:textId="77777777" w:rsidR="008F6E9A" w:rsidRDefault="008F6E9A" w:rsidP="008F6E9A">
      <w:pPr>
        <w:ind w:firstLine="708"/>
        <w:jc w:val="both"/>
        <w:rPr>
          <w:b/>
        </w:rPr>
      </w:pPr>
      <w:r>
        <w:lastRenderedPageBreak/>
        <w:t>*</w:t>
      </w:r>
      <w:r w:rsidRPr="004F5B3C">
        <w:rPr>
          <w:b/>
        </w:rPr>
        <w:t xml:space="preserve"> С учетом затрат на непредвиденные расходы в размере 1</w:t>
      </w:r>
      <w:r>
        <w:rPr>
          <w:b/>
        </w:rPr>
        <w:t>,5</w:t>
      </w:r>
      <w:r w:rsidRPr="004F5B3C">
        <w:rPr>
          <w:b/>
        </w:rPr>
        <w:t>%</w:t>
      </w:r>
    </w:p>
    <w:p w14:paraId="201E3EBF" w14:textId="77777777" w:rsidR="008F6E9A" w:rsidRPr="00F364EC" w:rsidRDefault="008F6E9A" w:rsidP="008F6E9A">
      <w:pPr>
        <w:spacing w:line="276" w:lineRule="auto"/>
        <w:jc w:val="both"/>
        <w:rPr>
          <w:b/>
        </w:rPr>
      </w:pPr>
      <w:r w:rsidRPr="00C45382">
        <w:rPr>
          <w:b/>
        </w:rPr>
        <w:t xml:space="preserve">Продолжительность проектирования и </w:t>
      </w:r>
      <w:r w:rsidRPr="008D3CB5">
        <w:rPr>
          <w:b/>
        </w:rPr>
        <w:t>строительства – 4</w:t>
      </w:r>
      <w:r>
        <w:rPr>
          <w:b/>
        </w:rPr>
        <w:t>2</w:t>
      </w:r>
      <w:r w:rsidRPr="008D3CB5">
        <w:rPr>
          <w:b/>
        </w:rPr>
        <w:t xml:space="preserve"> мес.</w:t>
      </w:r>
    </w:p>
    <w:p w14:paraId="4359DBB6" w14:textId="77777777" w:rsidR="008F6E9A" w:rsidRPr="00EB1BA5" w:rsidRDefault="008F6E9A" w:rsidP="008F6E9A">
      <w:pPr>
        <w:spacing w:line="276" w:lineRule="auto"/>
        <w:jc w:val="both"/>
        <w:rPr>
          <w:b/>
        </w:rPr>
      </w:pPr>
      <w:r w:rsidRPr="005863CA">
        <w:rPr>
          <w:b/>
        </w:rPr>
        <w:t xml:space="preserve">Начало проектирования и </w:t>
      </w:r>
      <w:r w:rsidRPr="00EB1BA5">
        <w:rPr>
          <w:b/>
        </w:rPr>
        <w:t>строительства – апрель 2024 г.</w:t>
      </w:r>
    </w:p>
    <w:p w14:paraId="694EA30A" w14:textId="77777777" w:rsidR="008F6E9A" w:rsidRPr="00F364EC" w:rsidRDefault="008F6E9A" w:rsidP="008F6E9A">
      <w:pPr>
        <w:spacing w:line="276" w:lineRule="auto"/>
        <w:jc w:val="both"/>
        <w:rPr>
          <w:b/>
        </w:rPr>
      </w:pPr>
      <w:r w:rsidRPr="00EB1BA5">
        <w:rPr>
          <w:b/>
        </w:rPr>
        <w:t xml:space="preserve">Окончание проектирования и строительства </w:t>
      </w:r>
      <w:r w:rsidRPr="00ED2FFC">
        <w:rPr>
          <w:b/>
        </w:rPr>
        <w:t>– сентябрь 2027 г.</w:t>
      </w:r>
    </w:p>
    <w:p w14:paraId="08D1B33E" w14:textId="77777777" w:rsidR="008F6E9A" w:rsidRPr="00F364EC" w:rsidRDefault="008F6E9A" w:rsidP="008F6E9A">
      <w:pPr>
        <w:spacing w:line="276" w:lineRule="auto"/>
        <w:jc w:val="both"/>
        <w:rPr>
          <w:b/>
        </w:rPr>
      </w:pPr>
      <w:r w:rsidRPr="00F364EC">
        <w:rPr>
          <w:b/>
        </w:rPr>
        <w:t xml:space="preserve">Дата формирования НМЦК </w:t>
      </w:r>
      <w:r w:rsidRPr="005863CA">
        <w:rPr>
          <w:b/>
        </w:rPr>
        <w:t xml:space="preserve">– </w:t>
      </w:r>
      <w:r>
        <w:rPr>
          <w:b/>
        </w:rPr>
        <w:t>март</w:t>
      </w:r>
      <w:r w:rsidRPr="00F364EC">
        <w:rPr>
          <w:b/>
        </w:rPr>
        <w:t xml:space="preserve"> 202</w:t>
      </w:r>
      <w:r>
        <w:rPr>
          <w:b/>
        </w:rPr>
        <w:t>4</w:t>
      </w:r>
      <w:r w:rsidRPr="00F364EC">
        <w:rPr>
          <w:b/>
        </w:rPr>
        <w:t xml:space="preserve"> г.</w:t>
      </w:r>
    </w:p>
    <w:p w14:paraId="6FD6079E" w14:textId="77777777" w:rsidR="008F6E9A" w:rsidRPr="00F364EC" w:rsidRDefault="008F6E9A" w:rsidP="008F6E9A">
      <w:pPr>
        <w:spacing w:line="276" w:lineRule="auto"/>
      </w:pPr>
    </w:p>
    <w:p w14:paraId="00EF3E26" w14:textId="77777777" w:rsidR="008F6E9A" w:rsidRPr="00EB1BA5" w:rsidRDefault="008F6E9A" w:rsidP="008F6E9A">
      <w:pPr>
        <w:spacing w:line="276" w:lineRule="auto"/>
        <w:jc w:val="both"/>
        <w:rPr>
          <w:b/>
        </w:rPr>
      </w:pPr>
      <w:r w:rsidRPr="00EB1BA5">
        <w:rPr>
          <w:b/>
        </w:rPr>
        <w:t>1. Расчет индекса фактической инфляции ИПЦ Росстата:</w:t>
      </w:r>
    </w:p>
    <w:p w14:paraId="752FF41E" w14:textId="77777777" w:rsidR="008F6E9A" w:rsidRPr="00EB1BA5" w:rsidRDefault="008F6E9A" w:rsidP="008F6E9A">
      <w:pPr>
        <w:spacing w:line="276" w:lineRule="auto"/>
        <w:jc w:val="both"/>
        <w:rPr>
          <w:bCs/>
        </w:rPr>
      </w:pPr>
      <w:r w:rsidRPr="00EB1BA5">
        <w:rPr>
          <w:bCs/>
        </w:rPr>
        <w:t>1.1 Расчет с применением НЦС в ценах 01.01.2024 (декабрь 2023 года):</w:t>
      </w:r>
    </w:p>
    <w:p w14:paraId="4BB52B92" w14:textId="77777777" w:rsidR="008F6E9A" w:rsidRDefault="008F6E9A" w:rsidP="008F6E9A">
      <w:pPr>
        <w:spacing w:line="276" w:lineRule="auto"/>
        <w:jc w:val="both"/>
        <w:rPr>
          <w:bCs/>
          <w:highlight w:val="yellow"/>
        </w:rPr>
      </w:pPr>
    </w:p>
    <w:p w14:paraId="00554B0C" w14:textId="77777777" w:rsidR="008F6E9A" w:rsidRPr="00777F02" w:rsidRDefault="008F6E9A" w:rsidP="008F6E9A">
      <w:pPr>
        <w:spacing w:line="276" w:lineRule="auto"/>
        <w:jc w:val="both"/>
        <w:rPr>
          <w:bCs/>
        </w:rPr>
      </w:pPr>
      <w:bookmarkStart w:id="4" w:name="_Hlk66467234"/>
      <w:r w:rsidRPr="00777F02">
        <w:rPr>
          <w:bCs/>
        </w:rPr>
        <w:t>январь 2024 / декабрь 2024 = 100,18%</w:t>
      </w:r>
      <w:bookmarkEnd w:id="4"/>
    </w:p>
    <w:p w14:paraId="632CB804" w14:textId="77777777" w:rsidR="008F6E9A" w:rsidRPr="00777F02" w:rsidRDefault="008F6E9A" w:rsidP="008F6E9A">
      <w:pPr>
        <w:spacing w:line="276" w:lineRule="auto"/>
        <w:jc w:val="both"/>
        <w:rPr>
          <w:bCs/>
        </w:rPr>
      </w:pPr>
      <w:r w:rsidRPr="00777F02">
        <w:rPr>
          <w:bCs/>
        </w:rPr>
        <w:t>февраль 2024 / январь 2024 = январь 2024 / декабрь 2024 = 100,18%</w:t>
      </w:r>
    </w:p>
    <w:p w14:paraId="459C552F" w14:textId="77777777" w:rsidR="008F6E9A" w:rsidRPr="00777F02" w:rsidRDefault="008F6E9A" w:rsidP="008F6E9A">
      <w:pPr>
        <w:spacing w:line="276" w:lineRule="auto"/>
        <w:jc w:val="both"/>
        <w:rPr>
          <w:bCs/>
        </w:rPr>
      </w:pPr>
      <w:r w:rsidRPr="00777F02">
        <w:rPr>
          <w:bCs/>
        </w:rPr>
        <w:t>март 2024 / февраль 2024 = январь 2024 / декабрь 2024 = 100,18%</w:t>
      </w:r>
    </w:p>
    <w:p w14:paraId="197CCB3C" w14:textId="77777777" w:rsidR="008F6E9A" w:rsidRPr="00777F02" w:rsidRDefault="008F6E9A" w:rsidP="008F6E9A">
      <w:pPr>
        <w:spacing w:line="276" w:lineRule="auto"/>
        <w:jc w:val="both"/>
        <w:rPr>
          <w:bCs/>
        </w:rPr>
      </w:pPr>
    </w:p>
    <w:p w14:paraId="638D8A7F" w14:textId="77777777" w:rsidR="008F6E9A" w:rsidRPr="00777F02" w:rsidRDefault="008F6E9A" w:rsidP="008F6E9A">
      <w:pPr>
        <w:spacing w:line="276" w:lineRule="auto"/>
        <w:jc w:val="both"/>
        <w:rPr>
          <w:b/>
          <w:bCs/>
        </w:rPr>
      </w:pPr>
      <w:bookmarkStart w:id="5" w:name="_Hlk66467541"/>
      <w:r w:rsidRPr="00777F02">
        <w:rPr>
          <w:bCs/>
        </w:rPr>
        <w:t xml:space="preserve">1,0018*1,0018*1,0018= </w:t>
      </w:r>
      <w:r w:rsidRPr="00777F02">
        <w:rPr>
          <w:b/>
          <w:bCs/>
        </w:rPr>
        <w:t>1,0054.</w:t>
      </w:r>
    </w:p>
    <w:p w14:paraId="480711D6" w14:textId="77777777" w:rsidR="008F6E9A" w:rsidRPr="00C931AC" w:rsidRDefault="008F6E9A" w:rsidP="008F6E9A">
      <w:pPr>
        <w:spacing w:line="276" w:lineRule="auto"/>
        <w:jc w:val="both"/>
        <w:rPr>
          <w:bCs/>
          <w:highlight w:val="yellow"/>
        </w:rPr>
      </w:pPr>
    </w:p>
    <w:bookmarkEnd w:id="5"/>
    <w:p w14:paraId="52442791" w14:textId="77777777" w:rsidR="008F6E9A" w:rsidRPr="00EB1BA5" w:rsidRDefault="008F6E9A" w:rsidP="008F6E9A">
      <w:pPr>
        <w:spacing w:line="276" w:lineRule="auto"/>
        <w:jc w:val="both"/>
        <w:rPr>
          <w:b/>
        </w:rPr>
      </w:pPr>
      <w:r w:rsidRPr="00EB1BA5">
        <w:rPr>
          <w:b/>
        </w:rPr>
        <w:t xml:space="preserve">2. Расчет индекса прогнозной инфляции: </w:t>
      </w:r>
    </w:p>
    <w:p w14:paraId="1BAEC3F0" w14:textId="77777777" w:rsidR="008F6E9A" w:rsidRDefault="008F6E9A" w:rsidP="008F6E9A">
      <w:pPr>
        <w:spacing w:line="276" w:lineRule="auto"/>
        <w:jc w:val="both"/>
        <w:rPr>
          <w:bCs/>
        </w:rPr>
      </w:pPr>
      <w:r w:rsidRPr="00EB1BA5">
        <w:rPr>
          <w:bCs/>
        </w:rPr>
        <w:t>Расчет НМЦК – март 2024 года.</w:t>
      </w:r>
    </w:p>
    <w:p w14:paraId="1A9F94FF" w14:textId="77777777" w:rsidR="008F6E9A" w:rsidRPr="00EB1BA5" w:rsidRDefault="008F6E9A" w:rsidP="008F6E9A">
      <w:pPr>
        <w:spacing w:line="276" w:lineRule="auto"/>
        <w:jc w:val="both"/>
        <w:rPr>
          <w:bCs/>
        </w:rPr>
      </w:pPr>
    </w:p>
    <w:p w14:paraId="7723C70F" w14:textId="77777777" w:rsidR="008F6E9A" w:rsidRPr="00EB1BA5" w:rsidRDefault="008F6E9A" w:rsidP="008F6E9A">
      <w:pPr>
        <w:spacing w:line="276" w:lineRule="auto"/>
        <w:jc w:val="both"/>
        <w:rPr>
          <w:bCs/>
        </w:rPr>
      </w:pPr>
      <w:r w:rsidRPr="00EB1BA5">
        <w:rPr>
          <w:bCs/>
        </w:rPr>
        <w:t>Доля сметной стоимости, подлежащая выполнению подрядчиком в 2024 году – 9/4</w:t>
      </w:r>
      <w:r>
        <w:rPr>
          <w:bCs/>
        </w:rPr>
        <w:t>2</w:t>
      </w:r>
      <w:r w:rsidRPr="00EB1BA5">
        <w:rPr>
          <w:bCs/>
        </w:rPr>
        <w:t>=0,21.</w:t>
      </w:r>
    </w:p>
    <w:p w14:paraId="32989525" w14:textId="77777777" w:rsidR="008F6E9A" w:rsidRPr="00EB1BA5" w:rsidRDefault="008F6E9A" w:rsidP="008F6E9A">
      <w:pPr>
        <w:spacing w:line="276" w:lineRule="auto"/>
        <w:jc w:val="both"/>
        <w:rPr>
          <w:bCs/>
        </w:rPr>
      </w:pPr>
      <w:r w:rsidRPr="00EB1BA5">
        <w:rPr>
          <w:bCs/>
        </w:rPr>
        <w:t>Доля сметной стоимости, подлежащая выполнению подрядчиком в 2025 году – 12/4</w:t>
      </w:r>
      <w:r>
        <w:rPr>
          <w:bCs/>
        </w:rPr>
        <w:t>2</w:t>
      </w:r>
      <w:r w:rsidRPr="00EB1BA5">
        <w:rPr>
          <w:bCs/>
        </w:rPr>
        <w:t>=0,2</w:t>
      </w:r>
      <w:r>
        <w:rPr>
          <w:bCs/>
        </w:rPr>
        <w:t>9</w:t>
      </w:r>
      <w:r w:rsidRPr="00EB1BA5">
        <w:rPr>
          <w:bCs/>
        </w:rPr>
        <w:t>.</w:t>
      </w:r>
    </w:p>
    <w:p w14:paraId="229E6850" w14:textId="77777777" w:rsidR="008F6E9A" w:rsidRPr="00EB1BA5" w:rsidRDefault="008F6E9A" w:rsidP="008F6E9A">
      <w:pPr>
        <w:spacing w:line="276" w:lineRule="auto"/>
        <w:jc w:val="both"/>
        <w:rPr>
          <w:bCs/>
        </w:rPr>
      </w:pPr>
      <w:r w:rsidRPr="00EB1BA5">
        <w:rPr>
          <w:bCs/>
        </w:rPr>
        <w:t>Доля сметной стоимости, подлежащая выполнению подрядчиком в 2026 году – 12/4</w:t>
      </w:r>
      <w:r>
        <w:rPr>
          <w:bCs/>
        </w:rPr>
        <w:t>2</w:t>
      </w:r>
      <w:r w:rsidRPr="00EB1BA5">
        <w:rPr>
          <w:bCs/>
        </w:rPr>
        <w:t>=0,2</w:t>
      </w:r>
      <w:r>
        <w:rPr>
          <w:bCs/>
        </w:rPr>
        <w:t>9</w:t>
      </w:r>
      <w:r w:rsidRPr="00EB1BA5">
        <w:rPr>
          <w:bCs/>
        </w:rPr>
        <w:t>.</w:t>
      </w:r>
    </w:p>
    <w:p w14:paraId="32147D8F" w14:textId="77777777" w:rsidR="008F6E9A" w:rsidRDefault="008F6E9A" w:rsidP="008F6E9A">
      <w:pPr>
        <w:spacing w:line="276" w:lineRule="auto"/>
        <w:jc w:val="both"/>
        <w:rPr>
          <w:bCs/>
        </w:rPr>
      </w:pPr>
      <w:r w:rsidRPr="00EB1BA5">
        <w:rPr>
          <w:bCs/>
        </w:rPr>
        <w:t xml:space="preserve">Доля сметной стоимости, подлежащая выполнению подрядчиком в 2027 году – </w:t>
      </w:r>
      <w:r>
        <w:rPr>
          <w:bCs/>
        </w:rPr>
        <w:t>9</w:t>
      </w:r>
      <w:r w:rsidRPr="00EB1BA5">
        <w:rPr>
          <w:bCs/>
        </w:rPr>
        <w:t>/4</w:t>
      </w:r>
      <w:r>
        <w:rPr>
          <w:bCs/>
        </w:rPr>
        <w:t>2</w:t>
      </w:r>
      <w:r w:rsidRPr="00EB1BA5">
        <w:rPr>
          <w:bCs/>
        </w:rPr>
        <w:t>=0,2</w:t>
      </w:r>
      <w:r>
        <w:rPr>
          <w:bCs/>
        </w:rPr>
        <w:t>1</w:t>
      </w:r>
      <w:r w:rsidRPr="00EB1BA5">
        <w:rPr>
          <w:bCs/>
        </w:rPr>
        <w:t>.</w:t>
      </w:r>
    </w:p>
    <w:p w14:paraId="5721AF24" w14:textId="77777777" w:rsidR="008F6E9A" w:rsidRDefault="008F6E9A" w:rsidP="008F6E9A">
      <w:pPr>
        <w:spacing w:line="276" w:lineRule="auto"/>
        <w:jc w:val="both"/>
        <w:rPr>
          <w:bCs/>
        </w:rPr>
      </w:pPr>
    </w:p>
    <w:p w14:paraId="4248C9E6" w14:textId="77777777" w:rsidR="008F6E9A" w:rsidRPr="00EB1BA5" w:rsidRDefault="008F6E9A" w:rsidP="008F6E9A">
      <w:pPr>
        <w:spacing w:line="276" w:lineRule="auto"/>
        <w:jc w:val="both"/>
        <w:rPr>
          <w:bCs/>
        </w:rPr>
      </w:pPr>
    </w:p>
    <w:p w14:paraId="7D7663E1" w14:textId="77777777" w:rsidR="008F6E9A" w:rsidRPr="000A4C90" w:rsidRDefault="008F6E9A" w:rsidP="008F6E9A">
      <w:pPr>
        <w:shd w:val="clear" w:color="auto" w:fill="FFFFFF" w:themeFill="background1"/>
        <w:spacing w:line="276" w:lineRule="auto"/>
        <w:rPr>
          <w:bCs/>
        </w:rPr>
      </w:pPr>
      <w:r w:rsidRPr="000A4C90">
        <w:rPr>
          <w:bCs/>
        </w:rPr>
        <w:t>Индекс-дефлятор, согласно письму Минэкономразвития России от 28.09.2023 №35312-ПК/Д03и:</w:t>
      </w:r>
    </w:p>
    <w:p w14:paraId="41E29B16" w14:textId="77777777" w:rsidR="008F6E9A" w:rsidRPr="000A4C90" w:rsidRDefault="008F6E9A" w:rsidP="008F6E9A">
      <w:pPr>
        <w:shd w:val="clear" w:color="auto" w:fill="FFFFFF" w:themeFill="background1"/>
        <w:spacing w:line="276" w:lineRule="auto"/>
        <w:jc w:val="both"/>
        <w:rPr>
          <w:bCs/>
        </w:rPr>
      </w:pPr>
      <w:r w:rsidRPr="000A4C90">
        <w:rPr>
          <w:bCs/>
        </w:rPr>
        <w:t>годовой на 2024 год = 105,3%, инфляция в месяц в 2024 году = 1,0043;</w:t>
      </w:r>
    </w:p>
    <w:p w14:paraId="2D6467A5" w14:textId="77777777" w:rsidR="008F6E9A" w:rsidRPr="000A4C90" w:rsidRDefault="008F6E9A" w:rsidP="008F6E9A">
      <w:pPr>
        <w:shd w:val="clear" w:color="auto" w:fill="FFFFFF" w:themeFill="background1"/>
        <w:spacing w:line="276" w:lineRule="auto"/>
        <w:jc w:val="both"/>
        <w:rPr>
          <w:bCs/>
        </w:rPr>
      </w:pPr>
      <w:r w:rsidRPr="000A4C90">
        <w:rPr>
          <w:bCs/>
        </w:rPr>
        <w:t>годовой на 2025 год = 104,8%, инфляция в месяц в 2025 году = 1,0039;</w:t>
      </w:r>
    </w:p>
    <w:p w14:paraId="7FE8F7CF" w14:textId="77777777" w:rsidR="008F6E9A" w:rsidRPr="000A4C90" w:rsidRDefault="008F6E9A" w:rsidP="008F6E9A">
      <w:pPr>
        <w:shd w:val="clear" w:color="auto" w:fill="FFFFFF" w:themeFill="background1"/>
        <w:spacing w:line="276" w:lineRule="auto"/>
        <w:jc w:val="both"/>
        <w:rPr>
          <w:bCs/>
        </w:rPr>
      </w:pPr>
      <w:r w:rsidRPr="000A4C90">
        <w:rPr>
          <w:bCs/>
        </w:rPr>
        <w:t>годовой на 2026 год = 104,6%, инфляция в месяц в 2026 году = 1,0038;</w:t>
      </w:r>
    </w:p>
    <w:p w14:paraId="2777BC5B" w14:textId="77777777" w:rsidR="008F6E9A" w:rsidRDefault="008F6E9A" w:rsidP="008F6E9A">
      <w:pPr>
        <w:shd w:val="clear" w:color="auto" w:fill="FFFFFF" w:themeFill="background1"/>
        <w:spacing w:line="276" w:lineRule="auto"/>
        <w:jc w:val="both"/>
        <w:rPr>
          <w:bCs/>
        </w:rPr>
      </w:pPr>
      <w:r w:rsidRPr="000A4C90">
        <w:rPr>
          <w:bCs/>
        </w:rPr>
        <w:t>годовой на 2027 год = 104,1%, инфляция в месяц в 2027 году = 1,0034.</w:t>
      </w:r>
    </w:p>
    <w:p w14:paraId="3781C826" w14:textId="77777777" w:rsidR="008F6E9A" w:rsidRDefault="008F6E9A" w:rsidP="008F6E9A">
      <w:pPr>
        <w:shd w:val="clear" w:color="auto" w:fill="FFFFFF" w:themeFill="background1"/>
        <w:spacing w:line="276" w:lineRule="auto"/>
        <w:jc w:val="both"/>
        <w:rPr>
          <w:bCs/>
        </w:rPr>
      </w:pPr>
    </w:p>
    <w:p w14:paraId="08E83286" w14:textId="77777777" w:rsidR="008F6E9A" w:rsidRDefault="008F6E9A" w:rsidP="008F6E9A">
      <w:pPr>
        <w:shd w:val="clear" w:color="auto" w:fill="FFFFFF" w:themeFill="background1"/>
        <w:spacing w:line="276" w:lineRule="auto"/>
        <w:jc w:val="both"/>
        <w:rPr>
          <w:bCs/>
        </w:rPr>
      </w:pPr>
    </w:p>
    <w:p w14:paraId="4EE6F48D" w14:textId="77777777" w:rsidR="008F6E9A" w:rsidRPr="000A4C90" w:rsidRDefault="008F6E9A" w:rsidP="008F6E9A">
      <w:pPr>
        <w:shd w:val="clear" w:color="auto" w:fill="FFFFFF" w:themeFill="background1"/>
        <w:spacing w:line="276" w:lineRule="auto"/>
        <w:jc w:val="both"/>
        <w:rPr>
          <w:bCs/>
        </w:rPr>
      </w:pPr>
    </w:p>
    <w:p w14:paraId="0D40B611" w14:textId="77777777" w:rsidR="008F6E9A" w:rsidRPr="008A5AF4" w:rsidRDefault="008F6E9A" w:rsidP="008F6E9A">
      <w:pPr>
        <w:spacing w:line="276" w:lineRule="auto"/>
        <w:jc w:val="both"/>
        <w:rPr>
          <w:bCs/>
        </w:rPr>
      </w:pPr>
      <w:r w:rsidRPr="008A5AF4">
        <w:rPr>
          <w:b/>
        </w:rPr>
        <w:t>К на 2024 год</w:t>
      </w:r>
      <w:r w:rsidRPr="008A5AF4">
        <w:rPr>
          <w:bCs/>
        </w:rPr>
        <w:t xml:space="preserve"> = (1,0043</w:t>
      </w:r>
      <w:r w:rsidRPr="008A5AF4">
        <w:rPr>
          <w:bCs/>
          <w:vertAlign w:val="superscript"/>
        </w:rPr>
        <w:t xml:space="preserve"> </w:t>
      </w:r>
      <w:r w:rsidRPr="008A5AF4">
        <w:rPr>
          <w:bCs/>
        </w:rPr>
        <w:t>+ 1,0043</w:t>
      </w:r>
      <w:r>
        <w:rPr>
          <w:bCs/>
          <w:vertAlign w:val="superscript"/>
        </w:rPr>
        <w:t>9</w:t>
      </w:r>
      <w:r w:rsidRPr="008A5AF4">
        <w:rPr>
          <w:bCs/>
        </w:rPr>
        <w:t xml:space="preserve">)/2 = </w:t>
      </w:r>
      <w:r w:rsidRPr="008A5AF4">
        <w:rPr>
          <w:b/>
        </w:rPr>
        <w:t>1,0</w:t>
      </w:r>
      <w:r w:rsidRPr="008F0692">
        <w:rPr>
          <w:b/>
        </w:rPr>
        <w:t>2</w:t>
      </w:r>
      <w:r>
        <w:rPr>
          <w:b/>
        </w:rPr>
        <w:t>19</w:t>
      </w:r>
      <w:r w:rsidRPr="008A5AF4">
        <w:rPr>
          <w:bCs/>
        </w:rPr>
        <w:t xml:space="preserve"> где</w:t>
      </w:r>
    </w:p>
    <w:p w14:paraId="069572C9" w14:textId="77777777" w:rsidR="008F6E9A" w:rsidRPr="008A5AF4" w:rsidRDefault="008F6E9A" w:rsidP="008F6E9A">
      <w:pPr>
        <w:spacing w:line="276" w:lineRule="auto"/>
        <w:jc w:val="both"/>
        <w:rPr>
          <w:bCs/>
          <w:vertAlign w:val="superscript"/>
        </w:rPr>
      </w:pPr>
      <w:r w:rsidRPr="008A5AF4">
        <w:rPr>
          <w:bCs/>
        </w:rPr>
        <w:t xml:space="preserve">1,0043 – индекс дефлятор на </w:t>
      </w:r>
      <w:r>
        <w:rPr>
          <w:bCs/>
        </w:rPr>
        <w:t>апрель</w:t>
      </w:r>
      <w:r w:rsidRPr="008A5AF4">
        <w:rPr>
          <w:bCs/>
        </w:rPr>
        <w:t xml:space="preserve"> 2024;</w:t>
      </w:r>
    </w:p>
    <w:p w14:paraId="2E613CDF" w14:textId="77777777" w:rsidR="008F6E9A" w:rsidRDefault="008F6E9A" w:rsidP="008F6E9A">
      <w:pPr>
        <w:spacing w:line="276" w:lineRule="auto"/>
        <w:jc w:val="both"/>
        <w:rPr>
          <w:bCs/>
        </w:rPr>
      </w:pPr>
      <w:r w:rsidRPr="008A5AF4">
        <w:rPr>
          <w:bCs/>
        </w:rPr>
        <w:t>1,0043</w:t>
      </w:r>
      <w:r>
        <w:rPr>
          <w:bCs/>
          <w:vertAlign w:val="superscript"/>
        </w:rPr>
        <w:t>9</w:t>
      </w:r>
      <w:r>
        <w:rPr>
          <w:bCs/>
        </w:rPr>
        <w:t xml:space="preserve"> </w:t>
      </w:r>
      <w:r w:rsidRPr="008A5AF4">
        <w:rPr>
          <w:bCs/>
        </w:rPr>
        <w:t>– индекс дефлятор на декабрь 2024.</w:t>
      </w:r>
    </w:p>
    <w:p w14:paraId="63690529" w14:textId="77777777" w:rsidR="008F6E9A" w:rsidRDefault="008F6E9A" w:rsidP="008F6E9A">
      <w:pPr>
        <w:spacing w:line="276" w:lineRule="auto"/>
        <w:jc w:val="both"/>
        <w:rPr>
          <w:bCs/>
        </w:rPr>
      </w:pPr>
    </w:p>
    <w:p w14:paraId="4EF7E10B" w14:textId="77777777" w:rsidR="008F6E9A" w:rsidRPr="008A5AF4" w:rsidRDefault="008F6E9A" w:rsidP="008F6E9A">
      <w:pPr>
        <w:spacing w:line="276" w:lineRule="auto"/>
        <w:jc w:val="both"/>
        <w:rPr>
          <w:bCs/>
        </w:rPr>
      </w:pPr>
    </w:p>
    <w:p w14:paraId="16813319" w14:textId="77777777" w:rsidR="008F6E9A" w:rsidRPr="008A5AF4" w:rsidRDefault="008F6E9A" w:rsidP="008F6E9A">
      <w:pPr>
        <w:spacing w:line="276" w:lineRule="auto"/>
        <w:jc w:val="both"/>
        <w:rPr>
          <w:b/>
        </w:rPr>
      </w:pPr>
      <w:r w:rsidRPr="008A5AF4">
        <w:rPr>
          <w:b/>
        </w:rPr>
        <w:t>К на 2025 год</w:t>
      </w:r>
      <w:r w:rsidRPr="008A5AF4">
        <w:rPr>
          <w:bCs/>
        </w:rPr>
        <w:t xml:space="preserve"> = 1,0043</w:t>
      </w:r>
      <w:r>
        <w:rPr>
          <w:bCs/>
          <w:vertAlign w:val="superscript"/>
        </w:rPr>
        <w:t>9</w:t>
      </w:r>
      <w:r w:rsidRPr="008A5AF4">
        <w:rPr>
          <w:bCs/>
        </w:rPr>
        <w:t>*(1,0039+1,0039</w:t>
      </w:r>
      <w:r w:rsidRPr="008A5AF4">
        <w:rPr>
          <w:bCs/>
          <w:vertAlign w:val="superscript"/>
        </w:rPr>
        <w:t>12</w:t>
      </w:r>
      <w:r w:rsidRPr="008A5AF4">
        <w:rPr>
          <w:bCs/>
        </w:rPr>
        <w:t xml:space="preserve">)/2 = </w:t>
      </w:r>
      <w:r w:rsidRPr="008A5AF4">
        <w:rPr>
          <w:b/>
        </w:rPr>
        <w:t>1,0</w:t>
      </w:r>
      <w:r>
        <w:rPr>
          <w:b/>
        </w:rPr>
        <w:t>663</w:t>
      </w:r>
      <w:r w:rsidRPr="008A5AF4">
        <w:rPr>
          <w:bCs/>
        </w:rPr>
        <w:t>, где</w:t>
      </w:r>
    </w:p>
    <w:p w14:paraId="75920039" w14:textId="77777777" w:rsidR="008F6E9A" w:rsidRPr="008A5AF4" w:rsidRDefault="008F6E9A" w:rsidP="008F6E9A">
      <w:pPr>
        <w:spacing w:line="276" w:lineRule="auto"/>
        <w:jc w:val="both"/>
        <w:rPr>
          <w:bCs/>
        </w:rPr>
      </w:pPr>
      <w:r w:rsidRPr="008A5AF4">
        <w:rPr>
          <w:bCs/>
        </w:rPr>
        <w:t>1,0043</w:t>
      </w:r>
      <w:r>
        <w:rPr>
          <w:bCs/>
          <w:vertAlign w:val="superscript"/>
        </w:rPr>
        <w:t>9</w:t>
      </w:r>
      <w:r w:rsidRPr="008A5AF4">
        <w:rPr>
          <w:bCs/>
        </w:rPr>
        <w:t xml:space="preserve"> – индекс дефлятор на декабрь 2024;</w:t>
      </w:r>
    </w:p>
    <w:p w14:paraId="7D1F891C" w14:textId="77777777" w:rsidR="008F6E9A" w:rsidRPr="008A5AF4" w:rsidRDefault="008F6E9A" w:rsidP="008F6E9A">
      <w:pPr>
        <w:spacing w:line="276" w:lineRule="auto"/>
        <w:jc w:val="both"/>
        <w:rPr>
          <w:bCs/>
          <w:vertAlign w:val="superscript"/>
        </w:rPr>
      </w:pPr>
      <w:r w:rsidRPr="008A5AF4">
        <w:rPr>
          <w:bCs/>
        </w:rPr>
        <w:t>1,0039 – индекс дефлятор на январь 2025;</w:t>
      </w:r>
    </w:p>
    <w:p w14:paraId="3DDBE17F" w14:textId="77777777" w:rsidR="008F6E9A" w:rsidRDefault="008F6E9A" w:rsidP="008F6E9A">
      <w:pPr>
        <w:spacing w:line="276" w:lineRule="auto"/>
        <w:jc w:val="both"/>
        <w:rPr>
          <w:bCs/>
        </w:rPr>
      </w:pPr>
      <w:r w:rsidRPr="008A5AF4">
        <w:rPr>
          <w:bCs/>
        </w:rPr>
        <w:t>1,0039</w:t>
      </w:r>
      <w:r w:rsidRPr="008A5AF4">
        <w:rPr>
          <w:bCs/>
          <w:vertAlign w:val="superscript"/>
        </w:rPr>
        <w:t>12</w:t>
      </w:r>
      <w:r w:rsidRPr="008A5AF4">
        <w:rPr>
          <w:bCs/>
        </w:rPr>
        <w:t xml:space="preserve"> – индекс дефлятор на декабрь 2025.</w:t>
      </w:r>
    </w:p>
    <w:p w14:paraId="37669563" w14:textId="77777777" w:rsidR="008F6E9A" w:rsidRDefault="008F6E9A" w:rsidP="008F6E9A">
      <w:pPr>
        <w:spacing w:line="276" w:lineRule="auto"/>
        <w:jc w:val="both"/>
        <w:rPr>
          <w:bCs/>
        </w:rPr>
      </w:pPr>
    </w:p>
    <w:p w14:paraId="757DBF0B" w14:textId="77777777" w:rsidR="008F6E9A" w:rsidRPr="008A5AF4" w:rsidRDefault="008F6E9A" w:rsidP="008F6E9A">
      <w:pPr>
        <w:spacing w:line="276" w:lineRule="auto"/>
        <w:jc w:val="both"/>
        <w:rPr>
          <w:bCs/>
        </w:rPr>
      </w:pPr>
    </w:p>
    <w:p w14:paraId="7416FF28" w14:textId="77777777" w:rsidR="008F6E9A" w:rsidRPr="008F0692" w:rsidRDefault="008F6E9A" w:rsidP="008F6E9A">
      <w:pPr>
        <w:spacing w:line="276" w:lineRule="auto"/>
        <w:jc w:val="both"/>
        <w:rPr>
          <w:b/>
        </w:rPr>
      </w:pPr>
      <w:r w:rsidRPr="008F0692">
        <w:rPr>
          <w:b/>
        </w:rPr>
        <w:t>К на 2026 год</w:t>
      </w:r>
      <w:r w:rsidRPr="008F0692">
        <w:rPr>
          <w:bCs/>
        </w:rPr>
        <w:t xml:space="preserve"> = </w:t>
      </w:r>
      <w:r w:rsidRPr="008A5AF4">
        <w:rPr>
          <w:bCs/>
        </w:rPr>
        <w:t>1,0043</w:t>
      </w:r>
      <w:r>
        <w:rPr>
          <w:bCs/>
          <w:vertAlign w:val="superscript"/>
        </w:rPr>
        <w:t>9</w:t>
      </w:r>
      <w:r w:rsidRPr="008F0692">
        <w:rPr>
          <w:bCs/>
        </w:rPr>
        <w:t>*1,0039</w:t>
      </w:r>
      <w:r w:rsidRPr="008F0692">
        <w:rPr>
          <w:bCs/>
          <w:vertAlign w:val="superscript"/>
        </w:rPr>
        <w:t>12</w:t>
      </w:r>
      <w:r w:rsidRPr="008F0692">
        <w:rPr>
          <w:bCs/>
        </w:rPr>
        <w:t>*(1,0038+1,0038</w:t>
      </w:r>
      <w:r>
        <w:rPr>
          <w:bCs/>
          <w:vertAlign w:val="superscript"/>
        </w:rPr>
        <w:t>12</w:t>
      </w:r>
      <w:r w:rsidRPr="008F0692">
        <w:rPr>
          <w:bCs/>
        </w:rPr>
        <w:t xml:space="preserve">)/2 = </w:t>
      </w:r>
      <w:r w:rsidRPr="008F0692">
        <w:rPr>
          <w:b/>
        </w:rPr>
        <w:t>1,</w:t>
      </w:r>
      <w:r w:rsidRPr="00D34F7E">
        <w:rPr>
          <w:b/>
        </w:rPr>
        <w:t>11</w:t>
      </w:r>
      <w:r>
        <w:rPr>
          <w:b/>
        </w:rPr>
        <w:t>65</w:t>
      </w:r>
      <w:r w:rsidRPr="008F0692">
        <w:rPr>
          <w:bCs/>
        </w:rPr>
        <w:t>, где</w:t>
      </w:r>
    </w:p>
    <w:p w14:paraId="31478C9B" w14:textId="77777777" w:rsidR="008F6E9A" w:rsidRPr="008F0692" w:rsidRDefault="008F6E9A" w:rsidP="008F6E9A">
      <w:pPr>
        <w:spacing w:line="276" w:lineRule="auto"/>
        <w:jc w:val="both"/>
        <w:rPr>
          <w:bCs/>
        </w:rPr>
      </w:pPr>
      <w:r w:rsidRPr="008A5AF4">
        <w:rPr>
          <w:bCs/>
        </w:rPr>
        <w:t>1,0043</w:t>
      </w:r>
      <w:r>
        <w:rPr>
          <w:bCs/>
          <w:vertAlign w:val="superscript"/>
        </w:rPr>
        <w:t>9</w:t>
      </w:r>
      <w:r w:rsidRPr="008F0692">
        <w:rPr>
          <w:bCs/>
        </w:rPr>
        <w:t xml:space="preserve"> – индекс дефлятор на декабрь 2024;</w:t>
      </w:r>
    </w:p>
    <w:p w14:paraId="20E9DF84" w14:textId="77777777" w:rsidR="008F6E9A" w:rsidRPr="008F0692" w:rsidRDefault="008F6E9A" w:rsidP="008F6E9A">
      <w:pPr>
        <w:spacing w:line="276" w:lineRule="auto"/>
        <w:jc w:val="both"/>
        <w:rPr>
          <w:bCs/>
        </w:rPr>
      </w:pPr>
      <w:r w:rsidRPr="008F0692">
        <w:rPr>
          <w:bCs/>
        </w:rPr>
        <w:t>1,0039</w:t>
      </w:r>
      <w:r w:rsidRPr="008F0692">
        <w:rPr>
          <w:bCs/>
          <w:vertAlign w:val="superscript"/>
        </w:rPr>
        <w:t>12</w:t>
      </w:r>
      <w:r w:rsidRPr="008F0692">
        <w:rPr>
          <w:bCs/>
        </w:rPr>
        <w:t xml:space="preserve"> – индекс дефлятор на декабрь 2025;</w:t>
      </w:r>
    </w:p>
    <w:p w14:paraId="47309030" w14:textId="77777777" w:rsidR="008F6E9A" w:rsidRPr="008F0692" w:rsidRDefault="008F6E9A" w:rsidP="008F6E9A">
      <w:pPr>
        <w:spacing w:line="276" w:lineRule="auto"/>
        <w:jc w:val="both"/>
        <w:rPr>
          <w:bCs/>
          <w:vertAlign w:val="superscript"/>
        </w:rPr>
      </w:pPr>
      <w:r w:rsidRPr="008F0692">
        <w:rPr>
          <w:bCs/>
        </w:rPr>
        <w:t>1,0038 – индекс дефлятор на январь 2026;</w:t>
      </w:r>
    </w:p>
    <w:p w14:paraId="2D1854FC" w14:textId="77777777" w:rsidR="008F6E9A" w:rsidRDefault="008F6E9A" w:rsidP="008F6E9A">
      <w:pPr>
        <w:spacing w:line="276" w:lineRule="auto"/>
        <w:jc w:val="both"/>
        <w:rPr>
          <w:bCs/>
        </w:rPr>
      </w:pPr>
      <w:r w:rsidRPr="008F0692">
        <w:rPr>
          <w:bCs/>
        </w:rPr>
        <w:t>1,0038</w:t>
      </w:r>
      <w:r>
        <w:rPr>
          <w:bCs/>
          <w:vertAlign w:val="superscript"/>
        </w:rPr>
        <w:t>12</w:t>
      </w:r>
      <w:r w:rsidRPr="008F0692">
        <w:rPr>
          <w:bCs/>
        </w:rPr>
        <w:t xml:space="preserve"> – индекс дефлятор на </w:t>
      </w:r>
      <w:r>
        <w:rPr>
          <w:bCs/>
        </w:rPr>
        <w:t>декабрь</w:t>
      </w:r>
      <w:r w:rsidRPr="008F0692">
        <w:rPr>
          <w:bCs/>
        </w:rPr>
        <w:t xml:space="preserve"> 2026.</w:t>
      </w:r>
    </w:p>
    <w:p w14:paraId="19810F55" w14:textId="77777777" w:rsidR="008F6E9A" w:rsidRDefault="008F6E9A" w:rsidP="008F6E9A">
      <w:pPr>
        <w:spacing w:line="276" w:lineRule="auto"/>
        <w:jc w:val="both"/>
        <w:rPr>
          <w:bCs/>
        </w:rPr>
      </w:pPr>
    </w:p>
    <w:p w14:paraId="0735E3CF" w14:textId="77777777" w:rsidR="008F6E9A" w:rsidRPr="008F0692" w:rsidRDefault="008F6E9A" w:rsidP="008F6E9A">
      <w:pPr>
        <w:spacing w:line="276" w:lineRule="auto"/>
        <w:jc w:val="both"/>
        <w:rPr>
          <w:bCs/>
        </w:rPr>
      </w:pPr>
    </w:p>
    <w:p w14:paraId="39712AF5" w14:textId="77777777" w:rsidR="008F6E9A" w:rsidRPr="008F0692" w:rsidRDefault="008F6E9A" w:rsidP="008F6E9A">
      <w:pPr>
        <w:spacing w:line="276" w:lineRule="auto"/>
        <w:jc w:val="both"/>
        <w:rPr>
          <w:b/>
        </w:rPr>
      </w:pPr>
      <w:r w:rsidRPr="008F0692">
        <w:rPr>
          <w:b/>
        </w:rPr>
        <w:t>К на 202</w:t>
      </w:r>
      <w:r>
        <w:rPr>
          <w:b/>
        </w:rPr>
        <w:t>7</w:t>
      </w:r>
      <w:r w:rsidRPr="008F0692">
        <w:rPr>
          <w:b/>
        </w:rPr>
        <w:t xml:space="preserve"> год</w:t>
      </w:r>
      <w:r w:rsidRPr="008F0692">
        <w:rPr>
          <w:bCs/>
        </w:rPr>
        <w:t xml:space="preserve"> = </w:t>
      </w:r>
      <w:r w:rsidRPr="008A5AF4">
        <w:rPr>
          <w:bCs/>
        </w:rPr>
        <w:t>1,0043</w:t>
      </w:r>
      <w:r>
        <w:rPr>
          <w:bCs/>
          <w:vertAlign w:val="superscript"/>
        </w:rPr>
        <w:t>9</w:t>
      </w:r>
      <w:r w:rsidRPr="008F0692">
        <w:rPr>
          <w:bCs/>
        </w:rPr>
        <w:t>*1,0039</w:t>
      </w:r>
      <w:r w:rsidRPr="008F0692">
        <w:rPr>
          <w:bCs/>
          <w:vertAlign w:val="superscript"/>
        </w:rPr>
        <w:t>12</w:t>
      </w:r>
      <w:r w:rsidRPr="008F0692">
        <w:rPr>
          <w:bCs/>
        </w:rPr>
        <w:t>*1,0038</w:t>
      </w:r>
      <w:r>
        <w:rPr>
          <w:bCs/>
          <w:vertAlign w:val="superscript"/>
        </w:rPr>
        <w:t>12</w:t>
      </w:r>
      <w:r>
        <w:rPr>
          <w:bCs/>
        </w:rPr>
        <w:t>*</w:t>
      </w:r>
      <w:r w:rsidRPr="008F0692">
        <w:rPr>
          <w:bCs/>
        </w:rPr>
        <w:t>(1,003</w:t>
      </w:r>
      <w:r>
        <w:rPr>
          <w:bCs/>
        </w:rPr>
        <w:t>4</w:t>
      </w:r>
      <w:r w:rsidRPr="008F0692">
        <w:rPr>
          <w:bCs/>
        </w:rPr>
        <w:t>+1,003</w:t>
      </w:r>
      <w:r>
        <w:rPr>
          <w:bCs/>
        </w:rPr>
        <w:t>4</w:t>
      </w:r>
      <w:r>
        <w:rPr>
          <w:bCs/>
          <w:vertAlign w:val="superscript"/>
        </w:rPr>
        <w:t>9</w:t>
      </w:r>
      <w:r w:rsidRPr="008F0692">
        <w:rPr>
          <w:bCs/>
        </w:rPr>
        <w:t xml:space="preserve">)/2 = </w:t>
      </w:r>
      <w:r w:rsidRPr="008F0692">
        <w:rPr>
          <w:b/>
        </w:rPr>
        <w:t>1,</w:t>
      </w:r>
      <w:r w:rsidRPr="00D34F7E">
        <w:rPr>
          <w:b/>
        </w:rPr>
        <w:t>1</w:t>
      </w:r>
      <w:r>
        <w:rPr>
          <w:b/>
        </w:rPr>
        <w:t>594</w:t>
      </w:r>
      <w:r w:rsidRPr="008F0692">
        <w:rPr>
          <w:bCs/>
        </w:rPr>
        <w:t>, где</w:t>
      </w:r>
    </w:p>
    <w:p w14:paraId="4589B9AB" w14:textId="77777777" w:rsidR="008F6E9A" w:rsidRPr="008F0692" w:rsidRDefault="008F6E9A" w:rsidP="008F6E9A">
      <w:pPr>
        <w:spacing w:line="276" w:lineRule="auto"/>
        <w:jc w:val="both"/>
        <w:rPr>
          <w:bCs/>
        </w:rPr>
      </w:pPr>
      <w:r w:rsidRPr="008A5AF4">
        <w:rPr>
          <w:bCs/>
        </w:rPr>
        <w:t>1,0043</w:t>
      </w:r>
      <w:r>
        <w:rPr>
          <w:bCs/>
          <w:vertAlign w:val="superscript"/>
        </w:rPr>
        <w:t>9</w:t>
      </w:r>
      <w:r w:rsidRPr="008F0692">
        <w:rPr>
          <w:bCs/>
        </w:rPr>
        <w:t xml:space="preserve"> – индекс дефлятор на декабрь 2024;</w:t>
      </w:r>
    </w:p>
    <w:p w14:paraId="4FA4A598" w14:textId="77777777" w:rsidR="008F6E9A" w:rsidRDefault="008F6E9A" w:rsidP="008F6E9A">
      <w:pPr>
        <w:spacing w:line="276" w:lineRule="auto"/>
        <w:jc w:val="both"/>
        <w:rPr>
          <w:bCs/>
        </w:rPr>
      </w:pPr>
      <w:r w:rsidRPr="008F0692">
        <w:rPr>
          <w:bCs/>
        </w:rPr>
        <w:t>1,0039</w:t>
      </w:r>
      <w:r w:rsidRPr="008F0692">
        <w:rPr>
          <w:bCs/>
          <w:vertAlign w:val="superscript"/>
        </w:rPr>
        <w:t>12</w:t>
      </w:r>
      <w:r w:rsidRPr="008F0692">
        <w:rPr>
          <w:bCs/>
        </w:rPr>
        <w:t xml:space="preserve"> – индекс дефлятор на декабрь 2025;</w:t>
      </w:r>
    </w:p>
    <w:p w14:paraId="7A719534" w14:textId="77777777" w:rsidR="008F6E9A" w:rsidRPr="008F0692" w:rsidRDefault="008F6E9A" w:rsidP="008F6E9A">
      <w:pPr>
        <w:spacing w:line="276" w:lineRule="auto"/>
        <w:jc w:val="both"/>
        <w:rPr>
          <w:bCs/>
        </w:rPr>
      </w:pPr>
      <w:r w:rsidRPr="008F0692">
        <w:rPr>
          <w:bCs/>
        </w:rPr>
        <w:t>1,0038</w:t>
      </w:r>
      <w:r>
        <w:rPr>
          <w:bCs/>
          <w:vertAlign w:val="superscript"/>
        </w:rPr>
        <w:t>12</w:t>
      </w:r>
      <w:r w:rsidRPr="008F0692">
        <w:rPr>
          <w:bCs/>
        </w:rPr>
        <w:t xml:space="preserve"> – индекс дефлятор на </w:t>
      </w:r>
      <w:r>
        <w:rPr>
          <w:bCs/>
        </w:rPr>
        <w:t>декабрь</w:t>
      </w:r>
      <w:r w:rsidRPr="008F0692">
        <w:rPr>
          <w:bCs/>
        </w:rPr>
        <w:t xml:space="preserve"> 2026</w:t>
      </w:r>
      <w:r>
        <w:rPr>
          <w:bCs/>
        </w:rPr>
        <w:t>;</w:t>
      </w:r>
    </w:p>
    <w:p w14:paraId="7275D5B0" w14:textId="77777777" w:rsidR="008F6E9A" w:rsidRPr="008F0692" w:rsidRDefault="008F6E9A" w:rsidP="008F6E9A">
      <w:pPr>
        <w:spacing w:line="276" w:lineRule="auto"/>
        <w:jc w:val="both"/>
        <w:rPr>
          <w:bCs/>
          <w:vertAlign w:val="superscript"/>
        </w:rPr>
      </w:pPr>
      <w:r w:rsidRPr="008F0692">
        <w:rPr>
          <w:bCs/>
        </w:rPr>
        <w:t>1,003</w:t>
      </w:r>
      <w:r>
        <w:rPr>
          <w:bCs/>
        </w:rPr>
        <w:t>4</w:t>
      </w:r>
      <w:r w:rsidRPr="008F0692">
        <w:rPr>
          <w:bCs/>
        </w:rPr>
        <w:t xml:space="preserve"> – индекс дефлятор на январь 202</w:t>
      </w:r>
      <w:r>
        <w:rPr>
          <w:bCs/>
        </w:rPr>
        <w:t>7</w:t>
      </w:r>
      <w:r w:rsidRPr="008F0692">
        <w:rPr>
          <w:bCs/>
        </w:rPr>
        <w:t>;</w:t>
      </w:r>
    </w:p>
    <w:p w14:paraId="2D93AD0F" w14:textId="77777777" w:rsidR="008F6E9A" w:rsidRDefault="008F6E9A" w:rsidP="008F6E9A">
      <w:pPr>
        <w:spacing w:line="276" w:lineRule="auto"/>
        <w:jc w:val="both"/>
        <w:rPr>
          <w:bCs/>
        </w:rPr>
      </w:pPr>
      <w:r w:rsidRPr="008F0692">
        <w:rPr>
          <w:bCs/>
        </w:rPr>
        <w:t>1,003</w:t>
      </w:r>
      <w:r>
        <w:rPr>
          <w:bCs/>
        </w:rPr>
        <w:t>4</w:t>
      </w:r>
      <w:r>
        <w:rPr>
          <w:bCs/>
          <w:vertAlign w:val="superscript"/>
        </w:rPr>
        <w:t>9</w:t>
      </w:r>
      <w:r w:rsidRPr="008F0692">
        <w:rPr>
          <w:bCs/>
        </w:rPr>
        <w:t xml:space="preserve"> – индекс дефлятор на </w:t>
      </w:r>
      <w:r>
        <w:rPr>
          <w:bCs/>
        </w:rPr>
        <w:t>сентябрь</w:t>
      </w:r>
      <w:r w:rsidRPr="008F0692">
        <w:rPr>
          <w:bCs/>
        </w:rPr>
        <w:t xml:space="preserve"> 202</w:t>
      </w:r>
      <w:r>
        <w:rPr>
          <w:bCs/>
        </w:rPr>
        <w:t>7</w:t>
      </w:r>
      <w:r w:rsidRPr="008F0692">
        <w:rPr>
          <w:bCs/>
        </w:rPr>
        <w:t>.</w:t>
      </w:r>
    </w:p>
    <w:p w14:paraId="1562F67D" w14:textId="77777777" w:rsidR="008F6E9A" w:rsidRDefault="008F6E9A" w:rsidP="008F6E9A">
      <w:pPr>
        <w:spacing w:line="276" w:lineRule="auto"/>
        <w:jc w:val="both"/>
        <w:rPr>
          <w:bCs/>
        </w:rPr>
      </w:pPr>
    </w:p>
    <w:p w14:paraId="1096CB51" w14:textId="77777777" w:rsidR="008F6E9A" w:rsidRPr="008F0692" w:rsidRDefault="008F6E9A" w:rsidP="008F6E9A">
      <w:pPr>
        <w:spacing w:line="276" w:lineRule="auto"/>
        <w:jc w:val="both"/>
        <w:rPr>
          <w:bCs/>
        </w:rPr>
      </w:pPr>
    </w:p>
    <w:p w14:paraId="040294DB" w14:textId="77777777" w:rsidR="008F6E9A" w:rsidRDefault="008F6E9A" w:rsidP="008F6E9A">
      <w:pPr>
        <w:spacing w:line="276" w:lineRule="auto"/>
        <w:rPr>
          <w:b/>
        </w:rPr>
      </w:pPr>
      <w:r w:rsidRPr="008A5AF4">
        <w:rPr>
          <w:bCs/>
        </w:rPr>
        <w:t xml:space="preserve">Итого индекс прогнозной инфляции = </w:t>
      </w:r>
      <w:r w:rsidRPr="008A5AF4">
        <w:rPr>
          <w:b/>
        </w:rPr>
        <w:t>1,0</w:t>
      </w:r>
      <w:r w:rsidRPr="008F0692">
        <w:rPr>
          <w:b/>
        </w:rPr>
        <w:t>2</w:t>
      </w:r>
      <w:r>
        <w:rPr>
          <w:b/>
        </w:rPr>
        <w:t>19</w:t>
      </w:r>
      <w:r w:rsidRPr="008A5AF4">
        <w:rPr>
          <w:bCs/>
        </w:rPr>
        <w:t xml:space="preserve"> </w:t>
      </w:r>
      <w:r w:rsidRPr="008A5AF4">
        <w:t>*0,</w:t>
      </w:r>
      <w:r>
        <w:t>21</w:t>
      </w:r>
      <w:r w:rsidRPr="008A5AF4">
        <w:t xml:space="preserve"> + </w:t>
      </w:r>
      <w:r w:rsidRPr="008A5AF4">
        <w:rPr>
          <w:b/>
        </w:rPr>
        <w:t>1,0</w:t>
      </w:r>
      <w:r>
        <w:rPr>
          <w:b/>
        </w:rPr>
        <w:t>663</w:t>
      </w:r>
      <w:r w:rsidRPr="008A5AF4">
        <w:t>*0,</w:t>
      </w:r>
      <w:r>
        <w:t>29</w:t>
      </w:r>
      <w:r w:rsidRPr="008A5AF4">
        <w:t xml:space="preserve"> </w:t>
      </w:r>
      <w:r w:rsidRPr="008F0692">
        <w:t xml:space="preserve">+ </w:t>
      </w:r>
      <w:r w:rsidRPr="008F0692">
        <w:rPr>
          <w:b/>
        </w:rPr>
        <w:t>1,</w:t>
      </w:r>
      <w:r w:rsidRPr="00D34F7E">
        <w:rPr>
          <w:b/>
        </w:rPr>
        <w:t>11</w:t>
      </w:r>
      <w:r>
        <w:rPr>
          <w:b/>
        </w:rPr>
        <w:t>65</w:t>
      </w:r>
      <w:r w:rsidRPr="008F0692">
        <w:t>*0</w:t>
      </w:r>
      <w:r w:rsidRPr="008A5AF4">
        <w:t>,</w:t>
      </w:r>
      <w:r>
        <w:t>29</w:t>
      </w:r>
      <w:r w:rsidRPr="008A5AF4">
        <w:t xml:space="preserve"> </w:t>
      </w:r>
      <w:r w:rsidRPr="008F0692">
        <w:t xml:space="preserve">+ </w:t>
      </w:r>
      <w:r w:rsidRPr="008F0692">
        <w:rPr>
          <w:b/>
        </w:rPr>
        <w:t>1,</w:t>
      </w:r>
      <w:r w:rsidRPr="00D34F7E">
        <w:rPr>
          <w:b/>
        </w:rPr>
        <w:t>1</w:t>
      </w:r>
      <w:r>
        <w:rPr>
          <w:b/>
        </w:rPr>
        <w:t>594</w:t>
      </w:r>
      <w:r w:rsidRPr="008F0692">
        <w:t>*0</w:t>
      </w:r>
      <w:r w:rsidRPr="008A5AF4">
        <w:t>,</w:t>
      </w:r>
      <w:r>
        <w:t>21</w:t>
      </w:r>
      <w:r w:rsidRPr="008A5AF4">
        <w:t xml:space="preserve"> </w:t>
      </w:r>
      <w:r w:rsidRPr="008F0692">
        <w:rPr>
          <w:bCs/>
        </w:rPr>
        <w:t xml:space="preserve">= </w:t>
      </w:r>
      <w:r w:rsidRPr="008F0692">
        <w:rPr>
          <w:b/>
        </w:rPr>
        <w:t>1,</w:t>
      </w:r>
      <w:r>
        <w:rPr>
          <w:b/>
        </w:rPr>
        <w:t>0911</w:t>
      </w:r>
      <w:r w:rsidRPr="008F0692">
        <w:rPr>
          <w:b/>
        </w:rPr>
        <w:t>.</w:t>
      </w:r>
    </w:p>
    <w:p w14:paraId="72155266" w14:textId="77777777" w:rsidR="008F6E9A" w:rsidRDefault="008F6E9A" w:rsidP="008F6E9A">
      <w:pPr>
        <w:spacing w:line="276" w:lineRule="auto"/>
        <w:jc w:val="both"/>
      </w:pPr>
    </w:p>
    <w:p w14:paraId="7C87210F" w14:textId="77777777" w:rsidR="008F6E9A" w:rsidRPr="00C45382" w:rsidRDefault="008F6E9A" w:rsidP="008F6E9A">
      <w:pPr>
        <w:spacing w:line="276" w:lineRule="auto"/>
        <w:jc w:val="both"/>
      </w:pPr>
      <w:r w:rsidRPr="000A4C90">
        <w:lastRenderedPageBreak/>
        <w:t>Приложение: Расчет стоимости строительства объекта с использованием НЦС.</w:t>
      </w:r>
    </w:p>
    <w:p w14:paraId="670C29EB" w14:textId="77777777" w:rsidR="008F6E9A" w:rsidRDefault="008F6E9A" w:rsidP="008F6E9A"/>
    <w:p w14:paraId="58B104BF" w14:textId="77777777" w:rsidR="008F6E9A" w:rsidRPr="00C45382" w:rsidRDefault="008F6E9A" w:rsidP="008F6E9A"/>
    <w:p w14:paraId="1A0FEE34" w14:textId="77777777" w:rsidR="008F6E9A" w:rsidRPr="00C5225C" w:rsidRDefault="008F6E9A" w:rsidP="008F6E9A">
      <w:pPr>
        <w:jc w:val="both"/>
      </w:pPr>
      <w:r w:rsidRPr="00C5225C">
        <w:t>Расчёт составил:</w:t>
      </w:r>
    </w:p>
    <w:p w14:paraId="7031FA0F" w14:textId="77777777" w:rsidR="008F6E9A" w:rsidRPr="00C5225C" w:rsidRDefault="008F6E9A" w:rsidP="008F6E9A">
      <w:pPr>
        <w:jc w:val="both"/>
      </w:pPr>
      <w:r w:rsidRPr="000A1D03">
        <w:t>Инженер 2 категории ОИ ДОПИР</w:t>
      </w:r>
      <w:r w:rsidRPr="000A1D03">
        <w:tab/>
      </w:r>
      <w:r w:rsidRPr="000A1D03">
        <w:tab/>
      </w:r>
      <w:r w:rsidRPr="000A1D03">
        <w:tab/>
      </w:r>
      <w:r w:rsidRPr="000A1D03">
        <w:tab/>
      </w:r>
      <w:r w:rsidRPr="000A1D03">
        <w:tab/>
      </w:r>
      <w:r w:rsidRPr="000A1D03">
        <w:tab/>
      </w:r>
      <w:r w:rsidRPr="000A1D03">
        <w:tab/>
        <w:t>_______________ / А.С. Досинчук</w:t>
      </w:r>
    </w:p>
    <w:p w14:paraId="485301FE" w14:textId="77777777" w:rsidR="008F6E9A" w:rsidRPr="000A1D03" w:rsidRDefault="008F6E9A" w:rsidP="008F6E9A">
      <w:pPr>
        <w:jc w:val="both"/>
        <w:rPr>
          <w:highlight w:val="yellow"/>
        </w:rPr>
      </w:pPr>
    </w:p>
    <w:p w14:paraId="33804085" w14:textId="77777777" w:rsidR="008F6E9A" w:rsidRPr="00777381" w:rsidRDefault="008F6E9A" w:rsidP="008F6E9A">
      <w:pPr>
        <w:jc w:val="both"/>
      </w:pPr>
      <w:r w:rsidRPr="00777381">
        <w:t>Обоснование подготовил:</w:t>
      </w:r>
    </w:p>
    <w:p w14:paraId="5A380096" w14:textId="77777777" w:rsidR="008F6E9A" w:rsidRPr="00661265" w:rsidRDefault="008F6E9A" w:rsidP="008F6E9A">
      <w:pPr>
        <w:jc w:val="both"/>
      </w:pPr>
      <w:bookmarkStart w:id="6" w:name="_Hlk96607009"/>
      <w:r w:rsidRPr="00731745">
        <w:t>Начальник отдела проектирования №3 ПУ ДОПИР</w:t>
      </w:r>
      <w:bookmarkEnd w:id="6"/>
      <w:r>
        <w:tab/>
      </w:r>
      <w:r>
        <w:tab/>
      </w:r>
      <w:r>
        <w:tab/>
      </w:r>
      <w:r w:rsidRPr="00661265">
        <w:tab/>
        <w:t xml:space="preserve">_______________ / </w:t>
      </w:r>
      <w:r w:rsidRPr="00731745">
        <w:t>А.А. Писаный</w:t>
      </w:r>
    </w:p>
    <w:p w14:paraId="258EAAC0" w14:textId="77777777" w:rsidR="0058326B" w:rsidRDefault="0058326B" w:rsidP="0058326B">
      <w:pPr>
        <w:jc w:val="both"/>
        <w:rPr>
          <w:u w:val="single"/>
        </w:rPr>
      </w:pPr>
    </w:p>
    <w:p w14:paraId="5E501706" w14:textId="77777777" w:rsidR="00FA4EF3" w:rsidRPr="001735D1" w:rsidRDefault="00FA4EF3" w:rsidP="00FA4EF3">
      <w:pPr>
        <w:jc w:val="center"/>
        <w:sectPr w:rsidR="00FA4EF3" w:rsidRPr="001735D1" w:rsidSect="00F0765E">
          <w:pgSz w:w="16838" w:h="11906" w:orient="landscape"/>
          <w:pgMar w:top="1418" w:right="1134" w:bottom="850" w:left="719"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73082178" w14:textId="77777777" w:rsidR="008F6E9A" w:rsidRPr="001207A9" w:rsidRDefault="008F6E9A" w:rsidP="008F6E9A">
      <w:pPr>
        <w:shd w:val="clear" w:color="auto" w:fill="FFFFFF"/>
        <w:jc w:val="center"/>
        <w:rPr>
          <w:b/>
          <w:bCs/>
          <w:sz w:val="28"/>
          <w:szCs w:val="28"/>
        </w:rPr>
      </w:pPr>
      <w:r w:rsidRPr="001207A9">
        <w:rPr>
          <w:b/>
          <w:bCs/>
          <w:sz w:val="28"/>
          <w:szCs w:val="28"/>
        </w:rPr>
        <w:t>Задание на проектирование объекта капитального строительства</w:t>
      </w:r>
    </w:p>
    <w:p w14:paraId="19F8DBE0" w14:textId="77777777" w:rsidR="008F6E9A" w:rsidRPr="001207A9" w:rsidRDefault="008F6E9A" w:rsidP="008F6E9A">
      <w:pPr>
        <w:ind w:firstLine="720"/>
        <w:jc w:val="center"/>
      </w:pPr>
      <w:r w:rsidRPr="001207A9">
        <w:rPr>
          <w:bCs/>
          <w:sz w:val="28"/>
          <w:szCs w:val="28"/>
        </w:rPr>
        <w:t>«</w:t>
      </w:r>
      <w:r w:rsidRPr="001207A9">
        <w:rPr>
          <w:sz w:val="28"/>
          <w:szCs w:val="28"/>
        </w:rPr>
        <w:t>Реконструкция ВОС Ялта в п. Васильевка (со строительством блока фильтров)</w:t>
      </w:r>
      <w:r w:rsidRPr="001207A9">
        <w:rPr>
          <w:bCs/>
          <w:sz w:val="28"/>
          <w:szCs w:val="28"/>
        </w:rPr>
        <w:t>»</w:t>
      </w:r>
    </w:p>
    <w:p w14:paraId="7B17EDC6" w14:textId="77777777" w:rsidR="008F6E9A" w:rsidRPr="001207A9" w:rsidRDefault="008F6E9A" w:rsidP="008F6E9A">
      <w:pPr>
        <w:pBdr>
          <w:top w:val="single" w:sz="4" w:space="1" w:color="auto"/>
        </w:pBdr>
        <w:shd w:val="clear" w:color="auto" w:fill="FFFFFF"/>
        <w:ind w:firstLine="720"/>
        <w:jc w:val="center"/>
        <w:rPr>
          <w:sz w:val="28"/>
          <w:szCs w:val="28"/>
          <w:vertAlign w:val="superscript"/>
        </w:rPr>
      </w:pPr>
      <w:r w:rsidRPr="001207A9">
        <w:rPr>
          <w:sz w:val="28"/>
          <w:szCs w:val="28"/>
          <w:vertAlign w:val="superscript"/>
        </w:rPr>
        <w:t xml:space="preserve"> (наименование и адрес (местоположение) объекта капитального строительства (далее - объект)</w:t>
      </w:r>
    </w:p>
    <w:p w14:paraId="6009B71E" w14:textId="77777777" w:rsidR="008F6E9A" w:rsidRPr="001207A9" w:rsidRDefault="008F6E9A" w:rsidP="008F6E9A">
      <w:pPr>
        <w:pBdr>
          <w:top w:val="single" w:sz="4" w:space="1" w:color="auto"/>
        </w:pBdr>
        <w:shd w:val="clear" w:color="auto" w:fill="FFFFFF"/>
        <w:ind w:firstLine="720"/>
        <w:jc w:val="center"/>
        <w:rPr>
          <w:sz w:val="28"/>
          <w:szCs w:val="28"/>
        </w:rPr>
      </w:pPr>
    </w:p>
    <w:p w14:paraId="6FC2F334" w14:textId="77777777" w:rsidR="008F6E9A" w:rsidRPr="001207A9" w:rsidRDefault="008F6E9A" w:rsidP="008F6E9A">
      <w:pPr>
        <w:pBdr>
          <w:top w:val="single" w:sz="4" w:space="1" w:color="auto"/>
        </w:pBdr>
        <w:shd w:val="clear" w:color="auto" w:fill="FFFFFF"/>
        <w:ind w:firstLine="720"/>
        <w:jc w:val="center"/>
        <w:rPr>
          <w:b/>
          <w:bCs/>
          <w:sz w:val="28"/>
          <w:szCs w:val="28"/>
        </w:rPr>
      </w:pPr>
      <w:r w:rsidRPr="001207A9">
        <w:rPr>
          <w:b/>
          <w:bCs/>
          <w:sz w:val="28"/>
          <w:szCs w:val="28"/>
          <w:lang w:val="en-US"/>
        </w:rPr>
        <w:t>I</w:t>
      </w:r>
      <w:r w:rsidRPr="001207A9">
        <w:rPr>
          <w:b/>
          <w:bCs/>
          <w:sz w:val="28"/>
          <w:szCs w:val="28"/>
        </w:rPr>
        <w:t>. Общие данные</w:t>
      </w:r>
    </w:p>
    <w:p w14:paraId="24F91504" w14:textId="77777777" w:rsidR="008F6E9A" w:rsidRPr="001207A9" w:rsidRDefault="008F6E9A" w:rsidP="008F6E9A">
      <w:pPr>
        <w:shd w:val="clear" w:color="auto" w:fill="FFFFFF"/>
        <w:ind w:firstLine="720"/>
        <w:jc w:val="both"/>
        <w:rPr>
          <w:rFonts w:eastAsia="Calibri"/>
          <w:b/>
          <w:sz w:val="28"/>
          <w:szCs w:val="28"/>
          <w:lang w:eastAsia="en-US"/>
        </w:rPr>
      </w:pPr>
      <w:r w:rsidRPr="001207A9">
        <w:rPr>
          <w:rFonts w:eastAsia="Calibri"/>
          <w:b/>
          <w:sz w:val="28"/>
          <w:szCs w:val="28"/>
          <w:lang w:eastAsia="en-US"/>
        </w:rPr>
        <w:t>1. Основание для проектирования объекта:</w:t>
      </w:r>
    </w:p>
    <w:p w14:paraId="02A80F80" w14:textId="77777777" w:rsidR="008F6E9A" w:rsidRPr="001207A9" w:rsidRDefault="008F6E9A" w:rsidP="008F6E9A">
      <w:pPr>
        <w:shd w:val="clear" w:color="auto" w:fill="FFFFFF"/>
        <w:ind w:firstLine="720"/>
        <w:jc w:val="both"/>
        <w:rPr>
          <w:rFonts w:eastAsia="Calibri"/>
          <w:i/>
          <w:sz w:val="28"/>
          <w:szCs w:val="28"/>
          <w:lang w:eastAsia="en-US"/>
        </w:rPr>
      </w:pPr>
      <w:bookmarkStart w:id="7" w:name="_Hlk36814931"/>
      <w:r w:rsidRPr="001207A9">
        <w:rPr>
          <w:rFonts w:eastAsia="Calibri"/>
          <w:i/>
          <w:sz w:val="28"/>
          <w:szCs w:val="28"/>
          <w:lang w:eastAsia="en-US"/>
        </w:rPr>
        <w:t>Объект включен в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 63.</w:t>
      </w:r>
    </w:p>
    <w:p w14:paraId="04675B33" w14:textId="77777777" w:rsidR="008F6E9A" w:rsidRPr="001207A9" w:rsidRDefault="008F6E9A" w:rsidP="008F6E9A">
      <w:pPr>
        <w:shd w:val="clear" w:color="auto" w:fill="FFFFFF"/>
        <w:ind w:firstLine="720"/>
        <w:jc w:val="both"/>
        <w:rPr>
          <w:rFonts w:eastAsia="Calibri"/>
          <w:i/>
          <w:sz w:val="28"/>
          <w:szCs w:val="28"/>
          <w:lang w:eastAsia="en-US"/>
        </w:rPr>
      </w:pPr>
      <w:r w:rsidRPr="001207A9">
        <w:rPr>
          <w:rFonts w:eastAsia="Calibri"/>
          <w:i/>
          <w:sz w:val="28"/>
          <w:szCs w:val="28"/>
          <w:lang w:eastAsia="en-US"/>
        </w:rPr>
        <w:t>Объект включен в Государственную программу реформирования жилищно-коммунального хозяйства Республики Крым», утвержденную постановлением Совета министров Республики Крым от 30.01.2018 № 35.</w:t>
      </w:r>
    </w:p>
    <w:bookmarkEnd w:id="7"/>
    <w:p w14:paraId="0C2261C4" w14:textId="77777777" w:rsidR="008F6E9A" w:rsidRPr="001207A9" w:rsidRDefault="008F6E9A" w:rsidP="008F6E9A">
      <w:pPr>
        <w:shd w:val="clear" w:color="auto" w:fill="FFFFFF"/>
        <w:ind w:firstLine="720"/>
        <w:jc w:val="both"/>
        <w:rPr>
          <w:rFonts w:eastAsia="Calibri"/>
          <w:b/>
          <w:sz w:val="28"/>
          <w:szCs w:val="28"/>
          <w:lang w:eastAsia="en-US"/>
        </w:rPr>
      </w:pPr>
      <w:r w:rsidRPr="001207A9">
        <w:rPr>
          <w:rFonts w:eastAsia="Calibri"/>
          <w:b/>
          <w:sz w:val="28"/>
          <w:szCs w:val="28"/>
          <w:lang w:eastAsia="en-US"/>
        </w:rPr>
        <w:t xml:space="preserve">2. Застройщик (технический заказчик):  </w:t>
      </w:r>
    </w:p>
    <w:p w14:paraId="1E0D4315" w14:textId="77777777" w:rsidR="008F6E9A" w:rsidRPr="001207A9" w:rsidRDefault="008F6E9A" w:rsidP="008F6E9A">
      <w:pPr>
        <w:shd w:val="clear" w:color="auto" w:fill="FFFFFF"/>
        <w:ind w:firstLine="720"/>
        <w:jc w:val="both"/>
        <w:rPr>
          <w:rFonts w:ascii="Arial" w:hAnsi="Arial" w:cs="Arial"/>
          <w:i/>
          <w:sz w:val="21"/>
          <w:szCs w:val="21"/>
          <w:shd w:val="clear" w:color="auto" w:fill="FFFFFF"/>
        </w:rPr>
      </w:pPr>
      <w:r w:rsidRPr="001207A9">
        <w:rPr>
          <w:i/>
          <w:sz w:val="28"/>
          <w:szCs w:val="28"/>
        </w:rPr>
        <w:t xml:space="preserve">Государственный заказчик – 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w:t>
      </w:r>
      <w:proofErr w:type="spellStart"/>
      <w:r w:rsidRPr="001207A9">
        <w:rPr>
          <w:i/>
          <w:sz w:val="28"/>
          <w:szCs w:val="28"/>
        </w:rPr>
        <w:t>Трубаченко</w:t>
      </w:r>
      <w:proofErr w:type="spellEnd"/>
      <w:r w:rsidRPr="001207A9">
        <w:rPr>
          <w:i/>
          <w:sz w:val="28"/>
          <w:szCs w:val="28"/>
        </w:rPr>
        <w:t>, дом 23 «а»</w:t>
      </w:r>
      <w:r w:rsidRPr="001207A9">
        <w:rPr>
          <w:rFonts w:ascii="Arial" w:hAnsi="Arial" w:cs="Arial"/>
          <w:i/>
          <w:sz w:val="21"/>
          <w:szCs w:val="21"/>
          <w:shd w:val="clear" w:color="auto" w:fill="FFFFFF"/>
        </w:rPr>
        <w:t>.</w:t>
      </w:r>
    </w:p>
    <w:p w14:paraId="7DD3519F" w14:textId="77777777" w:rsidR="008F6E9A" w:rsidRPr="001207A9" w:rsidRDefault="008F6E9A" w:rsidP="008F6E9A">
      <w:pPr>
        <w:shd w:val="clear" w:color="auto" w:fill="FFFFFF"/>
        <w:ind w:firstLine="720"/>
        <w:textAlignment w:val="baseline"/>
        <w:rPr>
          <w:i/>
          <w:sz w:val="28"/>
          <w:szCs w:val="28"/>
        </w:rPr>
      </w:pPr>
      <w:r w:rsidRPr="001207A9">
        <w:rPr>
          <w:i/>
          <w:sz w:val="28"/>
          <w:szCs w:val="28"/>
        </w:rPr>
        <w:t>ОГРН 1159102101454   ИНН 9102187428.</w:t>
      </w:r>
    </w:p>
    <w:p w14:paraId="2EEF47A2" w14:textId="77777777" w:rsidR="008F6E9A" w:rsidRPr="001207A9" w:rsidRDefault="008F6E9A" w:rsidP="008F6E9A">
      <w:pPr>
        <w:shd w:val="clear" w:color="auto" w:fill="FFFFFF"/>
        <w:ind w:firstLine="720"/>
        <w:rPr>
          <w:rFonts w:eastAsia="Calibri"/>
          <w:b/>
          <w:sz w:val="28"/>
          <w:szCs w:val="28"/>
          <w:lang w:eastAsia="en-US"/>
        </w:rPr>
      </w:pPr>
      <w:r w:rsidRPr="001207A9">
        <w:rPr>
          <w:rFonts w:eastAsia="Calibri"/>
          <w:b/>
          <w:sz w:val="28"/>
          <w:szCs w:val="28"/>
          <w:lang w:eastAsia="en-US"/>
        </w:rPr>
        <w:t>3. Инвестор (при наличии):</w:t>
      </w:r>
    </w:p>
    <w:p w14:paraId="2C9BE9E5" w14:textId="77777777" w:rsidR="008F6E9A" w:rsidRPr="001207A9" w:rsidRDefault="008F6E9A" w:rsidP="008F6E9A">
      <w:pPr>
        <w:shd w:val="clear" w:color="auto" w:fill="FFFFFF"/>
        <w:ind w:firstLine="720"/>
        <w:jc w:val="both"/>
        <w:rPr>
          <w:i/>
          <w:sz w:val="28"/>
          <w:szCs w:val="28"/>
        </w:rPr>
      </w:pPr>
      <w:r w:rsidRPr="001207A9">
        <w:rPr>
          <w:sz w:val="28"/>
          <w:szCs w:val="28"/>
        </w:rPr>
        <w:t xml:space="preserve"> </w:t>
      </w:r>
      <w:r w:rsidRPr="001207A9">
        <w:rPr>
          <w:i/>
          <w:sz w:val="28"/>
          <w:szCs w:val="28"/>
        </w:rPr>
        <w:t>-</w:t>
      </w:r>
    </w:p>
    <w:p w14:paraId="7468BA13" w14:textId="77777777" w:rsidR="008F6E9A" w:rsidRPr="001207A9" w:rsidRDefault="008F6E9A" w:rsidP="008F6E9A">
      <w:pPr>
        <w:shd w:val="clear" w:color="auto" w:fill="FFFFFF"/>
        <w:ind w:firstLine="720"/>
        <w:jc w:val="both"/>
        <w:rPr>
          <w:rFonts w:eastAsia="Calibri"/>
          <w:b/>
          <w:sz w:val="28"/>
          <w:szCs w:val="28"/>
          <w:lang w:eastAsia="en-US"/>
        </w:rPr>
      </w:pPr>
      <w:r w:rsidRPr="001207A9">
        <w:rPr>
          <w:rFonts w:eastAsia="Calibri"/>
          <w:b/>
          <w:sz w:val="28"/>
          <w:szCs w:val="28"/>
          <w:lang w:eastAsia="en-US"/>
        </w:rP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02.11.2022 № 928/</w:t>
      </w:r>
      <w:proofErr w:type="spellStart"/>
      <w:r w:rsidRPr="001207A9">
        <w:rPr>
          <w:rFonts w:eastAsia="Calibri"/>
          <w:b/>
          <w:sz w:val="28"/>
          <w:szCs w:val="28"/>
          <w:lang w:eastAsia="en-US"/>
        </w:rPr>
        <w:t>пр</w:t>
      </w:r>
      <w:proofErr w:type="spellEnd"/>
      <w:r w:rsidRPr="001207A9">
        <w:rPr>
          <w:rFonts w:eastAsia="Calibri"/>
          <w:b/>
          <w:sz w:val="28"/>
          <w:szCs w:val="28"/>
          <w:lang w:eastAsia="en-US"/>
        </w:rPr>
        <w:t xml:space="preserve"> (зарегистрирован Министерством юстиции Российской Федерации от 20.02.2023, регистрационный N 72411):</w:t>
      </w:r>
    </w:p>
    <w:p w14:paraId="70B75A78" w14:textId="77777777" w:rsidR="008F6E9A" w:rsidRPr="001207A9" w:rsidRDefault="008F6E9A" w:rsidP="008F6E9A">
      <w:pPr>
        <w:shd w:val="clear" w:color="auto" w:fill="FFFFFF"/>
        <w:ind w:firstLine="720"/>
        <w:jc w:val="both"/>
        <w:rPr>
          <w:i/>
          <w:sz w:val="28"/>
          <w:szCs w:val="28"/>
        </w:rPr>
      </w:pPr>
      <w:r w:rsidRPr="001207A9">
        <w:rPr>
          <w:i/>
          <w:sz w:val="28"/>
          <w:szCs w:val="28"/>
        </w:rPr>
        <w:t xml:space="preserve">Сети водоснабжения., Сооружения водоподготовки, код: </w:t>
      </w:r>
      <w:r w:rsidRPr="001207A9">
        <w:rPr>
          <w:rFonts w:eastAsia="Calibri"/>
          <w:i/>
          <w:sz w:val="28"/>
          <w:szCs w:val="28"/>
          <w:lang w:eastAsia="en-US"/>
        </w:rPr>
        <w:t>12.01.004.007</w:t>
      </w:r>
      <w:r w:rsidRPr="001207A9">
        <w:rPr>
          <w:i/>
          <w:sz w:val="28"/>
          <w:szCs w:val="28"/>
        </w:rPr>
        <w:t xml:space="preserve"> </w:t>
      </w:r>
    </w:p>
    <w:p w14:paraId="45169944" w14:textId="77777777" w:rsidR="008F6E9A" w:rsidRPr="001207A9" w:rsidRDefault="008F6E9A" w:rsidP="008F6E9A">
      <w:pPr>
        <w:shd w:val="clear" w:color="auto" w:fill="FFFFFF"/>
        <w:ind w:firstLine="720"/>
        <w:rPr>
          <w:rFonts w:eastAsia="Calibri"/>
          <w:b/>
          <w:sz w:val="28"/>
          <w:szCs w:val="28"/>
          <w:lang w:eastAsia="en-US"/>
        </w:rPr>
      </w:pPr>
      <w:r w:rsidRPr="001207A9">
        <w:rPr>
          <w:rFonts w:eastAsia="Calibri"/>
          <w:b/>
          <w:sz w:val="28"/>
          <w:szCs w:val="28"/>
          <w:lang w:eastAsia="en-US"/>
        </w:rPr>
        <w:t>5. Вид работ:</w:t>
      </w:r>
    </w:p>
    <w:p w14:paraId="0F02A04B" w14:textId="77777777" w:rsidR="008F6E9A" w:rsidRPr="001207A9" w:rsidRDefault="008F6E9A" w:rsidP="008F6E9A">
      <w:pPr>
        <w:shd w:val="clear" w:color="auto" w:fill="FFFFFF"/>
        <w:ind w:firstLine="720"/>
        <w:jc w:val="both"/>
        <w:rPr>
          <w:rFonts w:eastAsia="Calibri"/>
          <w:i/>
          <w:sz w:val="28"/>
          <w:szCs w:val="28"/>
        </w:rPr>
      </w:pPr>
      <w:r w:rsidRPr="001207A9">
        <w:rPr>
          <w:i/>
          <w:sz w:val="28"/>
          <w:szCs w:val="28"/>
        </w:rPr>
        <w:t>Реконструкция</w:t>
      </w:r>
    </w:p>
    <w:p w14:paraId="72CC27DF" w14:textId="77777777" w:rsidR="008F6E9A" w:rsidRDefault="008F6E9A" w:rsidP="008F6E9A">
      <w:pPr>
        <w:shd w:val="clear" w:color="auto" w:fill="FFFFFF"/>
        <w:ind w:firstLine="720"/>
        <w:jc w:val="both"/>
        <w:rPr>
          <w:rFonts w:eastAsia="Calibri"/>
          <w:b/>
          <w:sz w:val="28"/>
          <w:szCs w:val="28"/>
          <w:lang w:eastAsia="en-US"/>
        </w:rPr>
      </w:pPr>
    </w:p>
    <w:p w14:paraId="1D2292EB" w14:textId="77777777" w:rsidR="008F6E9A" w:rsidRPr="001207A9" w:rsidRDefault="008F6E9A" w:rsidP="008F6E9A">
      <w:pPr>
        <w:shd w:val="clear" w:color="auto" w:fill="FFFFFF"/>
        <w:ind w:firstLine="720"/>
        <w:jc w:val="both"/>
        <w:rPr>
          <w:rFonts w:eastAsia="Calibri"/>
          <w:b/>
          <w:sz w:val="28"/>
          <w:szCs w:val="28"/>
          <w:lang w:eastAsia="en-US"/>
        </w:rPr>
      </w:pPr>
      <w:r w:rsidRPr="001207A9">
        <w:rPr>
          <w:rFonts w:eastAsia="Calibri"/>
          <w:b/>
          <w:sz w:val="28"/>
          <w:szCs w:val="28"/>
          <w:lang w:eastAsia="en-US"/>
        </w:rPr>
        <w:t>6. Источник финансирования строительства объекта:</w:t>
      </w:r>
    </w:p>
    <w:p w14:paraId="526B136B" w14:textId="77777777" w:rsidR="008F6E9A" w:rsidRPr="001207A9" w:rsidRDefault="008F6E9A" w:rsidP="008F6E9A">
      <w:pPr>
        <w:ind w:firstLine="709"/>
        <w:jc w:val="both"/>
        <w:rPr>
          <w:i/>
          <w:sz w:val="28"/>
          <w:szCs w:val="28"/>
        </w:rPr>
      </w:pPr>
      <w:bookmarkStart w:id="8" w:name="_Hlk38300079"/>
      <w:r w:rsidRPr="001207A9">
        <w:rPr>
          <w:i/>
          <w:sz w:val="28"/>
          <w:szCs w:val="28"/>
        </w:rPr>
        <w:t xml:space="preserve">Бюджет Республики Крым (субсидии из федерального бюджета, предоставляемые бюджету Республики Крым в целях </w:t>
      </w:r>
      <w:proofErr w:type="spellStart"/>
      <w:r w:rsidRPr="001207A9">
        <w:rPr>
          <w:i/>
          <w:sz w:val="28"/>
          <w:szCs w:val="28"/>
        </w:rPr>
        <w:t>софинансирования</w:t>
      </w:r>
      <w:proofErr w:type="spellEnd"/>
      <w:r w:rsidRPr="001207A9">
        <w:rPr>
          <w:i/>
          <w:sz w:val="28"/>
          <w:szCs w:val="28"/>
        </w:rPr>
        <w:t xml:space="preserve"> расходных обязательств Республики Крым по реализации перечня мероприятий (объектов) государственной программы Российской Федерации «Социально-экономическое развитие Республики Крым и г. Севастополя» в размере 9</w:t>
      </w:r>
      <w:r>
        <w:rPr>
          <w:i/>
          <w:sz w:val="28"/>
          <w:szCs w:val="28"/>
        </w:rPr>
        <w:t>4,04</w:t>
      </w:r>
      <w:r w:rsidRPr="001207A9">
        <w:rPr>
          <w:i/>
          <w:sz w:val="28"/>
          <w:szCs w:val="28"/>
        </w:rPr>
        <w:t xml:space="preserve">%, Бюджет Республики Крым в размере </w:t>
      </w:r>
      <w:r>
        <w:rPr>
          <w:i/>
          <w:sz w:val="28"/>
          <w:szCs w:val="28"/>
        </w:rPr>
        <w:t>5,96</w:t>
      </w:r>
      <w:r w:rsidRPr="001207A9">
        <w:rPr>
          <w:i/>
          <w:sz w:val="28"/>
          <w:szCs w:val="28"/>
        </w:rPr>
        <w:t>%) в объеме 1</w:t>
      </w:r>
      <w:r>
        <w:rPr>
          <w:i/>
          <w:sz w:val="28"/>
          <w:szCs w:val="28"/>
        </w:rPr>
        <w:t> </w:t>
      </w:r>
      <w:r w:rsidRPr="001207A9">
        <w:rPr>
          <w:i/>
          <w:sz w:val="28"/>
          <w:szCs w:val="28"/>
        </w:rPr>
        <w:t>0</w:t>
      </w:r>
      <w:r>
        <w:rPr>
          <w:i/>
          <w:sz w:val="28"/>
          <w:szCs w:val="28"/>
        </w:rPr>
        <w:t>82 331,43 тыс</w:t>
      </w:r>
      <w:r w:rsidRPr="001207A9">
        <w:rPr>
          <w:i/>
          <w:sz w:val="28"/>
          <w:szCs w:val="28"/>
        </w:rPr>
        <w:t>. рублей</w:t>
      </w:r>
    </w:p>
    <w:bookmarkEnd w:id="8"/>
    <w:p w14:paraId="70D4C5BC" w14:textId="77777777" w:rsidR="008F6E9A" w:rsidRPr="001207A9" w:rsidRDefault="008F6E9A" w:rsidP="008F6E9A">
      <w:pPr>
        <w:pStyle w:val="aff"/>
        <w:shd w:val="clear" w:color="auto" w:fill="FFFFFF"/>
        <w:ind w:firstLine="720"/>
        <w:rPr>
          <w:i/>
        </w:rPr>
      </w:pPr>
      <w:r w:rsidRPr="001207A9">
        <w:rPr>
          <w:b/>
        </w:rPr>
        <w:t>7. Технические условия на подключение (присоединение) объекта к сетям инженерно-технического обеспечения (при наличии)</w:t>
      </w:r>
      <w:r w:rsidRPr="001207A9">
        <w:t>:</w:t>
      </w:r>
      <w:r w:rsidRPr="001207A9">
        <w:rPr>
          <w:i/>
        </w:rPr>
        <w:t xml:space="preserve"> </w:t>
      </w:r>
    </w:p>
    <w:p w14:paraId="2DB2C3A5" w14:textId="77777777" w:rsidR="008F6E9A" w:rsidRPr="00384CEE" w:rsidRDefault="008F6E9A" w:rsidP="008F6E9A">
      <w:pPr>
        <w:pStyle w:val="aff"/>
        <w:spacing w:line="252" w:lineRule="auto"/>
        <w:ind w:firstLine="720"/>
        <w:rPr>
          <w:i/>
        </w:rPr>
      </w:pPr>
      <w:r w:rsidRPr="00384CEE">
        <w:rPr>
          <w:i/>
        </w:rPr>
        <w:t xml:space="preserve">Технические условия на подключение (присоединение) объекта к сетям инженерно-технического обеспечения в соответствии с п. 5.2 статьи 48 </w:t>
      </w:r>
      <w:r w:rsidRPr="00384CEE">
        <w:rPr>
          <w:i/>
        </w:rPr>
        <w:lastRenderedPageBreak/>
        <w:t>Градостроительного Кодекса Российской Федерации получает подрядная организации на основании доверенности от Государственного заказчика на право получения технических условий и исходных данных при подготовке (разработке) проектной документации. В день направления запросов на получение технических условий подрядная организация обязана направлять копии указанных запросов в адрес Государственного заказчика. В течение двух рабочих дней после получения технических условий Подрядчик обязан представить их Государственному заказчику.</w:t>
      </w:r>
    </w:p>
    <w:p w14:paraId="3E085EA4" w14:textId="77777777" w:rsidR="008F6E9A" w:rsidRPr="001207A9" w:rsidRDefault="008F6E9A" w:rsidP="008F6E9A">
      <w:pPr>
        <w:pStyle w:val="aff"/>
        <w:shd w:val="clear" w:color="auto" w:fill="FFFFFF"/>
        <w:ind w:firstLine="720"/>
        <w:rPr>
          <w:b/>
        </w:rPr>
      </w:pPr>
      <w:r w:rsidRPr="001207A9">
        <w:rPr>
          <w:b/>
        </w:rPr>
        <w:t>8. Требования к выделению этапов строительства объекта:</w:t>
      </w:r>
    </w:p>
    <w:p w14:paraId="6223A147" w14:textId="77777777" w:rsidR="008F6E9A" w:rsidRPr="001207A9" w:rsidRDefault="008F6E9A" w:rsidP="008F6E9A">
      <w:pPr>
        <w:pStyle w:val="aff"/>
        <w:shd w:val="clear" w:color="auto" w:fill="FFFFFF"/>
        <w:ind w:firstLine="720"/>
        <w:rPr>
          <w:i/>
        </w:rPr>
      </w:pPr>
      <w:r w:rsidRPr="001207A9">
        <w:rPr>
          <w:i/>
        </w:rPr>
        <w:t xml:space="preserve">Предусмотреть при необходимости. </w:t>
      </w:r>
    </w:p>
    <w:p w14:paraId="0BEF099F" w14:textId="77777777" w:rsidR="008F6E9A" w:rsidRPr="001207A9" w:rsidRDefault="008F6E9A" w:rsidP="008F6E9A">
      <w:pPr>
        <w:shd w:val="clear" w:color="auto" w:fill="FFFFFF"/>
        <w:ind w:firstLine="720"/>
        <w:jc w:val="both"/>
        <w:rPr>
          <w:b/>
          <w:sz w:val="28"/>
          <w:szCs w:val="28"/>
        </w:rPr>
      </w:pPr>
      <w:r w:rsidRPr="001207A9">
        <w:rPr>
          <w:b/>
          <w:sz w:val="28"/>
          <w:szCs w:val="28"/>
        </w:rPr>
        <w:t>9. Срок строительства</w:t>
      </w:r>
      <w:r w:rsidRPr="001207A9">
        <w:rPr>
          <w:rFonts w:eastAsia="Calibri"/>
          <w:b/>
          <w:sz w:val="28"/>
          <w:szCs w:val="28"/>
          <w:lang w:eastAsia="en-US"/>
        </w:rPr>
        <w:t xml:space="preserve"> объекта</w:t>
      </w:r>
      <w:r w:rsidRPr="001207A9">
        <w:rPr>
          <w:b/>
          <w:sz w:val="28"/>
          <w:szCs w:val="28"/>
        </w:rPr>
        <w:t xml:space="preserve">:  </w:t>
      </w:r>
    </w:p>
    <w:p w14:paraId="6C50D0A8" w14:textId="77777777" w:rsidR="008F6E9A" w:rsidRPr="001207A9" w:rsidRDefault="008F6E9A" w:rsidP="008F6E9A">
      <w:pPr>
        <w:pStyle w:val="aff"/>
        <w:shd w:val="clear" w:color="auto" w:fill="FFFFFF"/>
        <w:ind w:firstLine="720"/>
        <w:rPr>
          <w:i/>
        </w:rPr>
      </w:pPr>
      <w:r w:rsidRPr="001207A9">
        <w:rPr>
          <w:i/>
        </w:rPr>
        <w:t>2024-2025 гг.</w:t>
      </w:r>
    </w:p>
    <w:p w14:paraId="7361AA33" w14:textId="77777777" w:rsidR="008F6E9A" w:rsidRPr="001207A9" w:rsidRDefault="008F6E9A" w:rsidP="008F6E9A">
      <w:pPr>
        <w:pStyle w:val="aff"/>
        <w:shd w:val="clear" w:color="auto" w:fill="FFFFFF"/>
        <w:ind w:firstLine="720"/>
        <w:rPr>
          <w:b/>
        </w:rPr>
      </w:pPr>
      <w:r w:rsidRPr="001207A9">
        <w:rPr>
          <w:b/>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14:paraId="04CB5965" w14:textId="77777777" w:rsidR="008F6E9A" w:rsidRPr="001207A9" w:rsidRDefault="008F6E9A" w:rsidP="008F6E9A">
      <w:pPr>
        <w:pStyle w:val="ac"/>
        <w:rPr>
          <w:i/>
          <w:sz w:val="28"/>
          <w:szCs w:val="28"/>
        </w:rPr>
      </w:pPr>
      <w:bookmarkStart w:id="9" w:name="_Hlk128591902"/>
      <w:r w:rsidRPr="001207A9">
        <w:rPr>
          <w:i/>
          <w:sz w:val="28"/>
          <w:szCs w:val="28"/>
        </w:rPr>
        <w:t>Необходимо провести реконструкцию водопроводных очистных сооружений с увеличением производительности до 150 тыс. м³/сутки (уточнить при проектировании), которая включает в себя строительство зданий, сооружений и сетей технологических трубопроводов.</w:t>
      </w:r>
    </w:p>
    <w:p w14:paraId="08313CB4" w14:textId="77777777" w:rsidR="008F6E9A" w:rsidRPr="001207A9" w:rsidRDefault="008F6E9A" w:rsidP="008F6E9A">
      <w:pPr>
        <w:pStyle w:val="ac"/>
        <w:rPr>
          <w:i/>
          <w:sz w:val="28"/>
          <w:szCs w:val="28"/>
        </w:rPr>
      </w:pPr>
      <w:r w:rsidRPr="001207A9">
        <w:rPr>
          <w:i/>
          <w:sz w:val="28"/>
          <w:szCs w:val="28"/>
        </w:rPr>
        <w:t>При проектировании ВОС применить энергоэффективные способы очистки, контроль технологического процесса с учетом действующих нормативных документов.</w:t>
      </w:r>
    </w:p>
    <w:p w14:paraId="63F28407" w14:textId="77777777" w:rsidR="008F6E9A" w:rsidRPr="001207A9" w:rsidRDefault="008F6E9A" w:rsidP="008F6E9A">
      <w:pPr>
        <w:pStyle w:val="ac"/>
        <w:rPr>
          <w:i/>
          <w:sz w:val="28"/>
          <w:szCs w:val="28"/>
        </w:rPr>
      </w:pPr>
      <w:r w:rsidRPr="001207A9">
        <w:rPr>
          <w:i/>
          <w:sz w:val="28"/>
          <w:szCs w:val="28"/>
        </w:rPr>
        <w:t>Выбор технологии работы очистных сооружений следует обосновать (в том числе расчетами) и согласовать с эксплуатирующей организаци</w:t>
      </w:r>
      <w:r>
        <w:rPr>
          <w:i/>
          <w:sz w:val="28"/>
          <w:szCs w:val="28"/>
        </w:rPr>
        <w:t>ей</w:t>
      </w:r>
      <w:r w:rsidRPr="001207A9">
        <w:rPr>
          <w:i/>
          <w:sz w:val="28"/>
          <w:szCs w:val="28"/>
        </w:rPr>
        <w:t>.</w:t>
      </w:r>
    </w:p>
    <w:p w14:paraId="69BFFB0C" w14:textId="77777777" w:rsidR="008F6E9A" w:rsidRPr="001207A9" w:rsidRDefault="008F6E9A" w:rsidP="008F6E9A">
      <w:pPr>
        <w:pBdr>
          <w:top w:val="nil"/>
          <w:left w:val="nil"/>
          <w:bottom w:val="nil"/>
          <w:right w:val="nil"/>
          <w:between w:val="nil"/>
        </w:pBdr>
        <w:shd w:val="clear" w:color="auto" w:fill="FFFFFF"/>
        <w:ind w:left="1" w:firstLine="850"/>
        <w:jc w:val="both"/>
        <w:rPr>
          <w:i/>
          <w:sz w:val="28"/>
          <w:szCs w:val="28"/>
        </w:rPr>
      </w:pPr>
      <w:r w:rsidRPr="001207A9">
        <w:rPr>
          <w:i/>
          <w:sz w:val="28"/>
          <w:szCs w:val="28"/>
        </w:rPr>
        <w:t>Необходимость устройства инженерных сооружений</w:t>
      </w:r>
      <w:r>
        <w:rPr>
          <w:i/>
          <w:sz w:val="28"/>
          <w:szCs w:val="28"/>
        </w:rPr>
        <w:t xml:space="preserve"> технологического цикла</w:t>
      </w:r>
      <w:r w:rsidRPr="001207A9">
        <w:rPr>
          <w:i/>
          <w:sz w:val="28"/>
          <w:szCs w:val="28"/>
        </w:rPr>
        <w:t xml:space="preserve"> определить проектом на основании расчета, полученных технических условий и согласовать с эксплуатирующей организацией.</w:t>
      </w:r>
    </w:p>
    <w:p w14:paraId="050EFAE4" w14:textId="77777777" w:rsidR="008F6E9A" w:rsidRPr="001207A9" w:rsidRDefault="008F6E9A" w:rsidP="008F6E9A">
      <w:pPr>
        <w:pBdr>
          <w:top w:val="nil"/>
          <w:left w:val="nil"/>
          <w:bottom w:val="nil"/>
          <w:right w:val="nil"/>
          <w:between w:val="nil"/>
        </w:pBdr>
        <w:shd w:val="clear" w:color="auto" w:fill="FFFFFF"/>
        <w:ind w:left="1" w:firstLine="850"/>
        <w:jc w:val="both"/>
        <w:rPr>
          <w:i/>
          <w:sz w:val="28"/>
          <w:szCs w:val="28"/>
        </w:rPr>
      </w:pPr>
      <w:r w:rsidRPr="001207A9">
        <w:rPr>
          <w:i/>
          <w:sz w:val="28"/>
          <w:szCs w:val="28"/>
        </w:rPr>
        <w:t>Необходимый набор зданий и сооружений на площадке уточнить при проектировании и согласовать с эксплуатирующей организацией.</w:t>
      </w:r>
    </w:p>
    <w:p w14:paraId="2ABBB626" w14:textId="77777777" w:rsidR="008F6E9A" w:rsidRPr="00E95885" w:rsidRDefault="008F6E9A" w:rsidP="008F6E9A">
      <w:pPr>
        <w:pStyle w:val="ac"/>
        <w:rPr>
          <w:i/>
          <w:sz w:val="28"/>
          <w:szCs w:val="28"/>
        </w:rPr>
      </w:pPr>
      <w:r w:rsidRPr="00E95885">
        <w:rPr>
          <w:i/>
          <w:sz w:val="28"/>
          <w:szCs w:val="28"/>
        </w:rPr>
        <w:t>Режим работы – круглосуточный, круглогодичный.</w:t>
      </w:r>
    </w:p>
    <w:p w14:paraId="7E47A7EB" w14:textId="77777777" w:rsidR="008F6E9A" w:rsidRPr="001207A9" w:rsidRDefault="008F6E9A" w:rsidP="008F6E9A">
      <w:pPr>
        <w:pStyle w:val="ac"/>
        <w:rPr>
          <w:i/>
          <w:sz w:val="28"/>
          <w:szCs w:val="28"/>
        </w:rPr>
      </w:pPr>
      <w:r w:rsidRPr="00E95885">
        <w:rPr>
          <w:i/>
          <w:sz w:val="28"/>
          <w:szCs w:val="28"/>
        </w:rPr>
        <w:t xml:space="preserve">Расчетные расходы при необходимости (с учетом перспективы развития) согласовать </w:t>
      </w:r>
      <w:bookmarkStart w:id="10" w:name="_heading=h.yw6ljsswdiu1" w:colFirst="0" w:colLast="0"/>
      <w:bookmarkEnd w:id="10"/>
      <w:r w:rsidRPr="00E95885">
        <w:rPr>
          <w:i/>
          <w:sz w:val="28"/>
          <w:szCs w:val="28"/>
        </w:rPr>
        <w:t>с эксплуатирующей организацией.</w:t>
      </w:r>
      <w:r w:rsidRPr="001207A9">
        <w:rPr>
          <w:i/>
          <w:sz w:val="28"/>
          <w:szCs w:val="28"/>
        </w:rPr>
        <w:t xml:space="preserve"> </w:t>
      </w:r>
    </w:p>
    <w:p w14:paraId="1E01D397" w14:textId="77777777" w:rsidR="008F6E9A" w:rsidRPr="001207A9" w:rsidRDefault="008F6E9A" w:rsidP="008F6E9A">
      <w:pPr>
        <w:pStyle w:val="ac"/>
        <w:rPr>
          <w:i/>
          <w:sz w:val="28"/>
          <w:szCs w:val="28"/>
        </w:rPr>
      </w:pPr>
      <w:r w:rsidRPr="001207A9">
        <w:rPr>
          <w:i/>
          <w:sz w:val="28"/>
          <w:szCs w:val="28"/>
        </w:rPr>
        <w:t>Общая площадь земельного участка – в соответствии с ГПЗУ.</w:t>
      </w:r>
    </w:p>
    <w:p w14:paraId="471F0D04" w14:textId="77777777" w:rsidR="008F6E9A" w:rsidRPr="001207A9" w:rsidRDefault="008F6E9A" w:rsidP="008F6E9A">
      <w:pPr>
        <w:pStyle w:val="ac"/>
        <w:rPr>
          <w:sz w:val="28"/>
          <w:szCs w:val="28"/>
        </w:rPr>
      </w:pPr>
      <w:r w:rsidRPr="001207A9">
        <w:rPr>
          <w:i/>
          <w:sz w:val="28"/>
          <w:szCs w:val="28"/>
        </w:rPr>
        <w:t>Зону допустимой застройки принять в соответствии с ГПЗУ.</w:t>
      </w:r>
    </w:p>
    <w:bookmarkEnd w:id="9"/>
    <w:p w14:paraId="0D431F09" w14:textId="77777777" w:rsidR="008F6E9A" w:rsidRPr="001207A9" w:rsidRDefault="008F6E9A" w:rsidP="008F6E9A">
      <w:pPr>
        <w:pStyle w:val="aff"/>
        <w:shd w:val="clear" w:color="auto" w:fill="FFFFFF"/>
        <w:ind w:firstLine="720"/>
        <w:rPr>
          <w:i/>
        </w:rPr>
      </w:pPr>
      <w:r w:rsidRPr="001207A9">
        <w:rPr>
          <w:b/>
        </w:rPr>
        <w:t xml:space="preserve">11. Идентификационные признаки объекта устанавливаются в соответствии со статьей 4 Федерального закона от 30 декабря 2009 г. № 384-ФЗ </w:t>
      </w:r>
      <w:r w:rsidRPr="001207A9">
        <w:rPr>
          <w:b/>
        </w:rPr>
        <w:lastRenderedPageBreak/>
        <w:t>«Технический регламент о безопасности зданий и сооружений» (Собрание законодательства Российской Федерации, 2010, № 1, ст. 5, 2013, № 27, ст. 3477) и включают в себя:</w:t>
      </w:r>
    </w:p>
    <w:p w14:paraId="630A41CF" w14:textId="77777777" w:rsidR="008F6E9A" w:rsidRPr="001207A9" w:rsidRDefault="008F6E9A" w:rsidP="008F6E9A">
      <w:pPr>
        <w:pStyle w:val="aff"/>
        <w:shd w:val="clear" w:color="auto" w:fill="FFFFFF"/>
        <w:ind w:firstLine="720"/>
        <w:rPr>
          <w:b/>
        </w:rPr>
      </w:pPr>
      <w:r w:rsidRPr="001207A9">
        <w:rPr>
          <w:b/>
        </w:rPr>
        <w:t>11.1. Назначение:</w:t>
      </w:r>
    </w:p>
    <w:p w14:paraId="1B8B7C1E" w14:textId="77777777" w:rsidR="008F6E9A" w:rsidRPr="001207A9" w:rsidRDefault="008F6E9A" w:rsidP="008F6E9A">
      <w:pPr>
        <w:shd w:val="clear" w:color="auto" w:fill="FFFFFF"/>
        <w:ind w:firstLine="720"/>
        <w:jc w:val="both"/>
        <w:rPr>
          <w:rFonts w:eastAsia="Calibri"/>
          <w:i/>
          <w:sz w:val="28"/>
          <w:szCs w:val="28"/>
          <w:lang w:eastAsia="en-US"/>
        </w:rPr>
      </w:pPr>
      <w:bookmarkStart w:id="11" w:name="_Hlk128589813"/>
      <w:r w:rsidRPr="001207A9">
        <w:rPr>
          <w:rFonts w:eastAsia="Calibri"/>
          <w:i/>
          <w:sz w:val="28"/>
          <w:szCs w:val="28"/>
          <w:lang w:eastAsia="en-US"/>
        </w:rPr>
        <w:t>Сооружение очистное</w:t>
      </w:r>
      <w:r>
        <w:rPr>
          <w:rFonts w:eastAsia="Calibri"/>
          <w:i/>
          <w:sz w:val="28"/>
          <w:szCs w:val="28"/>
          <w:lang w:eastAsia="en-US"/>
        </w:rPr>
        <w:t xml:space="preserve"> – </w:t>
      </w:r>
      <w:r w:rsidRPr="001207A9">
        <w:rPr>
          <w:rFonts w:eastAsia="Calibri"/>
          <w:i/>
          <w:sz w:val="28"/>
          <w:szCs w:val="28"/>
          <w:lang w:eastAsia="en-US"/>
        </w:rPr>
        <w:t>водоснабжение, код ОКПД 2: 42.21.13.125.</w:t>
      </w:r>
    </w:p>
    <w:p w14:paraId="51253D2D" w14:textId="77777777" w:rsidR="008F6E9A" w:rsidRPr="001207A9" w:rsidRDefault="008F6E9A" w:rsidP="008F6E9A">
      <w:pPr>
        <w:shd w:val="clear" w:color="auto" w:fill="FFFFFF"/>
        <w:ind w:firstLine="720"/>
        <w:jc w:val="both"/>
        <w:rPr>
          <w:i/>
          <w:sz w:val="28"/>
          <w:szCs w:val="28"/>
        </w:rPr>
      </w:pPr>
      <w:r w:rsidRPr="001207A9">
        <w:rPr>
          <w:i/>
          <w:sz w:val="28"/>
          <w:szCs w:val="28"/>
        </w:rPr>
        <w:t>По классификатору объектов капитального строительства, утвержденному Приказом Минстроя РФ от 02.11.2022 № 928/ПР:</w:t>
      </w:r>
    </w:p>
    <w:p w14:paraId="1CA8BC9E" w14:textId="77777777" w:rsidR="008F6E9A" w:rsidRPr="001207A9" w:rsidRDefault="008F6E9A" w:rsidP="008F6E9A">
      <w:pPr>
        <w:shd w:val="clear" w:color="auto" w:fill="FFFFFF"/>
        <w:ind w:firstLine="720"/>
        <w:jc w:val="both"/>
        <w:rPr>
          <w:i/>
          <w:sz w:val="28"/>
          <w:szCs w:val="28"/>
        </w:rPr>
      </w:pPr>
      <w:r w:rsidRPr="001207A9">
        <w:rPr>
          <w:i/>
          <w:sz w:val="28"/>
          <w:szCs w:val="28"/>
        </w:rPr>
        <w:t xml:space="preserve">– код: </w:t>
      </w:r>
      <w:r w:rsidRPr="001207A9">
        <w:rPr>
          <w:rFonts w:eastAsia="Calibri"/>
          <w:i/>
          <w:sz w:val="28"/>
          <w:szCs w:val="28"/>
          <w:lang w:eastAsia="en-US"/>
        </w:rPr>
        <w:t>12.01.004.007</w:t>
      </w:r>
      <w:r w:rsidRPr="001207A9">
        <w:rPr>
          <w:i/>
          <w:sz w:val="28"/>
          <w:szCs w:val="28"/>
        </w:rPr>
        <w:t xml:space="preserve"> (Группа – сети водоснабжения. Вид объекта строительства: Сооружения водоподготовки)</w:t>
      </w:r>
    </w:p>
    <w:bookmarkEnd w:id="11"/>
    <w:p w14:paraId="1058C800" w14:textId="77777777" w:rsidR="008F6E9A" w:rsidRPr="001207A9" w:rsidRDefault="008F6E9A" w:rsidP="008F6E9A">
      <w:pPr>
        <w:shd w:val="clear" w:color="auto" w:fill="FFFFFF"/>
        <w:ind w:firstLine="720"/>
        <w:jc w:val="both"/>
        <w:rPr>
          <w:b/>
          <w:sz w:val="28"/>
          <w:szCs w:val="28"/>
        </w:rPr>
      </w:pPr>
      <w:r w:rsidRPr="001207A9">
        <w:rPr>
          <w:b/>
          <w:sz w:val="28"/>
          <w:szCs w:val="28"/>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14:paraId="38FD703B" w14:textId="77777777" w:rsidR="008F6E9A" w:rsidRPr="001207A9" w:rsidRDefault="008F6E9A" w:rsidP="008F6E9A">
      <w:pPr>
        <w:shd w:val="clear" w:color="auto" w:fill="FFFFFF"/>
        <w:ind w:firstLine="720"/>
        <w:jc w:val="both"/>
        <w:rPr>
          <w:b/>
          <w:sz w:val="28"/>
          <w:szCs w:val="28"/>
        </w:rPr>
      </w:pPr>
      <w:r w:rsidRPr="001207A9">
        <w:rPr>
          <w:i/>
          <w:sz w:val="28"/>
          <w:szCs w:val="28"/>
        </w:rPr>
        <w:t>Не принадлежит.</w:t>
      </w:r>
    </w:p>
    <w:p w14:paraId="6DC7652B" w14:textId="77777777" w:rsidR="008F6E9A" w:rsidRPr="001207A9" w:rsidRDefault="008F6E9A" w:rsidP="008F6E9A">
      <w:pPr>
        <w:shd w:val="clear" w:color="auto" w:fill="FFFFFF"/>
        <w:ind w:firstLine="720"/>
        <w:jc w:val="both"/>
        <w:rPr>
          <w:b/>
          <w:sz w:val="28"/>
          <w:szCs w:val="28"/>
        </w:rPr>
      </w:pPr>
      <w:r w:rsidRPr="001207A9">
        <w:rPr>
          <w:b/>
          <w:sz w:val="28"/>
          <w:szCs w:val="28"/>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sidRPr="001207A9">
        <w:rPr>
          <w:rFonts w:eastAsia="Calibri"/>
          <w:b/>
          <w:sz w:val="28"/>
          <w:szCs w:val="28"/>
          <w:lang w:eastAsia="en-US"/>
        </w:rPr>
        <w:t>объекта</w:t>
      </w:r>
      <w:r w:rsidRPr="001207A9">
        <w:rPr>
          <w:b/>
          <w:sz w:val="28"/>
          <w:szCs w:val="28"/>
        </w:rPr>
        <w:t>:</w:t>
      </w:r>
    </w:p>
    <w:p w14:paraId="15810561" w14:textId="77777777" w:rsidR="008F6E9A" w:rsidRPr="001207A9" w:rsidRDefault="008F6E9A" w:rsidP="008F6E9A">
      <w:pPr>
        <w:shd w:val="clear" w:color="auto" w:fill="FFFFFF"/>
        <w:ind w:firstLine="720"/>
        <w:jc w:val="both"/>
        <w:rPr>
          <w:i/>
          <w:sz w:val="28"/>
          <w:szCs w:val="28"/>
        </w:rPr>
      </w:pPr>
      <w:r>
        <w:rPr>
          <w:i/>
          <w:sz w:val="28"/>
          <w:szCs w:val="28"/>
        </w:rPr>
        <w:t>В</w:t>
      </w:r>
      <w:r w:rsidRPr="001207A9">
        <w:rPr>
          <w:i/>
          <w:sz w:val="28"/>
          <w:szCs w:val="28"/>
        </w:rPr>
        <w:t>озможность возникновения опасных природных процессов и явлений, и техногенных воздействий на территорию, на которой будет осуществляться строительство объекта, определить на основании результатов инженерных изысканий (постановление Правительства РФ от 19.01.2006 № 20),</w:t>
      </w:r>
    </w:p>
    <w:p w14:paraId="11B81D4D" w14:textId="77777777" w:rsidR="008F6E9A" w:rsidRPr="001207A9" w:rsidRDefault="008F6E9A" w:rsidP="008F6E9A">
      <w:pPr>
        <w:shd w:val="clear" w:color="auto" w:fill="FFFFFF"/>
        <w:ind w:firstLine="720"/>
        <w:jc w:val="both"/>
        <w:rPr>
          <w:i/>
          <w:sz w:val="28"/>
          <w:szCs w:val="28"/>
        </w:rPr>
      </w:pPr>
      <w:r w:rsidRPr="001207A9">
        <w:rPr>
          <w:i/>
          <w:sz w:val="28"/>
          <w:szCs w:val="28"/>
        </w:rPr>
        <w:t xml:space="preserve"> </w:t>
      </w:r>
      <w:r>
        <w:rPr>
          <w:i/>
          <w:sz w:val="28"/>
          <w:szCs w:val="28"/>
        </w:rPr>
        <w:t>Ф</w:t>
      </w:r>
      <w:r w:rsidRPr="001207A9">
        <w:rPr>
          <w:i/>
          <w:sz w:val="28"/>
          <w:szCs w:val="28"/>
        </w:rPr>
        <w:t>оновую сейсмичность принять на основании СП 14.13330.2018 и карты ОСР-201</w:t>
      </w:r>
      <w:r>
        <w:rPr>
          <w:i/>
          <w:sz w:val="28"/>
          <w:szCs w:val="28"/>
        </w:rPr>
        <w:t>5</w:t>
      </w:r>
      <w:r w:rsidRPr="001207A9">
        <w:rPr>
          <w:i/>
          <w:sz w:val="28"/>
          <w:szCs w:val="28"/>
        </w:rPr>
        <w:t>-В.</w:t>
      </w:r>
    </w:p>
    <w:p w14:paraId="5F48DC40" w14:textId="77777777" w:rsidR="008F6E9A" w:rsidRPr="001207A9" w:rsidRDefault="008F6E9A" w:rsidP="008F6E9A">
      <w:pPr>
        <w:shd w:val="clear" w:color="auto" w:fill="FFFFFF"/>
        <w:ind w:firstLine="720"/>
        <w:jc w:val="both"/>
        <w:rPr>
          <w:i/>
          <w:sz w:val="28"/>
          <w:szCs w:val="28"/>
        </w:rPr>
      </w:pPr>
      <w:r w:rsidRPr="001207A9">
        <w:rPr>
          <w:i/>
          <w:sz w:val="28"/>
          <w:szCs w:val="28"/>
        </w:rPr>
        <w:t>Коэффициенты</w:t>
      </w:r>
      <w:r>
        <w:rPr>
          <w:i/>
          <w:sz w:val="28"/>
          <w:szCs w:val="28"/>
        </w:rPr>
        <w:t xml:space="preserve"> </w:t>
      </w:r>
      <w:r w:rsidRPr="001207A9">
        <w:rPr>
          <w:i/>
          <w:sz w:val="28"/>
          <w:szCs w:val="28"/>
        </w:rPr>
        <w:t>при расчетах на особое сочетание нагрузок с учетом сейсмических воздействий</w:t>
      </w:r>
      <w:r>
        <w:rPr>
          <w:i/>
          <w:sz w:val="28"/>
          <w:szCs w:val="28"/>
        </w:rPr>
        <w:t>, учитывающие</w:t>
      </w:r>
      <w:r w:rsidRPr="001207A9">
        <w:rPr>
          <w:i/>
          <w:sz w:val="28"/>
          <w:szCs w:val="28"/>
        </w:rPr>
        <w:t xml:space="preserve"> допускаемые повреждения конструкций</w:t>
      </w:r>
      <w:r>
        <w:rPr>
          <w:i/>
          <w:sz w:val="28"/>
          <w:szCs w:val="28"/>
        </w:rPr>
        <w:t xml:space="preserve"> при землетрясении,</w:t>
      </w:r>
      <w:r w:rsidRPr="001207A9">
        <w:rPr>
          <w:i/>
          <w:sz w:val="28"/>
          <w:szCs w:val="28"/>
        </w:rPr>
        <w:t xml:space="preserve"> назначение сооружения и его ответственность:</w:t>
      </w:r>
    </w:p>
    <w:p w14:paraId="093675D2" w14:textId="77777777" w:rsidR="008F6E9A" w:rsidRPr="001207A9" w:rsidRDefault="008F6E9A" w:rsidP="008F6E9A">
      <w:pPr>
        <w:shd w:val="clear" w:color="auto" w:fill="FFFFFF"/>
        <w:ind w:firstLine="720"/>
        <w:jc w:val="both"/>
        <w:rPr>
          <w:i/>
          <w:sz w:val="28"/>
          <w:szCs w:val="28"/>
        </w:rPr>
      </w:pPr>
      <w:r w:rsidRPr="001207A9">
        <w:rPr>
          <w:i/>
          <w:sz w:val="28"/>
          <w:szCs w:val="28"/>
        </w:rPr>
        <w:t>К0=1,</w:t>
      </w:r>
      <w:r>
        <w:rPr>
          <w:i/>
          <w:sz w:val="28"/>
          <w:szCs w:val="28"/>
        </w:rPr>
        <w:t>1</w:t>
      </w:r>
      <w:r w:rsidRPr="001207A9">
        <w:rPr>
          <w:i/>
          <w:sz w:val="28"/>
          <w:szCs w:val="28"/>
        </w:rPr>
        <w:t xml:space="preserve"> согласно СП 14.13330.2018</w:t>
      </w:r>
      <w:r>
        <w:rPr>
          <w:i/>
          <w:sz w:val="28"/>
          <w:szCs w:val="28"/>
        </w:rPr>
        <w:t>,</w:t>
      </w:r>
    </w:p>
    <w:p w14:paraId="0952A25A" w14:textId="77777777" w:rsidR="008F6E9A" w:rsidRPr="001207A9" w:rsidRDefault="008F6E9A" w:rsidP="008F6E9A">
      <w:pPr>
        <w:shd w:val="clear" w:color="auto" w:fill="FFFFFF"/>
        <w:ind w:firstLine="720"/>
        <w:jc w:val="both"/>
        <w:rPr>
          <w:i/>
          <w:sz w:val="28"/>
          <w:szCs w:val="28"/>
        </w:rPr>
      </w:pPr>
      <w:r w:rsidRPr="001207A9">
        <w:rPr>
          <w:i/>
          <w:sz w:val="28"/>
          <w:szCs w:val="28"/>
        </w:rPr>
        <w:t>К1</w:t>
      </w:r>
      <w:r>
        <w:rPr>
          <w:i/>
          <w:sz w:val="28"/>
          <w:szCs w:val="28"/>
        </w:rPr>
        <w:t xml:space="preserve"> назначается Заказчиком по представлению генерального проектировщика</w:t>
      </w:r>
      <w:r w:rsidRPr="001207A9">
        <w:rPr>
          <w:i/>
          <w:sz w:val="28"/>
          <w:szCs w:val="28"/>
        </w:rPr>
        <w:t>.</w:t>
      </w:r>
    </w:p>
    <w:p w14:paraId="422B1EDA" w14:textId="77777777" w:rsidR="008F6E9A" w:rsidRPr="001207A9" w:rsidRDefault="008F6E9A" w:rsidP="008F6E9A">
      <w:pPr>
        <w:shd w:val="clear" w:color="auto" w:fill="FFFFFF"/>
        <w:ind w:firstLine="720"/>
        <w:jc w:val="both"/>
        <w:rPr>
          <w:i/>
          <w:sz w:val="28"/>
          <w:szCs w:val="28"/>
        </w:rPr>
      </w:pPr>
      <w:r w:rsidRPr="001207A9">
        <w:rPr>
          <w:i/>
          <w:sz w:val="28"/>
          <w:szCs w:val="28"/>
        </w:rPr>
        <w:t>Информацию о наличии оползней на территории проектирования, а также на участках, прилегающих к территории проектирования получить в уполномоченном органе по оценке сейсмической и оползневой опасности.</w:t>
      </w:r>
    </w:p>
    <w:p w14:paraId="0B4B67F7" w14:textId="77777777" w:rsidR="008F6E9A" w:rsidRPr="001207A9" w:rsidRDefault="008F6E9A" w:rsidP="008F6E9A">
      <w:pPr>
        <w:shd w:val="clear" w:color="auto" w:fill="FFFFFF"/>
        <w:ind w:firstLine="720"/>
        <w:jc w:val="both"/>
        <w:rPr>
          <w:b/>
          <w:i/>
          <w:sz w:val="28"/>
          <w:szCs w:val="28"/>
        </w:rPr>
      </w:pPr>
      <w:r w:rsidRPr="001207A9">
        <w:rPr>
          <w:b/>
          <w:sz w:val="28"/>
          <w:szCs w:val="28"/>
        </w:rPr>
        <w:t>11.4. Принадлежность к опасным производственным объектам:</w:t>
      </w:r>
      <w:r w:rsidRPr="001207A9">
        <w:rPr>
          <w:b/>
          <w:i/>
          <w:sz w:val="28"/>
          <w:szCs w:val="28"/>
        </w:rPr>
        <w:t xml:space="preserve"> </w:t>
      </w:r>
    </w:p>
    <w:p w14:paraId="66E02F3E" w14:textId="77777777" w:rsidR="008F6E9A" w:rsidRPr="001207A9" w:rsidRDefault="008F6E9A" w:rsidP="008F6E9A">
      <w:pPr>
        <w:shd w:val="clear" w:color="auto" w:fill="FFFFFF"/>
        <w:ind w:firstLine="720"/>
        <w:jc w:val="both"/>
        <w:rPr>
          <w:i/>
          <w:sz w:val="28"/>
          <w:szCs w:val="28"/>
        </w:rPr>
      </w:pPr>
      <w:r w:rsidRPr="001207A9">
        <w:rPr>
          <w:i/>
          <w:sz w:val="28"/>
          <w:szCs w:val="28"/>
        </w:rPr>
        <w:t xml:space="preserve">Не относится </w:t>
      </w:r>
    </w:p>
    <w:p w14:paraId="4181466C" w14:textId="77777777" w:rsidR="008F6E9A" w:rsidRPr="001207A9" w:rsidRDefault="008F6E9A" w:rsidP="008F6E9A">
      <w:pPr>
        <w:shd w:val="clear" w:color="auto" w:fill="FFFFFF"/>
        <w:ind w:firstLine="720"/>
        <w:jc w:val="both"/>
        <w:rPr>
          <w:b/>
          <w:sz w:val="28"/>
          <w:szCs w:val="28"/>
        </w:rPr>
      </w:pPr>
      <w:r w:rsidRPr="001207A9">
        <w:rPr>
          <w:b/>
          <w:sz w:val="28"/>
          <w:szCs w:val="28"/>
        </w:rPr>
        <w:t>11.5. Пожарная и взрывопожарная опасность:</w:t>
      </w:r>
    </w:p>
    <w:p w14:paraId="17778277" w14:textId="77777777" w:rsidR="008F6E9A" w:rsidRPr="001207A9" w:rsidRDefault="008F6E9A" w:rsidP="008F6E9A">
      <w:pPr>
        <w:shd w:val="clear" w:color="auto" w:fill="FFFFFF"/>
        <w:ind w:firstLine="720"/>
        <w:jc w:val="both"/>
        <w:rPr>
          <w:i/>
          <w:sz w:val="28"/>
          <w:szCs w:val="28"/>
        </w:rPr>
      </w:pPr>
      <w:r w:rsidRPr="001207A9">
        <w:rPr>
          <w:i/>
          <w:sz w:val="28"/>
          <w:szCs w:val="28"/>
        </w:rPr>
        <w:t>Пожарную и взрывопожарную опасность конкретных зданий и сооружений определить и указать в проектной документации согласно Приказ</w:t>
      </w:r>
      <w:r>
        <w:rPr>
          <w:i/>
          <w:sz w:val="28"/>
          <w:szCs w:val="28"/>
        </w:rPr>
        <w:t>у</w:t>
      </w:r>
      <w:r w:rsidRPr="001207A9">
        <w:rPr>
          <w:i/>
          <w:sz w:val="28"/>
          <w:szCs w:val="28"/>
        </w:rPr>
        <w:t xml:space="preserve"> </w:t>
      </w:r>
      <w:proofErr w:type="gramStart"/>
      <w:r w:rsidRPr="001207A9">
        <w:rPr>
          <w:i/>
          <w:sz w:val="28"/>
          <w:szCs w:val="28"/>
        </w:rPr>
        <w:t>МЧС</w:t>
      </w:r>
      <w:proofErr w:type="gramEnd"/>
      <w:r w:rsidRPr="001207A9">
        <w:rPr>
          <w:i/>
          <w:sz w:val="28"/>
          <w:szCs w:val="28"/>
        </w:rPr>
        <w:t xml:space="preserve"> РФ от 25.03.2009 № 182 «Об утверждении свода правил «Определение категорий помещений, зданий и наружных установок по взрывопожарной и пожарной опасности» (СП 12.13130.2009).</w:t>
      </w:r>
    </w:p>
    <w:p w14:paraId="5ED4D1EA" w14:textId="77777777" w:rsidR="008F6E9A" w:rsidRPr="001207A9" w:rsidRDefault="008F6E9A" w:rsidP="008F6E9A">
      <w:pPr>
        <w:shd w:val="clear" w:color="auto" w:fill="FFFFFF"/>
        <w:ind w:firstLine="720"/>
        <w:jc w:val="both"/>
        <w:rPr>
          <w:sz w:val="28"/>
          <w:szCs w:val="28"/>
        </w:rPr>
      </w:pPr>
      <w:r w:rsidRPr="001207A9">
        <w:rPr>
          <w:b/>
          <w:sz w:val="28"/>
          <w:szCs w:val="28"/>
        </w:rPr>
        <w:t>11.6. Наличие помещений с постоянным пребыванием людей</w:t>
      </w:r>
      <w:r w:rsidRPr="001207A9">
        <w:rPr>
          <w:sz w:val="28"/>
          <w:szCs w:val="28"/>
        </w:rPr>
        <w:t>:</w:t>
      </w:r>
    </w:p>
    <w:p w14:paraId="2585F12D" w14:textId="77777777" w:rsidR="008F6E9A" w:rsidRPr="001207A9" w:rsidRDefault="008F6E9A" w:rsidP="008F6E9A">
      <w:pPr>
        <w:shd w:val="clear" w:color="auto" w:fill="FFFFFF"/>
        <w:ind w:firstLine="720"/>
        <w:jc w:val="both"/>
        <w:rPr>
          <w:i/>
          <w:sz w:val="28"/>
          <w:szCs w:val="28"/>
        </w:rPr>
      </w:pPr>
      <w:r w:rsidRPr="001207A9">
        <w:rPr>
          <w:i/>
          <w:sz w:val="28"/>
          <w:szCs w:val="28"/>
        </w:rPr>
        <w:t>В зданиях имеются помещения с постоянным пребыванием людей.</w:t>
      </w:r>
    </w:p>
    <w:p w14:paraId="1E8205CB" w14:textId="77777777" w:rsidR="008F6E9A" w:rsidRPr="001207A9" w:rsidRDefault="008F6E9A" w:rsidP="008F6E9A">
      <w:pPr>
        <w:shd w:val="clear" w:color="auto" w:fill="FFFFFF"/>
        <w:ind w:firstLine="720"/>
        <w:jc w:val="both"/>
        <w:rPr>
          <w:b/>
          <w:i/>
          <w:sz w:val="28"/>
          <w:szCs w:val="28"/>
        </w:rPr>
      </w:pPr>
      <w:r w:rsidRPr="001207A9">
        <w:rPr>
          <w:b/>
          <w:sz w:val="28"/>
          <w:szCs w:val="28"/>
        </w:rPr>
        <w:t>11.7. Уровень ответственности</w:t>
      </w:r>
      <w:r w:rsidRPr="001207A9">
        <w:rPr>
          <w:rFonts w:eastAsia="Calibri"/>
          <w:b/>
          <w:sz w:val="28"/>
          <w:szCs w:val="28"/>
          <w:lang w:eastAsia="en-US"/>
        </w:rPr>
        <w:t xml:space="preserve"> </w:t>
      </w:r>
      <w:r w:rsidRPr="001207A9">
        <w:rPr>
          <w:rStyle w:val="1ffe"/>
          <w:b/>
          <w:sz w:val="28"/>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sidRPr="001207A9">
        <w:rPr>
          <w:b/>
          <w:i/>
          <w:sz w:val="28"/>
          <w:szCs w:val="28"/>
        </w:rPr>
        <w:t xml:space="preserve"> </w:t>
      </w:r>
    </w:p>
    <w:p w14:paraId="7D250A4B" w14:textId="77777777" w:rsidR="008F6E9A" w:rsidRPr="001207A9" w:rsidRDefault="008F6E9A" w:rsidP="008F6E9A">
      <w:pPr>
        <w:shd w:val="clear" w:color="auto" w:fill="FFFFFF"/>
        <w:ind w:firstLine="720"/>
        <w:jc w:val="both"/>
        <w:rPr>
          <w:i/>
          <w:sz w:val="28"/>
          <w:szCs w:val="28"/>
        </w:rPr>
      </w:pPr>
      <w:r w:rsidRPr="001207A9">
        <w:rPr>
          <w:i/>
          <w:sz w:val="28"/>
          <w:szCs w:val="28"/>
        </w:rPr>
        <w:t xml:space="preserve">Нормальный </w:t>
      </w:r>
    </w:p>
    <w:p w14:paraId="1108DF60" w14:textId="77777777" w:rsidR="008F6E9A" w:rsidRPr="001207A9" w:rsidRDefault="008F6E9A" w:rsidP="008F6E9A">
      <w:pPr>
        <w:shd w:val="clear" w:color="auto" w:fill="FFFFFF"/>
        <w:ind w:firstLine="720"/>
        <w:jc w:val="both"/>
        <w:rPr>
          <w:i/>
          <w:sz w:val="28"/>
          <w:szCs w:val="28"/>
        </w:rPr>
      </w:pPr>
      <w:r w:rsidRPr="001207A9">
        <w:rPr>
          <w:i/>
          <w:sz w:val="28"/>
          <w:szCs w:val="28"/>
        </w:rPr>
        <w:lastRenderedPageBreak/>
        <w:t>Класс сооружений принять КС-3 согласно Приложению А ГОСТ 27751-2014.</w:t>
      </w:r>
    </w:p>
    <w:p w14:paraId="1C6E30BB" w14:textId="77777777" w:rsidR="008F6E9A" w:rsidRPr="001207A9" w:rsidRDefault="008F6E9A" w:rsidP="008F6E9A">
      <w:pPr>
        <w:shd w:val="clear" w:color="auto" w:fill="FFFFFF"/>
        <w:ind w:firstLine="720"/>
        <w:jc w:val="both"/>
        <w:rPr>
          <w:b/>
          <w:sz w:val="28"/>
          <w:szCs w:val="28"/>
        </w:rPr>
      </w:pPr>
      <w:r w:rsidRPr="001207A9">
        <w:rPr>
          <w:b/>
          <w:sz w:val="28"/>
          <w:szCs w:val="28"/>
        </w:rPr>
        <w:t>12. Требования о необходимости соответствия проектной документации обоснованию безопасности опасного производственного объекта:</w:t>
      </w:r>
    </w:p>
    <w:p w14:paraId="4A503B04" w14:textId="77777777" w:rsidR="008F6E9A" w:rsidRPr="001207A9" w:rsidRDefault="008F6E9A" w:rsidP="008F6E9A">
      <w:pPr>
        <w:shd w:val="clear" w:color="auto" w:fill="FFFFFF"/>
        <w:ind w:firstLine="720"/>
        <w:jc w:val="both"/>
        <w:rPr>
          <w:i/>
          <w:sz w:val="28"/>
          <w:szCs w:val="28"/>
        </w:rPr>
      </w:pPr>
      <w:r w:rsidRPr="001207A9">
        <w:rPr>
          <w:i/>
          <w:sz w:val="28"/>
          <w:szCs w:val="28"/>
        </w:rPr>
        <w:t>Не установлены</w:t>
      </w:r>
    </w:p>
    <w:p w14:paraId="02F4F46E" w14:textId="77777777" w:rsidR="008F6E9A" w:rsidRPr="001207A9" w:rsidRDefault="008F6E9A" w:rsidP="008F6E9A">
      <w:pPr>
        <w:shd w:val="clear" w:color="auto" w:fill="FFFFFF"/>
        <w:ind w:firstLine="720"/>
        <w:jc w:val="both"/>
        <w:rPr>
          <w:b/>
          <w:sz w:val="28"/>
          <w:szCs w:val="28"/>
        </w:rPr>
      </w:pPr>
      <w:r w:rsidRPr="001207A9">
        <w:rPr>
          <w:b/>
          <w:sz w:val="28"/>
          <w:szCs w:val="28"/>
        </w:rPr>
        <w:t xml:space="preserve">13. Требования к качеству, конкурентоспособности, экологичности и энергоэффективности проектных решений:  </w:t>
      </w:r>
    </w:p>
    <w:p w14:paraId="0A51C9A0" w14:textId="77777777" w:rsidR="008F6E9A" w:rsidRPr="001207A9" w:rsidRDefault="008F6E9A" w:rsidP="008F6E9A">
      <w:pPr>
        <w:shd w:val="clear" w:color="auto" w:fill="FFFFFF"/>
        <w:ind w:firstLine="720"/>
        <w:jc w:val="both"/>
        <w:rPr>
          <w:rFonts w:eastAsia="Calibri"/>
          <w:i/>
          <w:sz w:val="28"/>
          <w:szCs w:val="28"/>
          <w:lang w:eastAsia="ar-SA"/>
        </w:rPr>
      </w:pPr>
      <w:r w:rsidRPr="001207A9">
        <w:rPr>
          <w:rFonts w:eastAsia="Calibri"/>
          <w:i/>
          <w:sz w:val="28"/>
          <w:szCs w:val="28"/>
          <w:lang w:eastAsia="ar-SA"/>
        </w:rPr>
        <w:t>Предусмотреть применение оборудования с низким уровнем шума, максимальное использование естественного освещения, вентиляции.</w:t>
      </w:r>
    </w:p>
    <w:p w14:paraId="7EB0B24D" w14:textId="77777777" w:rsidR="008F6E9A" w:rsidRPr="00E95885" w:rsidRDefault="008F6E9A" w:rsidP="008F6E9A">
      <w:pPr>
        <w:shd w:val="clear" w:color="auto" w:fill="FFFFFF"/>
        <w:ind w:firstLine="720"/>
        <w:jc w:val="both"/>
        <w:rPr>
          <w:rFonts w:eastAsia="Calibri"/>
          <w:i/>
          <w:sz w:val="28"/>
          <w:szCs w:val="28"/>
          <w:lang w:eastAsia="ar-SA"/>
        </w:rPr>
      </w:pPr>
      <w:r w:rsidRPr="001207A9">
        <w:rPr>
          <w:rFonts w:eastAsia="Calibri"/>
          <w:i/>
          <w:sz w:val="28"/>
          <w:szCs w:val="28"/>
          <w:lang w:eastAsia="ar-SA"/>
        </w:rPr>
        <w:t>При проведении оценки воздействия на окружающую среду необходимо осуществить расчет нормативов допустимых выбросов, нормативов допустимых сбросов</w:t>
      </w:r>
      <w:r w:rsidRPr="00E95885">
        <w:rPr>
          <w:rFonts w:eastAsia="Calibri"/>
          <w:i/>
          <w:sz w:val="28"/>
          <w:szCs w:val="28"/>
          <w:lang w:eastAsia="ar-SA"/>
        </w:rPr>
        <w:t>. При необходимости, на результаты расчетов нормативов допустимого выброса и нормативов допустимого сброса получить положительные санитарно-эпидемиологические заключения Роспотребнадзора.</w:t>
      </w:r>
    </w:p>
    <w:p w14:paraId="5BB52720" w14:textId="77777777" w:rsidR="008F6E9A" w:rsidRPr="00E95885" w:rsidRDefault="008F6E9A" w:rsidP="008F6E9A">
      <w:pPr>
        <w:shd w:val="clear" w:color="auto" w:fill="FFFFFF"/>
        <w:ind w:firstLine="720"/>
        <w:jc w:val="both"/>
        <w:rPr>
          <w:i/>
          <w:sz w:val="28"/>
          <w:szCs w:val="28"/>
          <w:lang w:eastAsia="ar-SA"/>
        </w:rPr>
      </w:pPr>
      <w:r w:rsidRPr="00E95885">
        <w:rPr>
          <w:i/>
          <w:sz w:val="28"/>
          <w:szCs w:val="28"/>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FAAEE96" w14:textId="77777777" w:rsidR="008F6E9A" w:rsidRPr="00E95885" w:rsidRDefault="008F6E9A" w:rsidP="008F6E9A">
      <w:pPr>
        <w:shd w:val="clear" w:color="auto" w:fill="FFFFFF"/>
        <w:ind w:firstLine="720"/>
        <w:jc w:val="both"/>
        <w:rPr>
          <w:i/>
          <w:sz w:val="28"/>
          <w:szCs w:val="28"/>
        </w:rPr>
      </w:pPr>
      <w:r w:rsidRPr="00E95885">
        <w:rPr>
          <w:i/>
          <w:sz w:val="28"/>
          <w:szCs w:val="28"/>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производимую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E95885">
        <w:rPr>
          <w:i/>
          <w:sz w:val="28"/>
          <w:szCs w:val="28"/>
        </w:rPr>
        <w:t>.</w:t>
      </w:r>
    </w:p>
    <w:p w14:paraId="6B8FC2E9" w14:textId="77777777" w:rsidR="008F6E9A" w:rsidRPr="00E95885" w:rsidRDefault="008F6E9A" w:rsidP="008F6E9A">
      <w:pPr>
        <w:shd w:val="clear" w:color="auto" w:fill="FFFFFF"/>
        <w:ind w:firstLine="720"/>
        <w:jc w:val="both"/>
        <w:rPr>
          <w:b/>
          <w:i/>
          <w:sz w:val="28"/>
          <w:szCs w:val="28"/>
        </w:rPr>
      </w:pPr>
      <w:r w:rsidRPr="00E95885">
        <w:rPr>
          <w:b/>
          <w:sz w:val="28"/>
          <w:szCs w:val="28"/>
        </w:rPr>
        <w:t>14. Необходимость выполнения инженерных изысканий для подготовки проектной документации:</w:t>
      </w:r>
      <w:r w:rsidRPr="00E95885">
        <w:rPr>
          <w:b/>
          <w:i/>
          <w:sz w:val="28"/>
          <w:szCs w:val="28"/>
        </w:rPr>
        <w:t xml:space="preserve"> </w:t>
      </w:r>
    </w:p>
    <w:p w14:paraId="05355D5C" w14:textId="77777777" w:rsidR="008F6E9A" w:rsidRPr="00E95885" w:rsidRDefault="008F6E9A" w:rsidP="008F6E9A">
      <w:pPr>
        <w:shd w:val="clear" w:color="auto" w:fill="FFFFFF"/>
        <w:ind w:firstLine="720"/>
        <w:jc w:val="both"/>
        <w:rPr>
          <w:i/>
          <w:sz w:val="28"/>
          <w:szCs w:val="28"/>
        </w:rPr>
      </w:pPr>
      <w:r w:rsidRPr="00E95885">
        <w:rPr>
          <w:i/>
          <w:sz w:val="28"/>
          <w:szCs w:val="28"/>
        </w:rPr>
        <w:t xml:space="preserve">Выполнить инженерно-техническое обследование строительных конструкций и инженерных систем объекта, обмерные работы и поверочные расчеты конструктивных элементов здания (сооружения) подлежащих реконструкции, по результатам которого определить необходимый объем работ по восстановлению конструктивных элементов или деталей объекта, в т. ч. демонтажных работ. </w:t>
      </w:r>
    </w:p>
    <w:p w14:paraId="6B4B3782" w14:textId="77777777" w:rsidR="008F6E9A" w:rsidRPr="00E95885" w:rsidRDefault="008F6E9A" w:rsidP="008F6E9A">
      <w:pPr>
        <w:shd w:val="clear" w:color="auto" w:fill="FFFFFF"/>
        <w:ind w:firstLine="720"/>
        <w:jc w:val="both"/>
        <w:rPr>
          <w:bCs/>
          <w:i/>
          <w:sz w:val="28"/>
          <w:szCs w:val="28"/>
        </w:rPr>
      </w:pPr>
      <w:r w:rsidRPr="00E95885">
        <w:rPr>
          <w:bCs/>
          <w:i/>
          <w:sz w:val="28"/>
          <w:szCs w:val="28"/>
        </w:rPr>
        <w:t xml:space="preserve">Оформить и предоставить на утверждение Государственному заказчику проект задания на обследование объекта </w:t>
      </w:r>
      <w:r w:rsidRPr="00E95885">
        <w:rPr>
          <w:bCs/>
          <w:i/>
          <w:sz w:val="28"/>
          <w:szCs w:val="28"/>
          <w:lang w:val="en-US"/>
        </w:rPr>
        <w:t>c</w:t>
      </w:r>
      <w:r w:rsidRPr="00E95885">
        <w:rPr>
          <w:bCs/>
          <w:i/>
          <w:sz w:val="28"/>
          <w:szCs w:val="28"/>
        </w:rPr>
        <w:t xml:space="preserve"> описанием видов и объемов работ.</w:t>
      </w:r>
    </w:p>
    <w:p w14:paraId="3F9D730F" w14:textId="77777777" w:rsidR="008F6E9A" w:rsidRPr="001207A9" w:rsidRDefault="008F6E9A" w:rsidP="008F6E9A">
      <w:pPr>
        <w:shd w:val="clear" w:color="auto" w:fill="FFFFFF"/>
        <w:ind w:firstLine="720"/>
        <w:jc w:val="both"/>
        <w:rPr>
          <w:i/>
          <w:sz w:val="28"/>
          <w:szCs w:val="28"/>
        </w:rPr>
      </w:pPr>
      <w:r w:rsidRPr="00E95885">
        <w:rPr>
          <w:i/>
          <w:sz w:val="28"/>
          <w:szCs w:val="28"/>
        </w:rPr>
        <w:t>В ходе выполнения обследования обеспечить выполнение следующих видов работ:</w:t>
      </w:r>
    </w:p>
    <w:p w14:paraId="1653D19B" w14:textId="77777777" w:rsidR="008F6E9A" w:rsidRPr="001207A9" w:rsidRDefault="008F6E9A" w:rsidP="008F6E9A">
      <w:pPr>
        <w:shd w:val="clear" w:color="auto" w:fill="FFFFFF"/>
        <w:ind w:firstLine="720"/>
        <w:jc w:val="both"/>
        <w:rPr>
          <w:i/>
          <w:sz w:val="28"/>
          <w:szCs w:val="28"/>
        </w:rPr>
      </w:pPr>
      <w:r w:rsidRPr="001207A9">
        <w:rPr>
          <w:i/>
          <w:sz w:val="28"/>
          <w:szCs w:val="28"/>
        </w:rPr>
        <w:t>- измерение необходимых для выполнения целей обследования геометрических параметров зданий (сооружений), конструкций, их элементов и узлов</w:t>
      </w:r>
      <w:r>
        <w:rPr>
          <w:i/>
          <w:sz w:val="28"/>
          <w:szCs w:val="28"/>
        </w:rPr>
        <w:t>;</w:t>
      </w:r>
    </w:p>
    <w:p w14:paraId="289CE1E7" w14:textId="77777777" w:rsidR="008F6E9A" w:rsidRPr="001207A9" w:rsidRDefault="008F6E9A" w:rsidP="008F6E9A">
      <w:pPr>
        <w:shd w:val="clear" w:color="auto" w:fill="FFFFFF"/>
        <w:ind w:firstLine="720"/>
        <w:jc w:val="both"/>
        <w:rPr>
          <w:i/>
          <w:sz w:val="28"/>
          <w:szCs w:val="28"/>
        </w:rPr>
      </w:pPr>
      <w:r w:rsidRPr="001207A9">
        <w:rPr>
          <w:i/>
          <w:sz w:val="28"/>
          <w:szCs w:val="28"/>
        </w:rPr>
        <w:t>- инженерно-геологические изыскания грунтов основания под подошвой фундаментов</w:t>
      </w:r>
      <w:r>
        <w:rPr>
          <w:i/>
          <w:sz w:val="28"/>
          <w:szCs w:val="28"/>
        </w:rPr>
        <w:t>;</w:t>
      </w:r>
    </w:p>
    <w:p w14:paraId="25933668" w14:textId="77777777" w:rsidR="008F6E9A" w:rsidRDefault="008F6E9A" w:rsidP="008F6E9A">
      <w:pPr>
        <w:shd w:val="clear" w:color="auto" w:fill="FFFFFF"/>
        <w:ind w:firstLine="720"/>
        <w:jc w:val="both"/>
        <w:rPr>
          <w:i/>
          <w:sz w:val="28"/>
          <w:szCs w:val="28"/>
        </w:rPr>
      </w:pPr>
      <w:r w:rsidRPr="001207A9">
        <w:rPr>
          <w:i/>
          <w:sz w:val="28"/>
          <w:szCs w:val="28"/>
        </w:rPr>
        <w:t>- инструментальное определение параметров дефектов и повреждений</w:t>
      </w:r>
      <w:r>
        <w:rPr>
          <w:i/>
          <w:sz w:val="28"/>
          <w:szCs w:val="28"/>
        </w:rPr>
        <w:t>;</w:t>
      </w:r>
    </w:p>
    <w:p w14:paraId="1B9B054E" w14:textId="77777777" w:rsidR="008F6E9A" w:rsidRPr="001207A9" w:rsidRDefault="008F6E9A" w:rsidP="008F6E9A">
      <w:pPr>
        <w:shd w:val="clear" w:color="auto" w:fill="FFFFFF"/>
        <w:ind w:firstLine="720"/>
        <w:jc w:val="both"/>
        <w:rPr>
          <w:i/>
          <w:sz w:val="28"/>
          <w:szCs w:val="28"/>
        </w:rPr>
      </w:pPr>
      <w:r w:rsidRPr="001207A9">
        <w:rPr>
          <w:i/>
          <w:sz w:val="28"/>
          <w:szCs w:val="28"/>
        </w:rPr>
        <w:t>- определение фактических характеристик материалов основных несущих конструкций и их элементов</w:t>
      </w:r>
      <w:r>
        <w:rPr>
          <w:i/>
          <w:sz w:val="28"/>
          <w:szCs w:val="28"/>
        </w:rPr>
        <w:t>;</w:t>
      </w:r>
    </w:p>
    <w:p w14:paraId="25274CCA" w14:textId="77777777" w:rsidR="008F6E9A" w:rsidRPr="001207A9" w:rsidRDefault="008F6E9A" w:rsidP="008F6E9A">
      <w:pPr>
        <w:shd w:val="clear" w:color="auto" w:fill="FFFFFF"/>
        <w:ind w:firstLine="720"/>
        <w:jc w:val="both"/>
        <w:rPr>
          <w:i/>
          <w:sz w:val="28"/>
          <w:szCs w:val="28"/>
        </w:rPr>
      </w:pPr>
      <w:r w:rsidRPr="001207A9">
        <w:rPr>
          <w:i/>
          <w:sz w:val="28"/>
          <w:szCs w:val="28"/>
        </w:rPr>
        <w:t>- определение реальных эксплуатационных нагрузок и воздействий, воспринимаемых обследуемыми конструкциями с учетом влияния деформаций грунтов основания</w:t>
      </w:r>
      <w:r>
        <w:rPr>
          <w:i/>
          <w:sz w:val="28"/>
          <w:szCs w:val="28"/>
        </w:rPr>
        <w:t>;</w:t>
      </w:r>
    </w:p>
    <w:p w14:paraId="6FB9B7D9" w14:textId="77777777" w:rsidR="008F6E9A" w:rsidRPr="001207A9" w:rsidRDefault="008F6E9A" w:rsidP="008F6E9A">
      <w:pPr>
        <w:shd w:val="clear" w:color="auto" w:fill="FFFFFF"/>
        <w:ind w:firstLine="720"/>
        <w:jc w:val="both"/>
        <w:rPr>
          <w:i/>
          <w:sz w:val="28"/>
          <w:szCs w:val="28"/>
        </w:rPr>
      </w:pPr>
      <w:r w:rsidRPr="001207A9">
        <w:rPr>
          <w:i/>
          <w:sz w:val="28"/>
          <w:szCs w:val="28"/>
        </w:rPr>
        <w:lastRenderedPageBreak/>
        <w:t>- определение реальной расчетной схемы здания или сооружения и его отдельных конструкций</w:t>
      </w:r>
      <w:r>
        <w:rPr>
          <w:i/>
          <w:sz w:val="28"/>
          <w:szCs w:val="28"/>
        </w:rPr>
        <w:t>;</w:t>
      </w:r>
    </w:p>
    <w:p w14:paraId="42CEF133" w14:textId="77777777" w:rsidR="008F6E9A" w:rsidRPr="001207A9" w:rsidRDefault="008F6E9A" w:rsidP="008F6E9A">
      <w:pPr>
        <w:shd w:val="clear" w:color="auto" w:fill="FFFFFF"/>
        <w:ind w:firstLine="720"/>
        <w:jc w:val="both"/>
        <w:rPr>
          <w:i/>
          <w:sz w:val="28"/>
          <w:szCs w:val="28"/>
        </w:rPr>
      </w:pPr>
      <w:r w:rsidRPr="001207A9">
        <w:rPr>
          <w:i/>
          <w:sz w:val="28"/>
          <w:szCs w:val="28"/>
        </w:rPr>
        <w:t>-</w:t>
      </w:r>
      <w:r>
        <w:rPr>
          <w:i/>
          <w:sz w:val="28"/>
          <w:szCs w:val="28"/>
        </w:rPr>
        <w:t xml:space="preserve"> </w:t>
      </w:r>
      <w:r w:rsidRPr="001207A9">
        <w:rPr>
          <w:i/>
          <w:sz w:val="28"/>
          <w:szCs w:val="28"/>
        </w:rPr>
        <w:t>определение расчетных усилий в несущих конструкциях, воспринимающих эксплуатационные нагрузки</w:t>
      </w:r>
      <w:r>
        <w:rPr>
          <w:i/>
          <w:sz w:val="28"/>
          <w:szCs w:val="28"/>
        </w:rPr>
        <w:t>;</w:t>
      </w:r>
    </w:p>
    <w:p w14:paraId="180804A0" w14:textId="77777777" w:rsidR="008F6E9A" w:rsidRPr="001207A9" w:rsidRDefault="008F6E9A" w:rsidP="008F6E9A">
      <w:pPr>
        <w:shd w:val="clear" w:color="auto" w:fill="FFFFFF"/>
        <w:ind w:firstLine="720"/>
        <w:jc w:val="both"/>
        <w:rPr>
          <w:i/>
          <w:sz w:val="28"/>
          <w:szCs w:val="28"/>
        </w:rPr>
      </w:pPr>
      <w:r w:rsidRPr="001207A9">
        <w:rPr>
          <w:i/>
          <w:sz w:val="28"/>
          <w:szCs w:val="28"/>
        </w:rPr>
        <w:t>-</w:t>
      </w:r>
      <w:r>
        <w:rPr>
          <w:i/>
          <w:sz w:val="28"/>
          <w:szCs w:val="28"/>
        </w:rPr>
        <w:t xml:space="preserve"> </w:t>
      </w:r>
      <w:r w:rsidRPr="001207A9">
        <w:rPr>
          <w:i/>
          <w:sz w:val="28"/>
          <w:szCs w:val="28"/>
        </w:rPr>
        <w:t>поверочный расчет несущей способности конструкций по результатам обследования</w:t>
      </w:r>
      <w:r>
        <w:rPr>
          <w:i/>
          <w:sz w:val="28"/>
          <w:szCs w:val="28"/>
        </w:rPr>
        <w:t>;</w:t>
      </w:r>
    </w:p>
    <w:p w14:paraId="06A63277" w14:textId="77777777" w:rsidR="008F6E9A" w:rsidRPr="001207A9" w:rsidRDefault="008F6E9A" w:rsidP="008F6E9A">
      <w:pPr>
        <w:shd w:val="clear" w:color="auto" w:fill="FFFFFF"/>
        <w:ind w:firstLine="720"/>
        <w:jc w:val="both"/>
        <w:rPr>
          <w:i/>
          <w:sz w:val="28"/>
          <w:szCs w:val="28"/>
        </w:rPr>
      </w:pPr>
      <w:r w:rsidRPr="001207A9">
        <w:rPr>
          <w:i/>
          <w:sz w:val="28"/>
          <w:szCs w:val="28"/>
        </w:rPr>
        <w:t>- анализ причин появления дефектов и повреждений в конструкциях</w:t>
      </w:r>
      <w:r>
        <w:rPr>
          <w:i/>
          <w:sz w:val="28"/>
          <w:szCs w:val="28"/>
        </w:rPr>
        <w:t>;</w:t>
      </w:r>
    </w:p>
    <w:p w14:paraId="30EAA585" w14:textId="77777777" w:rsidR="008F6E9A" w:rsidRPr="001207A9" w:rsidRDefault="008F6E9A" w:rsidP="008F6E9A">
      <w:pPr>
        <w:shd w:val="clear" w:color="auto" w:fill="FFFFFF"/>
        <w:ind w:firstLine="720"/>
        <w:jc w:val="both"/>
        <w:rPr>
          <w:i/>
          <w:sz w:val="28"/>
          <w:szCs w:val="28"/>
        </w:rPr>
      </w:pPr>
      <w:r w:rsidRPr="001207A9">
        <w:rPr>
          <w:i/>
          <w:sz w:val="28"/>
          <w:szCs w:val="28"/>
        </w:rPr>
        <w:t>- составление заключения о техническом состоянии объекта</w:t>
      </w:r>
      <w:r>
        <w:rPr>
          <w:i/>
          <w:sz w:val="28"/>
          <w:szCs w:val="28"/>
        </w:rPr>
        <w:t>.</w:t>
      </w:r>
    </w:p>
    <w:p w14:paraId="34DCB230" w14:textId="77777777" w:rsidR="008F6E9A" w:rsidRPr="001207A9" w:rsidRDefault="008F6E9A" w:rsidP="008F6E9A">
      <w:pPr>
        <w:shd w:val="clear" w:color="auto" w:fill="FFFFFF"/>
        <w:ind w:firstLine="720"/>
        <w:jc w:val="both"/>
        <w:rPr>
          <w:i/>
          <w:sz w:val="28"/>
          <w:szCs w:val="28"/>
        </w:rPr>
      </w:pPr>
      <w:r w:rsidRPr="001207A9">
        <w:rPr>
          <w:i/>
          <w:sz w:val="28"/>
          <w:szCs w:val="28"/>
        </w:rPr>
        <w:t>Работы производить в соответствии с требованиями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 других нормативных и технических документов.</w:t>
      </w:r>
    </w:p>
    <w:p w14:paraId="11ACB13C" w14:textId="77777777" w:rsidR="008F6E9A" w:rsidRPr="001207A9" w:rsidRDefault="008F6E9A" w:rsidP="008F6E9A">
      <w:pPr>
        <w:shd w:val="clear" w:color="auto" w:fill="FFFFFF"/>
        <w:ind w:firstLine="720"/>
        <w:jc w:val="both"/>
        <w:rPr>
          <w:i/>
          <w:sz w:val="28"/>
          <w:szCs w:val="28"/>
        </w:rPr>
      </w:pPr>
      <w:r w:rsidRPr="001207A9">
        <w:rPr>
          <w:i/>
          <w:sz w:val="28"/>
          <w:szCs w:val="28"/>
        </w:rPr>
        <w:t xml:space="preserve">По результатам обследования предоставить заключение с выводами: </w:t>
      </w:r>
    </w:p>
    <w:p w14:paraId="2917FD73" w14:textId="77777777" w:rsidR="008F6E9A" w:rsidRPr="001207A9" w:rsidRDefault="008F6E9A" w:rsidP="008F6E9A">
      <w:pPr>
        <w:shd w:val="clear" w:color="auto" w:fill="FFFFFF"/>
        <w:ind w:firstLine="720"/>
        <w:jc w:val="both"/>
        <w:rPr>
          <w:i/>
          <w:sz w:val="28"/>
          <w:szCs w:val="28"/>
        </w:rPr>
      </w:pPr>
      <w:r w:rsidRPr="001207A9">
        <w:rPr>
          <w:i/>
          <w:sz w:val="28"/>
          <w:szCs w:val="28"/>
        </w:rPr>
        <w:t>- о соответствии объекта капитального строительства требованиям технических регламентов (норм и правил), иных нормативных правовых актов</w:t>
      </w:r>
      <w:r>
        <w:rPr>
          <w:i/>
          <w:sz w:val="28"/>
          <w:szCs w:val="28"/>
        </w:rPr>
        <w:t>;</w:t>
      </w:r>
    </w:p>
    <w:p w14:paraId="1862F687" w14:textId="77777777" w:rsidR="008F6E9A" w:rsidRPr="001207A9" w:rsidRDefault="008F6E9A" w:rsidP="008F6E9A">
      <w:pPr>
        <w:shd w:val="clear" w:color="auto" w:fill="FFFFFF"/>
        <w:ind w:firstLine="720"/>
        <w:jc w:val="both"/>
        <w:rPr>
          <w:i/>
          <w:sz w:val="28"/>
          <w:szCs w:val="28"/>
        </w:rPr>
      </w:pPr>
      <w:r w:rsidRPr="001207A9">
        <w:rPr>
          <w:i/>
          <w:sz w:val="28"/>
          <w:szCs w:val="28"/>
        </w:rPr>
        <w:t>- о действительном техническом состоянии объекта с количественной оценкой фактических показателей качества конструкций и параметров грунтов основания с учетом изменений, произошедших во времени для установления состава и объема работ по реконструкции объекта.</w:t>
      </w:r>
    </w:p>
    <w:p w14:paraId="2798530A" w14:textId="77777777" w:rsidR="008F6E9A" w:rsidRPr="001207A9" w:rsidRDefault="008F6E9A" w:rsidP="008F6E9A">
      <w:pPr>
        <w:pStyle w:val="Default"/>
        <w:shd w:val="clear" w:color="auto" w:fill="FFFFFF"/>
        <w:ind w:firstLine="720"/>
        <w:rPr>
          <w:i/>
          <w:color w:val="auto"/>
          <w:sz w:val="28"/>
          <w:szCs w:val="28"/>
        </w:rPr>
      </w:pPr>
      <w:r w:rsidRPr="001207A9">
        <w:rPr>
          <w:i/>
          <w:color w:val="auto"/>
          <w:sz w:val="28"/>
          <w:szCs w:val="28"/>
        </w:rPr>
        <w:t>Инженерные изыскания выполнить в соответствии с требованиями:</w:t>
      </w:r>
    </w:p>
    <w:p w14:paraId="19B670BD" w14:textId="77777777" w:rsidR="008F6E9A" w:rsidRPr="001207A9" w:rsidRDefault="008F6E9A" w:rsidP="00806ADF">
      <w:pPr>
        <w:pStyle w:val="Default"/>
        <w:numPr>
          <w:ilvl w:val="0"/>
          <w:numId w:val="61"/>
        </w:numPr>
        <w:shd w:val="clear" w:color="auto" w:fill="FFFFFF"/>
        <w:ind w:left="0" w:firstLine="0"/>
        <w:rPr>
          <w:i/>
          <w:color w:val="auto"/>
          <w:sz w:val="28"/>
          <w:szCs w:val="28"/>
        </w:rPr>
      </w:pPr>
      <w:r w:rsidRPr="001207A9">
        <w:rPr>
          <w:i/>
          <w:color w:val="auto"/>
          <w:sz w:val="28"/>
          <w:szCs w:val="28"/>
        </w:rPr>
        <w:t xml:space="preserve">Градостроительного кодекса Российской Федерации от 29.12.2004 №190-ФЗ. </w:t>
      </w:r>
    </w:p>
    <w:p w14:paraId="070FCECB" w14:textId="77777777" w:rsidR="008F6E9A" w:rsidRPr="001207A9" w:rsidRDefault="008F6E9A" w:rsidP="00806ADF">
      <w:pPr>
        <w:pStyle w:val="Default"/>
        <w:numPr>
          <w:ilvl w:val="1"/>
          <w:numId w:val="61"/>
        </w:numPr>
        <w:shd w:val="clear" w:color="auto" w:fill="FFFFFF"/>
        <w:ind w:left="0" w:firstLine="0"/>
        <w:rPr>
          <w:i/>
          <w:color w:val="auto"/>
          <w:sz w:val="28"/>
          <w:szCs w:val="28"/>
        </w:rPr>
      </w:pPr>
      <w:bookmarkStart w:id="12" w:name="_Hlk58418818"/>
      <w:r w:rsidRPr="001207A9">
        <w:rPr>
          <w:i/>
          <w:color w:val="auto"/>
          <w:sz w:val="28"/>
          <w:szCs w:val="28"/>
        </w:rPr>
        <w:t xml:space="preserve">Постановления Правительства Российской Федерации от 19.01.2006 № 20. </w:t>
      </w:r>
    </w:p>
    <w:p w14:paraId="047CE3D8" w14:textId="77777777" w:rsidR="008F6E9A" w:rsidRPr="001207A9" w:rsidRDefault="008F6E9A" w:rsidP="00806ADF">
      <w:pPr>
        <w:pStyle w:val="Default"/>
        <w:numPr>
          <w:ilvl w:val="1"/>
          <w:numId w:val="61"/>
        </w:numPr>
        <w:shd w:val="clear" w:color="auto" w:fill="FFFFFF"/>
        <w:ind w:left="0" w:firstLine="0"/>
        <w:rPr>
          <w:i/>
          <w:color w:val="auto"/>
          <w:sz w:val="28"/>
          <w:szCs w:val="28"/>
        </w:rPr>
      </w:pPr>
      <w:r w:rsidRPr="001207A9">
        <w:rPr>
          <w:i/>
          <w:color w:val="auto"/>
          <w:sz w:val="28"/>
          <w:szCs w:val="28"/>
        </w:rPr>
        <w:t>СП 47.13330.2016 «Свод правил. Инженерные изыскания для строительства. Основные положения. Актуализированная редакция СНиП 11-02-96».</w:t>
      </w:r>
    </w:p>
    <w:p w14:paraId="463D7B62" w14:textId="77777777" w:rsidR="008F6E9A" w:rsidRPr="001207A9" w:rsidRDefault="008F6E9A" w:rsidP="00806ADF">
      <w:pPr>
        <w:numPr>
          <w:ilvl w:val="0"/>
          <w:numId w:val="61"/>
        </w:numPr>
        <w:autoSpaceDE w:val="0"/>
        <w:autoSpaceDN w:val="0"/>
        <w:spacing w:before="40" w:after="40"/>
        <w:rPr>
          <w:i/>
          <w:sz w:val="28"/>
          <w:szCs w:val="28"/>
        </w:rPr>
      </w:pPr>
      <w:r w:rsidRPr="001207A9">
        <w:rPr>
          <w:i/>
          <w:sz w:val="28"/>
          <w:szCs w:val="28"/>
        </w:rPr>
        <w:t>СП 502.1325800.2021 «Инженерно-экологические изыскания для строительства. Общие правила производства работ» </w:t>
      </w:r>
    </w:p>
    <w:p w14:paraId="3FB334FF" w14:textId="77777777" w:rsidR="008F6E9A" w:rsidRPr="001207A9" w:rsidRDefault="008F6E9A" w:rsidP="00806ADF">
      <w:pPr>
        <w:pStyle w:val="Default"/>
        <w:numPr>
          <w:ilvl w:val="1"/>
          <w:numId w:val="61"/>
        </w:numPr>
        <w:shd w:val="clear" w:color="auto" w:fill="FFFFFF"/>
        <w:ind w:left="0" w:firstLine="0"/>
        <w:rPr>
          <w:i/>
          <w:color w:val="auto"/>
          <w:sz w:val="28"/>
          <w:szCs w:val="28"/>
        </w:rPr>
      </w:pPr>
      <w:r w:rsidRPr="001207A9">
        <w:rPr>
          <w:i/>
          <w:color w:val="auto"/>
          <w:sz w:val="28"/>
          <w:szCs w:val="28"/>
        </w:rPr>
        <w:t>СП 482.1325800.2020 «Инженерно-гидрометеорологические изыскания для строительства. Общие правила производства работ».</w:t>
      </w:r>
    </w:p>
    <w:p w14:paraId="5904DEAC" w14:textId="77777777" w:rsidR="008F6E9A" w:rsidRPr="001207A9" w:rsidRDefault="008F6E9A" w:rsidP="00806ADF">
      <w:pPr>
        <w:pStyle w:val="Default"/>
        <w:numPr>
          <w:ilvl w:val="1"/>
          <w:numId w:val="61"/>
        </w:numPr>
        <w:shd w:val="clear" w:color="auto" w:fill="FFFFFF"/>
        <w:ind w:left="0" w:firstLine="0"/>
        <w:rPr>
          <w:i/>
          <w:color w:val="auto"/>
          <w:sz w:val="28"/>
          <w:szCs w:val="28"/>
        </w:rPr>
      </w:pPr>
      <w:r w:rsidRPr="001207A9">
        <w:rPr>
          <w:i/>
          <w:color w:val="auto"/>
          <w:sz w:val="28"/>
          <w:szCs w:val="28"/>
        </w:rPr>
        <w:t>СП 436.1325800.2018 Инженерная защита территорий, зданий и сооружений от оползней и обвалов. Правила проектирования.</w:t>
      </w:r>
    </w:p>
    <w:p w14:paraId="2ADF43A1" w14:textId="77777777" w:rsidR="008F6E9A" w:rsidRPr="001207A9" w:rsidRDefault="008F6E9A" w:rsidP="00806ADF">
      <w:pPr>
        <w:pStyle w:val="Default"/>
        <w:numPr>
          <w:ilvl w:val="1"/>
          <w:numId w:val="61"/>
        </w:numPr>
        <w:shd w:val="clear" w:color="auto" w:fill="FFFFFF"/>
        <w:ind w:left="0" w:firstLine="0"/>
        <w:rPr>
          <w:i/>
          <w:color w:val="auto"/>
          <w:sz w:val="28"/>
          <w:szCs w:val="28"/>
        </w:rPr>
      </w:pPr>
      <w:r w:rsidRPr="001207A9">
        <w:rPr>
          <w:i/>
          <w:color w:val="auto"/>
          <w:sz w:val="28"/>
          <w:szCs w:val="28"/>
        </w:rPr>
        <w:t>СП 420.1325800.2018 Инженерные изыскания для строительства в районах развития оползневых процессов.</w:t>
      </w:r>
    </w:p>
    <w:p w14:paraId="5232347B" w14:textId="77777777" w:rsidR="008F6E9A" w:rsidRPr="001207A9" w:rsidRDefault="008F6E9A" w:rsidP="00806ADF">
      <w:pPr>
        <w:pStyle w:val="Default"/>
        <w:numPr>
          <w:ilvl w:val="1"/>
          <w:numId w:val="61"/>
        </w:numPr>
        <w:shd w:val="clear" w:color="auto" w:fill="FFFFFF"/>
        <w:ind w:left="0" w:firstLine="0"/>
        <w:rPr>
          <w:i/>
          <w:color w:val="auto"/>
          <w:sz w:val="28"/>
          <w:szCs w:val="28"/>
        </w:rPr>
      </w:pPr>
      <w:r w:rsidRPr="001207A9">
        <w:rPr>
          <w:i/>
          <w:color w:val="auto"/>
          <w:sz w:val="28"/>
          <w:szCs w:val="28"/>
        </w:rPr>
        <w:t>СП 11-104-97 «Свод правил. Инженерно-геодезические изыскания для строительства».</w:t>
      </w:r>
    </w:p>
    <w:p w14:paraId="6B1426FA" w14:textId="77777777" w:rsidR="008F6E9A" w:rsidRPr="001207A9" w:rsidRDefault="008F6E9A" w:rsidP="00806ADF">
      <w:pPr>
        <w:pStyle w:val="Default"/>
        <w:numPr>
          <w:ilvl w:val="1"/>
          <w:numId w:val="61"/>
        </w:numPr>
        <w:shd w:val="clear" w:color="auto" w:fill="FFFFFF"/>
        <w:ind w:left="0" w:firstLine="0"/>
        <w:rPr>
          <w:bCs/>
          <w:i/>
          <w:color w:val="auto"/>
          <w:sz w:val="28"/>
          <w:szCs w:val="28"/>
        </w:rPr>
      </w:pPr>
      <w:r w:rsidRPr="001207A9">
        <w:rPr>
          <w:i/>
          <w:color w:val="auto"/>
          <w:sz w:val="28"/>
          <w:szCs w:val="28"/>
        </w:rPr>
        <w:t>СП 14.13330.2018 «Строительство в сейсмических районах. А</w:t>
      </w:r>
      <w:r w:rsidRPr="001207A9">
        <w:rPr>
          <w:bCs/>
          <w:i/>
          <w:color w:val="auto"/>
          <w:sz w:val="28"/>
          <w:szCs w:val="28"/>
        </w:rPr>
        <w:t>ктуализированная редакция СНиП II-7-81* (с Изменением № 1)»</w:t>
      </w:r>
    </w:p>
    <w:p w14:paraId="7F282BEB" w14:textId="77777777" w:rsidR="008F6E9A" w:rsidRPr="001207A9" w:rsidRDefault="008F6E9A" w:rsidP="00806ADF">
      <w:pPr>
        <w:pStyle w:val="Default"/>
        <w:numPr>
          <w:ilvl w:val="1"/>
          <w:numId w:val="61"/>
        </w:numPr>
        <w:shd w:val="clear" w:color="auto" w:fill="FFFFFF"/>
        <w:ind w:left="0" w:firstLine="0"/>
        <w:rPr>
          <w:i/>
          <w:color w:val="auto"/>
          <w:sz w:val="28"/>
          <w:szCs w:val="28"/>
        </w:rPr>
      </w:pPr>
      <w:r w:rsidRPr="001207A9">
        <w:rPr>
          <w:i/>
          <w:color w:val="auto"/>
          <w:sz w:val="28"/>
          <w:szCs w:val="28"/>
        </w:rPr>
        <w:t xml:space="preserve">СП 11-102-97 «Инженерно-экологические изыскания для строительства». </w:t>
      </w:r>
    </w:p>
    <w:p w14:paraId="4329D42D" w14:textId="77777777" w:rsidR="008F6E9A" w:rsidRPr="001207A9" w:rsidRDefault="008F6E9A" w:rsidP="00806ADF">
      <w:pPr>
        <w:pStyle w:val="Default"/>
        <w:numPr>
          <w:ilvl w:val="1"/>
          <w:numId w:val="61"/>
        </w:numPr>
        <w:shd w:val="clear" w:color="auto" w:fill="FFFFFF"/>
        <w:ind w:left="0" w:firstLine="0"/>
        <w:rPr>
          <w:rFonts w:ascii="Symbol" w:hAnsi="Symbol" w:cs="Symbol"/>
          <w:color w:val="auto"/>
        </w:rPr>
      </w:pPr>
      <w:r w:rsidRPr="001207A9">
        <w:rPr>
          <w:i/>
          <w:color w:val="auto"/>
          <w:sz w:val="28"/>
          <w:szCs w:val="28"/>
        </w:rPr>
        <w:t xml:space="preserve">СП 317.1325800.2017 «Инженерно-геодезические изыскания для строительства. Общие правила производства работ. </w:t>
      </w:r>
    </w:p>
    <w:p w14:paraId="36BD9B4A" w14:textId="77777777" w:rsidR="008F6E9A" w:rsidRPr="001207A9" w:rsidRDefault="008F6E9A" w:rsidP="00806ADF">
      <w:pPr>
        <w:pStyle w:val="Default"/>
        <w:numPr>
          <w:ilvl w:val="1"/>
          <w:numId w:val="61"/>
        </w:numPr>
        <w:shd w:val="clear" w:color="auto" w:fill="FFFFFF"/>
        <w:ind w:left="0" w:firstLine="0"/>
        <w:rPr>
          <w:i/>
          <w:color w:val="auto"/>
          <w:sz w:val="28"/>
          <w:szCs w:val="28"/>
        </w:rPr>
      </w:pPr>
      <w:r w:rsidRPr="001207A9">
        <w:rPr>
          <w:i/>
          <w:color w:val="auto"/>
          <w:sz w:val="28"/>
          <w:szCs w:val="28"/>
        </w:rPr>
        <w:lastRenderedPageBreak/>
        <w:t xml:space="preserve">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w:t>
      </w:r>
    </w:p>
    <w:p w14:paraId="22FB30AA" w14:textId="77777777" w:rsidR="008F6E9A" w:rsidRPr="001207A9" w:rsidRDefault="008F6E9A" w:rsidP="00806ADF">
      <w:pPr>
        <w:pStyle w:val="Default"/>
        <w:numPr>
          <w:ilvl w:val="1"/>
          <w:numId w:val="61"/>
        </w:numPr>
        <w:shd w:val="clear" w:color="auto" w:fill="FFFFFF"/>
        <w:ind w:left="0" w:firstLine="0"/>
        <w:rPr>
          <w:i/>
          <w:color w:val="auto"/>
          <w:sz w:val="28"/>
          <w:szCs w:val="28"/>
        </w:rPr>
      </w:pPr>
      <w:r w:rsidRPr="001207A9">
        <w:rPr>
          <w:i/>
          <w:color w:val="auto"/>
          <w:sz w:val="28"/>
          <w:szCs w:val="28"/>
        </w:rPr>
        <w:t xml:space="preserve">СП 11-103-97 «Инженерно-гидрометеорологические изыскания для строительства», </w:t>
      </w:r>
    </w:p>
    <w:p w14:paraId="1986A7E0" w14:textId="77777777" w:rsidR="008F6E9A" w:rsidRPr="001207A9" w:rsidRDefault="008F6E9A" w:rsidP="00806ADF">
      <w:pPr>
        <w:pStyle w:val="Default"/>
        <w:numPr>
          <w:ilvl w:val="1"/>
          <w:numId w:val="61"/>
        </w:numPr>
        <w:shd w:val="clear" w:color="auto" w:fill="FFFFFF"/>
        <w:ind w:left="0" w:firstLine="0"/>
        <w:rPr>
          <w:i/>
          <w:color w:val="auto"/>
          <w:sz w:val="28"/>
          <w:szCs w:val="28"/>
        </w:rPr>
      </w:pPr>
      <w:r w:rsidRPr="001207A9">
        <w:rPr>
          <w:i/>
          <w:color w:val="auto"/>
          <w:sz w:val="28"/>
          <w:szCs w:val="28"/>
        </w:rPr>
        <w:t>СП 131.13330.2020 «Строительная климатология»,</w:t>
      </w:r>
    </w:p>
    <w:p w14:paraId="5DE3061A" w14:textId="77777777" w:rsidR="008F6E9A" w:rsidRPr="001207A9" w:rsidRDefault="008F6E9A" w:rsidP="00806ADF">
      <w:pPr>
        <w:pStyle w:val="Default"/>
        <w:numPr>
          <w:ilvl w:val="1"/>
          <w:numId w:val="61"/>
        </w:numPr>
        <w:shd w:val="clear" w:color="auto" w:fill="FFFFFF"/>
        <w:ind w:left="0" w:firstLine="0"/>
        <w:rPr>
          <w:i/>
          <w:color w:val="auto"/>
          <w:sz w:val="28"/>
          <w:szCs w:val="28"/>
        </w:rPr>
      </w:pPr>
      <w:r w:rsidRPr="001207A9">
        <w:rPr>
          <w:i/>
          <w:color w:val="auto"/>
          <w:sz w:val="28"/>
          <w:szCs w:val="28"/>
        </w:rPr>
        <w:t>СП 20.13330.2016. «Нагрузки и воздействия».</w:t>
      </w:r>
    </w:p>
    <w:p w14:paraId="696E0975" w14:textId="77777777" w:rsidR="008F6E9A" w:rsidRPr="001207A9" w:rsidRDefault="008F6E9A" w:rsidP="00806ADF">
      <w:pPr>
        <w:pStyle w:val="Default"/>
        <w:numPr>
          <w:ilvl w:val="1"/>
          <w:numId w:val="61"/>
        </w:numPr>
        <w:shd w:val="clear" w:color="auto" w:fill="FFFFFF"/>
        <w:ind w:left="0" w:firstLine="0"/>
        <w:rPr>
          <w:i/>
          <w:color w:val="auto"/>
          <w:sz w:val="28"/>
          <w:szCs w:val="28"/>
        </w:rPr>
      </w:pPr>
      <w:r w:rsidRPr="001207A9">
        <w:rPr>
          <w:i/>
          <w:color w:val="auto"/>
          <w:sz w:val="28"/>
          <w:szCs w:val="28"/>
        </w:rPr>
        <w:t>СанПиН 2.6.1.2523-09 «Нормы радиационной безопасности», и других нормативных документов в объеме, необходимом для проектирования.</w:t>
      </w:r>
    </w:p>
    <w:p w14:paraId="3D6DAA91" w14:textId="77777777" w:rsidR="008F6E9A" w:rsidRPr="001207A9" w:rsidRDefault="008F6E9A" w:rsidP="008F6E9A">
      <w:pPr>
        <w:shd w:val="clear" w:color="auto" w:fill="FFFFFF"/>
        <w:ind w:firstLine="720"/>
        <w:jc w:val="both"/>
        <w:rPr>
          <w:i/>
          <w:sz w:val="28"/>
          <w:szCs w:val="28"/>
        </w:rPr>
      </w:pPr>
      <w:r w:rsidRPr="001207A9">
        <w:rPr>
          <w:i/>
          <w:sz w:val="28"/>
          <w:szCs w:val="28"/>
        </w:rPr>
        <w:t>Выполнить основные виды инженерных изысканий в соответствии с требованиями СП 47.13330.2016.</w:t>
      </w:r>
    </w:p>
    <w:p w14:paraId="33354715" w14:textId="77777777" w:rsidR="008F6E9A" w:rsidRPr="001207A9" w:rsidRDefault="008F6E9A" w:rsidP="008F6E9A">
      <w:pPr>
        <w:shd w:val="clear" w:color="auto" w:fill="FFFFFF"/>
        <w:ind w:firstLine="720"/>
        <w:jc w:val="both"/>
        <w:rPr>
          <w:i/>
          <w:sz w:val="28"/>
          <w:szCs w:val="28"/>
        </w:rPr>
      </w:pPr>
      <w:r w:rsidRPr="001207A9">
        <w:rPr>
          <w:i/>
          <w:sz w:val="28"/>
          <w:szCs w:val="28"/>
        </w:rPr>
        <w:t>Предоставить сведения уполномоченных органов охраны объектов культурного наследия о наличии или отсутствии объектов культурного наследия, на земельных участках постоянного и временного отвода, расположенных в границах реализации проектных решений и на земельных участках, непосредственно связанных с земельными участками в границах территории объекта культурного наследия, а также о наличии или отсутствии охранных или защитных зон объектов культурного наследия.</w:t>
      </w:r>
    </w:p>
    <w:p w14:paraId="1DF4B245" w14:textId="77777777" w:rsidR="008F6E9A" w:rsidRPr="001207A9" w:rsidRDefault="008F6E9A" w:rsidP="008F6E9A">
      <w:pPr>
        <w:shd w:val="clear" w:color="auto" w:fill="FFFFFF"/>
        <w:ind w:firstLine="720"/>
        <w:jc w:val="both"/>
        <w:rPr>
          <w:i/>
          <w:sz w:val="28"/>
          <w:szCs w:val="28"/>
        </w:rPr>
      </w:pPr>
      <w:bookmarkStart w:id="13" w:name="_Hlk58341906"/>
      <w:bookmarkEnd w:id="12"/>
      <w:r w:rsidRPr="001207A9">
        <w:rPr>
          <w:i/>
          <w:sz w:val="28"/>
          <w:szCs w:val="28"/>
        </w:rPr>
        <w:t xml:space="preserve">Выполнить археологическое обследование (при необходимости) в соответствии с требованиями Федеральным законом от 25.06.2002 № 73-ФЗ «Об объектах культурного наследия (памятниках истории и культуры) народов Российской Федерации». При наличии/обнаружении на участке предполагаемого строительства объектов культурного наследия или объектов, обладающих признаками объектов культурного наследия, разработать раздел проектной документации по сохранению объектов культурного наследия c получением согласования регионального органа охраны культурного наследия в соответствии со </w:t>
      </w:r>
      <w:proofErr w:type="spellStart"/>
      <w:r w:rsidRPr="001207A9">
        <w:rPr>
          <w:i/>
          <w:sz w:val="28"/>
          <w:szCs w:val="28"/>
        </w:rPr>
        <w:t>cт</w:t>
      </w:r>
      <w:proofErr w:type="spellEnd"/>
      <w:r w:rsidRPr="001207A9">
        <w:rPr>
          <w:i/>
          <w:sz w:val="28"/>
          <w:szCs w:val="28"/>
        </w:rPr>
        <w:t xml:space="preserve">. 36 Федерального закона №73-ФЗ «Об объектах культурного наследия (памятниках истории и культуры) народов Российской Федерации». </w:t>
      </w:r>
    </w:p>
    <w:p w14:paraId="4F67B90A" w14:textId="77777777" w:rsidR="008F6E9A" w:rsidRPr="001207A9" w:rsidRDefault="008F6E9A" w:rsidP="008F6E9A">
      <w:pPr>
        <w:shd w:val="clear" w:color="auto" w:fill="FFFFFF"/>
        <w:ind w:firstLine="720"/>
        <w:jc w:val="both"/>
        <w:rPr>
          <w:i/>
          <w:sz w:val="28"/>
          <w:szCs w:val="28"/>
        </w:rPr>
      </w:pPr>
      <w:bookmarkStart w:id="14" w:name="_Hlk58345209"/>
      <w:r w:rsidRPr="001207A9">
        <w:rPr>
          <w:i/>
          <w:sz w:val="28"/>
          <w:szCs w:val="28"/>
        </w:rPr>
        <w:t xml:space="preserve">Провести работы по обследованию территории на предмет наличия ВОП (при необходимости) в объеме, достаточном для обоснования стоимости полной разведки местности. </w:t>
      </w:r>
      <w:bookmarkEnd w:id="14"/>
    </w:p>
    <w:p w14:paraId="59328268" w14:textId="77777777" w:rsidR="008F6E9A" w:rsidRPr="001207A9" w:rsidRDefault="008F6E9A" w:rsidP="008F6E9A">
      <w:pPr>
        <w:shd w:val="clear" w:color="auto" w:fill="FFFFFF"/>
        <w:ind w:firstLine="720"/>
        <w:jc w:val="both"/>
        <w:rPr>
          <w:i/>
          <w:sz w:val="28"/>
          <w:szCs w:val="28"/>
        </w:rPr>
      </w:pPr>
      <w:r w:rsidRPr="001207A9">
        <w:rPr>
          <w:i/>
          <w:sz w:val="28"/>
          <w:szCs w:val="28"/>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bookmarkEnd w:id="13"/>
    <w:p w14:paraId="01C1BE74" w14:textId="77777777" w:rsidR="008F6E9A" w:rsidRPr="001207A9" w:rsidRDefault="008F6E9A" w:rsidP="008F6E9A">
      <w:pPr>
        <w:pStyle w:val="Default"/>
        <w:shd w:val="clear" w:color="auto" w:fill="FFFFFF"/>
        <w:ind w:firstLine="720"/>
        <w:jc w:val="both"/>
        <w:rPr>
          <w:i/>
          <w:color w:val="auto"/>
          <w:sz w:val="28"/>
          <w:szCs w:val="28"/>
        </w:rPr>
      </w:pPr>
      <w:r w:rsidRPr="001207A9">
        <w:rPr>
          <w:i/>
          <w:color w:val="auto"/>
          <w:sz w:val="28"/>
          <w:szCs w:val="28"/>
        </w:rPr>
        <w:t xml:space="preserve">Разработать задание на выполнение инженерных изысканий и представить на рассмотрение и утверждение Государственному заказчику. При подготовке задания на выполнение инженерно-геологических изысканий руководствоваться также СП 446.1325800.2019 «Инженерно-геологические изыскания для строительства. Общие правила производства работ». </w:t>
      </w:r>
    </w:p>
    <w:p w14:paraId="00B4267C" w14:textId="77777777" w:rsidR="008F6E9A" w:rsidRPr="001207A9" w:rsidRDefault="008F6E9A" w:rsidP="008F6E9A">
      <w:pPr>
        <w:shd w:val="clear" w:color="auto" w:fill="FFFFFF"/>
        <w:ind w:firstLine="720"/>
        <w:jc w:val="both"/>
        <w:rPr>
          <w:i/>
          <w:sz w:val="28"/>
          <w:szCs w:val="28"/>
        </w:rPr>
      </w:pPr>
      <w:r w:rsidRPr="001207A9">
        <w:rPr>
          <w:i/>
          <w:sz w:val="28"/>
          <w:szCs w:val="28"/>
        </w:rPr>
        <w:t>До начала выполнения работ разработать и согласовать с Государственным заказчиком программы выполнения инженерных изысканий.</w:t>
      </w:r>
    </w:p>
    <w:p w14:paraId="1A351B53" w14:textId="77777777" w:rsidR="008F6E9A" w:rsidRPr="001207A9" w:rsidRDefault="008F6E9A" w:rsidP="008F6E9A">
      <w:pPr>
        <w:shd w:val="clear" w:color="auto" w:fill="FFFFFF"/>
        <w:ind w:firstLine="720"/>
        <w:jc w:val="both"/>
        <w:rPr>
          <w:i/>
          <w:sz w:val="28"/>
          <w:szCs w:val="28"/>
        </w:rPr>
      </w:pPr>
      <w:r w:rsidRPr="001207A9">
        <w:rPr>
          <w:i/>
          <w:sz w:val="28"/>
          <w:szCs w:val="28"/>
        </w:rPr>
        <w:t>При наличии в границах проектирования оползневых процессов, выполнить соответствующее обследование и предусмотреть мероприятия по инженерной защите.</w:t>
      </w:r>
    </w:p>
    <w:p w14:paraId="0265F313" w14:textId="77777777" w:rsidR="008F6E9A" w:rsidRPr="006B0465" w:rsidRDefault="008F6E9A" w:rsidP="008F6E9A">
      <w:pPr>
        <w:shd w:val="clear" w:color="auto" w:fill="FFFFFF"/>
        <w:ind w:firstLine="720"/>
        <w:jc w:val="both"/>
        <w:rPr>
          <w:b/>
          <w:sz w:val="28"/>
          <w:szCs w:val="28"/>
        </w:rPr>
      </w:pPr>
      <w:r w:rsidRPr="006B0465">
        <w:rPr>
          <w:b/>
          <w:sz w:val="28"/>
          <w:szCs w:val="28"/>
        </w:rPr>
        <w:t>15. Предполагаемая (предельная) стоимость строительства</w:t>
      </w:r>
      <w:r w:rsidRPr="006B0465">
        <w:rPr>
          <w:rFonts w:eastAsia="Calibri"/>
          <w:b/>
          <w:sz w:val="28"/>
          <w:szCs w:val="28"/>
          <w:lang w:eastAsia="en-US"/>
        </w:rPr>
        <w:t xml:space="preserve"> объекта</w:t>
      </w:r>
      <w:r w:rsidRPr="006B0465">
        <w:rPr>
          <w:b/>
          <w:sz w:val="28"/>
          <w:szCs w:val="28"/>
        </w:rPr>
        <w:t>:</w:t>
      </w:r>
    </w:p>
    <w:p w14:paraId="1C2AE1E6" w14:textId="77777777" w:rsidR="008F6E9A" w:rsidRPr="00232839" w:rsidRDefault="008F6E9A" w:rsidP="008F6E9A">
      <w:pPr>
        <w:shd w:val="clear" w:color="auto" w:fill="FFFFFF"/>
        <w:ind w:firstLine="720"/>
        <w:jc w:val="both"/>
        <w:rPr>
          <w:i/>
          <w:sz w:val="28"/>
          <w:szCs w:val="28"/>
        </w:rPr>
      </w:pPr>
      <w:r w:rsidRPr="00232839">
        <w:rPr>
          <w:i/>
          <w:sz w:val="28"/>
          <w:szCs w:val="28"/>
        </w:rPr>
        <w:lastRenderedPageBreak/>
        <w:t>- 909 130,00 тыс. рублей с НДС в текущих ценах</w:t>
      </w:r>
      <w:r>
        <w:rPr>
          <w:i/>
          <w:sz w:val="28"/>
          <w:szCs w:val="28"/>
        </w:rPr>
        <w:t xml:space="preserve"> (2020 год)</w:t>
      </w:r>
      <w:r w:rsidRPr="00232839">
        <w:rPr>
          <w:i/>
          <w:sz w:val="28"/>
          <w:szCs w:val="28"/>
        </w:rPr>
        <w:t>;</w:t>
      </w:r>
    </w:p>
    <w:p w14:paraId="3428F0DB" w14:textId="77777777" w:rsidR="008F6E9A" w:rsidRPr="00232839" w:rsidRDefault="008F6E9A" w:rsidP="008F6E9A">
      <w:pPr>
        <w:shd w:val="clear" w:color="auto" w:fill="FFFFFF"/>
        <w:ind w:firstLine="720"/>
        <w:jc w:val="both"/>
        <w:rPr>
          <w:i/>
          <w:sz w:val="28"/>
          <w:szCs w:val="28"/>
        </w:rPr>
      </w:pPr>
      <w:r w:rsidRPr="00232839">
        <w:rPr>
          <w:i/>
          <w:sz w:val="28"/>
          <w:szCs w:val="28"/>
        </w:rPr>
        <w:t xml:space="preserve">- 1 082 331,43 тыс. рублей с НДС в ценах соответствующих лет. </w:t>
      </w:r>
    </w:p>
    <w:p w14:paraId="21ACDC56" w14:textId="77777777" w:rsidR="008F6E9A" w:rsidRPr="001207A9" w:rsidRDefault="008F6E9A" w:rsidP="008F6E9A">
      <w:pPr>
        <w:shd w:val="clear" w:color="auto" w:fill="FFFFFF"/>
        <w:ind w:firstLine="720"/>
        <w:jc w:val="both"/>
        <w:rPr>
          <w:b/>
          <w:sz w:val="28"/>
          <w:szCs w:val="28"/>
        </w:rPr>
      </w:pPr>
      <w:r w:rsidRPr="001207A9">
        <w:rPr>
          <w:b/>
          <w:sz w:val="28"/>
          <w:szCs w:val="28"/>
        </w:rPr>
        <w:t>16. Принадлежность объекта к объектам культурного наследия (памятникам истории и культуры) народов Российской Федерации:</w:t>
      </w:r>
    </w:p>
    <w:p w14:paraId="7F8D981B" w14:textId="77777777" w:rsidR="008F6E9A" w:rsidRPr="001207A9" w:rsidRDefault="008F6E9A" w:rsidP="008F6E9A">
      <w:pPr>
        <w:shd w:val="clear" w:color="auto" w:fill="FFFFFF"/>
        <w:ind w:firstLine="720"/>
        <w:jc w:val="both"/>
        <w:rPr>
          <w:i/>
          <w:sz w:val="28"/>
          <w:szCs w:val="28"/>
        </w:rPr>
      </w:pPr>
      <w:r>
        <w:rPr>
          <w:i/>
          <w:sz w:val="28"/>
          <w:szCs w:val="28"/>
        </w:rPr>
        <w:t>Не принадлежит.</w:t>
      </w:r>
    </w:p>
    <w:p w14:paraId="76114997" w14:textId="77777777" w:rsidR="008F6E9A" w:rsidRPr="008F6E9A" w:rsidRDefault="008F6E9A" w:rsidP="008F6E9A">
      <w:pPr>
        <w:spacing w:line="252" w:lineRule="auto"/>
        <w:jc w:val="center"/>
        <w:rPr>
          <w:b/>
          <w:bCs/>
          <w:sz w:val="28"/>
          <w:szCs w:val="28"/>
        </w:rPr>
      </w:pPr>
    </w:p>
    <w:p w14:paraId="10411F2B" w14:textId="77777777" w:rsidR="008F6E9A" w:rsidRPr="00A30B15" w:rsidRDefault="008F6E9A" w:rsidP="008F6E9A">
      <w:pPr>
        <w:spacing w:line="252" w:lineRule="auto"/>
        <w:jc w:val="center"/>
        <w:rPr>
          <w:b/>
          <w:bCs/>
          <w:sz w:val="28"/>
          <w:szCs w:val="28"/>
        </w:rPr>
      </w:pPr>
      <w:r w:rsidRPr="001207A9">
        <w:rPr>
          <w:b/>
          <w:bCs/>
          <w:sz w:val="28"/>
          <w:szCs w:val="28"/>
          <w:lang w:val="en-US"/>
        </w:rPr>
        <w:t>II</w:t>
      </w:r>
      <w:r w:rsidRPr="001207A9">
        <w:rPr>
          <w:b/>
          <w:bCs/>
          <w:sz w:val="28"/>
          <w:szCs w:val="28"/>
        </w:rPr>
        <w:t xml:space="preserve">. </w:t>
      </w:r>
      <w:r w:rsidRPr="00A30B15">
        <w:rPr>
          <w:b/>
          <w:bCs/>
          <w:sz w:val="28"/>
          <w:szCs w:val="28"/>
        </w:rPr>
        <w:t>Перечень основных требований к проектным решениям</w:t>
      </w:r>
    </w:p>
    <w:p w14:paraId="2D556B18" w14:textId="77777777" w:rsidR="008F6E9A" w:rsidRPr="001207A9" w:rsidRDefault="008F6E9A" w:rsidP="008F6E9A">
      <w:pPr>
        <w:shd w:val="clear" w:color="auto" w:fill="FFFFFF"/>
        <w:ind w:firstLine="720"/>
        <w:jc w:val="both"/>
        <w:rPr>
          <w:b/>
          <w:sz w:val="28"/>
          <w:szCs w:val="28"/>
        </w:rPr>
      </w:pPr>
      <w:r w:rsidRPr="001207A9">
        <w:rPr>
          <w:b/>
          <w:sz w:val="28"/>
          <w:szCs w:val="28"/>
        </w:rPr>
        <w:t>17. Требования к схеме планировочной организации земельного участка:</w:t>
      </w:r>
    </w:p>
    <w:p w14:paraId="40FA5395" w14:textId="77777777" w:rsidR="008F6E9A" w:rsidRDefault="008F6E9A" w:rsidP="008F6E9A">
      <w:pPr>
        <w:shd w:val="clear" w:color="auto" w:fill="FFFFFF"/>
        <w:ind w:firstLine="720"/>
        <w:jc w:val="both"/>
        <w:rPr>
          <w:i/>
          <w:sz w:val="28"/>
          <w:szCs w:val="28"/>
        </w:rPr>
      </w:pPr>
      <w:r w:rsidRPr="001207A9">
        <w:rPr>
          <w:i/>
          <w:sz w:val="28"/>
          <w:szCs w:val="28"/>
        </w:rPr>
        <w:t>План участка разработать в соответствии с требованиями СП 42.13330.2016 «Градостроительство. Планировка и застройка городских и сельских поселений. Актуализированная редакция СНиП 2.07.01-89*», СП 34.13330.2012 «Автомобильные дороги. Актуализированная редакция СНиП 2.05.02-85* (с Изменениями № 1, 2)»,</w:t>
      </w:r>
      <w:r>
        <w:rPr>
          <w:i/>
          <w:sz w:val="28"/>
          <w:szCs w:val="28"/>
        </w:rPr>
        <w:t xml:space="preserve"> </w:t>
      </w:r>
      <w:r w:rsidRPr="001207A9">
        <w:rPr>
          <w:i/>
          <w:sz w:val="28"/>
          <w:szCs w:val="28"/>
          <w:shd w:val="clear" w:color="auto" w:fill="FFFFFF"/>
        </w:rPr>
        <w:t>СП 32.13330.2018</w:t>
      </w:r>
      <w:r w:rsidRPr="001207A9">
        <w:rPr>
          <w:i/>
          <w:sz w:val="28"/>
          <w:szCs w:val="28"/>
        </w:rPr>
        <w:t xml:space="preserve"> «Канализация. Наружные сети и сооружения. Актуализированная редакция СНиП 2.04.03-85 (с Изменениями № 1, 2)» и в соответствии с градостроительным планом земельного участка. </w:t>
      </w:r>
    </w:p>
    <w:p w14:paraId="5E654921" w14:textId="77777777" w:rsidR="008F6E9A" w:rsidRPr="00E95885" w:rsidRDefault="008F6E9A" w:rsidP="008F6E9A">
      <w:pPr>
        <w:shd w:val="clear" w:color="auto" w:fill="FFFFFF"/>
        <w:ind w:firstLine="720"/>
        <w:jc w:val="both"/>
        <w:rPr>
          <w:i/>
          <w:sz w:val="28"/>
          <w:szCs w:val="28"/>
        </w:rPr>
      </w:pPr>
      <w:r w:rsidRPr="001207A9">
        <w:rPr>
          <w:i/>
          <w:sz w:val="28"/>
          <w:szCs w:val="28"/>
        </w:rPr>
        <w:t xml:space="preserve">Благоустройство, озеленение, оформление участка </w:t>
      </w:r>
      <w:r>
        <w:rPr>
          <w:i/>
          <w:sz w:val="28"/>
          <w:szCs w:val="28"/>
        </w:rPr>
        <w:t>определить</w:t>
      </w:r>
      <w:r w:rsidRPr="001207A9">
        <w:rPr>
          <w:i/>
          <w:sz w:val="28"/>
          <w:szCs w:val="28"/>
        </w:rPr>
        <w:t xml:space="preserve"> проектом в соответствии с требованиями санитарных, противопожарных, градостроительных норм, в том числе по </w:t>
      </w:r>
      <w:proofErr w:type="spellStart"/>
      <w:r w:rsidRPr="001207A9">
        <w:rPr>
          <w:i/>
          <w:sz w:val="28"/>
          <w:szCs w:val="28"/>
        </w:rPr>
        <w:t>травмобезопасности</w:t>
      </w:r>
      <w:proofErr w:type="spellEnd"/>
      <w:r w:rsidRPr="001207A9">
        <w:rPr>
          <w:i/>
          <w:sz w:val="28"/>
          <w:szCs w:val="28"/>
        </w:rPr>
        <w:t xml:space="preserve">. Требования к </w:t>
      </w:r>
      <w:r w:rsidRPr="00E95885">
        <w:rPr>
          <w:i/>
          <w:sz w:val="28"/>
          <w:szCs w:val="28"/>
        </w:rPr>
        <w:t>оборудованию и содержанию территории принять в соответствии с СП 31.13330.2021 «В</w:t>
      </w:r>
      <w:r w:rsidRPr="00E95885">
        <w:rPr>
          <w:i/>
          <w:sz w:val="22"/>
          <w:szCs w:val="28"/>
        </w:rPr>
        <w:t>одоснабжение</w:t>
      </w:r>
      <w:r w:rsidRPr="00E95885">
        <w:rPr>
          <w:i/>
          <w:sz w:val="28"/>
          <w:szCs w:val="28"/>
        </w:rPr>
        <w:t>. Наружные сети и сооружения»</w:t>
      </w:r>
    </w:p>
    <w:p w14:paraId="6EB35432" w14:textId="77777777" w:rsidR="008F6E9A" w:rsidRPr="00E95885" w:rsidRDefault="008F6E9A" w:rsidP="008F6E9A">
      <w:pPr>
        <w:shd w:val="clear" w:color="auto" w:fill="FFFFFF"/>
        <w:ind w:firstLine="720"/>
        <w:jc w:val="both"/>
        <w:rPr>
          <w:i/>
          <w:sz w:val="28"/>
          <w:szCs w:val="28"/>
        </w:rPr>
      </w:pPr>
      <w:r w:rsidRPr="00E95885">
        <w:rPr>
          <w:i/>
          <w:sz w:val="28"/>
          <w:szCs w:val="28"/>
        </w:rPr>
        <w:t>Проектные решения разработать с учетом возможности организации зон санитарной охраны проектируемых ВОС.</w:t>
      </w:r>
    </w:p>
    <w:p w14:paraId="70B200DD" w14:textId="77777777" w:rsidR="008F6E9A" w:rsidRPr="00E95885" w:rsidRDefault="008F6E9A" w:rsidP="008F6E9A">
      <w:pPr>
        <w:shd w:val="clear" w:color="auto" w:fill="FFFFFF"/>
        <w:ind w:firstLine="720"/>
        <w:jc w:val="both"/>
        <w:rPr>
          <w:i/>
          <w:sz w:val="28"/>
          <w:szCs w:val="28"/>
        </w:rPr>
      </w:pPr>
      <w:r w:rsidRPr="00E95885">
        <w:rPr>
          <w:i/>
          <w:sz w:val="28"/>
          <w:szCs w:val="28"/>
        </w:rPr>
        <w:t>На территории предусмотреть:</w:t>
      </w:r>
    </w:p>
    <w:p w14:paraId="77D8247B" w14:textId="77777777" w:rsidR="008F6E9A" w:rsidRPr="001207A9" w:rsidRDefault="008F6E9A" w:rsidP="008F6E9A">
      <w:pPr>
        <w:shd w:val="clear" w:color="auto" w:fill="FFFFFF"/>
        <w:ind w:firstLine="720"/>
        <w:jc w:val="both"/>
        <w:rPr>
          <w:i/>
          <w:sz w:val="28"/>
          <w:szCs w:val="28"/>
        </w:rPr>
      </w:pPr>
      <w:r w:rsidRPr="00E95885">
        <w:rPr>
          <w:i/>
          <w:sz w:val="28"/>
          <w:szCs w:val="28"/>
        </w:rPr>
        <w:t>- обустройство подъездных дорог (технологических, противопожарных) к сооружениям</w:t>
      </w:r>
      <w:r w:rsidRPr="001207A9">
        <w:rPr>
          <w:i/>
          <w:sz w:val="28"/>
          <w:szCs w:val="28"/>
        </w:rPr>
        <w:t xml:space="preserve"> и коммуникациям</w:t>
      </w:r>
      <w:r>
        <w:rPr>
          <w:i/>
          <w:sz w:val="28"/>
          <w:szCs w:val="28"/>
        </w:rPr>
        <w:t>;</w:t>
      </w:r>
    </w:p>
    <w:p w14:paraId="39FC68D0" w14:textId="77777777" w:rsidR="008F6E9A" w:rsidRPr="001207A9" w:rsidRDefault="008F6E9A" w:rsidP="008F6E9A">
      <w:pPr>
        <w:shd w:val="clear" w:color="auto" w:fill="FFFFFF"/>
        <w:ind w:firstLine="720"/>
        <w:jc w:val="both"/>
        <w:rPr>
          <w:i/>
          <w:sz w:val="28"/>
          <w:szCs w:val="28"/>
        </w:rPr>
      </w:pPr>
      <w:r w:rsidRPr="001207A9">
        <w:rPr>
          <w:i/>
          <w:sz w:val="28"/>
          <w:szCs w:val="28"/>
        </w:rPr>
        <w:t>- площадки разворота, места парковки транспортных средств и специальной техники</w:t>
      </w:r>
      <w:r>
        <w:rPr>
          <w:i/>
          <w:sz w:val="28"/>
          <w:szCs w:val="28"/>
        </w:rPr>
        <w:t>;</w:t>
      </w:r>
    </w:p>
    <w:p w14:paraId="234DBD38" w14:textId="77777777" w:rsidR="008F6E9A" w:rsidRDefault="008F6E9A" w:rsidP="008F6E9A">
      <w:pPr>
        <w:shd w:val="clear" w:color="auto" w:fill="FFFFFF"/>
        <w:ind w:firstLine="720"/>
        <w:jc w:val="both"/>
        <w:rPr>
          <w:i/>
          <w:sz w:val="28"/>
          <w:szCs w:val="28"/>
        </w:rPr>
      </w:pPr>
      <w:r w:rsidRPr="001207A9">
        <w:rPr>
          <w:i/>
          <w:sz w:val="28"/>
          <w:szCs w:val="28"/>
        </w:rPr>
        <w:t>- места установки контейнеров.</w:t>
      </w:r>
    </w:p>
    <w:p w14:paraId="7860D605" w14:textId="77777777" w:rsidR="008F6E9A" w:rsidRPr="001207A9" w:rsidRDefault="008F6E9A" w:rsidP="008F6E9A">
      <w:pPr>
        <w:shd w:val="clear" w:color="auto" w:fill="FFFFFF"/>
        <w:ind w:firstLine="720"/>
        <w:jc w:val="both"/>
        <w:rPr>
          <w:i/>
          <w:sz w:val="28"/>
          <w:szCs w:val="28"/>
        </w:rPr>
      </w:pPr>
      <w:r>
        <w:rPr>
          <w:i/>
          <w:sz w:val="28"/>
          <w:szCs w:val="28"/>
        </w:rPr>
        <w:t>При необходимости р</w:t>
      </w:r>
      <w:r w:rsidRPr="001207A9">
        <w:rPr>
          <w:i/>
          <w:sz w:val="28"/>
          <w:szCs w:val="28"/>
        </w:rPr>
        <w:t>азработать проектные решения по</w:t>
      </w:r>
      <w:r>
        <w:rPr>
          <w:i/>
          <w:sz w:val="28"/>
          <w:szCs w:val="28"/>
        </w:rPr>
        <w:t xml:space="preserve"> о</w:t>
      </w:r>
      <w:r w:rsidRPr="001207A9">
        <w:rPr>
          <w:i/>
          <w:sz w:val="28"/>
          <w:szCs w:val="28"/>
        </w:rPr>
        <w:t>граждению и оформлению территори</w:t>
      </w:r>
      <w:r>
        <w:rPr>
          <w:i/>
          <w:sz w:val="28"/>
          <w:szCs w:val="28"/>
        </w:rPr>
        <w:t>й и зон</w:t>
      </w:r>
      <w:r w:rsidRPr="001207A9">
        <w:rPr>
          <w:i/>
          <w:sz w:val="28"/>
          <w:szCs w:val="28"/>
        </w:rPr>
        <w:t xml:space="preserve"> различного функционального назначения</w:t>
      </w:r>
      <w:r>
        <w:rPr>
          <w:i/>
          <w:sz w:val="28"/>
          <w:szCs w:val="28"/>
        </w:rPr>
        <w:t>.</w:t>
      </w:r>
    </w:p>
    <w:p w14:paraId="35FF855D" w14:textId="77777777" w:rsidR="008F6E9A" w:rsidRPr="001207A9" w:rsidRDefault="008F6E9A" w:rsidP="008F6E9A">
      <w:pPr>
        <w:shd w:val="clear" w:color="auto" w:fill="FFFFFF"/>
        <w:ind w:firstLine="720"/>
        <w:jc w:val="both"/>
        <w:rPr>
          <w:i/>
          <w:sz w:val="28"/>
          <w:szCs w:val="28"/>
        </w:rPr>
      </w:pPr>
      <w:r w:rsidRPr="001207A9">
        <w:rPr>
          <w:i/>
          <w:sz w:val="28"/>
          <w:szCs w:val="28"/>
        </w:rPr>
        <w:t>Отобразить на схеме планировочной организации земельного участка размещение сооружений, оборудования, инженерных сетей в соответствии с ГОСТ 21.508-2020.</w:t>
      </w:r>
    </w:p>
    <w:p w14:paraId="26AC0AE4" w14:textId="77777777" w:rsidR="008F6E9A" w:rsidRPr="001207A9" w:rsidRDefault="008F6E9A" w:rsidP="008F6E9A">
      <w:pPr>
        <w:shd w:val="clear" w:color="auto" w:fill="FFFFFF"/>
        <w:ind w:firstLine="720"/>
        <w:jc w:val="both"/>
        <w:rPr>
          <w:b/>
          <w:sz w:val="28"/>
          <w:szCs w:val="28"/>
        </w:rPr>
      </w:pPr>
      <w:r w:rsidRPr="001207A9">
        <w:rPr>
          <w:b/>
          <w:sz w:val="28"/>
          <w:szCs w:val="28"/>
        </w:rPr>
        <w:t>18. Требования к проекту полосы отвода:</w:t>
      </w:r>
    </w:p>
    <w:p w14:paraId="312A98F5" w14:textId="77777777" w:rsidR="008F6E9A" w:rsidRPr="001207A9" w:rsidRDefault="008F6E9A" w:rsidP="008F6E9A">
      <w:pPr>
        <w:shd w:val="clear" w:color="auto" w:fill="FFFFFF"/>
        <w:ind w:firstLine="720"/>
        <w:jc w:val="both"/>
        <w:rPr>
          <w:bCs/>
          <w:i/>
          <w:sz w:val="28"/>
          <w:szCs w:val="28"/>
        </w:rPr>
      </w:pPr>
      <w:r w:rsidRPr="001207A9">
        <w:rPr>
          <w:bCs/>
          <w:i/>
          <w:sz w:val="28"/>
          <w:szCs w:val="28"/>
        </w:rPr>
        <w:t>Не установлено</w:t>
      </w:r>
    </w:p>
    <w:p w14:paraId="4A3AB776" w14:textId="77777777" w:rsidR="008F6E9A" w:rsidRPr="001207A9" w:rsidRDefault="008F6E9A" w:rsidP="008F6E9A">
      <w:pPr>
        <w:shd w:val="clear" w:color="auto" w:fill="FFFFFF"/>
        <w:ind w:firstLine="720"/>
        <w:jc w:val="both"/>
        <w:rPr>
          <w:b/>
          <w:sz w:val="28"/>
          <w:szCs w:val="28"/>
        </w:rPr>
      </w:pPr>
      <w:r w:rsidRPr="001207A9">
        <w:rPr>
          <w:b/>
          <w:sz w:val="28"/>
          <w:szCs w:val="28"/>
        </w:rPr>
        <w:t>19. Требования к архитектурно-художественным решениям, включая требования к графическим материалам:</w:t>
      </w:r>
    </w:p>
    <w:p w14:paraId="499CF625" w14:textId="77777777" w:rsidR="008F6E9A" w:rsidRPr="001207A9" w:rsidRDefault="008F6E9A" w:rsidP="008F6E9A">
      <w:pPr>
        <w:shd w:val="clear" w:color="auto" w:fill="FFFFFF"/>
        <w:ind w:firstLine="720"/>
        <w:jc w:val="both"/>
        <w:rPr>
          <w:i/>
          <w:sz w:val="28"/>
          <w:szCs w:val="28"/>
        </w:rPr>
      </w:pPr>
      <w:r w:rsidRPr="001207A9">
        <w:rPr>
          <w:i/>
          <w:sz w:val="28"/>
          <w:szCs w:val="28"/>
        </w:rPr>
        <w:t>Архитектурные решения и графические решения разработать в соответствии с действующими государственными и региональными нормами, согласовать эти решения с Государственным заказчиком.</w:t>
      </w:r>
      <w:r w:rsidRPr="001207A9">
        <w:t xml:space="preserve"> </w:t>
      </w:r>
    </w:p>
    <w:p w14:paraId="259BBFD6" w14:textId="77777777" w:rsidR="008F6E9A" w:rsidRPr="001207A9" w:rsidRDefault="008F6E9A" w:rsidP="008F6E9A">
      <w:pPr>
        <w:shd w:val="clear" w:color="auto" w:fill="FFFFFF"/>
        <w:ind w:firstLine="720"/>
        <w:jc w:val="both"/>
        <w:rPr>
          <w:b/>
          <w:sz w:val="28"/>
          <w:szCs w:val="28"/>
        </w:rPr>
      </w:pPr>
      <w:r w:rsidRPr="001207A9">
        <w:rPr>
          <w:b/>
          <w:sz w:val="28"/>
          <w:szCs w:val="28"/>
        </w:rPr>
        <w:t>20. Требования к технологическим решениям:</w:t>
      </w:r>
    </w:p>
    <w:p w14:paraId="631B38C6" w14:textId="77777777" w:rsidR="008F6E9A" w:rsidRPr="001207A9" w:rsidRDefault="008F6E9A" w:rsidP="008F6E9A">
      <w:pPr>
        <w:shd w:val="clear" w:color="auto" w:fill="FFFFFF"/>
        <w:ind w:firstLine="720"/>
        <w:jc w:val="both"/>
        <w:rPr>
          <w:bCs/>
          <w:i/>
          <w:sz w:val="28"/>
          <w:szCs w:val="28"/>
        </w:rPr>
      </w:pPr>
      <w:r w:rsidRPr="001207A9">
        <w:rPr>
          <w:bCs/>
          <w:i/>
          <w:sz w:val="28"/>
          <w:szCs w:val="28"/>
        </w:rPr>
        <w:t xml:space="preserve">Состав и размещение оборудования в помещениях принять согласно СП 31.13330.2021 «Водоснабжение. Наружные сети и сооружения», ПУЭ 2018 «Правила устройства электроустановок» и СП 18.13330.2019 «Производственные объекты. Планировочная организация земельного участка (Генеральные планы </w:t>
      </w:r>
      <w:r w:rsidRPr="001207A9">
        <w:rPr>
          <w:bCs/>
          <w:i/>
          <w:sz w:val="28"/>
          <w:szCs w:val="28"/>
        </w:rPr>
        <w:lastRenderedPageBreak/>
        <w:t>промышленных предприятий). Актуализированная редакция СНиП II-89-80* (с Изменением № 1)».</w:t>
      </w:r>
    </w:p>
    <w:p w14:paraId="265E0170" w14:textId="77777777" w:rsidR="008F6E9A" w:rsidRPr="001207A9" w:rsidRDefault="008F6E9A" w:rsidP="008F6E9A">
      <w:pPr>
        <w:shd w:val="clear" w:color="auto" w:fill="FFFFFF"/>
        <w:ind w:firstLine="720"/>
        <w:jc w:val="both"/>
        <w:rPr>
          <w:bCs/>
          <w:i/>
          <w:sz w:val="28"/>
          <w:szCs w:val="28"/>
        </w:rPr>
      </w:pPr>
      <w:r w:rsidRPr="001207A9">
        <w:rPr>
          <w:bCs/>
          <w:i/>
          <w:sz w:val="28"/>
          <w:szCs w:val="28"/>
        </w:rPr>
        <w:t>Инженерно-технические решения и используемое оборудование должны обеспечивать нормативный срок эксплуатации системы очистки воды.</w:t>
      </w:r>
    </w:p>
    <w:p w14:paraId="7F69E2AD" w14:textId="77777777" w:rsidR="008F6E9A" w:rsidRPr="001207A9" w:rsidRDefault="008F6E9A" w:rsidP="008F6E9A">
      <w:pPr>
        <w:shd w:val="clear" w:color="auto" w:fill="FFFFFF"/>
        <w:ind w:firstLine="720"/>
        <w:jc w:val="both"/>
        <w:rPr>
          <w:bCs/>
          <w:i/>
          <w:sz w:val="28"/>
          <w:szCs w:val="28"/>
        </w:rPr>
      </w:pPr>
      <w:r w:rsidRPr="001207A9">
        <w:rPr>
          <w:bCs/>
          <w:i/>
          <w:sz w:val="28"/>
          <w:szCs w:val="28"/>
        </w:rPr>
        <w:t>Рассмотреть при проектировании и согласовать с Государственным заказчиком и эксплуатирующей организацией необходимость строительства:</w:t>
      </w:r>
    </w:p>
    <w:p w14:paraId="1C2A0182" w14:textId="77777777" w:rsidR="008F6E9A" w:rsidRPr="001207A9" w:rsidRDefault="008F6E9A" w:rsidP="008F6E9A">
      <w:pPr>
        <w:shd w:val="clear" w:color="auto" w:fill="FFFFFF"/>
        <w:ind w:firstLine="720"/>
        <w:jc w:val="both"/>
        <w:rPr>
          <w:bCs/>
          <w:i/>
          <w:sz w:val="28"/>
          <w:szCs w:val="28"/>
        </w:rPr>
      </w:pPr>
      <w:r w:rsidRPr="001207A9">
        <w:rPr>
          <w:bCs/>
          <w:i/>
          <w:sz w:val="28"/>
          <w:szCs w:val="28"/>
        </w:rPr>
        <w:t xml:space="preserve">- </w:t>
      </w:r>
      <w:r>
        <w:rPr>
          <w:bCs/>
          <w:i/>
          <w:sz w:val="28"/>
          <w:szCs w:val="28"/>
        </w:rPr>
        <w:t>ц</w:t>
      </w:r>
      <w:r w:rsidRPr="001207A9">
        <w:rPr>
          <w:bCs/>
          <w:i/>
          <w:sz w:val="28"/>
          <w:szCs w:val="28"/>
        </w:rPr>
        <w:t>еха обезвоживания осадка;</w:t>
      </w:r>
    </w:p>
    <w:p w14:paraId="1288990B" w14:textId="77777777" w:rsidR="008F6E9A" w:rsidRPr="001207A9" w:rsidRDefault="008F6E9A" w:rsidP="008F6E9A">
      <w:pPr>
        <w:shd w:val="clear" w:color="auto" w:fill="FFFFFF"/>
        <w:ind w:firstLine="720"/>
        <w:jc w:val="both"/>
        <w:rPr>
          <w:bCs/>
          <w:i/>
          <w:sz w:val="28"/>
          <w:szCs w:val="28"/>
        </w:rPr>
      </w:pPr>
      <w:r w:rsidRPr="001207A9">
        <w:rPr>
          <w:bCs/>
          <w:i/>
          <w:sz w:val="28"/>
          <w:szCs w:val="28"/>
        </w:rPr>
        <w:t xml:space="preserve">- </w:t>
      </w:r>
      <w:r>
        <w:rPr>
          <w:bCs/>
          <w:i/>
          <w:sz w:val="28"/>
          <w:szCs w:val="28"/>
        </w:rPr>
        <w:t>п</w:t>
      </w:r>
      <w:r w:rsidRPr="001207A9">
        <w:rPr>
          <w:bCs/>
          <w:i/>
          <w:sz w:val="28"/>
          <w:szCs w:val="28"/>
        </w:rPr>
        <w:t>лощад</w:t>
      </w:r>
      <w:r>
        <w:rPr>
          <w:bCs/>
          <w:i/>
          <w:sz w:val="28"/>
          <w:szCs w:val="28"/>
        </w:rPr>
        <w:t>ки</w:t>
      </w:r>
      <w:r w:rsidRPr="001207A9">
        <w:rPr>
          <w:bCs/>
          <w:i/>
          <w:sz w:val="28"/>
          <w:szCs w:val="28"/>
        </w:rPr>
        <w:t xml:space="preserve"> складирования обезвоженного осадка;</w:t>
      </w:r>
    </w:p>
    <w:p w14:paraId="1D63F30B" w14:textId="77777777" w:rsidR="008F6E9A" w:rsidRPr="001207A9" w:rsidRDefault="008F6E9A" w:rsidP="008F6E9A">
      <w:pPr>
        <w:shd w:val="clear" w:color="auto" w:fill="FFFFFF"/>
        <w:ind w:firstLine="720"/>
        <w:jc w:val="both"/>
        <w:rPr>
          <w:bCs/>
          <w:i/>
          <w:sz w:val="28"/>
          <w:szCs w:val="28"/>
        </w:rPr>
      </w:pPr>
      <w:r w:rsidRPr="001207A9">
        <w:rPr>
          <w:bCs/>
          <w:i/>
          <w:sz w:val="28"/>
          <w:szCs w:val="28"/>
        </w:rPr>
        <w:t xml:space="preserve">- </w:t>
      </w:r>
      <w:r>
        <w:rPr>
          <w:bCs/>
          <w:i/>
          <w:sz w:val="28"/>
          <w:szCs w:val="28"/>
        </w:rPr>
        <w:t>с</w:t>
      </w:r>
      <w:r w:rsidRPr="001207A9">
        <w:rPr>
          <w:bCs/>
          <w:i/>
          <w:sz w:val="28"/>
          <w:szCs w:val="28"/>
        </w:rPr>
        <w:t>танции повторного использования воды;</w:t>
      </w:r>
    </w:p>
    <w:p w14:paraId="1E6FC1BE" w14:textId="77777777" w:rsidR="008F6E9A" w:rsidRPr="001207A9" w:rsidRDefault="008F6E9A" w:rsidP="008F6E9A">
      <w:pPr>
        <w:shd w:val="clear" w:color="auto" w:fill="FFFFFF"/>
        <w:ind w:firstLine="720"/>
        <w:jc w:val="both"/>
        <w:rPr>
          <w:bCs/>
          <w:i/>
          <w:sz w:val="28"/>
          <w:szCs w:val="28"/>
        </w:rPr>
      </w:pPr>
      <w:r w:rsidRPr="001207A9">
        <w:rPr>
          <w:bCs/>
          <w:i/>
          <w:sz w:val="28"/>
          <w:szCs w:val="28"/>
        </w:rPr>
        <w:t>-</w:t>
      </w:r>
      <w:r>
        <w:rPr>
          <w:bCs/>
          <w:i/>
          <w:sz w:val="28"/>
          <w:szCs w:val="28"/>
        </w:rPr>
        <w:t xml:space="preserve"> д</w:t>
      </w:r>
      <w:r w:rsidRPr="001207A9">
        <w:rPr>
          <w:bCs/>
          <w:i/>
          <w:sz w:val="28"/>
          <w:szCs w:val="28"/>
        </w:rPr>
        <w:t>ополнительного резервуара на 5000 м³. (уточнить при проектировании)</w:t>
      </w:r>
    </w:p>
    <w:p w14:paraId="40685A35" w14:textId="77777777" w:rsidR="008F6E9A" w:rsidRPr="001207A9" w:rsidRDefault="008F6E9A" w:rsidP="008F6E9A">
      <w:pPr>
        <w:shd w:val="clear" w:color="auto" w:fill="FFFFFF"/>
        <w:ind w:firstLine="720"/>
        <w:jc w:val="both"/>
        <w:rPr>
          <w:bCs/>
          <w:i/>
          <w:sz w:val="28"/>
          <w:szCs w:val="28"/>
        </w:rPr>
      </w:pPr>
      <w:r w:rsidRPr="001207A9">
        <w:rPr>
          <w:bCs/>
          <w:i/>
          <w:sz w:val="28"/>
          <w:szCs w:val="28"/>
        </w:rPr>
        <w:t xml:space="preserve">- </w:t>
      </w:r>
      <w:r>
        <w:rPr>
          <w:bCs/>
          <w:i/>
          <w:sz w:val="28"/>
          <w:szCs w:val="28"/>
        </w:rPr>
        <w:t>г</w:t>
      </w:r>
      <w:r w:rsidRPr="001207A9">
        <w:rPr>
          <w:bCs/>
          <w:i/>
          <w:sz w:val="28"/>
          <w:szCs w:val="28"/>
        </w:rPr>
        <w:t>оризонтальных отстойников производительностью 100 000 м³/сутки;</w:t>
      </w:r>
    </w:p>
    <w:p w14:paraId="7E598854" w14:textId="77777777" w:rsidR="008F6E9A" w:rsidRPr="001207A9" w:rsidRDefault="008F6E9A" w:rsidP="008F6E9A">
      <w:pPr>
        <w:shd w:val="clear" w:color="auto" w:fill="FFFFFF"/>
        <w:ind w:firstLine="720"/>
        <w:jc w:val="both"/>
        <w:rPr>
          <w:bCs/>
          <w:i/>
          <w:sz w:val="28"/>
          <w:szCs w:val="28"/>
        </w:rPr>
      </w:pPr>
      <w:r w:rsidRPr="001207A9">
        <w:rPr>
          <w:bCs/>
          <w:i/>
          <w:sz w:val="28"/>
          <w:szCs w:val="28"/>
        </w:rPr>
        <w:t xml:space="preserve">- </w:t>
      </w:r>
      <w:r>
        <w:rPr>
          <w:bCs/>
          <w:i/>
          <w:sz w:val="28"/>
          <w:szCs w:val="28"/>
        </w:rPr>
        <w:t>к</w:t>
      </w:r>
      <w:r w:rsidRPr="001207A9">
        <w:rPr>
          <w:bCs/>
          <w:i/>
          <w:sz w:val="28"/>
          <w:szCs w:val="28"/>
        </w:rPr>
        <w:t>амер хлопьеобразования (камеры реакции) производительностью 100 000 м³/сутки;</w:t>
      </w:r>
    </w:p>
    <w:p w14:paraId="4BCFFFFE" w14:textId="77777777" w:rsidR="008F6E9A" w:rsidRPr="001207A9" w:rsidRDefault="008F6E9A" w:rsidP="008F6E9A">
      <w:pPr>
        <w:shd w:val="clear" w:color="auto" w:fill="FFFFFF"/>
        <w:ind w:firstLine="720"/>
        <w:jc w:val="both"/>
        <w:rPr>
          <w:bCs/>
          <w:i/>
          <w:sz w:val="28"/>
          <w:szCs w:val="28"/>
        </w:rPr>
      </w:pPr>
      <w:r w:rsidRPr="001207A9">
        <w:rPr>
          <w:bCs/>
          <w:i/>
          <w:sz w:val="28"/>
          <w:szCs w:val="28"/>
        </w:rPr>
        <w:t xml:space="preserve">- </w:t>
      </w:r>
      <w:r>
        <w:rPr>
          <w:bCs/>
          <w:i/>
          <w:sz w:val="28"/>
          <w:szCs w:val="28"/>
        </w:rPr>
        <w:t>т</w:t>
      </w:r>
      <w:r w:rsidRPr="001207A9">
        <w:rPr>
          <w:bCs/>
          <w:i/>
          <w:sz w:val="28"/>
          <w:szCs w:val="28"/>
        </w:rPr>
        <w:t>ехнологических трубопроводов для увязки вновь построенных сооружений с существующими;</w:t>
      </w:r>
    </w:p>
    <w:p w14:paraId="059C8852" w14:textId="77777777" w:rsidR="008F6E9A" w:rsidRPr="001207A9" w:rsidRDefault="008F6E9A" w:rsidP="008F6E9A">
      <w:pPr>
        <w:shd w:val="clear" w:color="auto" w:fill="FFFFFF"/>
        <w:ind w:firstLine="720"/>
        <w:jc w:val="both"/>
        <w:rPr>
          <w:bCs/>
          <w:i/>
          <w:sz w:val="28"/>
          <w:szCs w:val="28"/>
        </w:rPr>
      </w:pPr>
      <w:r w:rsidRPr="001207A9">
        <w:rPr>
          <w:bCs/>
          <w:i/>
          <w:sz w:val="28"/>
          <w:szCs w:val="28"/>
        </w:rPr>
        <w:t xml:space="preserve">- </w:t>
      </w:r>
      <w:r>
        <w:rPr>
          <w:bCs/>
          <w:i/>
          <w:sz w:val="28"/>
          <w:szCs w:val="28"/>
        </w:rPr>
        <w:t>б</w:t>
      </w:r>
      <w:r w:rsidRPr="001207A9">
        <w:rPr>
          <w:bCs/>
          <w:i/>
          <w:sz w:val="28"/>
          <w:szCs w:val="28"/>
        </w:rPr>
        <w:t>лагоустройства территории ВОС с устройством покрытия дорог и ограждения;</w:t>
      </w:r>
    </w:p>
    <w:p w14:paraId="61266B7B" w14:textId="77777777" w:rsidR="008F6E9A" w:rsidRPr="001207A9" w:rsidRDefault="008F6E9A" w:rsidP="008F6E9A">
      <w:pPr>
        <w:shd w:val="clear" w:color="auto" w:fill="FFFFFF"/>
        <w:ind w:firstLine="720"/>
        <w:jc w:val="both"/>
        <w:rPr>
          <w:bCs/>
          <w:i/>
          <w:sz w:val="28"/>
          <w:szCs w:val="28"/>
        </w:rPr>
      </w:pPr>
      <w:r w:rsidRPr="001207A9">
        <w:rPr>
          <w:bCs/>
          <w:i/>
          <w:sz w:val="28"/>
          <w:szCs w:val="28"/>
        </w:rPr>
        <w:t xml:space="preserve">- </w:t>
      </w:r>
      <w:r>
        <w:rPr>
          <w:bCs/>
          <w:i/>
          <w:sz w:val="28"/>
          <w:szCs w:val="28"/>
        </w:rPr>
        <w:t>с</w:t>
      </w:r>
      <w:r w:rsidRPr="001207A9">
        <w:rPr>
          <w:bCs/>
          <w:i/>
          <w:sz w:val="28"/>
          <w:szCs w:val="28"/>
        </w:rPr>
        <w:t>ет</w:t>
      </w:r>
      <w:r>
        <w:rPr>
          <w:bCs/>
          <w:i/>
          <w:sz w:val="28"/>
          <w:szCs w:val="28"/>
        </w:rPr>
        <w:t>ей</w:t>
      </w:r>
      <w:r w:rsidRPr="001207A9">
        <w:rPr>
          <w:bCs/>
          <w:i/>
          <w:sz w:val="28"/>
          <w:szCs w:val="28"/>
        </w:rPr>
        <w:t xml:space="preserve"> наружного освещения территории.</w:t>
      </w:r>
    </w:p>
    <w:p w14:paraId="19F648A5" w14:textId="77777777" w:rsidR="008F6E9A" w:rsidRPr="00E95885" w:rsidRDefault="008F6E9A" w:rsidP="008F6E9A">
      <w:pPr>
        <w:shd w:val="clear" w:color="auto" w:fill="FFFFFF"/>
        <w:ind w:firstLine="720"/>
        <w:jc w:val="both"/>
        <w:rPr>
          <w:bCs/>
          <w:i/>
          <w:sz w:val="28"/>
          <w:szCs w:val="28"/>
        </w:rPr>
      </w:pPr>
      <w:r w:rsidRPr="001207A9">
        <w:rPr>
          <w:bCs/>
          <w:i/>
          <w:sz w:val="28"/>
          <w:szCs w:val="28"/>
        </w:rPr>
        <w:t xml:space="preserve">Необходимо рассмотреть возможность увеличения производительности скорых фильтров до 150 000 м³/сутки, в противном случае увеличение их количества с доведением мощности до необходимой. Необходимо произвести полную замену запорно-регулирующей арматуры на технологических сетях (электродвигателей и редукторов) в связи с высокой изношенностью оборудования, а также для предотвращения неконтролируемых потерь, произвести диспетчеризацию объекта с выводом на пульт управления главных емкостных сооружений и агрегатов и управлением диспетчерской службой предприятия. Произвести модернизацию охранных систем объекта с внедрением новых технологий по </w:t>
      </w:r>
      <w:r w:rsidRPr="00E95885">
        <w:rPr>
          <w:bCs/>
          <w:i/>
          <w:sz w:val="28"/>
          <w:szCs w:val="28"/>
        </w:rPr>
        <w:t>обеспечению безопасности объекта.</w:t>
      </w:r>
    </w:p>
    <w:p w14:paraId="184D9831" w14:textId="77777777" w:rsidR="008F6E9A" w:rsidRPr="00E95885" w:rsidRDefault="008F6E9A" w:rsidP="008F6E9A">
      <w:pPr>
        <w:shd w:val="clear" w:color="auto" w:fill="FFFFFF"/>
        <w:ind w:firstLine="720"/>
        <w:jc w:val="both"/>
        <w:rPr>
          <w:bCs/>
          <w:i/>
          <w:sz w:val="28"/>
          <w:szCs w:val="28"/>
        </w:rPr>
      </w:pPr>
      <w:r w:rsidRPr="00E95885">
        <w:rPr>
          <w:bCs/>
          <w:i/>
          <w:sz w:val="28"/>
          <w:szCs w:val="28"/>
        </w:rPr>
        <w:t>Все вновь построенные сооружения должны быть увязаны с существующими в единую технологическую схему.</w:t>
      </w:r>
    </w:p>
    <w:p w14:paraId="73D456C1" w14:textId="77777777" w:rsidR="008F6E9A" w:rsidRPr="00E95885" w:rsidRDefault="008F6E9A" w:rsidP="008F6E9A">
      <w:pPr>
        <w:shd w:val="clear" w:color="auto" w:fill="FFFFFF"/>
        <w:ind w:firstLine="720"/>
        <w:jc w:val="both"/>
        <w:rPr>
          <w:bCs/>
          <w:i/>
          <w:sz w:val="28"/>
          <w:szCs w:val="28"/>
        </w:rPr>
      </w:pPr>
      <w:r w:rsidRPr="00E95885">
        <w:rPr>
          <w:bCs/>
          <w:i/>
          <w:sz w:val="28"/>
          <w:szCs w:val="28"/>
        </w:rPr>
        <w:t xml:space="preserve">Технологические решения, оборудование, сооружения и эксплуатационные показатели согласовать с Государственным заказчиком и эксплуатирующей организацией до начала выполнения работ по проектированию. </w:t>
      </w:r>
    </w:p>
    <w:p w14:paraId="34112AD7" w14:textId="77777777" w:rsidR="008F6E9A" w:rsidRPr="00E95885" w:rsidRDefault="008F6E9A" w:rsidP="008F6E9A">
      <w:pPr>
        <w:shd w:val="clear" w:color="auto" w:fill="FFFFFF"/>
        <w:ind w:firstLine="720"/>
        <w:jc w:val="both"/>
        <w:rPr>
          <w:b/>
          <w:sz w:val="28"/>
          <w:szCs w:val="28"/>
        </w:rPr>
      </w:pPr>
      <w:r w:rsidRPr="00E95885">
        <w:rPr>
          <w:b/>
          <w:sz w:val="28"/>
          <w:szCs w:val="28"/>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14:paraId="11A55658" w14:textId="77777777" w:rsidR="008F6E9A" w:rsidRPr="00E95885" w:rsidRDefault="008F6E9A" w:rsidP="008F6E9A">
      <w:pPr>
        <w:shd w:val="clear" w:color="auto" w:fill="FFFFFF"/>
        <w:ind w:firstLine="720"/>
        <w:jc w:val="both"/>
        <w:rPr>
          <w:b/>
          <w:i/>
          <w:sz w:val="28"/>
          <w:szCs w:val="28"/>
        </w:rPr>
      </w:pPr>
      <w:r w:rsidRPr="00E95885">
        <w:rPr>
          <w:b/>
          <w:sz w:val="28"/>
          <w:szCs w:val="28"/>
        </w:rPr>
        <w:t>21.1. Порядок выбора и применения материалов, изделий, конструкций, оборудования и их согласования застройщиком (техническим заказчиком):</w:t>
      </w:r>
      <w:r w:rsidRPr="00E95885">
        <w:rPr>
          <w:b/>
          <w:i/>
          <w:sz w:val="28"/>
          <w:szCs w:val="28"/>
        </w:rPr>
        <w:t xml:space="preserve"> </w:t>
      </w:r>
    </w:p>
    <w:p w14:paraId="0EEE3873" w14:textId="77777777" w:rsidR="008F6E9A" w:rsidRPr="00E95885" w:rsidRDefault="008F6E9A" w:rsidP="008F6E9A">
      <w:pPr>
        <w:shd w:val="clear" w:color="auto" w:fill="FFFFFF"/>
        <w:ind w:firstLine="720"/>
        <w:jc w:val="both"/>
        <w:rPr>
          <w:i/>
          <w:sz w:val="28"/>
          <w:szCs w:val="28"/>
        </w:rPr>
      </w:pPr>
      <w:r w:rsidRPr="00E95885">
        <w:rPr>
          <w:i/>
          <w:sz w:val="28"/>
          <w:szCs w:val="28"/>
        </w:rPr>
        <w:t>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Применяемые материалы и оборудование согласовать с Государственным заказчиком.</w:t>
      </w:r>
    </w:p>
    <w:p w14:paraId="63F85C62" w14:textId="77777777" w:rsidR="008F6E9A" w:rsidRPr="00E95885" w:rsidRDefault="008F6E9A" w:rsidP="008F6E9A">
      <w:pPr>
        <w:shd w:val="clear" w:color="auto" w:fill="FFFFFF"/>
        <w:ind w:firstLine="720"/>
        <w:jc w:val="both"/>
        <w:rPr>
          <w:i/>
          <w:sz w:val="28"/>
          <w:szCs w:val="28"/>
        </w:rPr>
      </w:pPr>
      <w:r w:rsidRPr="00E95885">
        <w:rPr>
          <w:i/>
          <w:sz w:val="28"/>
          <w:szCs w:val="28"/>
        </w:rPr>
        <w:lastRenderedPageBreak/>
        <w:t>Проектом предусмотреть при необходимости временные здания и сооружения для реализации технологических процессов.</w:t>
      </w:r>
    </w:p>
    <w:p w14:paraId="49FCF5D1" w14:textId="77777777" w:rsidR="008F6E9A" w:rsidRPr="00E95885" w:rsidRDefault="008F6E9A" w:rsidP="008F6E9A">
      <w:pPr>
        <w:shd w:val="clear" w:color="auto" w:fill="FFFFFF"/>
        <w:ind w:firstLine="720"/>
        <w:jc w:val="both"/>
        <w:rPr>
          <w:sz w:val="28"/>
          <w:szCs w:val="28"/>
        </w:rPr>
      </w:pPr>
      <w:r w:rsidRPr="00E95885">
        <w:rPr>
          <w:b/>
          <w:sz w:val="28"/>
          <w:szCs w:val="28"/>
        </w:rPr>
        <w:t>21.2. Требования к строительным конструкциям</w:t>
      </w:r>
      <w:r w:rsidRPr="00E95885">
        <w:rPr>
          <w:sz w:val="28"/>
          <w:szCs w:val="28"/>
        </w:rPr>
        <w:t>:</w:t>
      </w:r>
    </w:p>
    <w:p w14:paraId="086F2114" w14:textId="77777777" w:rsidR="008F6E9A" w:rsidRPr="00E95885" w:rsidRDefault="008F6E9A" w:rsidP="008F6E9A">
      <w:pPr>
        <w:shd w:val="clear" w:color="auto" w:fill="FFFFFF"/>
        <w:ind w:firstLine="720"/>
        <w:jc w:val="both"/>
        <w:rPr>
          <w:i/>
          <w:sz w:val="28"/>
          <w:szCs w:val="28"/>
        </w:rPr>
      </w:pPr>
      <w:r w:rsidRPr="00E95885">
        <w:rPr>
          <w:i/>
          <w:sz w:val="28"/>
          <w:szCs w:val="28"/>
        </w:rPr>
        <w:t>Выполнить обследование строительных конструкций зданий и сооружений, подлежащих реконструкции, с составлением технического заключения по обследованию объекта.</w:t>
      </w:r>
    </w:p>
    <w:p w14:paraId="2A54C10D" w14:textId="77777777" w:rsidR="008F6E9A" w:rsidRPr="000F3717" w:rsidRDefault="008F6E9A" w:rsidP="008F6E9A">
      <w:pPr>
        <w:shd w:val="clear" w:color="auto" w:fill="FFFFFF"/>
        <w:ind w:firstLine="720"/>
        <w:jc w:val="both"/>
        <w:rPr>
          <w:i/>
          <w:sz w:val="28"/>
          <w:szCs w:val="28"/>
        </w:rPr>
      </w:pPr>
      <w:r w:rsidRPr="00E95885">
        <w:rPr>
          <w:i/>
          <w:sz w:val="28"/>
          <w:szCs w:val="28"/>
        </w:rPr>
        <w:t>Обеспечить выполнение требований</w:t>
      </w:r>
      <w:r w:rsidRPr="000F3717">
        <w:rPr>
          <w:i/>
          <w:sz w:val="28"/>
          <w:szCs w:val="28"/>
        </w:rPr>
        <w:t xml:space="preserve"> СП 14.13330.2018 «Строительство в сейсмических районах» (с изменениями); </w:t>
      </w:r>
    </w:p>
    <w:p w14:paraId="107EDFD3" w14:textId="77777777" w:rsidR="008F6E9A" w:rsidRPr="000F3717" w:rsidRDefault="008F6E9A" w:rsidP="008F6E9A">
      <w:pPr>
        <w:shd w:val="clear" w:color="auto" w:fill="FFFFFF"/>
        <w:ind w:firstLine="720"/>
        <w:jc w:val="both"/>
        <w:rPr>
          <w:i/>
          <w:sz w:val="28"/>
          <w:szCs w:val="28"/>
        </w:rPr>
      </w:pPr>
      <w:r w:rsidRPr="000F3717">
        <w:rPr>
          <w:i/>
          <w:sz w:val="28"/>
          <w:szCs w:val="28"/>
        </w:rPr>
        <w:t>Выполнить проверочный расчет конструкций здания.</w:t>
      </w:r>
    </w:p>
    <w:p w14:paraId="6E5D5BCB" w14:textId="77777777" w:rsidR="008F6E9A" w:rsidRPr="000F3717" w:rsidRDefault="008F6E9A" w:rsidP="008F6E9A">
      <w:pPr>
        <w:shd w:val="clear" w:color="auto" w:fill="FFFFFF"/>
        <w:ind w:firstLine="720"/>
        <w:jc w:val="both"/>
        <w:rPr>
          <w:b/>
          <w:sz w:val="28"/>
          <w:szCs w:val="28"/>
        </w:rPr>
      </w:pPr>
      <w:r w:rsidRPr="000F3717">
        <w:rPr>
          <w:b/>
          <w:sz w:val="28"/>
          <w:szCs w:val="28"/>
        </w:rPr>
        <w:t>21.3. Требования к фундаментам:</w:t>
      </w:r>
    </w:p>
    <w:p w14:paraId="0E977927" w14:textId="77777777" w:rsidR="008F6E9A" w:rsidRPr="002D5220" w:rsidRDefault="008F6E9A" w:rsidP="008F6E9A">
      <w:pPr>
        <w:ind w:firstLine="709"/>
        <w:jc w:val="both"/>
        <w:rPr>
          <w:i/>
          <w:sz w:val="28"/>
          <w:szCs w:val="28"/>
        </w:rPr>
      </w:pPr>
      <w:r w:rsidRPr="002D5220">
        <w:rPr>
          <w:i/>
          <w:sz w:val="28"/>
          <w:szCs w:val="28"/>
        </w:rPr>
        <w:t>В соответствии с требованиями:</w:t>
      </w:r>
    </w:p>
    <w:p w14:paraId="640F9120" w14:textId="77777777" w:rsidR="008F6E9A" w:rsidRPr="002D5220" w:rsidRDefault="008F6E9A" w:rsidP="008F6E9A">
      <w:pPr>
        <w:ind w:firstLine="709"/>
        <w:jc w:val="both"/>
        <w:rPr>
          <w:i/>
          <w:sz w:val="28"/>
          <w:szCs w:val="28"/>
        </w:rPr>
      </w:pPr>
      <w:r w:rsidRPr="002D5220">
        <w:rPr>
          <w:i/>
          <w:sz w:val="28"/>
          <w:szCs w:val="28"/>
        </w:rPr>
        <w:t xml:space="preserve">- СП 14.13330.2018 «Строительство в сейсмических районах» </w:t>
      </w:r>
    </w:p>
    <w:p w14:paraId="443F6F29" w14:textId="77777777" w:rsidR="008F6E9A" w:rsidRPr="002D5220" w:rsidRDefault="008F6E9A" w:rsidP="008F6E9A">
      <w:pPr>
        <w:ind w:firstLine="709"/>
        <w:jc w:val="both"/>
        <w:rPr>
          <w:i/>
          <w:sz w:val="28"/>
          <w:szCs w:val="28"/>
        </w:rPr>
      </w:pPr>
      <w:r w:rsidRPr="002D5220">
        <w:rPr>
          <w:i/>
          <w:sz w:val="28"/>
          <w:szCs w:val="28"/>
        </w:rPr>
        <w:t>- СП 22.13330.2016 «Основания изданий и сооружений» Актуализированная редакция СНиП2.02.01-83*</w:t>
      </w:r>
    </w:p>
    <w:p w14:paraId="50985F5F" w14:textId="77777777" w:rsidR="008F6E9A" w:rsidRPr="002D5220" w:rsidRDefault="008F6E9A" w:rsidP="008F6E9A">
      <w:pPr>
        <w:ind w:firstLine="709"/>
        <w:jc w:val="both"/>
        <w:rPr>
          <w:i/>
          <w:sz w:val="28"/>
          <w:szCs w:val="28"/>
        </w:rPr>
      </w:pPr>
      <w:r w:rsidRPr="002D5220">
        <w:rPr>
          <w:i/>
          <w:sz w:val="28"/>
          <w:szCs w:val="28"/>
        </w:rPr>
        <w:t>- СП 24.13330.2011 «Свайные фундаменты» Актуализированная редакция СНиП 2.02.03-85.</w:t>
      </w:r>
    </w:p>
    <w:p w14:paraId="008F9370" w14:textId="77777777" w:rsidR="008F6E9A" w:rsidRPr="002D5220" w:rsidRDefault="008F6E9A" w:rsidP="008F6E9A">
      <w:pPr>
        <w:ind w:firstLine="709"/>
        <w:jc w:val="both"/>
        <w:rPr>
          <w:i/>
          <w:sz w:val="28"/>
          <w:szCs w:val="28"/>
        </w:rPr>
      </w:pPr>
      <w:r w:rsidRPr="002D5220">
        <w:rPr>
          <w:i/>
          <w:sz w:val="28"/>
          <w:szCs w:val="28"/>
        </w:rPr>
        <w:t>Необходимо провести технико-экономическое сравнение возможных вариантов проектных решений для выбора наиболее экономичного и надежного проектного решения, обеспечивающего наиболее полное использование прочностных и деформационных характеристик грунтов и физико-механических свойств материалов фундаментов и других подземных конструкций.</w:t>
      </w:r>
    </w:p>
    <w:p w14:paraId="1F17CD96" w14:textId="77777777" w:rsidR="008F6E9A" w:rsidRPr="00686557" w:rsidRDefault="008F6E9A" w:rsidP="008F6E9A">
      <w:pPr>
        <w:ind w:firstLine="709"/>
        <w:jc w:val="both"/>
        <w:rPr>
          <w:i/>
          <w:sz w:val="28"/>
          <w:szCs w:val="28"/>
        </w:rPr>
      </w:pPr>
      <w:r w:rsidRPr="002D5220">
        <w:rPr>
          <w:i/>
          <w:sz w:val="28"/>
          <w:szCs w:val="28"/>
        </w:rPr>
        <w:t>При проектировании оснований и фундаментов должны быть предусмотрены решения, обеспечивающие надежность, долговечность и экономичность на всех стадиях строительства и эксплуатации сооружений.</w:t>
      </w:r>
    </w:p>
    <w:p w14:paraId="6F36B92D" w14:textId="77777777" w:rsidR="008F6E9A" w:rsidRPr="000F3717" w:rsidRDefault="008F6E9A" w:rsidP="008F6E9A">
      <w:pPr>
        <w:shd w:val="clear" w:color="auto" w:fill="FFFFFF"/>
        <w:ind w:firstLine="720"/>
        <w:jc w:val="both"/>
        <w:rPr>
          <w:b/>
          <w:sz w:val="28"/>
          <w:szCs w:val="28"/>
        </w:rPr>
      </w:pPr>
      <w:r w:rsidRPr="000F3717">
        <w:rPr>
          <w:b/>
          <w:sz w:val="28"/>
          <w:szCs w:val="28"/>
        </w:rPr>
        <w:t>21.4. Требования к стенам, подвалам и цокольному этажу:</w:t>
      </w:r>
    </w:p>
    <w:p w14:paraId="216AD5D8" w14:textId="77777777" w:rsidR="008F6E9A" w:rsidRPr="000F3717" w:rsidRDefault="008F6E9A" w:rsidP="008F6E9A">
      <w:pPr>
        <w:shd w:val="clear" w:color="auto" w:fill="FFFFFF"/>
        <w:ind w:firstLine="720"/>
        <w:jc w:val="both"/>
        <w:rPr>
          <w:i/>
          <w:sz w:val="28"/>
          <w:szCs w:val="28"/>
        </w:rPr>
      </w:pPr>
      <w:r w:rsidRPr="000F3717">
        <w:rPr>
          <w:i/>
          <w:sz w:val="28"/>
          <w:szCs w:val="28"/>
        </w:rPr>
        <w:t>Предусмотреть гидроизоляцию стен фундаментов.</w:t>
      </w:r>
    </w:p>
    <w:p w14:paraId="1A9A7D4A" w14:textId="77777777" w:rsidR="008F6E9A" w:rsidRPr="000F3717" w:rsidRDefault="008F6E9A" w:rsidP="008F6E9A">
      <w:pPr>
        <w:shd w:val="clear" w:color="auto" w:fill="FFFFFF"/>
        <w:ind w:firstLine="720"/>
        <w:jc w:val="both"/>
        <w:rPr>
          <w:i/>
          <w:sz w:val="28"/>
          <w:szCs w:val="28"/>
        </w:rPr>
      </w:pPr>
      <w:r w:rsidRPr="000F3717">
        <w:rPr>
          <w:i/>
          <w:sz w:val="28"/>
          <w:szCs w:val="28"/>
        </w:rPr>
        <w:t xml:space="preserve">Вертикальная гидроизоляция - тип изоляции определить по результатам инженерно-геологических изысканий.  </w:t>
      </w:r>
    </w:p>
    <w:p w14:paraId="33C52DBD" w14:textId="77777777" w:rsidR="008F6E9A" w:rsidRPr="000F3717" w:rsidRDefault="008F6E9A" w:rsidP="008F6E9A">
      <w:pPr>
        <w:shd w:val="clear" w:color="auto" w:fill="FFFFFF"/>
        <w:ind w:firstLine="720"/>
        <w:jc w:val="both"/>
        <w:rPr>
          <w:i/>
          <w:sz w:val="28"/>
          <w:szCs w:val="28"/>
        </w:rPr>
      </w:pPr>
      <w:r w:rsidRPr="000F3717">
        <w:rPr>
          <w:i/>
          <w:sz w:val="28"/>
          <w:szCs w:val="28"/>
        </w:rPr>
        <w:t>Утепление стен подвалов и цокольного этажа в соответствии с СП 50.13330.2012 «Тепловая защита зданий» но не менее 1,0 метр от планировочной отметки земли.</w:t>
      </w:r>
    </w:p>
    <w:p w14:paraId="2E788BCB" w14:textId="77777777" w:rsidR="008F6E9A" w:rsidRDefault="008F6E9A" w:rsidP="008F6E9A">
      <w:pPr>
        <w:shd w:val="clear" w:color="auto" w:fill="FFFFFF"/>
        <w:ind w:firstLine="720"/>
        <w:jc w:val="both"/>
        <w:rPr>
          <w:i/>
          <w:sz w:val="28"/>
          <w:szCs w:val="28"/>
        </w:rPr>
      </w:pPr>
      <w:r w:rsidRPr="000F3717">
        <w:rPr>
          <w:i/>
          <w:sz w:val="28"/>
          <w:szCs w:val="28"/>
        </w:rPr>
        <w:t>Выполнить технико-экономическое сравнение вариантов выбранного материала и конструкции стен и выбрать наиболее экономичный.</w:t>
      </w:r>
    </w:p>
    <w:p w14:paraId="6197C64F" w14:textId="77777777" w:rsidR="008F6E9A" w:rsidRPr="001207A9" w:rsidRDefault="008F6E9A" w:rsidP="008F6E9A">
      <w:pPr>
        <w:shd w:val="clear" w:color="auto" w:fill="FFFFFF"/>
        <w:ind w:firstLine="720"/>
        <w:jc w:val="both"/>
        <w:rPr>
          <w:b/>
          <w:sz w:val="28"/>
          <w:szCs w:val="28"/>
        </w:rPr>
      </w:pPr>
      <w:r w:rsidRPr="001207A9">
        <w:rPr>
          <w:b/>
          <w:sz w:val="28"/>
          <w:szCs w:val="28"/>
        </w:rPr>
        <w:t>21.5. Требования к наружным стенам:</w:t>
      </w:r>
    </w:p>
    <w:p w14:paraId="169F9D31" w14:textId="77777777" w:rsidR="008F6E9A" w:rsidRPr="006B0465" w:rsidRDefault="008F6E9A" w:rsidP="008F6E9A">
      <w:pPr>
        <w:shd w:val="clear" w:color="auto" w:fill="FFFFFF"/>
        <w:ind w:firstLine="720"/>
        <w:jc w:val="both"/>
        <w:rPr>
          <w:i/>
          <w:sz w:val="28"/>
          <w:szCs w:val="28"/>
        </w:rPr>
      </w:pPr>
      <w:r w:rsidRPr="006B0465">
        <w:rPr>
          <w:i/>
          <w:sz w:val="28"/>
          <w:szCs w:val="28"/>
        </w:rPr>
        <w:t>В соответствии с требованиями технических регламентов</w:t>
      </w:r>
      <w:r w:rsidRPr="00B5023A">
        <w:rPr>
          <w:i/>
          <w:sz w:val="28"/>
          <w:szCs w:val="28"/>
        </w:rPr>
        <w:t xml:space="preserve"> </w:t>
      </w:r>
      <w:r>
        <w:rPr>
          <w:i/>
          <w:sz w:val="28"/>
          <w:szCs w:val="28"/>
        </w:rPr>
        <w:t>и</w:t>
      </w:r>
      <w:r w:rsidRPr="006B0465">
        <w:rPr>
          <w:i/>
          <w:sz w:val="28"/>
          <w:szCs w:val="28"/>
        </w:rPr>
        <w:t xml:space="preserve"> результатами инженерных изысканий,</w:t>
      </w:r>
      <w:r>
        <w:rPr>
          <w:i/>
          <w:sz w:val="28"/>
          <w:szCs w:val="28"/>
        </w:rPr>
        <w:t xml:space="preserve"> с</w:t>
      </w:r>
      <w:r w:rsidRPr="006B0465">
        <w:rPr>
          <w:i/>
          <w:sz w:val="28"/>
          <w:szCs w:val="28"/>
        </w:rPr>
        <w:t xml:space="preserve"> учетом функционального назначения</w:t>
      </w:r>
      <w:r>
        <w:rPr>
          <w:i/>
          <w:sz w:val="28"/>
          <w:szCs w:val="28"/>
        </w:rPr>
        <w:t xml:space="preserve"> и</w:t>
      </w:r>
      <w:r w:rsidRPr="006B0465">
        <w:rPr>
          <w:i/>
          <w:sz w:val="28"/>
          <w:szCs w:val="28"/>
        </w:rPr>
        <w:t xml:space="preserve"> параметров объекта</w:t>
      </w:r>
      <w:r>
        <w:rPr>
          <w:i/>
          <w:sz w:val="28"/>
          <w:szCs w:val="28"/>
        </w:rPr>
        <w:t>.</w:t>
      </w:r>
    </w:p>
    <w:p w14:paraId="045E2823" w14:textId="77777777" w:rsidR="008F6E9A" w:rsidRPr="006B0465" w:rsidRDefault="008F6E9A" w:rsidP="008F6E9A">
      <w:pPr>
        <w:shd w:val="clear" w:color="auto" w:fill="FFFFFF"/>
        <w:ind w:firstLine="720"/>
        <w:jc w:val="both"/>
        <w:rPr>
          <w:b/>
          <w:sz w:val="28"/>
          <w:szCs w:val="28"/>
        </w:rPr>
      </w:pPr>
      <w:r w:rsidRPr="006B0465">
        <w:rPr>
          <w:b/>
          <w:sz w:val="28"/>
          <w:szCs w:val="28"/>
        </w:rPr>
        <w:t>21.6. Требования к внутренним стенам и перегородкам:</w:t>
      </w:r>
    </w:p>
    <w:p w14:paraId="2B367732" w14:textId="77777777" w:rsidR="008F6E9A" w:rsidRPr="006B0465" w:rsidRDefault="008F6E9A" w:rsidP="008F6E9A">
      <w:pPr>
        <w:shd w:val="clear" w:color="auto" w:fill="FFFFFF"/>
        <w:ind w:firstLine="720"/>
        <w:jc w:val="both"/>
        <w:rPr>
          <w:i/>
          <w:sz w:val="28"/>
          <w:szCs w:val="28"/>
        </w:rPr>
      </w:pPr>
      <w:r w:rsidRPr="006B0465">
        <w:rPr>
          <w:i/>
          <w:sz w:val="28"/>
          <w:szCs w:val="28"/>
        </w:rPr>
        <w:t>В соответствии с требованиями технических регламентов</w:t>
      </w:r>
      <w:r w:rsidRPr="00B5023A">
        <w:rPr>
          <w:i/>
          <w:sz w:val="28"/>
          <w:szCs w:val="28"/>
        </w:rPr>
        <w:t xml:space="preserve"> </w:t>
      </w:r>
      <w:r>
        <w:rPr>
          <w:i/>
          <w:sz w:val="28"/>
          <w:szCs w:val="28"/>
        </w:rPr>
        <w:t>и</w:t>
      </w:r>
      <w:r w:rsidRPr="006B0465">
        <w:rPr>
          <w:i/>
          <w:sz w:val="28"/>
          <w:szCs w:val="28"/>
        </w:rPr>
        <w:t xml:space="preserve"> результатами инженерных изысканий,</w:t>
      </w:r>
      <w:r>
        <w:rPr>
          <w:i/>
          <w:sz w:val="28"/>
          <w:szCs w:val="28"/>
        </w:rPr>
        <w:t xml:space="preserve"> с</w:t>
      </w:r>
      <w:r w:rsidRPr="006B0465">
        <w:rPr>
          <w:i/>
          <w:sz w:val="28"/>
          <w:szCs w:val="28"/>
        </w:rPr>
        <w:t xml:space="preserve"> учетом функционального назначения</w:t>
      </w:r>
      <w:r>
        <w:rPr>
          <w:i/>
          <w:sz w:val="28"/>
          <w:szCs w:val="28"/>
        </w:rPr>
        <w:t xml:space="preserve"> и</w:t>
      </w:r>
      <w:r w:rsidRPr="006B0465">
        <w:rPr>
          <w:i/>
          <w:sz w:val="28"/>
          <w:szCs w:val="28"/>
        </w:rPr>
        <w:t xml:space="preserve"> параметров объекта</w:t>
      </w:r>
      <w:r>
        <w:rPr>
          <w:i/>
          <w:sz w:val="28"/>
          <w:szCs w:val="28"/>
        </w:rPr>
        <w:t>.</w:t>
      </w:r>
    </w:p>
    <w:p w14:paraId="638780A5" w14:textId="77777777" w:rsidR="008F6E9A" w:rsidRPr="006E794F" w:rsidRDefault="008F6E9A" w:rsidP="008F6E9A">
      <w:pPr>
        <w:shd w:val="clear" w:color="auto" w:fill="FFFFFF"/>
        <w:ind w:firstLine="720"/>
        <w:jc w:val="both"/>
        <w:rPr>
          <w:b/>
          <w:sz w:val="28"/>
          <w:szCs w:val="28"/>
        </w:rPr>
      </w:pPr>
      <w:r w:rsidRPr="006E794F">
        <w:rPr>
          <w:b/>
          <w:sz w:val="28"/>
          <w:szCs w:val="28"/>
        </w:rPr>
        <w:t>21.7. Требования к перекрытиям:</w:t>
      </w:r>
    </w:p>
    <w:p w14:paraId="605F1EB8" w14:textId="77777777" w:rsidR="008F6E9A" w:rsidRPr="006B0465" w:rsidRDefault="008F6E9A" w:rsidP="008F6E9A">
      <w:pPr>
        <w:shd w:val="clear" w:color="auto" w:fill="FFFFFF"/>
        <w:ind w:firstLine="720"/>
        <w:jc w:val="both"/>
        <w:rPr>
          <w:i/>
          <w:sz w:val="28"/>
          <w:szCs w:val="28"/>
        </w:rPr>
      </w:pPr>
      <w:r w:rsidRPr="006E794F">
        <w:rPr>
          <w:i/>
          <w:sz w:val="28"/>
          <w:szCs w:val="28"/>
        </w:rPr>
        <w:t xml:space="preserve">Выполнить технико-экономическое сравнение вариантов выбранного материала и конструкции перекрытий и выбрать наиболее экономичный, в </w:t>
      </w:r>
      <w:r w:rsidRPr="006B0465">
        <w:rPr>
          <w:i/>
          <w:sz w:val="28"/>
          <w:szCs w:val="28"/>
        </w:rPr>
        <w:t>соответствии с требованиями технических регламентов</w:t>
      </w:r>
      <w:r w:rsidRPr="00B5023A">
        <w:rPr>
          <w:i/>
          <w:sz w:val="28"/>
          <w:szCs w:val="28"/>
        </w:rPr>
        <w:t xml:space="preserve"> </w:t>
      </w:r>
      <w:r>
        <w:rPr>
          <w:i/>
          <w:sz w:val="28"/>
          <w:szCs w:val="28"/>
        </w:rPr>
        <w:t>и</w:t>
      </w:r>
      <w:r w:rsidRPr="006B0465">
        <w:rPr>
          <w:i/>
          <w:sz w:val="28"/>
          <w:szCs w:val="28"/>
        </w:rPr>
        <w:t xml:space="preserve"> результатами </w:t>
      </w:r>
      <w:r w:rsidRPr="006B0465">
        <w:rPr>
          <w:i/>
          <w:sz w:val="28"/>
          <w:szCs w:val="28"/>
        </w:rPr>
        <w:lastRenderedPageBreak/>
        <w:t>инженерных изысканий,</w:t>
      </w:r>
      <w:r>
        <w:rPr>
          <w:i/>
          <w:sz w:val="28"/>
          <w:szCs w:val="28"/>
        </w:rPr>
        <w:t xml:space="preserve"> с</w:t>
      </w:r>
      <w:r w:rsidRPr="006B0465">
        <w:rPr>
          <w:i/>
          <w:sz w:val="28"/>
          <w:szCs w:val="28"/>
        </w:rPr>
        <w:t xml:space="preserve"> учетом функционального назначения</w:t>
      </w:r>
      <w:r>
        <w:rPr>
          <w:i/>
          <w:sz w:val="28"/>
          <w:szCs w:val="28"/>
        </w:rPr>
        <w:t xml:space="preserve"> и</w:t>
      </w:r>
      <w:r w:rsidRPr="006B0465">
        <w:rPr>
          <w:i/>
          <w:sz w:val="28"/>
          <w:szCs w:val="28"/>
        </w:rPr>
        <w:t xml:space="preserve"> параметров объекта</w:t>
      </w:r>
      <w:r>
        <w:rPr>
          <w:i/>
          <w:sz w:val="28"/>
          <w:szCs w:val="28"/>
        </w:rPr>
        <w:t>.</w:t>
      </w:r>
    </w:p>
    <w:p w14:paraId="3C2A5E72" w14:textId="77777777" w:rsidR="008F6E9A" w:rsidRPr="006B0465" w:rsidRDefault="008F6E9A" w:rsidP="008F6E9A">
      <w:pPr>
        <w:shd w:val="clear" w:color="auto" w:fill="FFFFFF"/>
        <w:ind w:firstLine="720"/>
        <w:jc w:val="both"/>
        <w:rPr>
          <w:b/>
          <w:sz w:val="28"/>
          <w:szCs w:val="28"/>
        </w:rPr>
      </w:pPr>
      <w:r w:rsidRPr="006B0465">
        <w:rPr>
          <w:b/>
          <w:sz w:val="28"/>
          <w:szCs w:val="28"/>
        </w:rPr>
        <w:t>21.8. Требования к колоннам, ригелям:</w:t>
      </w:r>
    </w:p>
    <w:p w14:paraId="407620F1" w14:textId="77777777" w:rsidR="008F6E9A" w:rsidRPr="006B0465" w:rsidRDefault="008F6E9A" w:rsidP="008F6E9A">
      <w:pPr>
        <w:shd w:val="clear" w:color="auto" w:fill="FFFFFF"/>
        <w:ind w:firstLine="720"/>
        <w:jc w:val="both"/>
        <w:rPr>
          <w:i/>
          <w:sz w:val="28"/>
          <w:szCs w:val="28"/>
        </w:rPr>
      </w:pPr>
      <w:r w:rsidRPr="006E794F">
        <w:rPr>
          <w:i/>
          <w:sz w:val="28"/>
          <w:szCs w:val="28"/>
        </w:rPr>
        <w:t xml:space="preserve">Выполнить технико-экономическое сравнение вариантов выбранного материала и конструкции перекрытий и выбрать наиболее экономичный, в </w:t>
      </w:r>
      <w:r w:rsidRPr="006B0465">
        <w:rPr>
          <w:i/>
          <w:sz w:val="28"/>
          <w:szCs w:val="28"/>
        </w:rPr>
        <w:t>соответствии с требованиями технических регламентов</w:t>
      </w:r>
      <w:r w:rsidRPr="00B5023A">
        <w:rPr>
          <w:i/>
          <w:sz w:val="28"/>
          <w:szCs w:val="28"/>
        </w:rPr>
        <w:t xml:space="preserve"> </w:t>
      </w:r>
      <w:r>
        <w:rPr>
          <w:i/>
          <w:sz w:val="28"/>
          <w:szCs w:val="28"/>
        </w:rPr>
        <w:t>и</w:t>
      </w:r>
      <w:r w:rsidRPr="006B0465">
        <w:rPr>
          <w:i/>
          <w:sz w:val="28"/>
          <w:szCs w:val="28"/>
        </w:rPr>
        <w:t xml:space="preserve"> результатами инженерных изысканий,</w:t>
      </w:r>
      <w:r>
        <w:rPr>
          <w:i/>
          <w:sz w:val="28"/>
          <w:szCs w:val="28"/>
        </w:rPr>
        <w:t xml:space="preserve"> с</w:t>
      </w:r>
      <w:r w:rsidRPr="006B0465">
        <w:rPr>
          <w:i/>
          <w:sz w:val="28"/>
          <w:szCs w:val="28"/>
        </w:rPr>
        <w:t xml:space="preserve"> учетом функционального назначения</w:t>
      </w:r>
      <w:r>
        <w:rPr>
          <w:i/>
          <w:sz w:val="28"/>
          <w:szCs w:val="28"/>
        </w:rPr>
        <w:t xml:space="preserve"> и</w:t>
      </w:r>
      <w:r w:rsidRPr="006B0465">
        <w:rPr>
          <w:i/>
          <w:sz w:val="28"/>
          <w:szCs w:val="28"/>
        </w:rPr>
        <w:t xml:space="preserve"> параметров объекта</w:t>
      </w:r>
      <w:r>
        <w:rPr>
          <w:i/>
          <w:sz w:val="28"/>
          <w:szCs w:val="28"/>
        </w:rPr>
        <w:t>.</w:t>
      </w:r>
    </w:p>
    <w:p w14:paraId="0EDA9C1D" w14:textId="77777777" w:rsidR="008F6E9A" w:rsidRPr="001207A9" w:rsidRDefault="008F6E9A" w:rsidP="008F6E9A">
      <w:pPr>
        <w:shd w:val="clear" w:color="auto" w:fill="FFFFFF"/>
        <w:ind w:firstLine="720"/>
        <w:jc w:val="both"/>
        <w:rPr>
          <w:b/>
          <w:sz w:val="28"/>
          <w:szCs w:val="28"/>
        </w:rPr>
      </w:pPr>
      <w:r w:rsidRPr="001207A9">
        <w:rPr>
          <w:b/>
          <w:sz w:val="28"/>
          <w:szCs w:val="28"/>
        </w:rPr>
        <w:t>21.9. Требования к лестницам:</w:t>
      </w:r>
    </w:p>
    <w:p w14:paraId="73A3C0D9" w14:textId="77777777" w:rsidR="008F6E9A" w:rsidRPr="000F3717" w:rsidRDefault="008F6E9A" w:rsidP="008F6E9A">
      <w:pPr>
        <w:shd w:val="clear" w:color="auto" w:fill="FFFFFF"/>
        <w:ind w:firstLine="720"/>
        <w:jc w:val="both"/>
        <w:rPr>
          <w:i/>
          <w:sz w:val="28"/>
          <w:szCs w:val="28"/>
        </w:rPr>
      </w:pPr>
      <w:r w:rsidRPr="000F3717">
        <w:rPr>
          <w:i/>
          <w:sz w:val="28"/>
          <w:szCs w:val="28"/>
        </w:rPr>
        <w:t>Предпочтительно конструкции лестниц: внутренние – железобетонные, наружные – металлические.</w:t>
      </w:r>
    </w:p>
    <w:p w14:paraId="6C2A4D80" w14:textId="77777777" w:rsidR="008F6E9A" w:rsidRPr="000F3717" w:rsidRDefault="008F6E9A" w:rsidP="008F6E9A">
      <w:pPr>
        <w:shd w:val="clear" w:color="auto" w:fill="FFFFFF"/>
        <w:ind w:firstLine="720"/>
        <w:jc w:val="both"/>
        <w:rPr>
          <w:b/>
          <w:sz w:val="28"/>
          <w:szCs w:val="28"/>
        </w:rPr>
      </w:pPr>
      <w:r w:rsidRPr="000F3717">
        <w:rPr>
          <w:b/>
          <w:sz w:val="28"/>
          <w:szCs w:val="28"/>
        </w:rPr>
        <w:t>21.10. Требования к полам:</w:t>
      </w:r>
    </w:p>
    <w:p w14:paraId="2DEC0D54" w14:textId="77777777" w:rsidR="008F6E9A" w:rsidRPr="000F3717" w:rsidRDefault="008F6E9A" w:rsidP="008F6E9A">
      <w:pPr>
        <w:shd w:val="clear" w:color="auto" w:fill="FFFFFF"/>
        <w:ind w:firstLine="720"/>
        <w:jc w:val="both"/>
        <w:rPr>
          <w:i/>
          <w:sz w:val="28"/>
          <w:szCs w:val="28"/>
        </w:rPr>
      </w:pPr>
      <w:r w:rsidRPr="000F3717">
        <w:rPr>
          <w:i/>
          <w:sz w:val="28"/>
          <w:szCs w:val="28"/>
        </w:rPr>
        <w:t xml:space="preserve">В соответствии с требованиями СП 29.13330.2011 «Полы». </w:t>
      </w:r>
    </w:p>
    <w:p w14:paraId="53C823A9" w14:textId="77777777" w:rsidR="008F6E9A" w:rsidRPr="000F3717" w:rsidRDefault="008F6E9A" w:rsidP="008F6E9A">
      <w:pPr>
        <w:shd w:val="clear" w:color="auto" w:fill="FFFFFF"/>
        <w:ind w:firstLine="720"/>
        <w:jc w:val="both"/>
        <w:rPr>
          <w:b/>
          <w:sz w:val="28"/>
          <w:szCs w:val="28"/>
        </w:rPr>
      </w:pPr>
      <w:r w:rsidRPr="000F3717">
        <w:rPr>
          <w:b/>
          <w:sz w:val="28"/>
          <w:szCs w:val="28"/>
        </w:rPr>
        <w:t>21.11. Требования к кровле:</w:t>
      </w:r>
    </w:p>
    <w:p w14:paraId="400CE38F" w14:textId="77777777" w:rsidR="008F6E9A" w:rsidRDefault="008F6E9A" w:rsidP="008F6E9A">
      <w:pPr>
        <w:shd w:val="clear" w:color="auto" w:fill="FFFFFF"/>
        <w:ind w:firstLine="720"/>
        <w:jc w:val="both"/>
        <w:rPr>
          <w:i/>
          <w:sz w:val="28"/>
          <w:szCs w:val="28"/>
        </w:rPr>
      </w:pPr>
      <w:r w:rsidRPr="000F3717">
        <w:rPr>
          <w:i/>
          <w:sz w:val="28"/>
          <w:szCs w:val="28"/>
        </w:rPr>
        <w:t>Конструкции и покрытие кровли принимается проектной организацией в зависимости от архитектурных, конструктивных, технологических, противопожарных, теплотехнических, эксплуатационных и иных требований, а также с учетом наиболее экономически эффективного варианта их реализации.</w:t>
      </w:r>
    </w:p>
    <w:p w14:paraId="4982C4A2" w14:textId="77777777" w:rsidR="008F6E9A" w:rsidRPr="001207A9" w:rsidRDefault="008F6E9A" w:rsidP="008F6E9A">
      <w:pPr>
        <w:shd w:val="clear" w:color="auto" w:fill="FFFFFF"/>
        <w:ind w:firstLine="720"/>
        <w:jc w:val="both"/>
        <w:rPr>
          <w:b/>
          <w:sz w:val="28"/>
          <w:szCs w:val="28"/>
        </w:rPr>
      </w:pPr>
      <w:r w:rsidRPr="001207A9">
        <w:rPr>
          <w:b/>
          <w:sz w:val="28"/>
          <w:szCs w:val="28"/>
        </w:rPr>
        <w:t>21.12. Требования к витражам, окнам:</w:t>
      </w:r>
    </w:p>
    <w:p w14:paraId="38BE52F8" w14:textId="77777777" w:rsidR="008F6E9A" w:rsidRPr="006B0465" w:rsidRDefault="008F6E9A" w:rsidP="008F6E9A">
      <w:pPr>
        <w:shd w:val="clear" w:color="auto" w:fill="FFFFFF"/>
        <w:ind w:firstLine="720"/>
        <w:jc w:val="both"/>
        <w:rPr>
          <w:i/>
          <w:sz w:val="28"/>
          <w:szCs w:val="28"/>
        </w:rPr>
      </w:pPr>
      <w:r w:rsidRPr="006B0465">
        <w:rPr>
          <w:i/>
          <w:sz w:val="28"/>
          <w:szCs w:val="28"/>
        </w:rPr>
        <w:t>В соответствии с требованиями технических регламентов</w:t>
      </w:r>
      <w:r w:rsidRPr="00B5023A">
        <w:rPr>
          <w:i/>
          <w:sz w:val="28"/>
          <w:szCs w:val="28"/>
        </w:rPr>
        <w:t xml:space="preserve"> </w:t>
      </w:r>
      <w:r>
        <w:rPr>
          <w:i/>
          <w:sz w:val="28"/>
          <w:szCs w:val="28"/>
        </w:rPr>
        <w:t>и</w:t>
      </w:r>
      <w:r w:rsidRPr="006B0465">
        <w:rPr>
          <w:i/>
          <w:sz w:val="28"/>
          <w:szCs w:val="28"/>
        </w:rPr>
        <w:t xml:space="preserve"> результатами инженерных изысканий,</w:t>
      </w:r>
      <w:r>
        <w:rPr>
          <w:i/>
          <w:sz w:val="28"/>
          <w:szCs w:val="28"/>
        </w:rPr>
        <w:t xml:space="preserve"> с</w:t>
      </w:r>
      <w:r w:rsidRPr="006B0465">
        <w:rPr>
          <w:i/>
          <w:sz w:val="28"/>
          <w:szCs w:val="28"/>
        </w:rPr>
        <w:t xml:space="preserve"> учетом функционального назначения</w:t>
      </w:r>
      <w:r>
        <w:rPr>
          <w:i/>
          <w:sz w:val="28"/>
          <w:szCs w:val="28"/>
        </w:rPr>
        <w:t xml:space="preserve"> и</w:t>
      </w:r>
      <w:r w:rsidRPr="006B0465">
        <w:rPr>
          <w:i/>
          <w:sz w:val="28"/>
          <w:szCs w:val="28"/>
        </w:rPr>
        <w:t xml:space="preserve"> параметров объекта</w:t>
      </w:r>
      <w:r>
        <w:rPr>
          <w:i/>
          <w:sz w:val="28"/>
          <w:szCs w:val="28"/>
        </w:rPr>
        <w:t>.</w:t>
      </w:r>
    </w:p>
    <w:p w14:paraId="7881BEF2" w14:textId="77777777" w:rsidR="008F6E9A" w:rsidRPr="006B0465" w:rsidRDefault="008F6E9A" w:rsidP="008F6E9A">
      <w:pPr>
        <w:shd w:val="clear" w:color="auto" w:fill="FFFFFF"/>
        <w:ind w:firstLine="720"/>
        <w:jc w:val="both"/>
        <w:rPr>
          <w:sz w:val="28"/>
          <w:szCs w:val="28"/>
        </w:rPr>
      </w:pPr>
      <w:r w:rsidRPr="006B0465">
        <w:rPr>
          <w:b/>
          <w:bCs/>
          <w:sz w:val="28"/>
          <w:szCs w:val="28"/>
        </w:rPr>
        <w:t>21.13</w:t>
      </w:r>
      <w:r w:rsidRPr="006B0465">
        <w:rPr>
          <w:b/>
          <w:sz w:val="28"/>
          <w:szCs w:val="28"/>
        </w:rPr>
        <w:t>. Требования к дверям:</w:t>
      </w:r>
    </w:p>
    <w:p w14:paraId="2487355D" w14:textId="77777777" w:rsidR="008F6E9A" w:rsidRPr="006B0465" w:rsidRDefault="008F6E9A" w:rsidP="008F6E9A">
      <w:pPr>
        <w:shd w:val="clear" w:color="auto" w:fill="FFFFFF"/>
        <w:ind w:firstLine="720"/>
        <w:jc w:val="both"/>
        <w:rPr>
          <w:i/>
          <w:sz w:val="28"/>
          <w:szCs w:val="28"/>
        </w:rPr>
      </w:pPr>
      <w:r w:rsidRPr="006B0465">
        <w:rPr>
          <w:i/>
          <w:sz w:val="28"/>
          <w:szCs w:val="28"/>
        </w:rPr>
        <w:t>В соответствии с требованиями технических регламентов</w:t>
      </w:r>
      <w:r w:rsidRPr="00B5023A">
        <w:rPr>
          <w:i/>
          <w:sz w:val="28"/>
          <w:szCs w:val="28"/>
        </w:rPr>
        <w:t xml:space="preserve"> </w:t>
      </w:r>
      <w:r>
        <w:rPr>
          <w:i/>
          <w:sz w:val="28"/>
          <w:szCs w:val="28"/>
        </w:rPr>
        <w:t>и</w:t>
      </w:r>
      <w:r w:rsidRPr="006B0465">
        <w:rPr>
          <w:i/>
          <w:sz w:val="28"/>
          <w:szCs w:val="28"/>
        </w:rPr>
        <w:t xml:space="preserve"> результатами инженерных изысканий,</w:t>
      </w:r>
      <w:r>
        <w:rPr>
          <w:i/>
          <w:sz w:val="28"/>
          <w:szCs w:val="28"/>
        </w:rPr>
        <w:t xml:space="preserve"> с</w:t>
      </w:r>
      <w:r w:rsidRPr="006B0465">
        <w:rPr>
          <w:i/>
          <w:sz w:val="28"/>
          <w:szCs w:val="28"/>
        </w:rPr>
        <w:t xml:space="preserve"> учетом функционального назначения</w:t>
      </w:r>
      <w:r>
        <w:rPr>
          <w:i/>
          <w:sz w:val="28"/>
          <w:szCs w:val="28"/>
        </w:rPr>
        <w:t xml:space="preserve"> и</w:t>
      </w:r>
      <w:r w:rsidRPr="006B0465">
        <w:rPr>
          <w:i/>
          <w:sz w:val="28"/>
          <w:szCs w:val="28"/>
        </w:rPr>
        <w:t xml:space="preserve"> параметров объекта</w:t>
      </w:r>
      <w:r>
        <w:rPr>
          <w:i/>
          <w:sz w:val="28"/>
          <w:szCs w:val="28"/>
        </w:rPr>
        <w:t>.</w:t>
      </w:r>
    </w:p>
    <w:p w14:paraId="7216F68A" w14:textId="77777777" w:rsidR="008F6E9A" w:rsidRPr="006B0465" w:rsidRDefault="008F6E9A" w:rsidP="008F6E9A">
      <w:pPr>
        <w:shd w:val="clear" w:color="auto" w:fill="FFFFFF"/>
        <w:ind w:firstLine="720"/>
        <w:jc w:val="both"/>
        <w:rPr>
          <w:b/>
          <w:sz w:val="28"/>
          <w:szCs w:val="28"/>
        </w:rPr>
      </w:pPr>
      <w:r w:rsidRPr="006B0465">
        <w:rPr>
          <w:b/>
          <w:sz w:val="28"/>
          <w:szCs w:val="28"/>
        </w:rPr>
        <w:t>21.14. Требования к внутренней отделке:</w:t>
      </w:r>
    </w:p>
    <w:p w14:paraId="75FD1074" w14:textId="77777777" w:rsidR="008F6E9A" w:rsidRPr="006B0465" w:rsidRDefault="008F6E9A" w:rsidP="008F6E9A">
      <w:pPr>
        <w:shd w:val="clear" w:color="auto" w:fill="FFFFFF"/>
        <w:ind w:firstLine="720"/>
        <w:jc w:val="both"/>
        <w:rPr>
          <w:i/>
          <w:sz w:val="28"/>
          <w:szCs w:val="28"/>
        </w:rPr>
      </w:pPr>
      <w:r w:rsidRPr="006B0465">
        <w:rPr>
          <w:i/>
          <w:sz w:val="28"/>
          <w:szCs w:val="28"/>
        </w:rPr>
        <w:t>В соответствии с требованиями технических регламентов</w:t>
      </w:r>
      <w:r w:rsidRPr="00B5023A">
        <w:rPr>
          <w:i/>
          <w:sz w:val="28"/>
          <w:szCs w:val="28"/>
        </w:rPr>
        <w:t xml:space="preserve"> </w:t>
      </w:r>
      <w:r>
        <w:rPr>
          <w:i/>
          <w:sz w:val="28"/>
          <w:szCs w:val="28"/>
        </w:rPr>
        <w:t>и</w:t>
      </w:r>
      <w:r w:rsidRPr="006B0465">
        <w:rPr>
          <w:i/>
          <w:sz w:val="28"/>
          <w:szCs w:val="28"/>
        </w:rPr>
        <w:t xml:space="preserve"> результатами инженерных изысканий,</w:t>
      </w:r>
      <w:r>
        <w:rPr>
          <w:i/>
          <w:sz w:val="28"/>
          <w:szCs w:val="28"/>
        </w:rPr>
        <w:t xml:space="preserve"> с</w:t>
      </w:r>
      <w:r w:rsidRPr="006B0465">
        <w:rPr>
          <w:i/>
          <w:sz w:val="28"/>
          <w:szCs w:val="28"/>
        </w:rPr>
        <w:t xml:space="preserve"> учетом функционального назначения</w:t>
      </w:r>
      <w:r>
        <w:rPr>
          <w:i/>
          <w:sz w:val="28"/>
          <w:szCs w:val="28"/>
        </w:rPr>
        <w:t xml:space="preserve"> и</w:t>
      </w:r>
      <w:r w:rsidRPr="006B0465">
        <w:rPr>
          <w:i/>
          <w:sz w:val="28"/>
          <w:szCs w:val="28"/>
        </w:rPr>
        <w:t xml:space="preserve"> параметров объекта</w:t>
      </w:r>
      <w:r>
        <w:rPr>
          <w:i/>
          <w:sz w:val="28"/>
          <w:szCs w:val="28"/>
        </w:rPr>
        <w:t>.</w:t>
      </w:r>
    </w:p>
    <w:p w14:paraId="086D29F4" w14:textId="77777777" w:rsidR="008F6E9A" w:rsidRDefault="008F6E9A" w:rsidP="008F6E9A">
      <w:pPr>
        <w:shd w:val="clear" w:color="auto" w:fill="FFFFFF"/>
        <w:ind w:firstLine="720"/>
        <w:jc w:val="both"/>
        <w:rPr>
          <w:b/>
          <w:sz w:val="28"/>
          <w:szCs w:val="28"/>
        </w:rPr>
      </w:pPr>
    </w:p>
    <w:p w14:paraId="5EEF3A33" w14:textId="77777777" w:rsidR="008F6E9A" w:rsidRDefault="008F6E9A" w:rsidP="008F6E9A">
      <w:pPr>
        <w:shd w:val="clear" w:color="auto" w:fill="FFFFFF"/>
        <w:ind w:firstLine="720"/>
        <w:jc w:val="both"/>
        <w:rPr>
          <w:b/>
          <w:sz w:val="28"/>
          <w:szCs w:val="28"/>
        </w:rPr>
      </w:pPr>
    </w:p>
    <w:p w14:paraId="1A989816" w14:textId="77777777" w:rsidR="008F6E9A" w:rsidRPr="006B0465" w:rsidRDefault="008F6E9A" w:rsidP="008F6E9A">
      <w:pPr>
        <w:shd w:val="clear" w:color="auto" w:fill="FFFFFF"/>
        <w:ind w:firstLine="720"/>
        <w:jc w:val="both"/>
        <w:rPr>
          <w:b/>
          <w:sz w:val="28"/>
          <w:szCs w:val="28"/>
        </w:rPr>
      </w:pPr>
      <w:r w:rsidRPr="006B0465">
        <w:rPr>
          <w:b/>
          <w:sz w:val="28"/>
          <w:szCs w:val="28"/>
        </w:rPr>
        <w:t>21.15. Требования к наружной отделке:</w:t>
      </w:r>
    </w:p>
    <w:p w14:paraId="6B0F4A7F" w14:textId="77777777" w:rsidR="008F6E9A" w:rsidRPr="006B0465" w:rsidRDefault="008F6E9A" w:rsidP="008F6E9A">
      <w:pPr>
        <w:shd w:val="clear" w:color="auto" w:fill="FFFFFF"/>
        <w:ind w:firstLine="720"/>
        <w:jc w:val="both"/>
        <w:rPr>
          <w:i/>
          <w:sz w:val="28"/>
          <w:szCs w:val="28"/>
        </w:rPr>
      </w:pPr>
      <w:r w:rsidRPr="006B0465">
        <w:rPr>
          <w:i/>
          <w:sz w:val="28"/>
          <w:szCs w:val="28"/>
        </w:rPr>
        <w:t>В соответствии с требованиями технических регламентов</w:t>
      </w:r>
      <w:r w:rsidRPr="00B5023A">
        <w:rPr>
          <w:i/>
          <w:sz w:val="28"/>
          <w:szCs w:val="28"/>
        </w:rPr>
        <w:t xml:space="preserve"> </w:t>
      </w:r>
      <w:r>
        <w:rPr>
          <w:i/>
          <w:sz w:val="28"/>
          <w:szCs w:val="28"/>
        </w:rPr>
        <w:t>и</w:t>
      </w:r>
      <w:r w:rsidRPr="006B0465">
        <w:rPr>
          <w:i/>
          <w:sz w:val="28"/>
          <w:szCs w:val="28"/>
        </w:rPr>
        <w:t xml:space="preserve"> результатами инженерных изысканий,</w:t>
      </w:r>
      <w:r>
        <w:rPr>
          <w:i/>
          <w:sz w:val="28"/>
          <w:szCs w:val="28"/>
        </w:rPr>
        <w:t xml:space="preserve"> с</w:t>
      </w:r>
      <w:r w:rsidRPr="006B0465">
        <w:rPr>
          <w:i/>
          <w:sz w:val="28"/>
          <w:szCs w:val="28"/>
        </w:rPr>
        <w:t xml:space="preserve"> учетом функционального назначения</w:t>
      </w:r>
      <w:r>
        <w:rPr>
          <w:i/>
          <w:sz w:val="28"/>
          <w:szCs w:val="28"/>
        </w:rPr>
        <w:t xml:space="preserve"> и</w:t>
      </w:r>
      <w:r w:rsidRPr="006B0465">
        <w:rPr>
          <w:i/>
          <w:sz w:val="28"/>
          <w:szCs w:val="28"/>
        </w:rPr>
        <w:t xml:space="preserve"> параметров объекта</w:t>
      </w:r>
      <w:r>
        <w:rPr>
          <w:i/>
          <w:sz w:val="28"/>
          <w:szCs w:val="28"/>
        </w:rPr>
        <w:t>.</w:t>
      </w:r>
    </w:p>
    <w:p w14:paraId="44A9E76B" w14:textId="77777777" w:rsidR="008F6E9A" w:rsidRPr="001207A9" w:rsidRDefault="008F6E9A" w:rsidP="008F6E9A">
      <w:pPr>
        <w:shd w:val="clear" w:color="auto" w:fill="FFFFFF"/>
        <w:ind w:firstLine="720"/>
        <w:jc w:val="both"/>
        <w:rPr>
          <w:b/>
          <w:sz w:val="28"/>
          <w:szCs w:val="28"/>
        </w:rPr>
      </w:pPr>
      <w:r w:rsidRPr="001207A9">
        <w:rPr>
          <w:b/>
          <w:sz w:val="28"/>
          <w:szCs w:val="28"/>
        </w:rPr>
        <w:t>21.16. Требования к обеспечению безопасности объекта при опасных природных процессах и явлениях, и техногенных воздействиях:</w:t>
      </w:r>
    </w:p>
    <w:p w14:paraId="451FC252" w14:textId="77777777" w:rsidR="008F6E9A" w:rsidRPr="000F3717" w:rsidRDefault="008F6E9A" w:rsidP="008F6E9A">
      <w:pPr>
        <w:shd w:val="clear" w:color="auto" w:fill="FFFFFF"/>
        <w:ind w:firstLine="720"/>
        <w:jc w:val="both"/>
        <w:rPr>
          <w:i/>
          <w:sz w:val="28"/>
          <w:szCs w:val="28"/>
        </w:rPr>
      </w:pPr>
      <w:r w:rsidRPr="001207A9">
        <w:rPr>
          <w:i/>
          <w:sz w:val="28"/>
          <w:szCs w:val="28"/>
        </w:rPr>
        <w:t xml:space="preserve">  </w:t>
      </w:r>
      <w:r w:rsidRPr="000F3717">
        <w:rPr>
          <w:i/>
          <w:sz w:val="28"/>
          <w:szCs w:val="28"/>
        </w:rPr>
        <w:t>В соответствии с требованиями Федерального закона от 30.12.2009 № 384-ФЗ (ред. от 02.07.2013) «Технический регламент о безопасности зданий и сооружений» Выполнить в соответствии с результатами инженерных изысканий. Учесть сейсмические условия.</w:t>
      </w:r>
    </w:p>
    <w:p w14:paraId="6E6EA472" w14:textId="77777777" w:rsidR="008F6E9A" w:rsidRPr="000F3717" w:rsidRDefault="008F6E9A" w:rsidP="008F6E9A">
      <w:pPr>
        <w:shd w:val="clear" w:color="auto" w:fill="FFFFFF"/>
        <w:ind w:firstLine="720"/>
        <w:jc w:val="both"/>
        <w:rPr>
          <w:b/>
          <w:sz w:val="28"/>
          <w:szCs w:val="28"/>
        </w:rPr>
      </w:pPr>
      <w:r w:rsidRPr="000F3717">
        <w:rPr>
          <w:b/>
          <w:sz w:val="28"/>
          <w:szCs w:val="28"/>
        </w:rPr>
        <w:t>21.17. Требования к инженерной защите территории</w:t>
      </w:r>
      <w:r w:rsidRPr="000F3717">
        <w:rPr>
          <w:rFonts w:eastAsia="Calibri"/>
          <w:b/>
          <w:sz w:val="28"/>
          <w:szCs w:val="28"/>
          <w:lang w:eastAsia="en-US"/>
        </w:rPr>
        <w:t xml:space="preserve"> объекта</w:t>
      </w:r>
      <w:r w:rsidRPr="000F3717">
        <w:rPr>
          <w:b/>
          <w:sz w:val="28"/>
          <w:szCs w:val="28"/>
        </w:rPr>
        <w:t>:</w:t>
      </w:r>
    </w:p>
    <w:p w14:paraId="25A78F65" w14:textId="77777777" w:rsidR="008F6E9A" w:rsidRPr="001207A9" w:rsidRDefault="008F6E9A" w:rsidP="008F6E9A">
      <w:pPr>
        <w:shd w:val="clear" w:color="auto" w:fill="FFFFFF"/>
        <w:ind w:firstLine="720"/>
        <w:jc w:val="both"/>
        <w:rPr>
          <w:i/>
          <w:sz w:val="28"/>
          <w:szCs w:val="28"/>
        </w:rPr>
      </w:pPr>
      <w:r w:rsidRPr="000F3717">
        <w:rPr>
          <w:i/>
          <w:sz w:val="28"/>
          <w:szCs w:val="28"/>
        </w:rPr>
        <w:t xml:space="preserve">По результатам инженерных изысканий разработать (при необходимости) раздел по инженерной защите территории застройки в соответствии с </w:t>
      </w:r>
      <w:r w:rsidRPr="000F3717">
        <w:rPr>
          <w:i/>
          <w:sz w:val="28"/>
          <w:szCs w:val="28"/>
        </w:rPr>
        <w:lastRenderedPageBreak/>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r>
        <w:rPr>
          <w:i/>
          <w:sz w:val="28"/>
          <w:szCs w:val="28"/>
        </w:rPr>
        <w:t xml:space="preserve">  </w:t>
      </w:r>
    </w:p>
    <w:p w14:paraId="2834D169" w14:textId="77777777" w:rsidR="008F6E9A" w:rsidRPr="001207A9" w:rsidRDefault="008F6E9A" w:rsidP="008F6E9A">
      <w:pPr>
        <w:shd w:val="clear" w:color="auto" w:fill="FFFFFF"/>
        <w:ind w:firstLine="720"/>
        <w:jc w:val="both"/>
        <w:rPr>
          <w:b/>
          <w:sz w:val="28"/>
          <w:szCs w:val="28"/>
        </w:rPr>
      </w:pPr>
      <w:r w:rsidRPr="001207A9">
        <w:rPr>
          <w:b/>
          <w:sz w:val="28"/>
          <w:szCs w:val="28"/>
        </w:rPr>
        <w:t>22. Требования к технологическим и конструктивным решениям линейного объекта:</w:t>
      </w:r>
    </w:p>
    <w:p w14:paraId="0D527A12" w14:textId="77777777" w:rsidR="008F6E9A" w:rsidRPr="001207A9" w:rsidRDefault="008F6E9A" w:rsidP="008F6E9A">
      <w:pPr>
        <w:shd w:val="clear" w:color="auto" w:fill="FFFFFF"/>
        <w:ind w:firstLine="720"/>
        <w:jc w:val="both"/>
        <w:rPr>
          <w:i/>
          <w:sz w:val="28"/>
          <w:szCs w:val="28"/>
        </w:rPr>
      </w:pPr>
      <w:r w:rsidRPr="001207A9">
        <w:rPr>
          <w:i/>
          <w:sz w:val="28"/>
          <w:szCs w:val="28"/>
        </w:rPr>
        <w:t>Не установлены</w:t>
      </w:r>
    </w:p>
    <w:p w14:paraId="3021BE9C" w14:textId="77777777" w:rsidR="008F6E9A" w:rsidRPr="001207A9" w:rsidRDefault="008F6E9A" w:rsidP="008F6E9A">
      <w:pPr>
        <w:shd w:val="clear" w:color="auto" w:fill="FFFFFF"/>
        <w:ind w:firstLine="720"/>
        <w:jc w:val="both"/>
        <w:rPr>
          <w:i/>
          <w:sz w:val="28"/>
          <w:szCs w:val="28"/>
        </w:rPr>
      </w:pPr>
      <w:r w:rsidRPr="001207A9">
        <w:rPr>
          <w:b/>
          <w:sz w:val="28"/>
          <w:szCs w:val="28"/>
        </w:rPr>
        <w:t>23. Требования к зданиям, строениям и сооружениям, входящим в инфраструктуру линейного объекта:</w:t>
      </w:r>
    </w:p>
    <w:p w14:paraId="199A37BF" w14:textId="77777777" w:rsidR="008F6E9A" w:rsidRPr="001207A9" w:rsidRDefault="008F6E9A" w:rsidP="008F6E9A">
      <w:pPr>
        <w:shd w:val="clear" w:color="auto" w:fill="FFFFFF"/>
        <w:ind w:firstLine="720"/>
        <w:jc w:val="both"/>
        <w:rPr>
          <w:i/>
          <w:sz w:val="28"/>
          <w:szCs w:val="28"/>
        </w:rPr>
      </w:pPr>
      <w:r w:rsidRPr="001207A9">
        <w:rPr>
          <w:i/>
          <w:sz w:val="28"/>
          <w:szCs w:val="28"/>
        </w:rPr>
        <w:t>Не установлены</w:t>
      </w:r>
    </w:p>
    <w:p w14:paraId="4C596264" w14:textId="77777777" w:rsidR="008F6E9A" w:rsidRPr="001207A9" w:rsidRDefault="008F6E9A" w:rsidP="008F6E9A">
      <w:pPr>
        <w:shd w:val="clear" w:color="auto" w:fill="FFFFFF"/>
        <w:ind w:firstLine="720"/>
        <w:jc w:val="both"/>
        <w:rPr>
          <w:b/>
          <w:sz w:val="28"/>
          <w:szCs w:val="28"/>
        </w:rPr>
      </w:pPr>
      <w:r w:rsidRPr="001207A9">
        <w:rPr>
          <w:b/>
          <w:sz w:val="28"/>
          <w:szCs w:val="28"/>
        </w:rPr>
        <w:t>24. Требования к инженерно-техническим решениям:</w:t>
      </w:r>
    </w:p>
    <w:p w14:paraId="1C208586" w14:textId="77777777" w:rsidR="008F6E9A" w:rsidRPr="001207A9" w:rsidRDefault="008F6E9A" w:rsidP="008F6E9A">
      <w:pPr>
        <w:shd w:val="clear" w:color="auto" w:fill="FFFFFF"/>
        <w:ind w:firstLine="720"/>
        <w:jc w:val="both"/>
        <w:rPr>
          <w:b/>
          <w:sz w:val="28"/>
          <w:szCs w:val="28"/>
        </w:rPr>
      </w:pPr>
      <w:r w:rsidRPr="001207A9">
        <w:rPr>
          <w:b/>
          <w:sz w:val="28"/>
          <w:szCs w:val="28"/>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26AF2E70" w14:textId="77777777" w:rsidR="008F6E9A" w:rsidRPr="001207A9" w:rsidRDefault="008F6E9A" w:rsidP="008F6E9A">
      <w:pPr>
        <w:shd w:val="clear" w:color="auto" w:fill="FFFFFF"/>
        <w:ind w:firstLine="720"/>
        <w:jc w:val="both"/>
        <w:rPr>
          <w:b/>
          <w:sz w:val="28"/>
          <w:szCs w:val="28"/>
        </w:rPr>
      </w:pPr>
      <w:r w:rsidRPr="001207A9">
        <w:rPr>
          <w:b/>
          <w:sz w:val="28"/>
          <w:szCs w:val="28"/>
        </w:rPr>
        <w:t>24.1.1. Отопление:</w:t>
      </w:r>
    </w:p>
    <w:p w14:paraId="2995407A" w14:textId="77777777" w:rsidR="008F6E9A" w:rsidRPr="001207A9" w:rsidRDefault="008F6E9A" w:rsidP="008F6E9A">
      <w:pPr>
        <w:shd w:val="clear" w:color="auto" w:fill="FFFFFF"/>
        <w:ind w:firstLine="720"/>
        <w:jc w:val="both"/>
        <w:rPr>
          <w:i/>
          <w:sz w:val="28"/>
          <w:szCs w:val="28"/>
        </w:rPr>
      </w:pPr>
      <w:r w:rsidRPr="001207A9">
        <w:rPr>
          <w:i/>
          <w:sz w:val="28"/>
          <w:szCs w:val="28"/>
        </w:rPr>
        <w:t>СП 7.13130.2013 «Отопление, вентиляция и кондиционирование. Требования пожарной безопасности».</w:t>
      </w:r>
    </w:p>
    <w:p w14:paraId="5DD74E3A" w14:textId="77777777" w:rsidR="008F6E9A" w:rsidRPr="001207A9" w:rsidRDefault="008F6E9A" w:rsidP="008F6E9A">
      <w:pPr>
        <w:shd w:val="clear" w:color="auto" w:fill="FFFFFF"/>
        <w:ind w:firstLine="720"/>
        <w:jc w:val="both"/>
        <w:rPr>
          <w:i/>
          <w:sz w:val="28"/>
          <w:szCs w:val="28"/>
        </w:rPr>
      </w:pPr>
      <w:r w:rsidRPr="001207A9">
        <w:rPr>
          <w:i/>
          <w:sz w:val="28"/>
          <w:szCs w:val="28"/>
        </w:rPr>
        <w:t>В соответствии с СП 30.13330.2020 «Внутренний водопровод и канализация зданий. Актуализированная редакция СНиП 2.04.01-85* (с Поправкой, с Изменением № 1)».</w:t>
      </w:r>
    </w:p>
    <w:p w14:paraId="27E0F2F8" w14:textId="77777777" w:rsidR="008F6E9A" w:rsidRPr="001207A9" w:rsidRDefault="008F6E9A" w:rsidP="008F6E9A">
      <w:pPr>
        <w:shd w:val="clear" w:color="auto" w:fill="FFFFFF"/>
        <w:ind w:firstLine="720"/>
        <w:jc w:val="both"/>
        <w:rPr>
          <w:b/>
          <w:sz w:val="28"/>
          <w:szCs w:val="28"/>
        </w:rPr>
      </w:pPr>
      <w:r w:rsidRPr="001207A9">
        <w:rPr>
          <w:b/>
          <w:sz w:val="28"/>
          <w:szCs w:val="28"/>
        </w:rPr>
        <w:t>24.1.2. Вентиляция:</w:t>
      </w:r>
    </w:p>
    <w:p w14:paraId="7BD5DD25" w14:textId="77777777" w:rsidR="008F6E9A" w:rsidRPr="001207A9" w:rsidRDefault="008F6E9A" w:rsidP="008F6E9A">
      <w:pPr>
        <w:shd w:val="clear" w:color="auto" w:fill="FFFFFF"/>
        <w:ind w:firstLine="720"/>
        <w:jc w:val="both"/>
        <w:rPr>
          <w:i/>
          <w:sz w:val="28"/>
          <w:szCs w:val="28"/>
        </w:rPr>
      </w:pPr>
      <w:r w:rsidRPr="001207A9">
        <w:rPr>
          <w:i/>
          <w:sz w:val="28"/>
          <w:szCs w:val="28"/>
        </w:rPr>
        <w:t>СП 7.13130.2013 «Отопление, вентиляция и кондиционирование. Требования пожарной безопасности».</w:t>
      </w:r>
    </w:p>
    <w:p w14:paraId="5691D877" w14:textId="77777777" w:rsidR="008F6E9A" w:rsidRPr="001207A9" w:rsidRDefault="008F6E9A" w:rsidP="008F6E9A">
      <w:pPr>
        <w:pStyle w:val="headertext"/>
        <w:spacing w:before="0" w:after="0"/>
        <w:ind w:firstLine="720"/>
        <w:jc w:val="both"/>
        <w:rPr>
          <w:b/>
          <w:bCs/>
        </w:rPr>
      </w:pPr>
      <w:r w:rsidRPr="001207A9">
        <w:rPr>
          <w:i/>
          <w:sz w:val="28"/>
          <w:szCs w:val="28"/>
        </w:rPr>
        <w:t>При отсутствии возможности установки вентиляционного оборудования в помещениях вентиляционных камер допускается установка оборудования</w:t>
      </w:r>
      <w:bookmarkStart w:id="15" w:name="P0472"/>
      <w:bookmarkEnd w:id="15"/>
    </w:p>
    <w:p w14:paraId="342A292B" w14:textId="77777777" w:rsidR="008F6E9A" w:rsidRPr="001207A9" w:rsidRDefault="008F6E9A" w:rsidP="008F6E9A">
      <w:pPr>
        <w:pStyle w:val="headertext"/>
        <w:spacing w:before="0" w:after="0"/>
        <w:ind w:firstLine="720"/>
        <w:jc w:val="both"/>
        <w:rPr>
          <w:i/>
          <w:sz w:val="28"/>
          <w:szCs w:val="28"/>
        </w:rPr>
      </w:pPr>
      <w:r w:rsidRPr="001207A9">
        <w:rPr>
          <w:i/>
          <w:sz w:val="28"/>
          <w:szCs w:val="28"/>
        </w:rPr>
        <w:t xml:space="preserve">а) в обслуживаемом помещении </w:t>
      </w:r>
      <w:bookmarkStart w:id="16" w:name="P0474"/>
      <w:bookmarkEnd w:id="16"/>
    </w:p>
    <w:p w14:paraId="507A2B97" w14:textId="77777777" w:rsidR="008F6E9A" w:rsidRPr="001207A9" w:rsidRDefault="008F6E9A" w:rsidP="008F6E9A">
      <w:pPr>
        <w:pStyle w:val="headertext"/>
        <w:spacing w:before="0" w:after="0"/>
        <w:ind w:firstLine="720"/>
        <w:jc w:val="both"/>
        <w:rPr>
          <w:i/>
          <w:sz w:val="28"/>
          <w:szCs w:val="28"/>
        </w:rPr>
      </w:pPr>
      <w:r w:rsidRPr="001207A9">
        <w:rPr>
          <w:i/>
          <w:sz w:val="28"/>
          <w:szCs w:val="28"/>
        </w:rPr>
        <w:t xml:space="preserve">б) на кровле и снаружи здания </w:t>
      </w:r>
      <w:r>
        <w:rPr>
          <w:i/>
          <w:sz w:val="28"/>
          <w:szCs w:val="28"/>
        </w:rPr>
        <w:t xml:space="preserve">(оборудование </w:t>
      </w:r>
      <w:r w:rsidRPr="001207A9">
        <w:rPr>
          <w:i/>
          <w:sz w:val="28"/>
          <w:szCs w:val="28"/>
        </w:rPr>
        <w:t>соответствующего климатического исполнения</w:t>
      </w:r>
      <w:r>
        <w:rPr>
          <w:i/>
          <w:sz w:val="28"/>
          <w:szCs w:val="28"/>
        </w:rPr>
        <w:t>).</w:t>
      </w:r>
    </w:p>
    <w:p w14:paraId="79E718F1" w14:textId="77777777" w:rsidR="008F6E9A" w:rsidRPr="001207A9" w:rsidRDefault="008F6E9A" w:rsidP="008F6E9A">
      <w:pPr>
        <w:widowControl w:val="0"/>
        <w:tabs>
          <w:tab w:val="left" w:pos="-250"/>
        </w:tabs>
        <w:ind w:firstLine="720"/>
        <w:jc w:val="both"/>
        <w:rPr>
          <w:i/>
          <w:sz w:val="28"/>
          <w:szCs w:val="28"/>
          <w:lang w:eastAsia="zh-CN"/>
        </w:rPr>
      </w:pPr>
      <w:r w:rsidRPr="001207A9">
        <w:rPr>
          <w:i/>
          <w:sz w:val="28"/>
          <w:szCs w:val="28"/>
          <w:lang w:eastAsia="zh-CN"/>
        </w:rPr>
        <w:t xml:space="preserve">Параметры внутреннего воздуха принять согласно ГОСТ 12.1.005-88 «Общие санитарно-гигиенические требования к воздуху рабочей зоны» </w:t>
      </w:r>
    </w:p>
    <w:p w14:paraId="31B4D4A1" w14:textId="77777777" w:rsidR="008F6E9A" w:rsidRDefault="008F6E9A" w:rsidP="008F6E9A">
      <w:pPr>
        <w:shd w:val="clear" w:color="auto" w:fill="FFFFFF"/>
        <w:ind w:firstLine="720"/>
        <w:jc w:val="both"/>
        <w:rPr>
          <w:b/>
          <w:sz w:val="28"/>
          <w:szCs w:val="28"/>
        </w:rPr>
      </w:pPr>
    </w:p>
    <w:p w14:paraId="014E00BB" w14:textId="77777777" w:rsidR="008F6E9A" w:rsidRPr="001207A9" w:rsidRDefault="008F6E9A" w:rsidP="008F6E9A">
      <w:pPr>
        <w:shd w:val="clear" w:color="auto" w:fill="FFFFFF"/>
        <w:ind w:firstLine="720"/>
        <w:jc w:val="both"/>
        <w:rPr>
          <w:b/>
          <w:sz w:val="28"/>
          <w:szCs w:val="28"/>
        </w:rPr>
      </w:pPr>
      <w:r w:rsidRPr="001207A9">
        <w:rPr>
          <w:b/>
          <w:sz w:val="28"/>
          <w:szCs w:val="28"/>
        </w:rPr>
        <w:t>24.1.3. Водопровод:</w:t>
      </w:r>
    </w:p>
    <w:p w14:paraId="287EAA0D" w14:textId="77777777" w:rsidR="008F6E9A" w:rsidRPr="001207A9" w:rsidRDefault="008F6E9A" w:rsidP="008F6E9A">
      <w:pPr>
        <w:shd w:val="clear" w:color="auto" w:fill="FFFFFF"/>
        <w:ind w:firstLine="709"/>
        <w:jc w:val="both"/>
        <w:rPr>
          <w:i/>
          <w:sz w:val="28"/>
          <w:szCs w:val="28"/>
        </w:rPr>
      </w:pPr>
      <w:r w:rsidRPr="001207A9">
        <w:rPr>
          <w:i/>
          <w:sz w:val="28"/>
          <w:szCs w:val="28"/>
        </w:rPr>
        <w:t>Согласно Техническим условиям ресурсоснабжающей организации.</w:t>
      </w:r>
    </w:p>
    <w:p w14:paraId="1E4E7D55" w14:textId="77777777" w:rsidR="008F6E9A" w:rsidRPr="001207A9" w:rsidRDefault="008F6E9A" w:rsidP="008F6E9A">
      <w:pPr>
        <w:shd w:val="clear" w:color="auto" w:fill="FFFFFF"/>
        <w:ind w:firstLine="720"/>
        <w:jc w:val="both"/>
        <w:rPr>
          <w:i/>
          <w:sz w:val="28"/>
          <w:szCs w:val="28"/>
        </w:rPr>
      </w:pPr>
      <w:r w:rsidRPr="001207A9">
        <w:rPr>
          <w:i/>
          <w:sz w:val="28"/>
          <w:szCs w:val="28"/>
        </w:rPr>
        <w:t>В соответствии с СП 30.13330.2020 «Внутренний водопровод и канализация зданий. Актуализированная редакция СНиП 2.04.01-85* (с Поправкой, с Изменением № 1)».</w:t>
      </w:r>
    </w:p>
    <w:p w14:paraId="442AE53B" w14:textId="77777777" w:rsidR="008F6E9A" w:rsidRPr="001207A9" w:rsidRDefault="008F6E9A" w:rsidP="008F6E9A">
      <w:pPr>
        <w:shd w:val="clear" w:color="auto" w:fill="FFFFFF"/>
        <w:ind w:firstLine="720"/>
        <w:jc w:val="both"/>
        <w:rPr>
          <w:b/>
          <w:sz w:val="28"/>
          <w:szCs w:val="28"/>
        </w:rPr>
      </w:pPr>
      <w:r w:rsidRPr="001207A9">
        <w:rPr>
          <w:b/>
          <w:sz w:val="28"/>
          <w:szCs w:val="28"/>
        </w:rPr>
        <w:t>24.1.4. Канализация:</w:t>
      </w:r>
    </w:p>
    <w:p w14:paraId="3CA8E53C" w14:textId="77777777" w:rsidR="008F6E9A" w:rsidRPr="001207A9" w:rsidRDefault="008F6E9A" w:rsidP="008F6E9A">
      <w:pPr>
        <w:shd w:val="clear" w:color="auto" w:fill="FFFFFF"/>
        <w:ind w:firstLine="709"/>
        <w:jc w:val="both"/>
        <w:rPr>
          <w:i/>
          <w:sz w:val="28"/>
          <w:szCs w:val="28"/>
        </w:rPr>
      </w:pPr>
      <w:r w:rsidRPr="001207A9">
        <w:rPr>
          <w:i/>
          <w:sz w:val="28"/>
          <w:szCs w:val="28"/>
        </w:rPr>
        <w:t>Согласно Техническим условиям ресурсоснабжающей организации.</w:t>
      </w:r>
    </w:p>
    <w:p w14:paraId="366EF408" w14:textId="77777777" w:rsidR="008F6E9A" w:rsidRPr="001207A9" w:rsidRDefault="008F6E9A" w:rsidP="008F6E9A">
      <w:pPr>
        <w:shd w:val="clear" w:color="auto" w:fill="FFFFFF"/>
        <w:ind w:firstLine="720"/>
        <w:jc w:val="both"/>
        <w:rPr>
          <w:i/>
          <w:sz w:val="28"/>
          <w:szCs w:val="28"/>
        </w:rPr>
      </w:pPr>
      <w:r w:rsidRPr="001207A9">
        <w:rPr>
          <w:i/>
          <w:sz w:val="28"/>
          <w:szCs w:val="28"/>
        </w:rPr>
        <w:t xml:space="preserve">В соответствии с СП 30.13330.2020 «Внутренний водопровод и канализация зданий. Актуализированная редакция СНиП 2.04.01-85* (с Поправкой, с Изменением </w:t>
      </w:r>
      <w:r w:rsidRPr="001207A9">
        <w:rPr>
          <w:i/>
          <w:sz w:val="28"/>
          <w:szCs w:val="28"/>
        </w:rPr>
        <w:lastRenderedPageBreak/>
        <w:t>№ 1)», а также в соответствии с требованиями технических регламентов с учетом функционального назначения объекта.</w:t>
      </w:r>
    </w:p>
    <w:p w14:paraId="5994AA73" w14:textId="77777777" w:rsidR="008F6E9A" w:rsidRPr="001207A9" w:rsidRDefault="008F6E9A" w:rsidP="008F6E9A">
      <w:pPr>
        <w:shd w:val="clear" w:color="auto" w:fill="FFFFFF"/>
        <w:ind w:firstLine="720"/>
        <w:jc w:val="both"/>
        <w:rPr>
          <w:b/>
          <w:sz w:val="28"/>
          <w:szCs w:val="28"/>
        </w:rPr>
      </w:pPr>
      <w:r w:rsidRPr="001207A9">
        <w:rPr>
          <w:b/>
          <w:sz w:val="28"/>
          <w:szCs w:val="28"/>
        </w:rPr>
        <w:t>24.1.5. Электроснабжение:</w:t>
      </w:r>
    </w:p>
    <w:p w14:paraId="375BEBEC" w14:textId="77777777" w:rsidR="008F6E9A" w:rsidRPr="001207A9" w:rsidRDefault="008F6E9A" w:rsidP="008F6E9A">
      <w:pPr>
        <w:shd w:val="clear" w:color="auto" w:fill="FFFFFF"/>
        <w:ind w:firstLine="709"/>
        <w:jc w:val="both"/>
        <w:rPr>
          <w:i/>
          <w:sz w:val="28"/>
          <w:szCs w:val="28"/>
        </w:rPr>
      </w:pPr>
      <w:r w:rsidRPr="001207A9">
        <w:rPr>
          <w:i/>
          <w:sz w:val="28"/>
          <w:szCs w:val="28"/>
        </w:rPr>
        <w:t>Согласно Техническим условиям ресурсоснабжающей организации.</w:t>
      </w:r>
    </w:p>
    <w:p w14:paraId="5C769706" w14:textId="77777777" w:rsidR="008F6E9A" w:rsidRPr="001207A9" w:rsidRDefault="008F6E9A" w:rsidP="008F6E9A">
      <w:pPr>
        <w:shd w:val="clear" w:color="auto" w:fill="FFFFFF"/>
        <w:ind w:firstLine="720"/>
        <w:jc w:val="both"/>
        <w:rPr>
          <w:i/>
          <w:sz w:val="28"/>
          <w:szCs w:val="28"/>
        </w:rPr>
      </w:pPr>
      <w:r w:rsidRPr="001207A9">
        <w:rPr>
          <w:i/>
          <w:sz w:val="28"/>
          <w:szCs w:val="28"/>
        </w:rPr>
        <w:t>В соответствии с требованиями ПУЭ, СП 256.1325800.2016 «Электроустановки жилых и общественных зданий. Правила проектирования и монтажа».</w:t>
      </w:r>
    </w:p>
    <w:p w14:paraId="4C8C964C" w14:textId="77777777" w:rsidR="008F6E9A" w:rsidRPr="001207A9" w:rsidRDefault="008F6E9A" w:rsidP="008F6E9A">
      <w:pPr>
        <w:shd w:val="clear" w:color="auto" w:fill="FFFFFF"/>
        <w:ind w:firstLine="720"/>
        <w:jc w:val="both"/>
        <w:rPr>
          <w:b/>
          <w:sz w:val="28"/>
          <w:szCs w:val="28"/>
        </w:rPr>
      </w:pPr>
      <w:r w:rsidRPr="001207A9">
        <w:rPr>
          <w:b/>
          <w:sz w:val="28"/>
          <w:szCs w:val="28"/>
        </w:rPr>
        <w:t>24.1.6. Телефонизация:</w:t>
      </w:r>
    </w:p>
    <w:p w14:paraId="486EC8A3" w14:textId="77777777" w:rsidR="008F6E9A" w:rsidRPr="001207A9" w:rsidRDefault="008F6E9A" w:rsidP="008F6E9A">
      <w:pPr>
        <w:shd w:val="clear" w:color="auto" w:fill="FFFFFF"/>
        <w:ind w:firstLine="709"/>
        <w:jc w:val="both"/>
        <w:rPr>
          <w:i/>
          <w:sz w:val="28"/>
          <w:szCs w:val="28"/>
        </w:rPr>
      </w:pPr>
      <w:r w:rsidRPr="001207A9">
        <w:rPr>
          <w:i/>
          <w:sz w:val="28"/>
          <w:szCs w:val="28"/>
        </w:rPr>
        <w:t>Согласно отдельным техническим требованиям.</w:t>
      </w:r>
    </w:p>
    <w:p w14:paraId="5D13E5B0" w14:textId="77777777" w:rsidR="008F6E9A" w:rsidRPr="001207A9" w:rsidRDefault="008F6E9A" w:rsidP="008F6E9A">
      <w:pPr>
        <w:shd w:val="clear" w:color="auto" w:fill="FFFFFF"/>
        <w:ind w:firstLine="720"/>
        <w:jc w:val="both"/>
        <w:rPr>
          <w:b/>
          <w:sz w:val="28"/>
          <w:szCs w:val="28"/>
        </w:rPr>
      </w:pPr>
      <w:r w:rsidRPr="001207A9">
        <w:rPr>
          <w:b/>
          <w:sz w:val="28"/>
          <w:szCs w:val="28"/>
        </w:rPr>
        <w:t>24.1.7. Радиофикация:</w:t>
      </w:r>
    </w:p>
    <w:p w14:paraId="5F5F6DEC" w14:textId="77777777" w:rsidR="008F6E9A" w:rsidRPr="001207A9" w:rsidRDefault="008F6E9A" w:rsidP="008F6E9A">
      <w:pPr>
        <w:shd w:val="clear" w:color="auto" w:fill="FFFFFF"/>
        <w:ind w:firstLine="709"/>
        <w:jc w:val="both"/>
        <w:rPr>
          <w:i/>
          <w:sz w:val="28"/>
          <w:szCs w:val="28"/>
        </w:rPr>
      </w:pPr>
      <w:r w:rsidRPr="001207A9">
        <w:rPr>
          <w:i/>
          <w:sz w:val="28"/>
          <w:szCs w:val="28"/>
        </w:rPr>
        <w:t>Согласно отдельным техническим требованиям.</w:t>
      </w:r>
    </w:p>
    <w:p w14:paraId="6B08E088" w14:textId="77777777" w:rsidR="008F6E9A" w:rsidRPr="001207A9" w:rsidRDefault="008F6E9A" w:rsidP="008F6E9A">
      <w:pPr>
        <w:ind w:firstLine="709"/>
        <w:jc w:val="both"/>
        <w:rPr>
          <w:i/>
          <w:sz w:val="28"/>
          <w:szCs w:val="28"/>
        </w:rPr>
      </w:pPr>
      <w:r w:rsidRPr="001207A9">
        <w:rPr>
          <w:i/>
          <w:sz w:val="28"/>
          <w:szCs w:val="28"/>
        </w:rPr>
        <w:t>СП 44.13330.2011 «Административные и бытовые здания. Актуализированная редакция СНиП 2.09.04-87».</w:t>
      </w:r>
    </w:p>
    <w:p w14:paraId="4E9AAD87" w14:textId="77777777" w:rsidR="008F6E9A" w:rsidRPr="001207A9" w:rsidRDefault="008F6E9A" w:rsidP="008F6E9A">
      <w:pPr>
        <w:shd w:val="clear" w:color="auto" w:fill="FFFFFF"/>
        <w:ind w:firstLine="720"/>
        <w:jc w:val="both"/>
        <w:rPr>
          <w:b/>
          <w:sz w:val="28"/>
          <w:szCs w:val="28"/>
        </w:rPr>
      </w:pPr>
      <w:r w:rsidRPr="001207A9">
        <w:rPr>
          <w:b/>
          <w:sz w:val="28"/>
          <w:szCs w:val="28"/>
        </w:rPr>
        <w:t>24.1.8. Информационно-телекоммуникационная сеть «Интернет»:</w:t>
      </w:r>
    </w:p>
    <w:p w14:paraId="1EFFF215" w14:textId="77777777" w:rsidR="008F6E9A" w:rsidRPr="001207A9" w:rsidRDefault="008F6E9A" w:rsidP="008F6E9A">
      <w:pPr>
        <w:shd w:val="clear" w:color="auto" w:fill="FFFFFF"/>
        <w:ind w:firstLine="709"/>
        <w:jc w:val="both"/>
        <w:rPr>
          <w:i/>
          <w:sz w:val="28"/>
          <w:szCs w:val="28"/>
        </w:rPr>
      </w:pPr>
      <w:r w:rsidRPr="001207A9">
        <w:rPr>
          <w:i/>
          <w:sz w:val="28"/>
          <w:szCs w:val="28"/>
        </w:rPr>
        <w:t>Согласно отдельным техническим требованиям.</w:t>
      </w:r>
    </w:p>
    <w:p w14:paraId="5BF6C188" w14:textId="77777777" w:rsidR="008F6E9A" w:rsidRPr="001207A9" w:rsidRDefault="008F6E9A" w:rsidP="008F6E9A">
      <w:pPr>
        <w:shd w:val="clear" w:color="auto" w:fill="FFFFFF"/>
        <w:ind w:firstLine="720"/>
        <w:jc w:val="both"/>
        <w:rPr>
          <w:b/>
          <w:sz w:val="28"/>
          <w:szCs w:val="28"/>
        </w:rPr>
      </w:pPr>
      <w:r w:rsidRPr="001207A9">
        <w:rPr>
          <w:b/>
          <w:sz w:val="28"/>
          <w:szCs w:val="28"/>
        </w:rPr>
        <w:t>24.1.9. Телевидение:</w:t>
      </w:r>
    </w:p>
    <w:p w14:paraId="246B5733" w14:textId="77777777" w:rsidR="008F6E9A" w:rsidRPr="001207A9" w:rsidRDefault="008F6E9A" w:rsidP="008F6E9A">
      <w:pPr>
        <w:shd w:val="clear" w:color="auto" w:fill="FFFFFF"/>
        <w:ind w:firstLine="720"/>
        <w:jc w:val="both"/>
        <w:rPr>
          <w:i/>
          <w:sz w:val="28"/>
          <w:szCs w:val="28"/>
        </w:rPr>
      </w:pPr>
      <w:r w:rsidRPr="001207A9">
        <w:rPr>
          <w:i/>
          <w:sz w:val="28"/>
          <w:szCs w:val="28"/>
        </w:rPr>
        <w:t>Не установлены</w:t>
      </w:r>
    </w:p>
    <w:p w14:paraId="44FCFC5F" w14:textId="77777777" w:rsidR="008F6E9A" w:rsidRPr="001207A9" w:rsidRDefault="008F6E9A" w:rsidP="008F6E9A">
      <w:pPr>
        <w:shd w:val="clear" w:color="auto" w:fill="FFFFFF"/>
        <w:ind w:firstLine="720"/>
        <w:jc w:val="both"/>
        <w:rPr>
          <w:b/>
          <w:sz w:val="28"/>
          <w:szCs w:val="28"/>
        </w:rPr>
      </w:pPr>
      <w:r w:rsidRPr="001207A9">
        <w:rPr>
          <w:b/>
          <w:sz w:val="28"/>
          <w:szCs w:val="28"/>
        </w:rPr>
        <w:t>24.1.10. Газификация:</w:t>
      </w:r>
    </w:p>
    <w:p w14:paraId="386A8EDF" w14:textId="77777777" w:rsidR="008F6E9A" w:rsidRPr="00E95885" w:rsidRDefault="008F6E9A" w:rsidP="008F6E9A">
      <w:pPr>
        <w:shd w:val="clear" w:color="auto" w:fill="FFFFFF"/>
        <w:ind w:firstLine="709"/>
        <w:jc w:val="both"/>
        <w:rPr>
          <w:i/>
          <w:sz w:val="28"/>
          <w:szCs w:val="28"/>
        </w:rPr>
      </w:pPr>
      <w:r w:rsidRPr="001207A9">
        <w:rPr>
          <w:i/>
          <w:sz w:val="28"/>
          <w:szCs w:val="28"/>
        </w:rPr>
        <w:t xml:space="preserve">Не </w:t>
      </w:r>
      <w:r w:rsidRPr="00E95885">
        <w:rPr>
          <w:i/>
          <w:sz w:val="28"/>
          <w:szCs w:val="28"/>
        </w:rPr>
        <w:t>установлены</w:t>
      </w:r>
    </w:p>
    <w:p w14:paraId="6AF7C9FD" w14:textId="77777777" w:rsidR="008F6E9A" w:rsidRPr="00E95885" w:rsidRDefault="008F6E9A" w:rsidP="008F6E9A">
      <w:pPr>
        <w:shd w:val="clear" w:color="auto" w:fill="FFFFFF"/>
        <w:ind w:firstLine="720"/>
        <w:jc w:val="both"/>
        <w:rPr>
          <w:b/>
          <w:sz w:val="28"/>
          <w:szCs w:val="28"/>
        </w:rPr>
      </w:pPr>
      <w:r w:rsidRPr="00E95885">
        <w:rPr>
          <w:b/>
          <w:sz w:val="28"/>
          <w:szCs w:val="28"/>
        </w:rPr>
        <w:t>24.1.11. Автоматизация и диспетчеризация:</w:t>
      </w:r>
    </w:p>
    <w:p w14:paraId="3F0CEBF7" w14:textId="77777777" w:rsidR="008F6E9A" w:rsidRPr="00E95885" w:rsidRDefault="008F6E9A" w:rsidP="008F6E9A">
      <w:pPr>
        <w:shd w:val="clear" w:color="auto" w:fill="FFFFFF"/>
        <w:ind w:firstLine="720"/>
        <w:jc w:val="both"/>
        <w:rPr>
          <w:i/>
          <w:sz w:val="28"/>
          <w:szCs w:val="28"/>
        </w:rPr>
      </w:pPr>
      <w:r w:rsidRPr="00E95885">
        <w:rPr>
          <w:i/>
          <w:sz w:val="28"/>
          <w:szCs w:val="28"/>
        </w:rPr>
        <w:t>В соответствии с Техническими требованиями ресурсоснабжающей организации по автоматизацию технологических процессов.</w:t>
      </w:r>
    </w:p>
    <w:p w14:paraId="6DC542B6" w14:textId="77777777" w:rsidR="008F6E9A" w:rsidRPr="00E95885" w:rsidRDefault="008F6E9A" w:rsidP="008F6E9A">
      <w:pPr>
        <w:shd w:val="clear" w:color="auto" w:fill="FFFFFF"/>
        <w:ind w:firstLine="720"/>
        <w:jc w:val="both"/>
        <w:rPr>
          <w:b/>
          <w:sz w:val="28"/>
          <w:szCs w:val="28"/>
        </w:rPr>
      </w:pPr>
      <w:r w:rsidRPr="00E95885">
        <w:rPr>
          <w:b/>
          <w:sz w:val="28"/>
          <w:szCs w:val="28"/>
        </w:rPr>
        <w:t>24.1.12 Иные сети инженерно-технического обеспечения:</w:t>
      </w:r>
    </w:p>
    <w:p w14:paraId="439D341B" w14:textId="77777777" w:rsidR="008F6E9A" w:rsidRPr="00E95885" w:rsidRDefault="008F6E9A" w:rsidP="008F6E9A">
      <w:pPr>
        <w:shd w:val="clear" w:color="auto" w:fill="FFFFFF"/>
        <w:ind w:firstLine="720"/>
        <w:jc w:val="both"/>
        <w:rPr>
          <w:i/>
          <w:sz w:val="28"/>
          <w:szCs w:val="28"/>
        </w:rPr>
      </w:pPr>
      <w:r w:rsidRPr="00E95885">
        <w:rPr>
          <w:i/>
          <w:sz w:val="28"/>
          <w:szCs w:val="28"/>
        </w:rPr>
        <w:t>Не установлены</w:t>
      </w:r>
    </w:p>
    <w:p w14:paraId="00E4D08C" w14:textId="77777777" w:rsidR="008F6E9A" w:rsidRPr="001207A9" w:rsidRDefault="008F6E9A" w:rsidP="008F6E9A">
      <w:pPr>
        <w:shd w:val="clear" w:color="auto" w:fill="FFFFFF"/>
        <w:ind w:firstLine="720"/>
        <w:jc w:val="both"/>
        <w:rPr>
          <w:b/>
          <w:sz w:val="28"/>
          <w:szCs w:val="28"/>
        </w:rPr>
      </w:pPr>
      <w:r w:rsidRPr="00E95885">
        <w:rPr>
          <w:b/>
          <w:sz w:val="28"/>
          <w:szCs w:val="28"/>
        </w:rPr>
        <w:t>24.2. Требования к наружным сетям инженерно-технического обеспечения, точкам присоединения (указываются</w:t>
      </w:r>
      <w:r w:rsidRPr="001207A9">
        <w:rPr>
          <w:b/>
          <w:sz w:val="28"/>
          <w:szCs w:val="28"/>
        </w:rPr>
        <w:t xml:space="preserve">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65212B14" w14:textId="77777777" w:rsidR="008F6E9A" w:rsidRPr="001207A9" w:rsidRDefault="008F6E9A" w:rsidP="008F6E9A">
      <w:pPr>
        <w:shd w:val="clear" w:color="auto" w:fill="FFFFFF"/>
        <w:ind w:firstLine="720"/>
        <w:jc w:val="both"/>
        <w:rPr>
          <w:sz w:val="28"/>
          <w:szCs w:val="28"/>
        </w:rPr>
      </w:pPr>
      <w:r w:rsidRPr="001207A9">
        <w:rPr>
          <w:b/>
          <w:sz w:val="28"/>
          <w:szCs w:val="28"/>
        </w:rPr>
        <w:t>24.2.1. Водоснабжение</w:t>
      </w:r>
      <w:r w:rsidRPr="001207A9">
        <w:rPr>
          <w:sz w:val="28"/>
          <w:szCs w:val="28"/>
        </w:rPr>
        <w:t>:</w:t>
      </w:r>
    </w:p>
    <w:p w14:paraId="447E7C27" w14:textId="77777777" w:rsidR="008F6E9A" w:rsidRPr="001207A9" w:rsidRDefault="008F6E9A" w:rsidP="008F6E9A">
      <w:pPr>
        <w:shd w:val="clear" w:color="auto" w:fill="FFFFFF"/>
        <w:ind w:firstLine="709"/>
        <w:jc w:val="both"/>
        <w:rPr>
          <w:i/>
          <w:sz w:val="28"/>
          <w:szCs w:val="28"/>
        </w:rPr>
      </w:pPr>
      <w:r w:rsidRPr="001207A9">
        <w:rPr>
          <w:i/>
          <w:sz w:val="28"/>
          <w:szCs w:val="28"/>
        </w:rPr>
        <w:t>Согласно Техническим условиям ресурсоснабжающей организации.</w:t>
      </w:r>
    </w:p>
    <w:p w14:paraId="436DB9F6" w14:textId="77777777" w:rsidR="008F6E9A" w:rsidRPr="001207A9" w:rsidRDefault="008F6E9A" w:rsidP="008F6E9A">
      <w:pPr>
        <w:shd w:val="clear" w:color="auto" w:fill="FFFFFF"/>
        <w:ind w:firstLine="720"/>
        <w:jc w:val="both"/>
        <w:rPr>
          <w:i/>
          <w:sz w:val="28"/>
          <w:szCs w:val="28"/>
        </w:rPr>
      </w:pPr>
      <w:r w:rsidRPr="001207A9">
        <w:rPr>
          <w:i/>
          <w:sz w:val="28"/>
          <w:szCs w:val="28"/>
        </w:rPr>
        <w:t>В соответствии с СП 31.13330.2021 «Водоснабжение. Наружные сети и сооружения. Актуализированная редакция СНиП 2.04.02-84 (с Изменениями № 1-5)».</w:t>
      </w:r>
    </w:p>
    <w:p w14:paraId="6383EB61" w14:textId="77777777" w:rsidR="008F6E9A" w:rsidRPr="001207A9" w:rsidRDefault="008F6E9A" w:rsidP="008F6E9A">
      <w:pPr>
        <w:shd w:val="clear" w:color="auto" w:fill="FFFFFF"/>
        <w:ind w:firstLine="720"/>
        <w:jc w:val="both"/>
        <w:rPr>
          <w:b/>
          <w:sz w:val="28"/>
          <w:szCs w:val="28"/>
        </w:rPr>
      </w:pPr>
      <w:r w:rsidRPr="001207A9">
        <w:rPr>
          <w:b/>
          <w:sz w:val="28"/>
          <w:szCs w:val="28"/>
        </w:rPr>
        <w:t>24.2.2. Водоотведение:</w:t>
      </w:r>
    </w:p>
    <w:p w14:paraId="56E9E059" w14:textId="77777777" w:rsidR="008F6E9A" w:rsidRPr="001207A9" w:rsidRDefault="008F6E9A" w:rsidP="008F6E9A">
      <w:pPr>
        <w:shd w:val="clear" w:color="auto" w:fill="FFFFFF"/>
        <w:ind w:firstLine="709"/>
        <w:jc w:val="both"/>
        <w:rPr>
          <w:i/>
          <w:sz w:val="28"/>
          <w:szCs w:val="28"/>
        </w:rPr>
      </w:pPr>
      <w:r w:rsidRPr="001207A9">
        <w:rPr>
          <w:i/>
          <w:sz w:val="28"/>
          <w:szCs w:val="28"/>
        </w:rPr>
        <w:t>Согласно Техническим условиям ресурсоснабжающей организации.</w:t>
      </w:r>
    </w:p>
    <w:p w14:paraId="655096B0" w14:textId="77777777" w:rsidR="008F6E9A" w:rsidRPr="001207A9" w:rsidRDefault="008F6E9A" w:rsidP="008F6E9A">
      <w:pPr>
        <w:shd w:val="clear" w:color="auto" w:fill="FFFFFF"/>
        <w:ind w:firstLine="720"/>
        <w:jc w:val="both"/>
        <w:rPr>
          <w:i/>
          <w:sz w:val="28"/>
          <w:szCs w:val="28"/>
        </w:rPr>
      </w:pPr>
      <w:r w:rsidRPr="001207A9">
        <w:rPr>
          <w:i/>
          <w:sz w:val="28"/>
          <w:szCs w:val="28"/>
        </w:rPr>
        <w:t xml:space="preserve">В соответствии с требованиями СП 32.13330.2018 «Канализация. Наружные сети и сооружения. </w:t>
      </w:r>
      <w:r w:rsidRPr="001207A9">
        <w:rPr>
          <w:bCs/>
          <w:i/>
          <w:spacing w:val="2"/>
          <w:sz w:val="28"/>
          <w:szCs w:val="28"/>
        </w:rPr>
        <w:t>Актуализированная редакция СНиП 2.04.03-85 (с Изменением № 1)</w:t>
      </w:r>
      <w:r w:rsidRPr="001207A9">
        <w:rPr>
          <w:i/>
          <w:sz w:val="28"/>
          <w:szCs w:val="28"/>
        </w:rPr>
        <w:t>»</w:t>
      </w:r>
    </w:p>
    <w:p w14:paraId="5FB1CE67" w14:textId="77777777" w:rsidR="008F6E9A" w:rsidRPr="001207A9" w:rsidRDefault="008F6E9A" w:rsidP="008F6E9A">
      <w:pPr>
        <w:shd w:val="clear" w:color="auto" w:fill="FFFFFF"/>
        <w:ind w:firstLine="720"/>
        <w:jc w:val="both"/>
        <w:rPr>
          <w:i/>
          <w:sz w:val="28"/>
          <w:szCs w:val="28"/>
        </w:rPr>
      </w:pPr>
      <w:r w:rsidRPr="001207A9">
        <w:rPr>
          <w:i/>
          <w:sz w:val="28"/>
          <w:szCs w:val="28"/>
        </w:rPr>
        <w:t>На площадке объекта предусмотреть системы хозяйственно-бытовой и ливневой канализации:</w:t>
      </w:r>
    </w:p>
    <w:p w14:paraId="434837E9" w14:textId="77777777" w:rsidR="008F6E9A" w:rsidRPr="001207A9" w:rsidRDefault="008F6E9A" w:rsidP="008F6E9A">
      <w:pPr>
        <w:shd w:val="clear" w:color="auto" w:fill="FFFFFF"/>
        <w:ind w:firstLine="720"/>
        <w:jc w:val="both"/>
        <w:rPr>
          <w:i/>
          <w:sz w:val="28"/>
          <w:szCs w:val="28"/>
        </w:rPr>
      </w:pPr>
      <w:r w:rsidRPr="001207A9">
        <w:rPr>
          <w:i/>
          <w:sz w:val="28"/>
          <w:szCs w:val="28"/>
        </w:rPr>
        <w:t>- хозяйственно-бытовую канализацию от объектов бытового водоотведения (санузлы и пр.) направить в городскую сеть;</w:t>
      </w:r>
    </w:p>
    <w:p w14:paraId="4495AE1A" w14:textId="77777777" w:rsidR="008F6E9A" w:rsidRPr="001207A9" w:rsidRDefault="008F6E9A" w:rsidP="008F6E9A">
      <w:pPr>
        <w:shd w:val="clear" w:color="auto" w:fill="FFFFFF"/>
        <w:ind w:firstLine="720"/>
        <w:jc w:val="both"/>
        <w:rPr>
          <w:i/>
          <w:sz w:val="28"/>
          <w:szCs w:val="28"/>
        </w:rPr>
      </w:pPr>
      <w:r w:rsidRPr="001207A9">
        <w:rPr>
          <w:i/>
          <w:sz w:val="28"/>
          <w:szCs w:val="28"/>
        </w:rPr>
        <w:t xml:space="preserve">- систему поверхностного водоотведения (ливневая канализация) запроектировать с учетом требования СП 32.13330.2018 «Канализация. Наружные сети и сооружения. СНиП 2.04.03-85 (с Изменением № 1)» и </w:t>
      </w:r>
      <w:r w:rsidRPr="001207A9">
        <w:rPr>
          <w:i/>
          <w:sz w:val="28"/>
          <w:szCs w:val="28"/>
        </w:rPr>
        <w:lastRenderedPageBreak/>
        <w:t xml:space="preserve">«Рекомендаций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w:t>
      </w:r>
    </w:p>
    <w:p w14:paraId="3D44E7B9" w14:textId="77777777" w:rsidR="008F6E9A" w:rsidRPr="001207A9" w:rsidRDefault="008F6E9A" w:rsidP="008F6E9A">
      <w:pPr>
        <w:shd w:val="clear" w:color="auto" w:fill="FFFFFF"/>
        <w:ind w:firstLine="720"/>
        <w:jc w:val="both"/>
        <w:rPr>
          <w:b/>
          <w:sz w:val="28"/>
          <w:szCs w:val="28"/>
        </w:rPr>
      </w:pPr>
      <w:r w:rsidRPr="001207A9">
        <w:rPr>
          <w:b/>
          <w:sz w:val="28"/>
          <w:szCs w:val="28"/>
        </w:rPr>
        <w:t>24.2.3. Теплоснабжение:</w:t>
      </w:r>
    </w:p>
    <w:p w14:paraId="177A7A9A" w14:textId="77777777" w:rsidR="008F6E9A" w:rsidRPr="001207A9" w:rsidRDefault="008F6E9A" w:rsidP="008F6E9A">
      <w:pPr>
        <w:ind w:firstLine="708"/>
        <w:jc w:val="both"/>
        <w:rPr>
          <w:i/>
          <w:sz w:val="28"/>
          <w:szCs w:val="28"/>
        </w:rPr>
      </w:pPr>
      <w:r w:rsidRPr="001207A9">
        <w:rPr>
          <w:i/>
          <w:sz w:val="28"/>
          <w:szCs w:val="28"/>
        </w:rPr>
        <w:t xml:space="preserve">Теплоснабжение объекта предусмотреть от электрических котлов. </w:t>
      </w:r>
    </w:p>
    <w:p w14:paraId="50BE29FB" w14:textId="77777777" w:rsidR="008F6E9A" w:rsidRPr="001207A9" w:rsidRDefault="008F6E9A" w:rsidP="008F6E9A">
      <w:pPr>
        <w:ind w:firstLine="708"/>
        <w:jc w:val="both"/>
        <w:rPr>
          <w:i/>
          <w:sz w:val="28"/>
          <w:szCs w:val="28"/>
        </w:rPr>
      </w:pPr>
      <w:r w:rsidRPr="001207A9">
        <w:rPr>
          <w:i/>
          <w:sz w:val="28"/>
          <w:szCs w:val="28"/>
        </w:rPr>
        <w:t>С целью снижения нагрузки на систему электроснабжения с учетом раздела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r>
        <w:rPr>
          <w:i/>
          <w:sz w:val="28"/>
          <w:szCs w:val="28"/>
        </w:rPr>
        <w:t>,</w:t>
      </w:r>
      <w:r w:rsidRPr="001207A9">
        <w:rPr>
          <w:i/>
          <w:sz w:val="28"/>
          <w:szCs w:val="28"/>
        </w:rPr>
        <w:t xml:space="preserve"> предусмотреть иные технические решения по минимизации расходов на отопление. </w:t>
      </w:r>
    </w:p>
    <w:p w14:paraId="2A5D5954" w14:textId="77777777" w:rsidR="008F6E9A" w:rsidRPr="001207A9" w:rsidRDefault="008F6E9A" w:rsidP="008F6E9A">
      <w:pPr>
        <w:shd w:val="clear" w:color="auto" w:fill="FFFFFF"/>
        <w:ind w:firstLine="720"/>
        <w:rPr>
          <w:b/>
          <w:sz w:val="28"/>
          <w:szCs w:val="28"/>
        </w:rPr>
      </w:pPr>
      <w:r w:rsidRPr="001207A9">
        <w:rPr>
          <w:b/>
          <w:sz w:val="28"/>
          <w:szCs w:val="28"/>
        </w:rPr>
        <w:t>24.2.4. Электроснабжение:</w:t>
      </w:r>
    </w:p>
    <w:p w14:paraId="5A38A882" w14:textId="77777777" w:rsidR="008F6E9A" w:rsidRPr="001207A9" w:rsidRDefault="008F6E9A" w:rsidP="008F6E9A">
      <w:pPr>
        <w:shd w:val="clear" w:color="auto" w:fill="FFFFFF"/>
        <w:ind w:firstLine="709"/>
        <w:jc w:val="both"/>
        <w:rPr>
          <w:i/>
          <w:sz w:val="28"/>
          <w:szCs w:val="28"/>
        </w:rPr>
      </w:pPr>
      <w:r w:rsidRPr="001207A9">
        <w:rPr>
          <w:i/>
          <w:sz w:val="28"/>
          <w:szCs w:val="28"/>
        </w:rPr>
        <w:t>Согласно Техническим условиям ресурсоснабжающей организации.</w:t>
      </w:r>
    </w:p>
    <w:p w14:paraId="4AA55785" w14:textId="77777777" w:rsidR="008F6E9A" w:rsidRPr="001207A9" w:rsidRDefault="008F6E9A" w:rsidP="008F6E9A">
      <w:pPr>
        <w:shd w:val="clear" w:color="auto" w:fill="FFFFFF"/>
        <w:ind w:firstLine="709"/>
        <w:jc w:val="both"/>
        <w:rPr>
          <w:i/>
          <w:sz w:val="28"/>
          <w:szCs w:val="28"/>
        </w:rPr>
      </w:pPr>
      <w:r w:rsidRPr="001207A9">
        <w:rPr>
          <w:i/>
          <w:sz w:val="28"/>
          <w:szCs w:val="28"/>
        </w:rPr>
        <w:t xml:space="preserve">Категория электроснабжения </w:t>
      </w:r>
      <w:r>
        <w:rPr>
          <w:i/>
          <w:sz w:val="28"/>
          <w:szCs w:val="28"/>
        </w:rPr>
        <w:t>–</w:t>
      </w:r>
      <w:r w:rsidRPr="001207A9">
        <w:rPr>
          <w:i/>
          <w:sz w:val="28"/>
          <w:szCs w:val="28"/>
        </w:rPr>
        <w:t xml:space="preserve"> первая</w:t>
      </w:r>
      <w:r>
        <w:rPr>
          <w:i/>
          <w:sz w:val="28"/>
          <w:szCs w:val="28"/>
        </w:rPr>
        <w:t>.</w:t>
      </w:r>
    </w:p>
    <w:p w14:paraId="441B706B" w14:textId="77777777" w:rsidR="008F6E9A" w:rsidRPr="001207A9" w:rsidRDefault="008F6E9A" w:rsidP="008F6E9A">
      <w:pPr>
        <w:shd w:val="clear" w:color="auto" w:fill="FFFFFF"/>
        <w:ind w:firstLine="720"/>
        <w:jc w:val="both"/>
        <w:rPr>
          <w:b/>
          <w:sz w:val="28"/>
          <w:szCs w:val="28"/>
        </w:rPr>
      </w:pPr>
      <w:r w:rsidRPr="001207A9">
        <w:rPr>
          <w:b/>
          <w:sz w:val="28"/>
          <w:szCs w:val="28"/>
        </w:rPr>
        <w:t>24.2.5. Телефонизация:</w:t>
      </w:r>
    </w:p>
    <w:p w14:paraId="6BB4904F" w14:textId="77777777" w:rsidR="008F6E9A" w:rsidRPr="001207A9" w:rsidRDefault="008F6E9A" w:rsidP="008F6E9A">
      <w:pPr>
        <w:shd w:val="clear" w:color="auto" w:fill="FFFFFF"/>
        <w:ind w:firstLine="709"/>
        <w:jc w:val="both"/>
        <w:rPr>
          <w:i/>
          <w:sz w:val="28"/>
          <w:szCs w:val="28"/>
        </w:rPr>
      </w:pPr>
      <w:r w:rsidRPr="001207A9">
        <w:rPr>
          <w:i/>
          <w:sz w:val="28"/>
          <w:szCs w:val="28"/>
        </w:rPr>
        <w:t xml:space="preserve">Согласно </w:t>
      </w:r>
      <w:r>
        <w:rPr>
          <w:i/>
          <w:sz w:val="28"/>
          <w:szCs w:val="28"/>
        </w:rPr>
        <w:t>т</w:t>
      </w:r>
      <w:r w:rsidRPr="001207A9">
        <w:rPr>
          <w:i/>
          <w:sz w:val="28"/>
          <w:szCs w:val="28"/>
        </w:rPr>
        <w:t xml:space="preserve">ехническим </w:t>
      </w:r>
      <w:r>
        <w:rPr>
          <w:i/>
          <w:sz w:val="28"/>
          <w:szCs w:val="28"/>
        </w:rPr>
        <w:t>требованиям эксплуатирующей организации</w:t>
      </w:r>
      <w:r w:rsidRPr="001207A9">
        <w:rPr>
          <w:i/>
          <w:sz w:val="28"/>
          <w:szCs w:val="28"/>
        </w:rPr>
        <w:t>.</w:t>
      </w:r>
    </w:p>
    <w:p w14:paraId="091125EE" w14:textId="77777777" w:rsidR="008F6E9A" w:rsidRPr="001207A9" w:rsidRDefault="008F6E9A" w:rsidP="008F6E9A">
      <w:pPr>
        <w:shd w:val="clear" w:color="auto" w:fill="FFFFFF"/>
        <w:ind w:firstLine="720"/>
        <w:jc w:val="both"/>
        <w:rPr>
          <w:b/>
          <w:sz w:val="28"/>
          <w:szCs w:val="28"/>
        </w:rPr>
      </w:pPr>
      <w:r w:rsidRPr="001207A9">
        <w:rPr>
          <w:b/>
          <w:sz w:val="28"/>
          <w:szCs w:val="28"/>
        </w:rPr>
        <w:t>24.2.6. Радиофикация:</w:t>
      </w:r>
    </w:p>
    <w:p w14:paraId="71E8DF6B" w14:textId="77777777" w:rsidR="008F6E9A" w:rsidRPr="001207A9" w:rsidRDefault="008F6E9A" w:rsidP="008F6E9A">
      <w:pPr>
        <w:shd w:val="clear" w:color="auto" w:fill="FFFFFF"/>
        <w:ind w:firstLine="709"/>
        <w:jc w:val="both"/>
        <w:rPr>
          <w:i/>
          <w:sz w:val="28"/>
          <w:szCs w:val="28"/>
        </w:rPr>
      </w:pPr>
      <w:r w:rsidRPr="001207A9">
        <w:rPr>
          <w:i/>
          <w:sz w:val="28"/>
          <w:szCs w:val="28"/>
        </w:rPr>
        <w:t xml:space="preserve">Согласно </w:t>
      </w:r>
      <w:r>
        <w:rPr>
          <w:i/>
          <w:sz w:val="28"/>
          <w:szCs w:val="28"/>
        </w:rPr>
        <w:t>т</w:t>
      </w:r>
      <w:r w:rsidRPr="001207A9">
        <w:rPr>
          <w:i/>
          <w:sz w:val="28"/>
          <w:szCs w:val="28"/>
        </w:rPr>
        <w:t xml:space="preserve">ехническим </w:t>
      </w:r>
      <w:r>
        <w:rPr>
          <w:i/>
          <w:sz w:val="28"/>
          <w:szCs w:val="28"/>
        </w:rPr>
        <w:t>требованиям эксплуатирующей организации</w:t>
      </w:r>
      <w:r w:rsidRPr="001207A9">
        <w:rPr>
          <w:i/>
          <w:sz w:val="28"/>
          <w:szCs w:val="28"/>
        </w:rPr>
        <w:t>.</w:t>
      </w:r>
    </w:p>
    <w:p w14:paraId="0DD00269" w14:textId="77777777" w:rsidR="008F6E9A" w:rsidRPr="001207A9" w:rsidRDefault="008F6E9A" w:rsidP="008F6E9A">
      <w:pPr>
        <w:shd w:val="clear" w:color="auto" w:fill="FFFFFF"/>
        <w:ind w:firstLine="720"/>
        <w:jc w:val="both"/>
        <w:rPr>
          <w:b/>
          <w:sz w:val="28"/>
          <w:szCs w:val="28"/>
        </w:rPr>
      </w:pPr>
      <w:r w:rsidRPr="001207A9">
        <w:rPr>
          <w:b/>
          <w:sz w:val="28"/>
          <w:szCs w:val="28"/>
        </w:rPr>
        <w:t>24.2.7. Информационно-телекоммуникационная сеть «Интернет»:</w:t>
      </w:r>
    </w:p>
    <w:p w14:paraId="7FF93767" w14:textId="77777777" w:rsidR="008F6E9A" w:rsidRPr="001207A9" w:rsidRDefault="008F6E9A" w:rsidP="008F6E9A">
      <w:pPr>
        <w:shd w:val="clear" w:color="auto" w:fill="FFFFFF"/>
        <w:ind w:firstLine="709"/>
        <w:jc w:val="both"/>
        <w:rPr>
          <w:i/>
          <w:sz w:val="28"/>
          <w:szCs w:val="28"/>
        </w:rPr>
      </w:pPr>
      <w:r w:rsidRPr="001207A9">
        <w:rPr>
          <w:i/>
          <w:sz w:val="28"/>
          <w:szCs w:val="28"/>
        </w:rPr>
        <w:t xml:space="preserve">Согласно </w:t>
      </w:r>
      <w:r>
        <w:rPr>
          <w:i/>
          <w:sz w:val="28"/>
          <w:szCs w:val="28"/>
        </w:rPr>
        <w:t>т</w:t>
      </w:r>
      <w:r w:rsidRPr="001207A9">
        <w:rPr>
          <w:i/>
          <w:sz w:val="28"/>
          <w:szCs w:val="28"/>
        </w:rPr>
        <w:t xml:space="preserve">ехническим </w:t>
      </w:r>
      <w:r>
        <w:rPr>
          <w:i/>
          <w:sz w:val="28"/>
          <w:szCs w:val="28"/>
        </w:rPr>
        <w:t>требованиям эксплуатирующей организации</w:t>
      </w:r>
      <w:r w:rsidRPr="001207A9">
        <w:rPr>
          <w:i/>
          <w:sz w:val="28"/>
          <w:szCs w:val="28"/>
        </w:rPr>
        <w:t>.</w:t>
      </w:r>
    </w:p>
    <w:p w14:paraId="16CF72A4" w14:textId="77777777" w:rsidR="008F6E9A" w:rsidRPr="001207A9" w:rsidRDefault="008F6E9A" w:rsidP="008F6E9A">
      <w:pPr>
        <w:shd w:val="clear" w:color="auto" w:fill="FFFFFF"/>
        <w:ind w:firstLine="720"/>
        <w:jc w:val="both"/>
        <w:rPr>
          <w:b/>
          <w:sz w:val="28"/>
          <w:szCs w:val="28"/>
        </w:rPr>
      </w:pPr>
      <w:r w:rsidRPr="001207A9">
        <w:rPr>
          <w:b/>
          <w:sz w:val="28"/>
          <w:szCs w:val="28"/>
        </w:rPr>
        <w:t>24.2.8. Телевидение:</w:t>
      </w:r>
    </w:p>
    <w:p w14:paraId="2F6DB9BF" w14:textId="77777777" w:rsidR="008F6E9A" w:rsidRPr="001207A9" w:rsidRDefault="008F6E9A" w:rsidP="008F6E9A">
      <w:pPr>
        <w:shd w:val="clear" w:color="auto" w:fill="FFFFFF"/>
        <w:ind w:firstLine="720"/>
        <w:jc w:val="both"/>
        <w:rPr>
          <w:i/>
          <w:sz w:val="28"/>
          <w:szCs w:val="28"/>
        </w:rPr>
      </w:pPr>
      <w:r w:rsidRPr="001207A9">
        <w:rPr>
          <w:i/>
          <w:sz w:val="28"/>
          <w:szCs w:val="28"/>
        </w:rPr>
        <w:t>Не установлены</w:t>
      </w:r>
    </w:p>
    <w:p w14:paraId="1F7BA8C2" w14:textId="77777777" w:rsidR="008F6E9A" w:rsidRPr="001207A9" w:rsidRDefault="008F6E9A" w:rsidP="008F6E9A">
      <w:pPr>
        <w:shd w:val="clear" w:color="auto" w:fill="FFFFFF"/>
        <w:ind w:firstLine="720"/>
        <w:jc w:val="both"/>
        <w:rPr>
          <w:b/>
          <w:sz w:val="28"/>
          <w:szCs w:val="28"/>
        </w:rPr>
      </w:pPr>
      <w:r w:rsidRPr="001207A9">
        <w:rPr>
          <w:b/>
          <w:sz w:val="28"/>
          <w:szCs w:val="28"/>
        </w:rPr>
        <w:t>23.2.9. Газоснабжение:</w:t>
      </w:r>
    </w:p>
    <w:p w14:paraId="6605E22E" w14:textId="77777777" w:rsidR="008F6E9A" w:rsidRPr="001207A9" w:rsidRDefault="008F6E9A" w:rsidP="008F6E9A">
      <w:pPr>
        <w:shd w:val="clear" w:color="auto" w:fill="FFFFFF"/>
        <w:ind w:firstLine="720"/>
        <w:jc w:val="both"/>
        <w:rPr>
          <w:i/>
          <w:sz w:val="28"/>
          <w:szCs w:val="28"/>
        </w:rPr>
      </w:pPr>
      <w:r w:rsidRPr="001207A9">
        <w:rPr>
          <w:i/>
          <w:sz w:val="28"/>
          <w:szCs w:val="28"/>
        </w:rPr>
        <w:t>Не установлены</w:t>
      </w:r>
    </w:p>
    <w:p w14:paraId="0AC2F866" w14:textId="77777777" w:rsidR="008F6E9A" w:rsidRPr="001207A9" w:rsidRDefault="008F6E9A" w:rsidP="008F6E9A">
      <w:pPr>
        <w:shd w:val="clear" w:color="auto" w:fill="FFFFFF"/>
        <w:ind w:firstLine="720"/>
        <w:jc w:val="both"/>
        <w:rPr>
          <w:b/>
          <w:sz w:val="28"/>
          <w:szCs w:val="28"/>
        </w:rPr>
      </w:pPr>
      <w:r w:rsidRPr="001207A9">
        <w:rPr>
          <w:b/>
          <w:sz w:val="28"/>
          <w:szCs w:val="28"/>
        </w:rPr>
        <w:t>24.2.10. Иные сети инженерно-технического обеспечения:</w:t>
      </w:r>
    </w:p>
    <w:p w14:paraId="74C013EE" w14:textId="77777777" w:rsidR="008F6E9A" w:rsidRPr="001207A9" w:rsidRDefault="008F6E9A" w:rsidP="008F6E9A">
      <w:pPr>
        <w:shd w:val="clear" w:color="auto" w:fill="FFFFFF"/>
        <w:ind w:firstLine="720"/>
        <w:jc w:val="both"/>
        <w:rPr>
          <w:i/>
          <w:sz w:val="28"/>
          <w:szCs w:val="28"/>
        </w:rPr>
      </w:pPr>
      <w:r w:rsidRPr="001207A9">
        <w:rPr>
          <w:i/>
          <w:sz w:val="28"/>
          <w:szCs w:val="28"/>
        </w:rPr>
        <w:t>Не установлены</w:t>
      </w:r>
    </w:p>
    <w:p w14:paraId="07C9781E" w14:textId="77777777" w:rsidR="008F6E9A" w:rsidRPr="001207A9" w:rsidRDefault="008F6E9A" w:rsidP="008F6E9A">
      <w:pPr>
        <w:shd w:val="clear" w:color="auto" w:fill="FFFFFF"/>
        <w:ind w:firstLine="720"/>
        <w:jc w:val="both"/>
        <w:rPr>
          <w:b/>
          <w:sz w:val="28"/>
          <w:szCs w:val="28"/>
        </w:rPr>
      </w:pPr>
      <w:r w:rsidRPr="001207A9">
        <w:rPr>
          <w:b/>
          <w:sz w:val="28"/>
          <w:szCs w:val="28"/>
        </w:rPr>
        <w:t xml:space="preserve">25. Требования к мероприятиям по охране окружающей среды: </w:t>
      </w:r>
    </w:p>
    <w:p w14:paraId="5711C4AE" w14:textId="77777777" w:rsidR="008F6E9A" w:rsidRPr="001207A9" w:rsidRDefault="008F6E9A" w:rsidP="008F6E9A">
      <w:pPr>
        <w:shd w:val="clear" w:color="auto" w:fill="FFFFFF"/>
        <w:ind w:firstLine="720"/>
        <w:jc w:val="both"/>
        <w:rPr>
          <w:i/>
          <w:sz w:val="28"/>
          <w:szCs w:val="28"/>
        </w:rPr>
      </w:pPr>
      <w:r w:rsidRPr="001207A9">
        <w:rPr>
          <w:i/>
          <w:sz w:val="28"/>
          <w:szCs w:val="28"/>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 87.</w:t>
      </w:r>
    </w:p>
    <w:p w14:paraId="5FB32060" w14:textId="77777777" w:rsidR="008F6E9A" w:rsidRPr="001207A9" w:rsidRDefault="008F6E9A" w:rsidP="008F6E9A">
      <w:pPr>
        <w:shd w:val="clear" w:color="auto" w:fill="FFFFFF"/>
        <w:ind w:firstLine="720"/>
        <w:jc w:val="both"/>
        <w:rPr>
          <w:i/>
          <w:sz w:val="28"/>
          <w:szCs w:val="28"/>
        </w:rPr>
      </w:pPr>
      <w:r w:rsidRPr="001207A9">
        <w:rPr>
          <w:i/>
          <w:sz w:val="28"/>
          <w:szCs w:val="28"/>
        </w:rPr>
        <w:t>В составе проектной документации разработать проект обоснования достаточности (при необходимости – проект сокращения) размеров зоны санитарной охраны</w:t>
      </w:r>
      <w:r>
        <w:rPr>
          <w:i/>
          <w:sz w:val="28"/>
          <w:szCs w:val="28"/>
        </w:rPr>
        <w:t>, с проведением необходимых согласований и экспертиз.</w:t>
      </w:r>
    </w:p>
    <w:p w14:paraId="75EDE28E" w14:textId="77777777" w:rsidR="008F6E9A" w:rsidRPr="001207A9" w:rsidRDefault="008F6E9A" w:rsidP="008F6E9A">
      <w:pPr>
        <w:shd w:val="clear" w:color="auto" w:fill="FFFFFF"/>
        <w:ind w:firstLine="720"/>
        <w:jc w:val="both"/>
        <w:rPr>
          <w:i/>
          <w:sz w:val="28"/>
          <w:szCs w:val="28"/>
        </w:rPr>
      </w:pPr>
      <w:r w:rsidRPr="001207A9">
        <w:rPr>
          <w:i/>
          <w:sz w:val="28"/>
          <w:szCs w:val="28"/>
        </w:rPr>
        <w:t>При необходимости сокращения зоны санитарной охраны предусмотреть при проектировании необходимые технические</w:t>
      </w:r>
      <w:r>
        <w:rPr>
          <w:i/>
          <w:sz w:val="28"/>
          <w:szCs w:val="28"/>
        </w:rPr>
        <w:t xml:space="preserve"> и</w:t>
      </w:r>
      <w:r w:rsidRPr="001207A9">
        <w:rPr>
          <w:i/>
          <w:sz w:val="28"/>
          <w:szCs w:val="28"/>
        </w:rPr>
        <w:t xml:space="preserve"> природоохранные мероприятия.</w:t>
      </w:r>
    </w:p>
    <w:p w14:paraId="42196011" w14:textId="77777777" w:rsidR="008F6E9A" w:rsidRPr="001207A9" w:rsidRDefault="008F6E9A" w:rsidP="008F6E9A">
      <w:pPr>
        <w:shd w:val="clear" w:color="auto" w:fill="FFFFFF"/>
        <w:ind w:firstLine="720"/>
        <w:jc w:val="both"/>
        <w:rPr>
          <w:b/>
          <w:i/>
          <w:sz w:val="28"/>
          <w:szCs w:val="28"/>
        </w:rPr>
      </w:pPr>
      <w:r w:rsidRPr="001207A9">
        <w:rPr>
          <w:b/>
          <w:sz w:val="28"/>
          <w:szCs w:val="28"/>
        </w:rPr>
        <w:t>26. Требования к мероприятиям по обеспечению пожарной безопасности:</w:t>
      </w:r>
      <w:r w:rsidRPr="001207A9">
        <w:rPr>
          <w:b/>
          <w:i/>
          <w:sz w:val="28"/>
          <w:szCs w:val="28"/>
        </w:rPr>
        <w:t xml:space="preserve"> </w:t>
      </w:r>
    </w:p>
    <w:p w14:paraId="62873707" w14:textId="77777777" w:rsidR="008F6E9A" w:rsidRPr="001207A9" w:rsidRDefault="008F6E9A" w:rsidP="008F6E9A">
      <w:pPr>
        <w:ind w:firstLine="720"/>
        <w:jc w:val="both"/>
        <w:rPr>
          <w:i/>
          <w:sz w:val="28"/>
          <w:szCs w:val="28"/>
        </w:rPr>
      </w:pPr>
      <w:r w:rsidRPr="001207A9">
        <w:rPr>
          <w:i/>
          <w:sz w:val="28"/>
          <w:szCs w:val="28"/>
        </w:rPr>
        <w:t>Пожарно-технические характеристики зданий и сооружений определить проектом.</w:t>
      </w:r>
    </w:p>
    <w:p w14:paraId="7856F2FD" w14:textId="77777777" w:rsidR="008F6E9A" w:rsidRPr="001207A9" w:rsidRDefault="008F6E9A" w:rsidP="008F6E9A">
      <w:pPr>
        <w:shd w:val="clear" w:color="auto" w:fill="FFFFFF"/>
        <w:ind w:firstLine="720"/>
        <w:jc w:val="both"/>
        <w:rPr>
          <w:i/>
          <w:sz w:val="28"/>
          <w:szCs w:val="28"/>
        </w:rPr>
      </w:pPr>
      <w:r w:rsidRPr="001207A9">
        <w:rPr>
          <w:i/>
          <w:sz w:val="28"/>
          <w:szCs w:val="28"/>
        </w:rPr>
        <w:t>Проектная документация и принятые в ней решения должны соответствовать требованиям:</w:t>
      </w:r>
    </w:p>
    <w:p w14:paraId="3AB4BFE2" w14:textId="77777777" w:rsidR="008F6E9A" w:rsidRPr="001207A9" w:rsidRDefault="008F6E9A" w:rsidP="008F6E9A">
      <w:pPr>
        <w:ind w:firstLine="720"/>
        <w:jc w:val="both"/>
        <w:rPr>
          <w:i/>
          <w:sz w:val="28"/>
          <w:szCs w:val="28"/>
        </w:rPr>
      </w:pPr>
      <w:r>
        <w:rPr>
          <w:i/>
          <w:sz w:val="28"/>
          <w:szCs w:val="28"/>
        </w:rPr>
        <w:t xml:space="preserve">- </w:t>
      </w:r>
      <w:r w:rsidRPr="001207A9">
        <w:rPr>
          <w:i/>
          <w:sz w:val="28"/>
          <w:szCs w:val="28"/>
        </w:rPr>
        <w:t>ФЗ-№123 от 22 июля 2008 г. «Технический регламент о требованиях пожарной безопасности»,</w:t>
      </w:r>
    </w:p>
    <w:p w14:paraId="43321133" w14:textId="77777777" w:rsidR="008F6E9A" w:rsidRPr="001207A9" w:rsidRDefault="008F6E9A" w:rsidP="008F6E9A">
      <w:pPr>
        <w:ind w:firstLine="720"/>
        <w:jc w:val="both"/>
        <w:rPr>
          <w:i/>
          <w:sz w:val="28"/>
          <w:szCs w:val="28"/>
        </w:rPr>
      </w:pPr>
      <w:r>
        <w:rPr>
          <w:i/>
          <w:sz w:val="28"/>
          <w:szCs w:val="28"/>
        </w:rPr>
        <w:t xml:space="preserve">- </w:t>
      </w:r>
      <w:r w:rsidRPr="001207A9">
        <w:rPr>
          <w:i/>
          <w:sz w:val="28"/>
          <w:szCs w:val="28"/>
        </w:rPr>
        <w:t>СП 12.13130.2009 «Определение категорий помещений, зданий и наружных установок по взрывопожарной и пожарной опасности»,</w:t>
      </w:r>
    </w:p>
    <w:p w14:paraId="72CAB208" w14:textId="77777777" w:rsidR="008F6E9A" w:rsidRPr="001207A9" w:rsidRDefault="008F6E9A" w:rsidP="008F6E9A">
      <w:pPr>
        <w:ind w:firstLine="720"/>
        <w:jc w:val="both"/>
        <w:rPr>
          <w:i/>
          <w:sz w:val="28"/>
          <w:szCs w:val="28"/>
        </w:rPr>
      </w:pPr>
      <w:r>
        <w:rPr>
          <w:i/>
          <w:sz w:val="28"/>
          <w:szCs w:val="28"/>
        </w:rPr>
        <w:t xml:space="preserve">- </w:t>
      </w:r>
      <w:r w:rsidRPr="001207A9">
        <w:rPr>
          <w:i/>
          <w:sz w:val="28"/>
          <w:szCs w:val="28"/>
        </w:rPr>
        <w:t>СП 1.13130.2020 «Системы противопожарной защиты. Эвакуационные пути и выходы»,</w:t>
      </w:r>
    </w:p>
    <w:p w14:paraId="651CDB4F" w14:textId="77777777" w:rsidR="008F6E9A" w:rsidRPr="001207A9" w:rsidRDefault="008F6E9A" w:rsidP="008F6E9A">
      <w:pPr>
        <w:ind w:firstLine="720"/>
        <w:jc w:val="both"/>
        <w:rPr>
          <w:i/>
          <w:sz w:val="28"/>
          <w:szCs w:val="28"/>
        </w:rPr>
      </w:pPr>
      <w:r>
        <w:rPr>
          <w:i/>
          <w:sz w:val="28"/>
          <w:szCs w:val="28"/>
        </w:rPr>
        <w:lastRenderedPageBreak/>
        <w:t xml:space="preserve">- </w:t>
      </w:r>
      <w:r w:rsidRPr="001207A9">
        <w:rPr>
          <w:i/>
          <w:sz w:val="28"/>
          <w:szCs w:val="28"/>
        </w:rPr>
        <w:t>СП 2.13130.2020 «Системы противопожарной защиты. Обеспечение огнестойкости объектов защиты»,</w:t>
      </w:r>
    </w:p>
    <w:p w14:paraId="1F165006" w14:textId="77777777" w:rsidR="008F6E9A" w:rsidRPr="001207A9" w:rsidRDefault="008F6E9A" w:rsidP="008F6E9A">
      <w:pPr>
        <w:ind w:firstLine="709"/>
        <w:jc w:val="both"/>
        <w:rPr>
          <w:i/>
          <w:sz w:val="28"/>
          <w:szCs w:val="28"/>
        </w:rPr>
      </w:pPr>
      <w:r>
        <w:rPr>
          <w:i/>
          <w:sz w:val="28"/>
          <w:szCs w:val="28"/>
        </w:rPr>
        <w:t xml:space="preserve">- </w:t>
      </w:r>
      <w:r w:rsidRPr="001207A9">
        <w:rPr>
          <w:i/>
          <w:sz w:val="28"/>
          <w:szCs w:val="28"/>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3608C65B" w14:textId="77777777" w:rsidR="008F6E9A" w:rsidRPr="001207A9" w:rsidRDefault="008F6E9A" w:rsidP="008F6E9A">
      <w:pPr>
        <w:ind w:firstLine="709"/>
        <w:jc w:val="both"/>
        <w:rPr>
          <w:i/>
          <w:sz w:val="28"/>
          <w:szCs w:val="28"/>
        </w:rPr>
      </w:pPr>
      <w:r>
        <w:rPr>
          <w:i/>
          <w:sz w:val="28"/>
          <w:szCs w:val="28"/>
        </w:rPr>
        <w:t xml:space="preserve">- </w:t>
      </w:r>
      <w:r w:rsidRPr="001207A9">
        <w:rPr>
          <w:i/>
          <w:sz w:val="28"/>
          <w:szCs w:val="28"/>
        </w:rPr>
        <w:t>Федеральн</w:t>
      </w:r>
      <w:r>
        <w:rPr>
          <w:i/>
          <w:sz w:val="28"/>
          <w:szCs w:val="28"/>
        </w:rPr>
        <w:t>ого</w:t>
      </w:r>
      <w:r w:rsidRPr="001207A9">
        <w:rPr>
          <w:i/>
          <w:sz w:val="28"/>
          <w:szCs w:val="28"/>
        </w:rPr>
        <w:t xml:space="preserve"> закон</w:t>
      </w:r>
      <w:r>
        <w:rPr>
          <w:i/>
          <w:sz w:val="28"/>
          <w:szCs w:val="28"/>
        </w:rPr>
        <w:t>а</w:t>
      </w:r>
      <w:r w:rsidRPr="001207A9">
        <w:rPr>
          <w:i/>
          <w:sz w:val="28"/>
          <w:szCs w:val="28"/>
        </w:rPr>
        <w:t xml:space="preserve"> от 30.12.2009 №384-ФЗ «Технический регламент о безопасности зданий и сооружений».</w:t>
      </w:r>
    </w:p>
    <w:p w14:paraId="09AE522D" w14:textId="77777777" w:rsidR="008F6E9A" w:rsidRPr="001207A9" w:rsidRDefault="008F6E9A" w:rsidP="008F6E9A">
      <w:pPr>
        <w:shd w:val="clear" w:color="auto" w:fill="FFFFFF"/>
        <w:ind w:firstLine="720"/>
        <w:jc w:val="both"/>
        <w:rPr>
          <w:sz w:val="28"/>
          <w:szCs w:val="28"/>
        </w:rPr>
      </w:pPr>
      <w:r w:rsidRPr="001207A9">
        <w:rPr>
          <w:b/>
          <w:sz w:val="28"/>
          <w:szCs w:val="28"/>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7F9335E7" w14:textId="77777777" w:rsidR="008F6E9A" w:rsidRPr="001207A9" w:rsidRDefault="008F6E9A" w:rsidP="008F6E9A">
      <w:pPr>
        <w:shd w:val="clear" w:color="auto" w:fill="FFFFFF"/>
        <w:ind w:firstLine="720"/>
        <w:jc w:val="both"/>
        <w:rPr>
          <w:i/>
          <w:sz w:val="28"/>
          <w:szCs w:val="28"/>
        </w:rPr>
      </w:pPr>
      <w:r w:rsidRPr="001207A9">
        <w:rPr>
          <w:i/>
          <w:sz w:val="28"/>
          <w:szCs w:val="28"/>
        </w:rPr>
        <w:t>Проектная документация и принятые в ней решения должны соответствовать требованиям:</w:t>
      </w:r>
    </w:p>
    <w:p w14:paraId="4D87C98A" w14:textId="77777777" w:rsidR="008F6E9A" w:rsidRPr="001207A9" w:rsidRDefault="008F6E9A" w:rsidP="008F6E9A">
      <w:pPr>
        <w:shd w:val="clear" w:color="auto" w:fill="FFFFFF"/>
        <w:ind w:firstLine="720"/>
        <w:jc w:val="both"/>
        <w:rPr>
          <w:i/>
          <w:sz w:val="28"/>
          <w:szCs w:val="28"/>
        </w:rPr>
      </w:pPr>
      <w:r w:rsidRPr="001207A9">
        <w:rPr>
          <w:i/>
          <w:sz w:val="28"/>
          <w:szCs w:val="28"/>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Pr>
          <w:i/>
          <w:sz w:val="28"/>
          <w:szCs w:val="28"/>
        </w:rPr>
        <w:t>;</w:t>
      </w:r>
    </w:p>
    <w:p w14:paraId="6D4B9F40" w14:textId="77777777" w:rsidR="008F6E9A" w:rsidRPr="001207A9" w:rsidRDefault="008F6E9A" w:rsidP="008F6E9A">
      <w:pPr>
        <w:shd w:val="clear" w:color="auto" w:fill="FFFFFF"/>
        <w:ind w:firstLine="720"/>
        <w:jc w:val="both"/>
        <w:rPr>
          <w:i/>
          <w:sz w:val="28"/>
          <w:szCs w:val="28"/>
        </w:rPr>
      </w:pPr>
      <w:r w:rsidRPr="001207A9">
        <w:rPr>
          <w:i/>
          <w:sz w:val="28"/>
          <w:szCs w:val="28"/>
        </w:rPr>
        <w:t>- Федерального закона «О санитарно-эпидемиологическом благополучии населения» № 52-ФЗ от 30 марта 1999 г.</w:t>
      </w:r>
      <w:r>
        <w:rPr>
          <w:i/>
          <w:sz w:val="28"/>
          <w:szCs w:val="28"/>
        </w:rPr>
        <w:t>;</w:t>
      </w:r>
    </w:p>
    <w:p w14:paraId="09295E94" w14:textId="77777777" w:rsidR="008F6E9A" w:rsidRPr="001207A9" w:rsidRDefault="008F6E9A" w:rsidP="008F6E9A">
      <w:pPr>
        <w:shd w:val="clear" w:color="auto" w:fill="FFFFFF"/>
        <w:ind w:firstLine="720"/>
        <w:jc w:val="both"/>
        <w:rPr>
          <w:i/>
          <w:sz w:val="28"/>
          <w:szCs w:val="28"/>
        </w:rPr>
      </w:pPr>
      <w:r w:rsidRPr="001207A9">
        <w:rPr>
          <w:i/>
          <w:sz w:val="28"/>
          <w:szCs w:val="28"/>
        </w:rPr>
        <w:t>- Федерального закона от 10.01.2002 № 7-ФЗ «Об охране окружающей среды»</w:t>
      </w:r>
      <w:r>
        <w:rPr>
          <w:i/>
          <w:sz w:val="28"/>
          <w:szCs w:val="28"/>
        </w:rPr>
        <w:t>;</w:t>
      </w:r>
    </w:p>
    <w:p w14:paraId="131DFEDA" w14:textId="77777777" w:rsidR="008F6E9A" w:rsidRPr="001207A9" w:rsidRDefault="008F6E9A" w:rsidP="008F6E9A">
      <w:pPr>
        <w:shd w:val="clear" w:color="auto" w:fill="FFFFFF"/>
        <w:ind w:firstLine="720"/>
        <w:jc w:val="both"/>
        <w:rPr>
          <w:i/>
          <w:sz w:val="28"/>
          <w:szCs w:val="28"/>
        </w:rPr>
      </w:pPr>
      <w:r w:rsidRPr="001207A9">
        <w:rPr>
          <w:i/>
          <w:sz w:val="28"/>
          <w:szCs w:val="28"/>
        </w:rPr>
        <w:t>- Правил установления требований энергетической эффективности для зданий, строений и сооружений, утвержденными постановлением Правительства Российской Федерации от 25 января 2011 г. № 18</w:t>
      </w:r>
      <w:r>
        <w:rPr>
          <w:i/>
          <w:sz w:val="28"/>
          <w:szCs w:val="28"/>
        </w:rPr>
        <w:t>;</w:t>
      </w:r>
    </w:p>
    <w:p w14:paraId="00C6B5AF" w14:textId="77777777" w:rsidR="008F6E9A" w:rsidRPr="001207A9" w:rsidRDefault="008F6E9A" w:rsidP="008F6E9A">
      <w:pPr>
        <w:shd w:val="clear" w:color="auto" w:fill="FFFFFF"/>
        <w:ind w:firstLine="720"/>
        <w:jc w:val="both"/>
        <w:rPr>
          <w:i/>
          <w:sz w:val="28"/>
          <w:szCs w:val="28"/>
        </w:rPr>
      </w:pPr>
      <w:r w:rsidRPr="001207A9">
        <w:rPr>
          <w:i/>
          <w:sz w:val="28"/>
          <w:szCs w:val="28"/>
        </w:rPr>
        <w:t>- Приказ</w:t>
      </w:r>
      <w:r>
        <w:rPr>
          <w:i/>
          <w:sz w:val="28"/>
          <w:szCs w:val="28"/>
        </w:rPr>
        <w:t>а</w:t>
      </w:r>
      <w:r w:rsidRPr="001207A9">
        <w:rPr>
          <w:i/>
          <w:sz w:val="28"/>
          <w:szCs w:val="28"/>
        </w:rPr>
        <w:t xml:space="preserve"> Министерства строительства и ЖКХ РФ от 17 ноября 2017 года № 1550/пр. </w:t>
      </w:r>
    </w:p>
    <w:p w14:paraId="6234AECC" w14:textId="77777777" w:rsidR="008F6E9A" w:rsidRPr="001207A9" w:rsidRDefault="008F6E9A" w:rsidP="008F6E9A">
      <w:pPr>
        <w:shd w:val="clear" w:color="auto" w:fill="FFFFFF"/>
        <w:ind w:firstLine="720"/>
        <w:jc w:val="both"/>
        <w:rPr>
          <w:i/>
          <w:sz w:val="28"/>
          <w:szCs w:val="28"/>
        </w:rPr>
      </w:pPr>
      <w:r w:rsidRPr="001207A9">
        <w:rPr>
          <w:i/>
          <w:sz w:val="28"/>
          <w:szCs w:val="28"/>
        </w:rPr>
        <w:t>Предусмотреть оснащение объекта приборами учета используемых энергетических ресурсов.</w:t>
      </w:r>
    </w:p>
    <w:p w14:paraId="1A22B91B" w14:textId="77777777" w:rsidR="008F6E9A" w:rsidRPr="001207A9" w:rsidRDefault="008F6E9A" w:rsidP="008F6E9A">
      <w:pPr>
        <w:shd w:val="clear" w:color="auto" w:fill="FFFFFF"/>
        <w:ind w:firstLine="720"/>
        <w:jc w:val="both"/>
        <w:rPr>
          <w:i/>
          <w:sz w:val="28"/>
          <w:szCs w:val="28"/>
        </w:rPr>
      </w:pPr>
      <w:r w:rsidRPr="001207A9">
        <w:rPr>
          <w:i/>
          <w:sz w:val="28"/>
          <w:szCs w:val="28"/>
        </w:rPr>
        <w:t>С целью снижения нагрузки на систему электроснабжения</w:t>
      </w:r>
      <w:r>
        <w:rPr>
          <w:i/>
          <w:sz w:val="28"/>
          <w:szCs w:val="28"/>
        </w:rPr>
        <w:t xml:space="preserve"> при наличии такой возможности</w:t>
      </w:r>
      <w:r w:rsidRPr="001207A9">
        <w:rPr>
          <w:i/>
          <w:sz w:val="28"/>
          <w:szCs w:val="28"/>
        </w:rPr>
        <w:t xml:space="preserve"> предусмотреть иные технические решения по минимизации расходов на отопление (максимальная автоматизация процессов, уменьшение объемов отапливаемых сооружений и прочих)</w:t>
      </w:r>
    </w:p>
    <w:p w14:paraId="4123FC74" w14:textId="77777777" w:rsidR="008F6E9A" w:rsidRPr="001207A9" w:rsidRDefault="008F6E9A" w:rsidP="008F6E9A">
      <w:pPr>
        <w:shd w:val="clear" w:color="auto" w:fill="FFFFFF"/>
        <w:ind w:firstLine="720"/>
        <w:jc w:val="both"/>
        <w:rPr>
          <w:b/>
          <w:sz w:val="28"/>
          <w:szCs w:val="28"/>
        </w:rPr>
      </w:pPr>
      <w:r w:rsidRPr="001207A9">
        <w:rPr>
          <w:b/>
          <w:sz w:val="28"/>
          <w:szCs w:val="28"/>
        </w:rPr>
        <w:t>28. Требования к мероприятиям по обеспечению доступа инвалидов к объекту:</w:t>
      </w:r>
    </w:p>
    <w:p w14:paraId="1C98B819" w14:textId="77777777" w:rsidR="008F6E9A" w:rsidRPr="001207A9" w:rsidRDefault="008F6E9A" w:rsidP="008F6E9A">
      <w:pPr>
        <w:shd w:val="clear" w:color="auto" w:fill="FFFFFF"/>
        <w:ind w:firstLine="720"/>
        <w:jc w:val="both"/>
        <w:rPr>
          <w:i/>
          <w:sz w:val="28"/>
          <w:szCs w:val="28"/>
        </w:rPr>
      </w:pPr>
      <w:r w:rsidRPr="001207A9">
        <w:rPr>
          <w:i/>
          <w:sz w:val="28"/>
          <w:szCs w:val="28"/>
        </w:rPr>
        <w:t>Не установлено</w:t>
      </w:r>
    </w:p>
    <w:p w14:paraId="29DB5546" w14:textId="77777777" w:rsidR="008F6E9A" w:rsidRPr="001207A9" w:rsidRDefault="008F6E9A" w:rsidP="008F6E9A">
      <w:pPr>
        <w:shd w:val="clear" w:color="auto" w:fill="FFFFFF"/>
        <w:ind w:firstLine="720"/>
        <w:jc w:val="both"/>
        <w:rPr>
          <w:b/>
          <w:sz w:val="28"/>
          <w:szCs w:val="28"/>
        </w:rPr>
      </w:pPr>
      <w:r w:rsidRPr="001207A9">
        <w:rPr>
          <w:b/>
          <w:sz w:val="28"/>
          <w:szCs w:val="28"/>
        </w:rPr>
        <w:t>29. Требования к инженерно-техническому укреплению объекта в целях обеспечения его антитеррористической защищенности:</w:t>
      </w:r>
    </w:p>
    <w:p w14:paraId="5E632F20" w14:textId="77777777" w:rsidR="008F6E9A" w:rsidRPr="001207A9" w:rsidRDefault="008F6E9A" w:rsidP="008F6E9A">
      <w:pPr>
        <w:shd w:val="clear" w:color="auto" w:fill="FFFFFF"/>
        <w:ind w:firstLine="720"/>
        <w:jc w:val="both"/>
        <w:rPr>
          <w:i/>
          <w:sz w:val="28"/>
          <w:szCs w:val="28"/>
        </w:rPr>
      </w:pPr>
      <w:r>
        <w:rPr>
          <w:i/>
          <w:sz w:val="28"/>
          <w:szCs w:val="28"/>
        </w:rPr>
        <w:t>Р</w:t>
      </w:r>
      <w:r w:rsidRPr="001207A9">
        <w:rPr>
          <w:i/>
          <w:sz w:val="28"/>
          <w:szCs w:val="28"/>
        </w:rPr>
        <w:t xml:space="preserve">азработать раздел </w:t>
      </w:r>
      <w:r>
        <w:rPr>
          <w:i/>
          <w:sz w:val="28"/>
          <w:szCs w:val="28"/>
        </w:rPr>
        <w:t>у</w:t>
      </w:r>
      <w:r w:rsidRPr="001207A9">
        <w:rPr>
          <w:i/>
          <w:sz w:val="28"/>
          <w:szCs w:val="28"/>
        </w:rPr>
        <w:t>читывая функциональное назначение и параметры объекта в соответствии с требованиями нормативных документов по антитеррористической защищенности, в том числе:</w:t>
      </w:r>
    </w:p>
    <w:p w14:paraId="1E13D085" w14:textId="77777777" w:rsidR="008F6E9A" w:rsidRPr="001207A9" w:rsidRDefault="008F6E9A" w:rsidP="008F6E9A">
      <w:pPr>
        <w:shd w:val="clear" w:color="auto" w:fill="FFFFFF"/>
        <w:ind w:firstLine="720"/>
        <w:jc w:val="both"/>
        <w:rPr>
          <w:i/>
          <w:sz w:val="28"/>
          <w:szCs w:val="28"/>
        </w:rPr>
      </w:pPr>
      <w:r w:rsidRPr="001207A9">
        <w:rPr>
          <w:i/>
          <w:sz w:val="28"/>
          <w:szCs w:val="28"/>
        </w:rPr>
        <w:t>- Федерального закона «О противодействии терроризму» от 06.03.2006 № 35-ФЗ,</w:t>
      </w:r>
    </w:p>
    <w:p w14:paraId="79333563" w14:textId="77777777" w:rsidR="008F6E9A" w:rsidRPr="001207A9" w:rsidRDefault="008F6E9A" w:rsidP="008F6E9A">
      <w:pPr>
        <w:shd w:val="clear" w:color="auto" w:fill="FFFFFF"/>
        <w:ind w:firstLine="720"/>
        <w:jc w:val="both"/>
        <w:rPr>
          <w:i/>
          <w:sz w:val="28"/>
          <w:szCs w:val="28"/>
        </w:rPr>
      </w:pPr>
      <w:r w:rsidRPr="001207A9">
        <w:rPr>
          <w:i/>
          <w:sz w:val="28"/>
          <w:szCs w:val="28"/>
        </w:rPr>
        <w:t>- Постановления Правительства РФ от 23.12.2016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14:paraId="3C940436" w14:textId="77777777" w:rsidR="008F6E9A" w:rsidRPr="001207A9" w:rsidRDefault="008F6E9A" w:rsidP="008F6E9A">
      <w:pPr>
        <w:shd w:val="clear" w:color="auto" w:fill="FFFFFF"/>
        <w:ind w:firstLine="720"/>
        <w:jc w:val="both"/>
        <w:rPr>
          <w:i/>
          <w:sz w:val="28"/>
          <w:szCs w:val="28"/>
        </w:rPr>
      </w:pPr>
      <w:r w:rsidRPr="001207A9">
        <w:rPr>
          <w:i/>
          <w:sz w:val="28"/>
          <w:szCs w:val="28"/>
        </w:rPr>
        <w:lastRenderedPageBreak/>
        <w:t xml:space="preserve">- СП 132.13330.2011 «Обеспечение антитеррористической защищенности зданий и сооружений. Общие требования проектирования», </w:t>
      </w:r>
    </w:p>
    <w:p w14:paraId="15725F2A" w14:textId="77777777" w:rsidR="008F6E9A" w:rsidRPr="001207A9" w:rsidRDefault="008F6E9A" w:rsidP="008F6E9A">
      <w:pPr>
        <w:shd w:val="clear" w:color="auto" w:fill="FFFFFF"/>
        <w:ind w:firstLine="720"/>
        <w:jc w:val="both"/>
        <w:rPr>
          <w:i/>
          <w:sz w:val="28"/>
          <w:szCs w:val="28"/>
        </w:rPr>
      </w:pPr>
      <w:r w:rsidRPr="001207A9">
        <w:rPr>
          <w:i/>
          <w:sz w:val="28"/>
          <w:szCs w:val="28"/>
        </w:rPr>
        <w:t>- СП 31.13330.2021 «Водоснабжение. Наружные сети и сооружения»</w:t>
      </w:r>
    </w:p>
    <w:p w14:paraId="5FB9960A" w14:textId="77777777" w:rsidR="008F6E9A" w:rsidRPr="001207A9" w:rsidRDefault="008F6E9A" w:rsidP="008F6E9A">
      <w:pPr>
        <w:shd w:val="clear" w:color="auto" w:fill="FFFFFF"/>
        <w:ind w:firstLine="720"/>
        <w:jc w:val="both"/>
        <w:rPr>
          <w:b/>
          <w:sz w:val="28"/>
          <w:szCs w:val="28"/>
        </w:rPr>
      </w:pPr>
      <w:r w:rsidRPr="001207A9">
        <w:rPr>
          <w:b/>
          <w:sz w:val="28"/>
          <w:szCs w:val="28"/>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6DBDD7EB" w14:textId="77777777" w:rsidR="008F6E9A" w:rsidRPr="001207A9" w:rsidRDefault="008F6E9A" w:rsidP="008F6E9A">
      <w:pPr>
        <w:shd w:val="clear" w:color="auto" w:fill="FFFFFF"/>
        <w:tabs>
          <w:tab w:val="left" w:leader="dot" w:pos="9792"/>
        </w:tabs>
        <w:ind w:firstLine="720"/>
        <w:jc w:val="both"/>
        <w:rPr>
          <w:i/>
          <w:sz w:val="28"/>
          <w:szCs w:val="28"/>
        </w:rPr>
      </w:pPr>
      <w:r w:rsidRPr="001207A9">
        <w:rPr>
          <w:i/>
          <w:sz w:val="28"/>
          <w:szCs w:val="28"/>
        </w:rPr>
        <w:t>Разработать раздел проектной документации в соответствии с требованиями:</w:t>
      </w:r>
    </w:p>
    <w:p w14:paraId="27114DDB" w14:textId="77777777" w:rsidR="008F6E9A" w:rsidRPr="001207A9" w:rsidRDefault="008F6E9A" w:rsidP="008F6E9A">
      <w:pPr>
        <w:shd w:val="clear" w:color="auto" w:fill="FFFFFF"/>
        <w:tabs>
          <w:tab w:val="left" w:leader="dot" w:pos="9792"/>
        </w:tabs>
        <w:ind w:firstLine="720"/>
        <w:jc w:val="both"/>
        <w:rPr>
          <w:i/>
          <w:sz w:val="28"/>
          <w:szCs w:val="28"/>
        </w:rPr>
      </w:pPr>
      <w:r w:rsidRPr="001207A9">
        <w:rPr>
          <w:i/>
          <w:sz w:val="28"/>
          <w:szCs w:val="28"/>
        </w:rPr>
        <w:t>- Федерального закона от 30.12.2009 №384-ФЗ «Технический регламент о безопасности зданий и сооружений»</w:t>
      </w:r>
    </w:p>
    <w:p w14:paraId="5DE48B38" w14:textId="77777777" w:rsidR="008F6E9A" w:rsidRPr="001207A9" w:rsidRDefault="008F6E9A" w:rsidP="008F6E9A">
      <w:pPr>
        <w:shd w:val="clear" w:color="auto" w:fill="FFFFFF"/>
        <w:tabs>
          <w:tab w:val="left" w:leader="dot" w:pos="9792"/>
        </w:tabs>
        <w:ind w:firstLine="720"/>
        <w:jc w:val="both"/>
        <w:rPr>
          <w:i/>
          <w:sz w:val="28"/>
          <w:szCs w:val="28"/>
        </w:rPr>
      </w:pPr>
      <w:r w:rsidRPr="001207A9">
        <w:rPr>
          <w:i/>
          <w:sz w:val="28"/>
          <w:szCs w:val="28"/>
        </w:rPr>
        <w:t>В случае необходимости 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p w14:paraId="23BDDA2F" w14:textId="77777777" w:rsidR="008F6E9A" w:rsidRPr="001207A9" w:rsidRDefault="008F6E9A" w:rsidP="008F6E9A">
      <w:pPr>
        <w:shd w:val="clear" w:color="auto" w:fill="FFFFFF"/>
        <w:tabs>
          <w:tab w:val="left" w:leader="dot" w:pos="9792"/>
        </w:tabs>
        <w:ind w:firstLine="720"/>
        <w:jc w:val="both"/>
        <w:rPr>
          <w:i/>
          <w:sz w:val="28"/>
          <w:szCs w:val="28"/>
        </w:rPr>
      </w:pPr>
      <w:r w:rsidRPr="001207A9">
        <w:rPr>
          <w:i/>
          <w:sz w:val="28"/>
          <w:szCs w:val="28"/>
        </w:rPr>
        <w:t xml:space="preserve">Разработать перечень мероприятий по охране окружающей среды (п. 12 ст. 48 </w:t>
      </w:r>
      <w:proofErr w:type="spellStart"/>
      <w:r w:rsidRPr="001207A9">
        <w:rPr>
          <w:i/>
          <w:sz w:val="28"/>
          <w:szCs w:val="28"/>
        </w:rPr>
        <w:t>ГрКРФ</w:t>
      </w:r>
      <w:proofErr w:type="spellEnd"/>
      <w:r w:rsidRPr="001207A9">
        <w:rPr>
          <w:i/>
          <w:sz w:val="28"/>
          <w:szCs w:val="28"/>
        </w:rPr>
        <w:t xml:space="preserve">) с учетом требований российского и международного природоохранного законодательства, и нормативных документов Российской Федерации. </w:t>
      </w:r>
    </w:p>
    <w:p w14:paraId="4567F3B2" w14:textId="77777777" w:rsidR="008F6E9A" w:rsidRPr="001207A9" w:rsidRDefault="008F6E9A" w:rsidP="008F6E9A">
      <w:pPr>
        <w:shd w:val="clear" w:color="auto" w:fill="FFFFFF"/>
        <w:ind w:firstLine="720"/>
        <w:jc w:val="both"/>
        <w:rPr>
          <w:b/>
          <w:sz w:val="28"/>
          <w:szCs w:val="28"/>
        </w:rPr>
      </w:pPr>
      <w:r w:rsidRPr="001207A9">
        <w:rPr>
          <w:b/>
          <w:sz w:val="28"/>
          <w:szCs w:val="28"/>
        </w:rPr>
        <w:t>31. Требования к технической эксплуатации и техническому обслуживанию объекта:</w:t>
      </w:r>
    </w:p>
    <w:p w14:paraId="3FFCDD77" w14:textId="77777777" w:rsidR="008F6E9A" w:rsidRPr="001207A9" w:rsidRDefault="008F6E9A" w:rsidP="008F6E9A">
      <w:pPr>
        <w:shd w:val="clear" w:color="auto" w:fill="FFFFFF"/>
        <w:ind w:firstLine="720"/>
        <w:jc w:val="both"/>
        <w:rPr>
          <w:i/>
          <w:sz w:val="28"/>
          <w:szCs w:val="28"/>
        </w:rPr>
      </w:pPr>
      <w:r w:rsidRPr="001207A9">
        <w:rPr>
          <w:i/>
          <w:sz w:val="28"/>
          <w:szCs w:val="28"/>
        </w:rPr>
        <w:t>В проектных решениях предусмотреть возможность выполнения ремонтных и профилактических работ, согласно Федеральн</w:t>
      </w:r>
      <w:r>
        <w:rPr>
          <w:i/>
          <w:sz w:val="28"/>
          <w:szCs w:val="28"/>
        </w:rPr>
        <w:t>ому</w:t>
      </w:r>
      <w:r w:rsidRPr="001207A9">
        <w:rPr>
          <w:i/>
          <w:sz w:val="28"/>
          <w:szCs w:val="28"/>
        </w:rPr>
        <w:t xml:space="preserve"> закон</w:t>
      </w:r>
      <w:r>
        <w:rPr>
          <w:i/>
          <w:sz w:val="28"/>
          <w:szCs w:val="28"/>
        </w:rPr>
        <w:t>у</w:t>
      </w:r>
      <w:r w:rsidRPr="001207A9">
        <w:rPr>
          <w:i/>
          <w:sz w:val="28"/>
          <w:szCs w:val="28"/>
        </w:rPr>
        <w:t xml:space="preserve"> от 30.12.2009 № 384-ФЗ «Технический регламент о безопасности зданий и сооружений».</w:t>
      </w:r>
    </w:p>
    <w:p w14:paraId="62C8E3FD" w14:textId="77777777" w:rsidR="008F6E9A" w:rsidRPr="001207A9" w:rsidRDefault="008F6E9A" w:rsidP="008F6E9A">
      <w:pPr>
        <w:shd w:val="clear" w:color="auto" w:fill="FFFFFF"/>
        <w:ind w:firstLine="720"/>
        <w:jc w:val="both"/>
        <w:rPr>
          <w:b/>
          <w:sz w:val="28"/>
          <w:szCs w:val="28"/>
        </w:rPr>
      </w:pPr>
      <w:r w:rsidRPr="001207A9">
        <w:rPr>
          <w:b/>
          <w:sz w:val="28"/>
          <w:szCs w:val="28"/>
        </w:rPr>
        <w:t>32. Требования к проекту организации строительства объекта:</w:t>
      </w:r>
    </w:p>
    <w:p w14:paraId="4FDF3EDF" w14:textId="77777777" w:rsidR="008F6E9A" w:rsidRPr="00E814D4" w:rsidRDefault="008F6E9A" w:rsidP="008F6E9A">
      <w:pPr>
        <w:shd w:val="clear" w:color="auto" w:fill="FFFFFF"/>
        <w:ind w:firstLine="720"/>
        <w:jc w:val="both"/>
        <w:rPr>
          <w:i/>
          <w:sz w:val="28"/>
          <w:szCs w:val="28"/>
        </w:rPr>
      </w:pPr>
      <w:r w:rsidRPr="00E814D4">
        <w:rPr>
          <w:i/>
          <w:sz w:val="28"/>
          <w:szCs w:val="28"/>
        </w:rPr>
        <w:t>Раздел разработать в соответствии со следующими документами:</w:t>
      </w:r>
    </w:p>
    <w:p w14:paraId="427BC24F" w14:textId="77777777" w:rsidR="008F6E9A" w:rsidRPr="00E814D4" w:rsidRDefault="008F6E9A" w:rsidP="008F6E9A">
      <w:pPr>
        <w:shd w:val="clear" w:color="auto" w:fill="FFFFFF"/>
        <w:ind w:firstLine="720"/>
        <w:jc w:val="both"/>
        <w:rPr>
          <w:i/>
          <w:sz w:val="28"/>
          <w:szCs w:val="28"/>
        </w:rPr>
      </w:pPr>
      <w:r w:rsidRPr="00E814D4">
        <w:rPr>
          <w:i/>
          <w:sz w:val="28"/>
          <w:szCs w:val="28"/>
        </w:rPr>
        <w:t xml:space="preserve">- Положением о составе разделов проектной документации и требованиями к их содержанию, утвержденным Постановлением Правительства РФ от 16.02.2008 № 87; </w:t>
      </w:r>
    </w:p>
    <w:p w14:paraId="20DA2D9D" w14:textId="77777777" w:rsidR="008F6E9A" w:rsidRPr="00E814D4" w:rsidRDefault="008F6E9A" w:rsidP="008F6E9A">
      <w:pPr>
        <w:shd w:val="clear" w:color="auto" w:fill="FFFFFF"/>
        <w:ind w:firstLine="720"/>
        <w:jc w:val="both"/>
        <w:rPr>
          <w:i/>
          <w:sz w:val="28"/>
          <w:szCs w:val="28"/>
        </w:rPr>
      </w:pPr>
      <w:r w:rsidRPr="00E814D4">
        <w:rPr>
          <w:i/>
          <w:sz w:val="28"/>
          <w:szCs w:val="28"/>
        </w:rPr>
        <w:t xml:space="preserve">-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14:paraId="6D149C80" w14:textId="77777777" w:rsidR="008F6E9A" w:rsidRPr="00E814D4" w:rsidRDefault="008F6E9A" w:rsidP="008F6E9A">
      <w:pPr>
        <w:shd w:val="clear" w:color="auto" w:fill="FFFFFF"/>
        <w:ind w:firstLine="720"/>
        <w:jc w:val="both"/>
        <w:rPr>
          <w:i/>
          <w:sz w:val="28"/>
          <w:szCs w:val="28"/>
        </w:rPr>
      </w:pPr>
      <w:r w:rsidRPr="00E814D4">
        <w:rPr>
          <w:i/>
          <w:sz w:val="28"/>
          <w:szCs w:val="28"/>
        </w:rPr>
        <w:t>- СП 48.13330.2019 «Организация строительства».</w:t>
      </w:r>
    </w:p>
    <w:p w14:paraId="4AC4CABE" w14:textId="77777777" w:rsidR="008F6E9A" w:rsidRPr="00E814D4" w:rsidRDefault="008F6E9A" w:rsidP="008F6E9A">
      <w:pPr>
        <w:shd w:val="clear" w:color="auto" w:fill="FFFFFF"/>
        <w:ind w:firstLine="720"/>
        <w:jc w:val="both"/>
        <w:rPr>
          <w:i/>
          <w:sz w:val="28"/>
          <w:szCs w:val="28"/>
        </w:rPr>
      </w:pPr>
      <w:r w:rsidRPr="00E814D4">
        <w:rPr>
          <w:i/>
          <w:sz w:val="28"/>
          <w:szCs w:val="28"/>
        </w:rPr>
        <w:t>- ГОСТ Р 21.101-2020 «СПДС. Основные требования к проектной и рабочей документации»;</w:t>
      </w:r>
    </w:p>
    <w:p w14:paraId="7AA2B8C1" w14:textId="77777777" w:rsidR="008F6E9A" w:rsidRPr="00E814D4" w:rsidRDefault="008F6E9A" w:rsidP="008F6E9A">
      <w:pPr>
        <w:shd w:val="clear" w:color="auto" w:fill="FFFFFF"/>
        <w:ind w:firstLine="720"/>
        <w:jc w:val="both"/>
        <w:rPr>
          <w:i/>
          <w:sz w:val="28"/>
          <w:szCs w:val="28"/>
        </w:rPr>
      </w:pPr>
      <w:r w:rsidRPr="00E814D4">
        <w:rPr>
          <w:i/>
          <w:sz w:val="28"/>
          <w:szCs w:val="28"/>
        </w:rPr>
        <w:t>- другими нормативными документами, действующими на территории РФ.</w:t>
      </w:r>
    </w:p>
    <w:p w14:paraId="4F96CD3B" w14:textId="77777777" w:rsidR="008F6E9A" w:rsidRPr="00E814D4" w:rsidRDefault="008F6E9A" w:rsidP="008F6E9A">
      <w:pPr>
        <w:shd w:val="clear" w:color="auto" w:fill="FFFFFF"/>
        <w:ind w:firstLine="720"/>
        <w:jc w:val="both"/>
        <w:rPr>
          <w:i/>
          <w:sz w:val="28"/>
          <w:szCs w:val="28"/>
        </w:rPr>
      </w:pPr>
      <w:r w:rsidRPr="00E814D4">
        <w:rPr>
          <w:i/>
          <w:sz w:val="28"/>
          <w:szCs w:val="28"/>
        </w:rPr>
        <w:t>В разделе предусмотреть меры по сохранности объектов культурного наследия до начала земляных, строительных работ, в случае разработки соответствующего раздела по сохранности объектов культурного наследия (при необходимости).</w:t>
      </w:r>
    </w:p>
    <w:p w14:paraId="674C39DB" w14:textId="77777777" w:rsidR="008F6E9A" w:rsidRPr="00E814D4" w:rsidRDefault="008F6E9A" w:rsidP="008F6E9A">
      <w:pPr>
        <w:shd w:val="clear" w:color="auto" w:fill="FFFFFF"/>
        <w:ind w:firstLine="720"/>
        <w:jc w:val="both"/>
        <w:rPr>
          <w:i/>
          <w:sz w:val="28"/>
          <w:szCs w:val="28"/>
        </w:rPr>
      </w:pPr>
      <w:r w:rsidRPr="00E814D4">
        <w:rPr>
          <w:i/>
          <w:sz w:val="28"/>
          <w:szCs w:val="28"/>
        </w:rPr>
        <w:t xml:space="preserve">При наличии на площадке строительства высокого уровня грунтовых вод предусмотреть мероприятия по временному водопонижению, водоотведению для предотвращения замачивания грунтового основания зданий и сооружений, суффозии грунтов. </w:t>
      </w:r>
    </w:p>
    <w:p w14:paraId="72547633" w14:textId="77777777" w:rsidR="008F6E9A" w:rsidRPr="00E814D4" w:rsidRDefault="008F6E9A" w:rsidP="008F6E9A">
      <w:pPr>
        <w:shd w:val="clear" w:color="auto" w:fill="FFFFFF"/>
        <w:ind w:firstLine="720"/>
        <w:jc w:val="both"/>
        <w:rPr>
          <w:i/>
          <w:sz w:val="28"/>
          <w:szCs w:val="28"/>
        </w:rPr>
      </w:pPr>
      <w:r w:rsidRPr="00E814D4">
        <w:rPr>
          <w:i/>
          <w:sz w:val="28"/>
          <w:szCs w:val="28"/>
        </w:rPr>
        <w:t xml:space="preserve">В составе ПОС для учета затрат в сметной документации предоставить обоснования в части: </w:t>
      </w:r>
    </w:p>
    <w:p w14:paraId="2D477518" w14:textId="77777777" w:rsidR="008F6E9A" w:rsidRPr="00E814D4" w:rsidRDefault="008F6E9A" w:rsidP="008F6E9A">
      <w:pPr>
        <w:shd w:val="clear" w:color="auto" w:fill="FFFFFF"/>
        <w:ind w:firstLine="720"/>
        <w:jc w:val="both"/>
        <w:rPr>
          <w:i/>
          <w:sz w:val="28"/>
          <w:szCs w:val="28"/>
        </w:rPr>
      </w:pPr>
      <w:r w:rsidRPr="00E814D4">
        <w:rPr>
          <w:i/>
          <w:sz w:val="28"/>
          <w:szCs w:val="28"/>
        </w:rPr>
        <w:lastRenderedPageBreak/>
        <w:t xml:space="preserve">- дальности транспортировки основных строительных грузов, в т.ч. подвозки (вывоза излишков) грунта, в соответствии с требованиями п. 5.23 СП 48.13330.2019. Получить от администрации муниципального образования информацию о ближайших местах складирования излишков грунта, от Минприроды Крыма – информацию о ближайших местах размещения строительных отходов и мусора; </w:t>
      </w:r>
    </w:p>
    <w:p w14:paraId="2963E938" w14:textId="77777777" w:rsidR="008F6E9A" w:rsidRPr="00E814D4" w:rsidRDefault="008F6E9A" w:rsidP="008F6E9A">
      <w:pPr>
        <w:shd w:val="clear" w:color="auto" w:fill="FFFFFF"/>
        <w:ind w:firstLine="720"/>
        <w:jc w:val="both"/>
        <w:rPr>
          <w:i/>
          <w:sz w:val="28"/>
          <w:szCs w:val="28"/>
        </w:rPr>
      </w:pPr>
      <w:r w:rsidRPr="00E814D4">
        <w:rPr>
          <w:i/>
          <w:sz w:val="28"/>
          <w:szCs w:val="28"/>
        </w:rPr>
        <w:t xml:space="preserve">- условий производства работ, в том числе стесненных условий населенных пунктов (при наличии) с указанием критериев определения в соответствии с требованиями </w:t>
      </w:r>
      <w:proofErr w:type="spellStart"/>
      <w:r w:rsidRPr="00E814D4">
        <w:rPr>
          <w:i/>
          <w:sz w:val="28"/>
          <w:szCs w:val="28"/>
        </w:rPr>
        <w:t>пп</w:t>
      </w:r>
      <w:proofErr w:type="spellEnd"/>
      <w:r w:rsidRPr="00E814D4">
        <w:rPr>
          <w:i/>
          <w:sz w:val="28"/>
          <w:szCs w:val="28"/>
        </w:rPr>
        <w:t xml:space="preserve"> «б» п.53.1 Методики, утвержденной приказом Минстроя России от 04.08.2020 №421/</w:t>
      </w:r>
      <w:proofErr w:type="spellStart"/>
      <w:r w:rsidRPr="00E814D4">
        <w:rPr>
          <w:i/>
          <w:sz w:val="28"/>
          <w:szCs w:val="28"/>
        </w:rPr>
        <w:t>пр</w:t>
      </w:r>
      <w:proofErr w:type="spellEnd"/>
      <w:r w:rsidRPr="00E814D4">
        <w:rPr>
          <w:i/>
          <w:sz w:val="28"/>
          <w:szCs w:val="28"/>
        </w:rPr>
        <w:t>;</w:t>
      </w:r>
    </w:p>
    <w:p w14:paraId="78F6D877" w14:textId="77777777" w:rsidR="008F6E9A" w:rsidRPr="00E814D4" w:rsidRDefault="008F6E9A" w:rsidP="008F6E9A">
      <w:pPr>
        <w:shd w:val="clear" w:color="auto" w:fill="FFFFFF"/>
        <w:ind w:firstLine="720"/>
        <w:jc w:val="both"/>
        <w:rPr>
          <w:i/>
          <w:sz w:val="28"/>
          <w:szCs w:val="28"/>
        </w:rPr>
      </w:pPr>
      <w:r w:rsidRPr="00E814D4">
        <w:rPr>
          <w:i/>
          <w:sz w:val="28"/>
          <w:szCs w:val="28"/>
        </w:rPr>
        <w:t>- строительства титульных (при необходимости) и нетитульных временных зданий и сооружений согласно Методике, утвержденной приказом Минстроя России от 19.06.2020 №332/ПР;</w:t>
      </w:r>
    </w:p>
    <w:p w14:paraId="30DB463E" w14:textId="77777777" w:rsidR="008F6E9A" w:rsidRPr="00E814D4" w:rsidRDefault="008F6E9A" w:rsidP="008F6E9A">
      <w:pPr>
        <w:shd w:val="clear" w:color="auto" w:fill="FFFFFF"/>
        <w:ind w:firstLine="720"/>
        <w:jc w:val="both"/>
        <w:rPr>
          <w:i/>
          <w:sz w:val="28"/>
          <w:szCs w:val="28"/>
        </w:rPr>
      </w:pPr>
      <w:r w:rsidRPr="00E814D4">
        <w:rPr>
          <w:i/>
          <w:sz w:val="28"/>
          <w:szCs w:val="28"/>
        </w:rPr>
        <w:t xml:space="preserve">- командирования работников (при необходимости); </w:t>
      </w:r>
    </w:p>
    <w:p w14:paraId="6722797C" w14:textId="77777777" w:rsidR="008F6E9A" w:rsidRPr="00E814D4" w:rsidRDefault="008F6E9A" w:rsidP="008F6E9A">
      <w:pPr>
        <w:shd w:val="clear" w:color="auto" w:fill="FFFFFF"/>
        <w:ind w:firstLine="720"/>
        <w:jc w:val="both"/>
        <w:rPr>
          <w:i/>
          <w:sz w:val="28"/>
          <w:szCs w:val="28"/>
        </w:rPr>
      </w:pPr>
      <w:r w:rsidRPr="00E814D4">
        <w:rPr>
          <w:i/>
          <w:sz w:val="28"/>
          <w:szCs w:val="28"/>
        </w:rPr>
        <w:t xml:space="preserve">- перевозки работников (при необходимости); </w:t>
      </w:r>
    </w:p>
    <w:p w14:paraId="309B7665" w14:textId="77777777" w:rsidR="008F6E9A" w:rsidRPr="00E814D4" w:rsidRDefault="008F6E9A" w:rsidP="008F6E9A">
      <w:pPr>
        <w:shd w:val="clear" w:color="auto" w:fill="FFFFFF"/>
        <w:ind w:firstLine="720"/>
        <w:jc w:val="both"/>
        <w:rPr>
          <w:i/>
          <w:sz w:val="28"/>
          <w:szCs w:val="28"/>
        </w:rPr>
      </w:pPr>
      <w:r w:rsidRPr="00E814D4">
        <w:rPr>
          <w:i/>
          <w:sz w:val="28"/>
          <w:szCs w:val="28"/>
        </w:rPr>
        <w:t>- перебазировки строительной техники (при необходимости).</w:t>
      </w:r>
    </w:p>
    <w:p w14:paraId="5719CD31" w14:textId="77777777" w:rsidR="008F6E9A" w:rsidRDefault="008F6E9A" w:rsidP="008F6E9A">
      <w:pPr>
        <w:shd w:val="clear" w:color="auto" w:fill="FFFFFF"/>
        <w:ind w:firstLine="720"/>
        <w:jc w:val="both"/>
        <w:rPr>
          <w:i/>
          <w:sz w:val="28"/>
          <w:szCs w:val="28"/>
        </w:rPr>
      </w:pPr>
      <w:r w:rsidRPr="00E814D4">
        <w:rPr>
          <w:i/>
          <w:sz w:val="28"/>
          <w:szCs w:val="28"/>
        </w:rPr>
        <w:t>В составе ПОС при необходимости разработать проектные решения по подключению внутриплощадочных инженерных сетей объекта на период выполнения строительно-монтажных работ, устройству временных подъездных путей. При необходимости выполнить расчет нагрузок на сети инженерно-технического обеспечения на период выполнения строительно-монтажных работ и эксплуатации объекта.</w:t>
      </w:r>
    </w:p>
    <w:p w14:paraId="13E1BC1A" w14:textId="77777777" w:rsidR="008F6E9A" w:rsidRPr="001207A9" w:rsidRDefault="008F6E9A" w:rsidP="008F6E9A">
      <w:pPr>
        <w:shd w:val="clear" w:color="auto" w:fill="FFFFFF"/>
        <w:ind w:firstLine="720"/>
        <w:jc w:val="both"/>
        <w:rPr>
          <w:b/>
          <w:sz w:val="28"/>
          <w:szCs w:val="28"/>
        </w:rPr>
      </w:pPr>
      <w:r w:rsidRPr="001207A9">
        <w:rPr>
          <w:b/>
          <w:sz w:val="28"/>
          <w:szCs w:val="28"/>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14:paraId="55F9E91E" w14:textId="77777777" w:rsidR="008F6E9A" w:rsidRPr="001207A9" w:rsidRDefault="008F6E9A" w:rsidP="008F6E9A">
      <w:pPr>
        <w:shd w:val="clear" w:color="auto" w:fill="FFFFFF"/>
        <w:ind w:firstLine="720"/>
        <w:jc w:val="both"/>
        <w:rPr>
          <w:i/>
          <w:sz w:val="28"/>
          <w:szCs w:val="28"/>
        </w:rPr>
      </w:pPr>
      <w:r w:rsidRPr="001207A9">
        <w:rPr>
          <w:i/>
          <w:sz w:val="28"/>
          <w:szCs w:val="28"/>
        </w:rPr>
        <w:t>При разработке проектных решений минимизировать снос строений и зеленых насаждений, перенос сетей инженерно-технического обеспечения.</w:t>
      </w:r>
    </w:p>
    <w:p w14:paraId="6F70FC29" w14:textId="77777777" w:rsidR="008F6E9A" w:rsidRPr="001207A9" w:rsidRDefault="008F6E9A" w:rsidP="008F6E9A">
      <w:pPr>
        <w:shd w:val="clear" w:color="auto" w:fill="FFFFFF"/>
        <w:tabs>
          <w:tab w:val="left" w:pos="278"/>
        </w:tabs>
        <w:ind w:firstLine="720"/>
        <w:jc w:val="both"/>
        <w:rPr>
          <w:i/>
          <w:sz w:val="28"/>
          <w:szCs w:val="28"/>
        </w:rPr>
      </w:pPr>
      <w:r w:rsidRPr="001207A9">
        <w:rPr>
          <w:i/>
          <w:sz w:val="28"/>
          <w:szCs w:val="28"/>
        </w:rPr>
        <w:t>Определить количество сносимых деревьев и их категорию. При необходимости выполнить дендрологическое обследование территории и произвести расчет компенсационных выплат за снос деревьев, стоимость которых учесть в сводном сметном расчете.</w:t>
      </w:r>
    </w:p>
    <w:p w14:paraId="5C86B00C" w14:textId="77777777" w:rsidR="008F6E9A" w:rsidRPr="001207A9" w:rsidRDefault="008F6E9A" w:rsidP="008F6E9A">
      <w:pPr>
        <w:shd w:val="clear" w:color="auto" w:fill="FFFFFF"/>
        <w:ind w:firstLine="720"/>
        <w:jc w:val="both"/>
        <w:rPr>
          <w:b/>
          <w:sz w:val="28"/>
          <w:szCs w:val="28"/>
        </w:rPr>
      </w:pPr>
      <w:r w:rsidRPr="001207A9">
        <w:rPr>
          <w:b/>
          <w:sz w:val="28"/>
          <w:szCs w:val="28"/>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строительство объекта:</w:t>
      </w:r>
    </w:p>
    <w:p w14:paraId="361C9FA4" w14:textId="77777777" w:rsidR="008F6E9A" w:rsidRDefault="008F6E9A" w:rsidP="008F6E9A">
      <w:pPr>
        <w:shd w:val="clear" w:color="auto" w:fill="FFFFFF"/>
        <w:tabs>
          <w:tab w:val="left" w:pos="278"/>
        </w:tabs>
        <w:ind w:firstLine="720"/>
        <w:jc w:val="both"/>
        <w:rPr>
          <w:i/>
          <w:sz w:val="28"/>
          <w:szCs w:val="28"/>
        </w:rPr>
      </w:pPr>
      <w:r w:rsidRPr="001207A9">
        <w:rPr>
          <w:i/>
          <w:sz w:val="28"/>
          <w:szCs w:val="28"/>
        </w:rPr>
        <w:t xml:space="preserve">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 в соответствии с Федеральным законом от 30.12.2009 № 384-ФЗ «Технический регламент о безопасности зданий и сооружений», СП 82.13330.2016 «Благоустройство территорий. Актуализированная редакция СНиП III-10-75 (с Изменениями № 1, 2)». </w:t>
      </w:r>
    </w:p>
    <w:p w14:paraId="032523E8" w14:textId="77777777" w:rsidR="008F6E9A" w:rsidRPr="001207A9" w:rsidRDefault="008F6E9A" w:rsidP="008F6E9A">
      <w:pPr>
        <w:shd w:val="clear" w:color="auto" w:fill="FFFFFF"/>
        <w:tabs>
          <w:tab w:val="left" w:pos="420"/>
        </w:tabs>
        <w:ind w:firstLine="720"/>
        <w:jc w:val="both"/>
        <w:rPr>
          <w:b/>
          <w:sz w:val="28"/>
          <w:szCs w:val="28"/>
        </w:rPr>
      </w:pPr>
      <w:r w:rsidRPr="001207A9">
        <w:rPr>
          <w:b/>
          <w:sz w:val="28"/>
          <w:szCs w:val="28"/>
        </w:rPr>
        <w:t>35. Требования к разработке проекта восстановления (рекультивации) нарушенных земель или плодородного слоя:</w:t>
      </w:r>
    </w:p>
    <w:p w14:paraId="42DF4024" w14:textId="77777777" w:rsidR="008F6E9A" w:rsidRPr="001207A9" w:rsidRDefault="008F6E9A" w:rsidP="008F6E9A">
      <w:pPr>
        <w:shd w:val="clear" w:color="auto" w:fill="FFFFFF"/>
        <w:ind w:firstLine="720"/>
        <w:jc w:val="both"/>
        <w:rPr>
          <w:i/>
          <w:sz w:val="28"/>
          <w:szCs w:val="28"/>
        </w:rPr>
      </w:pPr>
      <w:r w:rsidRPr="001207A9">
        <w:rPr>
          <w:i/>
          <w:sz w:val="28"/>
          <w:szCs w:val="28"/>
        </w:rPr>
        <w:t>Не установлены</w:t>
      </w:r>
    </w:p>
    <w:p w14:paraId="09AC7C27" w14:textId="77777777" w:rsidR="008F6E9A" w:rsidRPr="001207A9" w:rsidRDefault="008F6E9A" w:rsidP="008F6E9A">
      <w:pPr>
        <w:shd w:val="clear" w:color="auto" w:fill="FFFFFF"/>
        <w:ind w:firstLine="720"/>
        <w:jc w:val="both"/>
        <w:rPr>
          <w:b/>
          <w:sz w:val="28"/>
          <w:szCs w:val="28"/>
        </w:rPr>
      </w:pPr>
      <w:r w:rsidRPr="001207A9">
        <w:rPr>
          <w:b/>
          <w:sz w:val="28"/>
          <w:szCs w:val="28"/>
        </w:rPr>
        <w:lastRenderedPageBreak/>
        <w:t>36. Требования к местам складирования излишков грунта и (или) мусора при строительстве и протяженность маршрута их доставки:</w:t>
      </w:r>
    </w:p>
    <w:p w14:paraId="39238AD5" w14:textId="77777777" w:rsidR="008F6E9A" w:rsidRDefault="008F6E9A" w:rsidP="008F6E9A">
      <w:pPr>
        <w:shd w:val="clear" w:color="auto" w:fill="FFFFFF"/>
        <w:ind w:firstLine="709"/>
        <w:jc w:val="both"/>
        <w:rPr>
          <w:i/>
          <w:sz w:val="28"/>
          <w:szCs w:val="28"/>
        </w:rPr>
      </w:pPr>
      <w:bookmarkStart w:id="17" w:name="_Hlk536442139"/>
      <w:r w:rsidRPr="001207A9">
        <w:rPr>
          <w:i/>
          <w:sz w:val="28"/>
          <w:szCs w:val="28"/>
        </w:rPr>
        <w:t>Определить проектными решениями в разделе ПОС после проведения инженерных изысканий, определения класса опасности отходов (излишков грунта) и их предварительных объемов</w:t>
      </w:r>
      <w:r>
        <w:rPr>
          <w:i/>
          <w:sz w:val="28"/>
          <w:szCs w:val="28"/>
        </w:rPr>
        <w:t>.</w:t>
      </w:r>
    </w:p>
    <w:p w14:paraId="2391DCBB" w14:textId="77777777" w:rsidR="008F6E9A" w:rsidRPr="001207A9" w:rsidRDefault="008F6E9A" w:rsidP="008F6E9A">
      <w:pPr>
        <w:shd w:val="clear" w:color="auto" w:fill="FFFFFF"/>
        <w:ind w:firstLine="709"/>
        <w:jc w:val="both"/>
        <w:rPr>
          <w:i/>
          <w:sz w:val="28"/>
          <w:szCs w:val="28"/>
        </w:rPr>
      </w:pPr>
      <w:r>
        <w:rPr>
          <w:i/>
          <w:sz w:val="28"/>
          <w:szCs w:val="28"/>
        </w:rPr>
        <w:t>Протяженность маршрутов перевозки грунта минимизировать, в целях обоснования проектных решений получить информационные письма от администраций муниципальных образований о возможности приема и размещения грунта.</w:t>
      </w:r>
      <w:r w:rsidRPr="002F155A">
        <w:rPr>
          <w:i/>
          <w:sz w:val="28"/>
          <w:szCs w:val="28"/>
        </w:rPr>
        <w:t xml:space="preserve"> </w:t>
      </w:r>
    </w:p>
    <w:bookmarkEnd w:id="17"/>
    <w:p w14:paraId="2DCDB31F" w14:textId="77777777" w:rsidR="008F6E9A" w:rsidRPr="001207A9" w:rsidRDefault="008F6E9A" w:rsidP="008F6E9A">
      <w:pPr>
        <w:shd w:val="clear" w:color="auto" w:fill="FFFFFF"/>
        <w:ind w:firstLine="720"/>
        <w:jc w:val="both"/>
        <w:rPr>
          <w:b/>
          <w:sz w:val="28"/>
          <w:szCs w:val="28"/>
        </w:rPr>
      </w:pPr>
      <w:r w:rsidRPr="001207A9">
        <w:rPr>
          <w:b/>
          <w:sz w:val="28"/>
          <w:szCs w:val="28"/>
        </w:rPr>
        <w:t>37. Требования к выполнению научно-исследовательских и опытно-конструкторских работ в процессе проектирования и строительства объекта:</w:t>
      </w:r>
    </w:p>
    <w:p w14:paraId="475D8726" w14:textId="77777777" w:rsidR="008F6E9A" w:rsidRPr="001207A9" w:rsidRDefault="008F6E9A" w:rsidP="008F6E9A">
      <w:pPr>
        <w:shd w:val="clear" w:color="auto" w:fill="FFFFFF"/>
        <w:ind w:firstLine="720"/>
        <w:contextualSpacing/>
        <w:rPr>
          <w:i/>
          <w:sz w:val="28"/>
          <w:szCs w:val="28"/>
        </w:rPr>
      </w:pPr>
      <w:r w:rsidRPr="001207A9">
        <w:rPr>
          <w:i/>
          <w:sz w:val="28"/>
          <w:szCs w:val="28"/>
        </w:rPr>
        <w:t>Не установлены</w:t>
      </w:r>
    </w:p>
    <w:p w14:paraId="6A16A34E" w14:textId="77777777" w:rsidR="008F6E9A" w:rsidRPr="008F6E9A" w:rsidRDefault="008F6E9A" w:rsidP="008F6E9A">
      <w:pPr>
        <w:shd w:val="clear" w:color="auto" w:fill="FFFFFF"/>
        <w:ind w:firstLine="720"/>
        <w:jc w:val="center"/>
        <w:rPr>
          <w:b/>
          <w:sz w:val="28"/>
          <w:szCs w:val="28"/>
        </w:rPr>
      </w:pPr>
    </w:p>
    <w:p w14:paraId="0183D3C3" w14:textId="77777777" w:rsidR="008F6E9A" w:rsidRPr="001207A9" w:rsidRDefault="008F6E9A" w:rsidP="008F6E9A">
      <w:pPr>
        <w:shd w:val="clear" w:color="auto" w:fill="FFFFFF"/>
        <w:ind w:firstLine="720"/>
        <w:jc w:val="center"/>
        <w:rPr>
          <w:b/>
          <w:sz w:val="28"/>
          <w:szCs w:val="28"/>
        </w:rPr>
      </w:pPr>
      <w:r w:rsidRPr="001207A9">
        <w:rPr>
          <w:b/>
          <w:sz w:val="28"/>
          <w:szCs w:val="28"/>
          <w:lang w:val="en-US"/>
        </w:rPr>
        <w:t>III</w:t>
      </w:r>
      <w:r w:rsidRPr="001207A9">
        <w:rPr>
          <w:b/>
          <w:sz w:val="28"/>
          <w:szCs w:val="28"/>
        </w:rPr>
        <w:t>. Иные требования к проектированию</w:t>
      </w:r>
    </w:p>
    <w:p w14:paraId="395F8CF3" w14:textId="77777777" w:rsidR="008F6E9A" w:rsidRPr="001207A9" w:rsidRDefault="008F6E9A" w:rsidP="008F6E9A">
      <w:pPr>
        <w:shd w:val="clear" w:color="auto" w:fill="FFFFFF"/>
        <w:ind w:firstLine="720"/>
        <w:jc w:val="both"/>
        <w:rPr>
          <w:b/>
          <w:sz w:val="28"/>
          <w:szCs w:val="28"/>
        </w:rPr>
      </w:pPr>
      <w:r w:rsidRPr="001207A9">
        <w:rPr>
          <w:b/>
          <w:sz w:val="28"/>
          <w:szCs w:val="28"/>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14:paraId="21AF0718" w14:textId="77777777" w:rsidR="008F6E9A" w:rsidRPr="001207A9" w:rsidRDefault="008F6E9A" w:rsidP="008F6E9A">
      <w:pPr>
        <w:shd w:val="clear" w:color="auto" w:fill="FFFFFF"/>
        <w:ind w:firstLine="709"/>
        <w:jc w:val="both"/>
        <w:rPr>
          <w:i/>
          <w:sz w:val="28"/>
          <w:szCs w:val="28"/>
        </w:rPr>
      </w:pPr>
      <w:r w:rsidRPr="001207A9">
        <w:rPr>
          <w:i/>
          <w:sz w:val="28"/>
          <w:szCs w:val="28"/>
        </w:rPr>
        <w:t xml:space="preserve">Состав проектной документации должен соответствовать </w:t>
      </w:r>
      <w:r>
        <w:rPr>
          <w:i/>
          <w:sz w:val="28"/>
          <w:szCs w:val="28"/>
        </w:rPr>
        <w:t>П</w:t>
      </w:r>
      <w:r w:rsidRPr="001207A9">
        <w:rPr>
          <w:i/>
          <w:sz w:val="28"/>
          <w:szCs w:val="28"/>
        </w:rPr>
        <w:t>оложени</w:t>
      </w:r>
      <w:r>
        <w:rPr>
          <w:i/>
          <w:sz w:val="28"/>
          <w:szCs w:val="28"/>
        </w:rPr>
        <w:t>ю</w:t>
      </w:r>
      <w:r w:rsidRPr="001207A9">
        <w:rPr>
          <w:i/>
          <w:sz w:val="28"/>
          <w:szCs w:val="28"/>
        </w:rPr>
        <w:t xml:space="preserve"> о составе разделов проектной документации и требованиям к их содержанию, утвержденн</w:t>
      </w:r>
      <w:r>
        <w:rPr>
          <w:i/>
          <w:sz w:val="28"/>
          <w:szCs w:val="28"/>
        </w:rPr>
        <w:t>ому</w:t>
      </w:r>
      <w:r w:rsidRPr="001207A9">
        <w:rPr>
          <w:i/>
          <w:sz w:val="28"/>
          <w:szCs w:val="28"/>
        </w:rPr>
        <w:t xml:space="preserve"> Постановлением Правительства РФ от 16.02.2008 № 87</w:t>
      </w:r>
      <w:r>
        <w:rPr>
          <w:i/>
          <w:sz w:val="28"/>
          <w:szCs w:val="28"/>
        </w:rPr>
        <w:t xml:space="preserve"> и иным</w:t>
      </w:r>
      <w:r w:rsidRPr="001207A9">
        <w:rPr>
          <w:i/>
          <w:sz w:val="28"/>
          <w:szCs w:val="28"/>
        </w:rPr>
        <w:t xml:space="preserve"> требованиям законодательства РФ, нормативных и технических документов, действующих на территории Российской Федерации.</w:t>
      </w:r>
    </w:p>
    <w:p w14:paraId="52AFE73A" w14:textId="77777777" w:rsidR="008F6E9A" w:rsidRPr="001207A9" w:rsidRDefault="008F6E9A" w:rsidP="008F6E9A">
      <w:pPr>
        <w:shd w:val="clear" w:color="auto" w:fill="FFFFFF"/>
        <w:ind w:firstLine="709"/>
        <w:jc w:val="both"/>
        <w:rPr>
          <w:i/>
          <w:sz w:val="28"/>
          <w:szCs w:val="28"/>
        </w:rPr>
      </w:pPr>
      <w:r w:rsidRPr="001207A9">
        <w:rPr>
          <w:i/>
          <w:sz w:val="28"/>
          <w:szCs w:val="28"/>
        </w:rPr>
        <w:t>При необходимости разработать раздел проектной документации по сохранению объектов культурного наследия</w:t>
      </w:r>
      <w:r>
        <w:rPr>
          <w:i/>
          <w:sz w:val="28"/>
          <w:szCs w:val="28"/>
        </w:rPr>
        <w:t>, в том числе в</w:t>
      </w:r>
      <w:r w:rsidRPr="001207A9">
        <w:rPr>
          <w:i/>
          <w:sz w:val="28"/>
          <w:szCs w:val="28"/>
        </w:rPr>
        <w:t xml:space="preserve"> окружающей застройк</w:t>
      </w:r>
      <w:r>
        <w:rPr>
          <w:i/>
          <w:sz w:val="28"/>
          <w:szCs w:val="28"/>
        </w:rPr>
        <w:t>е</w:t>
      </w:r>
      <w:r w:rsidRPr="001207A9">
        <w:rPr>
          <w:i/>
          <w:sz w:val="28"/>
          <w:szCs w:val="28"/>
        </w:rPr>
        <w:t>, включающий оценку воздействия проводимых работ на объекты культурного наследия</w:t>
      </w:r>
      <w:r>
        <w:rPr>
          <w:i/>
          <w:sz w:val="28"/>
          <w:szCs w:val="28"/>
        </w:rPr>
        <w:t>. обеспечить проведение историко-культурной экспертизы</w:t>
      </w:r>
      <w:r w:rsidRPr="001207A9">
        <w:rPr>
          <w:i/>
          <w:sz w:val="28"/>
          <w:szCs w:val="28"/>
        </w:rPr>
        <w:t xml:space="preserve"> и согласова</w:t>
      </w:r>
      <w:r>
        <w:rPr>
          <w:i/>
          <w:sz w:val="28"/>
          <w:szCs w:val="28"/>
        </w:rPr>
        <w:t xml:space="preserve">ние Акта </w:t>
      </w:r>
      <w:r w:rsidRPr="001207A9">
        <w:rPr>
          <w:i/>
          <w:sz w:val="28"/>
          <w:szCs w:val="28"/>
        </w:rPr>
        <w:t>историко-культурной экспертизы с соответствующим органом охраны объектов культурного наследия.</w:t>
      </w:r>
    </w:p>
    <w:p w14:paraId="41468F29" w14:textId="77777777" w:rsidR="008F6E9A" w:rsidRPr="001207A9" w:rsidRDefault="008F6E9A" w:rsidP="008F6E9A">
      <w:pPr>
        <w:shd w:val="clear" w:color="auto" w:fill="FFFFFF"/>
        <w:ind w:firstLine="709"/>
        <w:jc w:val="both"/>
        <w:rPr>
          <w:i/>
          <w:sz w:val="28"/>
          <w:szCs w:val="28"/>
        </w:rPr>
      </w:pPr>
      <w:r w:rsidRPr="001207A9">
        <w:rPr>
          <w:i/>
          <w:sz w:val="28"/>
          <w:szCs w:val="28"/>
        </w:rPr>
        <w:t>Оформить отдельными томами:</w:t>
      </w:r>
    </w:p>
    <w:p w14:paraId="4AEEF1BC" w14:textId="77777777" w:rsidR="008F6E9A" w:rsidRPr="001207A9" w:rsidRDefault="008F6E9A" w:rsidP="00806ADF">
      <w:pPr>
        <w:pStyle w:val="aff4"/>
        <w:numPr>
          <w:ilvl w:val="0"/>
          <w:numId w:val="60"/>
        </w:numPr>
        <w:shd w:val="clear" w:color="auto" w:fill="FFFFFF"/>
        <w:autoSpaceDE w:val="0"/>
        <w:autoSpaceDN w:val="0"/>
        <w:jc w:val="both"/>
        <w:rPr>
          <w:i/>
          <w:sz w:val="28"/>
          <w:szCs w:val="28"/>
        </w:rPr>
      </w:pPr>
      <w:r w:rsidRPr="001207A9">
        <w:rPr>
          <w:i/>
          <w:sz w:val="28"/>
          <w:szCs w:val="28"/>
        </w:rPr>
        <w:t>материалы основных технических решений (ОТР)</w:t>
      </w:r>
      <w:r>
        <w:rPr>
          <w:i/>
          <w:sz w:val="28"/>
          <w:szCs w:val="28"/>
        </w:rPr>
        <w:t>;</w:t>
      </w:r>
      <w:r w:rsidRPr="001207A9">
        <w:rPr>
          <w:i/>
          <w:sz w:val="28"/>
          <w:szCs w:val="28"/>
        </w:rPr>
        <w:t xml:space="preserve"> </w:t>
      </w:r>
    </w:p>
    <w:p w14:paraId="4BBC8AF8" w14:textId="77777777" w:rsidR="008F6E9A" w:rsidRPr="001207A9" w:rsidRDefault="008F6E9A" w:rsidP="00806ADF">
      <w:pPr>
        <w:pStyle w:val="aff4"/>
        <w:numPr>
          <w:ilvl w:val="0"/>
          <w:numId w:val="60"/>
        </w:numPr>
        <w:shd w:val="clear" w:color="auto" w:fill="FFFFFF"/>
        <w:autoSpaceDE w:val="0"/>
        <w:autoSpaceDN w:val="0"/>
        <w:jc w:val="both"/>
        <w:rPr>
          <w:i/>
          <w:sz w:val="28"/>
          <w:szCs w:val="28"/>
        </w:rPr>
      </w:pPr>
      <w:r w:rsidRPr="001207A9">
        <w:rPr>
          <w:i/>
          <w:sz w:val="28"/>
          <w:szCs w:val="28"/>
        </w:rPr>
        <w:t>сводные спецификации оборудования</w:t>
      </w:r>
      <w:r>
        <w:rPr>
          <w:i/>
          <w:sz w:val="28"/>
          <w:szCs w:val="28"/>
        </w:rPr>
        <w:t>;</w:t>
      </w:r>
    </w:p>
    <w:p w14:paraId="1B2C257C" w14:textId="77777777" w:rsidR="008F6E9A" w:rsidRPr="001207A9" w:rsidRDefault="008F6E9A" w:rsidP="00806ADF">
      <w:pPr>
        <w:pStyle w:val="aff4"/>
        <w:numPr>
          <w:ilvl w:val="0"/>
          <w:numId w:val="60"/>
        </w:numPr>
        <w:shd w:val="clear" w:color="auto" w:fill="FFFFFF"/>
        <w:autoSpaceDE w:val="0"/>
        <w:autoSpaceDN w:val="0"/>
        <w:jc w:val="both"/>
        <w:rPr>
          <w:i/>
          <w:sz w:val="28"/>
          <w:szCs w:val="28"/>
        </w:rPr>
      </w:pPr>
      <w:r w:rsidRPr="001207A9">
        <w:rPr>
          <w:i/>
          <w:sz w:val="28"/>
          <w:szCs w:val="28"/>
        </w:rPr>
        <w:t>ведомости объемов работ.</w:t>
      </w:r>
    </w:p>
    <w:p w14:paraId="07A6D447" w14:textId="77777777" w:rsidR="008F6E9A" w:rsidRPr="001207A9" w:rsidRDefault="008F6E9A" w:rsidP="008F6E9A">
      <w:pPr>
        <w:shd w:val="clear" w:color="auto" w:fill="FFFFFF"/>
        <w:ind w:firstLine="720"/>
        <w:jc w:val="both"/>
        <w:rPr>
          <w:i/>
          <w:sz w:val="28"/>
          <w:szCs w:val="28"/>
        </w:rPr>
      </w:pPr>
      <w:r>
        <w:rPr>
          <w:i/>
          <w:sz w:val="28"/>
          <w:szCs w:val="28"/>
        </w:rPr>
        <w:t>М</w:t>
      </w:r>
      <w:r w:rsidRPr="001207A9">
        <w:rPr>
          <w:i/>
          <w:sz w:val="28"/>
          <w:szCs w:val="28"/>
        </w:rPr>
        <w:t>атериалы ОТР должен</w:t>
      </w:r>
      <w:r>
        <w:rPr>
          <w:i/>
          <w:sz w:val="28"/>
          <w:szCs w:val="28"/>
        </w:rPr>
        <w:t xml:space="preserve"> в обязательном порядке</w:t>
      </w:r>
      <w:r w:rsidRPr="001207A9">
        <w:rPr>
          <w:i/>
          <w:sz w:val="28"/>
          <w:szCs w:val="28"/>
        </w:rPr>
        <w:t xml:space="preserve"> содержать</w:t>
      </w:r>
      <w:r>
        <w:rPr>
          <w:i/>
          <w:sz w:val="28"/>
          <w:szCs w:val="28"/>
        </w:rPr>
        <w:t xml:space="preserve"> следующую информацию с вариантной проработкой</w:t>
      </w:r>
      <w:r w:rsidRPr="001207A9">
        <w:rPr>
          <w:i/>
          <w:sz w:val="28"/>
          <w:szCs w:val="28"/>
        </w:rPr>
        <w:t>:</w:t>
      </w:r>
    </w:p>
    <w:p w14:paraId="262A4D2F" w14:textId="77777777" w:rsidR="008F6E9A" w:rsidRPr="001207A9" w:rsidRDefault="008F6E9A" w:rsidP="00806ADF">
      <w:pPr>
        <w:pStyle w:val="aff4"/>
        <w:numPr>
          <w:ilvl w:val="0"/>
          <w:numId w:val="60"/>
        </w:numPr>
        <w:shd w:val="clear" w:color="auto" w:fill="FFFFFF"/>
        <w:autoSpaceDE w:val="0"/>
        <w:autoSpaceDN w:val="0"/>
        <w:jc w:val="both"/>
        <w:rPr>
          <w:i/>
          <w:sz w:val="28"/>
          <w:szCs w:val="28"/>
        </w:rPr>
      </w:pPr>
      <w:r w:rsidRPr="001207A9">
        <w:rPr>
          <w:i/>
          <w:sz w:val="28"/>
          <w:szCs w:val="28"/>
        </w:rPr>
        <w:t>архитектурные и объемно-планировочные решения основных зданий и сооружений с отображением основных габаритных размеров,</w:t>
      </w:r>
    </w:p>
    <w:p w14:paraId="3FDFD00D" w14:textId="77777777" w:rsidR="008F6E9A" w:rsidRPr="001207A9" w:rsidRDefault="008F6E9A" w:rsidP="00806ADF">
      <w:pPr>
        <w:pStyle w:val="aff4"/>
        <w:numPr>
          <w:ilvl w:val="0"/>
          <w:numId w:val="60"/>
        </w:numPr>
        <w:shd w:val="clear" w:color="auto" w:fill="FFFFFF"/>
        <w:autoSpaceDE w:val="0"/>
        <w:autoSpaceDN w:val="0"/>
        <w:jc w:val="both"/>
        <w:rPr>
          <w:i/>
          <w:sz w:val="28"/>
          <w:szCs w:val="28"/>
        </w:rPr>
      </w:pPr>
      <w:r w:rsidRPr="001207A9">
        <w:rPr>
          <w:i/>
          <w:sz w:val="28"/>
          <w:szCs w:val="28"/>
        </w:rPr>
        <w:t xml:space="preserve">схемы </w:t>
      </w:r>
      <w:r>
        <w:rPr>
          <w:i/>
          <w:sz w:val="28"/>
          <w:szCs w:val="28"/>
        </w:rPr>
        <w:t>планировочной организации земельного участка</w:t>
      </w:r>
      <w:r w:rsidRPr="001207A9">
        <w:rPr>
          <w:i/>
          <w:sz w:val="28"/>
          <w:szCs w:val="28"/>
        </w:rPr>
        <w:t xml:space="preserve"> с указанием вновь проектируемых</w:t>
      </w:r>
      <w:r>
        <w:rPr>
          <w:i/>
          <w:sz w:val="28"/>
          <w:szCs w:val="28"/>
        </w:rPr>
        <w:t>, демонтируемых</w:t>
      </w:r>
      <w:r w:rsidRPr="001207A9">
        <w:rPr>
          <w:i/>
          <w:sz w:val="28"/>
          <w:szCs w:val="28"/>
        </w:rPr>
        <w:t xml:space="preserve"> и сохраняемых зданий,</w:t>
      </w:r>
    </w:p>
    <w:p w14:paraId="083D639C" w14:textId="77777777" w:rsidR="008F6E9A" w:rsidRPr="001207A9" w:rsidRDefault="008F6E9A" w:rsidP="00806ADF">
      <w:pPr>
        <w:pStyle w:val="aff4"/>
        <w:numPr>
          <w:ilvl w:val="0"/>
          <w:numId w:val="60"/>
        </w:numPr>
        <w:shd w:val="clear" w:color="auto" w:fill="FFFFFF"/>
        <w:autoSpaceDE w:val="0"/>
        <w:autoSpaceDN w:val="0"/>
        <w:jc w:val="both"/>
        <w:rPr>
          <w:i/>
          <w:sz w:val="28"/>
          <w:szCs w:val="28"/>
        </w:rPr>
      </w:pPr>
      <w:r w:rsidRPr="001207A9">
        <w:rPr>
          <w:i/>
          <w:sz w:val="28"/>
          <w:szCs w:val="28"/>
        </w:rPr>
        <w:t>технико-экономическое сравнение вариантов</w:t>
      </w:r>
      <w:r>
        <w:rPr>
          <w:i/>
          <w:sz w:val="28"/>
          <w:szCs w:val="28"/>
        </w:rPr>
        <w:t xml:space="preserve"> проектных решений и</w:t>
      </w:r>
      <w:r w:rsidRPr="001207A9">
        <w:rPr>
          <w:i/>
          <w:sz w:val="28"/>
          <w:szCs w:val="28"/>
        </w:rPr>
        <w:t xml:space="preserve"> применяемых материалов.</w:t>
      </w:r>
    </w:p>
    <w:p w14:paraId="362305D4" w14:textId="77777777" w:rsidR="008F6E9A" w:rsidRPr="001207A9" w:rsidRDefault="008F6E9A" w:rsidP="008F6E9A">
      <w:pPr>
        <w:shd w:val="clear" w:color="auto" w:fill="FFFFFF"/>
        <w:ind w:firstLine="720"/>
        <w:jc w:val="both"/>
        <w:rPr>
          <w:i/>
          <w:sz w:val="28"/>
          <w:szCs w:val="28"/>
        </w:rPr>
      </w:pPr>
      <w:r w:rsidRPr="001207A9">
        <w:rPr>
          <w:i/>
          <w:sz w:val="28"/>
          <w:szCs w:val="28"/>
        </w:rPr>
        <w:t xml:space="preserve">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 </w:t>
      </w:r>
    </w:p>
    <w:p w14:paraId="78A36BA8" w14:textId="77777777" w:rsidR="008F6E9A" w:rsidRPr="001207A9" w:rsidRDefault="008F6E9A" w:rsidP="008F6E9A">
      <w:pPr>
        <w:shd w:val="clear" w:color="auto" w:fill="FFFFFF"/>
        <w:ind w:firstLine="720"/>
        <w:jc w:val="both"/>
        <w:rPr>
          <w:i/>
          <w:sz w:val="28"/>
          <w:szCs w:val="28"/>
        </w:rPr>
      </w:pPr>
      <w:r w:rsidRPr="001207A9">
        <w:rPr>
          <w:i/>
          <w:sz w:val="28"/>
          <w:szCs w:val="28"/>
        </w:rPr>
        <w:lastRenderedPageBreak/>
        <w:t xml:space="preserve">Рабочую документацию выполнить в соответствии с п. 4. Постановления Правительства РФ от 16.02.2008 № 87 (ред. от </w:t>
      </w:r>
      <w:r w:rsidRPr="00C76BA1">
        <w:rPr>
          <w:i/>
          <w:sz w:val="28"/>
          <w:szCs w:val="28"/>
        </w:rPr>
        <w:t>27.05.22</w:t>
      </w:r>
      <w:r w:rsidRPr="001207A9">
        <w:rPr>
          <w:i/>
          <w:sz w:val="28"/>
          <w:szCs w:val="28"/>
        </w:rPr>
        <w:t>) «О составе разделов проектной документации и требованиях к их содержанию».</w:t>
      </w:r>
    </w:p>
    <w:p w14:paraId="3065FD79" w14:textId="77777777" w:rsidR="008F6E9A" w:rsidRPr="001207A9" w:rsidRDefault="008F6E9A" w:rsidP="008F6E9A">
      <w:pPr>
        <w:shd w:val="clear" w:color="auto" w:fill="FFFFFF"/>
        <w:ind w:firstLine="720"/>
        <w:jc w:val="both"/>
        <w:rPr>
          <w:b/>
          <w:sz w:val="28"/>
          <w:szCs w:val="28"/>
        </w:rPr>
      </w:pPr>
      <w:r w:rsidRPr="001207A9">
        <w:rPr>
          <w:b/>
          <w:sz w:val="28"/>
          <w:szCs w:val="28"/>
        </w:rPr>
        <w:t>39. Требования к подготовке сметной документации:</w:t>
      </w:r>
    </w:p>
    <w:p w14:paraId="53B9E518" w14:textId="77777777" w:rsidR="008F6E9A" w:rsidRPr="002849ED" w:rsidRDefault="008F6E9A" w:rsidP="008F6E9A">
      <w:pPr>
        <w:ind w:firstLine="709"/>
        <w:jc w:val="both"/>
        <w:rPr>
          <w:i/>
          <w:sz w:val="28"/>
          <w:szCs w:val="28"/>
        </w:rPr>
      </w:pPr>
      <w:r w:rsidRPr="002849ED">
        <w:rPr>
          <w:i/>
          <w:sz w:val="28"/>
          <w:szCs w:val="28"/>
        </w:rPr>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1D96B744" w14:textId="77777777" w:rsidR="008F6E9A" w:rsidRPr="00454E67" w:rsidRDefault="008F6E9A" w:rsidP="008F6E9A">
      <w:pPr>
        <w:ind w:firstLine="709"/>
        <w:jc w:val="both"/>
        <w:rPr>
          <w:i/>
          <w:sz w:val="28"/>
          <w:szCs w:val="28"/>
        </w:rPr>
      </w:pPr>
      <w:r w:rsidRPr="00454E67">
        <w:rPr>
          <w:i/>
          <w:sz w:val="28"/>
          <w:szCs w:val="28"/>
        </w:rPr>
        <w:t>Разработать</w:t>
      </w:r>
      <w:r w:rsidRPr="00E01789">
        <w:rPr>
          <w:i/>
          <w:sz w:val="28"/>
          <w:szCs w:val="28"/>
        </w:rPr>
        <w:t xml:space="preserve"> сметную документацию </w:t>
      </w:r>
      <w:r w:rsidRPr="00454E67">
        <w:rPr>
          <w:i/>
          <w:sz w:val="28"/>
          <w:szCs w:val="28"/>
        </w:rPr>
        <w:t>(далее – СД) ресурсно-индексным методом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454E67">
        <w:rPr>
          <w:i/>
          <w:sz w:val="28"/>
          <w:szCs w:val="28"/>
        </w:rPr>
        <w:t>пр</w:t>
      </w:r>
      <w:proofErr w:type="spellEnd"/>
      <w:r w:rsidRPr="00454E67">
        <w:rPr>
          <w:i/>
          <w:sz w:val="28"/>
          <w:szCs w:val="28"/>
        </w:rPr>
        <w:t xml:space="preserve">, (далее - </w:t>
      </w:r>
      <w:r w:rsidRPr="00E01789">
        <w:rPr>
          <w:i/>
          <w:sz w:val="28"/>
          <w:szCs w:val="28"/>
        </w:rPr>
        <w:t>Методика №421/</w:t>
      </w:r>
      <w:proofErr w:type="spellStart"/>
      <w:r w:rsidRPr="00E01789">
        <w:rPr>
          <w:i/>
          <w:sz w:val="28"/>
          <w:szCs w:val="28"/>
        </w:rPr>
        <w:t>пр</w:t>
      </w:r>
      <w:proofErr w:type="spellEnd"/>
      <w:r w:rsidRPr="00454E67">
        <w:rPr>
          <w:i/>
          <w:sz w:val="28"/>
          <w:szCs w:val="28"/>
        </w:rPr>
        <w:t xml:space="preserve">) </w:t>
      </w:r>
      <w:r w:rsidRPr="00E01789">
        <w:rPr>
          <w:i/>
          <w:sz w:val="28"/>
          <w:szCs w:val="28"/>
        </w:rPr>
        <w:t xml:space="preserve">и иными </w:t>
      </w:r>
      <w:r w:rsidRPr="00454E67">
        <w:rPr>
          <w:i/>
          <w:sz w:val="28"/>
          <w:szCs w:val="28"/>
        </w:rPr>
        <w:t>действующими на момент предоставления СД заказчику (далее – действующими) сметными нормативами, сведения о которых включены в федеральный реестр сметных нормативов (далее – ФРСН), в следующем обязательном составе:</w:t>
      </w:r>
      <w:r w:rsidRPr="00454E67">
        <w:rPr>
          <w:i/>
          <w:sz w:val="28"/>
          <w:szCs w:val="28"/>
        </w:rPr>
        <w:tab/>
      </w:r>
    </w:p>
    <w:p w14:paraId="3A01749C" w14:textId="77777777" w:rsidR="008F6E9A" w:rsidRPr="002849ED" w:rsidRDefault="008F6E9A" w:rsidP="008F6E9A">
      <w:pPr>
        <w:ind w:firstLine="709"/>
        <w:jc w:val="both"/>
        <w:rPr>
          <w:i/>
          <w:sz w:val="28"/>
          <w:szCs w:val="28"/>
        </w:rPr>
      </w:pPr>
      <w:r w:rsidRPr="002849ED">
        <w:rPr>
          <w:i/>
          <w:sz w:val="28"/>
          <w:szCs w:val="28"/>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64E35465" w14:textId="77777777" w:rsidR="008F6E9A" w:rsidRPr="002849ED" w:rsidRDefault="008F6E9A" w:rsidP="008F6E9A">
      <w:pPr>
        <w:ind w:firstLine="709"/>
        <w:jc w:val="both"/>
        <w:rPr>
          <w:i/>
          <w:sz w:val="28"/>
          <w:szCs w:val="28"/>
        </w:rPr>
      </w:pPr>
      <w:r w:rsidRPr="002849ED">
        <w:rPr>
          <w:i/>
          <w:sz w:val="28"/>
          <w:szCs w:val="28"/>
        </w:rPr>
        <w:t>- объектные сметы;</w:t>
      </w:r>
    </w:p>
    <w:p w14:paraId="00298ABA" w14:textId="77777777" w:rsidR="008F6E9A" w:rsidRPr="002849ED" w:rsidRDefault="008F6E9A" w:rsidP="008F6E9A">
      <w:pPr>
        <w:ind w:firstLine="709"/>
        <w:jc w:val="both"/>
        <w:rPr>
          <w:i/>
          <w:sz w:val="28"/>
          <w:szCs w:val="28"/>
        </w:rPr>
      </w:pPr>
      <w:r w:rsidRPr="002849ED">
        <w:rPr>
          <w:i/>
          <w:sz w:val="28"/>
          <w:szCs w:val="28"/>
        </w:rPr>
        <w:t>- локальные сметы, разработанные в соответствии с действующими сметными нормативами, сведения о которых включены в ФРСН;</w:t>
      </w:r>
    </w:p>
    <w:p w14:paraId="54BBA17D" w14:textId="77777777" w:rsidR="008F6E9A" w:rsidRPr="002849ED" w:rsidRDefault="008F6E9A" w:rsidP="008F6E9A">
      <w:pPr>
        <w:ind w:firstLine="709"/>
        <w:jc w:val="both"/>
        <w:rPr>
          <w:i/>
          <w:sz w:val="28"/>
          <w:szCs w:val="28"/>
        </w:rPr>
      </w:pPr>
      <w:r w:rsidRPr="002849ED">
        <w:rPr>
          <w:i/>
          <w:sz w:val="28"/>
          <w:szCs w:val="28"/>
        </w:rPr>
        <w:t>- сметы на проектные работы, разработанные в соответствии с действующими сметными нормативами, сведения о которых включены в ФРСН;</w:t>
      </w:r>
    </w:p>
    <w:p w14:paraId="3D2F20CA" w14:textId="77777777" w:rsidR="008F6E9A" w:rsidRPr="002849ED" w:rsidRDefault="008F6E9A" w:rsidP="008F6E9A">
      <w:pPr>
        <w:ind w:firstLine="709"/>
        <w:jc w:val="both"/>
        <w:rPr>
          <w:i/>
          <w:sz w:val="28"/>
          <w:szCs w:val="28"/>
        </w:rPr>
      </w:pPr>
      <w:r w:rsidRPr="00026B91">
        <w:rPr>
          <w:i/>
          <w:sz w:val="28"/>
          <w:szCs w:val="28"/>
        </w:rPr>
        <w:t>-</w:t>
      </w:r>
      <w:r w:rsidRPr="00454E67">
        <w:rPr>
          <w:i/>
          <w:color w:val="FF0000"/>
          <w:sz w:val="28"/>
          <w:szCs w:val="28"/>
        </w:rPr>
        <w:t xml:space="preserve"> </w:t>
      </w:r>
      <w:r w:rsidRPr="00E01789">
        <w:rPr>
          <w:i/>
          <w:sz w:val="28"/>
          <w:szCs w:val="28"/>
        </w:rPr>
        <w:t>ведомости</w:t>
      </w:r>
      <w:r w:rsidRPr="002849ED">
        <w:rPr>
          <w:i/>
          <w:sz w:val="28"/>
          <w:szCs w:val="28"/>
        </w:rPr>
        <w:t xml:space="preserve">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14:paraId="5409A838" w14:textId="77777777" w:rsidR="008F6E9A" w:rsidRPr="002849ED" w:rsidRDefault="008F6E9A" w:rsidP="008F6E9A">
      <w:pPr>
        <w:ind w:firstLine="709"/>
        <w:jc w:val="both"/>
        <w:rPr>
          <w:i/>
          <w:sz w:val="28"/>
          <w:szCs w:val="28"/>
        </w:rPr>
      </w:pPr>
      <w:r w:rsidRPr="002849ED">
        <w:rPr>
          <w:i/>
          <w:sz w:val="28"/>
          <w:szCs w:val="28"/>
        </w:rPr>
        <w:t>- иная документация, необходимость разработки которой обусловлена действующими сметными нормативами, сведения о которых включены в ФРСН.</w:t>
      </w:r>
    </w:p>
    <w:p w14:paraId="11874716" w14:textId="77777777" w:rsidR="008F6E9A" w:rsidRPr="00454E67" w:rsidRDefault="008F6E9A" w:rsidP="008F6E9A">
      <w:pPr>
        <w:ind w:firstLine="709"/>
        <w:jc w:val="both"/>
        <w:rPr>
          <w:i/>
          <w:sz w:val="28"/>
          <w:szCs w:val="28"/>
        </w:rPr>
      </w:pPr>
      <w:r w:rsidRPr="00E01789">
        <w:rPr>
          <w:i/>
          <w:sz w:val="28"/>
          <w:szCs w:val="28"/>
        </w:rPr>
        <w:t>Стоимость применяемых материалов, изделий, конструкций</w:t>
      </w:r>
      <w:r w:rsidRPr="00454E67">
        <w:rPr>
          <w:i/>
          <w:sz w:val="28"/>
          <w:szCs w:val="28"/>
        </w:rPr>
        <w:t>,</w:t>
      </w:r>
      <w:r w:rsidRPr="00E01789">
        <w:rPr>
          <w:i/>
          <w:sz w:val="28"/>
          <w:szCs w:val="28"/>
        </w:rPr>
        <w:t xml:space="preserve"> оборудования и отдельных видов прочих работ и затрат</w:t>
      </w:r>
      <w:r w:rsidRPr="00454E67">
        <w:rPr>
          <w:i/>
          <w:sz w:val="28"/>
          <w:szCs w:val="28"/>
        </w:rPr>
        <w:t xml:space="preserve"> (далее – ресурсы)</w:t>
      </w:r>
      <w:r w:rsidRPr="00E01789">
        <w:rPr>
          <w:i/>
          <w:sz w:val="28"/>
          <w:szCs w:val="28"/>
        </w:rPr>
        <w:t xml:space="preserve"> в текущем уровне цен </w:t>
      </w:r>
      <w:r w:rsidRPr="00454E67">
        <w:rPr>
          <w:i/>
          <w:sz w:val="28"/>
          <w:szCs w:val="28"/>
        </w:rPr>
        <w:t>определять с использованием информации, размещенной в ФГИС ЦС</w:t>
      </w:r>
      <w:r w:rsidRPr="00E01789">
        <w:rPr>
          <w:i/>
          <w:sz w:val="28"/>
          <w:szCs w:val="28"/>
        </w:rPr>
        <w:t xml:space="preserve">. </w:t>
      </w:r>
    </w:p>
    <w:p w14:paraId="0DBEC933" w14:textId="77777777" w:rsidR="008F6E9A" w:rsidRPr="00454E67" w:rsidRDefault="008F6E9A" w:rsidP="008F6E9A">
      <w:pPr>
        <w:ind w:firstLine="709"/>
        <w:jc w:val="both"/>
        <w:rPr>
          <w:i/>
          <w:sz w:val="28"/>
          <w:szCs w:val="28"/>
        </w:rPr>
      </w:pPr>
      <w:r w:rsidRPr="00454E67">
        <w:rPr>
          <w:i/>
          <w:sz w:val="28"/>
          <w:szCs w:val="28"/>
        </w:rPr>
        <w:t xml:space="preserve">В случае отсутствия указанной информации в ФГИС ЦС – определять в базовом уровне цен в соответствии с действующими сметными нормативами, сведения о которых включены в ФРСН, с применением </w:t>
      </w:r>
      <w:r w:rsidRPr="00E01789">
        <w:rPr>
          <w:i/>
          <w:sz w:val="28"/>
          <w:szCs w:val="28"/>
        </w:rPr>
        <w:t>индексов изменения сметной стоимости к группам однородных строительных ресурсов и отдельных видов прочих работ и затрат (подпункты "г" - "ж" пункта 11 Методики №421/</w:t>
      </w:r>
      <w:proofErr w:type="spellStart"/>
      <w:r w:rsidRPr="00E01789">
        <w:rPr>
          <w:i/>
          <w:sz w:val="28"/>
          <w:szCs w:val="28"/>
        </w:rPr>
        <w:t>пр</w:t>
      </w:r>
      <w:proofErr w:type="spellEnd"/>
      <w:r w:rsidRPr="00E01789">
        <w:rPr>
          <w:i/>
          <w:sz w:val="28"/>
          <w:szCs w:val="28"/>
        </w:rPr>
        <w:t>).</w:t>
      </w:r>
    </w:p>
    <w:p w14:paraId="6B395176" w14:textId="77777777" w:rsidR="008F6E9A" w:rsidRPr="002849ED" w:rsidRDefault="008F6E9A" w:rsidP="008F6E9A">
      <w:pPr>
        <w:ind w:firstLine="709"/>
        <w:jc w:val="both"/>
        <w:rPr>
          <w:i/>
          <w:sz w:val="28"/>
          <w:szCs w:val="28"/>
        </w:rPr>
      </w:pPr>
      <w:r w:rsidRPr="00E01789">
        <w:rPr>
          <w:i/>
          <w:sz w:val="28"/>
          <w:szCs w:val="28"/>
        </w:rPr>
        <w:t xml:space="preserve">Стоимость </w:t>
      </w:r>
      <w:r w:rsidRPr="00454E67">
        <w:rPr>
          <w:i/>
          <w:sz w:val="28"/>
          <w:szCs w:val="28"/>
        </w:rPr>
        <w:t>ресурсов,</w:t>
      </w:r>
      <w:r w:rsidRPr="00E01789">
        <w:rPr>
          <w:i/>
          <w:sz w:val="28"/>
          <w:szCs w:val="28"/>
        </w:rPr>
        <w:t xml:space="preserve"> отсутствующих в действующих сметных нормативах, сведения о которых включены в ФРСН, ФГИС ЦС, допускается определять по наиболее экономичному варианту, определенному на основании конъюнктурного анализа, разработанного в соответствии с требованиями де</w:t>
      </w:r>
      <w:r w:rsidRPr="00454E67">
        <w:rPr>
          <w:i/>
          <w:sz w:val="28"/>
          <w:szCs w:val="28"/>
        </w:rPr>
        <w:t>йствующих сметных нормативов, сведения о которых включены в ФРСН.</w:t>
      </w:r>
      <w:r w:rsidRPr="002849ED">
        <w:rPr>
          <w:i/>
          <w:sz w:val="28"/>
          <w:szCs w:val="28"/>
        </w:rPr>
        <w:t xml:space="preserve"> Конъюнктурный анализ </w:t>
      </w:r>
      <w:r w:rsidRPr="002849ED">
        <w:rPr>
          <w:i/>
          <w:sz w:val="28"/>
          <w:szCs w:val="28"/>
        </w:rPr>
        <w:lastRenderedPageBreak/>
        <w:t>должен содержать разделы, соответствующие по нумерации и наименованию локальным сметам. В локальных сметах в обосновании таких позиций должен быть указан код и порядковый номер согласно конъюнктурному анализу</w:t>
      </w:r>
      <w:r>
        <w:rPr>
          <w:i/>
          <w:sz w:val="28"/>
          <w:szCs w:val="28"/>
        </w:rPr>
        <w:t>, а также номер страницы Книги прайсов, являющейся приложением к конъюнктурному анализу</w:t>
      </w:r>
      <w:r w:rsidRPr="002849ED">
        <w:rPr>
          <w:i/>
          <w:sz w:val="28"/>
          <w:szCs w:val="28"/>
        </w:rPr>
        <w:t xml:space="preserve">. </w:t>
      </w:r>
    </w:p>
    <w:p w14:paraId="10F714F4" w14:textId="77777777" w:rsidR="008F6E9A" w:rsidRPr="002849ED" w:rsidRDefault="008F6E9A" w:rsidP="008F6E9A">
      <w:pPr>
        <w:ind w:firstLine="709"/>
        <w:jc w:val="both"/>
        <w:rPr>
          <w:i/>
          <w:sz w:val="28"/>
          <w:szCs w:val="28"/>
        </w:rPr>
      </w:pPr>
      <w:r>
        <w:rPr>
          <w:i/>
          <w:sz w:val="28"/>
          <w:szCs w:val="28"/>
        </w:rPr>
        <w:t>Размер</w:t>
      </w:r>
      <w:r w:rsidRPr="002849ED">
        <w:rPr>
          <w:i/>
          <w:sz w:val="28"/>
          <w:szCs w:val="28"/>
        </w:rPr>
        <w:t xml:space="preserve"> накладных расходов и сметной прибыли в локальных сметных расчетах (сметах) определяется с применением действующих сметных нормативов, сведения о которых включены в ФРСН, и приводится:</w:t>
      </w:r>
    </w:p>
    <w:p w14:paraId="71EB9C7E" w14:textId="77777777" w:rsidR="008F6E9A" w:rsidRPr="002849ED" w:rsidRDefault="008F6E9A" w:rsidP="008F6E9A">
      <w:pPr>
        <w:ind w:firstLine="709"/>
        <w:jc w:val="both"/>
        <w:rPr>
          <w:i/>
          <w:sz w:val="28"/>
          <w:szCs w:val="28"/>
        </w:rPr>
      </w:pPr>
      <w:r w:rsidRPr="002849ED">
        <w:rPr>
          <w:i/>
          <w:sz w:val="28"/>
          <w:szCs w:val="28"/>
        </w:rPr>
        <w:t>а) по итогу каждой позиции;</w:t>
      </w:r>
    </w:p>
    <w:p w14:paraId="76DF9564" w14:textId="77777777" w:rsidR="008F6E9A" w:rsidRPr="002849ED" w:rsidRDefault="008F6E9A" w:rsidP="008F6E9A">
      <w:pPr>
        <w:ind w:firstLine="709"/>
        <w:jc w:val="both"/>
        <w:rPr>
          <w:i/>
          <w:sz w:val="28"/>
          <w:szCs w:val="28"/>
        </w:rPr>
      </w:pPr>
      <w:r w:rsidRPr="002849ED">
        <w:rPr>
          <w:i/>
          <w:sz w:val="28"/>
          <w:szCs w:val="28"/>
        </w:rPr>
        <w:t>б) после итога прямых затрат по разделам (при формировании разделов);</w:t>
      </w:r>
    </w:p>
    <w:p w14:paraId="7A7314D6" w14:textId="77777777" w:rsidR="008F6E9A" w:rsidRPr="002849ED" w:rsidRDefault="008F6E9A" w:rsidP="008F6E9A">
      <w:pPr>
        <w:ind w:firstLine="709"/>
        <w:jc w:val="both"/>
        <w:rPr>
          <w:i/>
          <w:sz w:val="28"/>
          <w:szCs w:val="28"/>
        </w:rPr>
      </w:pPr>
      <w:r w:rsidRPr="002849ED">
        <w:rPr>
          <w:i/>
          <w:sz w:val="28"/>
          <w:szCs w:val="28"/>
        </w:rPr>
        <w:t>в) после итога прямых затрат по локальному сметному расчету (смете).</w:t>
      </w:r>
    </w:p>
    <w:p w14:paraId="2BF34B28" w14:textId="77777777" w:rsidR="008F6E9A" w:rsidRPr="002849ED" w:rsidRDefault="008F6E9A" w:rsidP="008F6E9A">
      <w:pPr>
        <w:ind w:firstLine="709"/>
        <w:jc w:val="both"/>
        <w:rPr>
          <w:i/>
          <w:sz w:val="28"/>
          <w:szCs w:val="28"/>
        </w:rPr>
      </w:pPr>
      <w:r w:rsidRPr="002849ED">
        <w:rPr>
          <w:i/>
          <w:sz w:val="28"/>
          <w:szCs w:val="28"/>
        </w:rPr>
        <w:t>Включать в ССРСС затраты на:</w:t>
      </w:r>
    </w:p>
    <w:p w14:paraId="2F970949" w14:textId="77777777" w:rsidR="008F6E9A" w:rsidRPr="002849ED" w:rsidRDefault="008F6E9A" w:rsidP="008F6E9A">
      <w:pPr>
        <w:ind w:firstLine="709"/>
        <w:jc w:val="both"/>
        <w:rPr>
          <w:i/>
          <w:sz w:val="28"/>
          <w:szCs w:val="28"/>
        </w:rPr>
      </w:pPr>
      <w:r w:rsidRPr="002849ED">
        <w:rPr>
          <w:i/>
          <w:sz w:val="28"/>
          <w:szCs w:val="28"/>
        </w:rPr>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14:paraId="504C017F" w14:textId="77777777" w:rsidR="008F6E9A" w:rsidRPr="002849ED" w:rsidRDefault="008F6E9A" w:rsidP="008F6E9A">
      <w:pPr>
        <w:ind w:firstLine="709"/>
        <w:jc w:val="both"/>
        <w:rPr>
          <w:i/>
          <w:sz w:val="28"/>
          <w:szCs w:val="28"/>
        </w:rPr>
      </w:pPr>
      <w:r w:rsidRPr="002849ED">
        <w:rPr>
          <w:i/>
          <w:sz w:val="28"/>
          <w:szCs w:val="28"/>
        </w:rPr>
        <w:t>- оформление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w:t>
      </w:r>
    </w:p>
    <w:p w14:paraId="0EE24606" w14:textId="77777777" w:rsidR="008F6E9A" w:rsidRPr="002849ED" w:rsidRDefault="008F6E9A" w:rsidP="008F6E9A">
      <w:pPr>
        <w:ind w:firstLine="709"/>
        <w:jc w:val="both"/>
        <w:rPr>
          <w:i/>
          <w:sz w:val="28"/>
          <w:szCs w:val="28"/>
        </w:rPr>
      </w:pPr>
      <w:r w:rsidRPr="002849ED">
        <w:rPr>
          <w:i/>
          <w:sz w:val="28"/>
          <w:szCs w:val="28"/>
        </w:rPr>
        <w:t>- затраты, связанные с возмещением убытков (компенсаций) за сносимые строения, садово-огородные насаждения в связи с изъятием под строительство земельных участков и расположенных на таких земельных участках объектов недвижимого имущества;</w:t>
      </w:r>
    </w:p>
    <w:p w14:paraId="19A50257" w14:textId="77777777" w:rsidR="008F6E9A" w:rsidRPr="002849ED" w:rsidRDefault="008F6E9A" w:rsidP="008F6E9A">
      <w:pPr>
        <w:ind w:firstLine="709"/>
        <w:jc w:val="both"/>
        <w:rPr>
          <w:i/>
          <w:sz w:val="28"/>
          <w:szCs w:val="28"/>
        </w:rPr>
      </w:pPr>
      <w:r w:rsidRPr="002849ED">
        <w:rPr>
          <w:i/>
          <w:sz w:val="28"/>
          <w:szCs w:val="28"/>
        </w:rPr>
        <w:t>- проведение разведки местности на наличие взрывоопасных предметов (при необходимости и соответствующем обосновании);</w:t>
      </w:r>
    </w:p>
    <w:p w14:paraId="6A5772E2" w14:textId="77777777" w:rsidR="008F6E9A" w:rsidRPr="002849ED" w:rsidRDefault="008F6E9A" w:rsidP="008F6E9A">
      <w:pPr>
        <w:ind w:firstLine="709"/>
        <w:jc w:val="both"/>
        <w:rPr>
          <w:i/>
          <w:sz w:val="28"/>
          <w:szCs w:val="28"/>
        </w:rPr>
      </w:pPr>
      <w:r w:rsidRPr="002849ED">
        <w:rPr>
          <w:i/>
          <w:sz w:val="28"/>
          <w:szCs w:val="28"/>
        </w:rPr>
        <w:t>- подключение (технологическое присоединение) к сетям инженерно-технического обеспечения;</w:t>
      </w:r>
    </w:p>
    <w:p w14:paraId="37DF398B" w14:textId="77777777" w:rsidR="008F6E9A" w:rsidRPr="002849ED" w:rsidRDefault="008F6E9A" w:rsidP="008F6E9A">
      <w:pPr>
        <w:ind w:firstLine="709"/>
        <w:jc w:val="both"/>
        <w:rPr>
          <w:i/>
          <w:sz w:val="28"/>
          <w:szCs w:val="28"/>
        </w:rPr>
      </w:pPr>
      <w:r w:rsidRPr="002849ED">
        <w:rPr>
          <w:i/>
          <w:sz w:val="28"/>
          <w:szCs w:val="28"/>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14:paraId="09AF637D" w14:textId="77777777" w:rsidR="008F6E9A" w:rsidRDefault="008F6E9A" w:rsidP="008F6E9A">
      <w:pPr>
        <w:ind w:firstLine="709"/>
        <w:jc w:val="both"/>
        <w:rPr>
          <w:i/>
          <w:sz w:val="28"/>
          <w:szCs w:val="28"/>
        </w:rPr>
      </w:pPr>
      <w:r w:rsidRPr="002849ED">
        <w:rPr>
          <w:i/>
          <w:sz w:val="28"/>
          <w:szCs w:val="28"/>
        </w:rPr>
        <w:t>- временные здания и сооружения;</w:t>
      </w:r>
    </w:p>
    <w:p w14:paraId="28886BA8" w14:textId="77777777" w:rsidR="008F6E9A" w:rsidRPr="002849ED" w:rsidRDefault="008F6E9A" w:rsidP="008F6E9A">
      <w:pPr>
        <w:ind w:firstLine="709"/>
        <w:jc w:val="both"/>
        <w:rPr>
          <w:i/>
          <w:sz w:val="28"/>
          <w:szCs w:val="28"/>
        </w:rPr>
      </w:pPr>
      <w:r>
        <w:rPr>
          <w:i/>
          <w:sz w:val="28"/>
          <w:szCs w:val="28"/>
        </w:rPr>
        <w:t>- </w:t>
      </w:r>
      <w:r w:rsidRPr="00454E67">
        <w:rPr>
          <w:i/>
          <w:sz w:val="28"/>
          <w:szCs w:val="28"/>
        </w:rPr>
        <w:t>дополнительны</w:t>
      </w:r>
      <w:r>
        <w:rPr>
          <w:i/>
          <w:sz w:val="28"/>
          <w:szCs w:val="28"/>
        </w:rPr>
        <w:t>е</w:t>
      </w:r>
      <w:r w:rsidRPr="00454E67">
        <w:rPr>
          <w:i/>
          <w:sz w:val="28"/>
          <w:szCs w:val="28"/>
        </w:rPr>
        <w:t xml:space="preserve"> затрат</w:t>
      </w:r>
      <w:r>
        <w:rPr>
          <w:i/>
          <w:sz w:val="28"/>
          <w:szCs w:val="28"/>
        </w:rPr>
        <w:t>ы</w:t>
      </w:r>
      <w:r w:rsidRPr="00454E67">
        <w:rPr>
          <w:i/>
          <w:sz w:val="28"/>
          <w:szCs w:val="28"/>
        </w:rPr>
        <w:t xml:space="preserve"> при производстве работ в зимнее время</w:t>
      </w:r>
      <w:r>
        <w:rPr>
          <w:i/>
          <w:sz w:val="28"/>
          <w:szCs w:val="28"/>
        </w:rPr>
        <w:t xml:space="preserve"> (при необходимости)</w:t>
      </w:r>
      <w:r w:rsidRPr="00454E67">
        <w:rPr>
          <w:i/>
          <w:sz w:val="28"/>
          <w:szCs w:val="28"/>
        </w:rPr>
        <w:t>;</w:t>
      </w:r>
    </w:p>
    <w:p w14:paraId="1496DD2E" w14:textId="77777777" w:rsidR="008F6E9A" w:rsidRDefault="008F6E9A" w:rsidP="008F6E9A">
      <w:pPr>
        <w:ind w:firstLine="709"/>
        <w:jc w:val="both"/>
        <w:rPr>
          <w:i/>
          <w:sz w:val="28"/>
          <w:szCs w:val="28"/>
        </w:rPr>
      </w:pPr>
      <w:r w:rsidRPr="002849ED">
        <w:rPr>
          <w:i/>
          <w:sz w:val="28"/>
          <w:szCs w:val="28"/>
        </w:rPr>
        <w:t>- затраты заказчика по вводу объектов в эксплуатацию (на подготовку технических планов зданий и сооружений);</w:t>
      </w:r>
    </w:p>
    <w:p w14:paraId="7AAFFCAF" w14:textId="77777777" w:rsidR="008F6E9A" w:rsidRPr="002849ED" w:rsidRDefault="008F6E9A" w:rsidP="008F6E9A">
      <w:pPr>
        <w:ind w:firstLine="709"/>
        <w:jc w:val="both"/>
        <w:rPr>
          <w:i/>
          <w:sz w:val="28"/>
          <w:szCs w:val="28"/>
        </w:rPr>
      </w:pPr>
      <w:r w:rsidRPr="002849ED">
        <w:rPr>
          <w:i/>
          <w:sz w:val="28"/>
          <w:szCs w:val="28"/>
        </w:rPr>
        <w:t xml:space="preserve">- осуществление строительного контроля в соответствии с </w:t>
      </w:r>
      <w:r>
        <w:rPr>
          <w:i/>
          <w:sz w:val="28"/>
          <w:szCs w:val="28"/>
        </w:rPr>
        <w:t>п</w:t>
      </w:r>
      <w:r w:rsidRPr="002849ED">
        <w:rPr>
          <w:i/>
          <w:sz w:val="28"/>
          <w:szCs w:val="28"/>
        </w:rPr>
        <w:t xml:space="preserve">остановлением Правительства </w:t>
      </w:r>
      <w:r>
        <w:rPr>
          <w:i/>
          <w:sz w:val="28"/>
          <w:szCs w:val="28"/>
        </w:rPr>
        <w:t>Российской Федерации</w:t>
      </w:r>
      <w:r w:rsidRPr="002849ED">
        <w:rPr>
          <w:i/>
          <w:sz w:val="28"/>
          <w:szCs w:val="28"/>
        </w:rPr>
        <w:t xml:space="preserve"> от 21.06.2010 № 468;</w:t>
      </w:r>
    </w:p>
    <w:p w14:paraId="4C7DB0A5" w14:textId="77777777" w:rsidR="008F6E9A" w:rsidRPr="00454E67" w:rsidRDefault="008F6E9A" w:rsidP="008F6E9A">
      <w:pPr>
        <w:ind w:firstLine="709"/>
        <w:jc w:val="both"/>
        <w:rPr>
          <w:i/>
          <w:sz w:val="28"/>
          <w:szCs w:val="28"/>
        </w:rPr>
      </w:pPr>
      <w:r w:rsidRPr="00026B91">
        <w:rPr>
          <w:i/>
          <w:sz w:val="28"/>
          <w:szCs w:val="28"/>
        </w:rPr>
        <w:t>- </w:t>
      </w:r>
      <w:r w:rsidRPr="00E01789">
        <w:rPr>
          <w:i/>
          <w:sz w:val="28"/>
          <w:szCs w:val="28"/>
        </w:rPr>
        <w:t>выполнение проектно-изыскательских работ</w:t>
      </w:r>
      <w:r w:rsidRPr="00454E67">
        <w:rPr>
          <w:i/>
          <w:sz w:val="28"/>
          <w:szCs w:val="28"/>
        </w:rPr>
        <w:t>, в том числе на проведение государственной экспертизы проектной документации и результатов инженерных изысканий;</w:t>
      </w:r>
    </w:p>
    <w:p w14:paraId="0CEE9983" w14:textId="77777777" w:rsidR="008F6E9A" w:rsidRPr="002849ED" w:rsidRDefault="008F6E9A" w:rsidP="008F6E9A">
      <w:pPr>
        <w:ind w:firstLine="709"/>
        <w:jc w:val="both"/>
        <w:rPr>
          <w:i/>
          <w:sz w:val="28"/>
          <w:szCs w:val="28"/>
        </w:rPr>
      </w:pPr>
      <w:r w:rsidRPr="002849ED">
        <w:rPr>
          <w:i/>
          <w:sz w:val="28"/>
          <w:szCs w:val="28"/>
        </w:rPr>
        <w:t>- резерв средств на непредвиденные работы и затраты;</w:t>
      </w:r>
    </w:p>
    <w:p w14:paraId="3883FBD3" w14:textId="77777777" w:rsidR="008F6E9A" w:rsidRPr="002849ED" w:rsidRDefault="008F6E9A" w:rsidP="008F6E9A">
      <w:pPr>
        <w:ind w:firstLine="709"/>
        <w:jc w:val="both"/>
        <w:rPr>
          <w:i/>
          <w:sz w:val="28"/>
          <w:szCs w:val="28"/>
        </w:rPr>
      </w:pPr>
      <w:r w:rsidRPr="002849ED">
        <w:rPr>
          <w:i/>
          <w:sz w:val="28"/>
          <w:szCs w:val="28"/>
        </w:rPr>
        <w:t xml:space="preserve">- другие работы и затраты в соответствии с рекомендуемым перечнем работ и затрат, учитываемых в главах 1 и 9 ССРСС согласно действующим сметным нормативам, сведения о которых включены в ФРСН (при наличии </w:t>
      </w:r>
      <w:r w:rsidRPr="002849ED">
        <w:rPr>
          <w:i/>
          <w:sz w:val="28"/>
          <w:szCs w:val="28"/>
        </w:rPr>
        <w:lastRenderedPageBreak/>
        <w:t>обоснования законодательными и нормативными документами, согласования с заказчиком и обоснованные проектными решениями, ПОС).</w:t>
      </w:r>
    </w:p>
    <w:p w14:paraId="3A60A133" w14:textId="77777777" w:rsidR="008F6E9A" w:rsidRPr="002849ED" w:rsidRDefault="008F6E9A" w:rsidP="008F6E9A">
      <w:pPr>
        <w:ind w:firstLine="709"/>
        <w:jc w:val="both"/>
        <w:rPr>
          <w:i/>
          <w:sz w:val="28"/>
          <w:szCs w:val="28"/>
        </w:rPr>
      </w:pPr>
      <w:r w:rsidRPr="002849ED">
        <w:rPr>
          <w:i/>
          <w:sz w:val="28"/>
          <w:szCs w:val="28"/>
        </w:rPr>
        <w:t>Включать в локальные сметы затраты на:</w:t>
      </w:r>
    </w:p>
    <w:p w14:paraId="2814E94F" w14:textId="77777777" w:rsidR="008F6E9A" w:rsidRPr="002849ED" w:rsidRDefault="008F6E9A" w:rsidP="008F6E9A">
      <w:pPr>
        <w:ind w:firstLine="709"/>
        <w:jc w:val="both"/>
        <w:rPr>
          <w:i/>
          <w:sz w:val="28"/>
          <w:szCs w:val="28"/>
        </w:rPr>
      </w:pPr>
      <w:r w:rsidRPr="002849ED">
        <w:rPr>
          <w:i/>
          <w:sz w:val="28"/>
          <w:szCs w:val="28"/>
        </w:rPr>
        <w:t>- затраты на приобретение технологического оборудования, в том числе для первоначального оснащения зданий и сооружений (при необходимости и соответствующем обосновании);</w:t>
      </w:r>
    </w:p>
    <w:p w14:paraId="454755FD" w14:textId="77777777" w:rsidR="008F6E9A" w:rsidRPr="002849ED" w:rsidRDefault="008F6E9A" w:rsidP="008F6E9A">
      <w:pPr>
        <w:ind w:firstLine="709"/>
        <w:jc w:val="both"/>
        <w:rPr>
          <w:i/>
          <w:sz w:val="28"/>
          <w:szCs w:val="28"/>
        </w:rPr>
      </w:pPr>
      <w:r w:rsidRPr="002849ED">
        <w:rPr>
          <w:i/>
          <w:sz w:val="28"/>
          <w:szCs w:val="28"/>
        </w:rPr>
        <w:t>-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(при необходимости и соответствующем обосновании).</w:t>
      </w:r>
    </w:p>
    <w:p w14:paraId="5CBAA007" w14:textId="77777777" w:rsidR="008F6E9A" w:rsidRPr="002849ED" w:rsidRDefault="008F6E9A" w:rsidP="008F6E9A">
      <w:pPr>
        <w:ind w:firstLine="709"/>
        <w:jc w:val="both"/>
        <w:rPr>
          <w:i/>
          <w:sz w:val="28"/>
          <w:szCs w:val="28"/>
        </w:rPr>
      </w:pPr>
      <w:r w:rsidRPr="002849ED">
        <w:rPr>
          <w:i/>
          <w:sz w:val="28"/>
          <w:szCs w:val="28"/>
        </w:rPr>
        <w:t xml:space="preserve">Сметы представлять на бумажном и на электронном носителях, выполненные в сметной программе (формат </w:t>
      </w:r>
      <w:proofErr w:type="gramStart"/>
      <w:r w:rsidRPr="002849ED">
        <w:rPr>
          <w:i/>
          <w:sz w:val="28"/>
          <w:szCs w:val="28"/>
        </w:rPr>
        <w:t>*.</w:t>
      </w:r>
      <w:proofErr w:type="spellStart"/>
      <w:r w:rsidRPr="002849ED">
        <w:rPr>
          <w:i/>
          <w:sz w:val="28"/>
          <w:szCs w:val="28"/>
        </w:rPr>
        <w:t>gsfx</w:t>
      </w:r>
      <w:proofErr w:type="spellEnd"/>
      <w:proofErr w:type="gramEnd"/>
      <w:r w:rsidRPr="002849ED">
        <w:rPr>
          <w:i/>
          <w:sz w:val="28"/>
          <w:szCs w:val="28"/>
        </w:rPr>
        <w:t>, *.</w:t>
      </w:r>
      <w:proofErr w:type="spellStart"/>
      <w:r w:rsidRPr="002849ED">
        <w:rPr>
          <w:i/>
          <w:sz w:val="28"/>
          <w:szCs w:val="28"/>
        </w:rPr>
        <w:t>xml</w:t>
      </w:r>
      <w:proofErr w:type="spellEnd"/>
      <w:r w:rsidRPr="002849ED">
        <w:rPr>
          <w:i/>
          <w:sz w:val="28"/>
          <w:szCs w:val="28"/>
        </w:rPr>
        <w:t>) и в форматах *.</w:t>
      </w:r>
      <w:proofErr w:type="spellStart"/>
      <w:r w:rsidRPr="002849ED">
        <w:rPr>
          <w:i/>
          <w:sz w:val="28"/>
          <w:szCs w:val="28"/>
        </w:rPr>
        <w:t>xlsx</w:t>
      </w:r>
      <w:proofErr w:type="spellEnd"/>
      <w:r w:rsidRPr="002849ED">
        <w:rPr>
          <w:i/>
          <w:sz w:val="28"/>
          <w:szCs w:val="28"/>
        </w:rPr>
        <w:t>, *.</w:t>
      </w:r>
      <w:proofErr w:type="spellStart"/>
      <w:r w:rsidRPr="002849ED">
        <w:rPr>
          <w:i/>
          <w:sz w:val="28"/>
          <w:szCs w:val="28"/>
        </w:rPr>
        <w:t>pdf</w:t>
      </w:r>
      <w:proofErr w:type="spellEnd"/>
      <w:r w:rsidRPr="002849ED">
        <w:rPr>
          <w:i/>
          <w:sz w:val="28"/>
          <w:szCs w:val="28"/>
        </w:rPr>
        <w:t>.</w:t>
      </w:r>
    </w:p>
    <w:p w14:paraId="7E9A1391" w14:textId="77777777" w:rsidR="008F6E9A" w:rsidRPr="002849ED" w:rsidRDefault="008F6E9A" w:rsidP="008F6E9A">
      <w:pPr>
        <w:ind w:firstLine="709"/>
        <w:jc w:val="both"/>
        <w:rPr>
          <w:i/>
          <w:sz w:val="28"/>
          <w:szCs w:val="28"/>
        </w:rPr>
      </w:pPr>
      <w:r w:rsidRPr="002849ED">
        <w:rPr>
          <w:i/>
          <w:sz w:val="28"/>
          <w:szCs w:val="28"/>
        </w:rPr>
        <w:t>В пояснительной записке к сметной документации указывать все применяемые индексы и коэффициенты.</w:t>
      </w:r>
    </w:p>
    <w:p w14:paraId="77ED9882" w14:textId="77777777" w:rsidR="008F6E9A" w:rsidRDefault="008F6E9A" w:rsidP="008F6E9A">
      <w:pPr>
        <w:adjustRightInd w:val="0"/>
        <w:ind w:firstLine="708"/>
        <w:jc w:val="both"/>
        <w:rPr>
          <w:rFonts w:ascii="Arial" w:hAnsi="Arial" w:cs="Arial"/>
        </w:rPr>
      </w:pPr>
      <w:r w:rsidRPr="00F92D91">
        <w:rPr>
          <w:b/>
          <w:sz w:val="28"/>
          <w:szCs w:val="28"/>
        </w:rPr>
        <w:t>40. </w:t>
      </w:r>
      <w:r w:rsidRPr="00C92E3F">
        <w:rPr>
          <w:b/>
          <w:sz w:val="28"/>
          <w:szCs w:val="28"/>
        </w:rPr>
        <w:t>Требования к разработке специальных технических условий:</w:t>
      </w:r>
    </w:p>
    <w:p w14:paraId="7100B6B9" w14:textId="77777777" w:rsidR="008F6E9A" w:rsidRPr="0059265F" w:rsidRDefault="008F6E9A" w:rsidP="008F6E9A">
      <w:pPr>
        <w:ind w:firstLine="709"/>
        <w:jc w:val="both"/>
        <w:rPr>
          <w:i/>
          <w:sz w:val="28"/>
          <w:szCs w:val="28"/>
        </w:rPr>
      </w:pPr>
      <w:r w:rsidRPr="0059265F">
        <w:rPr>
          <w:i/>
          <w:sz w:val="28"/>
          <w:szCs w:val="28"/>
        </w:rPr>
        <w:t xml:space="preserve">При необходимости разработать и согласовать </w:t>
      </w:r>
      <w:r>
        <w:rPr>
          <w:i/>
          <w:sz w:val="28"/>
          <w:szCs w:val="28"/>
        </w:rPr>
        <w:t xml:space="preserve">с Заказчиком </w:t>
      </w:r>
      <w:r w:rsidRPr="0059265F">
        <w:rPr>
          <w:i/>
          <w:sz w:val="28"/>
          <w:szCs w:val="28"/>
        </w:rPr>
        <w:t xml:space="preserve">специальные технические условия в соответствии с приказом Министерства строительства и жилищно-коммунального хозяйства Российской Федерации от 30 ноября 2020 г. </w:t>
      </w:r>
      <w:r>
        <w:rPr>
          <w:i/>
          <w:sz w:val="28"/>
          <w:szCs w:val="28"/>
        </w:rPr>
        <w:t>№ </w:t>
      </w:r>
      <w:r w:rsidRPr="0059265F">
        <w:rPr>
          <w:i/>
          <w:sz w:val="28"/>
          <w:szCs w:val="28"/>
        </w:rPr>
        <w:t>734/пр.</w:t>
      </w:r>
    </w:p>
    <w:p w14:paraId="436ECF04" w14:textId="77777777" w:rsidR="008F6E9A" w:rsidRPr="00E41221" w:rsidRDefault="008F6E9A" w:rsidP="008F6E9A">
      <w:pPr>
        <w:shd w:val="clear" w:color="auto" w:fill="FFFFFF"/>
        <w:ind w:firstLine="720"/>
        <w:jc w:val="both"/>
        <w:rPr>
          <w:b/>
          <w:sz w:val="28"/>
          <w:szCs w:val="28"/>
        </w:rPr>
      </w:pPr>
      <w:r w:rsidRPr="00E41221">
        <w:rPr>
          <w:b/>
          <w:sz w:val="28"/>
          <w:szCs w:val="28"/>
        </w:rPr>
        <w:t>41. Требования о применении при разработке проектной документации документов в области стандартизации:</w:t>
      </w:r>
    </w:p>
    <w:p w14:paraId="0D08B761" w14:textId="77777777" w:rsidR="008F6E9A" w:rsidRPr="001207A9" w:rsidRDefault="008F6E9A" w:rsidP="008F6E9A">
      <w:pPr>
        <w:shd w:val="clear" w:color="auto" w:fill="FFFFFF"/>
        <w:ind w:firstLine="720"/>
        <w:jc w:val="both"/>
        <w:rPr>
          <w:i/>
          <w:sz w:val="28"/>
          <w:szCs w:val="28"/>
        </w:rPr>
      </w:pPr>
      <w:r w:rsidRPr="00E41221">
        <w:rPr>
          <w:i/>
          <w:sz w:val="28"/>
          <w:szCs w:val="28"/>
        </w:rPr>
        <w:t>Не установлены</w:t>
      </w:r>
    </w:p>
    <w:p w14:paraId="226FBF6F" w14:textId="77777777" w:rsidR="008F6E9A" w:rsidRPr="001207A9" w:rsidRDefault="008F6E9A" w:rsidP="008F6E9A">
      <w:pPr>
        <w:shd w:val="clear" w:color="auto" w:fill="FFFFFF"/>
        <w:ind w:firstLine="720"/>
        <w:jc w:val="both"/>
        <w:rPr>
          <w:sz w:val="28"/>
          <w:szCs w:val="28"/>
        </w:rPr>
      </w:pPr>
      <w:r w:rsidRPr="001207A9">
        <w:rPr>
          <w:b/>
          <w:sz w:val="28"/>
          <w:szCs w:val="28"/>
        </w:rPr>
        <w:t>42. Требования к выполнению демонстрационных материалов, макетов</w:t>
      </w:r>
      <w:r w:rsidRPr="001207A9">
        <w:rPr>
          <w:sz w:val="28"/>
          <w:szCs w:val="28"/>
        </w:rPr>
        <w:t>:</w:t>
      </w:r>
    </w:p>
    <w:p w14:paraId="340FCBD5" w14:textId="77777777" w:rsidR="008F6E9A" w:rsidRDefault="008F6E9A" w:rsidP="008F6E9A">
      <w:pPr>
        <w:shd w:val="clear" w:color="auto" w:fill="FFFFFF"/>
        <w:ind w:firstLine="720"/>
        <w:jc w:val="both"/>
        <w:rPr>
          <w:i/>
          <w:sz w:val="28"/>
          <w:szCs w:val="28"/>
        </w:rPr>
      </w:pPr>
      <w:r w:rsidRPr="001207A9">
        <w:rPr>
          <w:i/>
          <w:sz w:val="28"/>
          <w:szCs w:val="28"/>
        </w:rPr>
        <w:t>Не установлены</w:t>
      </w:r>
    </w:p>
    <w:p w14:paraId="5D0B814B" w14:textId="77777777" w:rsidR="008F6E9A" w:rsidRDefault="008F6E9A" w:rsidP="008F6E9A">
      <w:pPr>
        <w:shd w:val="clear" w:color="auto" w:fill="FFFFFF"/>
        <w:ind w:firstLine="720"/>
        <w:jc w:val="both"/>
        <w:rPr>
          <w:b/>
          <w:sz w:val="28"/>
          <w:szCs w:val="28"/>
        </w:rPr>
      </w:pPr>
      <w:r w:rsidRPr="001207A9">
        <w:rPr>
          <w:b/>
          <w:sz w:val="28"/>
          <w:szCs w:val="28"/>
        </w:rPr>
        <w:t>43. Требования о применении технологий информационного моделирования:</w:t>
      </w:r>
    </w:p>
    <w:p w14:paraId="1D6C0F10" w14:textId="77777777" w:rsidR="008F6E9A" w:rsidRPr="0010292C" w:rsidRDefault="008F6E9A" w:rsidP="008F6E9A">
      <w:pPr>
        <w:shd w:val="clear" w:color="auto" w:fill="FFFFFF"/>
        <w:ind w:firstLine="720"/>
        <w:jc w:val="both"/>
        <w:rPr>
          <w:i/>
          <w:sz w:val="28"/>
          <w:szCs w:val="28"/>
        </w:rPr>
      </w:pPr>
      <w:r w:rsidRPr="0010292C">
        <w:rPr>
          <w:i/>
          <w:sz w:val="28"/>
          <w:szCs w:val="28"/>
        </w:rPr>
        <w:t>При проведении инженерных изысканий, разработке проектной и рабочей документации применить технологи</w:t>
      </w:r>
      <w:r>
        <w:rPr>
          <w:i/>
          <w:sz w:val="28"/>
          <w:szCs w:val="28"/>
        </w:rPr>
        <w:t>и</w:t>
      </w:r>
      <w:r w:rsidRPr="0010292C">
        <w:rPr>
          <w:i/>
          <w:sz w:val="28"/>
          <w:szCs w:val="28"/>
        </w:rPr>
        <w:t xml:space="preserve"> информационного моделирования. </w:t>
      </w:r>
    </w:p>
    <w:p w14:paraId="558A931B" w14:textId="77777777" w:rsidR="008F6E9A" w:rsidRPr="0010292C" w:rsidRDefault="008F6E9A" w:rsidP="008F6E9A">
      <w:pPr>
        <w:shd w:val="clear" w:color="auto" w:fill="FFFFFF"/>
        <w:ind w:firstLine="720"/>
        <w:jc w:val="both"/>
        <w:rPr>
          <w:i/>
          <w:sz w:val="28"/>
          <w:szCs w:val="28"/>
        </w:rPr>
      </w:pPr>
      <w:r w:rsidRPr="0010292C">
        <w:rPr>
          <w:i/>
          <w:sz w:val="28"/>
          <w:szCs w:val="28"/>
        </w:rPr>
        <w:t>Разработку информационной модели выполнить в соответствии с действующим законодательством</w:t>
      </w:r>
      <w:r>
        <w:rPr>
          <w:i/>
          <w:sz w:val="28"/>
          <w:szCs w:val="28"/>
        </w:rPr>
        <w:t>.</w:t>
      </w:r>
      <w:r w:rsidRPr="0010292C">
        <w:rPr>
          <w:i/>
          <w:sz w:val="28"/>
          <w:szCs w:val="28"/>
        </w:rPr>
        <w:t xml:space="preserve"> </w:t>
      </w:r>
      <w:r>
        <w:rPr>
          <w:i/>
          <w:sz w:val="28"/>
          <w:szCs w:val="28"/>
        </w:rPr>
        <w:t>Н</w:t>
      </w:r>
      <w:r w:rsidRPr="0010292C">
        <w:rPr>
          <w:i/>
          <w:sz w:val="28"/>
          <w:szCs w:val="28"/>
        </w:rPr>
        <w:t>ормативн</w:t>
      </w:r>
      <w:r>
        <w:rPr>
          <w:i/>
          <w:sz w:val="28"/>
          <w:szCs w:val="28"/>
        </w:rPr>
        <w:t>ая</w:t>
      </w:r>
      <w:r w:rsidRPr="0010292C">
        <w:rPr>
          <w:i/>
          <w:sz w:val="28"/>
          <w:szCs w:val="28"/>
        </w:rPr>
        <w:t xml:space="preserve"> документа</w:t>
      </w:r>
      <w:r>
        <w:rPr>
          <w:i/>
          <w:sz w:val="28"/>
          <w:szCs w:val="28"/>
        </w:rPr>
        <w:t>ция</w:t>
      </w:r>
      <w:r w:rsidRPr="0010292C">
        <w:rPr>
          <w:i/>
          <w:sz w:val="28"/>
          <w:szCs w:val="28"/>
        </w:rPr>
        <w:t>,</w:t>
      </w:r>
      <w:r>
        <w:rPr>
          <w:i/>
          <w:sz w:val="28"/>
          <w:szCs w:val="28"/>
        </w:rPr>
        <w:t xml:space="preserve"> подлежащая учету</w:t>
      </w:r>
      <w:r w:rsidRPr="0010292C">
        <w:rPr>
          <w:i/>
          <w:sz w:val="28"/>
          <w:szCs w:val="28"/>
        </w:rPr>
        <w:t>:</w:t>
      </w:r>
    </w:p>
    <w:p w14:paraId="403A58C9" w14:textId="77777777" w:rsidR="008F6E9A" w:rsidRPr="0010292C" w:rsidRDefault="008F6E9A" w:rsidP="008F6E9A">
      <w:pPr>
        <w:shd w:val="clear" w:color="auto" w:fill="FFFFFF"/>
        <w:ind w:firstLine="720"/>
        <w:jc w:val="both"/>
        <w:rPr>
          <w:i/>
          <w:sz w:val="28"/>
          <w:szCs w:val="28"/>
        </w:rPr>
      </w:pPr>
      <w:r w:rsidRPr="0010292C">
        <w:rPr>
          <w:i/>
          <w:sz w:val="28"/>
          <w:szCs w:val="28"/>
        </w:rPr>
        <w:t>- ГОСТ Р 57563–2017/ISO/TS 12911:2012 Моделирование информационное в строительстве. Основные положения по разработке стандартов информационного моделирования зданий и сооружений;</w:t>
      </w:r>
    </w:p>
    <w:p w14:paraId="196CF907" w14:textId="77777777" w:rsidR="008F6E9A" w:rsidRPr="0010292C" w:rsidRDefault="008F6E9A" w:rsidP="008F6E9A">
      <w:pPr>
        <w:shd w:val="clear" w:color="auto" w:fill="FFFFFF"/>
        <w:ind w:firstLine="720"/>
        <w:jc w:val="both"/>
        <w:rPr>
          <w:i/>
          <w:sz w:val="28"/>
          <w:szCs w:val="28"/>
        </w:rPr>
      </w:pPr>
      <w:r w:rsidRPr="0010292C">
        <w:rPr>
          <w:i/>
          <w:sz w:val="28"/>
          <w:szCs w:val="28"/>
        </w:rPr>
        <w:t>- 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14:paraId="049A4B80" w14:textId="77777777" w:rsidR="008F6E9A" w:rsidRPr="0010292C" w:rsidRDefault="008F6E9A" w:rsidP="008F6E9A">
      <w:pPr>
        <w:shd w:val="clear" w:color="auto" w:fill="FFFFFF"/>
        <w:ind w:firstLine="720"/>
        <w:jc w:val="both"/>
        <w:rPr>
          <w:i/>
          <w:sz w:val="28"/>
          <w:szCs w:val="28"/>
        </w:rPr>
      </w:pPr>
      <w:r w:rsidRPr="0010292C">
        <w:rPr>
          <w:i/>
          <w:sz w:val="28"/>
          <w:szCs w:val="28"/>
        </w:rPr>
        <w:t>- 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14:paraId="2E4F2BB1" w14:textId="77777777" w:rsidR="008F6E9A" w:rsidRPr="0010292C" w:rsidRDefault="008F6E9A" w:rsidP="008F6E9A">
      <w:pPr>
        <w:shd w:val="clear" w:color="auto" w:fill="FFFFFF"/>
        <w:ind w:firstLine="720"/>
        <w:jc w:val="both"/>
        <w:rPr>
          <w:i/>
          <w:sz w:val="28"/>
          <w:szCs w:val="28"/>
        </w:rPr>
      </w:pPr>
      <w:r w:rsidRPr="0010292C">
        <w:rPr>
          <w:i/>
          <w:sz w:val="28"/>
          <w:szCs w:val="28"/>
        </w:rPr>
        <w:t>- СП 328.1325800.2020 Информационное моделирование в строительстве. Правила описания компонентов информационной модели;</w:t>
      </w:r>
    </w:p>
    <w:p w14:paraId="2E4BF600" w14:textId="77777777" w:rsidR="008F6E9A" w:rsidRPr="0010292C" w:rsidRDefault="008F6E9A" w:rsidP="008F6E9A">
      <w:pPr>
        <w:shd w:val="clear" w:color="auto" w:fill="FFFFFF"/>
        <w:ind w:firstLine="720"/>
        <w:jc w:val="both"/>
        <w:rPr>
          <w:i/>
          <w:sz w:val="28"/>
          <w:szCs w:val="28"/>
        </w:rPr>
      </w:pPr>
      <w:r w:rsidRPr="0010292C">
        <w:rPr>
          <w:i/>
          <w:sz w:val="28"/>
          <w:szCs w:val="28"/>
        </w:rPr>
        <w:lastRenderedPageBreak/>
        <w:t>- СП 404.1325800.2018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14:paraId="33292987" w14:textId="77777777" w:rsidR="008F6E9A" w:rsidRPr="0010292C" w:rsidRDefault="008F6E9A" w:rsidP="008F6E9A">
      <w:pPr>
        <w:shd w:val="clear" w:color="auto" w:fill="FFFFFF"/>
        <w:ind w:firstLine="720"/>
        <w:jc w:val="both"/>
        <w:rPr>
          <w:i/>
          <w:sz w:val="28"/>
          <w:szCs w:val="28"/>
        </w:rPr>
      </w:pPr>
      <w:r w:rsidRPr="0010292C">
        <w:rPr>
          <w:i/>
          <w:sz w:val="28"/>
          <w:szCs w:val="28"/>
        </w:rPr>
        <w:t>- СП 301.1325800.2017 Информационное моделирование в строительстве. Правила организации работ производственно-техническими отделами;</w:t>
      </w:r>
    </w:p>
    <w:p w14:paraId="4D2AFD7A" w14:textId="77777777" w:rsidR="008F6E9A" w:rsidRPr="0010292C" w:rsidRDefault="008F6E9A" w:rsidP="008F6E9A">
      <w:pPr>
        <w:shd w:val="clear" w:color="auto" w:fill="FFFFFF"/>
        <w:ind w:firstLine="720"/>
        <w:jc w:val="both"/>
        <w:rPr>
          <w:i/>
          <w:sz w:val="28"/>
          <w:szCs w:val="28"/>
        </w:rPr>
      </w:pPr>
      <w:r w:rsidRPr="0010292C">
        <w:rPr>
          <w:i/>
          <w:sz w:val="28"/>
          <w:szCs w:val="28"/>
        </w:rPr>
        <w:t>- СП 471.1325800.2019 Информационное моделирование в строительстве. Контроль качества производственных работ</w:t>
      </w:r>
      <w:r>
        <w:rPr>
          <w:i/>
          <w:sz w:val="28"/>
          <w:szCs w:val="28"/>
        </w:rPr>
        <w:t>;</w:t>
      </w:r>
    </w:p>
    <w:p w14:paraId="054B1E92" w14:textId="77777777" w:rsidR="008F6E9A" w:rsidRPr="0010292C" w:rsidRDefault="008F6E9A" w:rsidP="008F6E9A">
      <w:pPr>
        <w:shd w:val="clear" w:color="auto" w:fill="FFFFFF"/>
        <w:ind w:firstLine="720"/>
        <w:jc w:val="both"/>
        <w:rPr>
          <w:i/>
          <w:sz w:val="28"/>
          <w:szCs w:val="28"/>
        </w:rPr>
      </w:pPr>
      <w:r w:rsidRPr="0010292C">
        <w:rPr>
          <w:i/>
          <w:sz w:val="28"/>
          <w:szCs w:val="28"/>
        </w:rPr>
        <w:t>- Постановление Правительство РФ № 87 от 16 февраля 2008 года «О составе разделов проектной документации и требованиях к их содержанию»</w:t>
      </w:r>
    </w:p>
    <w:p w14:paraId="2DE07413" w14:textId="77777777" w:rsidR="008F6E9A" w:rsidRPr="0010292C" w:rsidRDefault="008F6E9A" w:rsidP="008F6E9A">
      <w:pPr>
        <w:shd w:val="clear" w:color="auto" w:fill="FFFFFF"/>
        <w:ind w:firstLine="720"/>
        <w:jc w:val="both"/>
        <w:rPr>
          <w:i/>
          <w:sz w:val="28"/>
          <w:szCs w:val="28"/>
        </w:rPr>
      </w:pPr>
      <w:r w:rsidRPr="0010292C">
        <w:rPr>
          <w:i/>
          <w:sz w:val="28"/>
          <w:szCs w:val="28"/>
        </w:rPr>
        <w:t>- ГОСТ Р 21.101-2020 «Система проектной документации для строительства. Основные требования к проектной и рабочей документации»</w:t>
      </w:r>
      <w:r>
        <w:rPr>
          <w:i/>
          <w:sz w:val="28"/>
          <w:szCs w:val="28"/>
        </w:rPr>
        <w:t>;</w:t>
      </w:r>
    </w:p>
    <w:p w14:paraId="16D1B6C0" w14:textId="77777777" w:rsidR="008F6E9A" w:rsidRPr="0010292C" w:rsidRDefault="008F6E9A" w:rsidP="008F6E9A">
      <w:pPr>
        <w:shd w:val="clear" w:color="auto" w:fill="FFFFFF"/>
        <w:ind w:firstLine="720"/>
        <w:jc w:val="both"/>
        <w:rPr>
          <w:i/>
          <w:sz w:val="28"/>
          <w:szCs w:val="28"/>
        </w:rPr>
      </w:pPr>
      <w:r w:rsidRPr="0010292C">
        <w:rPr>
          <w:i/>
          <w:sz w:val="28"/>
          <w:szCs w:val="28"/>
        </w:rPr>
        <w:t xml:space="preserve">- </w:t>
      </w:r>
      <w:r>
        <w:rPr>
          <w:i/>
          <w:sz w:val="28"/>
          <w:szCs w:val="28"/>
        </w:rPr>
        <w:t>т</w:t>
      </w:r>
      <w:r w:rsidRPr="0010292C">
        <w:rPr>
          <w:i/>
          <w:sz w:val="28"/>
          <w:szCs w:val="28"/>
        </w:rPr>
        <w:t xml:space="preserve">ребования к цифровым информационным моделям объектов капитального строительства, представляемым для проведения экспертизы. </w:t>
      </w:r>
    </w:p>
    <w:p w14:paraId="065C9FEC" w14:textId="77777777" w:rsidR="008F6E9A" w:rsidRPr="0010292C" w:rsidRDefault="008F6E9A" w:rsidP="008F6E9A">
      <w:pPr>
        <w:shd w:val="clear" w:color="auto" w:fill="FFFFFF"/>
        <w:ind w:firstLine="720"/>
        <w:jc w:val="both"/>
        <w:rPr>
          <w:i/>
          <w:sz w:val="28"/>
          <w:szCs w:val="28"/>
        </w:rPr>
      </w:pPr>
      <w:r w:rsidRPr="0010292C">
        <w:rPr>
          <w:i/>
          <w:sz w:val="28"/>
          <w:szCs w:val="28"/>
        </w:rPr>
        <w:t>Уровень проработки элементов цифровой модели принять в соответствии с действующими нормативным документами и требованиями экспертизы.</w:t>
      </w:r>
    </w:p>
    <w:p w14:paraId="2A6FCEBE" w14:textId="77777777" w:rsidR="008F6E9A" w:rsidRPr="0010292C" w:rsidRDefault="008F6E9A" w:rsidP="008F6E9A">
      <w:pPr>
        <w:shd w:val="clear" w:color="auto" w:fill="FFFFFF"/>
        <w:ind w:firstLine="720"/>
        <w:jc w:val="both"/>
        <w:rPr>
          <w:i/>
          <w:sz w:val="28"/>
          <w:szCs w:val="28"/>
        </w:rPr>
      </w:pPr>
      <w:r w:rsidRPr="0010292C">
        <w:rPr>
          <w:i/>
          <w:sz w:val="28"/>
          <w:szCs w:val="28"/>
        </w:rPr>
        <w:t>Произвести проверку цифровых информационных моделей:</w:t>
      </w:r>
    </w:p>
    <w:p w14:paraId="1E5B16BB" w14:textId="77777777" w:rsidR="008F6E9A" w:rsidRPr="0010292C" w:rsidRDefault="008F6E9A" w:rsidP="008F6E9A">
      <w:pPr>
        <w:shd w:val="clear" w:color="auto" w:fill="FFFFFF"/>
        <w:ind w:firstLine="720"/>
        <w:jc w:val="both"/>
        <w:rPr>
          <w:i/>
          <w:sz w:val="28"/>
          <w:szCs w:val="28"/>
        </w:rPr>
      </w:pPr>
      <w:r w:rsidRPr="0010292C">
        <w:rPr>
          <w:i/>
          <w:sz w:val="28"/>
          <w:szCs w:val="28"/>
        </w:rPr>
        <w:t>-</w:t>
      </w:r>
      <w:r w:rsidRPr="0010292C">
        <w:rPr>
          <w:i/>
          <w:sz w:val="28"/>
          <w:szCs w:val="28"/>
        </w:rPr>
        <w:tab/>
        <w:t>проверка пространственного положения и атрибутивных данных элементов цифровых информационных моделей;</w:t>
      </w:r>
    </w:p>
    <w:p w14:paraId="2783D741" w14:textId="77777777" w:rsidR="008F6E9A" w:rsidRPr="0010292C" w:rsidRDefault="008F6E9A" w:rsidP="008F6E9A">
      <w:pPr>
        <w:shd w:val="clear" w:color="auto" w:fill="FFFFFF"/>
        <w:ind w:firstLine="720"/>
        <w:jc w:val="both"/>
        <w:rPr>
          <w:i/>
          <w:sz w:val="28"/>
          <w:szCs w:val="28"/>
        </w:rPr>
      </w:pPr>
      <w:r w:rsidRPr="0010292C">
        <w:rPr>
          <w:i/>
          <w:sz w:val="28"/>
          <w:szCs w:val="28"/>
        </w:rPr>
        <w:t>-</w:t>
      </w:r>
      <w:r w:rsidRPr="0010292C">
        <w:rPr>
          <w:i/>
          <w:sz w:val="28"/>
          <w:szCs w:val="28"/>
        </w:rPr>
        <w:tab/>
        <w:t>отсутствие во всех цифровых информационных моделях недопустимых пересечений и дублирования между элементами модели, а также наличия минимального пространства при его необходимости;</w:t>
      </w:r>
    </w:p>
    <w:p w14:paraId="07E5B1DB" w14:textId="77777777" w:rsidR="008F6E9A" w:rsidRPr="0010292C" w:rsidRDefault="008F6E9A" w:rsidP="008F6E9A">
      <w:pPr>
        <w:shd w:val="clear" w:color="auto" w:fill="FFFFFF"/>
        <w:ind w:firstLine="720"/>
        <w:jc w:val="both"/>
        <w:rPr>
          <w:i/>
          <w:sz w:val="28"/>
          <w:szCs w:val="28"/>
        </w:rPr>
      </w:pPr>
      <w:r w:rsidRPr="0010292C">
        <w:rPr>
          <w:i/>
          <w:sz w:val="28"/>
          <w:szCs w:val="28"/>
        </w:rPr>
        <w:t>-</w:t>
      </w:r>
      <w:r w:rsidRPr="0010292C">
        <w:rPr>
          <w:i/>
          <w:sz w:val="28"/>
          <w:szCs w:val="28"/>
        </w:rPr>
        <w:tab/>
        <w:t>отсутствие непроектных данных и элементов</w:t>
      </w:r>
      <w:r>
        <w:rPr>
          <w:i/>
          <w:sz w:val="28"/>
          <w:szCs w:val="28"/>
        </w:rPr>
        <w:t>.</w:t>
      </w:r>
    </w:p>
    <w:p w14:paraId="11E4DEDA" w14:textId="77777777" w:rsidR="008F6E9A" w:rsidRPr="001B14AA" w:rsidRDefault="008F6E9A" w:rsidP="008F6E9A">
      <w:pPr>
        <w:shd w:val="clear" w:color="auto" w:fill="FFFFFF"/>
        <w:ind w:firstLine="720"/>
        <w:jc w:val="both"/>
        <w:rPr>
          <w:i/>
          <w:color w:val="000000"/>
          <w:sz w:val="28"/>
          <w:szCs w:val="28"/>
        </w:rPr>
      </w:pPr>
      <w:r w:rsidRPr="001B14AA">
        <w:rPr>
          <w:i/>
          <w:color w:val="000000"/>
          <w:sz w:val="28"/>
          <w:szCs w:val="28"/>
        </w:rPr>
        <w:t>Система координат проекта - СК63, Балтийская система высот.</w:t>
      </w:r>
    </w:p>
    <w:p w14:paraId="1445FED4" w14:textId="77777777" w:rsidR="008F6E9A" w:rsidRPr="0010292C" w:rsidRDefault="008F6E9A" w:rsidP="008F6E9A">
      <w:pPr>
        <w:shd w:val="clear" w:color="auto" w:fill="FFFFFF"/>
        <w:ind w:firstLine="720"/>
        <w:jc w:val="both"/>
        <w:rPr>
          <w:i/>
          <w:sz w:val="28"/>
          <w:szCs w:val="28"/>
        </w:rPr>
      </w:pPr>
      <w:r w:rsidRPr="001B14AA">
        <w:rPr>
          <w:i/>
          <w:color w:val="000000"/>
          <w:sz w:val="28"/>
          <w:szCs w:val="28"/>
        </w:rPr>
        <w:t xml:space="preserve">Сводную цифровую модель предоставить в формате IFC4 </w:t>
      </w:r>
      <w:proofErr w:type="spellStart"/>
      <w:r w:rsidRPr="001B14AA">
        <w:rPr>
          <w:i/>
          <w:color w:val="000000"/>
          <w:sz w:val="28"/>
          <w:szCs w:val="28"/>
        </w:rPr>
        <w:t>Reference</w:t>
      </w:r>
      <w:proofErr w:type="spellEnd"/>
      <w:r w:rsidRPr="001B14AA">
        <w:rPr>
          <w:i/>
          <w:color w:val="000000"/>
          <w:sz w:val="28"/>
          <w:szCs w:val="28"/>
        </w:rPr>
        <w:t xml:space="preserve"> </w:t>
      </w:r>
      <w:proofErr w:type="spellStart"/>
      <w:r w:rsidRPr="001B14AA">
        <w:rPr>
          <w:i/>
          <w:color w:val="000000"/>
          <w:sz w:val="28"/>
          <w:szCs w:val="28"/>
        </w:rPr>
        <w:t>View</w:t>
      </w:r>
      <w:proofErr w:type="spellEnd"/>
      <w:r w:rsidRPr="001B14AA">
        <w:rPr>
          <w:i/>
          <w:color w:val="000000"/>
          <w:sz w:val="28"/>
          <w:szCs w:val="28"/>
        </w:rPr>
        <w:t xml:space="preserve"> и исходном формате. Полученную на основе информационной модели проектную и рабочую документацию</w:t>
      </w:r>
      <w:r w:rsidRPr="00D00A2E">
        <w:rPr>
          <w:i/>
          <w:sz w:val="28"/>
          <w:szCs w:val="28"/>
        </w:rPr>
        <w:t xml:space="preserve"> предоставить в форматах PDF и DWG. Отчёты о проверках цифровых информационных моделей предоставить в формате XLSX и PDF.</w:t>
      </w:r>
    </w:p>
    <w:p w14:paraId="5C4DD63E" w14:textId="77777777" w:rsidR="008F6E9A" w:rsidRPr="0010292C" w:rsidRDefault="008F6E9A" w:rsidP="008F6E9A">
      <w:pPr>
        <w:shd w:val="clear" w:color="auto" w:fill="FFFFFF"/>
        <w:ind w:firstLine="720"/>
        <w:jc w:val="both"/>
        <w:rPr>
          <w:i/>
          <w:sz w:val="28"/>
          <w:szCs w:val="28"/>
        </w:rPr>
      </w:pPr>
      <w:r>
        <w:rPr>
          <w:i/>
          <w:sz w:val="28"/>
          <w:szCs w:val="28"/>
        </w:rPr>
        <w:t>До начала выполнения работ п</w:t>
      </w:r>
      <w:r w:rsidRPr="0010292C">
        <w:rPr>
          <w:i/>
          <w:sz w:val="28"/>
          <w:szCs w:val="28"/>
        </w:rPr>
        <w:t xml:space="preserve">редоставить Государственному заказчику на согласование план реализации проекта с использованием информационного моделирования и матрицу коллизий. Принятые без исправлений коллизии не должны </w:t>
      </w:r>
      <w:r>
        <w:rPr>
          <w:i/>
          <w:sz w:val="28"/>
          <w:szCs w:val="28"/>
        </w:rPr>
        <w:t xml:space="preserve">противоречить </w:t>
      </w:r>
      <w:r w:rsidRPr="0010292C">
        <w:rPr>
          <w:i/>
          <w:sz w:val="28"/>
          <w:szCs w:val="28"/>
        </w:rPr>
        <w:t>требовани</w:t>
      </w:r>
      <w:r>
        <w:rPr>
          <w:i/>
          <w:sz w:val="28"/>
          <w:szCs w:val="28"/>
        </w:rPr>
        <w:t>ям</w:t>
      </w:r>
      <w:r w:rsidRPr="0010292C">
        <w:rPr>
          <w:i/>
          <w:sz w:val="28"/>
          <w:szCs w:val="28"/>
        </w:rPr>
        <w:t xml:space="preserve"> технических регламентов и</w:t>
      </w:r>
      <w:r>
        <w:rPr>
          <w:i/>
          <w:sz w:val="28"/>
          <w:szCs w:val="28"/>
        </w:rPr>
        <w:t xml:space="preserve"> иным</w:t>
      </w:r>
      <w:r w:rsidRPr="0010292C">
        <w:rPr>
          <w:i/>
          <w:sz w:val="28"/>
          <w:szCs w:val="28"/>
        </w:rPr>
        <w:t xml:space="preserve"> требовани</w:t>
      </w:r>
      <w:r>
        <w:rPr>
          <w:i/>
          <w:sz w:val="28"/>
          <w:szCs w:val="28"/>
        </w:rPr>
        <w:t>ям</w:t>
      </w:r>
      <w:r w:rsidRPr="0010292C">
        <w:rPr>
          <w:i/>
          <w:sz w:val="28"/>
          <w:szCs w:val="28"/>
        </w:rPr>
        <w:t xml:space="preserve"> действующего законодательства Российской Федерации, </w:t>
      </w:r>
      <w:r>
        <w:rPr>
          <w:i/>
          <w:sz w:val="28"/>
          <w:szCs w:val="28"/>
        </w:rPr>
        <w:t>не должны нарушать</w:t>
      </w:r>
      <w:r w:rsidRPr="0010292C">
        <w:rPr>
          <w:i/>
          <w:sz w:val="28"/>
          <w:szCs w:val="28"/>
        </w:rPr>
        <w:t xml:space="preserve"> корректн</w:t>
      </w:r>
      <w:r>
        <w:rPr>
          <w:i/>
          <w:sz w:val="28"/>
          <w:szCs w:val="28"/>
        </w:rPr>
        <w:t>ый</w:t>
      </w:r>
      <w:r w:rsidRPr="0010292C">
        <w:rPr>
          <w:i/>
          <w:sz w:val="28"/>
          <w:szCs w:val="28"/>
        </w:rPr>
        <w:t xml:space="preserve"> подсчёта количественных показателей, </w:t>
      </w:r>
      <w:r>
        <w:rPr>
          <w:i/>
          <w:sz w:val="28"/>
          <w:szCs w:val="28"/>
        </w:rPr>
        <w:t>ограничивать</w:t>
      </w:r>
      <w:r w:rsidRPr="0010292C">
        <w:rPr>
          <w:i/>
          <w:sz w:val="28"/>
          <w:szCs w:val="28"/>
        </w:rPr>
        <w:t xml:space="preserve"> возможности монтажа и нормальной эксплуатации объекта, </w:t>
      </w:r>
      <w:r>
        <w:rPr>
          <w:i/>
          <w:sz w:val="28"/>
          <w:szCs w:val="28"/>
        </w:rPr>
        <w:t xml:space="preserve">вызывать </w:t>
      </w:r>
      <w:r w:rsidRPr="0010292C">
        <w:rPr>
          <w:i/>
          <w:sz w:val="28"/>
          <w:szCs w:val="28"/>
        </w:rPr>
        <w:t>отклонени</w:t>
      </w:r>
      <w:r>
        <w:rPr>
          <w:i/>
          <w:sz w:val="28"/>
          <w:szCs w:val="28"/>
        </w:rPr>
        <w:t>я</w:t>
      </w:r>
      <w:r w:rsidRPr="0010292C">
        <w:rPr>
          <w:i/>
          <w:sz w:val="28"/>
          <w:szCs w:val="28"/>
        </w:rPr>
        <w:t xml:space="preserve"> от проектного местоположения элементов цифровой информационной модели.</w:t>
      </w:r>
    </w:p>
    <w:p w14:paraId="3120F073" w14:textId="77777777" w:rsidR="008F6E9A" w:rsidRDefault="008F6E9A" w:rsidP="008F6E9A">
      <w:pPr>
        <w:shd w:val="clear" w:color="auto" w:fill="FFFFFF"/>
        <w:ind w:firstLine="720"/>
        <w:jc w:val="both"/>
        <w:rPr>
          <w:i/>
          <w:sz w:val="28"/>
          <w:szCs w:val="28"/>
        </w:rPr>
      </w:pPr>
      <w:r w:rsidRPr="0010292C">
        <w:rPr>
          <w:i/>
          <w:sz w:val="28"/>
          <w:szCs w:val="28"/>
        </w:rPr>
        <w:t>Передачу информационной модели производить посредством среды общих данных на сервер Государственного заказчика по XML схеме согласно ГОСТ 21.101-2020 (п. 8.2, приложение Ф). О загрузке информационной модели уведомить Государственного заказчика письмом. Доступ к среде общих данных предоставляется Государственным заказчиком по запросу Подрядчика ответственному лицу за реализацию проекта.</w:t>
      </w:r>
    </w:p>
    <w:p w14:paraId="57B54325" w14:textId="77777777" w:rsidR="008F6E9A" w:rsidRPr="009D0FEC" w:rsidRDefault="008F6E9A" w:rsidP="008F6E9A">
      <w:pPr>
        <w:shd w:val="clear" w:color="auto" w:fill="FFFFFF"/>
        <w:ind w:firstLine="720"/>
        <w:jc w:val="both"/>
        <w:rPr>
          <w:b/>
          <w:sz w:val="28"/>
          <w:szCs w:val="28"/>
        </w:rPr>
      </w:pPr>
      <w:r w:rsidRPr="001207A9">
        <w:rPr>
          <w:b/>
          <w:sz w:val="28"/>
          <w:szCs w:val="28"/>
        </w:rPr>
        <w:t>44</w:t>
      </w:r>
      <w:r>
        <w:rPr>
          <w:b/>
          <w:sz w:val="28"/>
          <w:szCs w:val="28"/>
        </w:rPr>
        <w:t xml:space="preserve">. </w:t>
      </w:r>
      <w:r w:rsidRPr="009D0FEC">
        <w:rPr>
          <w:b/>
          <w:sz w:val="28"/>
          <w:szCs w:val="28"/>
        </w:rPr>
        <w:t>Требование о применении типовой проектной документации, типового проектного решения:</w:t>
      </w:r>
    </w:p>
    <w:p w14:paraId="5FDDB456" w14:textId="77777777" w:rsidR="008F6E9A" w:rsidRDefault="008F6E9A" w:rsidP="008F6E9A">
      <w:pPr>
        <w:shd w:val="clear" w:color="auto" w:fill="FFFFFF"/>
        <w:ind w:firstLine="720"/>
        <w:jc w:val="both"/>
        <w:rPr>
          <w:i/>
          <w:sz w:val="28"/>
          <w:szCs w:val="28"/>
        </w:rPr>
      </w:pPr>
      <w:r w:rsidRPr="009D0FEC">
        <w:rPr>
          <w:i/>
          <w:sz w:val="28"/>
          <w:szCs w:val="28"/>
        </w:rPr>
        <w:lastRenderedPageBreak/>
        <w:t>Предусмотреть использование типовой проектной документации в случае е</w:t>
      </w:r>
      <w:r>
        <w:rPr>
          <w:i/>
          <w:sz w:val="28"/>
          <w:szCs w:val="28"/>
        </w:rPr>
        <w:t>ё</w:t>
      </w:r>
      <w:r w:rsidRPr="009D0FEC">
        <w:rPr>
          <w:i/>
          <w:sz w:val="28"/>
          <w:szCs w:val="28"/>
        </w:rPr>
        <w:t xml:space="preserve"> наличия в реестре типовой проектной документации, опубликованном на официальном сайте Министерства строительства и жилищно-коммунального хозяйства Российской Федерации.</w:t>
      </w:r>
      <w:r>
        <w:rPr>
          <w:i/>
          <w:sz w:val="28"/>
          <w:szCs w:val="28"/>
        </w:rPr>
        <w:t xml:space="preserve"> </w:t>
      </w:r>
    </w:p>
    <w:p w14:paraId="575C3589" w14:textId="77777777" w:rsidR="008F6E9A" w:rsidRPr="001207A9" w:rsidRDefault="008F6E9A" w:rsidP="008F6E9A">
      <w:pPr>
        <w:shd w:val="clear" w:color="auto" w:fill="FFFFFF"/>
        <w:ind w:firstLine="720"/>
        <w:jc w:val="both"/>
        <w:rPr>
          <w:b/>
          <w:sz w:val="28"/>
          <w:szCs w:val="28"/>
        </w:rPr>
      </w:pPr>
      <w:r w:rsidRPr="001207A9">
        <w:rPr>
          <w:b/>
          <w:sz w:val="28"/>
          <w:szCs w:val="28"/>
        </w:rPr>
        <w:t>45. Прочие дополнительные требования и указания, конкретизирующие объем проектных работ:</w:t>
      </w:r>
    </w:p>
    <w:p w14:paraId="077EB100" w14:textId="77777777" w:rsidR="008F6E9A" w:rsidRPr="001207A9" w:rsidRDefault="008F6E9A" w:rsidP="008F6E9A">
      <w:pPr>
        <w:shd w:val="clear" w:color="auto" w:fill="FFFFFF"/>
        <w:ind w:firstLine="720"/>
        <w:jc w:val="both"/>
        <w:rPr>
          <w:i/>
          <w:sz w:val="28"/>
          <w:szCs w:val="28"/>
        </w:rPr>
      </w:pPr>
      <w:r w:rsidRPr="001207A9">
        <w:rPr>
          <w:i/>
          <w:sz w:val="28"/>
          <w:szCs w:val="28"/>
        </w:rPr>
        <w:t>1.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№7-ФЗ «Об охране окружающей среды», №147-ФЗ «Об экологической экспертизе».</w:t>
      </w:r>
    </w:p>
    <w:p w14:paraId="2258F384" w14:textId="77777777" w:rsidR="008F6E9A" w:rsidRPr="001207A9" w:rsidRDefault="008F6E9A" w:rsidP="008F6E9A">
      <w:pPr>
        <w:shd w:val="clear" w:color="auto" w:fill="FFFFFF"/>
        <w:ind w:firstLine="720"/>
        <w:jc w:val="both"/>
        <w:rPr>
          <w:i/>
          <w:sz w:val="28"/>
          <w:szCs w:val="28"/>
        </w:rPr>
      </w:pPr>
      <w:r w:rsidRPr="001207A9">
        <w:rPr>
          <w:i/>
          <w:sz w:val="28"/>
          <w:szCs w:val="28"/>
        </w:rPr>
        <w:t>2. До передачи проектной документации на государственную экспертизу согласовать проектные решения с организациями, выдавшими ТУ, эксплуатирующей организацией и др. физическими и юридическими лицами в соответствии с действующим законодательством.</w:t>
      </w:r>
    </w:p>
    <w:p w14:paraId="4982D05E" w14:textId="77777777" w:rsidR="008F6E9A" w:rsidRPr="001207A9" w:rsidRDefault="008F6E9A" w:rsidP="008F6E9A">
      <w:pPr>
        <w:shd w:val="clear" w:color="auto" w:fill="FFFFFF"/>
        <w:ind w:firstLine="720"/>
        <w:jc w:val="both"/>
        <w:rPr>
          <w:i/>
          <w:sz w:val="28"/>
          <w:szCs w:val="28"/>
        </w:rPr>
      </w:pPr>
      <w:r w:rsidRPr="001207A9">
        <w:rPr>
          <w:i/>
          <w:sz w:val="28"/>
          <w:szCs w:val="28"/>
        </w:rPr>
        <w:t>3. Предусмотреть перекладку инженерных коммуникаций, попадающих в зону производства работ, согласно техническим условиям владельцев (при необходимости).</w:t>
      </w:r>
    </w:p>
    <w:p w14:paraId="3A806F94" w14:textId="77777777" w:rsidR="008F6E9A" w:rsidRPr="001207A9" w:rsidRDefault="008F6E9A" w:rsidP="008F6E9A">
      <w:pPr>
        <w:shd w:val="clear" w:color="auto" w:fill="FFFFFF"/>
        <w:ind w:firstLine="720"/>
        <w:jc w:val="both"/>
        <w:rPr>
          <w:i/>
          <w:sz w:val="28"/>
          <w:szCs w:val="28"/>
        </w:rPr>
      </w:pPr>
      <w:r w:rsidRPr="001207A9">
        <w:rPr>
          <w:i/>
          <w:sz w:val="28"/>
          <w:szCs w:val="28"/>
        </w:rPr>
        <w:t>4. Для проведения согласований и экспертиз проектной организации оформить необходимое количество дополнительных экземпляров документации.</w:t>
      </w:r>
    </w:p>
    <w:p w14:paraId="6C455AE7" w14:textId="77777777" w:rsidR="008F6E9A" w:rsidRPr="001207A9" w:rsidRDefault="008F6E9A" w:rsidP="008F6E9A">
      <w:pPr>
        <w:shd w:val="clear" w:color="auto" w:fill="FFFFFF"/>
        <w:ind w:firstLine="720"/>
        <w:jc w:val="both"/>
        <w:rPr>
          <w:i/>
          <w:sz w:val="28"/>
          <w:szCs w:val="28"/>
        </w:rPr>
      </w:pPr>
      <w:r w:rsidRPr="001207A9">
        <w:rPr>
          <w:i/>
          <w:sz w:val="28"/>
          <w:szCs w:val="28"/>
        </w:rPr>
        <w:t>5. Все принятые технологические решения и обоснования согласовываются с Государственным заказчиком в процессе выполнения работ.</w:t>
      </w:r>
    </w:p>
    <w:p w14:paraId="3BBD3D77" w14:textId="77777777" w:rsidR="008F6E9A" w:rsidRPr="001207A9" w:rsidRDefault="008F6E9A" w:rsidP="008F6E9A">
      <w:pPr>
        <w:shd w:val="clear" w:color="auto" w:fill="FFFFFF"/>
        <w:ind w:firstLine="720"/>
        <w:jc w:val="both"/>
        <w:rPr>
          <w:i/>
          <w:sz w:val="28"/>
          <w:szCs w:val="28"/>
        </w:rPr>
      </w:pPr>
      <w:r w:rsidRPr="001207A9">
        <w:rPr>
          <w:i/>
          <w:sz w:val="28"/>
          <w:szCs w:val="28"/>
        </w:rPr>
        <w:t xml:space="preserve">6. В составе проектной документации разработать проект зоны санитарной охраны, при необходимости – проект сокращения зоны санитарной охраны с получение заключения </w:t>
      </w:r>
      <w:proofErr w:type="spellStart"/>
      <w:r w:rsidRPr="001207A9">
        <w:rPr>
          <w:i/>
          <w:sz w:val="28"/>
          <w:szCs w:val="28"/>
        </w:rPr>
        <w:t>Роспотрабнадзора</w:t>
      </w:r>
      <w:proofErr w:type="spellEnd"/>
      <w:r w:rsidRPr="001207A9">
        <w:rPr>
          <w:i/>
          <w:sz w:val="28"/>
          <w:szCs w:val="28"/>
        </w:rPr>
        <w:t xml:space="preserve"> о соответствии санитарно-эпидемиологическим правилам и нормам. </w:t>
      </w:r>
    </w:p>
    <w:p w14:paraId="65EBC749" w14:textId="77777777" w:rsidR="008F6E9A" w:rsidRPr="001207A9" w:rsidRDefault="008F6E9A" w:rsidP="008F6E9A">
      <w:pPr>
        <w:shd w:val="clear" w:color="auto" w:fill="FFFFFF"/>
        <w:ind w:firstLine="720"/>
        <w:jc w:val="both"/>
        <w:rPr>
          <w:i/>
          <w:sz w:val="28"/>
          <w:szCs w:val="28"/>
        </w:rPr>
      </w:pPr>
      <w:r w:rsidRPr="001207A9">
        <w:rPr>
          <w:i/>
          <w:sz w:val="28"/>
          <w:szCs w:val="28"/>
        </w:rPr>
        <w:t xml:space="preserve">7. Разработать документацию по объекту в 2 стадии: </w:t>
      </w:r>
    </w:p>
    <w:p w14:paraId="2149192F" w14:textId="77777777" w:rsidR="008F6E9A" w:rsidRPr="001207A9" w:rsidRDefault="008F6E9A" w:rsidP="008F6E9A">
      <w:pPr>
        <w:shd w:val="clear" w:color="auto" w:fill="FFFFFF"/>
        <w:ind w:firstLine="720"/>
        <w:jc w:val="both"/>
        <w:rPr>
          <w:i/>
          <w:sz w:val="28"/>
          <w:szCs w:val="28"/>
        </w:rPr>
      </w:pPr>
      <w:r>
        <w:rPr>
          <w:i/>
          <w:sz w:val="28"/>
          <w:szCs w:val="28"/>
        </w:rPr>
        <w:t>- п</w:t>
      </w:r>
      <w:r w:rsidRPr="001207A9">
        <w:rPr>
          <w:i/>
          <w:sz w:val="28"/>
          <w:szCs w:val="28"/>
        </w:rPr>
        <w:t>роектная документация</w:t>
      </w:r>
      <w:r>
        <w:rPr>
          <w:i/>
          <w:sz w:val="28"/>
          <w:szCs w:val="28"/>
        </w:rPr>
        <w:t>;</w:t>
      </w:r>
    </w:p>
    <w:p w14:paraId="0C57D580" w14:textId="77777777" w:rsidR="008F6E9A" w:rsidRPr="001207A9" w:rsidRDefault="008F6E9A" w:rsidP="008F6E9A">
      <w:pPr>
        <w:shd w:val="clear" w:color="auto" w:fill="FFFFFF"/>
        <w:ind w:firstLine="720"/>
        <w:jc w:val="both"/>
        <w:rPr>
          <w:i/>
          <w:sz w:val="28"/>
          <w:szCs w:val="28"/>
        </w:rPr>
      </w:pPr>
      <w:r>
        <w:rPr>
          <w:i/>
          <w:sz w:val="28"/>
          <w:szCs w:val="28"/>
        </w:rPr>
        <w:t>- р</w:t>
      </w:r>
      <w:r w:rsidRPr="001207A9">
        <w:rPr>
          <w:i/>
          <w:sz w:val="28"/>
          <w:szCs w:val="28"/>
        </w:rPr>
        <w:t>абочая документация</w:t>
      </w:r>
      <w:r>
        <w:rPr>
          <w:i/>
          <w:sz w:val="28"/>
          <w:szCs w:val="28"/>
        </w:rPr>
        <w:t>.</w:t>
      </w:r>
    </w:p>
    <w:p w14:paraId="20A65689" w14:textId="77777777" w:rsidR="008F6E9A" w:rsidRPr="001207A9" w:rsidRDefault="008F6E9A" w:rsidP="008F6E9A">
      <w:pPr>
        <w:shd w:val="clear" w:color="auto" w:fill="FFFFFF"/>
        <w:ind w:firstLine="720"/>
        <w:jc w:val="both"/>
        <w:rPr>
          <w:i/>
          <w:sz w:val="28"/>
          <w:szCs w:val="28"/>
        </w:rPr>
      </w:pPr>
      <w:r w:rsidRPr="001207A9">
        <w:rPr>
          <w:i/>
          <w:sz w:val="28"/>
          <w:szCs w:val="28"/>
        </w:rPr>
        <w:t>8. Проектную документацию, соответствующую полученному положительному заключению государственной экспертизы, предоставить Государственному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w:t>
      </w:r>
      <w:proofErr w:type="spellStart"/>
      <w:r w:rsidRPr="001207A9">
        <w:rPr>
          <w:i/>
          <w:sz w:val="28"/>
          <w:szCs w:val="28"/>
        </w:rPr>
        <w:t>xls</w:t>
      </w:r>
      <w:proofErr w:type="spellEnd"/>
      <w:r w:rsidRPr="001207A9">
        <w:rPr>
          <w:i/>
          <w:sz w:val="28"/>
          <w:szCs w:val="28"/>
        </w:rPr>
        <w:t>, *.</w:t>
      </w:r>
      <w:proofErr w:type="spellStart"/>
      <w:r w:rsidRPr="001207A9">
        <w:rPr>
          <w:i/>
          <w:sz w:val="28"/>
          <w:szCs w:val="28"/>
        </w:rPr>
        <w:t>pdf</w:t>
      </w:r>
      <w:proofErr w:type="spellEnd"/>
      <w:r w:rsidRPr="001207A9">
        <w:rPr>
          <w:i/>
          <w:sz w:val="28"/>
          <w:szCs w:val="28"/>
        </w:rPr>
        <w:t>, *.</w:t>
      </w:r>
      <w:proofErr w:type="spellStart"/>
      <w:r w:rsidRPr="001207A9">
        <w:rPr>
          <w:i/>
          <w:sz w:val="28"/>
          <w:szCs w:val="28"/>
        </w:rPr>
        <w:t>dwg</w:t>
      </w:r>
      <w:proofErr w:type="spellEnd"/>
      <w:r w:rsidRPr="001207A9">
        <w:rPr>
          <w:i/>
          <w:sz w:val="28"/>
          <w:szCs w:val="28"/>
        </w:rPr>
        <w:t>, *.</w:t>
      </w:r>
      <w:proofErr w:type="spellStart"/>
      <w:r w:rsidRPr="001207A9">
        <w:rPr>
          <w:i/>
          <w:sz w:val="28"/>
          <w:szCs w:val="28"/>
        </w:rPr>
        <w:t>doc</w:t>
      </w:r>
      <w:proofErr w:type="spellEnd"/>
      <w:r w:rsidRPr="001207A9">
        <w:rPr>
          <w:i/>
          <w:sz w:val="28"/>
          <w:szCs w:val="28"/>
        </w:rPr>
        <w:t>, *.</w:t>
      </w:r>
      <w:proofErr w:type="spellStart"/>
      <w:r w:rsidRPr="001207A9">
        <w:rPr>
          <w:i/>
          <w:sz w:val="28"/>
          <w:szCs w:val="28"/>
        </w:rPr>
        <w:t>xml</w:t>
      </w:r>
      <w:proofErr w:type="spellEnd"/>
      <w:r w:rsidRPr="001207A9">
        <w:rPr>
          <w:i/>
          <w:sz w:val="28"/>
          <w:szCs w:val="28"/>
        </w:rPr>
        <w:t xml:space="preserve">, </w:t>
      </w:r>
      <w:proofErr w:type="gramStart"/>
      <w:r w:rsidRPr="001207A9">
        <w:rPr>
          <w:i/>
          <w:sz w:val="28"/>
          <w:szCs w:val="28"/>
        </w:rPr>
        <w:t>*.</w:t>
      </w:r>
      <w:proofErr w:type="spellStart"/>
      <w:r w:rsidRPr="001207A9">
        <w:rPr>
          <w:i/>
          <w:sz w:val="28"/>
          <w:szCs w:val="28"/>
        </w:rPr>
        <w:t>gsfx</w:t>
      </w:r>
      <w:proofErr w:type="spellEnd"/>
      <w:proofErr w:type="gramEnd"/>
      <w:r w:rsidRPr="001207A9">
        <w:rPr>
          <w:i/>
          <w:sz w:val="28"/>
          <w:szCs w:val="28"/>
        </w:rPr>
        <w:t>.</w:t>
      </w:r>
    </w:p>
    <w:p w14:paraId="285280BD" w14:textId="77777777" w:rsidR="008F6E9A" w:rsidRPr="001207A9" w:rsidRDefault="008F6E9A" w:rsidP="008F6E9A">
      <w:pPr>
        <w:shd w:val="clear" w:color="auto" w:fill="FFFFFF"/>
        <w:ind w:firstLine="720"/>
        <w:jc w:val="both"/>
        <w:rPr>
          <w:i/>
          <w:sz w:val="28"/>
          <w:szCs w:val="28"/>
        </w:rPr>
      </w:pPr>
      <w:r w:rsidRPr="001207A9">
        <w:rPr>
          <w:i/>
          <w:sz w:val="28"/>
          <w:szCs w:val="28"/>
        </w:rPr>
        <w:t>9. Рабочую документацию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w:t>
      </w:r>
      <w:proofErr w:type="spellStart"/>
      <w:r w:rsidRPr="001207A9">
        <w:rPr>
          <w:i/>
          <w:sz w:val="28"/>
          <w:szCs w:val="28"/>
        </w:rPr>
        <w:t>xls</w:t>
      </w:r>
      <w:proofErr w:type="spellEnd"/>
      <w:r w:rsidRPr="001207A9">
        <w:rPr>
          <w:i/>
          <w:sz w:val="28"/>
          <w:szCs w:val="28"/>
        </w:rPr>
        <w:t>, *.</w:t>
      </w:r>
      <w:proofErr w:type="spellStart"/>
      <w:r w:rsidRPr="001207A9">
        <w:rPr>
          <w:i/>
          <w:sz w:val="28"/>
          <w:szCs w:val="28"/>
        </w:rPr>
        <w:t>pdf</w:t>
      </w:r>
      <w:proofErr w:type="spellEnd"/>
      <w:r w:rsidRPr="001207A9">
        <w:rPr>
          <w:i/>
          <w:sz w:val="28"/>
          <w:szCs w:val="28"/>
        </w:rPr>
        <w:t>, *.</w:t>
      </w:r>
      <w:proofErr w:type="spellStart"/>
      <w:r w:rsidRPr="001207A9">
        <w:rPr>
          <w:i/>
          <w:sz w:val="28"/>
          <w:szCs w:val="28"/>
        </w:rPr>
        <w:t>dwg</w:t>
      </w:r>
      <w:proofErr w:type="spellEnd"/>
      <w:r w:rsidRPr="001207A9">
        <w:rPr>
          <w:i/>
          <w:sz w:val="28"/>
          <w:szCs w:val="28"/>
        </w:rPr>
        <w:t>, *.</w:t>
      </w:r>
      <w:proofErr w:type="spellStart"/>
      <w:r w:rsidRPr="001207A9">
        <w:rPr>
          <w:i/>
          <w:sz w:val="28"/>
          <w:szCs w:val="28"/>
        </w:rPr>
        <w:t>doc</w:t>
      </w:r>
      <w:proofErr w:type="spellEnd"/>
      <w:r w:rsidRPr="001207A9">
        <w:rPr>
          <w:i/>
          <w:sz w:val="28"/>
          <w:szCs w:val="28"/>
        </w:rPr>
        <w:t>, *.</w:t>
      </w:r>
      <w:proofErr w:type="spellStart"/>
      <w:r w:rsidRPr="001207A9">
        <w:rPr>
          <w:i/>
          <w:sz w:val="28"/>
          <w:szCs w:val="28"/>
        </w:rPr>
        <w:t>xml</w:t>
      </w:r>
      <w:proofErr w:type="spellEnd"/>
      <w:r w:rsidRPr="001207A9">
        <w:rPr>
          <w:i/>
          <w:sz w:val="28"/>
          <w:szCs w:val="28"/>
        </w:rPr>
        <w:t xml:space="preserve">, </w:t>
      </w:r>
      <w:proofErr w:type="gramStart"/>
      <w:r w:rsidRPr="001207A9">
        <w:rPr>
          <w:i/>
          <w:sz w:val="28"/>
          <w:szCs w:val="28"/>
        </w:rPr>
        <w:t>*.</w:t>
      </w:r>
      <w:proofErr w:type="spellStart"/>
      <w:r w:rsidRPr="001207A9">
        <w:rPr>
          <w:i/>
          <w:sz w:val="28"/>
          <w:szCs w:val="28"/>
        </w:rPr>
        <w:t>gsfx</w:t>
      </w:r>
      <w:proofErr w:type="spellEnd"/>
      <w:proofErr w:type="gramEnd"/>
      <w:r w:rsidRPr="001207A9">
        <w:rPr>
          <w:i/>
          <w:sz w:val="28"/>
          <w:szCs w:val="28"/>
        </w:rPr>
        <w:t>.</w:t>
      </w:r>
    </w:p>
    <w:p w14:paraId="0021AAA1" w14:textId="77777777" w:rsidR="008F6E9A" w:rsidRPr="001207A9" w:rsidRDefault="008F6E9A" w:rsidP="008F6E9A">
      <w:pPr>
        <w:shd w:val="clear" w:color="auto" w:fill="FFFFFF"/>
        <w:ind w:firstLine="720"/>
        <w:jc w:val="both"/>
        <w:rPr>
          <w:i/>
          <w:sz w:val="28"/>
          <w:szCs w:val="28"/>
        </w:rPr>
      </w:pPr>
      <w:r w:rsidRPr="001207A9">
        <w:rPr>
          <w:i/>
          <w:sz w:val="28"/>
          <w:szCs w:val="28"/>
        </w:rPr>
        <w:t>1</w:t>
      </w:r>
      <w:r>
        <w:rPr>
          <w:i/>
          <w:sz w:val="28"/>
          <w:szCs w:val="28"/>
        </w:rPr>
        <w:t>0</w:t>
      </w:r>
      <w:r w:rsidRPr="001207A9">
        <w:rPr>
          <w:i/>
          <w:sz w:val="28"/>
          <w:szCs w:val="28"/>
        </w:rPr>
        <w:t>. Все необходимые исходные данные в рамках реализации объекта собирает и запрашивает проектная организация.</w:t>
      </w:r>
    </w:p>
    <w:p w14:paraId="269B9F68" w14:textId="77777777" w:rsidR="008F6E9A" w:rsidRDefault="008F6E9A" w:rsidP="008F6E9A">
      <w:pPr>
        <w:shd w:val="clear" w:color="auto" w:fill="FFFFFF"/>
        <w:ind w:firstLine="720"/>
        <w:jc w:val="both"/>
        <w:rPr>
          <w:b/>
          <w:sz w:val="28"/>
          <w:szCs w:val="28"/>
        </w:rPr>
      </w:pPr>
    </w:p>
    <w:p w14:paraId="3B3F261C" w14:textId="77777777" w:rsidR="008F6E9A" w:rsidRPr="001207A9" w:rsidRDefault="008F6E9A" w:rsidP="008F6E9A">
      <w:pPr>
        <w:shd w:val="clear" w:color="auto" w:fill="FFFFFF"/>
        <w:ind w:firstLine="720"/>
        <w:jc w:val="both"/>
        <w:rPr>
          <w:b/>
          <w:sz w:val="28"/>
          <w:szCs w:val="28"/>
        </w:rPr>
      </w:pPr>
      <w:r w:rsidRPr="001207A9">
        <w:rPr>
          <w:b/>
          <w:sz w:val="28"/>
          <w:szCs w:val="28"/>
        </w:rPr>
        <w:t>46. К заданию на проектирование прилагаются:</w:t>
      </w:r>
    </w:p>
    <w:p w14:paraId="00A5D36C" w14:textId="77777777" w:rsidR="008F6E9A" w:rsidRPr="00BC2CD3" w:rsidRDefault="008F6E9A" w:rsidP="008F6E9A">
      <w:pPr>
        <w:shd w:val="clear" w:color="auto" w:fill="FFFFFF"/>
        <w:ind w:firstLine="720"/>
        <w:jc w:val="both"/>
        <w:rPr>
          <w:i/>
          <w:sz w:val="28"/>
          <w:szCs w:val="28"/>
        </w:rPr>
      </w:pPr>
      <w:r w:rsidRPr="001207A9">
        <w:rPr>
          <w:i/>
          <w:sz w:val="28"/>
          <w:szCs w:val="28"/>
        </w:rPr>
        <w:t xml:space="preserve">- градостроительный план земельного </w:t>
      </w:r>
      <w:r>
        <w:rPr>
          <w:i/>
          <w:sz w:val="28"/>
          <w:szCs w:val="28"/>
        </w:rPr>
        <w:t>участка</w:t>
      </w:r>
    </w:p>
    <w:p w14:paraId="676206B6" w14:textId="74AC8224" w:rsidR="0058326B" w:rsidRDefault="008F6E9A" w:rsidP="008F6E9A">
      <w:pPr>
        <w:spacing w:line="252" w:lineRule="auto"/>
        <w:ind w:firstLine="709"/>
        <w:contextualSpacing/>
        <w:jc w:val="both"/>
        <w:rPr>
          <w:i/>
          <w:sz w:val="28"/>
          <w:szCs w:val="28"/>
        </w:rPr>
      </w:pPr>
      <w:r>
        <w:rPr>
          <w:i/>
          <w:sz w:val="28"/>
          <w:szCs w:val="28"/>
        </w:rPr>
        <w:t xml:space="preserve"> </w:t>
      </w:r>
      <w:r w:rsidR="00F94C42">
        <w:rPr>
          <w:i/>
          <w:sz w:val="28"/>
          <w:szCs w:val="28"/>
        </w:rPr>
        <w:t>(публикуется отдельным файлом)</w:t>
      </w:r>
    </w:p>
    <w:p w14:paraId="02679E9D" w14:textId="77777777" w:rsidR="00276E41" w:rsidRPr="00475443" w:rsidRDefault="00276E41" w:rsidP="00276E41">
      <w:pPr>
        <w:shd w:val="clear" w:color="auto" w:fill="FFFFFF"/>
        <w:ind w:firstLine="720"/>
        <w:jc w:val="both"/>
      </w:pPr>
    </w:p>
    <w:p w14:paraId="418DBADB" w14:textId="3F4C4A58" w:rsidR="00632D16" w:rsidRPr="001735D1" w:rsidRDefault="00632D16" w:rsidP="00C5395C">
      <w:pPr>
        <w:autoSpaceDE w:val="0"/>
        <w:autoSpaceDN w:val="0"/>
        <w:adjustRightInd w:val="0"/>
        <w:rPr>
          <w:b/>
        </w:rPr>
        <w:sectPr w:rsidR="00632D16" w:rsidRPr="001735D1" w:rsidSect="00F0765E">
          <w:headerReference w:type="default" r:id="rId12"/>
          <w:pgSz w:w="11906" w:h="16838" w:code="9"/>
          <w:pgMar w:top="567" w:right="567" w:bottom="851" w:left="1276"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72D3DDE4" w14:textId="77777777" w:rsidR="008F6E9A" w:rsidRPr="004E2D71" w:rsidRDefault="008F6E9A" w:rsidP="001B493B">
      <w:pPr>
        <w:rPr>
          <w:b/>
        </w:rPr>
      </w:pPr>
    </w:p>
    <w:p w14:paraId="44F47395" w14:textId="77777777" w:rsidR="008F6E9A" w:rsidRPr="004E2D71" w:rsidRDefault="008F6E9A" w:rsidP="008F6E9A">
      <w:pPr>
        <w:jc w:val="center"/>
        <w:rPr>
          <w:b/>
        </w:rPr>
      </w:pPr>
      <w:r w:rsidRPr="004E2D71">
        <w:rPr>
          <w:b/>
        </w:rPr>
        <w:t>ГОСУДАРСТВЕННЫЙ КОНТРАКТ</w:t>
      </w:r>
    </w:p>
    <w:p w14:paraId="7102E96D" w14:textId="77777777" w:rsidR="008F6E9A" w:rsidRPr="004E2D71" w:rsidRDefault="008F6E9A" w:rsidP="008F6E9A">
      <w:pPr>
        <w:jc w:val="center"/>
        <w:rPr>
          <w:b/>
        </w:rPr>
      </w:pPr>
      <w:r w:rsidRPr="004E2D71">
        <w:rPr>
          <w:b/>
          <w:bCs/>
        </w:rPr>
        <w:t>на выполнение проектно-изыскательских и строительно-монтажных работ по объекту</w:t>
      </w:r>
      <w:r w:rsidRPr="004E2D71">
        <w:rPr>
          <w:b/>
        </w:rPr>
        <w:t>:</w:t>
      </w:r>
    </w:p>
    <w:p w14:paraId="17C1F3AF" w14:textId="77777777" w:rsidR="008F6E9A" w:rsidRPr="004E2D71" w:rsidRDefault="008F6E9A" w:rsidP="008F6E9A">
      <w:pPr>
        <w:jc w:val="center"/>
        <w:rPr>
          <w:b/>
        </w:rPr>
      </w:pPr>
      <w:r w:rsidRPr="004E2D71">
        <w:rPr>
          <w:b/>
        </w:rPr>
        <w:t xml:space="preserve"> «</w:t>
      </w:r>
      <w:r w:rsidRPr="004E2D71">
        <w:rPr>
          <w:b/>
          <w:bCs/>
          <w:iCs/>
        </w:rPr>
        <w:t>Реконструкция ВОС Ялта в п. Васильевка (со строительством блока фильтров)</w:t>
      </w:r>
      <w:r w:rsidRPr="004E2D71">
        <w:rPr>
          <w:b/>
        </w:rPr>
        <w:t>»</w:t>
      </w:r>
    </w:p>
    <w:p w14:paraId="06AE486F" w14:textId="77777777" w:rsidR="008F6E9A" w:rsidRPr="004E2D71" w:rsidRDefault="008F6E9A" w:rsidP="008F6E9A">
      <w:pPr>
        <w:jc w:val="center"/>
        <w:rPr>
          <w:b/>
        </w:rPr>
      </w:pPr>
    </w:p>
    <w:p w14:paraId="671D8537" w14:textId="18917D58" w:rsidR="008F6E9A" w:rsidRPr="004E2D71" w:rsidRDefault="008F6E9A" w:rsidP="008F6E9A">
      <w:r w:rsidRPr="004E2D71">
        <w:t>г. Симферополь</w:t>
      </w:r>
      <w:r w:rsidRPr="004E2D71">
        <w:tab/>
      </w:r>
      <w:r w:rsidRPr="004E2D71">
        <w:tab/>
        <w:t xml:space="preserve">       </w:t>
      </w:r>
      <w:r w:rsidRPr="004E2D71">
        <w:tab/>
        <w:t xml:space="preserve"> № ________</w:t>
      </w:r>
      <w:r w:rsidRPr="004E2D71">
        <w:tab/>
      </w:r>
      <w:r w:rsidRPr="004E2D71">
        <w:tab/>
        <w:t xml:space="preserve">                                </w:t>
      </w:r>
      <w:proofErr w:type="gramStart"/>
      <w:r w:rsidRPr="004E2D71">
        <w:t xml:space="preserve">   «</w:t>
      </w:r>
      <w:proofErr w:type="gramEnd"/>
      <w:r w:rsidRPr="004E2D71">
        <w:t>___» _______ 20__ г.</w:t>
      </w:r>
    </w:p>
    <w:p w14:paraId="728C8657" w14:textId="77777777" w:rsidR="008F6E9A" w:rsidRPr="004E2D71" w:rsidRDefault="008F6E9A" w:rsidP="008F6E9A"/>
    <w:p w14:paraId="140A9F02" w14:textId="77777777" w:rsidR="008F6E9A" w:rsidRPr="004E2D71" w:rsidRDefault="008F6E9A" w:rsidP="008F6E9A">
      <w:pPr>
        <w:ind w:firstLine="567"/>
        <w:jc w:val="both"/>
      </w:pPr>
      <w:bookmarkStart w:id="18" w:name="_Hlk536549410"/>
      <w:bookmarkStart w:id="19" w:name="_Hlk536549445"/>
      <w:r w:rsidRPr="004E2D71">
        <w:t xml:space="preserve">Государственное казенное учреждение Республики Крым «Инвестиционно-строительное управление Республики Крым», </w:t>
      </w:r>
      <w:bookmarkEnd w:id="18"/>
      <w:r w:rsidRPr="004E2D71">
        <w:t xml:space="preserve">действующее от имени субъекта Российской Федерации – Республики Крым, именуемое в дальнейшем «Государственный заказчик», в лице ____, действующего на основании Устава, </w:t>
      </w:r>
      <w:bookmarkEnd w:id="19"/>
      <w:r w:rsidRPr="004E2D71">
        <w:t xml:space="preserve">с одной стороны, и </w:t>
      </w:r>
    </w:p>
    <w:p w14:paraId="7682DCAD" w14:textId="77777777" w:rsidR="008F6E9A" w:rsidRPr="004E2D71" w:rsidRDefault="008F6E9A" w:rsidP="008F6E9A">
      <w:pPr>
        <w:ind w:firstLine="567"/>
        <w:jc w:val="both"/>
      </w:pPr>
      <w:r w:rsidRPr="004E2D71">
        <w:t xml:space="preserve">_________________, именуемое в дальнейшем «Подрядчик» (далее – сокращенное наименование ______________), в лице ________________, действующего на основании _____, с другой стороны, далее совместно именуемые «Стороны», </w:t>
      </w:r>
    </w:p>
    <w:p w14:paraId="1558C798" w14:textId="77777777" w:rsidR="008F6E9A" w:rsidRPr="004E2D71" w:rsidRDefault="008F6E9A" w:rsidP="008F6E9A">
      <w:pPr>
        <w:ind w:firstLine="567"/>
        <w:jc w:val="both"/>
      </w:pPr>
      <w:r w:rsidRPr="004E2D71">
        <w:t xml:space="preserve">с соблюдением требований Гражданского кодекса Российской Федерации (далее – ГК РФ), в соответствии с </w:t>
      </w:r>
      <w:proofErr w:type="spellStart"/>
      <w:r w:rsidRPr="004E2D71">
        <w:t>ч.ч</w:t>
      </w:r>
      <w:proofErr w:type="spellEnd"/>
      <w:r w:rsidRPr="004E2D71">
        <w:t xml:space="preserve">. </w:t>
      </w:r>
      <w:r w:rsidRPr="009540DD">
        <w:rPr>
          <w:color w:val="FF0000"/>
        </w:rPr>
        <w:t>56</w:t>
      </w:r>
      <w:r w:rsidRPr="004E2D71">
        <w:t>,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Главы Республики Крым от «___» ___________ ____ № _________ «Об определении единственного исполнителя», заключили настоящий государственный контракт (далее – Контракт), о нижеследующем.</w:t>
      </w:r>
    </w:p>
    <w:p w14:paraId="09EDD7AE" w14:textId="77777777" w:rsidR="008F6E9A" w:rsidRPr="004E2D71" w:rsidRDefault="008F6E9A" w:rsidP="008F6E9A">
      <w:pPr>
        <w:jc w:val="both"/>
      </w:pPr>
    </w:p>
    <w:p w14:paraId="0477F04D" w14:textId="77777777" w:rsidR="008F6E9A" w:rsidRPr="004E2D71" w:rsidRDefault="008F6E9A" w:rsidP="008F6E9A">
      <w:pPr>
        <w:pStyle w:val="aff4"/>
        <w:numPr>
          <w:ilvl w:val="3"/>
          <w:numId w:val="44"/>
        </w:numPr>
        <w:contextualSpacing w:val="0"/>
        <w:jc w:val="center"/>
        <w:rPr>
          <w:b/>
        </w:rPr>
      </w:pPr>
      <w:r w:rsidRPr="004E2D71">
        <w:rPr>
          <w:b/>
        </w:rPr>
        <w:t>Предмет Государственного контракта</w:t>
      </w:r>
    </w:p>
    <w:p w14:paraId="084A7565" w14:textId="77777777" w:rsidR="008F6E9A" w:rsidRPr="004E2D71" w:rsidRDefault="008F6E9A" w:rsidP="008F6E9A">
      <w:pPr>
        <w:pStyle w:val="aff4"/>
        <w:numPr>
          <w:ilvl w:val="1"/>
          <w:numId w:val="45"/>
        </w:numPr>
        <w:ind w:left="0" w:firstLine="567"/>
        <w:contextualSpacing w:val="0"/>
        <w:jc w:val="both"/>
      </w:pPr>
      <w:r w:rsidRPr="004E2D71">
        <w:t xml:space="preserve">Подрядчик в установленные сроки согласно Контракту обязуется выполнить </w:t>
      </w:r>
      <w:r w:rsidRPr="004E2D71">
        <w:rPr>
          <w:b/>
          <w:bCs/>
        </w:rPr>
        <w:t>проектно-изыскательские и строительно-монтажные работы по Объекту</w:t>
      </w:r>
      <w:r w:rsidRPr="004E2D71">
        <w:t xml:space="preserve">, указанному в </w:t>
      </w:r>
      <w:hyperlink w:anchor="sub_10012" w:history="1">
        <w:r w:rsidRPr="004E2D71">
          <w:rPr>
            <w:bCs/>
            <w:iCs/>
          </w:rPr>
          <w:t>п. 1.2</w:t>
        </w:r>
      </w:hyperlink>
      <w:r w:rsidRPr="004E2D71">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14:paraId="2B8658BE" w14:textId="77777777" w:rsidR="008F6E9A" w:rsidRPr="004E2D71" w:rsidRDefault="008F6E9A" w:rsidP="008F6E9A">
      <w:pPr>
        <w:ind w:firstLine="567"/>
        <w:jc w:val="both"/>
        <w:rPr>
          <w:rFonts w:ascii="Verdana" w:hAnsi="Verdana"/>
          <w:sz w:val="21"/>
          <w:szCs w:val="21"/>
        </w:rPr>
      </w:pPr>
      <w:r w:rsidRPr="004E2D71">
        <w:t xml:space="preserve">Результатом выполненной работы по Контракту является Объект, в отношении которого в соответствии с </w:t>
      </w:r>
      <w:hyperlink r:id="rId13" w:history="1">
        <w:r w:rsidRPr="004E2D71">
          <w:t>законодательством</w:t>
        </w:r>
      </w:hyperlink>
      <w:r w:rsidRPr="004E2D71">
        <w:t xml:space="preserve"> Российской Федерации о градостроительной деятельности получено разрешение на ввод в эксплуатацию.</w:t>
      </w:r>
    </w:p>
    <w:p w14:paraId="5C073B93" w14:textId="77777777" w:rsidR="008F6E9A" w:rsidRPr="004E2D71" w:rsidRDefault="008F6E9A" w:rsidP="008F6E9A">
      <w:pPr>
        <w:pStyle w:val="aff4"/>
        <w:numPr>
          <w:ilvl w:val="1"/>
          <w:numId w:val="45"/>
        </w:numPr>
        <w:ind w:left="0" w:firstLine="567"/>
        <w:contextualSpacing w:val="0"/>
        <w:jc w:val="both"/>
      </w:pPr>
      <w:r w:rsidRPr="004E2D71">
        <w:t>Описание Объекта:</w:t>
      </w:r>
    </w:p>
    <w:p w14:paraId="1C856C58" w14:textId="77777777" w:rsidR="008F6E9A" w:rsidRPr="004E2D71" w:rsidRDefault="008F6E9A" w:rsidP="008F6E9A">
      <w:pPr>
        <w:ind w:firstLine="567"/>
        <w:jc w:val="both"/>
      </w:pPr>
      <w:r w:rsidRPr="004E2D71">
        <w:t xml:space="preserve">Наименование объекта: </w:t>
      </w:r>
      <w:r w:rsidRPr="004E2D71">
        <w:rPr>
          <w:bCs/>
          <w:iCs/>
        </w:rPr>
        <w:t>Реконструкция ВОС Ялта в п. Васильевка (со строительством блока фильтров)</w:t>
      </w:r>
      <w:r w:rsidRPr="004E2D71">
        <w:t>.</w:t>
      </w:r>
    </w:p>
    <w:p w14:paraId="459A1BB3" w14:textId="77777777" w:rsidR="008F6E9A" w:rsidRPr="004E2D71" w:rsidRDefault="008F6E9A" w:rsidP="008F6E9A">
      <w:pPr>
        <w:ind w:firstLine="567"/>
        <w:jc w:val="both"/>
        <w:rPr>
          <w:i/>
          <w:iCs/>
        </w:rPr>
      </w:pPr>
      <w:r w:rsidRPr="004E2D71">
        <w:rPr>
          <w:i/>
          <w:iCs/>
        </w:rPr>
        <w:t>(наименование объекта в соответствии с проектной документацией объекта)</w:t>
      </w:r>
    </w:p>
    <w:p w14:paraId="4425708D" w14:textId="77777777" w:rsidR="008F6E9A" w:rsidRPr="004E2D71" w:rsidRDefault="008F6E9A" w:rsidP="008F6E9A">
      <w:pPr>
        <w:ind w:firstLine="567"/>
        <w:jc w:val="both"/>
      </w:pPr>
      <w:r w:rsidRPr="004E2D71">
        <w:t xml:space="preserve">Место нахождения Объекта: </w:t>
      </w:r>
      <w:bookmarkStart w:id="20" w:name="_Hlk147937483"/>
      <w:r w:rsidRPr="004E2D71">
        <w:t>Республика Крым, г. Ялта, п. Васильевка, «Южный портал»</w:t>
      </w:r>
      <w:bookmarkEnd w:id="20"/>
      <w:r w:rsidRPr="004E2D71">
        <w:t>.</w:t>
      </w:r>
    </w:p>
    <w:p w14:paraId="6B5BB8D9" w14:textId="77777777" w:rsidR="008F6E9A" w:rsidRPr="004E2D71" w:rsidRDefault="008F6E9A" w:rsidP="008F6E9A">
      <w:pPr>
        <w:ind w:firstLine="567"/>
        <w:jc w:val="both"/>
        <w:rPr>
          <w:i/>
          <w:iCs/>
        </w:rPr>
      </w:pPr>
      <w:r w:rsidRPr="004E2D71">
        <w:rPr>
          <w:i/>
          <w:iCs/>
        </w:rPr>
        <w:t>(адрес, присвоенный объекту; адрес, кадастровый номер земельного участка, на котором размещается объект, документ, подтверждающий права заказчика)</w:t>
      </w:r>
    </w:p>
    <w:p w14:paraId="38CF3EB0" w14:textId="77777777" w:rsidR="008F6E9A" w:rsidRPr="004E2D71" w:rsidRDefault="008F6E9A" w:rsidP="008F6E9A">
      <w:pPr>
        <w:pStyle w:val="aff4"/>
        <w:numPr>
          <w:ilvl w:val="1"/>
          <w:numId w:val="45"/>
        </w:numPr>
        <w:suppressAutoHyphens/>
        <w:ind w:left="0" w:firstLine="567"/>
        <w:contextualSpacing w:val="0"/>
        <w:jc w:val="both"/>
        <w:rPr>
          <w:iCs/>
          <w:shd w:val="clear" w:color="auto" w:fill="9999FF"/>
        </w:rPr>
      </w:pPr>
      <w:bookmarkStart w:id="21" w:name="_Toc330559550"/>
      <w:bookmarkStart w:id="22" w:name="_Toc340584021"/>
      <w:r w:rsidRPr="004E2D71">
        <w:rPr>
          <w:bCs/>
        </w:rPr>
        <w:t xml:space="preserve"> </w:t>
      </w:r>
      <w:proofErr w:type="spellStart"/>
      <w:r w:rsidRPr="004E2D71">
        <w:rPr>
          <w:bCs/>
        </w:rPr>
        <w:t>Проектно</w:t>
      </w:r>
      <w:proofErr w:type="spellEnd"/>
      <w:r w:rsidRPr="004E2D71">
        <w:rPr>
          <w:bCs/>
        </w:rPr>
        <w:t xml:space="preserve"> - изыскательские работы (</w:t>
      </w:r>
      <w:r w:rsidRPr="004E2D71">
        <w:rPr>
          <w:b/>
        </w:rPr>
        <w:t xml:space="preserve">далее в том числе именуемые – работы по подготовке проектной </w:t>
      </w:r>
      <w:bookmarkStart w:id="23" w:name="_Hlk131172806"/>
      <w:r w:rsidRPr="004E2D71">
        <w:rPr>
          <w:b/>
        </w:rPr>
        <w:t xml:space="preserve">и рабочей </w:t>
      </w:r>
      <w:bookmarkEnd w:id="23"/>
      <w:r w:rsidRPr="004E2D71">
        <w:rPr>
          <w:b/>
        </w:rPr>
        <w:t>документации и выполнению инженерных изысканий</w:t>
      </w:r>
      <w:r w:rsidRPr="004E2D71">
        <w:rPr>
          <w:bCs/>
        </w:rPr>
        <w:t xml:space="preserve">) выполняются Подрядчиком в соответствии </w:t>
      </w:r>
      <w:r w:rsidRPr="004E2D71">
        <w:rPr>
          <w:iCs/>
        </w:rPr>
        <w:t>с Заданием на проектирование (Приложение №1 к Контракту) и условиями Контракта.</w:t>
      </w:r>
    </w:p>
    <w:p w14:paraId="01A4C879" w14:textId="77777777" w:rsidR="008F6E9A" w:rsidRPr="004E2D71" w:rsidRDefault="008F6E9A" w:rsidP="008F6E9A">
      <w:pPr>
        <w:pStyle w:val="aff4"/>
        <w:suppressAutoHyphens/>
        <w:ind w:left="0" w:firstLine="567"/>
        <w:jc w:val="both"/>
        <w:rPr>
          <w:bCs/>
          <w:shd w:val="clear" w:color="auto" w:fill="9999FF"/>
        </w:rPr>
      </w:pPr>
      <w:r w:rsidRPr="004E2D71">
        <w:rPr>
          <w:bCs/>
        </w:rPr>
        <w:t>Обязательства Подрядчика по подготовке проектной и рабочей документации и выполнению инженерных изысканий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14:paraId="29AB77F7" w14:textId="77777777" w:rsidR="008F6E9A" w:rsidRPr="004E2D71" w:rsidRDefault="008F6E9A" w:rsidP="008F6E9A">
      <w:pPr>
        <w:pStyle w:val="aff4"/>
        <w:numPr>
          <w:ilvl w:val="1"/>
          <w:numId w:val="45"/>
        </w:numPr>
        <w:ind w:left="0" w:firstLine="567"/>
        <w:contextualSpacing w:val="0"/>
        <w:jc w:val="both"/>
        <w:rPr>
          <w:bCs/>
          <w:shd w:val="clear" w:color="auto" w:fill="9999FF"/>
        </w:rPr>
      </w:pPr>
      <w:bookmarkStart w:id="24" w:name="_Hlk45793060"/>
      <w:r w:rsidRPr="004E2D71">
        <w:rPr>
          <w:bCs/>
        </w:rPr>
        <w:t xml:space="preserve"> </w:t>
      </w:r>
      <w:proofErr w:type="spellStart"/>
      <w:r w:rsidRPr="004E2D71">
        <w:rPr>
          <w:bCs/>
        </w:rPr>
        <w:t>Строительно</w:t>
      </w:r>
      <w:proofErr w:type="spellEnd"/>
      <w:r w:rsidRPr="004E2D71">
        <w:rPr>
          <w:bCs/>
        </w:rPr>
        <w:t xml:space="preserve"> – монтажные работы (</w:t>
      </w:r>
      <w:r w:rsidRPr="004E2D71">
        <w:rPr>
          <w:b/>
        </w:rPr>
        <w:t>далее в том числе именуемые - работы по строительству Объекта</w:t>
      </w:r>
      <w:r w:rsidRPr="004E2D71">
        <w:rPr>
          <w:bCs/>
        </w:rPr>
        <w:t>) выполняются Подрядчиком в соответствии с разработанной в ходе исполнения Контракта проектной и рабочей документацией и условиями Контракта.</w:t>
      </w:r>
    </w:p>
    <w:p w14:paraId="32260670" w14:textId="77777777" w:rsidR="008F6E9A" w:rsidRPr="004E2D71" w:rsidRDefault="008F6E9A" w:rsidP="008F6E9A">
      <w:pPr>
        <w:ind w:firstLine="567"/>
        <w:jc w:val="both"/>
      </w:pPr>
      <w:r w:rsidRPr="004E2D71">
        <w:rPr>
          <w:bCs/>
        </w:rPr>
        <w:t xml:space="preserve">Обязательства Подрядчика по строительству Объекта признаются выполненными, а работы оконченными при получении Государственным заказчиком заключения органа государственного </w:t>
      </w:r>
      <w:r w:rsidRPr="004E2D71">
        <w:rPr>
          <w:bCs/>
        </w:rPr>
        <w:lastRenderedPageBreak/>
        <w:t>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 подписания Сторонами</w:t>
      </w:r>
      <w:r w:rsidRPr="004E2D71">
        <w:t xml:space="preserve"> </w:t>
      </w:r>
      <w:r w:rsidRPr="004E2D71">
        <w:rPr>
          <w:bCs/>
          <w:iCs/>
        </w:rPr>
        <w:t>Акта сдачи-приемки законченного строительством объекта по форме Приложения № 10 к Контракту)</w:t>
      </w:r>
      <w:r w:rsidRPr="004E2D71">
        <w:t xml:space="preserve"> (далее – Акт сдачи-приемки законченного строительством объекта) </w:t>
      </w:r>
      <w:r w:rsidRPr="000A1C61">
        <w:t xml:space="preserve">и получение в отношении Объекта в соответствии с </w:t>
      </w:r>
      <w:hyperlink r:id="rId14" w:history="1">
        <w:r w:rsidRPr="000A1C61">
          <w:t>законодательством</w:t>
        </w:r>
      </w:hyperlink>
      <w:r w:rsidRPr="000A1C61">
        <w:t xml:space="preserve"> Российской Федерации о градостроительной деятельности разрешения на ввод в эксплуатацию</w:t>
      </w:r>
      <w:r w:rsidRPr="004E2D71">
        <w:t>.</w:t>
      </w:r>
    </w:p>
    <w:p w14:paraId="77D1D582" w14:textId="77777777" w:rsidR="008F6E9A" w:rsidRPr="004E2D71" w:rsidRDefault="008F6E9A" w:rsidP="008F6E9A">
      <w:pPr>
        <w:widowControl w:val="0"/>
        <w:spacing w:line="252" w:lineRule="auto"/>
        <w:ind w:firstLine="567"/>
        <w:contextualSpacing/>
        <w:jc w:val="both"/>
      </w:pPr>
      <w:bookmarkStart w:id="25" w:name="sub_10034"/>
      <w:bookmarkEnd w:id="24"/>
      <w:r w:rsidRPr="004E2D71">
        <w:t>1.5. Источник финансирования</w:t>
      </w:r>
      <w:bookmarkEnd w:id="25"/>
      <w:r w:rsidRPr="004E2D71">
        <w:t xml:space="preserve">: </w:t>
      </w:r>
      <w:bookmarkStart w:id="26" w:name="_Hlk40715251"/>
      <w:r w:rsidRPr="004E2D71">
        <w:t xml:space="preserve">бюджет Республики Крым (субсидии из федерального бюджета, предоставляемые бюджету Республики Крым в целях </w:t>
      </w:r>
      <w:proofErr w:type="spellStart"/>
      <w:r w:rsidRPr="004E2D71">
        <w:t>софинансирования</w:t>
      </w:r>
      <w:proofErr w:type="spellEnd"/>
      <w:r w:rsidRPr="004E2D71">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21"/>
    <w:bookmarkEnd w:id="22"/>
    <w:bookmarkEnd w:id="26"/>
    <w:p w14:paraId="47F8C41D" w14:textId="77777777" w:rsidR="008F6E9A" w:rsidRPr="004E2D71" w:rsidRDefault="008F6E9A" w:rsidP="008F6E9A">
      <w:pPr>
        <w:ind w:firstLine="567"/>
        <w:jc w:val="both"/>
      </w:pPr>
      <w:r w:rsidRPr="004E2D71">
        <w:t>1.6. Право собственности на Объект возникает у субъекта Российской Федерации - Республики Крым.</w:t>
      </w:r>
    </w:p>
    <w:p w14:paraId="2D8873B6" w14:textId="77777777" w:rsidR="008F6E9A" w:rsidRPr="004E2D71" w:rsidRDefault="008F6E9A" w:rsidP="008F6E9A">
      <w:pPr>
        <w:widowControl w:val="0"/>
        <w:tabs>
          <w:tab w:val="left" w:pos="993"/>
        </w:tabs>
        <w:spacing w:line="252" w:lineRule="auto"/>
        <w:ind w:firstLine="567"/>
        <w:contextualSpacing/>
        <w:jc w:val="both"/>
      </w:pPr>
      <w:r w:rsidRPr="004E2D71">
        <w:t xml:space="preserve">1.7. Место исполнения Контракта: </w:t>
      </w:r>
    </w:p>
    <w:p w14:paraId="66CBEB86" w14:textId="77777777" w:rsidR="008F6E9A" w:rsidRPr="004E2D71" w:rsidRDefault="008F6E9A" w:rsidP="008F6E9A">
      <w:pPr>
        <w:tabs>
          <w:tab w:val="left" w:pos="993"/>
        </w:tabs>
        <w:spacing w:line="252" w:lineRule="auto"/>
        <w:ind w:firstLine="567"/>
        <w:contextualSpacing/>
        <w:jc w:val="both"/>
      </w:pPr>
      <w:r w:rsidRPr="004E2D71">
        <w:t>Изыскательские и строительные работы – в месте нахождения Объекта;</w:t>
      </w:r>
    </w:p>
    <w:p w14:paraId="38176ECA" w14:textId="77777777" w:rsidR="008F6E9A" w:rsidRPr="004E2D71" w:rsidRDefault="008F6E9A" w:rsidP="008F6E9A">
      <w:pPr>
        <w:tabs>
          <w:tab w:val="left" w:pos="993"/>
        </w:tabs>
        <w:spacing w:line="252" w:lineRule="auto"/>
        <w:ind w:firstLine="567"/>
        <w:contextualSpacing/>
        <w:jc w:val="both"/>
      </w:pPr>
      <w:r w:rsidRPr="004E2D71">
        <w:t>Подготовка проектной и рабочей документации – в месте нахождения Подрядчика;</w:t>
      </w:r>
    </w:p>
    <w:p w14:paraId="7601FF91" w14:textId="77777777" w:rsidR="008F6E9A" w:rsidRPr="004E2D71" w:rsidRDefault="008F6E9A" w:rsidP="008F6E9A">
      <w:pPr>
        <w:tabs>
          <w:tab w:val="left" w:pos="993"/>
        </w:tabs>
        <w:spacing w:line="252" w:lineRule="auto"/>
        <w:ind w:firstLine="567"/>
        <w:contextualSpacing/>
        <w:jc w:val="both"/>
        <w:rPr>
          <w:i/>
        </w:rPr>
      </w:pPr>
      <w:r w:rsidRPr="004E2D71">
        <w:t xml:space="preserve">Передача проектной и рабочей документации и результатов инженерных изысканий – в месте нахождения Государственного заказчика (г. Симферополь, ул. Речная, 10, лит. «Б»). </w:t>
      </w:r>
    </w:p>
    <w:p w14:paraId="45B642C1" w14:textId="77777777" w:rsidR="008F6E9A" w:rsidRPr="004E2D71" w:rsidRDefault="008F6E9A" w:rsidP="008F6E9A">
      <w:pPr>
        <w:ind w:firstLine="567"/>
        <w:jc w:val="both"/>
      </w:pPr>
      <w:r w:rsidRPr="004E2D71">
        <w:t>1.8. Идентификационный код закупки: ____________________________________.</w:t>
      </w:r>
    </w:p>
    <w:p w14:paraId="7C2BC14C" w14:textId="77777777" w:rsidR="008F6E9A" w:rsidRPr="004E2D71" w:rsidRDefault="008F6E9A" w:rsidP="008F6E9A">
      <w:pPr>
        <w:pStyle w:val="aff4"/>
        <w:ind w:left="0" w:firstLine="567"/>
        <w:jc w:val="both"/>
      </w:pPr>
      <w:bookmarkStart w:id="27" w:name="_Hlk135837296"/>
      <w:r w:rsidRPr="004E2D71">
        <w:t xml:space="preserve">1.9. </w:t>
      </w:r>
      <w:r w:rsidRPr="004E2D71">
        <w:rPr>
          <w:lang w:bidi="hi-IN"/>
        </w:rPr>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bookmarkEnd w:id="27"/>
    <w:p w14:paraId="35A382FC" w14:textId="77777777" w:rsidR="008F6E9A" w:rsidRPr="004E2D71" w:rsidRDefault="008F6E9A" w:rsidP="008F6E9A">
      <w:pPr>
        <w:ind w:firstLine="567"/>
        <w:jc w:val="both"/>
      </w:pPr>
    </w:p>
    <w:p w14:paraId="5CE4D97C" w14:textId="77777777" w:rsidR="008F6E9A" w:rsidRPr="004E2D71" w:rsidRDefault="008F6E9A" w:rsidP="008F6E9A">
      <w:pPr>
        <w:pStyle w:val="aff4"/>
        <w:numPr>
          <w:ilvl w:val="0"/>
          <w:numId w:val="45"/>
        </w:numPr>
        <w:contextualSpacing w:val="0"/>
        <w:jc w:val="center"/>
        <w:rPr>
          <w:b/>
        </w:rPr>
      </w:pPr>
      <w:r w:rsidRPr="004E2D71">
        <w:rPr>
          <w:b/>
        </w:rPr>
        <w:t>Цена Контракта</w:t>
      </w:r>
    </w:p>
    <w:p w14:paraId="52783F04" w14:textId="77777777" w:rsidR="008F6E9A" w:rsidRPr="004E2D71" w:rsidRDefault="008F6E9A" w:rsidP="008F6E9A">
      <w:pPr>
        <w:pStyle w:val="aff4"/>
        <w:numPr>
          <w:ilvl w:val="1"/>
          <w:numId w:val="45"/>
        </w:numPr>
        <w:ind w:left="0" w:firstLine="567"/>
        <w:contextualSpacing w:val="0"/>
        <w:jc w:val="both"/>
      </w:pPr>
      <w:bookmarkStart w:id="28" w:name="_Hlk40696751"/>
      <w:r w:rsidRPr="004E2D71">
        <w:t xml:space="preserve"> Цена Контракта является твердой, определена на весь срок исполнения Контракта и составляет____________ </w:t>
      </w:r>
      <w:proofErr w:type="spellStart"/>
      <w:r w:rsidRPr="004E2D71">
        <w:t>рублей________копеек</w:t>
      </w:r>
      <w:proofErr w:type="spellEnd"/>
      <w:r w:rsidRPr="004E2D71">
        <w:t xml:space="preserve"> с учетом налога на добавленную стоимость (далее - НДС) по налоговой ставке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6A16558A" w14:textId="77777777" w:rsidR="008F6E9A" w:rsidRPr="004E2D71" w:rsidRDefault="008F6E9A" w:rsidP="008F6E9A">
      <w:pPr>
        <w:pStyle w:val="aff4"/>
        <w:ind w:left="0" w:firstLine="567"/>
        <w:jc w:val="both"/>
      </w:pPr>
      <w:r w:rsidRPr="004E2D71">
        <w:t>Цена Контракта, с учетом коэффициента снижения ______, состоит из:</w:t>
      </w:r>
    </w:p>
    <w:p w14:paraId="75DC8E35" w14:textId="77777777" w:rsidR="008F6E9A" w:rsidRPr="004E2D71" w:rsidRDefault="008F6E9A" w:rsidP="008F6E9A">
      <w:pPr>
        <w:ind w:firstLine="567"/>
        <w:jc w:val="both"/>
        <w:rPr>
          <w:rFonts w:ascii="Verdana" w:hAnsi="Verdana"/>
          <w:sz w:val="21"/>
          <w:szCs w:val="21"/>
        </w:rPr>
      </w:pPr>
      <w:r w:rsidRPr="004E2D71">
        <w:t>- стоимости работ по подготовке проектной и рабочей документации и выполнению инженерных изысканий в размере --------------;</w:t>
      </w:r>
    </w:p>
    <w:p w14:paraId="294889DB" w14:textId="77777777" w:rsidR="008F6E9A" w:rsidRPr="004E2D71" w:rsidRDefault="008F6E9A" w:rsidP="008F6E9A">
      <w:pPr>
        <w:ind w:firstLine="567"/>
        <w:jc w:val="both"/>
        <w:rPr>
          <w:rFonts w:ascii="Verdana" w:hAnsi="Verdana"/>
          <w:sz w:val="21"/>
          <w:szCs w:val="21"/>
        </w:rPr>
      </w:pPr>
      <w:r w:rsidRPr="004E2D71">
        <w:t>- стоимости работ по строительству Объекта в размере--------------------;</w:t>
      </w:r>
    </w:p>
    <w:p w14:paraId="5EDD611C" w14:textId="77777777" w:rsidR="008F6E9A" w:rsidRPr="004E2D71" w:rsidRDefault="008F6E9A" w:rsidP="008F6E9A">
      <w:pPr>
        <w:ind w:firstLine="567"/>
        <w:jc w:val="both"/>
      </w:pPr>
      <w:r w:rsidRPr="004E2D71">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6DE3651B" w14:textId="77777777" w:rsidR="008F6E9A" w:rsidRPr="004E2D71" w:rsidRDefault="008F6E9A" w:rsidP="008F6E9A">
      <w:pPr>
        <w:ind w:left="-142" w:firstLine="709"/>
        <w:jc w:val="both"/>
      </w:pPr>
      <w:r w:rsidRPr="004E2D71">
        <w:t xml:space="preserve">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w:t>
      </w:r>
      <w:r w:rsidRPr="004E2D71">
        <w:lastRenderedPageBreak/>
        <w:t>последний не вправе требовать от Государственного заказчика увеличения цены Контракта на сумму НДС.</w:t>
      </w:r>
    </w:p>
    <w:bookmarkEnd w:id="28"/>
    <w:p w14:paraId="47AAB944" w14:textId="77777777" w:rsidR="008F6E9A" w:rsidRPr="004E2D71" w:rsidRDefault="008F6E9A" w:rsidP="008F6E9A">
      <w:pPr>
        <w:pStyle w:val="aff4"/>
        <w:numPr>
          <w:ilvl w:val="2"/>
          <w:numId w:val="45"/>
        </w:numPr>
        <w:ind w:left="-142" w:firstLine="709"/>
        <w:contextualSpacing w:val="0"/>
        <w:jc w:val="both"/>
      </w:pPr>
      <w:r w:rsidRPr="004E2D71">
        <w:t xml:space="preserve">Платежи по Контракту осуществляются в пределах лимитов бюджетных обязательств на соответствующий финансовый год. </w:t>
      </w:r>
      <w:bookmarkStart w:id="29" w:name="_Hlk32478186"/>
    </w:p>
    <w:p w14:paraId="7B92344D" w14:textId="77777777" w:rsidR="008F6E9A" w:rsidRPr="004E2D71" w:rsidRDefault="008F6E9A" w:rsidP="008F6E9A">
      <w:pPr>
        <w:pStyle w:val="aff9"/>
        <w:numPr>
          <w:ilvl w:val="2"/>
          <w:numId w:val="45"/>
        </w:numPr>
        <w:suppressAutoHyphens/>
        <w:ind w:left="-142" w:firstLine="709"/>
        <w:jc w:val="both"/>
        <w:rPr>
          <w:rFonts w:ascii="Times New Roman" w:hAnsi="Times New Roman"/>
        </w:rPr>
      </w:pPr>
      <w:r w:rsidRPr="004E2D71">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 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32ED5C91" w14:textId="77777777" w:rsidR="008F6E9A" w:rsidRPr="004E2D71" w:rsidRDefault="008F6E9A" w:rsidP="008F6E9A">
      <w:pPr>
        <w:pStyle w:val="aff4"/>
        <w:numPr>
          <w:ilvl w:val="2"/>
          <w:numId w:val="45"/>
        </w:numPr>
        <w:ind w:left="0" w:firstLine="567"/>
        <w:contextualSpacing w:val="0"/>
        <w:jc w:val="both"/>
      </w:pPr>
      <w:r w:rsidRPr="004E2D71">
        <w:t>Расчет цены Контракта определен в Смете контракта (</w:t>
      </w:r>
      <w:hyperlink w:anchor="sub_11000" w:history="1">
        <w:r w:rsidRPr="004E2D71">
          <w:t>Приложение № </w:t>
        </w:r>
      </w:hyperlink>
      <w:r w:rsidRPr="004E2D71">
        <w:t>5 к Контракту форма).</w:t>
      </w:r>
    </w:p>
    <w:bookmarkEnd w:id="29"/>
    <w:p w14:paraId="57050469" w14:textId="77777777" w:rsidR="008F6E9A" w:rsidRPr="004E2D71" w:rsidRDefault="008F6E9A" w:rsidP="008F6E9A">
      <w:pPr>
        <w:pStyle w:val="aff4"/>
        <w:numPr>
          <w:ilvl w:val="2"/>
          <w:numId w:val="45"/>
        </w:numPr>
        <w:ind w:left="-142" w:firstLine="709"/>
        <w:contextualSpacing w:val="0"/>
        <w:jc w:val="both"/>
      </w:pPr>
      <w:r w:rsidRPr="004E2D71">
        <w:t xml:space="preserve">В цену Контракта, кроме указанного в </w:t>
      </w:r>
      <w:r w:rsidRPr="004E2D71">
        <w:rPr>
          <w:bCs/>
          <w:iCs/>
        </w:rPr>
        <w:t>п. 2.1 Контракта</w:t>
      </w:r>
      <w:r w:rsidRPr="004E2D71">
        <w:t xml:space="preserve"> также включено, но не ограничено:</w:t>
      </w:r>
    </w:p>
    <w:p w14:paraId="768712E6" w14:textId="77777777" w:rsidR="008F6E9A" w:rsidRPr="004E2D71" w:rsidRDefault="008F6E9A" w:rsidP="008F6E9A">
      <w:pPr>
        <w:ind w:left="-142" w:firstLine="709"/>
        <w:jc w:val="both"/>
      </w:pPr>
      <w:r w:rsidRPr="004E2D71">
        <w:t>- стоимость всего объема Работ, определенного Контрактом и Приложениями;</w:t>
      </w:r>
    </w:p>
    <w:p w14:paraId="36ECEAD4" w14:textId="77777777" w:rsidR="008F6E9A" w:rsidRPr="004E2D71" w:rsidRDefault="008F6E9A" w:rsidP="008F6E9A">
      <w:pPr>
        <w:spacing w:line="252" w:lineRule="auto"/>
        <w:ind w:firstLine="567"/>
        <w:contextualSpacing/>
        <w:jc w:val="both"/>
        <w:rPr>
          <w:rFonts w:eastAsia="Calibri"/>
        </w:rPr>
      </w:pPr>
      <w:r w:rsidRPr="004E2D71">
        <w:t xml:space="preserve">- затраты </w:t>
      </w:r>
      <w:r w:rsidRPr="004E2D71">
        <w:rPr>
          <w:rFonts w:eastAsia="Calibri"/>
        </w:rPr>
        <w:t>по сбору исходных данных;</w:t>
      </w:r>
    </w:p>
    <w:p w14:paraId="39F9A8CC" w14:textId="77777777" w:rsidR="008F6E9A" w:rsidRPr="004E2D71" w:rsidRDefault="008F6E9A" w:rsidP="008F6E9A">
      <w:pPr>
        <w:autoSpaceDE w:val="0"/>
        <w:autoSpaceDN w:val="0"/>
        <w:adjustRightInd w:val="0"/>
        <w:spacing w:line="252" w:lineRule="auto"/>
        <w:ind w:firstLine="567"/>
        <w:contextualSpacing/>
        <w:jc w:val="both"/>
        <w:rPr>
          <w:rFonts w:eastAsia="Calibri"/>
        </w:rPr>
      </w:pPr>
      <w:r w:rsidRPr="004E2D71">
        <w:rPr>
          <w:rFonts w:eastAsia="Calibri"/>
        </w:rPr>
        <w:t>- затраты по определению нагрузок для инженерного обеспечения объекта;</w:t>
      </w:r>
    </w:p>
    <w:p w14:paraId="39CD7586" w14:textId="77777777" w:rsidR="008F6E9A" w:rsidRPr="004E2D71" w:rsidRDefault="008F6E9A" w:rsidP="008F6E9A">
      <w:pPr>
        <w:ind w:firstLine="540"/>
        <w:jc w:val="both"/>
      </w:pPr>
      <w:bookmarkStart w:id="30" w:name="_Hlk107419446"/>
      <w:r w:rsidRPr="004E2D71">
        <w:rPr>
          <w:rFonts w:eastAsia="Calibri"/>
        </w:rPr>
        <w:t xml:space="preserve">- затраты на формирование, использование, ведение, хранение и передачу информационной модели Объекта </w:t>
      </w:r>
      <w:r w:rsidRPr="004E2D71">
        <w:t>(в случае если формирование и ведение информационной модели являются обязательными в соответствии с требованиями действующего законодательства Российской Федерации и Республики Крым)</w:t>
      </w:r>
      <w:r w:rsidRPr="004E2D71">
        <w:rPr>
          <w:rFonts w:eastAsia="Calibri"/>
        </w:rPr>
        <w:t>;</w:t>
      </w:r>
    </w:p>
    <w:p w14:paraId="1A22603C" w14:textId="77777777" w:rsidR="008F6E9A" w:rsidRPr="004E2D71" w:rsidRDefault="008F6E9A" w:rsidP="008F6E9A">
      <w:pPr>
        <w:spacing w:line="252" w:lineRule="auto"/>
        <w:ind w:firstLine="567"/>
        <w:contextualSpacing/>
        <w:jc w:val="both"/>
        <w:rPr>
          <w:rFonts w:eastAsia="Calibri"/>
        </w:rPr>
      </w:pPr>
      <w:r w:rsidRPr="004E2D71">
        <w:rPr>
          <w:rFonts w:eastAsia="Calibri"/>
        </w:rPr>
        <w:t xml:space="preserve">- затраты на предоставление доступа к информационной модели уполномоченным лицам Государственного заказчика </w:t>
      </w:r>
      <w:bookmarkStart w:id="31" w:name="_Hlk99986191"/>
      <w:r w:rsidRPr="004E2D71">
        <w:t>(в случае если формирование и ведение информационной модели являются обязательными в соответствии с требованиями действующего законодательства Российской Федерации и Республики Крым)</w:t>
      </w:r>
      <w:bookmarkEnd w:id="31"/>
      <w:r w:rsidRPr="004E2D71">
        <w:rPr>
          <w:rFonts w:eastAsia="Calibri"/>
        </w:rPr>
        <w:t>;</w:t>
      </w:r>
    </w:p>
    <w:p w14:paraId="33D2AD5F" w14:textId="77777777" w:rsidR="008F6E9A" w:rsidRPr="004E2D71" w:rsidRDefault="008F6E9A" w:rsidP="008F6E9A">
      <w:pPr>
        <w:autoSpaceDE w:val="0"/>
        <w:autoSpaceDN w:val="0"/>
        <w:adjustRightInd w:val="0"/>
        <w:spacing w:line="252" w:lineRule="auto"/>
        <w:ind w:firstLine="567"/>
        <w:contextualSpacing/>
        <w:jc w:val="both"/>
        <w:rPr>
          <w:rFonts w:eastAsia="Calibri"/>
        </w:rPr>
      </w:pPr>
      <w:bookmarkStart w:id="32" w:name="_Hlk45179483"/>
      <w:bookmarkEnd w:id="30"/>
      <w:r w:rsidRPr="004E2D71">
        <w:rPr>
          <w:rFonts w:eastAsia="Calibri"/>
        </w:rPr>
        <w:t>- затраты на выполнение инженерных изысканий;</w:t>
      </w:r>
    </w:p>
    <w:p w14:paraId="3451EB9B" w14:textId="77777777" w:rsidR="008F6E9A" w:rsidRPr="004E2D71" w:rsidRDefault="008F6E9A" w:rsidP="008F6E9A">
      <w:pPr>
        <w:autoSpaceDE w:val="0"/>
        <w:autoSpaceDN w:val="0"/>
        <w:adjustRightInd w:val="0"/>
        <w:spacing w:line="252" w:lineRule="auto"/>
        <w:ind w:firstLine="567"/>
        <w:contextualSpacing/>
        <w:jc w:val="both"/>
        <w:rPr>
          <w:rFonts w:eastAsia="Calibri"/>
        </w:rPr>
      </w:pPr>
      <w:r w:rsidRPr="004E2D71">
        <w:rPr>
          <w:rFonts w:eastAsia="Calibri"/>
        </w:rPr>
        <w:t>- затраты на подготовку проектной документации;</w:t>
      </w:r>
    </w:p>
    <w:p w14:paraId="45C867D5" w14:textId="77777777" w:rsidR="008F6E9A" w:rsidRPr="004E2D71" w:rsidRDefault="008F6E9A" w:rsidP="008F6E9A">
      <w:pPr>
        <w:autoSpaceDE w:val="0"/>
        <w:autoSpaceDN w:val="0"/>
        <w:adjustRightInd w:val="0"/>
        <w:spacing w:line="252" w:lineRule="auto"/>
        <w:ind w:firstLine="567"/>
        <w:contextualSpacing/>
        <w:jc w:val="both"/>
        <w:rPr>
          <w:rFonts w:eastAsia="Calibri"/>
        </w:rPr>
      </w:pPr>
      <w:r w:rsidRPr="004E2D71">
        <w:rPr>
          <w:rFonts w:eastAsia="Calibri"/>
        </w:rPr>
        <w:t>- затраты на разработку рабочей документации;</w:t>
      </w:r>
    </w:p>
    <w:p w14:paraId="34443E01" w14:textId="77777777" w:rsidR="008F6E9A" w:rsidRPr="004E2D71" w:rsidRDefault="008F6E9A" w:rsidP="008F6E9A">
      <w:pPr>
        <w:ind w:left="-142" w:firstLine="709"/>
        <w:jc w:val="both"/>
      </w:pPr>
      <w:r w:rsidRPr="004E2D71">
        <w:t>- затраты на прохождение государственных экспертиз (в том числе повторных), в том числе на получение заключения о достоверности определения сметной стоимости;</w:t>
      </w:r>
    </w:p>
    <w:p w14:paraId="390B8E38" w14:textId="77777777" w:rsidR="008F6E9A" w:rsidRPr="004E2D71" w:rsidRDefault="008F6E9A" w:rsidP="008F6E9A">
      <w:pPr>
        <w:ind w:left="-142" w:firstLine="709"/>
        <w:jc w:val="both"/>
      </w:pPr>
      <w:r w:rsidRPr="004E2D71">
        <w:t>- затраты на корректировку проектной и (или) сметной документации и (или) рабочей документации (при необходимости);</w:t>
      </w:r>
    </w:p>
    <w:p w14:paraId="0B5BDCBA" w14:textId="77777777" w:rsidR="008F6E9A" w:rsidRPr="004E2D71" w:rsidRDefault="008F6E9A" w:rsidP="008F6E9A">
      <w:pPr>
        <w:ind w:left="-142" w:firstLine="709"/>
        <w:jc w:val="both"/>
      </w:pPr>
      <w:r w:rsidRPr="004E2D71">
        <w:t xml:space="preserve">- затраты на проведение технических обследований/исследований; </w:t>
      </w:r>
    </w:p>
    <w:p w14:paraId="5E2F9200" w14:textId="77777777" w:rsidR="008F6E9A" w:rsidRPr="004E2D71" w:rsidRDefault="008F6E9A" w:rsidP="008F6E9A">
      <w:pPr>
        <w:ind w:left="-142" w:firstLine="709"/>
        <w:jc w:val="both"/>
      </w:pPr>
      <w:r w:rsidRPr="004E2D71">
        <w:t>- затраты на экспертное и (или) проектное сопровождение;</w:t>
      </w:r>
    </w:p>
    <w:bookmarkEnd w:id="32"/>
    <w:p w14:paraId="6201004F" w14:textId="77777777" w:rsidR="008F6E9A" w:rsidRPr="004E2D71" w:rsidRDefault="008F6E9A" w:rsidP="008F6E9A">
      <w:pPr>
        <w:autoSpaceDE w:val="0"/>
        <w:autoSpaceDN w:val="0"/>
        <w:adjustRightInd w:val="0"/>
        <w:spacing w:line="252" w:lineRule="auto"/>
        <w:ind w:firstLine="567"/>
        <w:contextualSpacing/>
        <w:jc w:val="both"/>
        <w:rPr>
          <w:rFonts w:eastAsia="Calibri"/>
        </w:rPr>
      </w:pPr>
      <w:r w:rsidRPr="004E2D71">
        <w:rPr>
          <w:rFonts w:eastAsia="Calibri"/>
        </w:rPr>
        <w:t xml:space="preserve">- затраты по оплате счетов за согласование проектной и иной документации со всеми </w:t>
      </w:r>
      <w:r w:rsidRPr="004E2D71">
        <w:t>компетентными государственными органами, органами местного самоуправления и</w:t>
      </w:r>
      <w:r w:rsidRPr="004E2D71">
        <w:rPr>
          <w:rFonts w:eastAsia="Calibri"/>
        </w:rPr>
        <w:t xml:space="preserve"> иными заинтересованными, в том числе, эксплуатирующими организациями;</w:t>
      </w:r>
    </w:p>
    <w:p w14:paraId="5B75CFA2" w14:textId="77777777" w:rsidR="008F6E9A" w:rsidRPr="004E2D71" w:rsidRDefault="008F6E9A" w:rsidP="008F6E9A">
      <w:pPr>
        <w:autoSpaceDE w:val="0"/>
        <w:autoSpaceDN w:val="0"/>
        <w:adjustRightInd w:val="0"/>
        <w:spacing w:line="252" w:lineRule="auto"/>
        <w:ind w:firstLine="567"/>
        <w:contextualSpacing/>
        <w:jc w:val="both"/>
        <w:rPr>
          <w:rFonts w:eastAsia="Calibri"/>
        </w:rPr>
      </w:pPr>
      <w:r w:rsidRPr="004E2D71">
        <w:rPr>
          <w:rFonts w:eastAsia="Calibri"/>
        </w:rPr>
        <w:t>- затраты на проведение подготовительных работ и проведение компенсационных мероприятий;</w:t>
      </w:r>
    </w:p>
    <w:p w14:paraId="51AB5A22" w14:textId="77777777" w:rsidR="008F6E9A" w:rsidRPr="004E2D71" w:rsidRDefault="008F6E9A" w:rsidP="008F6E9A">
      <w:pPr>
        <w:spacing w:line="252" w:lineRule="auto"/>
        <w:ind w:firstLine="567"/>
        <w:jc w:val="both"/>
      </w:pPr>
      <w:r w:rsidRPr="004E2D71">
        <w:t>-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35ADB3DA" w14:textId="77777777" w:rsidR="008F6E9A" w:rsidRPr="004E2D71" w:rsidRDefault="008F6E9A" w:rsidP="008F6E9A">
      <w:pPr>
        <w:spacing w:line="252" w:lineRule="auto"/>
        <w:ind w:firstLine="567"/>
        <w:jc w:val="both"/>
      </w:pPr>
      <w:r w:rsidRPr="004E2D71">
        <w:t>-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63D98271" w14:textId="77777777" w:rsidR="008F6E9A" w:rsidRPr="004E2D71" w:rsidRDefault="008F6E9A" w:rsidP="008F6E9A">
      <w:pPr>
        <w:spacing w:line="252" w:lineRule="auto"/>
        <w:ind w:firstLine="567"/>
        <w:jc w:val="both"/>
      </w:pPr>
      <w:r w:rsidRPr="004E2D71">
        <w:t>- затраты 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2A6E177F" w14:textId="77777777" w:rsidR="008F6E9A" w:rsidRPr="004E2D71" w:rsidRDefault="008F6E9A" w:rsidP="008F6E9A">
      <w:pPr>
        <w:spacing w:line="252" w:lineRule="auto"/>
        <w:ind w:firstLine="567"/>
        <w:jc w:val="both"/>
      </w:pPr>
      <w:r w:rsidRPr="004E2D71">
        <w:t xml:space="preserve">-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w:t>
      </w:r>
      <w:r w:rsidRPr="004E2D71">
        <w:lastRenderedPageBreak/>
        <w:t>строительства (реконструкции) объекта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5C8832EF" w14:textId="77777777" w:rsidR="008F6E9A" w:rsidRPr="004E2D71" w:rsidRDefault="008F6E9A" w:rsidP="008F6E9A">
      <w:pPr>
        <w:ind w:firstLine="540"/>
        <w:jc w:val="both"/>
        <w:rPr>
          <w:rFonts w:ascii="Verdana" w:hAnsi="Verdana"/>
          <w:sz w:val="21"/>
          <w:szCs w:val="21"/>
        </w:rPr>
      </w:pPr>
      <w:r w:rsidRPr="004E2D71">
        <w:t>-</w:t>
      </w:r>
      <w:bookmarkStart w:id="33" w:name="_Hlk526246700"/>
      <w:r w:rsidRPr="004E2D71">
        <w:t xml:space="preserve"> стоимость приобретения, поставки и монтажа необходимых для строительства материалов, изделий, конструкций и оборудования, поставляемых Подрядчиком, их приемку, разгрузку, складирование и хранение; </w:t>
      </w:r>
    </w:p>
    <w:bookmarkEnd w:id="33"/>
    <w:p w14:paraId="7016E5D2" w14:textId="77777777" w:rsidR="008F6E9A" w:rsidRPr="004E2D71" w:rsidRDefault="008F6E9A" w:rsidP="008F6E9A">
      <w:pPr>
        <w:ind w:left="-142" w:firstLine="709"/>
        <w:jc w:val="both"/>
      </w:pPr>
      <w:r w:rsidRPr="004E2D71">
        <w:t>- затраты на строительство временных зданий и сооружений;</w:t>
      </w:r>
    </w:p>
    <w:p w14:paraId="397B91D1" w14:textId="77777777" w:rsidR="008F6E9A" w:rsidRPr="004E2D71" w:rsidRDefault="008F6E9A" w:rsidP="008F6E9A">
      <w:pPr>
        <w:ind w:left="-142" w:firstLine="709"/>
        <w:jc w:val="both"/>
      </w:pPr>
      <w:r w:rsidRPr="004E2D71">
        <w:t>- затраты на проведение геодезического, лабораторного и строительного контроля;</w:t>
      </w:r>
    </w:p>
    <w:p w14:paraId="5495C163" w14:textId="77777777" w:rsidR="008F6E9A" w:rsidRPr="004E2D71" w:rsidRDefault="008F6E9A" w:rsidP="008F6E9A">
      <w:pPr>
        <w:ind w:left="-142" w:firstLine="709"/>
        <w:jc w:val="both"/>
      </w:pPr>
      <w:r w:rsidRPr="004E2D71">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 (при наличии);</w:t>
      </w:r>
    </w:p>
    <w:p w14:paraId="1028D13A" w14:textId="77777777" w:rsidR="008F6E9A" w:rsidRPr="004E2D71" w:rsidRDefault="008F6E9A" w:rsidP="008F6E9A">
      <w:pPr>
        <w:pStyle w:val="af6"/>
        <w:spacing w:after="0"/>
        <w:ind w:firstLine="567"/>
        <w:jc w:val="both"/>
        <w:rPr>
          <w:rFonts w:ascii="Times New Roman" w:hAnsi="Times New Roman"/>
          <w:sz w:val="24"/>
          <w:szCs w:val="24"/>
          <w:lang w:eastAsia="ru-RU"/>
        </w:rPr>
      </w:pPr>
      <w:r w:rsidRPr="004E2D71">
        <w:rPr>
          <w:rFonts w:ascii="Times New Roman" w:hAnsi="Times New Roman"/>
          <w:sz w:val="24"/>
          <w:szCs w:val="24"/>
          <w:lang w:eastAsia="ru-RU"/>
        </w:rPr>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14:paraId="08EF64E2" w14:textId="77777777" w:rsidR="008F6E9A" w:rsidRPr="004E2D71" w:rsidRDefault="008F6E9A" w:rsidP="008F6E9A">
      <w:pPr>
        <w:ind w:left="-142" w:firstLine="709"/>
        <w:jc w:val="both"/>
      </w:pPr>
      <w:r w:rsidRPr="004E2D71">
        <w:t>- складские расходы;</w:t>
      </w:r>
    </w:p>
    <w:p w14:paraId="62FDD82A" w14:textId="77777777" w:rsidR="008F6E9A" w:rsidRPr="004E2D71" w:rsidRDefault="008F6E9A" w:rsidP="008F6E9A">
      <w:pPr>
        <w:ind w:left="-142" w:firstLine="709"/>
        <w:jc w:val="both"/>
      </w:pPr>
      <w:r w:rsidRPr="004E2D71">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3F5AA796" w14:textId="77777777" w:rsidR="008F6E9A" w:rsidRPr="004E2D71" w:rsidRDefault="008F6E9A" w:rsidP="008F6E9A">
      <w:pPr>
        <w:ind w:left="-142" w:firstLine="709"/>
        <w:jc w:val="both"/>
      </w:pPr>
      <w:r w:rsidRPr="004E2D71">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13DC07A7" w14:textId="77777777" w:rsidR="008F6E9A" w:rsidRPr="004E2D71" w:rsidRDefault="008F6E9A" w:rsidP="008F6E9A">
      <w:pPr>
        <w:ind w:left="-142" w:firstLine="709"/>
        <w:jc w:val="both"/>
      </w:pPr>
      <w:r w:rsidRPr="004E2D71">
        <w:t>- транспортные расходы и получение разрешений на транспортировку грузов, доставляемых Подрядчиком и привлекаемыми им субподрядчиками;</w:t>
      </w:r>
    </w:p>
    <w:p w14:paraId="7B1E4331" w14:textId="77777777" w:rsidR="008F6E9A" w:rsidRPr="004E2D71" w:rsidRDefault="008F6E9A" w:rsidP="008F6E9A">
      <w:pPr>
        <w:ind w:left="-142" w:firstLine="709"/>
        <w:jc w:val="both"/>
      </w:pPr>
      <w:r w:rsidRPr="004E2D71">
        <w:t>- накладные расходы, прибыль Подрядчика, а также все налоги, действующие на момент исполнения Контракта;</w:t>
      </w:r>
    </w:p>
    <w:p w14:paraId="5304B17A" w14:textId="77777777" w:rsidR="008F6E9A" w:rsidRPr="004E2D71" w:rsidRDefault="008F6E9A" w:rsidP="008F6E9A">
      <w:pPr>
        <w:ind w:left="-142" w:firstLine="709"/>
        <w:jc w:val="both"/>
      </w:pPr>
      <w:bookmarkStart w:id="34" w:name="_Hlk45178941"/>
      <w:r w:rsidRPr="004E2D71">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761966C4" w14:textId="77777777" w:rsidR="008F6E9A" w:rsidRPr="004E2D71" w:rsidRDefault="008F6E9A" w:rsidP="008F6E9A">
      <w:pPr>
        <w:ind w:left="-142" w:firstLine="709"/>
        <w:jc w:val="both"/>
      </w:pPr>
      <w:r w:rsidRPr="004E2D71">
        <w:t>- затраты на мероприятия, связанные с соблюдением экологических норм при строительстве объекта;</w:t>
      </w:r>
    </w:p>
    <w:p w14:paraId="4788580D" w14:textId="77777777" w:rsidR="008F6E9A" w:rsidRPr="004E2D71" w:rsidRDefault="008F6E9A" w:rsidP="008F6E9A">
      <w:pPr>
        <w:ind w:left="-142" w:firstLine="709"/>
        <w:jc w:val="both"/>
      </w:pPr>
      <w:r w:rsidRPr="004E2D71">
        <w:t>- затраты, связанные с действием других факторов, влияющих на выполнение сроков строительства;</w:t>
      </w:r>
    </w:p>
    <w:p w14:paraId="54A6C576" w14:textId="77777777" w:rsidR="008F6E9A" w:rsidRPr="004E2D71" w:rsidRDefault="008F6E9A" w:rsidP="008F6E9A">
      <w:pPr>
        <w:ind w:left="-142" w:firstLine="709"/>
        <w:jc w:val="both"/>
      </w:pPr>
      <w:r w:rsidRPr="004E2D71">
        <w:t>- затраты, связанные с выполнением пусконаладочных работ на объекте (под нагрузкой и в холостую, при комплексном опробовании);</w:t>
      </w:r>
    </w:p>
    <w:bookmarkEnd w:id="34"/>
    <w:p w14:paraId="1CF2186F" w14:textId="77777777" w:rsidR="008F6E9A" w:rsidRPr="004E2D71" w:rsidRDefault="008F6E9A" w:rsidP="008F6E9A">
      <w:pPr>
        <w:ind w:left="-142" w:firstLine="709"/>
        <w:jc w:val="both"/>
      </w:pPr>
      <w:r w:rsidRPr="004E2D71">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0EA028A1" w14:textId="77777777" w:rsidR="008F6E9A" w:rsidRPr="004E2D71" w:rsidRDefault="008F6E9A" w:rsidP="008F6E9A">
      <w:pPr>
        <w:ind w:left="-142" w:firstLine="709"/>
        <w:jc w:val="both"/>
      </w:pPr>
      <w:r w:rsidRPr="004E2D71">
        <w:t>- затраты на вынос осей здания в натуру и создание геодезической разбивочной основы;</w:t>
      </w:r>
    </w:p>
    <w:p w14:paraId="314354D9" w14:textId="77777777" w:rsidR="008F6E9A" w:rsidRPr="004E2D71" w:rsidRDefault="008F6E9A" w:rsidP="008F6E9A">
      <w:pPr>
        <w:ind w:left="-142" w:firstLine="709"/>
        <w:jc w:val="both"/>
      </w:pPr>
      <w:r w:rsidRPr="004E2D71">
        <w:t>- расходы на непредвиденные работы и затраты;</w:t>
      </w:r>
    </w:p>
    <w:p w14:paraId="7F1AD0AF" w14:textId="77777777" w:rsidR="008F6E9A" w:rsidRPr="004E2D71" w:rsidRDefault="008F6E9A" w:rsidP="008F6E9A">
      <w:pPr>
        <w:ind w:left="-142" w:firstLine="709"/>
        <w:jc w:val="both"/>
      </w:pPr>
      <w:r w:rsidRPr="004E2D71">
        <w:t>- затраты, связанные с вводом Объекта в эксплуатацию;</w:t>
      </w:r>
    </w:p>
    <w:p w14:paraId="42C4D132" w14:textId="77777777" w:rsidR="008F6E9A" w:rsidRPr="004E2D71" w:rsidRDefault="008F6E9A" w:rsidP="008F6E9A">
      <w:pPr>
        <w:ind w:left="-142" w:firstLine="709"/>
        <w:jc w:val="both"/>
      </w:pPr>
      <w:r w:rsidRPr="004E2D71">
        <w:t>- затраты на утилизацию строительных отходов и возмещение за негативное воздействие на окружающую среду;</w:t>
      </w:r>
    </w:p>
    <w:p w14:paraId="139A3C50" w14:textId="77777777" w:rsidR="008F6E9A" w:rsidRPr="004E2D71" w:rsidRDefault="008F6E9A" w:rsidP="008F6E9A">
      <w:pPr>
        <w:ind w:left="-142" w:firstLine="709"/>
        <w:jc w:val="both"/>
      </w:pPr>
      <w:r w:rsidRPr="004E2D71">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1F08980A" w14:textId="77777777" w:rsidR="008F6E9A" w:rsidRPr="004E2D71" w:rsidRDefault="008F6E9A" w:rsidP="008F6E9A">
      <w:pPr>
        <w:ind w:left="-142" w:firstLine="709"/>
        <w:jc w:val="both"/>
      </w:pPr>
      <w:bookmarkStart w:id="35" w:name="_Hlk118134159"/>
      <w:r w:rsidRPr="004E2D71">
        <w:t>-</w:t>
      </w:r>
      <w:r w:rsidRPr="004E2D71">
        <w:rPr>
          <w:lang w:bidi="hi-IN"/>
        </w:rPr>
        <w:t xml:space="preserve"> затраты, связанные с получением доступа к ИС, в том числе затраты, связанные с её использованием</w:t>
      </w:r>
      <w:r w:rsidRPr="004E2D71">
        <w:t>;</w:t>
      </w:r>
    </w:p>
    <w:p w14:paraId="27BD7C58" w14:textId="77777777" w:rsidR="008F6E9A" w:rsidRPr="004E2D71" w:rsidRDefault="008F6E9A" w:rsidP="008F6E9A">
      <w:pPr>
        <w:ind w:left="-142" w:firstLine="709"/>
        <w:jc w:val="both"/>
      </w:pPr>
      <w:r w:rsidRPr="004E2D71">
        <w:t xml:space="preserve">- </w:t>
      </w:r>
      <w:bookmarkStart w:id="36" w:name="_Hlk118133886"/>
      <w:r w:rsidRPr="004E2D71">
        <w:t>затраты, связанные с выполнением работ в границах полосы отвода автомобильной дороги</w:t>
      </w:r>
      <w:bookmarkEnd w:id="36"/>
      <w:r w:rsidRPr="004E2D71">
        <w:t>;</w:t>
      </w:r>
    </w:p>
    <w:bookmarkEnd w:id="35"/>
    <w:p w14:paraId="2B58051A" w14:textId="77777777" w:rsidR="008F6E9A" w:rsidRPr="004E2D71" w:rsidRDefault="008F6E9A" w:rsidP="008F6E9A">
      <w:pPr>
        <w:ind w:left="-142" w:firstLine="709"/>
        <w:jc w:val="both"/>
      </w:pPr>
      <w:r w:rsidRPr="004E2D71">
        <w:lastRenderedPageBreak/>
        <w:t xml:space="preserve">- другие затраты, прямо не поименованные в Контракте, но необходимость которых вызвана выполнением обязательств Подрядчиком в соответствии </w:t>
      </w:r>
      <w:r w:rsidRPr="004E2D71">
        <w:rPr>
          <w:bCs/>
          <w:iCs/>
        </w:rPr>
        <w:t>с п. 1.1 Контракта</w:t>
      </w:r>
      <w:r w:rsidRPr="004E2D71">
        <w:t xml:space="preserve"> по согласованию с Государственным заказчиком;</w:t>
      </w:r>
    </w:p>
    <w:p w14:paraId="6AC874B5" w14:textId="77777777" w:rsidR="008F6E9A" w:rsidRPr="004E2D71" w:rsidRDefault="008F6E9A" w:rsidP="008F6E9A">
      <w:pPr>
        <w:ind w:left="-142" w:firstLine="709"/>
        <w:jc w:val="both"/>
      </w:pPr>
      <w:r w:rsidRPr="004E2D71">
        <w:t>- прочие расходы.</w:t>
      </w:r>
      <w:bookmarkStart w:id="37" w:name="_Hlk526931157"/>
      <w:bookmarkStart w:id="38" w:name="_Hlk40713028"/>
    </w:p>
    <w:p w14:paraId="273241C9" w14:textId="77777777" w:rsidR="008F6E9A" w:rsidRPr="004E2D71" w:rsidRDefault="008F6E9A" w:rsidP="008F6E9A">
      <w:pPr>
        <w:pStyle w:val="aff4"/>
        <w:numPr>
          <w:ilvl w:val="2"/>
          <w:numId w:val="45"/>
        </w:numPr>
        <w:ind w:left="-142" w:firstLine="709"/>
        <w:contextualSpacing w:val="0"/>
        <w:jc w:val="both"/>
      </w:pPr>
      <w:r w:rsidRPr="004E2D71">
        <w:t xml:space="preserve">Подрядчик удовлетворен правильностью и достаточностью цены Контракта, указанной в </w:t>
      </w:r>
      <w:r w:rsidRPr="004E2D71">
        <w:rPr>
          <w:bCs/>
          <w:iCs/>
        </w:rPr>
        <w:t>п. 2.1 Контракта</w:t>
      </w:r>
      <w:r w:rsidRPr="004E2D71">
        <w:t xml:space="preserve">, и подтверждает, что в основу расчетов цены Контракта положены достоверные сведения в отношении характера и объема Работы. </w:t>
      </w:r>
    </w:p>
    <w:p w14:paraId="4E128393" w14:textId="77777777" w:rsidR="008F6E9A" w:rsidRPr="004E2D71" w:rsidRDefault="008F6E9A" w:rsidP="008F6E9A">
      <w:pPr>
        <w:ind w:firstLine="540"/>
        <w:jc w:val="both"/>
      </w:pPr>
      <w:bookmarkStart w:id="39" w:name="_Hlk40713526"/>
      <w:bookmarkEnd w:id="37"/>
      <w:bookmarkEnd w:id="38"/>
      <w:r w:rsidRPr="004E2D71">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4E2D71">
          <w:rPr>
            <w:bCs/>
            <w:iCs/>
          </w:rPr>
          <w:t>п. 2.1</w:t>
        </w:r>
      </w:hyperlink>
      <w:r w:rsidRPr="004E2D71">
        <w:rPr>
          <w:bCs/>
          <w:iCs/>
        </w:rPr>
        <w:t xml:space="preserve"> Контракта</w:t>
      </w:r>
      <w:r w:rsidRPr="004E2D71">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40" w:name="_Hlk40714777"/>
      <w:r w:rsidRPr="004E2D71">
        <w:t xml:space="preserve">за исключением случаев, указанных </w:t>
      </w:r>
      <w:bookmarkStart w:id="41" w:name="_Hlk32478328"/>
      <w:bookmarkEnd w:id="39"/>
      <w:bookmarkEnd w:id="40"/>
      <w:r w:rsidRPr="004E2D71">
        <w:t xml:space="preserve">в Законе № 44-ФЗ. </w:t>
      </w:r>
    </w:p>
    <w:p w14:paraId="374E8A26" w14:textId="77777777" w:rsidR="008F6E9A" w:rsidRPr="004E2D71" w:rsidRDefault="008F6E9A" w:rsidP="008F6E9A">
      <w:pPr>
        <w:ind w:firstLine="540"/>
        <w:jc w:val="both"/>
      </w:pPr>
      <w:r w:rsidRPr="004E2D71">
        <w:t>2.2. 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 в целях подтверждения необходимости непредвиденных работ или затрат, дополнительных работ.</w:t>
      </w:r>
      <w:bookmarkEnd w:id="41"/>
    </w:p>
    <w:p w14:paraId="5B16B549" w14:textId="77777777" w:rsidR="008F6E9A" w:rsidRPr="004E2D71" w:rsidRDefault="008F6E9A" w:rsidP="008F6E9A">
      <w:pPr>
        <w:pStyle w:val="aff4"/>
        <w:ind w:left="0" w:firstLine="567"/>
        <w:jc w:val="both"/>
      </w:pPr>
      <w:r w:rsidRPr="004E2D71">
        <w:t>2.2.1. 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1135976D" w14:textId="77777777" w:rsidR="008F6E9A" w:rsidRPr="004E2D71" w:rsidRDefault="008F6E9A" w:rsidP="008F6E9A">
      <w:pPr>
        <w:ind w:firstLine="567"/>
        <w:jc w:val="both"/>
      </w:pPr>
      <w:bookmarkStart w:id="42" w:name="_Hlk5792699"/>
      <w:bookmarkStart w:id="43" w:name="_Hlk32478355"/>
      <w:r w:rsidRPr="004E2D71">
        <w:t xml:space="preserve">2.3. 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4FFEE546" w14:textId="77777777" w:rsidR="008F6E9A" w:rsidRPr="004E2D71" w:rsidRDefault="008F6E9A" w:rsidP="008F6E9A">
      <w:pPr>
        <w:ind w:firstLine="567"/>
        <w:jc w:val="both"/>
      </w:pPr>
      <w:r w:rsidRPr="004E2D71">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00AE7C82" w14:textId="77777777" w:rsidR="008F6E9A" w:rsidRPr="004E2D71" w:rsidRDefault="008F6E9A" w:rsidP="008F6E9A">
      <w:pPr>
        <w:ind w:firstLine="567"/>
        <w:jc w:val="both"/>
      </w:pPr>
      <w:bookmarkStart w:id="44" w:name="_Hlk45179562"/>
      <w:bookmarkEnd w:id="42"/>
      <w:r w:rsidRPr="004E2D71">
        <w:t xml:space="preserve">2.4. Подрядчик дает согласие путем подписания Контракта на одностороннее удержание: </w:t>
      </w:r>
    </w:p>
    <w:p w14:paraId="40EB450B" w14:textId="77777777" w:rsidR="008F6E9A" w:rsidRPr="004E2D71" w:rsidRDefault="008F6E9A" w:rsidP="008F6E9A">
      <w:pPr>
        <w:ind w:firstLine="567"/>
        <w:jc w:val="both"/>
      </w:pPr>
      <w:r w:rsidRPr="004E2D71">
        <w:t>2.4.1. неустойки (штрафа, пени), расходов на устранение недостатков (дефектов) работ в размере, определенном Государственным заказчиком</w:t>
      </w:r>
      <w:bookmarkStart w:id="45" w:name="_Hlk44659292"/>
      <w:r w:rsidRPr="004E2D71">
        <w:t>, из сумм подлежащих оплате по Контракту</w:t>
      </w:r>
      <w:bookmarkEnd w:id="45"/>
      <w:r w:rsidRPr="004E2D71">
        <w:t>;</w:t>
      </w:r>
    </w:p>
    <w:bookmarkEnd w:id="44"/>
    <w:p w14:paraId="1CC48B38" w14:textId="77777777" w:rsidR="008F6E9A" w:rsidRPr="004E2D71" w:rsidRDefault="008F6E9A" w:rsidP="008F6E9A">
      <w:pPr>
        <w:ind w:firstLine="567"/>
        <w:jc w:val="both"/>
      </w:pPr>
      <w:r w:rsidRPr="004E2D71">
        <w:t xml:space="preserve">2.4.2. суммы неотработанного аванса из сумм подлежащих оплате по Контракту в случае прекращения Контракта по любому основанию </w:t>
      </w:r>
      <w:r w:rsidRPr="004E2D71">
        <w:rPr>
          <w:i/>
          <w:iCs/>
        </w:rPr>
        <w:t>(в случае если аванс предусмотрен Контрактом)</w:t>
      </w:r>
      <w:r w:rsidRPr="004E2D71">
        <w:t>.</w:t>
      </w:r>
    </w:p>
    <w:p w14:paraId="3B1DA894" w14:textId="77777777" w:rsidR="008F6E9A" w:rsidRPr="004E2D71" w:rsidRDefault="008F6E9A" w:rsidP="008F6E9A">
      <w:pPr>
        <w:ind w:firstLine="567"/>
        <w:jc w:val="both"/>
        <w:rPr>
          <w:bCs/>
          <w:iCs/>
        </w:rPr>
      </w:pPr>
      <w:bookmarkStart w:id="46" w:name="_Hlk45793134"/>
      <w:r w:rsidRPr="004E2D71">
        <w:t xml:space="preserve">2.4.3. излишне уплаченных денежных средств, в соответствии с </w:t>
      </w:r>
      <w:proofErr w:type="spellStart"/>
      <w:r w:rsidRPr="004E2D71">
        <w:rPr>
          <w:bCs/>
          <w:iCs/>
        </w:rPr>
        <w:t>пп</w:t>
      </w:r>
      <w:proofErr w:type="spellEnd"/>
      <w:r w:rsidRPr="004E2D71">
        <w:rPr>
          <w:bCs/>
          <w:iCs/>
        </w:rPr>
        <w:t xml:space="preserve">. 5.1.8, 5.1.9 Контракта. </w:t>
      </w:r>
    </w:p>
    <w:p w14:paraId="7BD9094F" w14:textId="77777777" w:rsidR="008F6E9A" w:rsidRPr="004E2D71" w:rsidRDefault="008F6E9A" w:rsidP="008F6E9A">
      <w:pPr>
        <w:ind w:firstLine="567"/>
        <w:jc w:val="both"/>
      </w:pPr>
      <w:bookmarkStart w:id="47" w:name="_Hlk40713730"/>
      <w:bookmarkEnd w:id="43"/>
      <w:bookmarkEnd w:id="46"/>
      <w:r w:rsidRPr="004E2D71">
        <w:t xml:space="preserve">2.5. </w:t>
      </w:r>
      <w:bookmarkStart w:id="48" w:name="_Hlk16182493"/>
      <w:r w:rsidRPr="004E2D71">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47"/>
    <w:bookmarkEnd w:id="48"/>
    <w:p w14:paraId="1F099E7B" w14:textId="6211305D" w:rsidR="001B493B" w:rsidRPr="004E2D71" w:rsidRDefault="008F6E9A" w:rsidP="001B493B">
      <w:pPr>
        <w:ind w:firstLine="567"/>
        <w:jc w:val="both"/>
      </w:pPr>
      <w:r w:rsidRPr="004E2D71">
        <w:t>2.6.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50517DE8" w14:textId="77777777" w:rsidR="008F6E9A" w:rsidRPr="004E2D71" w:rsidRDefault="008F6E9A" w:rsidP="008F6E9A">
      <w:pPr>
        <w:jc w:val="both"/>
        <w:rPr>
          <w:b/>
        </w:rPr>
      </w:pPr>
    </w:p>
    <w:p w14:paraId="61581056" w14:textId="77777777" w:rsidR="008F6E9A" w:rsidRPr="004E2D71" w:rsidRDefault="008F6E9A" w:rsidP="008F6E9A">
      <w:pPr>
        <w:pStyle w:val="aff4"/>
        <w:numPr>
          <w:ilvl w:val="0"/>
          <w:numId w:val="45"/>
        </w:numPr>
        <w:contextualSpacing w:val="0"/>
        <w:jc w:val="center"/>
        <w:rPr>
          <w:b/>
        </w:rPr>
      </w:pPr>
      <w:r w:rsidRPr="004E2D71">
        <w:rPr>
          <w:b/>
        </w:rPr>
        <w:t>Порядок оплаты</w:t>
      </w:r>
      <w:bookmarkStart w:id="49" w:name="sub_10036"/>
      <w:bookmarkStart w:id="50" w:name="_Hlk32478386"/>
    </w:p>
    <w:p w14:paraId="0A779208" w14:textId="77777777" w:rsidR="008F6E9A" w:rsidRPr="004E2D71" w:rsidRDefault="008F6E9A" w:rsidP="008F6E9A">
      <w:pPr>
        <w:ind w:firstLine="567"/>
        <w:jc w:val="both"/>
      </w:pPr>
      <w:r w:rsidRPr="004E2D71">
        <w:t>3.1. 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2829E7C4" w14:textId="77777777" w:rsidR="008F6E9A" w:rsidRPr="004E2D71" w:rsidRDefault="008F6E9A" w:rsidP="008F6E9A">
      <w:pPr>
        <w:ind w:firstLine="567"/>
        <w:jc w:val="both"/>
        <w:rPr>
          <w:b/>
          <w:bCs/>
        </w:rPr>
      </w:pPr>
      <w:bookmarkStart w:id="51" w:name="_Hlk40714533"/>
      <w:bookmarkStart w:id="52" w:name="sub_10038"/>
      <w:r w:rsidRPr="004E2D71">
        <w:rPr>
          <w:b/>
          <w:bCs/>
        </w:rPr>
        <w:lastRenderedPageBreak/>
        <w:t>Сумма финансирования в 2024 году –</w:t>
      </w:r>
    </w:p>
    <w:p w14:paraId="6AAD2025" w14:textId="77777777" w:rsidR="008F6E9A" w:rsidRPr="004E2D71" w:rsidRDefault="008F6E9A" w:rsidP="008F6E9A">
      <w:pPr>
        <w:ind w:firstLine="567"/>
        <w:jc w:val="both"/>
        <w:rPr>
          <w:b/>
          <w:bCs/>
        </w:rPr>
      </w:pPr>
      <w:bookmarkStart w:id="53" w:name="_Hlk45179960"/>
      <w:bookmarkStart w:id="54" w:name="_Hlk40714475"/>
      <w:bookmarkEnd w:id="51"/>
      <w:bookmarkEnd w:id="52"/>
      <w:r w:rsidRPr="004E2D71">
        <w:rPr>
          <w:b/>
          <w:bCs/>
        </w:rPr>
        <w:t>Сумма финансирования в 2025 году –</w:t>
      </w:r>
    </w:p>
    <w:p w14:paraId="0EB71265" w14:textId="77777777" w:rsidR="008F6E9A" w:rsidRPr="004E2D71" w:rsidRDefault="008F6E9A" w:rsidP="008F6E9A">
      <w:pPr>
        <w:ind w:firstLine="567"/>
        <w:jc w:val="both"/>
        <w:rPr>
          <w:b/>
          <w:bCs/>
        </w:rPr>
      </w:pPr>
      <w:r w:rsidRPr="004E2D71">
        <w:rPr>
          <w:b/>
          <w:bCs/>
        </w:rPr>
        <w:t>Сумма финансирования в 2026 году –</w:t>
      </w:r>
    </w:p>
    <w:p w14:paraId="20497633" w14:textId="77777777" w:rsidR="008F6E9A" w:rsidRPr="004E2D71" w:rsidRDefault="008F6E9A" w:rsidP="008F6E9A">
      <w:pPr>
        <w:ind w:firstLine="567"/>
        <w:jc w:val="both"/>
        <w:rPr>
          <w:b/>
          <w:bCs/>
        </w:rPr>
      </w:pPr>
      <w:r w:rsidRPr="004E2D71">
        <w:rPr>
          <w:b/>
          <w:bCs/>
        </w:rPr>
        <w:t>Сумма финансирования в 2027 году –</w:t>
      </w:r>
    </w:p>
    <w:p w14:paraId="3D483D46" w14:textId="77777777" w:rsidR="008F6E9A" w:rsidRPr="004E2D71" w:rsidRDefault="008F6E9A" w:rsidP="008F6E9A">
      <w:pPr>
        <w:ind w:firstLine="567"/>
        <w:jc w:val="both"/>
        <w:rPr>
          <w:b/>
          <w:bCs/>
        </w:rPr>
      </w:pPr>
      <w:r w:rsidRPr="004E2D71">
        <w:rPr>
          <w:lang w:bidi="ru-RU"/>
        </w:rPr>
        <w:t xml:space="preserve">3.2. Расчеты по Контракту осуществляется путем перечисления денежных средств </w:t>
      </w:r>
      <w:r w:rsidRPr="004E2D71">
        <w:t>с банковского (лицевого) счета</w:t>
      </w:r>
      <w:r w:rsidRPr="004E2D71">
        <w:rPr>
          <w:lang w:bidi="ru-RU"/>
        </w:rPr>
        <w:t xml:space="preserve"> Государственного заказчика на счет, открытый Подрядчиком в территориальном органе Федерального казначейства</w:t>
      </w:r>
      <w:r w:rsidRPr="004E2D71">
        <w:rPr>
          <w:i/>
          <w:lang w:bidi="ru-RU"/>
        </w:rPr>
        <w:t>.</w:t>
      </w:r>
      <w:bookmarkEnd w:id="53"/>
    </w:p>
    <w:p w14:paraId="1763697E" w14:textId="77777777" w:rsidR="008F6E9A" w:rsidRPr="004E2D71" w:rsidRDefault="008F6E9A" w:rsidP="008F6E9A">
      <w:pPr>
        <w:ind w:firstLine="567"/>
        <w:jc w:val="both"/>
        <w:rPr>
          <w:b/>
          <w:bCs/>
        </w:rPr>
      </w:pPr>
      <w:r w:rsidRPr="004E2D71">
        <w:t>3.3. 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bookmarkStart w:id="55" w:name="_Hlk40714410"/>
      <w:bookmarkEnd w:id="54"/>
    </w:p>
    <w:p w14:paraId="5BD2D00D" w14:textId="77777777" w:rsidR="008F6E9A" w:rsidRPr="004E2D71" w:rsidRDefault="008F6E9A" w:rsidP="008F6E9A">
      <w:pPr>
        <w:ind w:firstLine="567"/>
        <w:jc w:val="both"/>
        <w:rPr>
          <w:b/>
          <w:bCs/>
        </w:rPr>
      </w:pPr>
      <w:r w:rsidRPr="004E2D71">
        <w:rPr>
          <w:rFonts w:eastAsia="Calibri"/>
        </w:rPr>
        <w:t xml:space="preserve">3.4. Оплата за декабрь соответствующего года производится до 25 декабря соответствующего года на основании представленных документов согласно </w:t>
      </w:r>
      <w:r w:rsidRPr="004E2D71">
        <w:rPr>
          <w:rFonts w:eastAsia="Calibri"/>
          <w:bCs/>
          <w:iCs/>
        </w:rPr>
        <w:t>статье 7 Контракта</w:t>
      </w:r>
      <w:r w:rsidRPr="004E2D71">
        <w:rPr>
          <w:rFonts w:eastAsia="Calibri"/>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bookmarkStart w:id="56" w:name="sub_10037"/>
      <w:bookmarkEnd w:id="55"/>
    </w:p>
    <w:p w14:paraId="4184754A" w14:textId="77777777" w:rsidR="008F6E9A" w:rsidRPr="004E2D71" w:rsidRDefault="008F6E9A" w:rsidP="008F6E9A">
      <w:pPr>
        <w:ind w:firstLine="567"/>
        <w:jc w:val="both"/>
        <w:rPr>
          <w:b/>
          <w:bCs/>
        </w:rPr>
      </w:pPr>
      <w:r w:rsidRPr="004E2D71">
        <w:rPr>
          <w:rFonts w:eastAsia="Calibri"/>
        </w:rPr>
        <w:t>3.5. Подрядчик вправе досрочно выполнить работы, предусмотренные Контрактом, без ущерба их качеству.</w:t>
      </w:r>
    </w:p>
    <w:p w14:paraId="1194674F" w14:textId="77777777" w:rsidR="008F6E9A" w:rsidRPr="004E2D71" w:rsidRDefault="008F6E9A" w:rsidP="008F6E9A">
      <w:pPr>
        <w:tabs>
          <w:tab w:val="left" w:pos="0"/>
        </w:tabs>
        <w:ind w:firstLine="567"/>
        <w:jc w:val="both"/>
        <w:rPr>
          <w:kern w:val="16"/>
        </w:rPr>
      </w:pPr>
      <w:r w:rsidRPr="004E2D71">
        <w:t xml:space="preserve">Досрочная сдача результатов Работ допускается только по согласованию с Государственным заказчиком. </w:t>
      </w:r>
      <w:bookmarkStart w:id="57" w:name="_Hlk45179707"/>
      <w:r w:rsidRPr="004E2D71">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Start w:id="58" w:name="sub_10039"/>
      <w:bookmarkEnd w:id="56"/>
      <w:bookmarkEnd w:id="57"/>
    </w:p>
    <w:p w14:paraId="054C09DC" w14:textId="05EA1964" w:rsidR="008F6E9A" w:rsidRPr="00E248B7" w:rsidRDefault="008F6E9A" w:rsidP="008F6E9A">
      <w:pPr>
        <w:tabs>
          <w:tab w:val="left" w:pos="0"/>
        </w:tabs>
        <w:ind w:firstLine="567"/>
        <w:jc w:val="both"/>
      </w:pPr>
      <w:r w:rsidRPr="004E2D71">
        <w:t xml:space="preserve">3.6. Государственный заказчик производит выплату авансового платежа Подрядчику в размере </w:t>
      </w:r>
      <w:r w:rsidR="001B493B">
        <w:t>2,06</w:t>
      </w:r>
      <w:r w:rsidRPr="004E2D71">
        <w:t xml:space="preserve"> % от цены Контракта, </w:t>
      </w:r>
      <w:r w:rsidRPr="003E73D8">
        <w:t xml:space="preserve">указанной в </w:t>
      </w:r>
      <w:r w:rsidRPr="003E73D8">
        <w:rPr>
          <w:bCs/>
          <w:iCs/>
        </w:rPr>
        <w:t>п. 2.1 Контракта</w:t>
      </w:r>
      <w:r w:rsidRPr="003E73D8">
        <w:rPr>
          <w:b/>
          <w:bCs/>
          <w:i/>
          <w:iCs/>
        </w:rPr>
        <w:t xml:space="preserve"> </w:t>
      </w:r>
      <w:r w:rsidRPr="003E73D8">
        <w:t xml:space="preserve">в сумме ________________________, но не более лимитов бюджетных </w:t>
      </w:r>
      <w:r w:rsidRPr="00E248B7">
        <w:t xml:space="preserve">обязательств, по соответствующему коду бюджетной классификации, доведенных Государственному заказчику на соответствующий год на реализацию Объекта, что составляет </w:t>
      </w:r>
      <w:r w:rsidR="001B493B">
        <w:t>49,82766936</w:t>
      </w:r>
      <w:r w:rsidRPr="00E248B7">
        <w:t xml:space="preserve"> % от стоимости работ по подготовке проектной и рабочей документации и выполнению инженерных изысканий.</w:t>
      </w:r>
    </w:p>
    <w:p w14:paraId="5122ED53" w14:textId="77777777" w:rsidR="008F6E9A" w:rsidRPr="00E248B7" w:rsidRDefault="008F6E9A" w:rsidP="008F6E9A">
      <w:pPr>
        <w:tabs>
          <w:tab w:val="left" w:pos="0"/>
        </w:tabs>
        <w:ind w:firstLine="567"/>
        <w:jc w:val="both"/>
      </w:pPr>
      <w:r w:rsidRPr="00E248B7">
        <w:t xml:space="preserve">Погашение суммы выданного аванса осуществляется путем зачета 100 % от стоимости выполненных и принятых работ по подготовке проектной и рабочей документации и выполнению инженерных изысканий в соответствии с Графиком выполнения проектно-изыскательских работ (Приложение № 2 к Контракту) и отражается в Акте сдачи-приемки выполненных работ по форме Приложения № 4 к Контракту. </w:t>
      </w:r>
    </w:p>
    <w:p w14:paraId="43F77007" w14:textId="77777777" w:rsidR="008F6E9A" w:rsidRPr="00E248B7" w:rsidRDefault="008F6E9A" w:rsidP="008F6E9A">
      <w:pPr>
        <w:tabs>
          <w:tab w:val="left" w:pos="0"/>
        </w:tabs>
        <w:ind w:firstLine="567"/>
        <w:jc w:val="both"/>
      </w:pPr>
      <w:r w:rsidRPr="00E248B7">
        <w:t>В случае непогашения аванса в счет работ по подготовке проектной и рабочей документации и выполнению инженерных изысканий, погашение производится путем зачета 100 % от стоимости выполненных и принятых строительно-монтажных работ, подлежащих оплате в отчетном периоде, до полного погашения аванса. Документами, подтверждающими использование аванса по его целевому назначению, являются Акт сдачи-приемки выполненных работ по форме Приложения № 4 к Контракту, акт о приемке выполненных работ (форма КС-2), акт смонтированного и (или) не монтируемого оборудования и справка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r>
        <w:t>.</w:t>
      </w:r>
      <w:r w:rsidRPr="00E248B7">
        <w:t xml:space="preserve"> </w:t>
      </w:r>
    </w:p>
    <w:p w14:paraId="0691A572" w14:textId="77777777" w:rsidR="008F6E9A" w:rsidRPr="00E248B7" w:rsidRDefault="008F6E9A" w:rsidP="008F6E9A">
      <w:pPr>
        <w:tabs>
          <w:tab w:val="left" w:pos="0"/>
        </w:tabs>
        <w:ind w:firstLine="567"/>
        <w:jc w:val="both"/>
      </w:pPr>
      <w:r w:rsidRPr="00E248B7">
        <w:t xml:space="preserve">Авансовый платеж перечисляется Подрядчику в течение 60 (шестидесяти) календарных дней со дня предоставления счета, при условии наличия у Подрядчика лицевого счета в территориальном органе Федерального казначейства, на который будет перечисляться авансовый платеж. </w:t>
      </w:r>
    </w:p>
    <w:p w14:paraId="1C84C548" w14:textId="77777777" w:rsidR="008F6E9A" w:rsidRPr="003E73D8" w:rsidRDefault="008F6E9A" w:rsidP="008F6E9A">
      <w:pPr>
        <w:tabs>
          <w:tab w:val="left" w:pos="0"/>
        </w:tabs>
        <w:ind w:firstLine="567"/>
        <w:jc w:val="both"/>
      </w:pPr>
      <w:r w:rsidRPr="003E73D8">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2C911DD8" w14:textId="77777777" w:rsidR="008F6E9A" w:rsidRPr="003E73D8" w:rsidRDefault="008F6E9A" w:rsidP="008F6E9A">
      <w:pPr>
        <w:tabs>
          <w:tab w:val="left" w:pos="0"/>
        </w:tabs>
        <w:ind w:firstLine="567"/>
        <w:jc w:val="both"/>
        <w:rPr>
          <w:kern w:val="16"/>
        </w:rPr>
      </w:pPr>
      <w:r w:rsidRPr="003E73D8">
        <w:lastRenderedPageBreak/>
        <w:t>Отсутствие авансирования не является основанием для неисполнения Подрядчиком обязанностей по Контракту.</w:t>
      </w:r>
    </w:p>
    <w:bookmarkEnd w:id="58"/>
    <w:p w14:paraId="5632B445" w14:textId="77777777" w:rsidR="008F6E9A" w:rsidRPr="003E73D8" w:rsidRDefault="008F6E9A" w:rsidP="008F6E9A">
      <w:pPr>
        <w:pStyle w:val="aff4"/>
        <w:ind w:left="0" w:firstLine="567"/>
        <w:jc w:val="both"/>
      </w:pPr>
      <w:r w:rsidRPr="003E73D8">
        <w:t>3.6.1. После получения положительного заключения государственной экспертизы проектной документации и результатов инженерных изысканий по Контракту по соглашению Сторон размер аванса, предусмотренн</w:t>
      </w:r>
      <w:r>
        <w:t>ый</w:t>
      </w:r>
      <w:r w:rsidRPr="003E73D8">
        <w:t xml:space="preserve"> </w:t>
      </w:r>
      <w:r>
        <w:t>п.</w:t>
      </w:r>
      <w:r w:rsidRPr="003E73D8">
        <w:t xml:space="preserve"> 3.6. Контракта, может быть изменен при наличии оснований и в порядке, предусмотренном действующим законодательством Российской Федерации.</w:t>
      </w:r>
    </w:p>
    <w:p w14:paraId="723A9BDF" w14:textId="77777777" w:rsidR="008F6E9A" w:rsidRPr="003E73D8" w:rsidRDefault="008F6E9A" w:rsidP="008F6E9A">
      <w:pPr>
        <w:pStyle w:val="aff4"/>
        <w:ind w:left="0" w:firstLine="567"/>
        <w:jc w:val="both"/>
      </w:pPr>
      <w:r w:rsidRPr="003E73D8">
        <w:t xml:space="preserve">3.7.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4D7AADED" w14:textId="77777777" w:rsidR="008F6E9A" w:rsidRPr="003E73D8" w:rsidRDefault="008F6E9A" w:rsidP="008F6E9A">
      <w:pPr>
        <w:pStyle w:val="aff4"/>
        <w:ind w:left="0" w:firstLine="567"/>
        <w:jc w:val="both"/>
      </w:pPr>
      <w:r w:rsidRPr="003E73D8">
        <w:t xml:space="preserve">3.8.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766F36EF" w14:textId="77777777" w:rsidR="008F6E9A" w:rsidRPr="003E73D8" w:rsidRDefault="008F6E9A" w:rsidP="008F6E9A">
      <w:pPr>
        <w:pStyle w:val="aff4"/>
        <w:ind w:left="0" w:firstLine="567"/>
        <w:jc w:val="both"/>
      </w:pPr>
      <w:r w:rsidRPr="003E73D8">
        <w:t xml:space="preserve">3.9. 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239B66DD" w14:textId="77777777" w:rsidR="008F6E9A" w:rsidRPr="004E2D71" w:rsidRDefault="008F6E9A" w:rsidP="008F6E9A">
      <w:pPr>
        <w:pStyle w:val="aff4"/>
        <w:ind w:left="0" w:firstLine="567"/>
        <w:jc w:val="both"/>
      </w:pPr>
      <w:r w:rsidRPr="003E73D8">
        <w:t>3.9.1. на сумму начисленной неустойки (пеней</w:t>
      </w:r>
      <w:r w:rsidRPr="004E2D71">
        <w:t>,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1BC5DF77" w14:textId="77777777" w:rsidR="008F6E9A" w:rsidRPr="004E2D71" w:rsidRDefault="008F6E9A" w:rsidP="008F6E9A">
      <w:pPr>
        <w:ind w:firstLine="567"/>
        <w:jc w:val="both"/>
      </w:pPr>
      <w:r w:rsidRPr="004E2D71">
        <w:t xml:space="preserve">3.9.2. на сумму непогашенного аванса в полном объеме в случае прекращения Контракта по любому основанию </w:t>
      </w:r>
      <w:r w:rsidRPr="004E2D71">
        <w:rPr>
          <w:iCs/>
        </w:rPr>
        <w:t>(в случае если аванс предусмотрен Контрактом)</w:t>
      </w:r>
      <w:r w:rsidRPr="004E2D71">
        <w:t>;</w:t>
      </w:r>
    </w:p>
    <w:p w14:paraId="111A8E08" w14:textId="77777777" w:rsidR="008F6E9A" w:rsidRPr="004E2D71" w:rsidRDefault="008F6E9A" w:rsidP="008F6E9A">
      <w:pPr>
        <w:ind w:firstLine="567"/>
        <w:jc w:val="both"/>
        <w:rPr>
          <w:bCs/>
          <w:iCs/>
        </w:rPr>
      </w:pPr>
      <w:r w:rsidRPr="004E2D71">
        <w:t xml:space="preserve">3.9.3. на сумму излишне уплаченных денежных средств, в соответствии </w:t>
      </w:r>
      <w:r w:rsidRPr="004E2D71">
        <w:rPr>
          <w:bCs/>
          <w:iCs/>
        </w:rPr>
        <w:t xml:space="preserve">с </w:t>
      </w:r>
      <w:proofErr w:type="spellStart"/>
      <w:r w:rsidRPr="004E2D71">
        <w:rPr>
          <w:bCs/>
          <w:iCs/>
        </w:rPr>
        <w:t>пп</w:t>
      </w:r>
      <w:proofErr w:type="spellEnd"/>
      <w:r w:rsidRPr="004E2D71">
        <w:rPr>
          <w:bCs/>
          <w:iCs/>
        </w:rPr>
        <w:t>. 5.1.8, 5.1.9 Контракта;</w:t>
      </w:r>
    </w:p>
    <w:p w14:paraId="42C78C6B" w14:textId="77777777" w:rsidR="008F6E9A" w:rsidRPr="004E2D71" w:rsidRDefault="008F6E9A" w:rsidP="008F6E9A">
      <w:pPr>
        <w:ind w:firstLine="567"/>
        <w:jc w:val="both"/>
      </w:pPr>
      <w:r w:rsidRPr="004E2D71">
        <w:t>3.9.4. на сумму расходов на устранение недостатков (дефектов) работ.</w:t>
      </w:r>
    </w:p>
    <w:p w14:paraId="7C62B198" w14:textId="77777777" w:rsidR="008F6E9A" w:rsidRPr="004E2D71" w:rsidRDefault="008F6E9A" w:rsidP="008F6E9A">
      <w:pPr>
        <w:ind w:firstLine="567"/>
        <w:jc w:val="both"/>
      </w:pPr>
      <w:r w:rsidRPr="004E2D71">
        <w:t xml:space="preserve">3.10. 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4E2D71">
        <w:rPr>
          <w:rFonts w:eastAsia="Calibri"/>
          <w:iCs/>
          <w:lang w:eastAsia="en-US"/>
        </w:rPr>
        <w:t>(если условиями Контракта предусмотрена выплата аванса)</w:t>
      </w:r>
      <w:r w:rsidRPr="004E2D71">
        <w:t xml:space="preserve"> и уплатить ранее не оплаченные (не удержанные) возвратные суммы (при наличии), оплатить суммы убытков и штрафные санкции (при наличии), </w:t>
      </w:r>
      <w:bookmarkStart w:id="59" w:name="_Hlk23411653"/>
      <w:r w:rsidRPr="004E2D71">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9"/>
      <w:r w:rsidRPr="004E2D71">
        <w:t xml:space="preserve"> </w:t>
      </w:r>
    </w:p>
    <w:p w14:paraId="7144146B" w14:textId="77777777" w:rsidR="008F6E9A" w:rsidRPr="004E2D71" w:rsidRDefault="008F6E9A" w:rsidP="008F6E9A">
      <w:pPr>
        <w:ind w:firstLine="567"/>
        <w:jc w:val="both"/>
      </w:pPr>
      <w:bookmarkStart w:id="60" w:name="_Hlk16182749"/>
      <w:r w:rsidRPr="004E2D71">
        <w:t xml:space="preserve">3.11. 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4E2D71">
        <w:rPr>
          <w:rFonts w:eastAsia="Calibri"/>
          <w:iCs/>
          <w:lang w:eastAsia="en-US"/>
        </w:rPr>
        <w:t xml:space="preserve">(если условиями Контракта предусмотрена выплата аванса) </w:t>
      </w:r>
      <w:r w:rsidRPr="004E2D71">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61" w:name="_Hlk23409126"/>
      <w:r w:rsidRPr="004E2D71">
        <w:t>не позднее 5 (пяти) рабочих дней после прекращения действия Контракта, если иной срок не установлен требованием Государственного заказчика.</w:t>
      </w:r>
      <w:bookmarkEnd w:id="61"/>
      <w:r w:rsidRPr="004E2D71">
        <w:t xml:space="preserve"> </w:t>
      </w:r>
    </w:p>
    <w:p w14:paraId="5BD044FB" w14:textId="77777777" w:rsidR="008F6E9A" w:rsidRPr="004E2D71" w:rsidRDefault="008F6E9A" w:rsidP="008F6E9A">
      <w:pPr>
        <w:ind w:firstLine="567"/>
        <w:jc w:val="both"/>
        <w:rPr>
          <w:rFonts w:eastAsia="Calibri"/>
          <w:i/>
          <w:lang w:eastAsia="en-US"/>
        </w:rPr>
      </w:pPr>
      <w:bookmarkStart w:id="62" w:name="_Hlk23406907"/>
      <w:r w:rsidRPr="004E2D71">
        <w:rPr>
          <w:rFonts w:eastAsia="Calibri"/>
          <w:iCs/>
          <w:lang w:eastAsia="en-US"/>
        </w:rPr>
        <w:t>3.12. В случае не завершения Подрядчиком работ,</w:t>
      </w:r>
      <w:r w:rsidRPr="004E2D71">
        <w:t xml:space="preserve"> </w:t>
      </w:r>
      <w:r w:rsidRPr="004E2D71">
        <w:rPr>
          <w:rFonts w:eastAsia="Calibri"/>
          <w:iCs/>
          <w:lang w:eastAsia="en-US"/>
        </w:rPr>
        <w:t>в том числе п</w:t>
      </w:r>
      <w:r w:rsidRPr="004E2D71">
        <w:t xml:space="preserve">о подготовке проектной и рабочей документации и выполнению инженерных изысканий, </w:t>
      </w:r>
      <w:r w:rsidRPr="004E2D71">
        <w:rPr>
          <w:rFonts w:eastAsia="Calibri"/>
          <w:iCs/>
          <w:lang w:eastAsia="en-US"/>
        </w:rPr>
        <w:t xml:space="preserve">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4E2D71">
        <w:t xml:space="preserve">5 (пяти) рабочих дней </w:t>
      </w:r>
      <w:r w:rsidRPr="004E2D71">
        <w:rPr>
          <w:rFonts w:eastAsia="Calibri"/>
          <w:iCs/>
          <w:lang w:eastAsia="en-US"/>
        </w:rPr>
        <w:t xml:space="preserve">с момента получения требования, если в требовании не установлен иной срок </w:t>
      </w:r>
      <w:r w:rsidRPr="004E2D71">
        <w:rPr>
          <w:rFonts w:eastAsia="Calibri"/>
          <w:i/>
          <w:lang w:eastAsia="en-US"/>
        </w:rPr>
        <w:t xml:space="preserve">(настоящий пункт применяется при условии наличия аванса).  </w:t>
      </w:r>
    </w:p>
    <w:bookmarkEnd w:id="62"/>
    <w:p w14:paraId="5FF3319D" w14:textId="77777777" w:rsidR="008F6E9A" w:rsidRPr="004E2D71" w:rsidRDefault="008F6E9A" w:rsidP="008F6E9A">
      <w:pPr>
        <w:ind w:firstLine="567"/>
        <w:jc w:val="both"/>
        <w:rPr>
          <w:iCs/>
        </w:rPr>
      </w:pPr>
      <w:r w:rsidRPr="004E2D71">
        <w:t xml:space="preserve">3.13. В случае несвоевременного возвращения суммы неотработанного (непогашенного) аванса, в соответствии с </w:t>
      </w:r>
      <w:proofErr w:type="spellStart"/>
      <w:r w:rsidRPr="004E2D71">
        <w:t>пп</w:t>
      </w:r>
      <w:proofErr w:type="spellEnd"/>
      <w:r w:rsidRPr="004E2D71">
        <w:t xml:space="preserve">. </w:t>
      </w:r>
      <w:r w:rsidRPr="004E2D71">
        <w:rPr>
          <w:bCs/>
          <w:iCs/>
        </w:rPr>
        <w:t>3.10-3.12 Контракта</w:t>
      </w:r>
      <w:r w:rsidRPr="004E2D71">
        <w:t xml:space="preserve">, </w:t>
      </w:r>
      <w:bookmarkStart w:id="63" w:name="_Hlk15913166"/>
      <w:r w:rsidRPr="004E2D71">
        <w:t xml:space="preserve">Подрядчик несет ответственность в соответствии со статьей 395 Гражданского кодекса РФ, если иное не установлено соглашением Сторон </w:t>
      </w:r>
      <w:bookmarkStart w:id="64" w:name="_Hlk45177582"/>
      <w:r w:rsidRPr="004E2D71">
        <w:rPr>
          <w:i/>
          <w:iCs/>
        </w:rPr>
        <w:t>(настоящий пункт применяется при условии наличия аванса).</w:t>
      </w:r>
      <w:r w:rsidRPr="004E2D71">
        <w:rPr>
          <w:iCs/>
        </w:rPr>
        <w:t xml:space="preserve">  </w:t>
      </w:r>
      <w:bookmarkEnd w:id="63"/>
    </w:p>
    <w:p w14:paraId="0FC34B79" w14:textId="77777777" w:rsidR="008F6E9A" w:rsidRPr="004E2D71" w:rsidRDefault="008F6E9A" w:rsidP="008F6E9A">
      <w:pPr>
        <w:ind w:firstLine="567"/>
        <w:jc w:val="both"/>
      </w:pPr>
      <w:bookmarkStart w:id="65" w:name="_Hlk40715114"/>
      <w:bookmarkEnd w:id="60"/>
      <w:bookmarkEnd w:id="64"/>
      <w:r w:rsidRPr="004E2D71">
        <w:t xml:space="preserve">3.14. 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реконструкции Объекта, направленного Государственным заказчиком в порядке, </w:t>
      </w:r>
      <w:r w:rsidRPr="004E2D71">
        <w:rPr>
          <w:bCs/>
          <w:iCs/>
        </w:rPr>
        <w:t xml:space="preserve">предусмотренном статьей 21 Контракта </w:t>
      </w:r>
      <w:r w:rsidRPr="004E2D71">
        <w:t xml:space="preserve">для направления уведомлений. Расходы по оплате работ, выполненных без согласия Государственного заказчика Подрядчиком и </w:t>
      </w:r>
      <w:r w:rsidRPr="004E2D71">
        <w:lastRenderedPageBreak/>
        <w:t>(или) третьими лицами по договору с Подрядчиком после дня уведомления Подрядчика Государственным заказчиком, возлагаются на Подрядчика.</w:t>
      </w:r>
    </w:p>
    <w:p w14:paraId="523328F6" w14:textId="77777777" w:rsidR="008F6E9A" w:rsidRPr="004E2D71" w:rsidRDefault="008F6E9A" w:rsidP="008F6E9A">
      <w:pPr>
        <w:ind w:firstLine="567"/>
        <w:jc w:val="both"/>
      </w:pPr>
      <w:r w:rsidRPr="004E2D71">
        <w:t xml:space="preserve">3.15. 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bookmarkEnd w:id="65"/>
    <w:p w14:paraId="0FB75490" w14:textId="77777777" w:rsidR="008F6E9A" w:rsidRPr="004E2D71" w:rsidRDefault="008F6E9A" w:rsidP="008F6E9A">
      <w:pPr>
        <w:ind w:firstLine="567"/>
        <w:jc w:val="both"/>
        <w:rPr>
          <w:b/>
        </w:rPr>
      </w:pPr>
      <w:r w:rsidRPr="004E2D71">
        <w:rPr>
          <w:b/>
        </w:rPr>
        <w:t xml:space="preserve">3.16. Порядок оплаты работ по подготовке проектной и рабочей документации и выполнению инженерных изысканий: </w:t>
      </w:r>
    </w:p>
    <w:p w14:paraId="0733E112" w14:textId="77777777" w:rsidR="008F6E9A" w:rsidRPr="004E2D71" w:rsidRDefault="008F6E9A" w:rsidP="008F6E9A">
      <w:pPr>
        <w:pStyle w:val="aff4"/>
        <w:ind w:left="0" w:firstLine="567"/>
        <w:jc w:val="both"/>
      </w:pPr>
      <w:r w:rsidRPr="004E2D71">
        <w:rPr>
          <w:bCs/>
        </w:rPr>
        <w:t>3.16.1.</w:t>
      </w:r>
      <w:r w:rsidRPr="004E2D71">
        <w:rPr>
          <w:b/>
          <w:bCs/>
        </w:rPr>
        <w:t xml:space="preserve"> </w:t>
      </w:r>
      <w:r w:rsidRPr="004E2D71">
        <w:t xml:space="preserve">Оплата результатов инженерных изысканий, подтвержденных положительным заключением государственной экспертизы, и проектной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положительным заключением государственной экспертизы, в размере 70 (семьдесят)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w:t>
      </w:r>
      <w:r w:rsidRPr="004E2D71">
        <w:rPr>
          <w:bCs/>
          <w:iCs/>
        </w:rPr>
        <w:t>по форме Приложения № 4 к Контракту</w:t>
      </w:r>
      <w:r w:rsidRPr="004E2D71">
        <w:t xml:space="preserve"> на основании выставленного Подрядчиком счета, счета-фактуры (при необходимости), за вычетом суммы аванса подлежащей погашению, согласно </w:t>
      </w:r>
      <w:r w:rsidRPr="004E2D71">
        <w:rPr>
          <w:bCs/>
          <w:iCs/>
        </w:rPr>
        <w:t>п. 3.6 Контракта</w:t>
      </w:r>
      <w:r w:rsidRPr="004E2D71">
        <w:t>.</w:t>
      </w:r>
    </w:p>
    <w:p w14:paraId="6C4E3153" w14:textId="77777777" w:rsidR="008F6E9A" w:rsidRPr="004E2D71" w:rsidRDefault="008F6E9A" w:rsidP="008F6E9A">
      <w:pPr>
        <w:pStyle w:val="aff4"/>
        <w:ind w:left="0" w:firstLine="567"/>
        <w:jc w:val="both"/>
        <w:rPr>
          <w:shd w:val="clear" w:color="auto" w:fill="FFFFFF"/>
        </w:rPr>
      </w:pPr>
      <w:r w:rsidRPr="004E2D71">
        <w:rPr>
          <w:rFonts w:eastAsia="Calibri"/>
        </w:rPr>
        <w:t xml:space="preserve">3.16.2. Оплата рабочей документации, согласованной со всеми </w:t>
      </w:r>
      <w:r w:rsidRPr="004E2D71">
        <w:t>компетентными государственными органами, органами местного самоуправления и</w:t>
      </w:r>
      <w:r w:rsidRPr="004E2D71">
        <w:rPr>
          <w:rFonts w:eastAsia="Calibri"/>
        </w:rPr>
        <w:t xml:space="preserve"> иными заинтересованными организациями </w:t>
      </w:r>
      <w:r w:rsidRPr="004E2D71">
        <w:t>в размере 30 (тридцать) % от</w:t>
      </w:r>
      <w:r w:rsidRPr="004E2D71">
        <w:rPr>
          <w:shd w:val="clear" w:color="auto" w:fill="FFFFFF"/>
        </w:rPr>
        <w:t xml:space="preserve"> </w:t>
      </w:r>
      <w:r w:rsidRPr="004E2D71">
        <w:t>стоимости работ по подготовке проектной и рабочей документации и выполнению инженерных изысканий, указанной в п. 2.1 Контракта, производится в</w:t>
      </w:r>
      <w:r w:rsidRPr="004E2D71">
        <w:rPr>
          <w:shd w:val="clear" w:color="auto" w:fill="FFFFFF"/>
        </w:rPr>
        <w:t xml:space="preserve"> </w:t>
      </w:r>
      <w:r w:rsidRPr="004E2D71">
        <w:t xml:space="preserve">течение 10 (десяти) рабочих дней с даты подписания Акта сдачи-приемки выполненных работ </w:t>
      </w:r>
      <w:r w:rsidRPr="004E2D71">
        <w:rPr>
          <w:bCs/>
          <w:iCs/>
        </w:rPr>
        <w:t>по форме Приложения № 4 к Контракту</w:t>
      </w:r>
      <w:r w:rsidRPr="004E2D71">
        <w:t xml:space="preserve"> на основании выставленного Подрядчиком счета, счета-фактуры (при необходимости), за вычетом суммы аванса подлежащей погашению, согласно </w:t>
      </w:r>
      <w:r w:rsidRPr="004E2D71">
        <w:rPr>
          <w:bCs/>
          <w:iCs/>
        </w:rPr>
        <w:t>п. 3.6 Контракта</w:t>
      </w:r>
      <w:r w:rsidRPr="004E2D71">
        <w:rPr>
          <w:shd w:val="clear" w:color="auto" w:fill="FFFFFF"/>
        </w:rPr>
        <w:t>.</w:t>
      </w:r>
    </w:p>
    <w:p w14:paraId="0EC7296D" w14:textId="77777777" w:rsidR="008F6E9A" w:rsidRPr="004E2D71" w:rsidRDefault="008F6E9A" w:rsidP="008F6E9A">
      <w:pPr>
        <w:ind w:firstLine="567"/>
        <w:jc w:val="both"/>
      </w:pPr>
      <w:r w:rsidRPr="004E2D71">
        <w:rPr>
          <w:b/>
        </w:rPr>
        <w:t>3.17. Порядок оплаты работ по строительству Объекта:</w:t>
      </w:r>
    </w:p>
    <w:p w14:paraId="098D0036" w14:textId="77777777" w:rsidR="008F6E9A" w:rsidRPr="004E2D71" w:rsidRDefault="008F6E9A" w:rsidP="008F6E9A">
      <w:pPr>
        <w:ind w:firstLine="567"/>
        <w:jc w:val="both"/>
      </w:pPr>
      <w:r w:rsidRPr="004E2D71">
        <w:t xml:space="preserve">3.17.1.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014DC148" w14:textId="77777777" w:rsidR="008F6E9A" w:rsidRPr="004E2D71" w:rsidRDefault="008F6E9A" w:rsidP="008F6E9A">
      <w:pPr>
        <w:ind w:firstLine="567"/>
        <w:jc w:val="both"/>
      </w:pPr>
      <w:r w:rsidRPr="004E2D71">
        <w:t>Первичные учетные документы, подтверждающие выполнение работ, составляются на основании Сметы контракта.</w:t>
      </w:r>
    </w:p>
    <w:p w14:paraId="1EFC9A56" w14:textId="77777777" w:rsidR="008F6E9A" w:rsidRPr="004E2D71" w:rsidRDefault="008F6E9A" w:rsidP="008F6E9A">
      <w:pPr>
        <w:ind w:firstLine="567"/>
        <w:jc w:val="both"/>
      </w:pPr>
      <w:r w:rsidRPr="004E2D71">
        <w:t xml:space="preserve">Порядок оформления и подписания акта о приемки выполненных работ установлен статьей 7 Контракта.   </w:t>
      </w:r>
    </w:p>
    <w:p w14:paraId="5BB98B0A" w14:textId="77777777" w:rsidR="008F6E9A" w:rsidRPr="004E2D71" w:rsidRDefault="008F6E9A" w:rsidP="008F6E9A">
      <w:pPr>
        <w:pStyle w:val="ConsPlusNormal"/>
        <w:ind w:firstLine="567"/>
        <w:jc w:val="both"/>
        <w:rPr>
          <w:rFonts w:ascii="Times New Roman" w:hAnsi="Times New Roman" w:cs="Times New Roman"/>
          <w:szCs w:val="24"/>
        </w:rPr>
      </w:pPr>
      <w:r w:rsidRPr="004E2D71">
        <w:rPr>
          <w:rFonts w:ascii="Times New Roman" w:hAnsi="Times New Roman" w:cs="Times New Roman"/>
          <w:szCs w:val="24"/>
        </w:rPr>
        <w:t>3.17.2. 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4E2D71">
        <w:rPr>
          <w:rFonts w:ascii="Times New Roman" w:hAnsi="Times New Roman" w:cs="Times New Roman"/>
          <w:noProof/>
          <w:szCs w:val="24"/>
        </w:rPr>
        <w:drawing>
          <wp:inline distT="0" distB="0" distL="0" distR="0" wp14:anchorId="6007F3BB" wp14:editId="2C1E23DA">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4E2D71">
        <w:rPr>
          <w:rFonts w:ascii="Times New Roman" w:hAnsi="Times New Roman" w:cs="Times New Roman"/>
          <w:szCs w:val="24"/>
        </w:rPr>
        <w:t>), определяется по формуле (2):</w:t>
      </w:r>
    </w:p>
    <w:p w14:paraId="7817F401" w14:textId="77777777" w:rsidR="008F6E9A" w:rsidRPr="004E2D71" w:rsidRDefault="008F6E9A" w:rsidP="008F6E9A">
      <w:pPr>
        <w:pStyle w:val="ConsPlusNormal"/>
        <w:ind w:firstLine="567"/>
        <w:jc w:val="both"/>
        <w:rPr>
          <w:rFonts w:ascii="Times New Roman" w:hAnsi="Times New Roman" w:cs="Times New Roman"/>
          <w:szCs w:val="24"/>
        </w:rPr>
      </w:pPr>
    </w:p>
    <w:p w14:paraId="49F8CC24" w14:textId="77777777" w:rsidR="008F6E9A" w:rsidRPr="004E2D71" w:rsidRDefault="008F6E9A" w:rsidP="008F6E9A">
      <w:pPr>
        <w:pStyle w:val="ConsPlusNormal"/>
        <w:ind w:firstLine="567"/>
        <w:jc w:val="center"/>
        <w:rPr>
          <w:rFonts w:ascii="Times New Roman" w:hAnsi="Times New Roman" w:cs="Times New Roman"/>
          <w:szCs w:val="24"/>
        </w:rPr>
      </w:pPr>
      <w:r w:rsidRPr="004E2D71">
        <w:rPr>
          <w:rFonts w:ascii="Times New Roman" w:hAnsi="Times New Roman" w:cs="Times New Roman"/>
          <w:noProof/>
          <w:szCs w:val="24"/>
        </w:rPr>
        <w:drawing>
          <wp:inline distT="0" distB="0" distL="0" distR="0" wp14:anchorId="1B5230A6" wp14:editId="3B210A99">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68BC4BA1" w14:textId="77777777" w:rsidR="008F6E9A" w:rsidRPr="004E2D71" w:rsidRDefault="008F6E9A" w:rsidP="008F6E9A">
      <w:pPr>
        <w:pStyle w:val="ConsPlusNormal"/>
        <w:ind w:firstLine="567"/>
        <w:jc w:val="both"/>
        <w:rPr>
          <w:rFonts w:ascii="Times New Roman" w:hAnsi="Times New Roman" w:cs="Times New Roman"/>
          <w:szCs w:val="24"/>
        </w:rPr>
      </w:pPr>
      <w:r w:rsidRPr="004E2D71">
        <w:rPr>
          <w:rFonts w:ascii="Times New Roman" w:hAnsi="Times New Roman" w:cs="Times New Roman"/>
          <w:szCs w:val="24"/>
        </w:rPr>
        <w:t>где:</w:t>
      </w:r>
    </w:p>
    <w:p w14:paraId="1AAE556E" w14:textId="77777777" w:rsidR="008F6E9A" w:rsidRPr="004E2D71" w:rsidRDefault="008F6E9A" w:rsidP="008F6E9A">
      <w:pPr>
        <w:pStyle w:val="ConsPlusNormal"/>
        <w:ind w:firstLine="567"/>
        <w:jc w:val="both"/>
        <w:rPr>
          <w:rFonts w:ascii="Times New Roman" w:hAnsi="Times New Roman" w:cs="Times New Roman"/>
          <w:szCs w:val="24"/>
        </w:rPr>
      </w:pPr>
      <w:r w:rsidRPr="004E2D71">
        <w:rPr>
          <w:rFonts w:ascii="Times New Roman" w:hAnsi="Times New Roman" w:cs="Times New Roman"/>
          <w:noProof/>
          <w:szCs w:val="24"/>
        </w:rPr>
        <w:drawing>
          <wp:inline distT="0" distB="0" distL="0" distR="0" wp14:anchorId="7DA0758E" wp14:editId="0FCAD0F5">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4E2D71">
        <w:rPr>
          <w:rFonts w:ascii="Times New Roman" w:hAnsi="Times New Roman" w:cs="Times New Roman"/>
          <w:szCs w:val="24"/>
        </w:rPr>
        <w:t xml:space="preserve"> - цена единицы i-</w:t>
      </w:r>
      <w:proofErr w:type="spellStart"/>
      <w:r w:rsidRPr="004E2D71">
        <w:rPr>
          <w:rFonts w:ascii="Times New Roman" w:hAnsi="Times New Roman" w:cs="Times New Roman"/>
          <w:szCs w:val="24"/>
        </w:rPr>
        <w:t>го</w:t>
      </w:r>
      <w:proofErr w:type="spellEnd"/>
      <w:r w:rsidRPr="004E2D71">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2D100CB1" w14:textId="77777777" w:rsidR="008F6E9A" w:rsidRPr="004E2D71" w:rsidRDefault="008F6E9A" w:rsidP="008F6E9A">
      <w:pPr>
        <w:pStyle w:val="ConsPlusNormal"/>
        <w:ind w:firstLine="567"/>
        <w:jc w:val="both"/>
        <w:rPr>
          <w:rFonts w:ascii="Times New Roman" w:hAnsi="Times New Roman" w:cs="Times New Roman"/>
          <w:szCs w:val="24"/>
        </w:rPr>
      </w:pPr>
      <w:r w:rsidRPr="004E2D71">
        <w:rPr>
          <w:rFonts w:ascii="Times New Roman" w:hAnsi="Times New Roman" w:cs="Times New Roman"/>
          <w:noProof/>
          <w:szCs w:val="24"/>
        </w:rPr>
        <w:drawing>
          <wp:inline distT="0" distB="0" distL="0" distR="0" wp14:anchorId="72BF10F5" wp14:editId="26FA6B8F">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4E2D71">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4E2D71">
        <w:rPr>
          <w:rFonts w:ascii="Times New Roman" w:hAnsi="Times New Roman" w:cs="Times New Roman"/>
          <w:szCs w:val="24"/>
        </w:rPr>
        <w:t>му</w:t>
      </w:r>
      <w:proofErr w:type="spellEnd"/>
      <w:r w:rsidRPr="004E2D71">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5BC3B0D3" w14:textId="77777777" w:rsidR="008F6E9A" w:rsidRPr="004E2D71" w:rsidRDefault="008F6E9A" w:rsidP="008F6E9A">
      <w:pPr>
        <w:pStyle w:val="ConsPlusNormal"/>
        <w:jc w:val="both"/>
        <w:rPr>
          <w:rFonts w:ascii="Times New Roman" w:hAnsi="Times New Roman" w:cs="Times New Roman"/>
          <w:szCs w:val="24"/>
        </w:rPr>
      </w:pPr>
      <w:r w:rsidRPr="004E2D71">
        <w:rPr>
          <w:rFonts w:ascii="Times New Roman" w:hAnsi="Times New Roman" w:cs="Times New Roman"/>
          <w:szCs w:val="24"/>
        </w:rPr>
        <w:t>3.17.3. Стоимость выполненных, принятых Государственным заказчиком и подлежащих оплате работ (</w:t>
      </w:r>
      <w:proofErr w:type="spellStart"/>
      <w:r w:rsidRPr="004E2D71">
        <w:rPr>
          <w:rFonts w:ascii="Times New Roman" w:hAnsi="Times New Roman" w:cs="Times New Roman"/>
          <w:szCs w:val="24"/>
        </w:rPr>
        <w:t>С</w:t>
      </w:r>
      <w:r w:rsidRPr="004E2D71">
        <w:rPr>
          <w:rFonts w:ascii="Times New Roman" w:hAnsi="Times New Roman" w:cs="Times New Roman"/>
          <w:szCs w:val="24"/>
          <w:vertAlign w:val="superscript"/>
        </w:rPr>
        <w:t>вр</w:t>
      </w:r>
      <w:proofErr w:type="spellEnd"/>
      <w:r w:rsidRPr="004E2D71">
        <w:rPr>
          <w:rFonts w:ascii="Times New Roman" w:hAnsi="Times New Roman" w:cs="Times New Roman"/>
          <w:szCs w:val="24"/>
        </w:rPr>
        <w:t xml:space="preserve">) определяется суммированием соответствующих показателей по конструктивным решениям (элементам) и (или) </w:t>
      </w:r>
      <w:r w:rsidRPr="004E2D71">
        <w:rPr>
          <w:rFonts w:ascii="Times New Roman" w:hAnsi="Times New Roman" w:cs="Times New Roman"/>
          <w:szCs w:val="24"/>
        </w:rPr>
        <w:lastRenderedPageBreak/>
        <w:t>комплексам (видам) работ, в том числе работ, выполненных поэтапно, по формуле (3):</w:t>
      </w:r>
    </w:p>
    <w:p w14:paraId="7D637646" w14:textId="77777777" w:rsidR="008F6E9A" w:rsidRPr="004E2D71" w:rsidRDefault="008F6E9A" w:rsidP="008F6E9A">
      <w:pPr>
        <w:pStyle w:val="ConsPlusNormal"/>
        <w:ind w:firstLine="567"/>
        <w:jc w:val="both"/>
        <w:rPr>
          <w:rFonts w:ascii="Times New Roman" w:hAnsi="Times New Roman" w:cs="Times New Roman"/>
          <w:szCs w:val="24"/>
        </w:rPr>
      </w:pPr>
    </w:p>
    <w:p w14:paraId="6BBD63A6" w14:textId="77777777" w:rsidR="008F6E9A" w:rsidRPr="004E2D71" w:rsidRDefault="008F6E9A" w:rsidP="008F6E9A">
      <w:pPr>
        <w:ind w:firstLine="567"/>
        <w:jc w:val="both"/>
      </w:pPr>
      <w:r w:rsidRPr="004E2D71">
        <w:rPr>
          <w:noProof/>
        </w:rPr>
        <w:drawing>
          <wp:inline distT="0" distB="0" distL="0" distR="0" wp14:anchorId="6FFD1DCB" wp14:editId="5C6CF493">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5BA4B9D6" w14:textId="77777777" w:rsidR="008F6E9A" w:rsidRPr="004E2D71" w:rsidRDefault="008F6E9A" w:rsidP="008F6E9A">
      <w:pPr>
        <w:pStyle w:val="aff4"/>
        <w:ind w:left="567"/>
        <w:jc w:val="both"/>
      </w:pPr>
      <w:bookmarkStart w:id="66" w:name="_Hlk45180001"/>
      <w:bookmarkEnd w:id="49"/>
      <w:bookmarkEnd w:id="50"/>
    </w:p>
    <w:p w14:paraId="597A1B2F" w14:textId="77777777" w:rsidR="008F6E9A" w:rsidRPr="004E2D71" w:rsidRDefault="008F6E9A" w:rsidP="008F6E9A">
      <w:pPr>
        <w:pStyle w:val="aff4"/>
        <w:ind w:left="0" w:firstLine="567"/>
        <w:jc w:val="both"/>
      </w:pPr>
      <w:r w:rsidRPr="004E2D71">
        <w:t>3.1</w:t>
      </w:r>
      <w:r>
        <w:t>7</w:t>
      </w:r>
      <w:r w:rsidRPr="004E2D71">
        <w:t>.4.</w:t>
      </w:r>
      <w:bookmarkStart w:id="67" w:name="_Hlk101875298"/>
      <w:r w:rsidRPr="004E2D71">
        <w:t xml:space="preserve">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bookmarkEnd w:id="67"/>
    <w:p w14:paraId="3C71CF1D" w14:textId="77777777" w:rsidR="008F6E9A" w:rsidRPr="004E2D71" w:rsidRDefault="008F6E9A" w:rsidP="008F6E9A">
      <w:pPr>
        <w:ind w:firstLine="567"/>
        <w:jc w:val="both"/>
        <w:rPr>
          <w:i/>
          <w:iCs/>
        </w:rPr>
      </w:pPr>
    </w:p>
    <w:p w14:paraId="75235ABB" w14:textId="77777777" w:rsidR="008F6E9A" w:rsidRPr="004E2D71" w:rsidRDefault="008F6E9A" w:rsidP="008F6E9A">
      <w:pPr>
        <w:pStyle w:val="aff4"/>
        <w:numPr>
          <w:ilvl w:val="0"/>
          <w:numId w:val="56"/>
        </w:numPr>
        <w:contextualSpacing w:val="0"/>
        <w:jc w:val="center"/>
        <w:rPr>
          <w:b/>
        </w:rPr>
      </w:pPr>
      <w:r w:rsidRPr="004E2D71">
        <w:rPr>
          <w:b/>
        </w:rPr>
        <w:t>Сроки выполнения работ</w:t>
      </w:r>
      <w:bookmarkEnd w:id="66"/>
    </w:p>
    <w:p w14:paraId="685CB7E9" w14:textId="77777777" w:rsidR="008F6E9A" w:rsidRPr="004E2D71" w:rsidRDefault="008F6E9A" w:rsidP="008F6E9A">
      <w:pPr>
        <w:pStyle w:val="aff4"/>
        <w:numPr>
          <w:ilvl w:val="1"/>
          <w:numId w:val="47"/>
        </w:numPr>
        <w:ind w:left="0" w:firstLine="567"/>
        <w:contextualSpacing w:val="0"/>
        <w:jc w:val="both"/>
      </w:pPr>
      <w:bookmarkStart w:id="68" w:name="_Hlk54958466"/>
      <w:r w:rsidRPr="004E2D71">
        <w:t>Срок выполнения работ:</w:t>
      </w:r>
    </w:p>
    <w:p w14:paraId="480848C6" w14:textId="77777777" w:rsidR="008F6E9A" w:rsidRPr="004E2D71" w:rsidRDefault="008F6E9A" w:rsidP="008F6E9A">
      <w:pPr>
        <w:pStyle w:val="aff4"/>
        <w:numPr>
          <w:ilvl w:val="2"/>
          <w:numId w:val="47"/>
        </w:numPr>
        <w:ind w:left="0" w:firstLine="567"/>
        <w:contextualSpacing w:val="0"/>
        <w:jc w:val="both"/>
      </w:pPr>
      <w:r w:rsidRPr="004E2D71">
        <w:t>Начало работ по подготовке проектной и рабочей документации и выполнению инженерных изысканий – с момента подписания Контракта.</w:t>
      </w:r>
    </w:p>
    <w:p w14:paraId="00DCB9B0" w14:textId="3E1F695E" w:rsidR="008F6E9A" w:rsidRPr="004E2D71" w:rsidRDefault="008F6E9A" w:rsidP="008F6E9A">
      <w:pPr>
        <w:pStyle w:val="aff4"/>
        <w:ind w:left="0" w:firstLine="567"/>
        <w:jc w:val="both"/>
      </w:pPr>
      <w:r w:rsidRPr="004E2D71">
        <w:t>Окончание выполнения работ по подготовке проектной и рабочей документации и выполнению инженерных изысканий – не позднее «</w:t>
      </w:r>
      <w:r w:rsidR="001B493B">
        <w:t>01</w:t>
      </w:r>
      <w:r w:rsidRPr="004E2D71">
        <w:t xml:space="preserve">» </w:t>
      </w:r>
      <w:r w:rsidR="001B493B">
        <w:t>октября</w:t>
      </w:r>
      <w:r w:rsidRPr="004E2D71">
        <w:t xml:space="preserve"> 202</w:t>
      </w:r>
      <w:r w:rsidR="001B493B">
        <w:t>5</w:t>
      </w:r>
      <w:r w:rsidRPr="004E2D71">
        <w:t xml:space="preserve"> г. </w:t>
      </w:r>
    </w:p>
    <w:p w14:paraId="2ECC3BAD" w14:textId="77777777" w:rsidR="008F6E9A" w:rsidRPr="00E248B7" w:rsidRDefault="008F6E9A" w:rsidP="008F6E9A">
      <w:pPr>
        <w:pStyle w:val="aff4"/>
        <w:ind w:left="0" w:firstLine="567"/>
        <w:jc w:val="both"/>
      </w:pPr>
      <w:r w:rsidRPr="004E2D71">
        <w:t xml:space="preserve">Подготовка проектной и рабочей документации и выполнение инженерных изысканий выполняются в соответствии с </w:t>
      </w:r>
      <w:r w:rsidRPr="004E2D71">
        <w:rPr>
          <w:bCs/>
          <w:iCs/>
        </w:rPr>
        <w:t xml:space="preserve">Графиком </w:t>
      </w:r>
      <w:r w:rsidRPr="00E248B7">
        <w:rPr>
          <w:bCs/>
          <w:iCs/>
        </w:rPr>
        <w:t>выполнения проектно-изыскательских работ, который является Приложением № 2 к Контракту и его неотъемлемой частью</w:t>
      </w:r>
      <w:r w:rsidRPr="00E248B7">
        <w:t>.</w:t>
      </w:r>
    </w:p>
    <w:p w14:paraId="6C1A322A" w14:textId="66B4F0F0" w:rsidR="008F6E9A" w:rsidRPr="00E248B7" w:rsidRDefault="008F6E9A" w:rsidP="008F6E9A">
      <w:pPr>
        <w:pStyle w:val="aff4"/>
        <w:numPr>
          <w:ilvl w:val="2"/>
          <w:numId w:val="47"/>
        </w:numPr>
        <w:ind w:left="0" w:firstLine="567"/>
        <w:contextualSpacing w:val="0"/>
        <w:jc w:val="both"/>
      </w:pPr>
      <w:r w:rsidRPr="00E248B7">
        <w:t xml:space="preserve">Начало выполнения работ по строительству Объекта - не позднее </w:t>
      </w:r>
      <w:r w:rsidR="001B493B">
        <w:t>«01</w:t>
      </w:r>
      <w:r w:rsidRPr="00E248B7">
        <w:t xml:space="preserve">» </w:t>
      </w:r>
      <w:r w:rsidR="001B493B">
        <w:t>ноября</w:t>
      </w:r>
      <w:r w:rsidRPr="00E248B7">
        <w:t xml:space="preserve"> 2025г. </w:t>
      </w:r>
    </w:p>
    <w:bookmarkEnd w:id="68"/>
    <w:p w14:paraId="44036430" w14:textId="77777777" w:rsidR="008F6E9A" w:rsidRPr="00E248B7" w:rsidRDefault="008F6E9A" w:rsidP="008F6E9A">
      <w:pPr>
        <w:ind w:firstLine="567"/>
        <w:jc w:val="both"/>
      </w:pPr>
      <w:r w:rsidRPr="00E248B7">
        <w:t>Окончание строительно-монтажных работ – не позднее «30» сентября 2027 г.</w:t>
      </w:r>
    </w:p>
    <w:p w14:paraId="51276F76" w14:textId="77777777" w:rsidR="008F6E9A" w:rsidRPr="00E248B7" w:rsidRDefault="008F6E9A" w:rsidP="008F6E9A">
      <w:pPr>
        <w:ind w:firstLine="567"/>
        <w:jc w:val="both"/>
      </w:pPr>
      <w:r w:rsidRPr="00E248B7">
        <w:t>Получение ЗОС и подписание Акта сдачи приемки законченного строительством объекта (окончание строительства) – не позднее «30» ноября 2027 г.</w:t>
      </w:r>
    </w:p>
    <w:p w14:paraId="70EBDC87" w14:textId="77777777" w:rsidR="008F6E9A" w:rsidRPr="00E248B7" w:rsidRDefault="008F6E9A" w:rsidP="008F6E9A">
      <w:pPr>
        <w:ind w:firstLine="567"/>
        <w:jc w:val="both"/>
      </w:pPr>
      <w:bookmarkStart w:id="69" w:name="_Hlk107419676"/>
      <w:r w:rsidRPr="00E248B7">
        <w:t xml:space="preserve">Работы по строительству Объекта, предусмотренные Контрактом, выполняются в сроки и объемах в соответствии с </w:t>
      </w:r>
      <w:bookmarkStart w:id="70" w:name="_Hlk97134608"/>
      <w:r w:rsidRPr="00E248B7">
        <w:rPr>
          <w:bCs/>
          <w:iCs/>
        </w:rPr>
        <w:t xml:space="preserve">Графиком выполнения строительно-монтажных работ, который составляется по форме Приложения № 6 к Контракту </w:t>
      </w:r>
      <w:bookmarkEnd w:id="70"/>
      <w:r w:rsidRPr="00E248B7">
        <w:rPr>
          <w:bCs/>
          <w:iCs/>
        </w:rPr>
        <w:t>и Детализированным графиком выполнения строительно-монтажных работ, который составляется по форме Приложения № 6.1 к Контракту</w:t>
      </w:r>
      <w:r w:rsidRPr="00E248B7">
        <w:t xml:space="preserve"> и являются неотъемлемыми частями Контракта, совместно именуемые по Контракту «Графики СМР».</w:t>
      </w:r>
    </w:p>
    <w:bookmarkEnd w:id="69"/>
    <w:p w14:paraId="23781F01" w14:textId="77777777" w:rsidR="008F6E9A" w:rsidRPr="00E248B7" w:rsidRDefault="008F6E9A" w:rsidP="008F6E9A">
      <w:pPr>
        <w:pStyle w:val="aff4"/>
        <w:numPr>
          <w:ilvl w:val="1"/>
          <w:numId w:val="47"/>
        </w:numPr>
        <w:ind w:left="0" w:firstLine="567"/>
        <w:contextualSpacing w:val="0"/>
        <w:jc w:val="both"/>
      </w:pPr>
      <w:r w:rsidRPr="00E248B7">
        <w:t xml:space="preserve"> График выполнения </w:t>
      </w:r>
      <w:r w:rsidRPr="00E248B7">
        <w:rPr>
          <w:bCs/>
          <w:iCs/>
        </w:rPr>
        <w:t xml:space="preserve">проектно-изыскательских </w:t>
      </w:r>
      <w:r w:rsidRPr="00E248B7">
        <w:t xml:space="preserve">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14:paraId="524A3BDC" w14:textId="77777777" w:rsidR="008F6E9A" w:rsidRPr="00E248B7" w:rsidRDefault="008F6E9A" w:rsidP="008F6E9A">
      <w:pPr>
        <w:pStyle w:val="aff4"/>
        <w:numPr>
          <w:ilvl w:val="1"/>
          <w:numId w:val="47"/>
        </w:numPr>
        <w:ind w:left="0" w:firstLine="567"/>
        <w:contextualSpacing w:val="0"/>
        <w:jc w:val="both"/>
      </w:pPr>
      <w:r w:rsidRPr="00E248B7">
        <w:t xml:space="preserve"> 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E248B7">
        <w:rPr>
          <w:bCs/>
          <w:iCs/>
        </w:rPr>
        <w:t>Графиками</w:t>
      </w:r>
      <w:r w:rsidRPr="00E248B7">
        <w:t xml:space="preserve">. </w:t>
      </w:r>
    </w:p>
    <w:p w14:paraId="04E7403E" w14:textId="77777777" w:rsidR="008F6E9A" w:rsidRPr="004E2D71" w:rsidRDefault="008F6E9A" w:rsidP="008F6E9A">
      <w:pPr>
        <w:pStyle w:val="aff4"/>
        <w:numPr>
          <w:ilvl w:val="1"/>
          <w:numId w:val="47"/>
        </w:numPr>
        <w:ind w:left="0" w:firstLine="567"/>
        <w:contextualSpacing w:val="0"/>
        <w:jc w:val="both"/>
      </w:pPr>
      <w:r w:rsidRPr="00E248B7">
        <w:t xml:space="preserve">Работы по строительству Объекта выполняются непрерывно. Государственный заказчик и Подрядчик, за исключением случаев, установленных законодательством </w:t>
      </w:r>
      <w:r w:rsidRPr="004E2D71">
        <w:t>Российской Федерации, Контрактом, не вправе приостанавливать выполнение работ.</w:t>
      </w:r>
    </w:p>
    <w:p w14:paraId="36982B6B" w14:textId="77777777" w:rsidR="008F6E9A" w:rsidRPr="004E2D71" w:rsidRDefault="008F6E9A" w:rsidP="008F6E9A">
      <w:pPr>
        <w:pStyle w:val="aff4"/>
        <w:ind w:left="567"/>
        <w:jc w:val="both"/>
      </w:pPr>
    </w:p>
    <w:p w14:paraId="06C677C0" w14:textId="77777777" w:rsidR="008F6E9A" w:rsidRPr="004E2D71" w:rsidRDefault="008F6E9A" w:rsidP="008F6E9A">
      <w:pPr>
        <w:pStyle w:val="aff4"/>
        <w:numPr>
          <w:ilvl w:val="0"/>
          <w:numId w:val="47"/>
        </w:numPr>
        <w:contextualSpacing w:val="0"/>
        <w:jc w:val="center"/>
        <w:rPr>
          <w:b/>
        </w:rPr>
      </w:pPr>
      <w:r w:rsidRPr="004E2D71">
        <w:rPr>
          <w:b/>
        </w:rPr>
        <w:t>Права и обязанности Сторон</w:t>
      </w:r>
    </w:p>
    <w:p w14:paraId="06ECA5FE" w14:textId="77777777" w:rsidR="008F6E9A" w:rsidRPr="004E2D71" w:rsidRDefault="008F6E9A" w:rsidP="008F6E9A">
      <w:pPr>
        <w:pStyle w:val="aff4"/>
        <w:numPr>
          <w:ilvl w:val="1"/>
          <w:numId w:val="46"/>
        </w:numPr>
        <w:ind w:left="0" w:firstLine="567"/>
        <w:contextualSpacing w:val="0"/>
        <w:jc w:val="both"/>
        <w:rPr>
          <w:b/>
        </w:rPr>
      </w:pPr>
      <w:r w:rsidRPr="004E2D71">
        <w:rPr>
          <w:b/>
        </w:rPr>
        <w:t xml:space="preserve"> При реализации Контракта Государственный заказчик вправе:</w:t>
      </w:r>
    </w:p>
    <w:p w14:paraId="3FA8BF50" w14:textId="77777777" w:rsidR="008F6E9A" w:rsidRPr="004E2D71" w:rsidRDefault="008F6E9A" w:rsidP="008F6E9A">
      <w:pPr>
        <w:pStyle w:val="aff4"/>
        <w:numPr>
          <w:ilvl w:val="2"/>
          <w:numId w:val="46"/>
        </w:numPr>
        <w:ind w:left="0" w:firstLine="567"/>
        <w:contextualSpacing w:val="0"/>
        <w:jc w:val="both"/>
      </w:pPr>
      <w:r w:rsidRPr="004E2D71">
        <w:t>Требовать от Подрядчика надлежащего исполнения обязательств по Контракту и своевременного устранения выявленных недостатков.</w:t>
      </w:r>
    </w:p>
    <w:p w14:paraId="47C04930" w14:textId="77777777" w:rsidR="008F6E9A" w:rsidRPr="004E2D71" w:rsidRDefault="008F6E9A" w:rsidP="008F6E9A">
      <w:pPr>
        <w:pStyle w:val="aff4"/>
        <w:numPr>
          <w:ilvl w:val="2"/>
          <w:numId w:val="46"/>
        </w:numPr>
        <w:ind w:left="0" w:firstLine="567"/>
        <w:contextualSpacing w:val="0"/>
        <w:jc w:val="both"/>
      </w:pPr>
      <w:r w:rsidRPr="004E2D71">
        <w:t>Требовать представления надлежащим образом оформленных документов, предусмотренных Контрактом.</w:t>
      </w:r>
    </w:p>
    <w:p w14:paraId="36C48A35" w14:textId="77777777" w:rsidR="008F6E9A" w:rsidRPr="004E2D71" w:rsidRDefault="008F6E9A" w:rsidP="008F6E9A">
      <w:pPr>
        <w:pStyle w:val="aff4"/>
        <w:numPr>
          <w:ilvl w:val="2"/>
          <w:numId w:val="46"/>
        </w:numPr>
        <w:ind w:left="0" w:firstLine="567"/>
        <w:contextualSpacing w:val="0"/>
        <w:jc w:val="both"/>
      </w:pPr>
      <w:r w:rsidRPr="004E2D71">
        <w:t>Запрашивать у Подрядчика любую относящуюся к предмету Контракта документацию и информацию.</w:t>
      </w:r>
    </w:p>
    <w:p w14:paraId="2CF6EFF1" w14:textId="77777777" w:rsidR="008F6E9A" w:rsidRPr="004E2D71" w:rsidRDefault="008F6E9A" w:rsidP="008F6E9A">
      <w:pPr>
        <w:pStyle w:val="aff4"/>
        <w:numPr>
          <w:ilvl w:val="2"/>
          <w:numId w:val="46"/>
        </w:numPr>
        <w:ind w:left="0" w:firstLine="567"/>
        <w:contextualSpacing w:val="0"/>
        <w:jc w:val="both"/>
      </w:pPr>
      <w:r w:rsidRPr="004E2D71">
        <w:t>Принять решение об одностороннем отказе от исполнения Контракта в порядке и на условиях, предусмотренных Контрактом.</w:t>
      </w:r>
    </w:p>
    <w:p w14:paraId="185FBE7B" w14:textId="77777777" w:rsidR="008F6E9A" w:rsidRPr="004E2D71" w:rsidRDefault="008F6E9A" w:rsidP="008F6E9A">
      <w:pPr>
        <w:pStyle w:val="aff4"/>
        <w:widowControl w:val="0"/>
        <w:numPr>
          <w:ilvl w:val="2"/>
          <w:numId w:val="46"/>
        </w:numPr>
        <w:spacing w:line="252" w:lineRule="auto"/>
        <w:ind w:left="0" w:firstLine="567"/>
        <w:jc w:val="both"/>
      </w:pPr>
      <w:r w:rsidRPr="004E2D71">
        <w:lastRenderedPageBreak/>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14:paraId="2C1B2490" w14:textId="77777777" w:rsidR="008F6E9A" w:rsidRPr="004E2D71" w:rsidRDefault="008F6E9A" w:rsidP="008F6E9A">
      <w:pPr>
        <w:pStyle w:val="aff4"/>
        <w:numPr>
          <w:ilvl w:val="2"/>
          <w:numId w:val="46"/>
        </w:numPr>
        <w:ind w:left="0" w:firstLine="567"/>
        <w:contextualSpacing w:val="0"/>
        <w:jc w:val="both"/>
      </w:pPr>
      <w:r w:rsidRPr="004E2D71">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285684C7" w14:textId="77777777" w:rsidR="008F6E9A" w:rsidRPr="004E2D71" w:rsidRDefault="008F6E9A" w:rsidP="008F6E9A">
      <w:pPr>
        <w:pStyle w:val="aff4"/>
        <w:numPr>
          <w:ilvl w:val="2"/>
          <w:numId w:val="46"/>
        </w:numPr>
        <w:ind w:left="0" w:firstLine="567"/>
        <w:contextualSpacing w:val="0"/>
        <w:jc w:val="both"/>
      </w:pPr>
      <w:r w:rsidRPr="004E2D71">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A307F51" w14:textId="77777777" w:rsidR="008F6E9A" w:rsidRPr="004E2D71" w:rsidRDefault="008F6E9A" w:rsidP="008F6E9A">
      <w:pPr>
        <w:pStyle w:val="aff4"/>
        <w:numPr>
          <w:ilvl w:val="2"/>
          <w:numId w:val="46"/>
        </w:numPr>
        <w:ind w:left="0" w:firstLine="567"/>
        <w:contextualSpacing w:val="0"/>
        <w:jc w:val="both"/>
      </w:pPr>
      <w:r w:rsidRPr="004E2D71">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71" w:name="_Hlk44666325"/>
      <w:r w:rsidRPr="004E2D71">
        <w:t>излишне уплаченные денежные средства</w:t>
      </w:r>
      <w:bookmarkEnd w:id="71"/>
      <w:r w:rsidRPr="004E2D71">
        <w:t>).</w:t>
      </w:r>
    </w:p>
    <w:p w14:paraId="519102AB" w14:textId="77777777" w:rsidR="008F6E9A" w:rsidRPr="004E2D71" w:rsidRDefault="008F6E9A" w:rsidP="008F6E9A">
      <w:pPr>
        <w:pStyle w:val="aff4"/>
        <w:numPr>
          <w:ilvl w:val="2"/>
          <w:numId w:val="46"/>
        </w:numPr>
        <w:ind w:left="0" w:firstLine="567"/>
        <w:contextualSpacing w:val="0"/>
        <w:jc w:val="both"/>
      </w:pPr>
      <w:r w:rsidRPr="004E2D71">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43203575" w14:textId="77777777" w:rsidR="008F6E9A" w:rsidRPr="004E2D71" w:rsidRDefault="008F6E9A" w:rsidP="008F6E9A">
      <w:pPr>
        <w:pStyle w:val="aff4"/>
        <w:numPr>
          <w:ilvl w:val="2"/>
          <w:numId w:val="46"/>
        </w:numPr>
        <w:ind w:left="0" w:firstLine="567"/>
        <w:contextualSpacing w:val="0"/>
        <w:jc w:val="both"/>
      </w:pPr>
      <w:r w:rsidRPr="004E2D71">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5AFB374" w14:textId="77777777" w:rsidR="008F6E9A" w:rsidRPr="004E2D71" w:rsidRDefault="008F6E9A" w:rsidP="008F6E9A">
      <w:pPr>
        <w:ind w:firstLine="567"/>
        <w:jc w:val="both"/>
      </w:pPr>
      <w:r w:rsidRPr="004E2D71">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00843CD7" w14:textId="77777777" w:rsidR="008F6E9A" w:rsidRPr="004E2D71" w:rsidRDefault="008F6E9A" w:rsidP="008F6E9A">
      <w:pPr>
        <w:ind w:firstLine="567"/>
        <w:jc w:val="both"/>
      </w:pPr>
      <w:r w:rsidRPr="004E2D71">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6C1EB375" w14:textId="77777777" w:rsidR="008F6E9A" w:rsidRPr="004E2D71" w:rsidRDefault="008F6E9A" w:rsidP="008F6E9A">
      <w:pPr>
        <w:ind w:firstLine="567"/>
        <w:jc w:val="both"/>
      </w:pPr>
      <w:r w:rsidRPr="004E2D71">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0D787EA" w14:textId="77777777" w:rsidR="008F6E9A" w:rsidRPr="004E2D71" w:rsidRDefault="008F6E9A" w:rsidP="008F6E9A">
      <w:pPr>
        <w:ind w:firstLine="567"/>
        <w:jc w:val="both"/>
      </w:pPr>
      <w:r w:rsidRPr="004E2D71">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1785FD7E" w14:textId="77777777" w:rsidR="008F6E9A" w:rsidRPr="004E2D71" w:rsidRDefault="008F6E9A" w:rsidP="008F6E9A">
      <w:pPr>
        <w:ind w:firstLine="567"/>
        <w:jc w:val="both"/>
      </w:pPr>
      <w:r w:rsidRPr="004E2D71">
        <w:t>5.1.11. Требовать надлежащего и своевременного исполнения обязательств по Контракту.</w:t>
      </w:r>
    </w:p>
    <w:p w14:paraId="0A5A8A64" w14:textId="77777777" w:rsidR="008F6E9A" w:rsidRPr="004E2D71" w:rsidRDefault="008F6E9A" w:rsidP="008F6E9A">
      <w:pPr>
        <w:pStyle w:val="aff4"/>
        <w:numPr>
          <w:ilvl w:val="1"/>
          <w:numId w:val="46"/>
        </w:numPr>
        <w:ind w:left="0" w:firstLine="567"/>
        <w:contextualSpacing w:val="0"/>
        <w:jc w:val="both"/>
      </w:pPr>
      <w:r w:rsidRPr="004E2D71">
        <w:rPr>
          <w:b/>
          <w:bCs/>
        </w:rPr>
        <w:t>На стадии подготовки проектной и рабочей документации и выполнению инженерных изысканий Государственный заказчик вправе:</w:t>
      </w:r>
    </w:p>
    <w:p w14:paraId="4E7BD9F8" w14:textId="77777777" w:rsidR="008F6E9A" w:rsidRPr="004E2D71" w:rsidRDefault="008F6E9A" w:rsidP="008F6E9A">
      <w:pPr>
        <w:pStyle w:val="aff4"/>
        <w:widowControl w:val="0"/>
        <w:numPr>
          <w:ilvl w:val="2"/>
          <w:numId w:val="46"/>
        </w:numPr>
        <w:spacing w:line="252" w:lineRule="auto"/>
        <w:ind w:left="0" w:firstLine="567"/>
        <w:jc w:val="both"/>
      </w:pPr>
      <w:r w:rsidRPr="004E2D71">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14:paraId="0065EF6A" w14:textId="77777777" w:rsidR="008F6E9A" w:rsidRPr="004E2D71" w:rsidRDefault="008F6E9A" w:rsidP="008F6E9A">
      <w:pPr>
        <w:pStyle w:val="aff4"/>
        <w:widowControl w:val="0"/>
        <w:numPr>
          <w:ilvl w:val="2"/>
          <w:numId w:val="46"/>
        </w:numPr>
        <w:spacing w:line="252" w:lineRule="auto"/>
        <w:ind w:left="0" w:firstLine="567"/>
        <w:jc w:val="both"/>
      </w:pPr>
      <w:r w:rsidRPr="004E2D71">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619E73B2" w14:textId="77777777" w:rsidR="008F6E9A" w:rsidRPr="004E2D71" w:rsidRDefault="008F6E9A" w:rsidP="008F6E9A">
      <w:pPr>
        <w:pStyle w:val="aff4"/>
        <w:widowControl w:val="0"/>
        <w:numPr>
          <w:ilvl w:val="2"/>
          <w:numId w:val="46"/>
        </w:numPr>
        <w:spacing w:line="252" w:lineRule="auto"/>
        <w:ind w:left="0" w:firstLine="567"/>
        <w:jc w:val="both"/>
      </w:pPr>
      <w:r w:rsidRPr="004E2D71">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16C96ABB" w14:textId="77777777" w:rsidR="008F6E9A" w:rsidRPr="004E2D71" w:rsidRDefault="008F6E9A" w:rsidP="008F6E9A">
      <w:pPr>
        <w:pStyle w:val="aff4"/>
        <w:numPr>
          <w:ilvl w:val="1"/>
          <w:numId w:val="46"/>
        </w:numPr>
        <w:ind w:left="0" w:firstLine="567"/>
        <w:contextualSpacing w:val="0"/>
        <w:jc w:val="both"/>
        <w:rPr>
          <w:b/>
          <w:bCs/>
        </w:rPr>
      </w:pPr>
      <w:r w:rsidRPr="004E2D71">
        <w:rPr>
          <w:b/>
        </w:rPr>
        <w:t xml:space="preserve"> </w:t>
      </w:r>
      <w:r w:rsidRPr="004E2D71">
        <w:rPr>
          <w:b/>
          <w:bCs/>
        </w:rPr>
        <w:t>На стадии строительства Объекта Государственный заказчик вправе:</w:t>
      </w:r>
    </w:p>
    <w:p w14:paraId="48103B7C" w14:textId="77777777" w:rsidR="008F6E9A" w:rsidRPr="004E2D71" w:rsidRDefault="008F6E9A" w:rsidP="008F6E9A">
      <w:pPr>
        <w:pStyle w:val="aff4"/>
        <w:numPr>
          <w:ilvl w:val="2"/>
          <w:numId w:val="46"/>
        </w:numPr>
        <w:ind w:left="0" w:firstLine="567"/>
        <w:contextualSpacing w:val="0"/>
        <w:jc w:val="both"/>
      </w:pPr>
      <w:r w:rsidRPr="004E2D71">
        <w:lastRenderedPageBreak/>
        <w:t>Передать третьим лицам функции по осуществлению строительного контроля и/или технического заказчика.</w:t>
      </w:r>
    </w:p>
    <w:p w14:paraId="31C6DCB0" w14:textId="77777777" w:rsidR="008F6E9A" w:rsidRPr="004E2D71" w:rsidRDefault="008F6E9A" w:rsidP="008F6E9A">
      <w:pPr>
        <w:pStyle w:val="aff4"/>
        <w:numPr>
          <w:ilvl w:val="2"/>
          <w:numId w:val="46"/>
        </w:numPr>
        <w:ind w:left="0" w:firstLine="567"/>
        <w:contextualSpacing w:val="0"/>
        <w:jc w:val="both"/>
      </w:pPr>
      <w:r w:rsidRPr="004E2D71">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СМР, качеством предоставленных Подрядчиком строительных материалов.</w:t>
      </w:r>
    </w:p>
    <w:p w14:paraId="350D2135" w14:textId="77777777" w:rsidR="008F6E9A" w:rsidRPr="004E2D71" w:rsidRDefault="008F6E9A" w:rsidP="008F6E9A">
      <w:pPr>
        <w:pStyle w:val="aff4"/>
        <w:numPr>
          <w:ilvl w:val="2"/>
          <w:numId w:val="46"/>
        </w:numPr>
        <w:ind w:left="0" w:firstLine="567"/>
        <w:contextualSpacing w:val="0"/>
        <w:jc w:val="both"/>
      </w:pPr>
      <w:r w:rsidRPr="004E2D71">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4E2D71">
          <w:t>проектной документации</w:t>
        </w:r>
      </w:hyperlink>
      <w:r w:rsidRPr="004E2D71">
        <w:t xml:space="preserve">,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w:t>
      </w:r>
      <w:r w:rsidRPr="004E2D71">
        <w:rPr>
          <w:lang w:bidi="hi-IN"/>
        </w:rPr>
        <w:t>Ведение указанных журналов ведется в электронной форме посредством ИС в соответствии с приказом Минстроя России от 02.12.2022 № 1026/</w:t>
      </w:r>
      <w:proofErr w:type="spellStart"/>
      <w:r w:rsidRPr="004E2D71">
        <w:rPr>
          <w:lang w:bidi="hi-IN"/>
        </w:rPr>
        <w:t>пр</w:t>
      </w:r>
      <w:proofErr w:type="spellEnd"/>
      <w:r w:rsidRPr="004E2D71">
        <w:rPr>
          <w:lang w:bidi="hi-IN"/>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4E2D71">
        <w:rPr>
          <w:lang w:bidi="hi-IN"/>
        </w:rPr>
        <w:t>пр</w:t>
      </w:r>
      <w:proofErr w:type="spellEnd"/>
      <w:r w:rsidRPr="004E2D71">
        <w:rPr>
          <w:lang w:bidi="hi-IN"/>
        </w:rPr>
        <w:t>).</w:t>
      </w:r>
      <w:r w:rsidRPr="004E2D71">
        <w:t xml:space="preserve">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53BFBCDA" w14:textId="77777777" w:rsidR="008F6E9A" w:rsidRPr="004E2D71" w:rsidRDefault="008F6E9A" w:rsidP="008F6E9A">
      <w:pPr>
        <w:pStyle w:val="aff4"/>
        <w:numPr>
          <w:ilvl w:val="2"/>
          <w:numId w:val="46"/>
        </w:numPr>
        <w:ind w:left="0" w:firstLine="567"/>
        <w:contextualSpacing w:val="0"/>
        <w:jc w:val="both"/>
      </w:pPr>
      <w:r w:rsidRPr="004E2D71">
        <w:t>Получать беспрепятственный доступ на Объект.</w:t>
      </w:r>
    </w:p>
    <w:p w14:paraId="7DBCE5C9" w14:textId="77777777" w:rsidR="008F6E9A" w:rsidRPr="004E2D71" w:rsidRDefault="008F6E9A" w:rsidP="008F6E9A">
      <w:pPr>
        <w:pStyle w:val="aff4"/>
        <w:numPr>
          <w:ilvl w:val="2"/>
          <w:numId w:val="46"/>
        </w:numPr>
        <w:ind w:left="0" w:firstLine="567"/>
        <w:contextualSpacing w:val="0"/>
        <w:jc w:val="both"/>
      </w:pPr>
      <w:r w:rsidRPr="004E2D71">
        <w:t xml:space="preserve">Приостанавливать производство Работ при осуществлении их с отступлением от требований проектной и/или рабочей документации. </w:t>
      </w:r>
    </w:p>
    <w:p w14:paraId="52C8541E" w14:textId="77777777" w:rsidR="008F6E9A" w:rsidRPr="004E2D71" w:rsidRDefault="008F6E9A" w:rsidP="008F6E9A">
      <w:pPr>
        <w:pStyle w:val="aff4"/>
        <w:numPr>
          <w:ilvl w:val="2"/>
          <w:numId w:val="46"/>
        </w:numPr>
        <w:ind w:left="0" w:firstLine="567"/>
        <w:contextualSpacing w:val="0"/>
        <w:jc w:val="both"/>
      </w:pPr>
      <w:r w:rsidRPr="004E2D71">
        <w:t>Осуществлять строительный контроль, в том числе лабораторным способом.</w:t>
      </w:r>
    </w:p>
    <w:p w14:paraId="6A4FE5BA" w14:textId="77777777" w:rsidR="008F6E9A" w:rsidRPr="004E2D71" w:rsidRDefault="008F6E9A" w:rsidP="008F6E9A">
      <w:pPr>
        <w:pStyle w:val="aff4"/>
        <w:numPr>
          <w:ilvl w:val="2"/>
          <w:numId w:val="46"/>
        </w:numPr>
        <w:ind w:left="0" w:firstLine="567"/>
        <w:contextualSpacing w:val="0"/>
        <w:jc w:val="both"/>
      </w:pPr>
      <w:r w:rsidRPr="004E2D71">
        <w:rPr>
          <w:lang w:bidi="hi-IN"/>
        </w:rPr>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162D00D1" w14:textId="77777777" w:rsidR="008F6E9A" w:rsidRPr="004E2D71" w:rsidRDefault="008F6E9A" w:rsidP="008F6E9A">
      <w:pPr>
        <w:pStyle w:val="aff4"/>
        <w:numPr>
          <w:ilvl w:val="1"/>
          <w:numId w:val="46"/>
        </w:numPr>
        <w:ind w:left="0" w:firstLine="567"/>
        <w:contextualSpacing w:val="0"/>
        <w:jc w:val="both"/>
        <w:rPr>
          <w:b/>
        </w:rPr>
      </w:pPr>
      <w:r w:rsidRPr="004E2D71">
        <w:rPr>
          <w:b/>
        </w:rPr>
        <w:t xml:space="preserve"> При реализации Контракта Государственный заказчик обязан:</w:t>
      </w:r>
    </w:p>
    <w:p w14:paraId="57850926" w14:textId="77777777" w:rsidR="008F6E9A" w:rsidRPr="004E2D71" w:rsidRDefault="008F6E9A" w:rsidP="008F6E9A">
      <w:pPr>
        <w:pStyle w:val="aff4"/>
        <w:numPr>
          <w:ilvl w:val="2"/>
          <w:numId w:val="46"/>
        </w:numPr>
        <w:ind w:left="0" w:firstLine="567"/>
        <w:contextualSpacing w:val="0"/>
        <w:jc w:val="both"/>
      </w:pPr>
      <w:bookmarkStart w:id="72" w:name="sub_100415"/>
      <w:r w:rsidRPr="004E2D71">
        <w:t>В срок и в порядке, установленные статьей 7 Контракта,</w:t>
      </w:r>
      <w:bookmarkEnd w:id="72"/>
      <w:r w:rsidRPr="004E2D71">
        <w:t xml:space="preserve"> осуществлять приемку выполненных Работ (результата работ). </w:t>
      </w:r>
    </w:p>
    <w:p w14:paraId="25BCCBA0" w14:textId="77777777" w:rsidR="008F6E9A" w:rsidRPr="004E2D71" w:rsidRDefault="008F6E9A" w:rsidP="008F6E9A">
      <w:pPr>
        <w:pStyle w:val="affffffff7"/>
        <w:numPr>
          <w:ilvl w:val="2"/>
          <w:numId w:val="46"/>
        </w:numPr>
        <w:ind w:left="0" w:firstLine="567"/>
        <w:jc w:val="both"/>
        <w:rPr>
          <w:color w:val="auto"/>
        </w:rPr>
      </w:pPr>
      <w:bookmarkStart w:id="73" w:name="_Hlk40803191"/>
      <w:bookmarkStart w:id="74" w:name="sub_100411"/>
      <w:r w:rsidRPr="004E2D71">
        <w:rPr>
          <w:color w:val="auto"/>
        </w:rPr>
        <w:t>Проводить проверку предоставленных Подрядчиком результатов работ, предусмотренных Контрактом, в части их соответствия условиям Контракта.</w:t>
      </w:r>
    </w:p>
    <w:p w14:paraId="56DC8447" w14:textId="77777777" w:rsidR="008F6E9A" w:rsidRPr="004E2D71" w:rsidRDefault="008F6E9A" w:rsidP="008F6E9A">
      <w:pPr>
        <w:pStyle w:val="affffffff7"/>
        <w:ind w:firstLine="567"/>
        <w:jc w:val="both"/>
        <w:rPr>
          <w:color w:val="auto"/>
        </w:rPr>
      </w:pPr>
      <w:r w:rsidRPr="004E2D71">
        <w:rPr>
          <w:color w:val="auto"/>
        </w:rPr>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73"/>
    <w:p w14:paraId="64CB78C0" w14:textId="77777777" w:rsidR="008F6E9A" w:rsidRPr="004E2D71" w:rsidRDefault="008F6E9A" w:rsidP="008F6E9A">
      <w:pPr>
        <w:pStyle w:val="aff4"/>
        <w:numPr>
          <w:ilvl w:val="2"/>
          <w:numId w:val="46"/>
        </w:numPr>
        <w:ind w:left="0" w:firstLine="567"/>
        <w:contextualSpacing w:val="0"/>
        <w:jc w:val="both"/>
      </w:pPr>
      <w:r w:rsidRPr="004E2D71">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6CE4393C" w14:textId="77777777" w:rsidR="008F6E9A" w:rsidRPr="004E2D71" w:rsidRDefault="008F6E9A" w:rsidP="008F6E9A">
      <w:pPr>
        <w:pStyle w:val="aff4"/>
        <w:numPr>
          <w:ilvl w:val="1"/>
          <w:numId w:val="46"/>
        </w:numPr>
        <w:ind w:left="0" w:firstLine="567"/>
        <w:contextualSpacing w:val="0"/>
        <w:jc w:val="both"/>
      </w:pPr>
      <w:r w:rsidRPr="004E2D71">
        <w:rPr>
          <w:b/>
          <w:bCs/>
        </w:rPr>
        <w:t xml:space="preserve"> На стадии подготовки проектной и рабочей документации и выполнению инженерных изысканий Государственный заказчик обязан:</w:t>
      </w:r>
    </w:p>
    <w:p w14:paraId="0A74AAB0" w14:textId="77777777" w:rsidR="008F6E9A" w:rsidRPr="004E2D71" w:rsidRDefault="008F6E9A" w:rsidP="008F6E9A">
      <w:pPr>
        <w:pStyle w:val="aff4"/>
        <w:numPr>
          <w:ilvl w:val="2"/>
          <w:numId w:val="46"/>
        </w:numPr>
        <w:ind w:left="0" w:firstLine="567"/>
        <w:contextualSpacing w:val="0"/>
        <w:jc w:val="both"/>
        <w:rPr>
          <w:rFonts w:ascii="Verdana" w:hAnsi="Verdana"/>
          <w:sz w:val="21"/>
          <w:szCs w:val="21"/>
        </w:rPr>
      </w:pPr>
      <w:bookmarkStart w:id="75" w:name="_Hlk20985898"/>
      <w:bookmarkStart w:id="76" w:name="_Hlk6994876"/>
      <w:r w:rsidRPr="004E2D71">
        <w:t xml:space="preserve">Осуществлять приемку </w:t>
      </w:r>
      <w:r w:rsidRPr="00E248B7">
        <w:t xml:space="preserve">выполненных работ по Контракту в соответствии с </w:t>
      </w:r>
      <w:r w:rsidRPr="00E248B7">
        <w:rPr>
          <w:bCs/>
          <w:iCs/>
        </w:rPr>
        <w:t xml:space="preserve">Графиком выполнения проектно-изыскательских работ, который является Приложением № 2 к Контракту </w:t>
      </w:r>
      <w:r w:rsidRPr="00E248B7">
        <w:t xml:space="preserve">и его неотъемлемой частью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w:t>
      </w:r>
      <w:r w:rsidRPr="004E2D71">
        <w:t>на основании проектной документации, получившей положительное заключение государственной экспертизы проектной документации.</w:t>
      </w:r>
    </w:p>
    <w:p w14:paraId="38C4C707" w14:textId="77777777" w:rsidR="008F6E9A" w:rsidRPr="004E2D71" w:rsidRDefault="008F6E9A" w:rsidP="008F6E9A">
      <w:pPr>
        <w:pStyle w:val="aff4"/>
        <w:widowControl w:val="0"/>
        <w:numPr>
          <w:ilvl w:val="2"/>
          <w:numId w:val="46"/>
        </w:numPr>
        <w:ind w:left="0" w:firstLine="567"/>
        <w:contextualSpacing w:val="0"/>
        <w:jc w:val="both"/>
      </w:pPr>
      <w:r w:rsidRPr="004E2D71">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14:paraId="70142E02" w14:textId="77777777" w:rsidR="008F6E9A" w:rsidRPr="004E2D71" w:rsidRDefault="008F6E9A" w:rsidP="008F6E9A">
      <w:pPr>
        <w:pStyle w:val="aff4"/>
        <w:widowControl w:val="0"/>
        <w:numPr>
          <w:ilvl w:val="2"/>
          <w:numId w:val="46"/>
        </w:numPr>
        <w:spacing w:line="252" w:lineRule="auto"/>
        <w:ind w:left="0" w:firstLine="567"/>
        <w:contextualSpacing w:val="0"/>
        <w:jc w:val="both"/>
      </w:pPr>
      <w:r w:rsidRPr="004E2D71">
        <w:lastRenderedPageBreak/>
        <w:t xml:space="preserve">В течение 10 (десяти) рабочих дней с даты представления Подрядчиком на утверждение </w:t>
      </w:r>
      <w:r w:rsidRPr="004E2D71">
        <w:rPr>
          <w:rFonts w:eastAsia="Calibri"/>
        </w:rPr>
        <w:t xml:space="preserve">задания на выполнение инженерных изысканий и программы инженерных изысканий в соответствии </w:t>
      </w:r>
      <w:r w:rsidRPr="004E2D71">
        <w:rPr>
          <w:rFonts w:eastAsia="Calibri"/>
          <w:bCs/>
          <w:iCs/>
        </w:rPr>
        <w:t>с п. 5.9.3 Контракта</w:t>
      </w:r>
      <w:r w:rsidRPr="004E2D71">
        <w:rPr>
          <w:rFonts w:eastAsia="Calibri"/>
        </w:rPr>
        <w:t>,</w:t>
      </w:r>
      <w:r w:rsidRPr="004E2D71">
        <w:t xml:space="preserve"> </w:t>
      </w:r>
      <w:r w:rsidRPr="004E2D71">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4E2D71">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 (трех) рабочих дней. </w:t>
      </w:r>
    </w:p>
    <w:bookmarkEnd w:id="75"/>
    <w:bookmarkEnd w:id="76"/>
    <w:p w14:paraId="5135F418" w14:textId="77777777" w:rsidR="008F6E9A" w:rsidRPr="004E2D71" w:rsidRDefault="008F6E9A" w:rsidP="008F6E9A">
      <w:pPr>
        <w:pStyle w:val="aff4"/>
        <w:widowControl w:val="0"/>
        <w:numPr>
          <w:ilvl w:val="2"/>
          <w:numId w:val="46"/>
        </w:numPr>
        <w:spacing w:line="252" w:lineRule="auto"/>
        <w:ind w:left="0" w:firstLine="567"/>
        <w:jc w:val="both"/>
      </w:pPr>
      <w:r w:rsidRPr="004E2D71">
        <w:t>По запросу Подрядчика, не позднее 5 (пяти) рабочих дней, выдать доверенность на представление интересов Государственного заказчика в уполномоченных органах.</w:t>
      </w:r>
    </w:p>
    <w:p w14:paraId="1DE20FD1" w14:textId="77777777" w:rsidR="008F6E9A" w:rsidRPr="004E2D71" w:rsidRDefault="008F6E9A" w:rsidP="008F6E9A">
      <w:pPr>
        <w:pStyle w:val="aff4"/>
        <w:numPr>
          <w:ilvl w:val="1"/>
          <w:numId w:val="46"/>
        </w:numPr>
        <w:ind w:left="0" w:firstLine="567"/>
        <w:contextualSpacing w:val="0"/>
        <w:jc w:val="both"/>
        <w:rPr>
          <w:b/>
          <w:bCs/>
        </w:rPr>
      </w:pPr>
      <w:r w:rsidRPr="004E2D71">
        <w:t xml:space="preserve"> </w:t>
      </w:r>
      <w:r w:rsidRPr="004E2D71">
        <w:rPr>
          <w:b/>
          <w:bCs/>
        </w:rPr>
        <w:t>На стадии строительства Объекта Государственный заказчик обязан:</w:t>
      </w:r>
    </w:p>
    <w:bookmarkEnd w:id="74"/>
    <w:p w14:paraId="04858944" w14:textId="77777777" w:rsidR="008F6E9A" w:rsidRPr="004E2D71" w:rsidRDefault="008F6E9A" w:rsidP="008F6E9A">
      <w:pPr>
        <w:pStyle w:val="aff4"/>
        <w:numPr>
          <w:ilvl w:val="2"/>
          <w:numId w:val="46"/>
        </w:numPr>
        <w:tabs>
          <w:tab w:val="left" w:pos="568"/>
          <w:tab w:val="left" w:pos="741"/>
        </w:tabs>
        <w:ind w:left="0" w:firstLine="567"/>
        <w:contextualSpacing w:val="0"/>
        <w:jc w:val="both"/>
        <w:rPr>
          <w:b/>
          <w:bCs/>
          <w:i/>
          <w:iCs/>
        </w:rPr>
      </w:pPr>
      <w:r w:rsidRPr="004E2D71">
        <w:t xml:space="preserve">В течение 30 (тридцати)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Подрядчику, как лицу, осуществляющему строительство объекта, </w:t>
      </w:r>
      <w:r w:rsidRPr="004E2D71">
        <w:rPr>
          <w:bCs/>
          <w:iCs/>
        </w:rPr>
        <w:t>по акту приема-передачи строительную площадку по форме Приложения № 7 к Контракту</w:t>
      </w:r>
      <w:r w:rsidRPr="004E2D71">
        <w:t xml:space="preserve"> </w:t>
      </w:r>
      <w:r w:rsidRPr="004E2D71">
        <w:rPr>
          <w:bCs/>
          <w:iCs/>
        </w:rPr>
        <w:t xml:space="preserve">(далее - акт  приема-передачи строительной площадки),  а  также  документы, которые определены Приложением № 12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11EF9BFF" w14:textId="77777777" w:rsidR="008F6E9A" w:rsidRPr="004E2D71" w:rsidRDefault="008F6E9A" w:rsidP="008F6E9A">
      <w:pPr>
        <w:tabs>
          <w:tab w:val="left" w:pos="568"/>
          <w:tab w:val="left" w:pos="741"/>
        </w:tabs>
        <w:ind w:firstLine="567"/>
        <w:jc w:val="both"/>
        <w:rPr>
          <w:bCs/>
          <w:iCs/>
        </w:rPr>
      </w:pPr>
      <w:r w:rsidRPr="004E2D71">
        <w:rPr>
          <w:bCs/>
          <w:iCs/>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30403225" w14:textId="77777777" w:rsidR="008F6E9A" w:rsidRPr="004E2D71" w:rsidRDefault="008F6E9A" w:rsidP="008F6E9A">
      <w:pPr>
        <w:ind w:firstLine="540"/>
        <w:jc w:val="both"/>
      </w:pPr>
      <w:r w:rsidRPr="004E2D71">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29D08B3C" w14:textId="77777777" w:rsidR="008F6E9A" w:rsidRPr="004E2D71" w:rsidRDefault="008F6E9A" w:rsidP="008F6E9A">
      <w:pPr>
        <w:ind w:firstLine="540"/>
        <w:jc w:val="both"/>
      </w:pPr>
      <w:r w:rsidRPr="004E2D71">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407A55D0" w14:textId="77777777" w:rsidR="008F6E9A" w:rsidRPr="004E2D71" w:rsidRDefault="008F6E9A" w:rsidP="008F6E9A">
      <w:pPr>
        <w:pStyle w:val="aff4"/>
        <w:numPr>
          <w:ilvl w:val="2"/>
          <w:numId w:val="46"/>
        </w:numPr>
        <w:tabs>
          <w:tab w:val="left" w:pos="568"/>
        </w:tabs>
        <w:ind w:left="0" w:firstLine="567"/>
        <w:contextualSpacing w:val="0"/>
        <w:jc w:val="both"/>
      </w:pPr>
      <w:bookmarkStart w:id="77" w:name="sub_100412"/>
      <w:r w:rsidRPr="004E2D71">
        <w:t>В срок не позднее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Подрядчику</w:t>
      </w:r>
      <w:bookmarkEnd w:id="77"/>
      <w:r w:rsidRPr="004E2D71">
        <w:t xml:space="preserve"> Смету контракта, по форме Приложения № 5 к Контракту. Смета контракта утверждается дополнительным соглашением к Контракту и является его неотъемлемой частью.</w:t>
      </w:r>
    </w:p>
    <w:p w14:paraId="303ADE50" w14:textId="77777777" w:rsidR="008F6E9A" w:rsidRPr="004E2D71" w:rsidRDefault="008F6E9A" w:rsidP="008F6E9A">
      <w:pPr>
        <w:pStyle w:val="aff4"/>
        <w:numPr>
          <w:ilvl w:val="2"/>
          <w:numId w:val="46"/>
        </w:numPr>
        <w:ind w:left="0" w:firstLine="567"/>
        <w:contextualSpacing w:val="0"/>
        <w:jc w:val="both"/>
      </w:pPr>
      <w:r w:rsidRPr="004E2D71">
        <w:t xml:space="preserve">В течение 10 (десяти) дней, после предоставления в адрес Государственного заказчика проектной, получившей положительное заключение государственной экспертизы и рабочей документации по Объекту, передать Подрядчику необходимую для строительства рабочую документацию, утвержденную в производство работ. </w:t>
      </w:r>
    </w:p>
    <w:p w14:paraId="5D6F5D0E" w14:textId="77777777" w:rsidR="008F6E9A" w:rsidRPr="004E2D71" w:rsidRDefault="008F6E9A" w:rsidP="008F6E9A">
      <w:pPr>
        <w:pStyle w:val="aff4"/>
        <w:numPr>
          <w:ilvl w:val="2"/>
          <w:numId w:val="46"/>
        </w:numPr>
        <w:ind w:left="0" w:firstLine="567"/>
        <w:contextualSpacing w:val="0"/>
        <w:jc w:val="both"/>
      </w:pPr>
      <w:bookmarkStart w:id="78" w:name="_Hlk40868968"/>
      <w:bookmarkStart w:id="79" w:name="_Hlk42156746"/>
      <w:r w:rsidRPr="004E2D71">
        <w:t>Обеспечить доступ персонала Подрядчика на строительную площадку.</w:t>
      </w:r>
    </w:p>
    <w:bookmarkEnd w:id="78"/>
    <w:p w14:paraId="1451D28E" w14:textId="77777777" w:rsidR="008F6E9A" w:rsidRPr="004E2D71" w:rsidRDefault="008F6E9A" w:rsidP="008F6E9A">
      <w:pPr>
        <w:pStyle w:val="aff4"/>
        <w:numPr>
          <w:ilvl w:val="2"/>
          <w:numId w:val="46"/>
        </w:numPr>
        <w:ind w:left="0" w:firstLine="567"/>
        <w:contextualSpacing w:val="0"/>
        <w:jc w:val="both"/>
      </w:pPr>
      <w:r w:rsidRPr="004E2D71">
        <w:t>Производить освидетельствование скрытых работ.</w:t>
      </w:r>
    </w:p>
    <w:p w14:paraId="22075DB7" w14:textId="77777777" w:rsidR="008F6E9A" w:rsidRPr="004E2D71" w:rsidRDefault="008F6E9A" w:rsidP="008F6E9A">
      <w:pPr>
        <w:pStyle w:val="aff4"/>
        <w:numPr>
          <w:ilvl w:val="2"/>
          <w:numId w:val="46"/>
        </w:numPr>
        <w:ind w:left="0" w:firstLine="567"/>
        <w:contextualSpacing w:val="0"/>
        <w:jc w:val="both"/>
      </w:pPr>
      <w:bookmarkStart w:id="80" w:name="_Hlk107419743"/>
      <w:r w:rsidRPr="004E2D71">
        <w:t>Рассмотреть График выполнения строительно-монтажных работ, Детализированный график выполнения строительно-монтажных работ. 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неотъемлемыми частями.</w:t>
      </w:r>
      <w:bookmarkEnd w:id="80"/>
    </w:p>
    <w:p w14:paraId="0FA2FDF0" w14:textId="77777777" w:rsidR="008F6E9A" w:rsidRPr="004E2D71" w:rsidRDefault="008F6E9A" w:rsidP="008F6E9A">
      <w:pPr>
        <w:pStyle w:val="aff4"/>
        <w:numPr>
          <w:ilvl w:val="2"/>
          <w:numId w:val="46"/>
        </w:numPr>
        <w:ind w:left="0" w:firstLine="567"/>
        <w:contextualSpacing w:val="0"/>
        <w:jc w:val="both"/>
      </w:pPr>
      <w:r w:rsidRPr="004E2D71">
        <w:t xml:space="preserve">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w:t>
      </w:r>
      <w:r w:rsidRPr="004E2D71">
        <w:lastRenderedPageBreak/>
        <w:t>условий Контракта либо урегулированием споров, рассматриваются заказчиком в течение 10 (десяти) рабочих дней со дня их поступления, если иной срок не установлен Контрактом.</w:t>
      </w:r>
    </w:p>
    <w:p w14:paraId="7AF4AC76" w14:textId="77777777" w:rsidR="008F6E9A" w:rsidRPr="004E2D71" w:rsidRDefault="008F6E9A" w:rsidP="008F6E9A">
      <w:pPr>
        <w:pStyle w:val="aff4"/>
        <w:numPr>
          <w:ilvl w:val="2"/>
          <w:numId w:val="46"/>
        </w:numPr>
        <w:ind w:left="0" w:firstLine="567"/>
        <w:contextualSpacing w:val="0"/>
        <w:jc w:val="both"/>
      </w:pPr>
      <w:r w:rsidRPr="004E2D71">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178927A0" w14:textId="77777777" w:rsidR="008F6E9A" w:rsidRPr="004E2D71" w:rsidRDefault="008F6E9A" w:rsidP="008F6E9A">
      <w:pPr>
        <w:pStyle w:val="aff4"/>
        <w:numPr>
          <w:ilvl w:val="2"/>
          <w:numId w:val="46"/>
        </w:numPr>
        <w:ind w:left="0" w:firstLine="567"/>
        <w:contextualSpacing w:val="0"/>
        <w:jc w:val="both"/>
      </w:pPr>
      <w:r w:rsidRPr="004E2D71">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03C1E93D" w14:textId="77777777" w:rsidR="008F6E9A" w:rsidRPr="004E2D71" w:rsidRDefault="008F6E9A" w:rsidP="008F6E9A">
      <w:pPr>
        <w:pStyle w:val="aff4"/>
        <w:numPr>
          <w:ilvl w:val="2"/>
          <w:numId w:val="46"/>
        </w:numPr>
        <w:ind w:left="0" w:firstLine="567"/>
        <w:contextualSpacing w:val="0"/>
        <w:jc w:val="both"/>
      </w:pPr>
      <w:r w:rsidRPr="004E2D71">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411D80E8" w14:textId="77777777" w:rsidR="008F6E9A" w:rsidRPr="004E2D71" w:rsidRDefault="008F6E9A" w:rsidP="008F6E9A">
      <w:pPr>
        <w:pStyle w:val="aff4"/>
        <w:numPr>
          <w:ilvl w:val="2"/>
          <w:numId w:val="46"/>
        </w:numPr>
        <w:ind w:left="0" w:firstLine="567"/>
        <w:contextualSpacing w:val="0"/>
        <w:jc w:val="both"/>
      </w:pPr>
      <w:r w:rsidRPr="004E2D71">
        <w:t>В случаях и порядке, которые установлены Законом №44-ФЗ,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23E72384" w14:textId="77777777" w:rsidR="008F6E9A" w:rsidRPr="004E2D71" w:rsidRDefault="008F6E9A" w:rsidP="008F6E9A">
      <w:pPr>
        <w:pStyle w:val="aff4"/>
        <w:numPr>
          <w:ilvl w:val="2"/>
          <w:numId w:val="46"/>
        </w:numPr>
        <w:ind w:left="0" w:firstLine="567"/>
        <w:contextualSpacing w:val="0"/>
        <w:jc w:val="both"/>
        <w:rPr>
          <w:iCs/>
        </w:rPr>
      </w:pPr>
      <w:r w:rsidRPr="004E2D71">
        <w:rPr>
          <w:iCs/>
        </w:rPr>
        <w:t xml:space="preserve">Оплачивать выполненные по Контракту работы на основании Сметы контракта и Графика оплаты выполненных по контракту работ с учетом </w:t>
      </w:r>
      <w:r w:rsidRPr="001B493B">
        <w:rPr>
          <w:iCs/>
        </w:rPr>
        <w:t>Гр</w:t>
      </w:r>
      <w:r w:rsidRPr="004E2D71">
        <w:rPr>
          <w:iCs/>
        </w:rPr>
        <w:t xml:space="preserve">афика выполнения строительно-монтажных работ и фактически выполненных Подрядчиком работ не позднее </w:t>
      </w:r>
      <w:r w:rsidRPr="004E2D71">
        <w:t xml:space="preserve">10 (десяти) рабочих дней </w:t>
      </w:r>
      <w:r w:rsidRPr="004E2D71">
        <w:rPr>
          <w:iCs/>
        </w:rPr>
        <w:t xml:space="preserve">с даты подписания Государственным заказчиком акта сдачи-приемки выполненных работ. </w:t>
      </w:r>
    </w:p>
    <w:p w14:paraId="754A539F" w14:textId="77777777" w:rsidR="008F6E9A" w:rsidRPr="004E2D71" w:rsidRDefault="008F6E9A" w:rsidP="008F6E9A">
      <w:pPr>
        <w:pStyle w:val="aff4"/>
        <w:numPr>
          <w:ilvl w:val="2"/>
          <w:numId w:val="46"/>
        </w:numPr>
        <w:ind w:left="0" w:firstLine="567"/>
        <w:contextualSpacing w:val="0"/>
        <w:jc w:val="both"/>
      </w:pPr>
      <w:r w:rsidRPr="004E2D71">
        <w:t>Участвовать в проверках, проводимых органами государственного надзора, а также ведомственными инспекциями и комиссиями.</w:t>
      </w:r>
    </w:p>
    <w:p w14:paraId="3F76DE57" w14:textId="77777777" w:rsidR="008F6E9A" w:rsidRPr="004E2D71" w:rsidRDefault="008F6E9A" w:rsidP="008F6E9A">
      <w:pPr>
        <w:pStyle w:val="aff4"/>
        <w:numPr>
          <w:ilvl w:val="2"/>
          <w:numId w:val="46"/>
        </w:numPr>
        <w:ind w:left="0" w:firstLine="567"/>
        <w:contextualSpacing w:val="0"/>
        <w:jc w:val="both"/>
      </w:pPr>
      <w:r w:rsidRPr="004E2D71">
        <w:t xml:space="preserve">Осуществлять иные обязанности в соответствии с законодательством </w:t>
      </w:r>
      <w:bookmarkStart w:id="81" w:name="_Hlk6995984"/>
      <w:r w:rsidRPr="004E2D71">
        <w:t>Российской Федерации</w:t>
      </w:r>
      <w:bookmarkEnd w:id="81"/>
      <w:r w:rsidRPr="004E2D71">
        <w:t xml:space="preserve"> и Контрактом.</w:t>
      </w:r>
    </w:p>
    <w:bookmarkEnd w:id="79"/>
    <w:p w14:paraId="4E3C98E1" w14:textId="77777777" w:rsidR="008F6E9A" w:rsidRPr="004E2D71" w:rsidRDefault="008F6E9A" w:rsidP="008F6E9A">
      <w:pPr>
        <w:jc w:val="both"/>
      </w:pPr>
    </w:p>
    <w:p w14:paraId="05C1D173" w14:textId="77777777" w:rsidR="008F6E9A" w:rsidRPr="004E2D71" w:rsidRDefault="008F6E9A" w:rsidP="008F6E9A">
      <w:pPr>
        <w:pStyle w:val="aff4"/>
        <w:numPr>
          <w:ilvl w:val="1"/>
          <w:numId w:val="46"/>
        </w:numPr>
        <w:ind w:left="0" w:firstLine="567"/>
        <w:contextualSpacing w:val="0"/>
        <w:jc w:val="both"/>
        <w:rPr>
          <w:b/>
        </w:rPr>
      </w:pPr>
      <w:r w:rsidRPr="004E2D71">
        <w:rPr>
          <w:b/>
        </w:rPr>
        <w:t xml:space="preserve"> Подрядчик вправе:</w:t>
      </w:r>
    </w:p>
    <w:p w14:paraId="778CD6DB" w14:textId="77777777" w:rsidR="008F6E9A" w:rsidRPr="004E2D71" w:rsidRDefault="008F6E9A" w:rsidP="008F6E9A">
      <w:pPr>
        <w:pStyle w:val="aff4"/>
        <w:numPr>
          <w:ilvl w:val="2"/>
          <w:numId w:val="46"/>
        </w:numPr>
        <w:ind w:left="0" w:firstLine="567"/>
        <w:contextualSpacing w:val="0"/>
        <w:jc w:val="both"/>
      </w:pPr>
      <w:r w:rsidRPr="004E2D71">
        <w:t xml:space="preserve">Требовать своевременной оплаты выполненных работ в соответствии с подписанным актом приемки выполненных работ. </w:t>
      </w:r>
    </w:p>
    <w:p w14:paraId="711B8498" w14:textId="77777777" w:rsidR="008F6E9A" w:rsidRPr="004E2D71" w:rsidRDefault="008F6E9A" w:rsidP="008F6E9A">
      <w:pPr>
        <w:pStyle w:val="aff4"/>
        <w:numPr>
          <w:ilvl w:val="2"/>
          <w:numId w:val="46"/>
        </w:numPr>
        <w:ind w:left="0" w:firstLine="567"/>
        <w:contextualSpacing w:val="0"/>
        <w:jc w:val="both"/>
      </w:pPr>
      <w:r w:rsidRPr="004E2D71">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47BAB0EE" w14:textId="77777777" w:rsidR="008F6E9A" w:rsidRPr="004E2D71" w:rsidRDefault="008F6E9A" w:rsidP="008F6E9A">
      <w:pPr>
        <w:pStyle w:val="aff4"/>
        <w:numPr>
          <w:ilvl w:val="2"/>
          <w:numId w:val="46"/>
        </w:numPr>
        <w:ind w:left="0" w:firstLine="567"/>
        <w:contextualSpacing w:val="0"/>
        <w:jc w:val="both"/>
      </w:pPr>
      <w:r w:rsidRPr="004E2D71">
        <w:t xml:space="preserve">Определить конкретные виды и объемы работ, из числа видов и объемов работ, указанных в </w:t>
      </w:r>
      <w:r w:rsidRPr="004E2D71">
        <w:rPr>
          <w:bCs/>
          <w:iCs/>
        </w:rPr>
        <w:t xml:space="preserve">п. 5.10.8 </w:t>
      </w:r>
      <w:r w:rsidRPr="004E2D71">
        <w:t>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60228216" w14:textId="77777777" w:rsidR="008F6E9A" w:rsidRPr="004E2D71" w:rsidRDefault="008F6E9A" w:rsidP="008F6E9A">
      <w:pPr>
        <w:pStyle w:val="aff4"/>
        <w:numPr>
          <w:ilvl w:val="2"/>
          <w:numId w:val="46"/>
        </w:numPr>
        <w:ind w:left="0" w:firstLine="567"/>
        <w:contextualSpacing w:val="0"/>
        <w:jc w:val="both"/>
      </w:pPr>
      <w:r w:rsidRPr="004E2D71">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26E567DA" w14:textId="77777777" w:rsidR="008F6E9A" w:rsidRPr="004E2D71" w:rsidRDefault="008F6E9A" w:rsidP="008F6E9A">
      <w:pPr>
        <w:pStyle w:val="aff4"/>
        <w:numPr>
          <w:ilvl w:val="2"/>
          <w:numId w:val="46"/>
        </w:numPr>
        <w:ind w:left="0" w:firstLine="567"/>
        <w:contextualSpacing w:val="0"/>
        <w:jc w:val="both"/>
      </w:pPr>
      <w:r w:rsidRPr="004E2D71">
        <w:t>Требовать от Государственного заказчика надлежащего и своевременного выполнения обязательств, предусмотренных Контрактом.</w:t>
      </w:r>
    </w:p>
    <w:p w14:paraId="49CDD236" w14:textId="77777777" w:rsidR="008F6E9A" w:rsidRPr="004E2D71" w:rsidRDefault="008F6E9A" w:rsidP="008F6E9A">
      <w:pPr>
        <w:pStyle w:val="aff4"/>
        <w:numPr>
          <w:ilvl w:val="2"/>
          <w:numId w:val="46"/>
        </w:numPr>
        <w:ind w:left="0" w:firstLine="567"/>
        <w:contextualSpacing w:val="0"/>
        <w:jc w:val="both"/>
      </w:pPr>
      <w:r w:rsidRPr="004E2D71">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78064E69" w14:textId="77777777" w:rsidR="008F6E9A" w:rsidRPr="004E2D71" w:rsidRDefault="008F6E9A" w:rsidP="008F6E9A">
      <w:pPr>
        <w:pStyle w:val="aff4"/>
        <w:numPr>
          <w:ilvl w:val="2"/>
          <w:numId w:val="46"/>
        </w:numPr>
        <w:ind w:left="0" w:firstLine="567"/>
        <w:contextualSpacing w:val="0"/>
        <w:jc w:val="both"/>
      </w:pPr>
      <w:r w:rsidRPr="004E2D71">
        <w:t>Осуществлять иные права, предоставленные Подрядчику в соответствии с законодательством Российской Федерации и Контрактом.</w:t>
      </w:r>
    </w:p>
    <w:p w14:paraId="24FB0875" w14:textId="77777777" w:rsidR="008F6E9A" w:rsidRPr="004E2D71" w:rsidRDefault="008F6E9A" w:rsidP="008F6E9A">
      <w:pPr>
        <w:pStyle w:val="aff4"/>
        <w:ind w:left="567"/>
        <w:jc w:val="both"/>
      </w:pPr>
    </w:p>
    <w:p w14:paraId="4D804326" w14:textId="77777777" w:rsidR="008F6E9A" w:rsidRPr="004E2D71" w:rsidRDefault="008F6E9A" w:rsidP="008F6E9A">
      <w:pPr>
        <w:pStyle w:val="aff4"/>
        <w:numPr>
          <w:ilvl w:val="1"/>
          <w:numId w:val="46"/>
        </w:numPr>
        <w:ind w:left="0" w:firstLine="567"/>
        <w:contextualSpacing w:val="0"/>
        <w:jc w:val="both"/>
        <w:rPr>
          <w:b/>
        </w:rPr>
      </w:pPr>
      <w:r w:rsidRPr="004E2D71">
        <w:rPr>
          <w:b/>
        </w:rPr>
        <w:t xml:space="preserve"> При реализации Контракта Подрядчик обязан:</w:t>
      </w:r>
    </w:p>
    <w:p w14:paraId="4C9CF00E" w14:textId="77777777" w:rsidR="008F6E9A" w:rsidRPr="004E2D71" w:rsidRDefault="008F6E9A" w:rsidP="008F6E9A">
      <w:pPr>
        <w:pStyle w:val="aff4"/>
        <w:numPr>
          <w:ilvl w:val="2"/>
          <w:numId w:val="46"/>
        </w:numPr>
        <w:ind w:left="0" w:firstLine="567"/>
        <w:contextualSpacing w:val="0"/>
        <w:jc w:val="both"/>
        <w:rPr>
          <w:rFonts w:ascii="Verdana" w:hAnsi="Verdana"/>
          <w:sz w:val="21"/>
          <w:szCs w:val="21"/>
        </w:rPr>
      </w:pPr>
      <w:r w:rsidRPr="004E2D71">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3BB22E77" w14:textId="77777777" w:rsidR="008F6E9A" w:rsidRPr="004E2D71" w:rsidRDefault="008F6E9A" w:rsidP="008F6E9A">
      <w:pPr>
        <w:pStyle w:val="aff4"/>
        <w:numPr>
          <w:ilvl w:val="2"/>
          <w:numId w:val="46"/>
        </w:numPr>
        <w:ind w:left="0" w:firstLine="567"/>
        <w:contextualSpacing w:val="0"/>
        <w:jc w:val="both"/>
      </w:pPr>
      <w:r w:rsidRPr="004E2D71">
        <w:lastRenderedPageBreak/>
        <w:t>Немедленно известить Государственного заказчика и до получения от него указаний приостановить Работы при обнаружении:</w:t>
      </w:r>
    </w:p>
    <w:p w14:paraId="3DAD5BDB" w14:textId="77777777" w:rsidR="008F6E9A" w:rsidRPr="004E2D71" w:rsidRDefault="008F6E9A" w:rsidP="008F6E9A">
      <w:pPr>
        <w:ind w:firstLine="567"/>
        <w:jc w:val="both"/>
      </w:pPr>
      <w:r w:rsidRPr="004E2D71">
        <w:t>-возможных неблагоприятных для Государственного заказчика последствий выполнения его указаний о способе исполнения Работ;</w:t>
      </w:r>
    </w:p>
    <w:p w14:paraId="3EA9A51E" w14:textId="77777777" w:rsidR="008F6E9A" w:rsidRPr="004E2D71" w:rsidRDefault="008F6E9A" w:rsidP="008F6E9A">
      <w:pPr>
        <w:ind w:firstLine="567"/>
        <w:jc w:val="both"/>
      </w:pPr>
      <w:r w:rsidRPr="004E2D71">
        <w:t>-иных, не зависящих от Подрядчика обстоятельств, угрожающих качеству результатов выполняемой Работы.</w:t>
      </w:r>
    </w:p>
    <w:p w14:paraId="0D305175" w14:textId="77777777" w:rsidR="008F6E9A" w:rsidRPr="004E2D71" w:rsidRDefault="008F6E9A" w:rsidP="008F6E9A">
      <w:pPr>
        <w:ind w:firstLine="567"/>
        <w:jc w:val="both"/>
      </w:pPr>
      <w:r w:rsidRPr="004E2D71">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11B1BC04" w14:textId="77777777" w:rsidR="008F6E9A" w:rsidRPr="004E2D71" w:rsidRDefault="008F6E9A" w:rsidP="008F6E9A">
      <w:pPr>
        <w:pStyle w:val="aff4"/>
        <w:numPr>
          <w:ilvl w:val="2"/>
          <w:numId w:val="46"/>
        </w:numPr>
        <w:ind w:left="0" w:firstLine="567"/>
        <w:contextualSpacing w:val="0"/>
        <w:jc w:val="both"/>
      </w:pPr>
      <w:r w:rsidRPr="004E2D71">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6A869601" w14:textId="77777777" w:rsidR="008F6E9A" w:rsidRPr="004E2D71" w:rsidRDefault="008F6E9A" w:rsidP="008F6E9A">
      <w:pPr>
        <w:pStyle w:val="aff4"/>
        <w:numPr>
          <w:ilvl w:val="2"/>
          <w:numId w:val="46"/>
        </w:numPr>
        <w:ind w:left="0" w:firstLine="567"/>
        <w:contextualSpacing w:val="0"/>
        <w:jc w:val="both"/>
      </w:pPr>
      <w:r w:rsidRPr="004E2D71">
        <w:t xml:space="preserve">Информировать Государственного заказчика об изменении, прекращении членства Подрядчика в саморегулируемой организации в области архитектурно-строительного проектирования и (или)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4835992D" w14:textId="77777777" w:rsidR="008F6E9A" w:rsidRPr="004E2D71" w:rsidRDefault="008F6E9A" w:rsidP="008F6E9A">
      <w:pPr>
        <w:pStyle w:val="aff4"/>
        <w:numPr>
          <w:ilvl w:val="2"/>
          <w:numId w:val="46"/>
        </w:numPr>
        <w:ind w:left="0" w:firstLine="567"/>
        <w:contextualSpacing w:val="0"/>
        <w:jc w:val="both"/>
      </w:pPr>
      <w:r w:rsidRPr="004E2D71">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4B423401" w14:textId="77777777" w:rsidR="008F6E9A" w:rsidRPr="004E2D71" w:rsidRDefault="008F6E9A" w:rsidP="008F6E9A">
      <w:pPr>
        <w:pStyle w:val="aff4"/>
        <w:numPr>
          <w:ilvl w:val="2"/>
          <w:numId w:val="46"/>
        </w:numPr>
        <w:ind w:left="0" w:firstLine="567"/>
        <w:contextualSpacing w:val="0"/>
        <w:jc w:val="both"/>
      </w:pPr>
      <w:r w:rsidRPr="004E2D71">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82" w:name="_Hlk25760910"/>
      <w:r w:rsidRPr="004E2D71">
        <w:t xml:space="preserve">несоответствие проектной и (или) рабочей документации законодательству РФ и (или) фактическим обстоятельствам </w:t>
      </w:r>
      <w:bookmarkEnd w:id="82"/>
      <w:r w:rsidRPr="004E2D71">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45D1F057" w14:textId="77777777" w:rsidR="008F6E9A" w:rsidRPr="004E2D71" w:rsidRDefault="008F6E9A" w:rsidP="008F6E9A">
      <w:pPr>
        <w:pStyle w:val="aff4"/>
        <w:numPr>
          <w:ilvl w:val="2"/>
          <w:numId w:val="46"/>
        </w:numPr>
        <w:ind w:left="0" w:firstLine="567"/>
        <w:contextualSpacing w:val="0"/>
        <w:jc w:val="both"/>
      </w:pPr>
      <w:bookmarkStart w:id="83" w:name="_Hlk44680977"/>
      <w:bookmarkStart w:id="84" w:name="_Hlk45181584"/>
      <w:r w:rsidRPr="004E2D71">
        <w:t xml:space="preserve">По требованию Государственного заказчика, осуществить корректировку проектной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83"/>
    <w:p w14:paraId="21FE1B9D" w14:textId="77777777" w:rsidR="008F6E9A" w:rsidRPr="004E2D71" w:rsidRDefault="008F6E9A" w:rsidP="008F6E9A">
      <w:pPr>
        <w:pStyle w:val="aff4"/>
        <w:numPr>
          <w:ilvl w:val="2"/>
          <w:numId w:val="46"/>
        </w:numPr>
        <w:ind w:left="0" w:firstLine="567"/>
        <w:contextualSpacing w:val="0"/>
        <w:jc w:val="both"/>
      </w:pPr>
      <w:r w:rsidRPr="004E2D71">
        <w:t xml:space="preserve">Направить в адрес Государственного заказчика, необходимую и достаточную, откорректированную проектную документацию, имеющую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84"/>
    <w:p w14:paraId="2C761FFE" w14:textId="77777777" w:rsidR="008F6E9A" w:rsidRPr="004E2D71" w:rsidRDefault="008F6E9A" w:rsidP="008F6E9A">
      <w:pPr>
        <w:pStyle w:val="aff4"/>
        <w:widowControl w:val="0"/>
        <w:numPr>
          <w:ilvl w:val="2"/>
          <w:numId w:val="46"/>
        </w:numPr>
        <w:tabs>
          <w:tab w:val="left" w:pos="567"/>
          <w:tab w:val="left" w:pos="1276"/>
          <w:tab w:val="left" w:pos="1418"/>
          <w:tab w:val="left" w:pos="2008"/>
        </w:tabs>
        <w:spacing w:line="252" w:lineRule="auto"/>
        <w:ind w:left="142" w:firstLine="425"/>
        <w:jc w:val="both"/>
      </w:pPr>
      <w:r w:rsidRPr="004E2D71">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14:paraId="4AB61177" w14:textId="77777777" w:rsidR="008F6E9A" w:rsidRPr="004E2D71" w:rsidRDefault="008F6E9A" w:rsidP="008F6E9A">
      <w:pPr>
        <w:pStyle w:val="aff4"/>
        <w:numPr>
          <w:ilvl w:val="2"/>
          <w:numId w:val="46"/>
        </w:numPr>
        <w:ind w:left="0" w:firstLine="567"/>
        <w:contextualSpacing w:val="0"/>
        <w:jc w:val="both"/>
      </w:pPr>
      <w:r w:rsidRPr="004E2D71">
        <w:t>Осуществлять сопровождение при приемке результата Работ (Объекта) в эксплуатацию.</w:t>
      </w:r>
    </w:p>
    <w:p w14:paraId="45C8D2EE" w14:textId="77777777" w:rsidR="008F6E9A" w:rsidRPr="004E2D71" w:rsidRDefault="008F6E9A" w:rsidP="008F6E9A">
      <w:pPr>
        <w:pStyle w:val="aff4"/>
        <w:numPr>
          <w:ilvl w:val="2"/>
          <w:numId w:val="46"/>
        </w:numPr>
        <w:ind w:left="0" w:firstLine="567"/>
        <w:contextualSpacing w:val="0"/>
        <w:jc w:val="both"/>
      </w:pPr>
      <w:r w:rsidRPr="004E2D71">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4450BFFD" w14:textId="77777777" w:rsidR="008F6E9A" w:rsidRPr="00E248B7" w:rsidRDefault="008F6E9A" w:rsidP="008F6E9A">
      <w:pPr>
        <w:pStyle w:val="aff4"/>
        <w:numPr>
          <w:ilvl w:val="2"/>
          <w:numId w:val="46"/>
        </w:numPr>
        <w:ind w:left="0" w:firstLine="567"/>
        <w:contextualSpacing w:val="0"/>
        <w:jc w:val="both"/>
      </w:pPr>
      <w:r w:rsidRPr="004E2D71">
        <w:t xml:space="preserve">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w:t>
      </w:r>
      <w:r w:rsidRPr="004E2D71">
        <w:lastRenderedPageBreak/>
        <w:t xml:space="preserve">сверх объема фактически выполненных Работ, </w:t>
      </w:r>
      <w:r w:rsidRPr="00E248B7">
        <w:t>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68E22A58" w14:textId="77777777" w:rsidR="008F6E9A" w:rsidRPr="00E248B7" w:rsidRDefault="008F6E9A" w:rsidP="008F6E9A">
      <w:pPr>
        <w:pStyle w:val="aff4"/>
        <w:numPr>
          <w:ilvl w:val="2"/>
          <w:numId w:val="46"/>
        </w:numPr>
        <w:ind w:left="0" w:firstLine="567"/>
        <w:contextualSpacing w:val="0"/>
        <w:jc w:val="both"/>
      </w:pPr>
      <w:r w:rsidRPr="00E248B7">
        <w:t>Подрядчик выполняет работы по Контракту с использованием технологий информационного моделирования в соответствии с действующим законодательством Российской Федерации и условиями Контракта.</w:t>
      </w:r>
    </w:p>
    <w:p w14:paraId="477F5F37" w14:textId="77777777" w:rsidR="008F6E9A" w:rsidRPr="00E248B7" w:rsidRDefault="008F6E9A" w:rsidP="008F6E9A">
      <w:pPr>
        <w:pStyle w:val="aff4"/>
        <w:widowControl w:val="0"/>
        <w:numPr>
          <w:ilvl w:val="1"/>
          <w:numId w:val="46"/>
        </w:numPr>
        <w:tabs>
          <w:tab w:val="left" w:pos="567"/>
          <w:tab w:val="left" w:pos="1276"/>
          <w:tab w:val="left" w:pos="1418"/>
          <w:tab w:val="left" w:pos="2008"/>
        </w:tabs>
        <w:spacing w:line="252" w:lineRule="auto"/>
        <w:ind w:left="0" w:firstLine="567"/>
        <w:jc w:val="both"/>
        <w:rPr>
          <w:b/>
          <w:bCs/>
        </w:rPr>
      </w:pPr>
      <w:r w:rsidRPr="00E248B7">
        <w:rPr>
          <w:b/>
          <w:bCs/>
        </w:rPr>
        <w:t>На стадии подготовки проектной и рабочей документации и выполнению инженерных изысканий Подрядчик обязан:</w:t>
      </w:r>
    </w:p>
    <w:p w14:paraId="7C74945F" w14:textId="77777777" w:rsidR="008F6E9A" w:rsidRPr="004E2D71" w:rsidRDefault="008F6E9A" w:rsidP="008F6E9A">
      <w:pPr>
        <w:pStyle w:val="aff4"/>
        <w:numPr>
          <w:ilvl w:val="2"/>
          <w:numId w:val="46"/>
        </w:numPr>
        <w:ind w:left="0" w:firstLine="567"/>
        <w:contextualSpacing w:val="0"/>
        <w:jc w:val="both"/>
        <w:rPr>
          <w:rFonts w:ascii="Verdana" w:hAnsi="Verdana"/>
          <w:sz w:val="21"/>
          <w:szCs w:val="21"/>
        </w:rPr>
      </w:pPr>
      <w:r w:rsidRPr="004E2D71">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проектной и рабочей документации в целях реконструкции Объекта.</w:t>
      </w:r>
    </w:p>
    <w:p w14:paraId="1F6D0716" w14:textId="77777777" w:rsidR="008F6E9A" w:rsidRPr="004E2D71" w:rsidRDefault="008F6E9A" w:rsidP="008F6E9A">
      <w:pPr>
        <w:pStyle w:val="aff4"/>
        <w:widowControl w:val="0"/>
        <w:ind w:left="0" w:firstLine="567"/>
        <w:jc w:val="both"/>
      </w:pPr>
      <w:r w:rsidRPr="004E2D71">
        <w:tab/>
        <w:t xml:space="preserve">В пределах цены Контракта Подрядчик обязан представлять Государственному 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 </w:t>
      </w:r>
      <w:bookmarkStart w:id="85" w:name="_Hlk107419781"/>
      <w:r w:rsidRPr="004E2D71">
        <w:t>Также Подрядчик обязан предоставить беспрепятственный доступ уполномоченному лицу Государственного заказчика к информационной модели на всех этапах ее создания и наполнения.</w:t>
      </w:r>
    </w:p>
    <w:bookmarkEnd w:id="85"/>
    <w:p w14:paraId="34B59329" w14:textId="77777777" w:rsidR="008F6E9A" w:rsidRPr="004E2D71" w:rsidRDefault="008F6E9A" w:rsidP="008F6E9A">
      <w:pPr>
        <w:pStyle w:val="aff4"/>
        <w:widowControl w:val="0"/>
        <w:numPr>
          <w:ilvl w:val="2"/>
          <w:numId w:val="46"/>
        </w:numPr>
        <w:ind w:left="0" w:firstLine="567"/>
        <w:jc w:val="both"/>
      </w:pPr>
      <w:r w:rsidRPr="004E2D71">
        <w:t xml:space="preserve">Назначить в течение 5 (пяти) календарных дней с даты подписания Контракта, лиц, ответственных: </w:t>
      </w:r>
    </w:p>
    <w:p w14:paraId="34DB6044" w14:textId="77777777" w:rsidR="008F6E9A" w:rsidRPr="004E2D71" w:rsidRDefault="008F6E9A" w:rsidP="008F6E9A">
      <w:pPr>
        <w:ind w:firstLine="567"/>
        <w:contextualSpacing/>
        <w:jc w:val="both"/>
      </w:pPr>
      <w:r w:rsidRPr="004E2D71">
        <w:t>за разработку документации по изыскательским работам;</w:t>
      </w:r>
    </w:p>
    <w:p w14:paraId="5F08D868" w14:textId="77777777" w:rsidR="008F6E9A" w:rsidRPr="004E2D71" w:rsidRDefault="008F6E9A" w:rsidP="008F6E9A">
      <w:pPr>
        <w:ind w:firstLine="567"/>
        <w:contextualSpacing/>
        <w:jc w:val="both"/>
      </w:pPr>
      <w:r w:rsidRPr="004E2D71">
        <w:t>за разработку проектной документации;</w:t>
      </w:r>
    </w:p>
    <w:p w14:paraId="71630776" w14:textId="77777777" w:rsidR="008F6E9A" w:rsidRPr="004E2D71" w:rsidRDefault="008F6E9A" w:rsidP="008F6E9A">
      <w:pPr>
        <w:ind w:firstLine="567"/>
        <w:contextualSpacing/>
        <w:jc w:val="both"/>
      </w:pPr>
      <w:r w:rsidRPr="004E2D71">
        <w:t>за разработку рабочей документации;</w:t>
      </w:r>
    </w:p>
    <w:p w14:paraId="7F223977" w14:textId="77777777" w:rsidR="008F6E9A" w:rsidRPr="004E2D71" w:rsidRDefault="008F6E9A" w:rsidP="008F6E9A">
      <w:pPr>
        <w:ind w:firstLine="567"/>
        <w:contextualSpacing/>
        <w:jc w:val="both"/>
      </w:pPr>
      <w:r w:rsidRPr="004E2D71">
        <w:t>за представление отчетов в объеме и порядке, определяемых Контрактом.</w:t>
      </w:r>
    </w:p>
    <w:p w14:paraId="5F039752" w14:textId="77777777" w:rsidR="008F6E9A" w:rsidRPr="004E2D71" w:rsidRDefault="008F6E9A" w:rsidP="008F6E9A">
      <w:pPr>
        <w:ind w:firstLine="567"/>
        <w:contextualSpacing/>
        <w:jc w:val="both"/>
      </w:pPr>
      <w:r w:rsidRPr="004E2D71">
        <w:t xml:space="preserve">О назначении ответственных лиц Подрядчик в течение 5 (пяти) календарных дней, следующих за датой </w:t>
      </w:r>
      <w:bookmarkStart w:id="86" w:name="_Hlk91671049"/>
      <w:r w:rsidRPr="004E2D71">
        <w:t xml:space="preserve">подписания </w:t>
      </w:r>
      <w:bookmarkEnd w:id="86"/>
      <w:r w:rsidRPr="004E2D71">
        <w:t>Контракта,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14:paraId="27D0FFD4" w14:textId="77777777" w:rsidR="008F6E9A" w:rsidRPr="004E2D71" w:rsidRDefault="008F6E9A" w:rsidP="008F6E9A">
      <w:pPr>
        <w:ind w:firstLine="567"/>
        <w:contextualSpacing/>
        <w:jc w:val="both"/>
      </w:pPr>
      <w:r w:rsidRPr="004E2D71">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17F33618" w14:textId="77777777" w:rsidR="008F6E9A" w:rsidRPr="004E2D71" w:rsidRDefault="008F6E9A" w:rsidP="008F6E9A">
      <w:pPr>
        <w:ind w:firstLine="567"/>
        <w:contextualSpacing/>
        <w:jc w:val="both"/>
      </w:pPr>
      <w:r w:rsidRPr="004E2D71">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686EF488" w14:textId="77777777" w:rsidR="008F6E9A" w:rsidRPr="004E2D71" w:rsidRDefault="008F6E9A" w:rsidP="008F6E9A">
      <w:pPr>
        <w:pStyle w:val="aff4"/>
        <w:widowControl w:val="0"/>
        <w:numPr>
          <w:ilvl w:val="2"/>
          <w:numId w:val="46"/>
        </w:numPr>
        <w:ind w:left="0" w:firstLine="567"/>
        <w:jc w:val="both"/>
      </w:pPr>
      <w:bookmarkStart w:id="87" w:name="_Hlk6996699"/>
      <w:r w:rsidRPr="004E2D71">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 (двух) экземплярах. </w:t>
      </w:r>
    </w:p>
    <w:p w14:paraId="03A7FFFE" w14:textId="77777777" w:rsidR="008F6E9A" w:rsidRPr="004E2D71" w:rsidRDefault="008F6E9A" w:rsidP="008F6E9A">
      <w:pPr>
        <w:pStyle w:val="aff4"/>
        <w:widowControl w:val="0"/>
        <w:numPr>
          <w:ilvl w:val="2"/>
          <w:numId w:val="46"/>
        </w:numPr>
        <w:ind w:left="0" w:firstLine="567"/>
        <w:jc w:val="both"/>
        <w:rPr>
          <w:rFonts w:eastAsia="Calibri"/>
        </w:rPr>
      </w:pPr>
      <w:bookmarkStart w:id="88" w:name="_Hlk20985617"/>
      <w:bookmarkStart w:id="89" w:name="_Hlk20985847"/>
      <w:r w:rsidRPr="004E2D71">
        <w:t xml:space="preserve">В течение срока, установленного Государственным заказчиком в соответствии с </w:t>
      </w:r>
      <w:r w:rsidRPr="004E2D71">
        <w:br/>
      </w:r>
      <w:r w:rsidRPr="004E2D71">
        <w:rPr>
          <w:bCs/>
          <w:iCs/>
        </w:rPr>
        <w:t>п. 5.5.3 Контракта</w:t>
      </w:r>
      <w:r w:rsidRPr="004E2D71">
        <w:t xml:space="preserve">, но в любом случае не позднее 3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4E2D71">
        <w:rPr>
          <w:rFonts w:eastAsia="Calibri"/>
        </w:rPr>
        <w:t>задание на выполнение инженерных изысканий и программу инженерных изысканий. </w:t>
      </w:r>
    </w:p>
    <w:bookmarkEnd w:id="87"/>
    <w:bookmarkEnd w:id="88"/>
    <w:bookmarkEnd w:id="89"/>
    <w:p w14:paraId="5F146D0B" w14:textId="77777777" w:rsidR="008F6E9A" w:rsidRPr="004E2D71" w:rsidRDefault="008F6E9A" w:rsidP="008F6E9A">
      <w:pPr>
        <w:pStyle w:val="aff4"/>
        <w:widowControl w:val="0"/>
        <w:numPr>
          <w:ilvl w:val="2"/>
          <w:numId w:val="46"/>
        </w:numPr>
        <w:ind w:left="0" w:firstLine="567"/>
        <w:jc w:val="both"/>
        <w:rPr>
          <w:strike/>
        </w:rPr>
      </w:pPr>
      <w:r w:rsidRPr="004E2D71">
        <w:t xml:space="preserve">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 в том числе (в случае установления Государственным заказчиком необходимости) самостоятельно и за свой </w:t>
      </w:r>
      <w:r w:rsidRPr="004E2D71">
        <w:lastRenderedPageBreak/>
        <w:t>счет подготовить документацию по планировке территории.</w:t>
      </w:r>
    </w:p>
    <w:p w14:paraId="2DA81A8F" w14:textId="77777777" w:rsidR="008F6E9A" w:rsidRPr="004E2D71" w:rsidRDefault="008F6E9A" w:rsidP="008F6E9A">
      <w:pPr>
        <w:pStyle w:val="aff4"/>
        <w:widowControl w:val="0"/>
        <w:numPr>
          <w:ilvl w:val="2"/>
          <w:numId w:val="46"/>
        </w:numPr>
        <w:ind w:left="0" w:firstLine="567"/>
        <w:jc w:val="both"/>
      </w:pPr>
      <w:r w:rsidRPr="004E2D71">
        <w:t xml:space="preserve">Согласовывать все полученные технические условия с Государственным заказчиком. </w:t>
      </w:r>
    </w:p>
    <w:p w14:paraId="250FB871" w14:textId="77777777" w:rsidR="008F6E9A" w:rsidRPr="004E2D71" w:rsidRDefault="008F6E9A" w:rsidP="008F6E9A">
      <w:pPr>
        <w:pStyle w:val="aff4"/>
        <w:widowControl w:val="0"/>
        <w:numPr>
          <w:ilvl w:val="2"/>
          <w:numId w:val="46"/>
        </w:numPr>
        <w:ind w:left="0" w:firstLine="567"/>
        <w:jc w:val="both"/>
      </w:pPr>
      <w:r w:rsidRPr="004E2D71">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14:paraId="67238E61" w14:textId="77777777" w:rsidR="008F6E9A" w:rsidRPr="004E2D71" w:rsidRDefault="008F6E9A" w:rsidP="008F6E9A">
      <w:pPr>
        <w:pStyle w:val="aff4"/>
        <w:widowControl w:val="0"/>
        <w:numPr>
          <w:ilvl w:val="2"/>
          <w:numId w:val="46"/>
        </w:numPr>
        <w:ind w:left="0" w:firstLine="567"/>
        <w:jc w:val="both"/>
      </w:pPr>
      <w:r w:rsidRPr="004E2D71">
        <w:t xml:space="preserve">Не отступать от требований, указанных в </w:t>
      </w:r>
      <w:r w:rsidRPr="004E2D71">
        <w:rPr>
          <w:bCs/>
          <w:iCs/>
        </w:rPr>
        <w:t>п. 5.9.7 Контракта</w:t>
      </w:r>
      <w:r w:rsidRPr="004E2D71">
        <w:t xml:space="preserve"> без предварительного письменного согласия Государственного заказчика. </w:t>
      </w:r>
    </w:p>
    <w:p w14:paraId="5A1A1C71" w14:textId="77777777" w:rsidR="008F6E9A" w:rsidRPr="004E2D71" w:rsidRDefault="008F6E9A" w:rsidP="008F6E9A">
      <w:pPr>
        <w:pStyle w:val="aff4"/>
        <w:widowControl w:val="0"/>
        <w:numPr>
          <w:ilvl w:val="2"/>
          <w:numId w:val="46"/>
        </w:numPr>
        <w:ind w:left="0" w:firstLine="567"/>
        <w:jc w:val="both"/>
      </w:pPr>
      <w:bookmarkStart w:id="90" w:name="_Hlk107419813"/>
      <w:r w:rsidRPr="004E2D71">
        <w:t>Проводить инженерные изыскания и передать по Акту передачи документации (результатов инженерных изысканий), составленном по форме Приложения № 3 к Контракту, документацию, содержащую результаты инженерных изысканий для согласования Государственному заказчику в срок не позднее 31.0</w:t>
      </w:r>
      <w:r>
        <w:t>7</w:t>
      </w:r>
      <w:r w:rsidRPr="004E2D71">
        <w:t>.2024.</w:t>
      </w:r>
    </w:p>
    <w:p w14:paraId="36C208E6" w14:textId="77777777" w:rsidR="008F6E9A" w:rsidRPr="004E2D71" w:rsidRDefault="008F6E9A" w:rsidP="008F6E9A">
      <w:pPr>
        <w:pStyle w:val="aff4"/>
        <w:widowControl w:val="0"/>
        <w:numPr>
          <w:ilvl w:val="2"/>
          <w:numId w:val="46"/>
        </w:numPr>
        <w:ind w:left="0" w:firstLine="567"/>
        <w:jc w:val="both"/>
      </w:pPr>
      <w:r w:rsidRPr="004E2D71">
        <w:t>Разработать проектную документацию и передать по Акту передачи документации (результатов инженерных изысканий), составленном по форме Приложения № 3 к Контракту, разработанную проектную документацию для согласования Государственному заказчику в срок не позднее 01.10.2024.</w:t>
      </w:r>
    </w:p>
    <w:bookmarkEnd w:id="90"/>
    <w:p w14:paraId="4CDC1DF8" w14:textId="77777777" w:rsidR="008F6E9A" w:rsidRPr="004E2D71" w:rsidRDefault="008F6E9A" w:rsidP="008F6E9A">
      <w:pPr>
        <w:pStyle w:val="aff4"/>
        <w:numPr>
          <w:ilvl w:val="2"/>
          <w:numId w:val="46"/>
        </w:numPr>
        <w:ind w:left="0" w:firstLine="567"/>
        <w:contextualSpacing w:val="0"/>
        <w:jc w:val="both"/>
        <w:rPr>
          <w:bCs/>
          <w:iCs/>
        </w:rPr>
      </w:pPr>
      <w:r w:rsidRPr="004E2D71">
        <w:t xml:space="preserve">Необходимую и достаточную для прохождения государственной экспертизы проектную документацию  и результаты инженерных изысканий 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w:t>
      </w:r>
      <w:r w:rsidRPr="004E2D71">
        <w:rPr>
          <w:bCs/>
          <w:iCs/>
        </w:rPr>
        <w:t xml:space="preserve">Задания на проектирование (Приложение №1 к Контракту). </w:t>
      </w:r>
    </w:p>
    <w:p w14:paraId="337698B3" w14:textId="77777777" w:rsidR="008F6E9A" w:rsidRPr="004E2D71" w:rsidRDefault="008F6E9A" w:rsidP="008F6E9A">
      <w:pPr>
        <w:pStyle w:val="aff4"/>
        <w:autoSpaceDE w:val="0"/>
        <w:autoSpaceDN w:val="0"/>
        <w:adjustRightInd w:val="0"/>
        <w:spacing w:line="252" w:lineRule="auto"/>
        <w:ind w:left="0" w:firstLine="567"/>
        <w:jc w:val="both"/>
      </w:pPr>
      <w:r w:rsidRPr="004E2D71">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67CCCA31" w14:textId="77777777" w:rsidR="008F6E9A" w:rsidRPr="004E2D71" w:rsidRDefault="008F6E9A" w:rsidP="008F6E9A">
      <w:pPr>
        <w:widowControl w:val="0"/>
        <w:tabs>
          <w:tab w:val="left" w:pos="720"/>
          <w:tab w:val="left" w:pos="1134"/>
        </w:tabs>
        <w:ind w:firstLine="567"/>
        <w:contextualSpacing/>
        <w:jc w:val="both"/>
      </w:pPr>
      <w:r w:rsidRPr="004E2D71">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3675985C" w14:textId="77777777" w:rsidR="008F6E9A" w:rsidRPr="004E2D71" w:rsidRDefault="008F6E9A" w:rsidP="008F6E9A">
      <w:pPr>
        <w:pStyle w:val="aff4"/>
        <w:ind w:left="0" w:firstLine="567"/>
        <w:jc w:val="both"/>
      </w:pPr>
      <w:r w:rsidRPr="004E2D71">
        <w:t xml:space="preserve">Оформление документации выполнить в соответствии с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14:paraId="5862E41A" w14:textId="77777777" w:rsidR="008F6E9A" w:rsidRPr="004E2D71" w:rsidRDefault="008F6E9A" w:rsidP="008F6E9A">
      <w:pPr>
        <w:pStyle w:val="aff4"/>
        <w:widowControl w:val="0"/>
        <w:numPr>
          <w:ilvl w:val="2"/>
          <w:numId w:val="46"/>
        </w:numPr>
        <w:tabs>
          <w:tab w:val="left" w:pos="567"/>
        </w:tabs>
        <w:ind w:left="0" w:firstLine="567"/>
        <w:jc w:val="both"/>
      </w:pPr>
      <w:r w:rsidRPr="004E2D71">
        <w:t>Согласовать проектную и рабочую документации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64D59BC0" w14:textId="77777777" w:rsidR="008F6E9A" w:rsidRPr="004E2D71" w:rsidRDefault="008F6E9A" w:rsidP="008F6E9A">
      <w:pPr>
        <w:tabs>
          <w:tab w:val="left" w:pos="-1701"/>
          <w:tab w:val="left" w:pos="567"/>
        </w:tabs>
        <w:ind w:firstLine="567"/>
        <w:contextualSpacing/>
        <w:jc w:val="both"/>
      </w:pPr>
      <w:r w:rsidRPr="004E2D71">
        <w:t>- установленных Заданием на проектирование;</w:t>
      </w:r>
    </w:p>
    <w:p w14:paraId="71C4FA93" w14:textId="77777777" w:rsidR="008F6E9A" w:rsidRPr="004E2D71" w:rsidRDefault="008F6E9A" w:rsidP="008F6E9A">
      <w:pPr>
        <w:tabs>
          <w:tab w:val="left" w:pos="-1701"/>
          <w:tab w:val="left" w:pos="567"/>
        </w:tabs>
        <w:ind w:firstLine="567"/>
        <w:contextualSpacing/>
        <w:jc w:val="both"/>
      </w:pPr>
      <w:r w:rsidRPr="004E2D71">
        <w:t>- необходимости согласования по требованию органа государственной экспертизы;</w:t>
      </w:r>
    </w:p>
    <w:p w14:paraId="2CCDD3D6" w14:textId="77777777" w:rsidR="008F6E9A" w:rsidRPr="004E2D71" w:rsidRDefault="008F6E9A" w:rsidP="008F6E9A">
      <w:pPr>
        <w:tabs>
          <w:tab w:val="left" w:pos="-1701"/>
          <w:tab w:val="left" w:pos="567"/>
        </w:tabs>
        <w:ind w:firstLine="567"/>
        <w:contextualSpacing/>
        <w:jc w:val="both"/>
      </w:pPr>
      <w:r w:rsidRPr="004E2D71">
        <w:t>- в других случаях, установленных законодательством Российской Федерации.</w:t>
      </w:r>
    </w:p>
    <w:p w14:paraId="6F448B16" w14:textId="77777777" w:rsidR="008F6E9A" w:rsidRPr="004E2D71" w:rsidRDefault="008F6E9A" w:rsidP="008F6E9A">
      <w:pPr>
        <w:pStyle w:val="aff4"/>
        <w:widowControl w:val="0"/>
        <w:numPr>
          <w:ilvl w:val="2"/>
          <w:numId w:val="46"/>
        </w:numPr>
        <w:tabs>
          <w:tab w:val="left" w:pos="-1701"/>
          <w:tab w:val="left" w:pos="567"/>
        </w:tabs>
        <w:ind w:left="0" w:firstLine="567"/>
        <w:jc w:val="both"/>
      </w:pPr>
      <w:r w:rsidRPr="004E2D71">
        <w:t>Сопровождать и оплачивать проведение государственной экспертизы проектной документации</w:t>
      </w:r>
      <w:r w:rsidRPr="004E2D71">
        <w:rPr>
          <w:b/>
        </w:rPr>
        <w:t>,</w:t>
      </w:r>
      <w:r w:rsidRPr="004E2D71">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w:t>
      </w:r>
      <w:r w:rsidRPr="004E2D71">
        <w:rPr>
          <w:rFonts w:ascii="PT Astra Serif" w:hAnsi="PT Astra Serif"/>
        </w:rPr>
        <w:t xml:space="preserve">, </w:t>
      </w:r>
      <w:r w:rsidRPr="004E2D71">
        <w:t xml:space="preserve">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заказчик </w:t>
      </w:r>
      <w:r w:rsidRPr="004E2D71">
        <w:lastRenderedPageBreak/>
        <w:t>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14:paraId="3398BCBC" w14:textId="77777777" w:rsidR="008F6E9A" w:rsidRPr="004E2D71" w:rsidRDefault="008F6E9A" w:rsidP="008F6E9A">
      <w:pPr>
        <w:pStyle w:val="aff4"/>
        <w:widowControl w:val="0"/>
        <w:numPr>
          <w:ilvl w:val="2"/>
          <w:numId w:val="46"/>
        </w:numPr>
        <w:tabs>
          <w:tab w:val="left" w:pos="-1701"/>
          <w:tab w:val="left" w:pos="567"/>
        </w:tabs>
        <w:ind w:left="0" w:firstLine="567"/>
        <w:jc w:val="both"/>
      </w:pPr>
      <w:r w:rsidRPr="004E2D71">
        <w:t>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14:paraId="058D47F3" w14:textId="77777777" w:rsidR="008F6E9A" w:rsidRPr="004E2D71" w:rsidRDefault="008F6E9A" w:rsidP="008F6E9A">
      <w:pPr>
        <w:pStyle w:val="aff4"/>
        <w:widowControl w:val="0"/>
        <w:tabs>
          <w:tab w:val="left" w:pos="-1701"/>
          <w:tab w:val="left" w:pos="567"/>
        </w:tabs>
        <w:ind w:left="0" w:firstLine="567"/>
        <w:jc w:val="both"/>
      </w:pPr>
      <w:r w:rsidRPr="004E2D71">
        <w:t>- представлять проектную документацию, результаты инженерных изысканий в федеральные и (или) территориальные органы государственной экспертизы, органы государственной экологической экспертизы;</w:t>
      </w:r>
    </w:p>
    <w:p w14:paraId="180DEBFA" w14:textId="77777777" w:rsidR="008F6E9A" w:rsidRPr="004E2D71" w:rsidRDefault="008F6E9A" w:rsidP="008F6E9A">
      <w:pPr>
        <w:pStyle w:val="aff4"/>
        <w:widowControl w:val="0"/>
        <w:tabs>
          <w:tab w:val="left" w:pos="-1701"/>
          <w:tab w:val="left" w:pos="567"/>
        </w:tabs>
        <w:ind w:left="0" w:firstLine="567"/>
        <w:jc w:val="both"/>
      </w:pPr>
      <w:r w:rsidRPr="004E2D71">
        <w:t>- участвовать в рассмотрении проектной документации, результатов инженерных изысканий в органах государственной экспертизы, органах государственной экологической экспертизы;</w:t>
      </w:r>
    </w:p>
    <w:p w14:paraId="6922A039" w14:textId="77777777" w:rsidR="008F6E9A" w:rsidRPr="004E2D71" w:rsidRDefault="008F6E9A" w:rsidP="008F6E9A">
      <w:pPr>
        <w:pStyle w:val="aff4"/>
        <w:widowControl w:val="0"/>
        <w:tabs>
          <w:tab w:val="left" w:pos="-1701"/>
          <w:tab w:val="left" w:pos="567"/>
        </w:tabs>
        <w:ind w:left="0" w:firstLine="567"/>
        <w:jc w:val="both"/>
      </w:pPr>
      <w:r w:rsidRPr="004E2D71">
        <w:t>- в случае необходимости привлекать Государственного заказчика для участия в рассмотрении проектной документации, результатов инженерных изысканий органами государственной экспертизы, органами государственной экологической экспертизы;</w:t>
      </w:r>
    </w:p>
    <w:p w14:paraId="706992B4" w14:textId="77777777" w:rsidR="008F6E9A" w:rsidRPr="004E2D71" w:rsidRDefault="008F6E9A" w:rsidP="008F6E9A">
      <w:pPr>
        <w:pStyle w:val="aff4"/>
        <w:widowControl w:val="0"/>
        <w:tabs>
          <w:tab w:val="left" w:pos="-1701"/>
          <w:tab w:val="left" w:pos="567"/>
        </w:tabs>
        <w:ind w:left="0" w:firstLine="567"/>
        <w:jc w:val="both"/>
      </w:pPr>
      <w:r w:rsidRPr="004E2D71">
        <w:t>- в процессе выполнения государственной экспертизы вносить в результаты инженерных изысканий, проектную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14:paraId="1D2E0817" w14:textId="77777777" w:rsidR="008F6E9A" w:rsidRPr="004E2D71" w:rsidRDefault="008F6E9A" w:rsidP="008F6E9A">
      <w:pPr>
        <w:pStyle w:val="aff4"/>
        <w:widowControl w:val="0"/>
        <w:numPr>
          <w:ilvl w:val="2"/>
          <w:numId w:val="46"/>
        </w:numPr>
        <w:ind w:left="0" w:firstLine="567"/>
        <w:jc w:val="both"/>
      </w:pPr>
      <w:r w:rsidRPr="004E2D71">
        <w:t>Вносить в проектную и (или) рабочую документацию и (или) результаты инженерных изысканий изменения (дополнения) в случаях и порядке, предусмотренных Контрактом.</w:t>
      </w:r>
    </w:p>
    <w:p w14:paraId="09F92836" w14:textId="77777777" w:rsidR="008F6E9A" w:rsidRPr="004E2D71" w:rsidRDefault="008F6E9A" w:rsidP="008F6E9A">
      <w:pPr>
        <w:pStyle w:val="aff4"/>
        <w:widowControl w:val="0"/>
        <w:numPr>
          <w:ilvl w:val="2"/>
          <w:numId w:val="46"/>
        </w:numPr>
        <w:ind w:left="0" w:firstLine="567"/>
        <w:jc w:val="both"/>
      </w:pPr>
      <w:r w:rsidRPr="004E2D71">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4E2D71">
        <w:rPr>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14:paraId="36884887" w14:textId="77777777" w:rsidR="008F6E9A" w:rsidRPr="004E2D71" w:rsidRDefault="008F6E9A" w:rsidP="008F6E9A">
      <w:pPr>
        <w:pStyle w:val="aff4"/>
        <w:widowControl w:val="0"/>
        <w:numPr>
          <w:ilvl w:val="2"/>
          <w:numId w:val="46"/>
        </w:numPr>
        <w:tabs>
          <w:tab w:val="left" w:pos="567"/>
          <w:tab w:val="left" w:pos="1276"/>
          <w:tab w:val="left" w:pos="1418"/>
          <w:tab w:val="left" w:pos="2008"/>
        </w:tabs>
        <w:ind w:left="0" w:firstLine="567"/>
        <w:jc w:val="both"/>
      </w:pPr>
      <w:r w:rsidRPr="004E2D71">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255343A1" w14:textId="77777777" w:rsidR="008F6E9A" w:rsidRPr="004E2D71" w:rsidRDefault="008F6E9A" w:rsidP="008F6E9A">
      <w:pPr>
        <w:pStyle w:val="310"/>
        <w:widowControl w:val="0"/>
        <w:numPr>
          <w:ilvl w:val="2"/>
          <w:numId w:val="46"/>
        </w:numPr>
        <w:suppressAutoHyphens/>
        <w:overflowPunct w:val="0"/>
        <w:autoSpaceDE w:val="0"/>
        <w:autoSpaceDN w:val="0"/>
        <w:adjustRightInd w:val="0"/>
        <w:spacing w:before="0"/>
        <w:ind w:left="0" w:firstLine="567"/>
        <w:jc w:val="both"/>
        <w:textAlignment w:val="baseline"/>
      </w:pPr>
      <w:r w:rsidRPr="004E2D71">
        <w:t>Не передавать без согласия Государственного заказчика готовую документацию третьим лицам.</w:t>
      </w:r>
    </w:p>
    <w:p w14:paraId="06563023" w14:textId="77777777" w:rsidR="008F6E9A" w:rsidRPr="004E2D71" w:rsidRDefault="008F6E9A" w:rsidP="008F6E9A">
      <w:pPr>
        <w:pStyle w:val="aff4"/>
        <w:numPr>
          <w:ilvl w:val="2"/>
          <w:numId w:val="46"/>
        </w:numPr>
        <w:ind w:left="0" w:firstLine="567"/>
        <w:contextualSpacing w:val="0"/>
        <w:jc w:val="both"/>
      </w:pPr>
      <w:r w:rsidRPr="004E2D71">
        <w:t xml:space="preserve">Оплачивать за свой счет издержки Государственного заказчика, вызванные некачественной разработкой документации.  </w:t>
      </w:r>
    </w:p>
    <w:p w14:paraId="33816E7B" w14:textId="77777777" w:rsidR="008F6E9A" w:rsidRPr="004E2D71" w:rsidRDefault="008F6E9A" w:rsidP="008F6E9A">
      <w:pPr>
        <w:pStyle w:val="aff4"/>
        <w:numPr>
          <w:ilvl w:val="2"/>
          <w:numId w:val="46"/>
        </w:numPr>
        <w:ind w:left="0" w:firstLine="567"/>
        <w:contextualSpacing w:val="0"/>
        <w:jc w:val="both"/>
      </w:pPr>
      <w:r w:rsidRPr="004E2D71">
        <w:t xml:space="preserve">В случае если проектная документация и (или) рабочая документация предусматривают при осуществлении работ по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21" w:history="1">
        <w:r w:rsidRPr="004E2D71">
          <w:t>статьей 14</w:t>
        </w:r>
      </w:hyperlink>
      <w:r w:rsidRPr="004E2D71">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14:paraId="07782E44" w14:textId="77777777" w:rsidR="008F6E9A" w:rsidRPr="004E2D71" w:rsidRDefault="008F6E9A" w:rsidP="008F6E9A">
      <w:pPr>
        <w:pStyle w:val="aff4"/>
        <w:numPr>
          <w:ilvl w:val="2"/>
          <w:numId w:val="46"/>
        </w:numPr>
        <w:ind w:left="0" w:firstLine="567"/>
        <w:contextualSpacing w:val="0"/>
        <w:jc w:val="both"/>
        <w:rPr>
          <w:rFonts w:ascii="Verdana" w:hAnsi="Verdana"/>
          <w:sz w:val="21"/>
          <w:szCs w:val="21"/>
        </w:rPr>
      </w:pPr>
      <w:r w:rsidRPr="004E2D71">
        <w:t xml:space="preserve">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w:t>
      </w:r>
      <w:r w:rsidRPr="004E2D71">
        <w:lastRenderedPageBreak/>
        <w:t>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14:paraId="2893A86B" w14:textId="77777777" w:rsidR="008F6E9A" w:rsidRPr="004E2D71" w:rsidRDefault="008F6E9A" w:rsidP="008F6E9A">
      <w:pPr>
        <w:pStyle w:val="aff4"/>
        <w:numPr>
          <w:ilvl w:val="2"/>
          <w:numId w:val="46"/>
        </w:numPr>
        <w:ind w:left="0" w:firstLine="567"/>
        <w:contextualSpacing w:val="0"/>
        <w:jc w:val="both"/>
        <w:rPr>
          <w:rFonts w:ascii="Verdana" w:hAnsi="Verdana"/>
          <w:sz w:val="21"/>
          <w:szCs w:val="21"/>
        </w:rPr>
      </w:pPr>
      <w:r w:rsidRPr="004E2D71">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43B0CFD0" w14:textId="77777777" w:rsidR="008F6E9A" w:rsidRPr="004E2D71" w:rsidRDefault="008F6E9A" w:rsidP="008F6E9A">
      <w:pPr>
        <w:pStyle w:val="aff4"/>
        <w:numPr>
          <w:ilvl w:val="1"/>
          <w:numId w:val="46"/>
        </w:numPr>
        <w:ind w:left="0" w:firstLine="567"/>
        <w:contextualSpacing w:val="0"/>
        <w:jc w:val="both"/>
        <w:rPr>
          <w:b/>
          <w:bCs/>
        </w:rPr>
      </w:pPr>
      <w:r w:rsidRPr="004E2D71">
        <w:rPr>
          <w:b/>
          <w:bCs/>
        </w:rPr>
        <w:t>На стадии строительства Объекта Подрядчик обязан:</w:t>
      </w:r>
    </w:p>
    <w:p w14:paraId="71212837" w14:textId="77777777" w:rsidR="008F6E9A" w:rsidRPr="00DC6B06" w:rsidRDefault="008F6E9A" w:rsidP="008F6E9A">
      <w:pPr>
        <w:pStyle w:val="aff4"/>
        <w:numPr>
          <w:ilvl w:val="2"/>
          <w:numId w:val="46"/>
        </w:numPr>
        <w:ind w:left="0" w:firstLine="567"/>
        <w:contextualSpacing w:val="0"/>
        <w:jc w:val="both"/>
      </w:pPr>
      <w:r w:rsidRPr="004E2D71">
        <w:t xml:space="preserve">В течение 3 (трех) дней с даты получения положительного заключения государственной экспертизы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необходимый комплект документов, относящийся к </w:t>
      </w:r>
      <w:r w:rsidRPr="00DC6B06">
        <w:t>компетенции Подрядчика, для подачи заявления на разрешение на строительство.</w:t>
      </w:r>
    </w:p>
    <w:p w14:paraId="2010B507" w14:textId="77777777" w:rsidR="008F6E9A" w:rsidRPr="00DC6B06" w:rsidRDefault="008F6E9A" w:rsidP="008F6E9A">
      <w:pPr>
        <w:pStyle w:val="aff9"/>
        <w:numPr>
          <w:ilvl w:val="2"/>
          <w:numId w:val="46"/>
        </w:numPr>
        <w:suppressAutoHyphens/>
        <w:ind w:left="0" w:firstLine="567"/>
        <w:jc w:val="both"/>
        <w:rPr>
          <w:rStyle w:val="ConsPlusNormal0"/>
          <w:rFonts w:ascii="Times New Roman" w:eastAsia="Calibri" w:hAnsi="Times New Roman"/>
          <w:i/>
          <w:iCs/>
          <w:sz w:val="24"/>
          <w:szCs w:val="24"/>
        </w:rPr>
      </w:pPr>
      <w:bookmarkStart w:id="91" w:name="_Hlk107419850"/>
      <w:bookmarkStart w:id="92" w:name="_Hlk42156835"/>
      <w:r w:rsidRPr="00DC6B06">
        <w:rPr>
          <w:rStyle w:val="ConsPlusNormal0"/>
          <w:rFonts w:ascii="Times New Roman" w:eastAsia="Calibri" w:hAnsi="Times New Roman"/>
          <w:bCs/>
          <w:iCs/>
          <w:sz w:val="24"/>
          <w:szCs w:val="24"/>
        </w:rPr>
        <w:t>Выполнить работы по реконструкции Объекта в сроки, предусмотренные Контрактом в соответствии с Графиком выполнения строительно-монтажных работ, который составляется по форме Приложения № 6 к Контракту</w:t>
      </w:r>
      <w:bookmarkEnd w:id="91"/>
      <w:r w:rsidRPr="00DC6B06">
        <w:rPr>
          <w:rStyle w:val="ConsPlusNormal0"/>
          <w:rFonts w:ascii="Times New Roman" w:eastAsia="Calibri" w:hAnsi="Times New Roman"/>
          <w:i/>
          <w:iCs/>
          <w:sz w:val="24"/>
          <w:szCs w:val="24"/>
        </w:rPr>
        <w:t>.</w:t>
      </w:r>
    </w:p>
    <w:p w14:paraId="3BFD8883" w14:textId="77777777" w:rsidR="008F6E9A" w:rsidRPr="00DC6B06" w:rsidRDefault="008F6E9A" w:rsidP="008F6E9A">
      <w:pPr>
        <w:pStyle w:val="aff9"/>
        <w:ind w:firstLine="567"/>
        <w:jc w:val="both"/>
        <w:rPr>
          <w:rStyle w:val="ConsPlusNormal0"/>
          <w:rFonts w:ascii="Times New Roman" w:eastAsia="Calibri" w:hAnsi="Times New Roman"/>
          <w:i/>
          <w:iCs/>
          <w:sz w:val="24"/>
          <w:szCs w:val="24"/>
        </w:rPr>
      </w:pPr>
      <w:r w:rsidRPr="00DC6B06">
        <w:rPr>
          <w:rStyle w:val="ConsPlusNormal0"/>
          <w:rFonts w:ascii="Times New Roman" w:eastAsia="Calibri" w:hAnsi="Times New Roman"/>
          <w:sz w:val="24"/>
          <w:szCs w:val="24"/>
        </w:rPr>
        <w:t>5.10.3. Выполнить работы по реконструкции Объекта в соответствии с Детализированным графиком выполнения строительно-монтажных работ, который составляется по форме Приложения № 6.1. к Контракту.</w:t>
      </w:r>
    </w:p>
    <w:p w14:paraId="086AE18F" w14:textId="77777777" w:rsidR="008F6E9A" w:rsidRPr="00DC6B06" w:rsidRDefault="008F6E9A" w:rsidP="008F6E9A">
      <w:pPr>
        <w:pStyle w:val="aff9"/>
        <w:ind w:firstLine="567"/>
        <w:jc w:val="both"/>
        <w:rPr>
          <w:rStyle w:val="ConsPlusNormal0"/>
          <w:rFonts w:ascii="Times New Roman" w:eastAsia="Calibri" w:hAnsi="Times New Roman"/>
          <w:sz w:val="24"/>
          <w:szCs w:val="24"/>
        </w:rPr>
      </w:pPr>
      <w:r w:rsidRPr="00DC6B06">
        <w:rPr>
          <w:rStyle w:val="ConsPlusNormal0"/>
          <w:rFonts w:ascii="Times New Roman" w:eastAsia="Calibri" w:hAnsi="Times New Roman"/>
          <w:sz w:val="24"/>
          <w:szCs w:val="24"/>
        </w:rPr>
        <w:t xml:space="preserve">5.10.4. Выполнить Работы, в соответствии со следующей документацией, определяющей объем, содержание работ и другие предъявляемые к строительно-монтажным работам требования, которая является неотъемлемой частью Контракта: проектная документация и иные документы, являющиеся неотъемлемой частью Контракта. </w:t>
      </w:r>
      <w:bookmarkStart w:id="93" w:name="_Hlk90039446"/>
      <w:bookmarkEnd w:id="92"/>
    </w:p>
    <w:p w14:paraId="075BE7DF" w14:textId="77777777" w:rsidR="008F6E9A" w:rsidRPr="00DC6B06" w:rsidRDefault="008F6E9A" w:rsidP="008F6E9A">
      <w:pPr>
        <w:pStyle w:val="aff9"/>
        <w:ind w:firstLine="567"/>
        <w:jc w:val="both"/>
        <w:rPr>
          <w:rStyle w:val="ConsPlusNormal0"/>
          <w:rFonts w:ascii="Times New Roman" w:eastAsia="Calibri" w:hAnsi="Times New Roman"/>
          <w:sz w:val="24"/>
          <w:szCs w:val="24"/>
        </w:rPr>
      </w:pPr>
      <w:r w:rsidRPr="00DC6B06">
        <w:rPr>
          <w:rStyle w:val="ConsPlusNormal0"/>
          <w:rFonts w:ascii="Times New Roman" w:eastAsia="Calibri" w:hAnsi="Times New Roman"/>
          <w:sz w:val="24"/>
          <w:szCs w:val="24"/>
        </w:rPr>
        <w:t>5.10.5. 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6BDAFCF9" w14:textId="77777777" w:rsidR="008F6E9A" w:rsidRPr="00DC6B06" w:rsidRDefault="008F6E9A" w:rsidP="008F6E9A">
      <w:pPr>
        <w:pStyle w:val="aff9"/>
        <w:ind w:firstLine="567"/>
        <w:jc w:val="both"/>
        <w:rPr>
          <w:rStyle w:val="ConsPlusNormal0"/>
          <w:rFonts w:ascii="Times New Roman" w:eastAsia="Calibri" w:hAnsi="Times New Roman"/>
          <w:sz w:val="24"/>
          <w:szCs w:val="24"/>
        </w:rPr>
      </w:pPr>
      <w:r w:rsidRPr="00DC6B06">
        <w:rPr>
          <w:rStyle w:val="ConsPlusNormal0"/>
          <w:rFonts w:ascii="Times New Roman" w:eastAsia="Calibri" w:hAnsi="Times New Roman"/>
          <w:sz w:val="24"/>
          <w:szCs w:val="24"/>
        </w:rPr>
        <w:t xml:space="preserve">5.10.6. 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w:t>
      </w:r>
      <w:r w:rsidRPr="00DC6B06">
        <w:rPr>
          <w:rStyle w:val="ConsPlusNormal0"/>
          <w:rFonts w:ascii="Times New Roman" w:eastAsia="Calibri" w:hAnsi="Times New Roman"/>
          <w:sz w:val="24"/>
          <w:szCs w:val="24"/>
        </w:rPr>
        <w:br/>
        <w:t>ГКУ «</w:t>
      </w:r>
      <w:proofErr w:type="spellStart"/>
      <w:r w:rsidRPr="00DC6B06">
        <w:rPr>
          <w:rStyle w:val="ConsPlusNormal0"/>
          <w:rFonts w:ascii="Times New Roman" w:eastAsia="Calibri" w:hAnsi="Times New Roman"/>
          <w:sz w:val="24"/>
          <w:szCs w:val="24"/>
        </w:rPr>
        <w:t>Инвестстрой</w:t>
      </w:r>
      <w:proofErr w:type="spellEnd"/>
      <w:r w:rsidRPr="00DC6B06">
        <w:rPr>
          <w:rStyle w:val="ConsPlusNormal0"/>
          <w:rFonts w:ascii="Times New Roman" w:eastAsia="Calibri" w:hAnsi="Times New Roman"/>
          <w:sz w:val="24"/>
          <w:szCs w:val="24"/>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DC6B06">
        <w:rPr>
          <w:rStyle w:val="ConsPlusNormal0"/>
          <w:rFonts w:ascii="Times New Roman" w:eastAsia="Calibri" w:hAnsi="Times New Roman"/>
          <w:sz w:val="24"/>
          <w:szCs w:val="24"/>
        </w:rPr>
        <w:t>Инвестстрой</w:t>
      </w:r>
      <w:proofErr w:type="spellEnd"/>
      <w:r w:rsidRPr="00DC6B06">
        <w:rPr>
          <w:rStyle w:val="ConsPlusNormal0"/>
          <w:rFonts w:ascii="Times New Roman" w:eastAsia="Calibri" w:hAnsi="Times New Roman"/>
          <w:sz w:val="24"/>
          <w:szCs w:val="24"/>
        </w:rPr>
        <w:t xml:space="preserve"> Республики Крым» от 01.02.2024 </w:t>
      </w:r>
      <w:r w:rsidRPr="00DC6B06">
        <w:rPr>
          <w:rStyle w:val="ConsPlusNormal0"/>
          <w:rFonts w:ascii="Times New Roman" w:eastAsia="Calibri" w:hAnsi="Times New Roman"/>
          <w:sz w:val="24"/>
          <w:szCs w:val="24"/>
        </w:rPr>
        <w:br/>
        <w:t>№ 19.</w:t>
      </w:r>
    </w:p>
    <w:bookmarkEnd w:id="93"/>
    <w:p w14:paraId="4B27C7AE" w14:textId="77777777" w:rsidR="008F6E9A" w:rsidRPr="004E2D71" w:rsidRDefault="008F6E9A" w:rsidP="008F6E9A">
      <w:pPr>
        <w:ind w:firstLine="567"/>
        <w:jc w:val="both"/>
      </w:pPr>
      <w:r w:rsidRPr="004E2D71">
        <w:t xml:space="preserve">5.10.7. 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5024355A" w14:textId="77777777" w:rsidR="008F6E9A" w:rsidRPr="004E2D71" w:rsidRDefault="008F6E9A" w:rsidP="008F6E9A">
      <w:pPr>
        <w:ind w:firstLine="567"/>
        <w:jc w:val="both"/>
      </w:pPr>
      <w:r w:rsidRPr="004E2D71">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181FA10E" w14:textId="77777777" w:rsidR="008F6E9A" w:rsidRPr="004E2D71" w:rsidRDefault="008F6E9A" w:rsidP="008F6E9A">
      <w:pPr>
        <w:ind w:firstLine="567"/>
        <w:jc w:val="both"/>
      </w:pPr>
      <w:r w:rsidRPr="004E2D71">
        <w:t xml:space="preserve">5.10.8. Выполнить самостоятельно в соответствии с проектной документацией без привлечения других лиц работы в объеме не менее 60% от цены Контракта, выбранные Подрядчиком на </w:t>
      </w:r>
      <w:r w:rsidRPr="004E2D71">
        <w:rPr>
          <w:bCs/>
          <w:iCs/>
        </w:rPr>
        <w:t>основании п. 5.7.3 Контракта</w:t>
      </w:r>
      <w:r w:rsidRPr="004E2D71">
        <w:t xml:space="preserve">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10724405" w14:textId="77777777" w:rsidR="008F6E9A" w:rsidRPr="004E2D71" w:rsidRDefault="008F6E9A" w:rsidP="008F6E9A">
      <w:pPr>
        <w:pStyle w:val="aff4"/>
        <w:ind w:left="0" w:firstLine="567"/>
        <w:jc w:val="both"/>
      </w:pPr>
      <w:r w:rsidRPr="004E2D71">
        <w:t>1. Подготовительные работы</w:t>
      </w:r>
    </w:p>
    <w:p w14:paraId="0AA8348F" w14:textId="77777777" w:rsidR="008F6E9A" w:rsidRPr="004E2D71" w:rsidRDefault="008F6E9A" w:rsidP="008F6E9A">
      <w:pPr>
        <w:pStyle w:val="aff4"/>
        <w:ind w:left="0" w:firstLine="567"/>
        <w:jc w:val="both"/>
      </w:pPr>
      <w:r w:rsidRPr="004E2D71">
        <w:lastRenderedPageBreak/>
        <w:t>2. Земляные работы</w:t>
      </w:r>
    </w:p>
    <w:p w14:paraId="71F50306" w14:textId="77777777" w:rsidR="008F6E9A" w:rsidRPr="004E2D71" w:rsidRDefault="008F6E9A" w:rsidP="008F6E9A">
      <w:pPr>
        <w:pStyle w:val="aff4"/>
        <w:ind w:left="0" w:firstLine="567"/>
        <w:jc w:val="both"/>
      </w:pPr>
      <w:r w:rsidRPr="004E2D71">
        <w:t>3. Инженерная подготовка территории</w:t>
      </w:r>
    </w:p>
    <w:p w14:paraId="5F81FC68" w14:textId="77777777" w:rsidR="008F6E9A" w:rsidRPr="004E2D71" w:rsidRDefault="008F6E9A" w:rsidP="008F6E9A">
      <w:pPr>
        <w:pStyle w:val="aff4"/>
        <w:ind w:left="0" w:firstLine="567"/>
        <w:jc w:val="both"/>
      </w:pPr>
      <w:r w:rsidRPr="004E2D71">
        <w:t>4. Инженерная защита территории</w:t>
      </w:r>
    </w:p>
    <w:p w14:paraId="18BD0C1B" w14:textId="77777777" w:rsidR="008F6E9A" w:rsidRPr="004E2D71" w:rsidRDefault="008F6E9A" w:rsidP="008F6E9A">
      <w:pPr>
        <w:pStyle w:val="aff4"/>
        <w:ind w:left="0" w:firstLine="567"/>
        <w:jc w:val="both"/>
      </w:pPr>
      <w:r w:rsidRPr="004E2D71">
        <w:t>5. Свайные работы</w:t>
      </w:r>
    </w:p>
    <w:p w14:paraId="278637FC" w14:textId="77777777" w:rsidR="008F6E9A" w:rsidRPr="004E2D71" w:rsidRDefault="008F6E9A" w:rsidP="008F6E9A">
      <w:pPr>
        <w:pStyle w:val="aff4"/>
        <w:ind w:left="567"/>
        <w:jc w:val="both"/>
      </w:pPr>
      <w:r w:rsidRPr="004E2D71">
        <w:t>6. Устройство фундаментов и оснований</w:t>
      </w:r>
    </w:p>
    <w:p w14:paraId="631E7FA8" w14:textId="77777777" w:rsidR="008F6E9A" w:rsidRPr="004E2D71" w:rsidRDefault="008F6E9A" w:rsidP="008F6E9A">
      <w:pPr>
        <w:pStyle w:val="aff4"/>
        <w:ind w:left="567"/>
        <w:jc w:val="both"/>
      </w:pPr>
      <w:r w:rsidRPr="004E2D71">
        <w:t>7. Возведение несущих конструкций</w:t>
      </w:r>
    </w:p>
    <w:p w14:paraId="24144A51" w14:textId="77777777" w:rsidR="008F6E9A" w:rsidRPr="004E2D71" w:rsidRDefault="008F6E9A" w:rsidP="008F6E9A">
      <w:pPr>
        <w:pStyle w:val="aff4"/>
        <w:ind w:left="567"/>
        <w:jc w:val="both"/>
      </w:pPr>
      <w:r w:rsidRPr="004E2D71">
        <w:t>8. Возведение наружных ограждающих конструкций</w:t>
      </w:r>
    </w:p>
    <w:p w14:paraId="3973C9B0" w14:textId="77777777" w:rsidR="008F6E9A" w:rsidRPr="004E2D71" w:rsidRDefault="008F6E9A" w:rsidP="008F6E9A">
      <w:pPr>
        <w:pStyle w:val="aff4"/>
        <w:ind w:left="567"/>
        <w:jc w:val="both"/>
      </w:pPr>
      <w:r w:rsidRPr="004E2D71">
        <w:t>9. Устройство кровли</w:t>
      </w:r>
    </w:p>
    <w:p w14:paraId="2A0D2A9F" w14:textId="77777777" w:rsidR="008F6E9A" w:rsidRPr="004E2D71" w:rsidRDefault="008F6E9A" w:rsidP="008F6E9A">
      <w:pPr>
        <w:pStyle w:val="aff4"/>
        <w:ind w:left="567"/>
        <w:jc w:val="both"/>
      </w:pPr>
      <w:r w:rsidRPr="004E2D71">
        <w:t>10. Фасадные работы</w:t>
      </w:r>
    </w:p>
    <w:p w14:paraId="5628ECC1" w14:textId="77777777" w:rsidR="008F6E9A" w:rsidRPr="004E2D71" w:rsidRDefault="008F6E9A" w:rsidP="008F6E9A">
      <w:pPr>
        <w:pStyle w:val="aff4"/>
        <w:ind w:left="567"/>
        <w:jc w:val="both"/>
      </w:pPr>
      <w:r w:rsidRPr="004E2D71">
        <w:t>11. Внутренние отделочные работы</w:t>
      </w:r>
    </w:p>
    <w:p w14:paraId="7B0F7D87" w14:textId="77777777" w:rsidR="008F6E9A" w:rsidRPr="004E2D71" w:rsidRDefault="008F6E9A" w:rsidP="008F6E9A">
      <w:pPr>
        <w:pStyle w:val="aff4"/>
        <w:ind w:left="567"/>
        <w:jc w:val="both"/>
      </w:pPr>
      <w:r w:rsidRPr="004E2D71">
        <w:t>12. Устройство внутренних санитарно-технических систем</w:t>
      </w:r>
    </w:p>
    <w:p w14:paraId="1C4FA6F2" w14:textId="77777777" w:rsidR="008F6E9A" w:rsidRPr="004E2D71" w:rsidRDefault="008F6E9A" w:rsidP="008F6E9A">
      <w:pPr>
        <w:pStyle w:val="aff4"/>
        <w:ind w:left="567"/>
        <w:jc w:val="both"/>
      </w:pPr>
      <w:r w:rsidRPr="004E2D71">
        <w:t>13. Устройство внутренних электротехнических систем</w:t>
      </w:r>
    </w:p>
    <w:p w14:paraId="36C451FB" w14:textId="77777777" w:rsidR="008F6E9A" w:rsidRPr="004E2D71" w:rsidRDefault="008F6E9A" w:rsidP="008F6E9A">
      <w:pPr>
        <w:pStyle w:val="aff4"/>
        <w:ind w:left="567"/>
        <w:jc w:val="both"/>
      </w:pPr>
      <w:r w:rsidRPr="004E2D71">
        <w:t>14. Устройство внутренних трубопроводных систем</w:t>
      </w:r>
    </w:p>
    <w:p w14:paraId="2489C946" w14:textId="77777777" w:rsidR="008F6E9A" w:rsidRPr="004E2D71" w:rsidRDefault="008F6E9A" w:rsidP="008F6E9A">
      <w:pPr>
        <w:pStyle w:val="aff4"/>
        <w:ind w:left="567"/>
        <w:jc w:val="both"/>
      </w:pPr>
      <w:r w:rsidRPr="004E2D71">
        <w:t>15. Устройство внутренних слаботочных систем</w:t>
      </w:r>
    </w:p>
    <w:p w14:paraId="54FB5A05" w14:textId="77777777" w:rsidR="008F6E9A" w:rsidRPr="004E2D71" w:rsidRDefault="008F6E9A" w:rsidP="008F6E9A">
      <w:pPr>
        <w:pStyle w:val="aff4"/>
        <w:ind w:left="567"/>
        <w:jc w:val="both"/>
      </w:pPr>
      <w:r w:rsidRPr="004E2D71">
        <w:t>16. Установка подъемно-транспортного оборудования</w:t>
      </w:r>
    </w:p>
    <w:p w14:paraId="49B9589E" w14:textId="77777777" w:rsidR="008F6E9A" w:rsidRPr="004E2D71" w:rsidRDefault="008F6E9A" w:rsidP="008F6E9A">
      <w:pPr>
        <w:pStyle w:val="aff4"/>
        <w:ind w:left="567"/>
        <w:jc w:val="both"/>
      </w:pPr>
      <w:r w:rsidRPr="004E2D71">
        <w:t>17. Монтаж технологического оборудования</w:t>
      </w:r>
    </w:p>
    <w:p w14:paraId="66898754" w14:textId="77777777" w:rsidR="008F6E9A" w:rsidRPr="004E2D71" w:rsidRDefault="008F6E9A" w:rsidP="008F6E9A">
      <w:pPr>
        <w:pStyle w:val="aff4"/>
        <w:ind w:left="567"/>
        <w:jc w:val="both"/>
      </w:pPr>
      <w:r w:rsidRPr="004E2D71">
        <w:t>18. Пусконаладочные работы</w:t>
      </w:r>
    </w:p>
    <w:p w14:paraId="45198ADD" w14:textId="77777777" w:rsidR="008F6E9A" w:rsidRPr="004E2D71" w:rsidRDefault="008F6E9A" w:rsidP="008F6E9A">
      <w:pPr>
        <w:pStyle w:val="aff4"/>
        <w:ind w:left="567"/>
        <w:jc w:val="both"/>
      </w:pPr>
      <w:r w:rsidRPr="004E2D71">
        <w:t>19. Устройство наружных электрических сетей и линий связи</w:t>
      </w:r>
    </w:p>
    <w:p w14:paraId="7FF128F5" w14:textId="77777777" w:rsidR="008F6E9A" w:rsidRPr="004E2D71" w:rsidRDefault="008F6E9A" w:rsidP="008F6E9A">
      <w:pPr>
        <w:pStyle w:val="aff4"/>
        <w:ind w:left="567"/>
        <w:jc w:val="both"/>
      </w:pPr>
      <w:r w:rsidRPr="004E2D71">
        <w:t>20. Устройство наружных сетей канализации</w:t>
      </w:r>
    </w:p>
    <w:p w14:paraId="61BD35B0" w14:textId="77777777" w:rsidR="008F6E9A" w:rsidRPr="004E2D71" w:rsidRDefault="008F6E9A" w:rsidP="008F6E9A">
      <w:pPr>
        <w:pStyle w:val="aff4"/>
        <w:ind w:left="567"/>
        <w:jc w:val="both"/>
      </w:pPr>
      <w:r w:rsidRPr="004E2D71">
        <w:t>21. Устройство наружных сетей водоснабжения</w:t>
      </w:r>
    </w:p>
    <w:p w14:paraId="32C1965A" w14:textId="77777777" w:rsidR="008F6E9A" w:rsidRPr="004E2D71" w:rsidRDefault="008F6E9A" w:rsidP="008F6E9A">
      <w:pPr>
        <w:pStyle w:val="aff4"/>
        <w:ind w:left="567"/>
        <w:jc w:val="both"/>
      </w:pPr>
      <w:r w:rsidRPr="004E2D71">
        <w:t>22. Устройство наружных сетей теплоснабжения</w:t>
      </w:r>
    </w:p>
    <w:p w14:paraId="47B1C65F" w14:textId="77777777" w:rsidR="008F6E9A" w:rsidRPr="004E2D71" w:rsidRDefault="008F6E9A" w:rsidP="008F6E9A">
      <w:pPr>
        <w:pStyle w:val="aff4"/>
        <w:ind w:left="567"/>
        <w:jc w:val="both"/>
      </w:pPr>
      <w:r w:rsidRPr="004E2D71">
        <w:t>23. Устройство наружных сетей газоснабжения</w:t>
      </w:r>
    </w:p>
    <w:p w14:paraId="0A1415E3" w14:textId="77777777" w:rsidR="008F6E9A" w:rsidRPr="004E2D71" w:rsidRDefault="008F6E9A" w:rsidP="008F6E9A">
      <w:pPr>
        <w:pStyle w:val="aff4"/>
        <w:ind w:left="567"/>
        <w:jc w:val="both"/>
      </w:pPr>
      <w:r w:rsidRPr="004E2D71">
        <w:t>24. Устройство дорожной одежды автомобильных дорог</w:t>
      </w:r>
    </w:p>
    <w:p w14:paraId="3F98641B" w14:textId="77777777" w:rsidR="008F6E9A" w:rsidRPr="004E2D71" w:rsidRDefault="008F6E9A" w:rsidP="008F6E9A">
      <w:pPr>
        <w:pStyle w:val="aff4"/>
        <w:ind w:left="567"/>
        <w:jc w:val="both"/>
      </w:pPr>
      <w:r w:rsidRPr="004E2D71">
        <w:t>25. Работы по обустройству автомобильной дороги</w:t>
      </w:r>
    </w:p>
    <w:p w14:paraId="544533F4" w14:textId="77777777" w:rsidR="008F6E9A" w:rsidRPr="004E2D71" w:rsidRDefault="008F6E9A" w:rsidP="008F6E9A">
      <w:pPr>
        <w:pStyle w:val="aff4"/>
        <w:ind w:left="567"/>
        <w:jc w:val="both"/>
      </w:pPr>
      <w:r w:rsidRPr="004E2D71">
        <w:t>26. Устройство верхнего строения железнодорожного пути</w:t>
      </w:r>
    </w:p>
    <w:p w14:paraId="7DE6F0CD" w14:textId="77777777" w:rsidR="008F6E9A" w:rsidRPr="004E2D71" w:rsidRDefault="008F6E9A" w:rsidP="008F6E9A">
      <w:pPr>
        <w:pStyle w:val="aff4"/>
        <w:ind w:left="567"/>
        <w:jc w:val="both"/>
      </w:pPr>
      <w:r w:rsidRPr="004E2D71">
        <w:t>27. Устройство трубопроводов</w:t>
      </w:r>
    </w:p>
    <w:p w14:paraId="1FB0EE86" w14:textId="77777777" w:rsidR="008F6E9A" w:rsidRPr="004E2D71" w:rsidRDefault="008F6E9A" w:rsidP="008F6E9A">
      <w:pPr>
        <w:pStyle w:val="aff4"/>
        <w:ind w:left="567"/>
        <w:jc w:val="both"/>
      </w:pPr>
      <w:r w:rsidRPr="004E2D71">
        <w:t>28. Устройство переходов сетей и трубопроводов через естественные и искусственные препятствия</w:t>
      </w:r>
    </w:p>
    <w:p w14:paraId="61BB3C81" w14:textId="77777777" w:rsidR="008F6E9A" w:rsidRPr="004E2D71" w:rsidRDefault="008F6E9A" w:rsidP="008F6E9A">
      <w:pPr>
        <w:pStyle w:val="aff4"/>
        <w:ind w:left="567"/>
        <w:jc w:val="both"/>
      </w:pPr>
      <w:r w:rsidRPr="004E2D71">
        <w:t>29. Устройство туннелей</w:t>
      </w:r>
    </w:p>
    <w:p w14:paraId="670D190C" w14:textId="77777777" w:rsidR="008F6E9A" w:rsidRPr="004E2D71" w:rsidRDefault="008F6E9A" w:rsidP="008F6E9A">
      <w:pPr>
        <w:pStyle w:val="aff4"/>
        <w:ind w:left="567"/>
        <w:jc w:val="both"/>
      </w:pPr>
      <w:r w:rsidRPr="004E2D71">
        <w:t>30. Устройство штолен</w:t>
      </w:r>
    </w:p>
    <w:p w14:paraId="7C86C8AF" w14:textId="77777777" w:rsidR="008F6E9A" w:rsidRPr="004E2D71" w:rsidRDefault="008F6E9A" w:rsidP="008F6E9A">
      <w:pPr>
        <w:pStyle w:val="aff4"/>
        <w:ind w:left="567"/>
        <w:jc w:val="both"/>
      </w:pPr>
      <w:r w:rsidRPr="004E2D71">
        <w:t>31. Устройство искусственных сооружений</w:t>
      </w:r>
    </w:p>
    <w:p w14:paraId="59CDCDEB" w14:textId="77777777" w:rsidR="008F6E9A" w:rsidRPr="004E2D71" w:rsidRDefault="008F6E9A" w:rsidP="008F6E9A">
      <w:pPr>
        <w:pStyle w:val="aff4"/>
        <w:ind w:left="567"/>
        <w:jc w:val="both"/>
      </w:pPr>
      <w:r w:rsidRPr="004E2D71">
        <w:t>32. Дноуглубительные и водолазные работы</w:t>
      </w:r>
    </w:p>
    <w:p w14:paraId="4761A363" w14:textId="77777777" w:rsidR="008F6E9A" w:rsidRPr="004E2D71" w:rsidRDefault="008F6E9A" w:rsidP="008F6E9A">
      <w:pPr>
        <w:pStyle w:val="aff4"/>
        <w:ind w:left="0" w:firstLine="567"/>
        <w:jc w:val="both"/>
      </w:pPr>
      <w:r w:rsidRPr="004E2D71">
        <w:t>33. Гидротехнические работы</w:t>
      </w:r>
    </w:p>
    <w:p w14:paraId="07C5DFD7" w14:textId="77777777" w:rsidR="008F6E9A" w:rsidRPr="004E2D71" w:rsidRDefault="008F6E9A" w:rsidP="008F6E9A">
      <w:pPr>
        <w:pStyle w:val="aff4"/>
        <w:ind w:left="0" w:firstLine="567"/>
        <w:jc w:val="both"/>
      </w:pPr>
      <w:r w:rsidRPr="004E2D71">
        <w:t>34. Благоустройство</w:t>
      </w:r>
    </w:p>
    <w:p w14:paraId="4D28EA89" w14:textId="77777777" w:rsidR="008F6E9A" w:rsidRPr="004E2D71" w:rsidRDefault="008F6E9A" w:rsidP="00806ADF">
      <w:pPr>
        <w:pStyle w:val="aff4"/>
        <w:numPr>
          <w:ilvl w:val="2"/>
          <w:numId w:val="57"/>
        </w:numPr>
        <w:ind w:left="0" w:firstLine="567"/>
        <w:contextualSpacing w:val="0"/>
        <w:jc w:val="both"/>
      </w:pPr>
      <w:r w:rsidRPr="004E2D71">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35BA62C9" w14:textId="77777777" w:rsidR="008F6E9A" w:rsidRPr="004E2D71" w:rsidRDefault="008F6E9A" w:rsidP="00806ADF">
      <w:pPr>
        <w:pStyle w:val="aff4"/>
        <w:numPr>
          <w:ilvl w:val="2"/>
          <w:numId w:val="57"/>
        </w:numPr>
        <w:ind w:left="0" w:firstLine="567"/>
        <w:contextualSpacing w:val="0"/>
        <w:jc w:val="both"/>
      </w:pPr>
      <w:r w:rsidRPr="004E2D71">
        <w:t xml:space="preserve">Передать Государственному заказчику выполненные Работы (результат работ), передать законченный реконструкцией Объект в сроки, установленные </w:t>
      </w:r>
      <w:r w:rsidRPr="004E2D71">
        <w:rPr>
          <w:bCs/>
          <w:iCs/>
        </w:rPr>
        <w:t>Графиками СМР.</w:t>
      </w:r>
      <w:r w:rsidRPr="004E2D71">
        <w:rPr>
          <w:b/>
          <w:bCs/>
          <w:i/>
          <w:iCs/>
        </w:rPr>
        <w:t xml:space="preserve"> </w:t>
      </w:r>
    </w:p>
    <w:p w14:paraId="4A6C8AC4" w14:textId="77777777" w:rsidR="008F6E9A" w:rsidRPr="00E248B7" w:rsidRDefault="008F6E9A" w:rsidP="00806ADF">
      <w:pPr>
        <w:pStyle w:val="aff4"/>
        <w:numPr>
          <w:ilvl w:val="2"/>
          <w:numId w:val="57"/>
        </w:numPr>
        <w:ind w:left="0" w:firstLine="567"/>
        <w:contextualSpacing w:val="0"/>
        <w:jc w:val="both"/>
      </w:pPr>
      <w:bookmarkStart w:id="94" w:name="_Hlk32478232"/>
      <w:r w:rsidRPr="004E2D71">
        <w:t xml:space="preserve">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w:t>
      </w:r>
      <w:r w:rsidRPr="00E248B7">
        <w:t>предоставить Государственному заказчику в форме электронных документов:</w:t>
      </w:r>
    </w:p>
    <w:p w14:paraId="41146190" w14:textId="77777777" w:rsidR="008F6E9A" w:rsidRPr="004E2D71" w:rsidRDefault="008F6E9A" w:rsidP="008F6E9A">
      <w:pPr>
        <w:ind w:firstLine="567"/>
        <w:jc w:val="both"/>
      </w:pPr>
      <w:r w:rsidRPr="00E248B7">
        <w:t xml:space="preserve">а) Приказ о назначении ответственного лица за производство </w:t>
      </w:r>
      <w:r w:rsidRPr="004E2D71">
        <w:t xml:space="preserve">работ на объекте с указанием стажа работы и сведений об образовании ответственного лица. </w:t>
      </w:r>
    </w:p>
    <w:p w14:paraId="45EF9B6B" w14:textId="77777777" w:rsidR="008F6E9A" w:rsidRPr="004E2D71" w:rsidRDefault="008F6E9A" w:rsidP="008F6E9A">
      <w:pPr>
        <w:ind w:firstLine="567"/>
        <w:jc w:val="both"/>
      </w:pPr>
      <w:r w:rsidRPr="004E2D71">
        <w:t xml:space="preserve">б) Приказ о назначении ответственного лица по строительному контролю на объекте, </w:t>
      </w:r>
      <w:bookmarkStart w:id="95" w:name="_Hlk5721856"/>
      <w:r w:rsidRPr="004E2D71">
        <w:t>при обязательном наличии данного специалиста в национальном реестре специалистов согласно статье 55.5-1 Градостроительного Кодекса РФ.</w:t>
      </w:r>
    </w:p>
    <w:bookmarkEnd w:id="95"/>
    <w:p w14:paraId="142A2400" w14:textId="77777777" w:rsidR="008F6E9A" w:rsidRPr="004E2D71" w:rsidRDefault="008F6E9A" w:rsidP="008F6E9A">
      <w:pPr>
        <w:ind w:firstLine="567"/>
        <w:jc w:val="both"/>
      </w:pPr>
      <w:r w:rsidRPr="004E2D71">
        <w:t>в) Приказ о назначении ответственного лица за выдачу наряд-допусков на объекте.</w:t>
      </w:r>
    </w:p>
    <w:p w14:paraId="2FB3DC75" w14:textId="77777777" w:rsidR="008F6E9A" w:rsidRPr="004E2D71" w:rsidRDefault="008F6E9A" w:rsidP="008F6E9A">
      <w:pPr>
        <w:ind w:firstLine="567"/>
        <w:jc w:val="both"/>
      </w:pPr>
      <w:r w:rsidRPr="004E2D71">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w:t>
      </w:r>
      <w:r w:rsidRPr="004E2D71">
        <w:lastRenderedPageBreak/>
        <w:t xml:space="preserve">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221D40C8" w14:textId="77777777" w:rsidR="008F6E9A" w:rsidRPr="004E2D71" w:rsidRDefault="008F6E9A" w:rsidP="008F6E9A">
      <w:pPr>
        <w:ind w:firstLine="567"/>
        <w:jc w:val="both"/>
      </w:pPr>
      <w:r w:rsidRPr="004E2D71">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574B0F0C" w14:textId="77777777" w:rsidR="008F6E9A" w:rsidRPr="004E2D71" w:rsidRDefault="008F6E9A" w:rsidP="008F6E9A">
      <w:pPr>
        <w:ind w:firstLine="567"/>
        <w:jc w:val="both"/>
      </w:pPr>
      <w:r w:rsidRPr="004E2D71">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w:t>
      </w:r>
      <w:bookmarkStart w:id="96" w:name="_Hlk45181007"/>
      <w:r w:rsidRPr="004E2D71">
        <w:rPr>
          <w:lang w:bidi="hi-IN"/>
        </w:rPr>
        <w:t>в том числе в соответствии с приказом Минстроя России №1026/пр</w:t>
      </w:r>
      <w:r w:rsidRPr="004E2D71">
        <w:t>.</w:t>
      </w:r>
    </w:p>
    <w:p w14:paraId="758D29C1" w14:textId="77777777" w:rsidR="008F6E9A" w:rsidRPr="004E2D71" w:rsidRDefault="008F6E9A" w:rsidP="00806ADF">
      <w:pPr>
        <w:pStyle w:val="aff4"/>
        <w:numPr>
          <w:ilvl w:val="2"/>
          <w:numId w:val="57"/>
        </w:numPr>
        <w:ind w:left="0" w:firstLine="567"/>
        <w:contextualSpacing w:val="0"/>
        <w:jc w:val="both"/>
      </w:pPr>
      <w:bookmarkStart w:id="97" w:name="_Hlk14963990"/>
      <w:bookmarkStart w:id="98" w:name="_Hlk107419921"/>
      <w:r w:rsidRPr="004E2D71">
        <w:t xml:space="preserve">В течение 40 (сорока)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результатов инженерных изысканий и рабочей документации сформировать </w:t>
      </w:r>
      <w:bookmarkStart w:id="99" w:name="_Hlk45181031"/>
      <w:r w:rsidRPr="004E2D71">
        <w:t>и согласовать с Государственным заказчиком:</w:t>
      </w:r>
      <w:bookmarkEnd w:id="99"/>
    </w:p>
    <w:p w14:paraId="4387CE9E" w14:textId="77777777" w:rsidR="008F6E9A" w:rsidRPr="004E2D71" w:rsidRDefault="008F6E9A" w:rsidP="008F6E9A">
      <w:pPr>
        <w:ind w:firstLine="567"/>
        <w:jc w:val="both"/>
      </w:pPr>
      <w:bookmarkStart w:id="100" w:name="_Hlk5721910"/>
      <w:bookmarkEnd w:id="97"/>
      <w:r w:rsidRPr="004E2D71">
        <w:t>а) График выполнения строительно-монтажных работ по форме Приложения № 6 к Контракту в 2 (двух) экземплярах;</w:t>
      </w:r>
    </w:p>
    <w:p w14:paraId="4C0E66D4" w14:textId="77777777" w:rsidR="008F6E9A" w:rsidRPr="004E2D71" w:rsidRDefault="008F6E9A" w:rsidP="008F6E9A">
      <w:pPr>
        <w:ind w:firstLine="567"/>
        <w:jc w:val="both"/>
      </w:pPr>
      <w:r w:rsidRPr="004E2D71">
        <w:t>б) Детализированный график выполнения строительно-монтажных работ по форме Приложения № 6.1 к Контракту в 2 (двух) экземплярах.</w:t>
      </w:r>
    </w:p>
    <w:p w14:paraId="5F8BAE47" w14:textId="77777777" w:rsidR="008F6E9A" w:rsidRPr="004E2D71" w:rsidRDefault="008F6E9A" w:rsidP="008F6E9A">
      <w:pPr>
        <w:ind w:firstLine="567"/>
        <w:jc w:val="both"/>
      </w:pPr>
      <w:r w:rsidRPr="004E2D71">
        <w:t>В течение срока, установленного настоящим пунктом, устранить замечания и передать Государственному заказчику График выполнения строительно-монтажных работ, Детализированный график выполнения строительно-монтажных работ.</w:t>
      </w:r>
    </w:p>
    <w:p w14:paraId="0CA9BCC7" w14:textId="77777777" w:rsidR="008F6E9A" w:rsidRPr="004E2D71" w:rsidRDefault="008F6E9A" w:rsidP="008F6E9A">
      <w:pPr>
        <w:ind w:firstLine="567"/>
        <w:jc w:val="both"/>
      </w:pPr>
      <w:r w:rsidRPr="004E2D71">
        <w:t xml:space="preserve">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неотъемлемой частью. </w:t>
      </w:r>
    </w:p>
    <w:bookmarkEnd w:id="98"/>
    <w:p w14:paraId="66BBCFBE" w14:textId="77777777" w:rsidR="008F6E9A" w:rsidRPr="004E2D71" w:rsidRDefault="008F6E9A" w:rsidP="00806ADF">
      <w:pPr>
        <w:pStyle w:val="aff4"/>
        <w:numPr>
          <w:ilvl w:val="2"/>
          <w:numId w:val="57"/>
        </w:numPr>
        <w:ind w:left="0" w:firstLine="567"/>
        <w:contextualSpacing w:val="0"/>
        <w:jc w:val="both"/>
      </w:pPr>
      <w:r w:rsidRPr="004E2D71">
        <w:t xml:space="preserve">В течение 40 (сорока)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на рассмотрение </w:t>
      </w:r>
      <w:r w:rsidRPr="004E2D71">
        <w:rPr>
          <w:bCs/>
          <w:iCs/>
        </w:rPr>
        <w:t>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8 к Контракту в 2</w:t>
      </w:r>
      <w:r w:rsidRPr="004E2D71">
        <w:t xml:space="preserve"> (двух) экземплярах.  </w:t>
      </w:r>
    </w:p>
    <w:p w14:paraId="4E1DA7BB" w14:textId="77777777" w:rsidR="008F6E9A" w:rsidRPr="00E248B7" w:rsidRDefault="008F6E9A" w:rsidP="008F6E9A">
      <w:pPr>
        <w:ind w:firstLine="567"/>
        <w:jc w:val="both"/>
      </w:pPr>
      <w:r w:rsidRPr="004E2D71">
        <w:t xml:space="preserve">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является его </w:t>
      </w:r>
      <w:r w:rsidRPr="00E248B7">
        <w:t>неотъемлемой частью.</w:t>
      </w:r>
    </w:p>
    <w:p w14:paraId="62B88680" w14:textId="77777777" w:rsidR="008F6E9A" w:rsidRPr="004E2D71" w:rsidRDefault="008F6E9A" w:rsidP="00806ADF">
      <w:pPr>
        <w:pStyle w:val="aff4"/>
        <w:numPr>
          <w:ilvl w:val="2"/>
          <w:numId w:val="57"/>
        </w:numPr>
        <w:ind w:left="0" w:firstLine="567"/>
        <w:contextualSpacing w:val="0"/>
        <w:jc w:val="both"/>
      </w:pPr>
      <w:bookmarkStart w:id="101" w:name="_Hlk5722258"/>
      <w:bookmarkEnd w:id="94"/>
      <w:bookmarkEnd w:id="96"/>
      <w:bookmarkEnd w:id="100"/>
      <w:r w:rsidRPr="00E248B7">
        <w:t xml:space="preserve">Разработать и предоставить Государственному заказчику в форме электронных документов утвержденный уполномоченным лицом Подрядчика проект производства работ (ППР) на все виды работ по объекту в соответствии с п. 6.14 </w:t>
      </w:r>
      <w:bookmarkStart w:id="102" w:name="_Hlk161751471"/>
      <w:r w:rsidRPr="00E248B7">
        <w:t>СП 48.13330.2019</w:t>
      </w:r>
      <w:bookmarkEnd w:id="102"/>
      <w:r w:rsidRPr="00E248B7">
        <w:t xml:space="preserve">, а также технологические карты, инструкции, программы проведения и методики испытаний </w:t>
      </w:r>
      <w:r w:rsidRPr="004E2D71">
        <w:t xml:space="preserve">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5C0CC6F9" w14:textId="77777777" w:rsidR="008F6E9A" w:rsidRPr="004E2D71" w:rsidRDefault="008F6E9A" w:rsidP="00806ADF">
      <w:pPr>
        <w:pStyle w:val="aff4"/>
        <w:numPr>
          <w:ilvl w:val="2"/>
          <w:numId w:val="57"/>
        </w:numPr>
        <w:ind w:left="0" w:firstLine="567"/>
        <w:contextualSpacing w:val="0"/>
        <w:jc w:val="both"/>
      </w:pPr>
      <w:bookmarkStart w:id="103" w:name="_Hlk94888902"/>
      <w:bookmarkStart w:id="104" w:name="_Hlk94795059"/>
      <w:bookmarkEnd w:id="101"/>
      <w:r w:rsidRPr="004E2D71">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w:t>
      </w:r>
      <w:bookmarkEnd w:id="103"/>
      <w:r w:rsidRPr="004E2D71">
        <w:t xml:space="preserve">изменениях, в соответствии с </w:t>
      </w:r>
      <w:r w:rsidRPr="004E2D71">
        <w:br/>
        <w:t>п. 8.2.1. СП 48.13330.2019 и п. 5.6 РД 11-02-2006.</w:t>
      </w:r>
    </w:p>
    <w:bookmarkEnd w:id="104"/>
    <w:p w14:paraId="713A1C90" w14:textId="77777777" w:rsidR="008F6E9A" w:rsidRPr="004E2D71" w:rsidRDefault="008F6E9A" w:rsidP="00806ADF">
      <w:pPr>
        <w:pStyle w:val="aff4"/>
        <w:numPr>
          <w:ilvl w:val="2"/>
          <w:numId w:val="57"/>
        </w:numPr>
        <w:ind w:left="0" w:firstLine="567"/>
        <w:contextualSpacing w:val="0"/>
        <w:jc w:val="both"/>
      </w:pPr>
      <w:r w:rsidRPr="004E2D71">
        <w:t xml:space="preserve">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w:t>
      </w:r>
      <w:r w:rsidRPr="004E2D71">
        <w:lastRenderedPageBreak/>
        <w:t xml:space="preserve">Подрядчика, ответственного за строительство и другие необходимые документы, относящиеся к Работам по Контракту. </w:t>
      </w:r>
    </w:p>
    <w:p w14:paraId="5D66C5E8" w14:textId="77777777" w:rsidR="008F6E9A" w:rsidRPr="004E2D71" w:rsidRDefault="008F6E9A" w:rsidP="00806ADF">
      <w:pPr>
        <w:pStyle w:val="aff4"/>
        <w:numPr>
          <w:ilvl w:val="2"/>
          <w:numId w:val="57"/>
        </w:numPr>
        <w:ind w:left="0" w:firstLine="568"/>
        <w:contextualSpacing w:val="0"/>
        <w:jc w:val="both"/>
        <w:rPr>
          <w:b/>
          <w:bCs/>
          <w:i/>
          <w:iCs/>
        </w:rPr>
      </w:pPr>
      <w:bookmarkStart w:id="105" w:name="_Hlk45181202"/>
      <w:bookmarkStart w:id="106" w:name="_Hlk42157389"/>
      <w:bookmarkStart w:id="107" w:name="_Hlk25244221"/>
      <w:r w:rsidRPr="004E2D71">
        <w:t xml:space="preserve">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sidRPr="004E2D71">
        <w:rPr>
          <w:bCs/>
          <w:iCs/>
        </w:rPr>
        <w:t>по форме Приложения № 9 к Контракту</w:t>
      </w:r>
      <w:r w:rsidRPr="004E2D71">
        <w:rPr>
          <w:b/>
          <w:bCs/>
          <w:i/>
          <w:iCs/>
        </w:rPr>
        <w:t>.</w:t>
      </w:r>
    </w:p>
    <w:p w14:paraId="4AC35063" w14:textId="77777777" w:rsidR="008F6E9A" w:rsidRPr="004E2D71" w:rsidRDefault="008F6E9A" w:rsidP="00806ADF">
      <w:pPr>
        <w:pStyle w:val="aff4"/>
        <w:numPr>
          <w:ilvl w:val="2"/>
          <w:numId w:val="57"/>
        </w:numPr>
        <w:ind w:left="0" w:firstLine="567"/>
        <w:contextualSpacing w:val="0"/>
        <w:jc w:val="both"/>
      </w:pPr>
      <w:bookmarkStart w:id="108" w:name="_Hlk45181232"/>
      <w:bookmarkEnd w:id="105"/>
      <w:bookmarkEnd w:id="106"/>
      <w:r w:rsidRPr="004E2D71">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107"/>
    <w:bookmarkEnd w:id="108"/>
    <w:p w14:paraId="41EFD083" w14:textId="77777777" w:rsidR="008F6E9A" w:rsidRPr="004E2D71" w:rsidRDefault="008F6E9A" w:rsidP="00806ADF">
      <w:pPr>
        <w:pStyle w:val="aff4"/>
        <w:numPr>
          <w:ilvl w:val="2"/>
          <w:numId w:val="57"/>
        </w:numPr>
        <w:ind w:left="0" w:firstLine="567"/>
        <w:contextualSpacing w:val="0"/>
        <w:jc w:val="both"/>
      </w:pPr>
      <w:r w:rsidRPr="004E2D71">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281F16AB" w14:textId="77777777" w:rsidR="008F6E9A" w:rsidRPr="004E2D71" w:rsidRDefault="008F6E9A" w:rsidP="00806ADF">
      <w:pPr>
        <w:pStyle w:val="aff4"/>
        <w:numPr>
          <w:ilvl w:val="2"/>
          <w:numId w:val="57"/>
        </w:numPr>
        <w:ind w:left="0" w:firstLine="567"/>
        <w:contextualSpacing w:val="0"/>
        <w:jc w:val="both"/>
      </w:pPr>
      <w:r w:rsidRPr="004E2D71">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BB5793C" w14:textId="77777777" w:rsidR="008F6E9A" w:rsidRPr="004E2D71" w:rsidRDefault="008F6E9A" w:rsidP="00806ADF">
      <w:pPr>
        <w:pStyle w:val="aff4"/>
        <w:numPr>
          <w:ilvl w:val="2"/>
          <w:numId w:val="57"/>
        </w:numPr>
        <w:ind w:left="0" w:firstLine="567"/>
        <w:contextualSpacing w:val="0"/>
        <w:jc w:val="both"/>
      </w:pPr>
      <w:r w:rsidRPr="004E2D71">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0BF8C7D8" w14:textId="77777777" w:rsidR="008F6E9A" w:rsidRPr="004E2D71" w:rsidRDefault="008F6E9A" w:rsidP="00806ADF">
      <w:pPr>
        <w:pStyle w:val="aff4"/>
        <w:numPr>
          <w:ilvl w:val="2"/>
          <w:numId w:val="57"/>
        </w:numPr>
        <w:ind w:left="0" w:firstLine="567"/>
        <w:contextualSpacing w:val="0"/>
        <w:jc w:val="both"/>
      </w:pPr>
      <w:r w:rsidRPr="004E2D71">
        <w:t xml:space="preserve">Своевременно устанавливать ограждения котлованов и траншей, оборудованные трапы и переходные мостики. </w:t>
      </w:r>
    </w:p>
    <w:p w14:paraId="62176329" w14:textId="77777777" w:rsidR="008F6E9A" w:rsidRPr="004E2D71" w:rsidRDefault="008F6E9A" w:rsidP="00806ADF">
      <w:pPr>
        <w:pStyle w:val="aff4"/>
        <w:numPr>
          <w:ilvl w:val="2"/>
          <w:numId w:val="57"/>
        </w:numPr>
        <w:ind w:left="0" w:firstLine="567"/>
        <w:contextualSpacing w:val="0"/>
        <w:jc w:val="both"/>
      </w:pPr>
      <w:r w:rsidRPr="004E2D71">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364416DA" w14:textId="77777777" w:rsidR="008F6E9A" w:rsidRPr="004E2D71" w:rsidRDefault="008F6E9A" w:rsidP="00806ADF">
      <w:pPr>
        <w:pStyle w:val="aff4"/>
        <w:numPr>
          <w:ilvl w:val="2"/>
          <w:numId w:val="57"/>
        </w:numPr>
        <w:ind w:left="0" w:firstLine="567"/>
        <w:contextualSpacing w:val="0"/>
        <w:jc w:val="both"/>
      </w:pPr>
      <w:r w:rsidRPr="004E2D71">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6D2D85CE" w14:textId="77777777" w:rsidR="008F6E9A" w:rsidRPr="004E2D71" w:rsidRDefault="008F6E9A" w:rsidP="008F6E9A">
      <w:pPr>
        <w:ind w:firstLine="567"/>
        <w:jc w:val="both"/>
      </w:pPr>
      <w:r w:rsidRPr="004E2D71">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06731D29" w14:textId="77777777" w:rsidR="008F6E9A" w:rsidRPr="004E2D71" w:rsidRDefault="008F6E9A" w:rsidP="00806ADF">
      <w:pPr>
        <w:pStyle w:val="aff4"/>
        <w:numPr>
          <w:ilvl w:val="2"/>
          <w:numId w:val="57"/>
        </w:numPr>
        <w:ind w:left="0" w:firstLine="567"/>
        <w:contextualSpacing w:val="0"/>
        <w:jc w:val="both"/>
      </w:pPr>
      <w:r w:rsidRPr="004E2D71">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093261F9" w14:textId="77777777" w:rsidR="008F6E9A" w:rsidRPr="004E2D71" w:rsidRDefault="008F6E9A" w:rsidP="00806ADF">
      <w:pPr>
        <w:pStyle w:val="aff4"/>
        <w:numPr>
          <w:ilvl w:val="2"/>
          <w:numId w:val="57"/>
        </w:numPr>
        <w:ind w:left="0" w:firstLine="567"/>
        <w:contextualSpacing w:val="0"/>
        <w:jc w:val="both"/>
      </w:pPr>
      <w:r w:rsidRPr="004E2D71">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6CE54A26" w14:textId="77777777" w:rsidR="008F6E9A" w:rsidRPr="004E2D71" w:rsidRDefault="008F6E9A" w:rsidP="008F6E9A">
      <w:pPr>
        <w:ind w:firstLine="567"/>
        <w:jc w:val="both"/>
      </w:pPr>
      <w:r w:rsidRPr="004E2D71">
        <w:t xml:space="preserve">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w:t>
      </w:r>
      <w:r w:rsidRPr="004E2D71">
        <w:lastRenderedPageBreak/>
        <w:t>обеспечить строительную площадку временным проведением сетей энергоснабжения, водо- и паропровода, сетями связи за свой счет.</w:t>
      </w:r>
    </w:p>
    <w:p w14:paraId="335A7297" w14:textId="77777777" w:rsidR="008F6E9A" w:rsidRPr="004E2D71" w:rsidRDefault="008F6E9A" w:rsidP="00806ADF">
      <w:pPr>
        <w:pStyle w:val="aff4"/>
        <w:numPr>
          <w:ilvl w:val="2"/>
          <w:numId w:val="57"/>
        </w:numPr>
        <w:ind w:left="0" w:firstLine="567"/>
        <w:contextualSpacing w:val="0"/>
        <w:jc w:val="both"/>
      </w:pPr>
      <w:r w:rsidRPr="004E2D71">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2FEADC27" w14:textId="77777777" w:rsidR="008F6E9A" w:rsidRPr="004E2D71" w:rsidRDefault="008F6E9A" w:rsidP="00806ADF">
      <w:pPr>
        <w:pStyle w:val="aff4"/>
        <w:numPr>
          <w:ilvl w:val="2"/>
          <w:numId w:val="57"/>
        </w:numPr>
        <w:ind w:left="0" w:firstLine="567"/>
        <w:contextualSpacing w:val="0"/>
        <w:jc w:val="both"/>
      </w:pPr>
      <w:r w:rsidRPr="004E2D71">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600CA114" w14:textId="77777777" w:rsidR="008F6E9A" w:rsidRPr="004E2D71" w:rsidRDefault="008F6E9A" w:rsidP="00806ADF">
      <w:pPr>
        <w:pStyle w:val="aff4"/>
        <w:numPr>
          <w:ilvl w:val="2"/>
          <w:numId w:val="57"/>
        </w:numPr>
        <w:ind w:left="0" w:firstLine="567"/>
        <w:contextualSpacing w:val="0"/>
        <w:jc w:val="both"/>
      </w:pPr>
      <w:r w:rsidRPr="004E2D71">
        <w:t>Осуществлять охрану строительной площадки в порядке, установленном статьей 6 Контракта.</w:t>
      </w:r>
    </w:p>
    <w:p w14:paraId="5F8C5F18" w14:textId="77777777" w:rsidR="008F6E9A" w:rsidRPr="004E2D71" w:rsidRDefault="008F6E9A" w:rsidP="00806ADF">
      <w:pPr>
        <w:pStyle w:val="aff4"/>
        <w:numPr>
          <w:ilvl w:val="2"/>
          <w:numId w:val="57"/>
        </w:numPr>
        <w:ind w:left="0" w:firstLine="567"/>
        <w:contextualSpacing w:val="0"/>
        <w:jc w:val="both"/>
      </w:pPr>
      <w:r w:rsidRPr="004E2D71">
        <w:t>Создавать условия для проверки хода выполнения Работ и производственных расходов по Контракту.</w:t>
      </w:r>
    </w:p>
    <w:p w14:paraId="27290BF7" w14:textId="77777777" w:rsidR="008F6E9A" w:rsidRPr="004E2D71" w:rsidRDefault="008F6E9A" w:rsidP="00806ADF">
      <w:pPr>
        <w:pStyle w:val="aff4"/>
        <w:numPr>
          <w:ilvl w:val="2"/>
          <w:numId w:val="57"/>
        </w:numPr>
        <w:ind w:left="0" w:firstLine="567"/>
        <w:contextualSpacing w:val="0"/>
        <w:jc w:val="both"/>
      </w:pPr>
      <w:r w:rsidRPr="004E2D71">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CBCB9F3" w14:textId="77777777" w:rsidR="008F6E9A" w:rsidRPr="004E2D71" w:rsidRDefault="008F6E9A" w:rsidP="00806ADF">
      <w:pPr>
        <w:pStyle w:val="aff4"/>
        <w:numPr>
          <w:ilvl w:val="2"/>
          <w:numId w:val="57"/>
        </w:numPr>
        <w:ind w:left="0" w:firstLine="567"/>
        <w:contextualSpacing w:val="0"/>
        <w:jc w:val="both"/>
      </w:pPr>
      <w:r w:rsidRPr="004E2D71">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1F369A76" w14:textId="77777777" w:rsidR="008F6E9A" w:rsidRPr="004E2D71" w:rsidRDefault="008F6E9A" w:rsidP="00806ADF">
      <w:pPr>
        <w:pStyle w:val="aff4"/>
        <w:numPr>
          <w:ilvl w:val="2"/>
          <w:numId w:val="57"/>
        </w:numPr>
        <w:ind w:left="0" w:firstLine="567"/>
        <w:contextualSpacing w:val="0"/>
        <w:jc w:val="both"/>
      </w:pPr>
      <w:r w:rsidRPr="004E2D71">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0CD06C06" w14:textId="77777777" w:rsidR="008F6E9A" w:rsidRPr="004E2D71" w:rsidRDefault="008F6E9A" w:rsidP="00806ADF">
      <w:pPr>
        <w:pStyle w:val="aff4"/>
        <w:numPr>
          <w:ilvl w:val="2"/>
          <w:numId w:val="57"/>
        </w:numPr>
        <w:ind w:left="0" w:firstLine="567"/>
        <w:contextualSpacing w:val="0"/>
        <w:jc w:val="both"/>
      </w:pPr>
      <w:bookmarkStart w:id="109" w:name="_Hlk42157524"/>
      <w:r w:rsidRPr="004E2D71">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32CCDCC6" w14:textId="77777777" w:rsidR="008F6E9A" w:rsidRPr="004E2D71" w:rsidRDefault="008F6E9A" w:rsidP="008F6E9A">
      <w:pPr>
        <w:ind w:firstLine="567"/>
        <w:jc w:val="both"/>
      </w:pPr>
      <w:r w:rsidRPr="004E2D71">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109"/>
    <w:p w14:paraId="783E736A" w14:textId="77777777" w:rsidR="008F6E9A" w:rsidRPr="004E2D71" w:rsidRDefault="008F6E9A" w:rsidP="00806ADF">
      <w:pPr>
        <w:pStyle w:val="aff4"/>
        <w:numPr>
          <w:ilvl w:val="2"/>
          <w:numId w:val="57"/>
        </w:numPr>
        <w:ind w:left="0" w:firstLine="567"/>
        <w:contextualSpacing w:val="0"/>
        <w:jc w:val="both"/>
      </w:pPr>
      <w:r w:rsidRPr="004E2D71">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0EDEA165" w14:textId="77777777" w:rsidR="008F6E9A" w:rsidRPr="004E2D71" w:rsidRDefault="008F6E9A" w:rsidP="00806ADF">
      <w:pPr>
        <w:pStyle w:val="aff4"/>
        <w:numPr>
          <w:ilvl w:val="2"/>
          <w:numId w:val="57"/>
        </w:numPr>
        <w:ind w:left="0" w:firstLine="567"/>
        <w:contextualSpacing w:val="0"/>
        <w:jc w:val="both"/>
      </w:pPr>
      <w:bookmarkStart w:id="110" w:name="_Hlk42157585"/>
      <w:r w:rsidRPr="004E2D71">
        <w:t xml:space="preserve">Обеспечить поставку необходимых для реконструкции материалов, изделий, конструкций и оборудования, их приемку, разгрузку, складирование и хранение. </w:t>
      </w:r>
      <w:bookmarkEnd w:id="110"/>
    </w:p>
    <w:p w14:paraId="0DE26B26" w14:textId="77777777" w:rsidR="008F6E9A" w:rsidRPr="004E2D71" w:rsidRDefault="008F6E9A" w:rsidP="008F6E9A">
      <w:pPr>
        <w:pStyle w:val="aff4"/>
        <w:ind w:left="0" w:firstLine="567"/>
        <w:jc w:val="both"/>
      </w:pPr>
      <w:r w:rsidRPr="004E2D71">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423540E9" w14:textId="77777777" w:rsidR="008F6E9A" w:rsidRPr="004E2D71" w:rsidRDefault="008F6E9A" w:rsidP="00806ADF">
      <w:pPr>
        <w:pStyle w:val="aff4"/>
        <w:numPr>
          <w:ilvl w:val="2"/>
          <w:numId w:val="57"/>
        </w:numPr>
        <w:ind w:left="0" w:firstLine="567"/>
        <w:contextualSpacing w:val="0"/>
        <w:jc w:val="both"/>
      </w:pPr>
      <w:r w:rsidRPr="004E2D71">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1007F5A7" w14:textId="77777777" w:rsidR="008F6E9A" w:rsidRPr="004E2D71" w:rsidRDefault="008F6E9A" w:rsidP="00806ADF">
      <w:pPr>
        <w:pStyle w:val="aff4"/>
        <w:numPr>
          <w:ilvl w:val="2"/>
          <w:numId w:val="57"/>
        </w:numPr>
        <w:ind w:left="0" w:firstLine="567"/>
        <w:contextualSpacing w:val="0"/>
        <w:jc w:val="both"/>
      </w:pPr>
      <w:r w:rsidRPr="004E2D71">
        <w:t>Посредством ИС 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1C67B454" w14:textId="77777777" w:rsidR="008F6E9A" w:rsidRPr="004E2D71" w:rsidRDefault="008F6E9A" w:rsidP="00806ADF">
      <w:pPr>
        <w:pStyle w:val="aff4"/>
        <w:numPr>
          <w:ilvl w:val="2"/>
          <w:numId w:val="57"/>
        </w:numPr>
        <w:ind w:left="0" w:firstLine="567"/>
        <w:contextualSpacing w:val="0"/>
        <w:jc w:val="both"/>
      </w:pPr>
      <w:r w:rsidRPr="004E2D71">
        <w:t xml:space="preserve">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w:t>
      </w:r>
      <w:r w:rsidRPr="004E2D71">
        <w:lastRenderedPageBreak/>
        <w:t>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517DB7E2" w14:textId="77777777" w:rsidR="008F6E9A" w:rsidRPr="004E2D71" w:rsidRDefault="008F6E9A" w:rsidP="00806ADF">
      <w:pPr>
        <w:pStyle w:val="aff4"/>
        <w:numPr>
          <w:ilvl w:val="2"/>
          <w:numId w:val="57"/>
        </w:numPr>
        <w:ind w:left="0" w:firstLine="567"/>
        <w:contextualSpacing w:val="0"/>
        <w:jc w:val="both"/>
      </w:pPr>
      <w:r w:rsidRPr="004E2D71">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F0429DF" w14:textId="77777777" w:rsidR="008F6E9A" w:rsidRPr="004E2D71" w:rsidRDefault="008F6E9A" w:rsidP="00806ADF">
      <w:pPr>
        <w:pStyle w:val="aff4"/>
        <w:numPr>
          <w:ilvl w:val="2"/>
          <w:numId w:val="57"/>
        </w:numPr>
        <w:ind w:left="0" w:firstLine="567"/>
        <w:contextualSpacing w:val="0"/>
        <w:jc w:val="both"/>
      </w:pPr>
      <w:r w:rsidRPr="004E2D71">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3DC748DF" w14:textId="77777777" w:rsidR="008F6E9A" w:rsidRPr="004E2D71" w:rsidRDefault="008F6E9A" w:rsidP="00806ADF">
      <w:pPr>
        <w:pStyle w:val="aff4"/>
        <w:numPr>
          <w:ilvl w:val="2"/>
          <w:numId w:val="57"/>
        </w:numPr>
        <w:ind w:left="0" w:firstLine="567"/>
        <w:contextualSpacing w:val="0"/>
        <w:jc w:val="both"/>
      </w:pPr>
      <w:r w:rsidRPr="004E2D71">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21436C54" w14:textId="77777777" w:rsidR="008F6E9A" w:rsidRPr="004E2D71" w:rsidRDefault="008F6E9A" w:rsidP="00806ADF">
      <w:pPr>
        <w:pStyle w:val="aff4"/>
        <w:numPr>
          <w:ilvl w:val="2"/>
          <w:numId w:val="57"/>
        </w:numPr>
        <w:ind w:left="0" w:firstLine="567"/>
        <w:contextualSpacing w:val="0"/>
        <w:jc w:val="both"/>
      </w:pPr>
      <w:bookmarkStart w:id="111" w:name="_Hlk45181299"/>
      <w:r w:rsidRPr="004E2D71">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111"/>
      <w:r w:rsidRPr="004E2D71">
        <w:t>.</w:t>
      </w:r>
    </w:p>
    <w:p w14:paraId="329F99C6" w14:textId="77777777" w:rsidR="008F6E9A" w:rsidRPr="004E2D71" w:rsidRDefault="008F6E9A" w:rsidP="00806ADF">
      <w:pPr>
        <w:numPr>
          <w:ilvl w:val="2"/>
          <w:numId w:val="57"/>
        </w:numPr>
        <w:ind w:left="0" w:firstLine="567"/>
        <w:jc w:val="both"/>
      </w:pPr>
      <w:bookmarkStart w:id="112" w:name="_Hlk42157767"/>
      <w:r w:rsidRPr="004E2D71">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2FDB10CE" w14:textId="77777777" w:rsidR="008F6E9A" w:rsidRPr="004E2D71" w:rsidRDefault="008F6E9A" w:rsidP="008F6E9A">
      <w:pPr>
        <w:ind w:firstLine="567"/>
        <w:jc w:val="both"/>
      </w:pPr>
      <w:r w:rsidRPr="004E2D71">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02207A71" w14:textId="77777777" w:rsidR="008F6E9A" w:rsidRPr="004E2D71" w:rsidRDefault="008F6E9A" w:rsidP="008F6E9A">
      <w:pPr>
        <w:ind w:firstLine="567"/>
        <w:jc w:val="both"/>
      </w:pPr>
      <w:r w:rsidRPr="004E2D71">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3305FF18" w14:textId="77777777" w:rsidR="008F6E9A" w:rsidRPr="004E2D71" w:rsidRDefault="008F6E9A" w:rsidP="008F6E9A">
      <w:pPr>
        <w:ind w:firstLine="567"/>
        <w:jc w:val="both"/>
      </w:pPr>
      <w:r w:rsidRPr="004E2D71">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0817FE7C" w14:textId="77777777" w:rsidR="008F6E9A" w:rsidRPr="004E2D71" w:rsidRDefault="008F6E9A" w:rsidP="00806ADF">
      <w:pPr>
        <w:pStyle w:val="ConsPlusNonformat"/>
        <w:widowControl/>
        <w:numPr>
          <w:ilvl w:val="2"/>
          <w:numId w:val="57"/>
        </w:numPr>
        <w:ind w:left="0" w:firstLine="567"/>
        <w:jc w:val="both"/>
        <w:rPr>
          <w:rFonts w:ascii="Times New Roman" w:hAnsi="Times New Roman" w:cs="Times New Roman"/>
          <w:i/>
          <w:iCs/>
          <w:sz w:val="24"/>
          <w:szCs w:val="24"/>
        </w:rPr>
      </w:pPr>
      <w:r w:rsidRPr="004E2D71">
        <w:rPr>
          <w:rFonts w:ascii="Times New Roman" w:hAnsi="Times New Roman" w:cs="Times New Roman"/>
          <w:sz w:val="24"/>
          <w:szCs w:val="24"/>
        </w:rPr>
        <w:t xml:space="preserve">Не позднее 10 (десяти) рабочих дней со дня окончания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1B8A9F75" w14:textId="77777777" w:rsidR="008F6E9A" w:rsidRPr="004E2D71" w:rsidRDefault="008F6E9A" w:rsidP="00806ADF">
      <w:pPr>
        <w:pStyle w:val="ConsPlusNonformat"/>
        <w:widowControl/>
        <w:numPr>
          <w:ilvl w:val="2"/>
          <w:numId w:val="57"/>
        </w:numPr>
        <w:ind w:left="0" w:firstLine="567"/>
        <w:jc w:val="both"/>
        <w:rPr>
          <w:rFonts w:ascii="Times New Roman" w:hAnsi="Times New Roman" w:cs="Times New Roman"/>
          <w:i/>
          <w:iCs/>
          <w:sz w:val="24"/>
          <w:szCs w:val="24"/>
        </w:rPr>
      </w:pPr>
      <w:r w:rsidRPr="004E2D71">
        <w:rPr>
          <w:rFonts w:ascii="Times New Roman" w:hAnsi="Times New Roman" w:cs="Times New Roman"/>
          <w:iCs/>
          <w:sz w:val="24"/>
          <w:szCs w:val="24"/>
        </w:rPr>
        <w:lastRenderedPageBreak/>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30141F20" w14:textId="77777777" w:rsidR="008F6E9A" w:rsidRPr="004E2D71" w:rsidRDefault="008F6E9A" w:rsidP="008F6E9A">
      <w:pPr>
        <w:pStyle w:val="ConsPlusNonformat"/>
        <w:ind w:firstLine="567"/>
        <w:jc w:val="both"/>
        <w:rPr>
          <w:rFonts w:ascii="Times New Roman" w:hAnsi="Times New Roman" w:cs="Times New Roman"/>
          <w:iCs/>
          <w:sz w:val="24"/>
          <w:szCs w:val="24"/>
        </w:rPr>
      </w:pPr>
      <w:r w:rsidRPr="004E2D71">
        <w:rPr>
          <w:rFonts w:ascii="Times New Roman" w:hAnsi="Times New Roman" w:cs="Times New Roman"/>
          <w:iCs/>
          <w:sz w:val="24"/>
          <w:szCs w:val="24"/>
        </w:rPr>
        <w:t xml:space="preserve">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 и направить акт о соответствии состояния земельного участка условиям Контракта при завершении строительства. </w:t>
      </w:r>
    </w:p>
    <w:p w14:paraId="0EFADD61" w14:textId="77777777" w:rsidR="008F6E9A" w:rsidRPr="004E2D71" w:rsidRDefault="008F6E9A" w:rsidP="008F6E9A">
      <w:pPr>
        <w:pStyle w:val="ConsPlusNonformat"/>
        <w:ind w:firstLine="567"/>
        <w:jc w:val="both"/>
        <w:rPr>
          <w:rFonts w:ascii="Times New Roman" w:hAnsi="Times New Roman" w:cs="Times New Roman"/>
          <w:iCs/>
          <w:sz w:val="24"/>
          <w:szCs w:val="24"/>
        </w:rPr>
      </w:pPr>
      <w:r w:rsidRPr="004E2D71">
        <w:rPr>
          <w:rFonts w:ascii="Times New Roman" w:hAnsi="Times New Roman" w:cs="Times New Roman"/>
          <w:iCs/>
          <w:sz w:val="24"/>
          <w:szCs w:val="24"/>
        </w:rPr>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bookmarkEnd w:id="112"/>
    <w:p w14:paraId="490B820B" w14:textId="77777777" w:rsidR="008F6E9A" w:rsidRPr="004E2D71" w:rsidRDefault="008F6E9A" w:rsidP="00806ADF">
      <w:pPr>
        <w:pStyle w:val="aff4"/>
        <w:numPr>
          <w:ilvl w:val="2"/>
          <w:numId w:val="57"/>
        </w:numPr>
        <w:ind w:left="0" w:firstLine="567"/>
        <w:contextualSpacing w:val="0"/>
        <w:jc w:val="both"/>
      </w:pPr>
      <w:r w:rsidRPr="004E2D71">
        <w:t xml:space="preserve">Информировать </w:t>
      </w:r>
      <w:r w:rsidRPr="004E2D71">
        <w:rPr>
          <w:iCs/>
        </w:rPr>
        <w:t xml:space="preserve">Государственного </w:t>
      </w:r>
      <w:r w:rsidRPr="004E2D71">
        <w:t>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14:paraId="5988B57D" w14:textId="77777777" w:rsidR="008F6E9A" w:rsidRPr="004E2D71" w:rsidRDefault="008F6E9A" w:rsidP="00806ADF">
      <w:pPr>
        <w:pStyle w:val="aff4"/>
        <w:numPr>
          <w:ilvl w:val="2"/>
          <w:numId w:val="57"/>
        </w:numPr>
        <w:ind w:left="0" w:firstLine="567"/>
        <w:contextualSpacing w:val="0"/>
        <w:jc w:val="both"/>
      </w:pPr>
      <w:r w:rsidRPr="004E2D71">
        <w:t xml:space="preserve">Обеспечить проведение работы по демонтажу и монтажу средств обеспечения пожарной безопасности зданий и сооружений.  </w:t>
      </w:r>
    </w:p>
    <w:p w14:paraId="6CA75FEA" w14:textId="77777777" w:rsidR="008F6E9A" w:rsidRPr="00E248B7" w:rsidRDefault="008F6E9A" w:rsidP="00806ADF">
      <w:pPr>
        <w:pStyle w:val="aff4"/>
        <w:numPr>
          <w:ilvl w:val="2"/>
          <w:numId w:val="57"/>
        </w:numPr>
        <w:ind w:left="0" w:firstLine="567"/>
        <w:contextualSpacing w:val="0"/>
        <w:jc w:val="both"/>
      </w:pPr>
      <w:bookmarkStart w:id="113" w:name="_Hlk45181346"/>
      <w:r w:rsidRPr="004E2D71">
        <w:t xml:space="preserve">По требованию Государственного заказчика и в соответствии с ним передать ему оригиналы проектной, рабочей документации, в том числе рабочую документацию в соответствии с п. 5.10.15 Контракта, на бумажном носителе, а также исполнительную и иную документацию на выполненные работы в форме </w:t>
      </w:r>
      <w:r w:rsidRPr="00E248B7">
        <w:t xml:space="preserve">электронных документов и в формате разработки при досрочном прекращении Контракта в срок не позднее </w:t>
      </w:r>
      <w:bookmarkStart w:id="114" w:name="_Hlk5730881"/>
      <w:r w:rsidRPr="00E248B7">
        <w:t xml:space="preserve">10 (десяти) </w:t>
      </w:r>
      <w:bookmarkEnd w:id="114"/>
      <w:r w:rsidRPr="00E248B7">
        <w:t xml:space="preserve">дней с даты расторжения Контракта.  </w:t>
      </w:r>
    </w:p>
    <w:p w14:paraId="6C17763D" w14:textId="77777777" w:rsidR="008F6E9A" w:rsidRPr="004E2D71" w:rsidRDefault="008F6E9A" w:rsidP="00806ADF">
      <w:pPr>
        <w:pStyle w:val="aff4"/>
        <w:numPr>
          <w:ilvl w:val="2"/>
          <w:numId w:val="57"/>
        </w:numPr>
        <w:ind w:left="0" w:firstLine="567"/>
        <w:contextualSpacing w:val="0"/>
        <w:jc w:val="both"/>
      </w:pPr>
      <w:r w:rsidRPr="00E248B7">
        <w:t xml:space="preserve">Обеспечить Государственного </w:t>
      </w:r>
      <w:bookmarkEnd w:id="113"/>
      <w:r w:rsidRPr="00E248B7">
        <w:t xml:space="preserve">заказчика </w:t>
      </w:r>
      <w:r w:rsidRPr="004E2D71">
        <w:t>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5B1FE118" w14:textId="77777777" w:rsidR="008F6E9A" w:rsidRPr="004E2D71" w:rsidRDefault="008F6E9A" w:rsidP="00806ADF">
      <w:pPr>
        <w:pStyle w:val="aff4"/>
        <w:numPr>
          <w:ilvl w:val="2"/>
          <w:numId w:val="57"/>
        </w:numPr>
        <w:ind w:left="0" w:firstLine="567"/>
        <w:contextualSpacing w:val="0"/>
        <w:jc w:val="both"/>
        <w:rPr>
          <w:b/>
          <w:bCs/>
          <w:i/>
          <w:iCs/>
        </w:rPr>
      </w:pPr>
      <w:r w:rsidRPr="004E2D71">
        <w:rPr>
          <w:b/>
          <w:bCs/>
          <w:i/>
          <w:iCs/>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710B34F3" w14:textId="77777777" w:rsidR="008F6E9A" w:rsidRPr="004E2D71" w:rsidRDefault="008F6E9A" w:rsidP="00806ADF">
      <w:pPr>
        <w:pStyle w:val="aff4"/>
        <w:numPr>
          <w:ilvl w:val="2"/>
          <w:numId w:val="57"/>
        </w:numPr>
        <w:ind w:left="0" w:firstLine="567"/>
        <w:contextualSpacing w:val="0"/>
        <w:jc w:val="both"/>
      </w:pPr>
      <w:bookmarkStart w:id="115" w:name="_Hlk45181381"/>
      <w:r w:rsidRPr="004E2D71">
        <w:t xml:space="preserve">Обеспечить организацию и осуществление видеонаблюдения на Объекте с выводом видеосигнала в срок не позднее 20 дней с даты начала строительно-монтажных работ в целях обеспечения контроля за ходом реконструкции в рамках реализации мероприятий </w:t>
      </w:r>
      <w:bookmarkStart w:id="116" w:name="_Hlk92980486"/>
      <w:r w:rsidRPr="004E2D71">
        <w:t xml:space="preserve">государственной программы Российской Федерации «Социально-экономическое развитие Республики Крым и г. Севастополя» </w:t>
      </w:r>
      <w:bookmarkEnd w:id="116"/>
      <w:r w:rsidRPr="004E2D71">
        <w:t xml:space="preserve">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4E2D71">
        <w:rPr>
          <w:lang w:val="en-US"/>
        </w:rPr>
        <w:t>IP</w:t>
      </w:r>
      <w:r w:rsidRPr="004E2D71">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4E2D71">
        <w:t>Full</w:t>
      </w:r>
      <w:proofErr w:type="spellEnd"/>
      <w:r w:rsidRPr="004E2D71">
        <w:t xml:space="preserve"> </w:t>
      </w:r>
      <w:proofErr w:type="spellStart"/>
      <w:r w:rsidRPr="004E2D71">
        <w:t>Hd</w:t>
      </w:r>
      <w:proofErr w:type="spellEnd"/>
      <w:r w:rsidRPr="004E2D71">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bookmarkStart w:id="117" w:name="_Hlk42158017"/>
      <w:bookmarkEnd w:id="115"/>
    </w:p>
    <w:p w14:paraId="55FB494F" w14:textId="77777777" w:rsidR="008F6E9A" w:rsidRPr="004E2D71" w:rsidRDefault="008F6E9A" w:rsidP="00806ADF">
      <w:pPr>
        <w:pStyle w:val="aff4"/>
        <w:numPr>
          <w:ilvl w:val="2"/>
          <w:numId w:val="57"/>
        </w:numPr>
        <w:ind w:left="0" w:firstLine="567"/>
        <w:contextualSpacing w:val="0"/>
        <w:jc w:val="both"/>
      </w:pPr>
      <w:r w:rsidRPr="004E2D71">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17"/>
      <w:r w:rsidRPr="004E2D71">
        <w:t>. Перечень документации, необходимой для выполнения работ, определяется в Контракте.</w:t>
      </w:r>
    </w:p>
    <w:p w14:paraId="24383F6E" w14:textId="77777777" w:rsidR="008F6E9A" w:rsidRPr="004E2D71" w:rsidRDefault="008F6E9A" w:rsidP="00806ADF">
      <w:pPr>
        <w:pStyle w:val="aff4"/>
        <w:numPr>
          <w:ilvl w:val="2"/>
          <w:numId w:val="57"/>
        </w:numPr>
        <w:ind w:left="0" w:firstLine="567"/>
        <w:contextualSpacing w:val="0"/>
        <w:jc w:val="both"/>
      </w:pPr>
      <w:bookmarkStart w:id="118" w:name="_Hlk42158074"/>
      <w:r w:rsidRPr="004E2D71">
        <w:lastRenderedPageBreak/>
        <w:t>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п. 7.2.8 Контракта.</w:t>
      </w:r>
    </w:p>
    <w:p w14:paraId="1CE62FBC" w14:textId="77777777" w:rsidR="008F6E9A" w:rsidRPr="004E2D71" w:rsidRDefault="008F6E9A" w:rsidP="00806ADF">
      <w:pPr>
        <w:pStyle w:val="aff4"/>
        <w:numPr>
          <w:ilvl w:val="2"/>
          <w:numId w:val="57"/>
        </w:numPr>
        <w:ind w:left="0" w:firstLine="567"/>
        <w:contextualSpacing w:val="0"/>
        <w:jc w:val="both"/>
      </w:pPr>
      <w:r w:rsidRPr="004E2D71">
        <w:t>Устранять за свой счет в срок, установленный органом государственного строительного надзора, нарушения, выявленные таким органом.</w:t>
      </w:r>
    </w:p>
    <w:p w14:paraId="45C211CB" w14:textId="77777777" w:rsidR="008F6E9A" w:rsidRPr="004E2D71" w:rsidRDefault="008F6E9A" w:rsidP="00806ADF">
      <w:pPr>
        <w:pStyle w:val="aff4"/>
        <w:numPr>
          <w:ilvl w:val="2"/>
          <w:numId w:val="57"/>
        </w:numPr>
        <w:ind w:left="0" w:firstLine="567"/>
        <w:contextualSpacing w:val="0"/>
        <w:jc w:val="both"/>
        <w:rPr>
          <w:i/>
        </w:rPr>
      </w:pPr>
      <w:r w:rsidRPr="004E2D71">
        <w:t xml:space="preserve">Передать </w:t>
      </w:r>
      <w:bookmarkStart w:id="119" w:name="_Hlk45181443"/>
      <w:r w:rsidRPr="00E248B7">
        <w:t xml:space="preserve">Государственному заказчику в форме электронных документов исполнительную документацию на выполненные работы, </w:t>
      </w:r>
      <w:bookmarkStart w:id="120" w:name="_Hlk94888943"/>
      <w:r w:rsidRPr="00E248B7">
        <w:rPr>
          <w:shd w:val="clear" w:color="auto" w:fill="FFFFFF"/>
        </w:rPr>
        <w:t xml:space="preserve">а также рабочую документацию в соответствии с п. 5.10.15 Контракта на бумажном </w:t>
      </w:r>
      <w:r w:rsidRPr="004E2D71">
        <w:rPr>
          <w:shd w:val="clear" w:color="auto" w:fill="FFFFFF"/>
        </w:rPr>
        <w:t xml:space="preserve">носителе, </w:t>
      </w:r>
      <w:bookmarkEnd w:id="120"/>
      <w:r w:rsidRPr="004E2D71">
        <w:t xml:space="preserve"> в объеме и составе, необходимом для получения </w:t>
      </w:r>
      <w:bookmarkEnd w:id="119"/>
      <w:r w:rsidRPr="004E2D71">
        <w:t xml:space="preserve">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w:t>
      </w:r>
      <w:r w:rsidRPr="008E5DF3">
        <w:t>а также разрешения на ввод объекта в эксплуатацию.</w:t>
      </w:r>
    </w:p>
    <w:p w14:paraId="41317210" w14:textId="77777777" w:rsidR="008F6E9A" w:rsidRPr="004E2D71" w:rsidRDefault="008F6E9A" w:rsidP="00806ADF">
      <w:pPr>
        <w:pStyle w:val="aff4"/>
        <w:numPr>
          <w:ilvl w:val="2"/>
          <w:numId w:val="57"/>
        </w:numPr>
        <w:ind w:left="0" w:firstLine="567"/>
        <w:contextualSpacing w:val="0"/>
        <w:jc w:val="both"/>
      </w:pPr>
      <w:r w:rsidRPr="004E2D71">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20F19712" w14:textId="77777777" w:rsidR="008F6E9A" w:rsidRPr="004E2D71" w:rsidRDefault="008F6E9A" w:rsidP="00806ADF">
      <w:pPr>
        <w:pStyle w:val="aff4"/>
        <w:numPr>
          <w:ilvl w:val="3"/>
          <w:numId w:val="57"/>
        </w:numPr>
        <w:ind w:left="0" w:firstLine="567"/>
        <w:contextualSpacing w:val="0"/>
        <w:jc w:val="both"/>
      </w:pPr>
      <w:r w:rsidRPr="004E2D71">
        <w:t xml:space="preserve">Выполнение пуско-наладочных работ и испытаний оборудования и систем (индивидуальных испытаний) производиться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6F3D5D69" w14:textId="77777777" w:rsidR="008F6E9A" w:rsidRPr="004E2D71" w:rsidRDefault="008F6E9A" w:rsidP="00806ADF">
      <w:pPr>
        <w:pStyle w:val="aff4"/>
        <w:numPr>
          <w:ilvl w:val="3"/>
          <w:numId w:val="57"/>
        </w:numPr>
        <w:ind w:left="0" w:firstLine="567"/>
        <w:contextualSpacing w:val="0"/>
        <w:jc w:val="both"/>
      </w:pPr>
      <w:r w:rsidRPr="004E2D71">
        <w:t xml:space="preserve">Для обеспечения гарантии устанавливаемого оборудования Подрядчик за свой счет привлекать </w:t>
      </w:r>
      <w:proofErr w:type="spellStart"/>
      <w:r w:rsidRPr="004E2D71">
        <w:t>шефмонтажные</w:t>
      </w:r>
      <w:proofErr w:type="spellEnd"/>
      <w:r w:rsidRPr="004E2D71">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2035771D" w14:textId="77777777" w:rsidR="008F6E9A" w:rsidRPr="004E2D71" w:rsidRDefault="008F6E9A" w:rsidP="00806ADF">
      <w:pPr>
        <w:pStyle w:val="aff4"/>
        <w:numPr>
          <w:ilvl w:val="3"/>
          <w:numId w:val="57"/>
        </w:numPr>
        <w:ind w:left="0" w:firstLine="567"/>
        <w:contextualSpacing w:val="0"/>
        <w:jc w:val="both"/>
      </w:pPr>
      <w:r w:rsidRPr="004E2D71">
        <w:t xml:space="preserve">При необходимости при производстве индивидуальных испытаний Подрядчик </w:t>
      </w:r>
      <w:proofErr w:type="spellStart"/>
      <w:r w:rsidRPr="004E2D71">
        <w:t>разрабатывавает</w:t>
      </w:r>
      <w:proofErr w:type="spellEnd"/>
      <w:r w:rsidRPr="004E2D71">
        <w:t xml:space="preserve"> </w:t>
      </w:r>
      <w:bookmarkStart w:id="121" w:name="_Hlk45181496"/>
      <w:r w:rsidRPr="004E2D71">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21"/>
      <w:r w:rsidRPr="004E2D71">
        <w:t>и согласовывает ее с соответствующими органами. При этом производимые работы должны соответствовать согласованной программе.</w:t>
      </w:r>
    </w:p>
    <w:p w14:paraId="3E2751A7" w14:textId="77777777" w:rsidR="008F6E9A" w:rsidRPr="004E2D71" w:rsidRDefault="008F6E9A" w:rsidP="00806ADF">
      <w:pPr>
        <w:pStyle w:val="aff4"/>
        <w:numPr>
          <w:ilvl w:val="3"/>
          <w:numId w:val="57"/>
        </w:numPr>
        <w:ind w:left="0" w:firstLine="567"/>
        <w:contextualSpacing w:val="0"/>
        <w:jc w:val="both"/>
      </w:pPr>
      <w:r w:rsidRPr="004E2D71">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05743D67" w14:textId="77777777" w:rsidR="008F6E9A" w:rsidRPr="004E2D71" w:rsidRDefault="008F6E9A" w:rsidP="00806ADF">
      <w:pPr>
        <w:pStyle w:val="aff4"/>
        <w:numPr>
          <w:ilvl w:val="3"/>
          <w:numId w:val="57"/>
        </w:numPr>
        <w:ind w:left="0" w:firstLine="567"/>
        <w:contextualSpacing w:val="0"/>
        <w:jc w:val="both"/>
      </w:pPr>
      <w:r w:rsidRPr="004E2D71">
        <w:t xml:space="preserve">Подрядчик предоставляет инструкции по эксплуатации оборудования и систем согласно требованиям действующих стандартов. </w:t>
      </w:r>
    </w:p>
    <w:p w14:paraId="576441B4" w14:textId="77777777" w:rsidR="008F6E9A" w:rsidRPr="004E2D71" w:rsidRDefault="008F6E9A" w:rsidP="00806ADF">
      <w:pPr>
        <w:pStyle w:val="aff4"/>
        <w:numPr>
          <w:ilvl w:val="3"/>
          <w:numId w:val="57"/>
        </w:numPr>
        <w:ind w:left="0" w:firstLine="567"/>
        <w:contextualSpacing w:val="0"/>
        <w:jc w:val="both"/>
      </w:pPr>
      <w:r w:rsidRPr="004E2D71">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4E2D71">
        <w:t>регистрационно</w:t>
      </w:r>
      <w:proofErr w:type="spellEnd"/>
      <w:r w:rsidRPr="004E2D71">
        <w:t xml:space="preserve"> по предоставленной документации организацией, производящей работы. </w:t>
      </w:r>
    </w:p>
    <w:p w14:paraId="3C397374" w14:textId="77777777" w:rsidR="008F6E9A" w:rsidRPr="004E2D71" w:rsidRDefault="008F6E9A" w:rsidP="00806ADF">
      <w:pPr>
        <w:pStyle w:val="aff4"/>
        <w:numPr>
          <w:ilvl w:val="3"/>
          <w:numId w:val="57"/>
        </w:numPr>
        <w:ind w:left="0" w:firstLine="567"/>
        <w:contextualSpacing w:val="0"/>
        <w:jc w:val="both"/>
      </w:pPr>
      <w:r w:rsidRPr="004E2D71">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030EF38C" w14:textId="77777777" w:rsidR="008F6E9A" w:rsidRPr="004E2D71" w:rsidRDefault="008F6E9A" w:rsidP="00806ADF">
      <w:pPr>
        <w:pStyle w:val="aff4"/>
        <w:numPr>
          <w:ilvl w:val="3"/>
          <w:numId w:val="57"/>
        </w:numPr>
        <w:ind w:left="0" w:firstLine="567"/>
        <w:contextualSpacing w:val="0"/>
        <w:jc w:val="both"/>
      </w:pPr>
      <w:r w:rsidRPr="004E2D71">
        <w:t xml:space="preserve">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w:t>
      </w:r>
      <w:r w:rsidRPr="004E2D71">
        <w:lastRenderedPageBreak/>
        <w:t>замечаний рабочая комиссия на итоговой проверке подписывает акты приемки оборудования после индивидуального испытания по форме М СП 68.13330.2017.</w:t>
      </w:r>
    </w:p>
    <w:p w14:paraId="6FA2037E" w14:textId="77777777" w:rsidR="008F6E9A" w:rsidRPr="00E248B7" w:rsidRDefault="008F6E9A" w:rsidP="00806ADF">
      <w:pPr>
        <w:pStyle w:val="aff4"/>
        <w:numPr>
          <w:ilvl w:val="3"/>
          <w:numId w:val="57"/>
        </w:numPr>
        <w:ind w:left="0" w:firstLine="567"/>
        <w:contextualSpacing w:val="0"/>
        <w:jc w:val="both"/>
      </w:pPr>
      <w:r w:rsidRPr="004E2D71">
        <w:t xml:space="preserve">Документы, оформленные по результатам пусконаладочных работ и комплексного опробования оборудования в </w:t>
      </w:r>
      <w:r w:rsidRPr="00E248B7">
        <w:t xml:space="preserve">рамках </w:t>
      </w:r>
      <w:proofErr w:type="spellStart"/>
      <w:r w:rsidRPr="00E248B7">
        <w:t>пп</w:t>
      </w:r>
      <w:proofErr w:type="spellEnd"/>
      <w:r w:rsidRPr="00E248B7">
        <w:t>. 5.10.56.1-5.10.56.8 Контракта направляются Подрядчиком Государственному заказчику в форме электронных документов.</w:t>
      </w:r>
    </w:p>
    <w:p w14:paraId="356CFD7A" w14:textId="77777777" w:rsidR="008F6E9A" w:rsidRPr="004E2D71" w:rsidRDefault="008F6E9A" w:rsidP="00806ADF">
      <w:pPr>
        <w:pStyle w:val="aff4"/>
        <w:numPr>
          <w:ilvl w:val="2"/>
          <w:numId w:val="57"/>
        </w:numPr>
        <w:ind w:left="0" w:firstLine="567"/>
        <w:contextualSpacing w:val="0"/>
        <w:jc w:val="both"/>
      </w:pPr>
      <w:r w:rsidRPr="00E248B7">
        <w:t xml:space="preserve">Устранять за свой счет выявленные в ходе приемки выполненных работ и (или) обнаруженные в пределах предусмотренных Контрактом гарантийных </w:t>
      </w:r>
      <w:r w:rsidRPr="004E2D71">
        <w:t>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3144EFBD" w14:textId="77777777" w:rsidR="008F6E9A" w:rsidRPr="004E2D71" w:rsidRDefault="008F6E9A" w:rsidP="00806ADF">
      <w:pPr>
        <w:pStyle w:val="aff4"/>
        <w:numPr>
          <w:ilvl w:val="2"/>
          <w:numId w:val="57"/>
        </w:numPr>
        <w:ind w:left="0" w:firstLine="567"/>
        <w:contextualSpacing w:val="0"/>
        <w:jc w:val="both"/>
      </w:pPr>
      <w:r w:rsidRPr="004E2D71">
        <w:t>Подрядчик гарантирует выполнение работ с надлежащим качеством в соответствии с проектной и рабочей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3CADE4E6" w14:textId="77777777" w:rsidR="008F6E9A" w:rsidRPr="004E2D71" w:rsidRDefault="008F6E9A" w:rsidP="00806ADF">
      <w:pPr>
        <w:pStyle w:val="aff4"/>
        <w:numPr>
          <w:ilvl w:val="3"/>
          <w:numId w:val="57"/>
        </w:numPr>
        <w:ind w:left="0" w:firstLine="567"/>
        <w:contextualSpacing w:val="0"/>
        <w:jc w:val="both"/>
        <w:rPr>
          <w:sz w:val="22"/>
        </w:rPr>
      </w:pPr>
      <w:r w:rsidRPr="004E2D71">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76333114" w14:textId="77777777" w:rsidR="008F6E9A" w:rsidRPr="004E2D71" w:rsidRDefault="008F6E9A" w:rsidP="00806ADF">
      <w:pPr>
        <w:pStyle w:val="aff4"/>
        <w:numPr>
          <w:ilvl w:val="2"/>
          <w:numId w:val="57"/>
        </w:numPr>
        <w:ind w:left="0" w:firstLine="567"/>
        <w:contextualSpacing w:val="0"/>
        <w:jc w:val="both"/>
      </w:pPr>
      <w:r w:rsidRPr="004E2D71">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реконструкцией Объекта по </w:t>
      </w:r>
      <w:hyperlink w:anchor="sub_15000" w:history="1">
        <w:r w:rsidRPr="004E2D71">
          <w:t>Акту</w:t>
        </w:r>
      </w:hyperlink>
      <w:r w:rsidRPr="004E2D71">
        <w:t xml:space="preserve"> сдачи-приемки законченного строительством объекта Государственным заказчиком.</w:t>
      </w:r>
    </w:p>
    <w:p w14:paraId="24EED131" w14:textId="77777777" w:rsidR="008F6E9A" w:rsidRPr="004E2D71" w:rsidRDefault="008F6E9A" w:rsidP="00806ADF">
      <w:pPr>
        <w:pStyle w:val="aff4"/>
        <w:numPr>
          <w:ilvl w:val="2"/>
          <w:numId w:val="57"/>
        </w:numPr>
        <w:ind w:left="0" w:firstLine="567"/>
        <w:contextualSpacing w:val="0"/>
        <w:jc w:val="both"/>
      </w:pPr>
      <w:r w:rsidRPr="004E2D71">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78DC0144" w14:textId="77777777" w:rsidR="008F6E9A" w:rsidRPr="004E2D71" w:rsidRDefault="008F6E9A" w:rsidP="00806ADF">
      <w:pPr>
        <w:pStyle w:val="aff4"/>
        <w:numPr>
          <w:ilvl w:val="2"/>
          <w:numId w:val="57"/>
        </w:numPr>
        <w:ind w:left="0" w:firstLine="567"/>
        <w:contextualSpacing w:val="0"/>
        <w:jc w:val="both"/>
      </w:pPr>
      <w:r w:rsidRPr="004E2D71">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p>
    <w:p w14:paraId="2B297DF3" w14:textId="77777777" w:rsidR="008F6E9A" w:rsidRPr="004E2D71" w:rsidRDefault="008F6E9A" w:rsidP="00806ADF">
      <w:pPr>
        <w:pStyle w:val="aff4"/>
        <w:numPr>
          <w:ilvl w:val="2"/>
          <w:numId w:val="57"/>
        </w:numPr>
        <w:ind w:left="0" w:firstLine="567"/>
        <w:contextualSpacing w:val="0"/>
        <w:jc w:val="both"/>
      </w:pPr>
      <w:r w:rsidRPr="004E2D71">
        <w:rPr>
          <w:i/>
        </w:rPr>
        <w:t xml:space="preserve"> </w:t>
      </w:r>
      <w:r w:rsidRPr="004E2D71">
        <w:t>Обеспечить возможность использования ИС в соответствии с законодательством Российской Федерации и регламентами Государственного заказчика.</w:t>
      </w:r>
    </w:p>
    <w:p w14:paraId="71D18AA6" w14:textId="77777777" w:rsidR="008F6E9A" w:rsidRPr="004E2D71" w:rsidRDefault="008F6E9A" w:rsidP="00806ADF">
      <w:pPr>
        <w:pStyle w:val="aff4"/>
        <w:numPr>
          <w:ilvl w:val="2"/>
          <w:numId w:val="57"/>
        </w:numPr>
        <w:ind w:left="0" w:firstLine="567"/>
        <w:contextualSpacing w:val="0"/>
        <w:jc w:val="both"/>
      </w:pPr>
      <w:r w:rsidRPr="004E2D71">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электронном виде и (или) электронных образов документов посредством ИС.</w:t>
      </w:r>
    </w:p>
    <w:p w14:paraId="0EC0E510" w14:textId="77777777" w:rsidR="008F6E9A" w:rsidRPr="004E2D71" w:rsidRDefault="008F6E9A" w:rsidP="00806ADF">
      <w:pPr>
        <w:pStyle w:val="aff4"/>
        <w:numPr>
          <w:ilvl w:val="2"/>
          <w:numId w:val="57"/>
        </w:numPr>
        <w:ind w:left="0" w:firstLine="567"/>
        <w:contextualSpacing w:val="0"/>
        <w:jc w:val="both"/>
      </w:pPr>
      <w:r w:rsidRPr="004E2D71">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 посредством использования ИС.</w:t>
      </w:r>
    </w:p>
    <w:p w14:paraId="192059E0" w14:textId="77777777" w:rsidR="008F6E9A" w:rsidRPr="004E2D71" w:rsidRDefault="008F6E9A" w:rsidP="00806ADF">
      <w:pPr>
        <w:pStyle w:val="aff4"/>
        <w:numPr>
          <w:ilvl w:val="2"/>
          <w:numId w:val="57"/>
        </w:numPr>
        <w:ind w:left="0" w:firstLine="567"/>
        <w:contextualSpacing w:val="0"/>
        <w:jc w:val="both"/>
      </w:pPr>
      <w:r w:rsidRPr="004E2D71">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14:paraId="0924AFA9" w14:textId="77777777" w:rsidR="008F6E9A" w:rsidRPr="004E2D71" w:rsidRDefault="008F6E9A" w:rsidP="00806ADF">
      <w:pPr>
        <w:pStyle w:val="aff4"/>
        <w:numPr>
          <w:ilvl w:val="2"/>
          <w:numId w:val="57"/>
        </w:numPr>
        <w:ind w:left="0" w:firstLine="567"/>
        <w:contextualSpacing w:val="0"/>
        <w:jc w:val="both"/>
      </w:pPr>
      <w:r w:rsidRPr="004E2D71">
        <w:t xml:space="preserve">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w:t>
      </w:r>
      <w:r w:rsidRPr="004E2D71">
        <w:lastRenderedPageBreak/>
        <w:t xml:space="preserve">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5F738C3B" w14:textId="77777777" w:rsidR="008F6E9A" w:rsidRPr="004E2D71" w:rsidRDefault="008F6E9A" w:rsidP="008F6E9A">
      <w:pPr>
        <w:ind w:firstLine="567"/>
        <w:jc w:val="both"/>
      </w:pPr>
      <w:r w:rsidRPr="004E2D71">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10 рабочих дней до начала выполнения работ.</w:t>
      </w:r>
    </w:p>
    <w:p w14:paraId="6ED7A938" w14:textId="77777777" w:rsidR="008F6E9A" w:rsidRPr="004E2D71" w:rsidRDefault="008F6E9A" w:rsidP="008F6E9A">
      <w:pPr>
        <w:ind w:firstLine="567"/>
        <w:jc w:val="both"/>
      </w:pPr>
      <w:r w:rsidRPr="004E2D71">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6283B7DC" w14:textId="77777777" w:rsidR="008F6E9A" w:rsidRPr="004E2D71" w:rsidRDefault="008F6E9A" w:rsidP="008F6E9A">
      <w:pPr>
        <w:ind w:firstLine="567"/>
        <w:jc w:val="both"/>
      </w:pPr>
      <w:r w:rsidRPr="004E2D71">
        <w:t xml:space="preserve">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w:t>
      </w:r>
      <w:proofErr w:type="spellStart"/>
      <w:r w:rsidRPr="004E2D71">
        <w:t>планово</w:t>
      </w:r>
      <w:proofErr w:type="spellEnd"/>
      <w:r w:rsidRPr="004E2D71">
        <w:t>–высотный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72317020" w14:textId="77777777" w:rsidR="008F6E9A" w:rsidRPr="004E2D71" w:rsidRDefault="008F6E9A" w:rsidP="008F6E9A">
      <w:pPr>
        <w:ind w:firstLine="567"/>
        <w:jc w:val="both"/>
      </w:pPr>
      <w:r w:rsidRPr="004E2D71">
        <w:t>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автомобильной дороги, такая реконструкция, капитальный ремонт или ремонт осуществляются Подрядчиком.</w:t>
      </w:r>
    </w:p>
    <w:p w14:paraId="6DA76978" w14:textId="77777777" w:rsidR="008F6E9A" w:rsidRPr="004E2D71" w:rsidRDefault="008F6E9A" w:rsidP="008F6E9A">
      <w:pPr>
        <w:ind w:firstLine="567"/>
        <w:jc w:val="both"/>
      </w:pPr>
      <w:r w:rsidRPr="004E2D71">
        <w:t>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4A860586" w14:textId="77777777" w:rsidR="008F6E9A" w:rsidRPr="004E2D71" w:rsidRDefault="008F6E9A" w:rsidP="008F6E9A">
      <w:pPr>
        <w:ind w:firstLine="567"/>
        <w:jc w:val="both"/>
      </w:pPr>
      <w:r w:rsidRPr="004E2D71">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128EB2EF" w14:textId="77777777" w:rsidR="008F6E9A" w:rsidRPr="004E2D71" w:rsidRDefault="008F6E9A" w:rsidP="008F6E9A">
      <w:pPr>
        <w:ind w:firstLine="567"/>
        <w:jc w:val="both"/>
      </w:pPr>
      <w:r w:rsidRPr="004E2D71">
        <w:t xml:space="preserve">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w:t>
      </w:r>
      <w:r w:rsidRPr="004E2D71">
        <w:lastRenderedPageBreak/>
        <w:t>необходимости получения соответствующих технических требований и условий у владельца дороги.</w:t>
      </w:r>
    </w:p>
    <w:p w14:paraId="077338B8" w14:textId="77777777" w:rsidR="008F6E9A" w:rsidRPr="004E2D71" w:rsidRDefault="008F6E9A" w:rsidP="008F6E9A">
      <w:pPr>
        <w:ind w:firstLine="567"/>
        <w:jc w:val="both"/>
      </w:pPr>
      <w:r w:rsidRPr="004E2D71">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6A539FAA" w14:textId="77777777" w:rsidR="008F6E9A" w:rsidRPr="004E2D71" w:rsidRDefault="008F6E9A" w:rsidP="008F6E9A">
      <w:pPr>
        <w:ind w:firstLine="567"/>
        <w:jc w:val="both"/>
      </w:pPr>
      <w:r w:rsidRPr="004E2D71">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25213F23" w14:textId="77777777" w:rsidR="008F6E9A" w:rsidRPr="004E2D71" w:rsidRDefault="008F6E9A" w:rsidP="008F6E9A">
      <w:pPr>
        <w:ind w:firstLine="567"/>
        <w:jc w:val="both"/>
      </w:pPr>
      <w:r w:rsidRPr="004E2D71">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p>
    <w:p w14:paraId="077FD74B" w14:textId="77777777" w:rsidR="008F6E9A" w:rsidRPr="004E2D71" w:rsidRDefault="008F6E9A" w:rsidP="008F6E9A">
      <w:pPr>
        <w:pStyle w:val="aff4"/>
        <w:ind w:left="567"/>
        <w:jc w:val="both"/>
        <w:rPr>
          <w:sz w:val="22"/>
        </w:rPr>
      </w:pPr>
    </w:p>
    <w:bookmarkEnd w:id="118"/>
    <w:p w14:paraId="4E7306DA" w14:textId="77777777" w:rsidR="008F6E9A" w:rsidRPr="004E2D71" w:rsidRDefault="008F6E9A" w:rsidP="00806ADF">
      <w:pPr>
        <w:pStyle w:val="aff4"/>
        <w:numPr>
          <w:ilvl w:val="1"/>
          <w:numId w:val="57"/>
        </w:numPr>
        <w:ind w:left="0" w:firstLine="567"/>
        <w:contextualSpacing w:val="0"/>
        <w:jc w:val="both"/>
      </w:pPr>
      <w:r w:rsidRPr="004E2D71">
        <w:rPr>
          <w:b/>
          <w:bCs/>
        </w:rPr>
        <w:t>Подрядчик не вправе:</w:t>
      </w:r>
    </w:p>
    <w:p w14:paraId="2DDAB249" w14:textId="77777777" w:rsidR="008F6E9A" w:rsidRPr="004E2D71" w:rsidRDefault="008F6E9A" w:rsidP="00806ADF">
      <w:pPr>
        <w:pStyle w:val="aff4"/>
        <w:numPr>
          <w:ilvl w:val="2"/>
          <w:numId w:val="58"/>
        </w:numPr>
        <w:ind w:left="0" w:firstLine="567"/>
        <w:contextualSpacing w:val="0"/>
        <w:jc w:val="both"/>
      </w:pPr>
      <w:r w:rsidRPr="004E2D71">
        <w:t xml:space="preserve">Передавать на субподряд работы по организации строительства Объекта. </w:t>
      </w:r>
    </w:p>
    <w:p w14:paraId="39F6733C" w14:textId="77777777" w:rsidR="008F6E9A" w:rsidRPr="004E2D71" w:rsidRDefault="008F6E9A" w:rsidP="00806ADF">
      <w:pPr>
        <w:pStyle w:val="aff4"/>
        <w:numPr>
          <w:ilvl w:val="2"/>
          <w:numId w:val="58"/>
        </w:numPr>
        <w:ind w:left="0" w:firstLine="567"/>
        <w:contextualSpacing w:val="0"/>
        <w:jc w:val="both"/>
      </w:pPr>
      <w:r w:rsidRPr="004E2D71">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EAFA109" w14:textId="77777777" w:rsidR="008F6E9A" w:rsidRPr="004E2D71" w:rsidRDefault="008F6E9A" w:rsidP="00806ADF">
      <w:pPr>
        <w:pStyle w:val="aff4"/>
        <w:numPr>
          <w:ilvl w:val="2"/>
          <w:numId w:val="58"/>
        </w:numPr>
        <w:ind w:left="0" w:firstLine="567"/>
        <w:contextualSpacing w:val="0"/>
        <w:jc w:val="both"/>
      </w:pPr>
      <w:r w:rsidRPr="004E2D71">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72C1A0BF" w14:textId="77777777" w:rsidR="008F6E9A" w:rsidRPr="004E2D71" w:rsidRDefault="008F6E9A" w:rsidP="00806ADF">
      <w:pPr>
        <w:pStyle w:val="aff4"/>
        <w:numPr>
          <w:ilvl w:val="2"/>
          <w:numId w:val="58"/>
        </w:numPr>
        <w:ind w:left="0" w:firstLine="567"/>
        <w:contextualSpacing w:val="0"/>
        <w:jc w:val="both"/>
      </w:pPr>
      <w:r w:rsidRPr="004E2D71">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0940AE5C" w14:textId="77777777" w:rsidR="008F6E9A" w:rsidRPr="004E2D71" w:rsidRDefault="008F6E9A" w:rsidP="00806ADF">
      <w:pPr>
        <w:pStyle w:val="aff4"/>
        <w:numPr>
          <w:ilvl w:val="2"/>
          <w:numId w:val="58"/>
        </w:numPr>
        <w:ind w:left="0" w:firstLine="567"/>
        <w:contextualSpacing w:val="0"/>
        <w:jc w:val="both"/>
      </w:pPr>
      <w:r w:rsidRPr="004E2D71">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116DB35A" w14:textId="77777777" w:rsidR="008F6E9A" w:rsidRPr="004E2D71" w:rsidRDefault="008F6E9A" w:rsidP="00806ADF">
      <w:pPr>
        <w:pStyle w:val="aff4"/>
        <w:numPr>
          <w:ilvl w:val="2"/>
          <w:numId w:val="58"/>
        </w:numPr>
        <w:ind w:left="0" w:firstLine="567"/>
        <w:contextualSpacing w:val="0"/>
        <w:jc w:val="both"/>
      </w:pPr>
      <w:r w:rsidRPr="004E2D71">
        <w:t>Стороны осуществляют иные права и обязанности, в соответствии с законодательством Российской Федерации и Контрактом.</w:t>
      </w:r>
    </w:p>
    <w:p w14:paraId="38863274" w14:textId="77777777" w:rsidR="008F6E9A" w:rsidRPr="004E2D71" w:rsidRDefault="008F6E9A" w:rsidP="00806ADF">
      <w:pPr>
        <w:pStyle w:val="aff4"/>
        <w:numPr>
          <w:ilvl w:val="2"/>
          <w:numId w:val="58"/>
        </w:numPr>
        <w:ind w:left="0" w:firstLine="567"/>
        <w:contextualSpacing w:val="0"/>
        <w:jc w:val="both"/>
      </w:pPr>
      <w:r w:rsidRPr="004E2D71">
        <w:rPr>
          <w:lang w:bidi="hi-IN"/>
        </w:rPr>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0F4A4CCF" w14:textId="77777777" w:rsidR="008F6E9A" w:rsidRPr="004E2D71" w:rsidRDefault="008F6E9A" w:rsidP="008F6E9A">
      <w:pPr>
        <w:pStyle w:val="aff4"/>
        <w:ind w:left="567"/>
        <w:jc w:val="both"/>
      </w:pPr>
    </w:p>
    <w:p w14:paraId="30714B4F" w14:textId="77777777" w:rsidR="008F6E9A" w:rsidRPr="004E2D71" w:rsidRDefault="008F6E9A" w:rsidP="00806ADF">
      <w:pPr>
        <w:pStyle w:val="aff4"/>
        <w:numPr>
          <w:ilvl w:val="0"/>
          <w:numId w:val="58"/>
        </w:numPr>
        <w:contextualSpacing w:val="0"/>
        <w:jc w:val="center"/>
        <w:rPr>
          <w:b/>
        </w:rPr>
      </w:pPr>
      <w:r w:rsidRPr="004E2D71">
        <w:rPr>
          <w:rFonts w:eastAsia="MS Mincho"/>
          <w:b/>
        </w:rPr>
        <w:t xml:space="preserve">Охранные мероприятия и </w:t>
      </w:r>
      <w:r w:rsidRPr="004E2D71">
        <w:rPr>
          <w:b/>
        </w:rPr>
        <w:t xml:space="preserve">риск случайной гибели материалов, оборудования, </w:t>
      </w:r>
    </w:p>
    <w:p w14:paraId="0562F2B0" w14:textId="77777777" w:rsidR="008F6E9A" w:rsidRPr="004E2D71" w:rsidRDefault="008F6E9A" w:rsidP="008F6E9A">
      <w:pPr>
        <w:jc w:val="center"/>
        <w:rPr>
          <w:b/>
        </w:rPr>
      </w:pPr>
      <w:r w:rsidRPr="004E2D71">
        <w:rPr>
          <w:b/>
        </w:rPr>
        <w:t>а также результатов выполненных работ</w:t>
      </w:r>
    </w:p>
    <w:p w14:paraId="40050D60" w14:textId="77777777" w:rsidR="008F6E9A" w:rsidRPr="004E2D71" w:rsidRDefault="008F6E9A" w:rsidP="00806ADF">
      <w:pPr>
        <w:pStyle w:val="aff4"/>
        <w:numPr>
          <w:ilvl w:val="1"/>
          <w:numId w:val="59"/>
        </w:numPr>
        <w:ind w:left="0" w:firstLine="567"/>
        <w:contextualSpacing w:val="0"/>
        <w:jc w:val="both"/>
        <w:rPr>
          <w:rFonts w:eastAsia="MS Mincho"/>
        </w:rPr>
      </w:pPr>
      <w:r w:rsidRPr="004E2D71">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1CDEE1A3" w14:textId="77777777" w:rsidR="008F6E9A" w:rsidRPr="004E2D71" w:rsidRDefault="008F6E9A" w:rsidP="008F6E9A">
      <w:pPr>
        <w:ind w:firstLine="567"/>
        <w:jc w:val="both"/>
        <w:rPr>
          <w:rFonts w:eastAsia="MS Mincho"/>
        </w:rPr>
      </w:pPr>
      <w:r w:rsidRPr="004E2D71">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2D82E1D0" w14:textId="77777777" w:rsidR="008F6E9A" w:rsidRPr="004E2D71" w:rsidRDefault="008F6E9A" w:rsidP="008F6E9A">
      <w:pPr>
        <w:ind w:firstLine="567"/>
        <w:jc w:val="both"/>
        <w:rPr>
          <w:rFonts w:eastAsia="MS Mincho"/>
        </w:rPr>
      </w:pPr>
      <w:r w:rsidRPr="004E2D71">
        <w:rPr>
          <w:rFonts w:eastAsia="MS Mincho"/>
        </w:rPr>
        <w:t xml:space="preserve">Подрядчик обеспечивает пропускные и </w:t>
      </w:r>
      <w:proofErr w:type="spellStart"/>
      <w:r w:rsidRPr="004E2D71">
        <w:rPr>
          <w:rFonts w:eastAsia="MS Mincho"/>
        </w:rPr>
        <w:t>внутриобъектные</w:t>
      </w:r>
      <w:proofErr w:type="spellEnd"/>
      <w:r w:rsidRPr="004E2D71">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111DB9DD" w14:textId="77777777" w:rsidR="008F6E9A" w:rsidRPr="004E2D71" w:rsidRDefault="008F6E9A" w:rsidP="008F6E9A">
      <w:pPr>
        <w:ind w:firstLine="567"/>
        <w:jc w:val="both"/>
        <w:rPr>
          <w:rFonts w:eastAsia="MS Mincho"/>
        </w:rPr>
      </w:pPr>
      <w:r w:rsidRPr="004E2D71">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C7009D5" w14:textId="77777777" w:rsidR="008F6E9A" w:rsidRPr="004E2D71" w:rsidRDefault="008F6E9A" w:rsidP="008F6E9A">
      <w:pPr>
        <w:ind w:firstLine="567"/>
        <w:jc w:val="both"/>
        <w:rPr>
          <w:rFonts w:eastAsia="MS Mincho"/>
        </w:rPr>
      </w:pPr>
      <w:r w:rsidRPr="004E2D71">
        <w:rPr>
          <w:rFonts w:eastAsia="MS Mincho"/>
        </w:rPr>
        <w:lastRenderedPageBreak/>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31361336" w14:textId="77777777" w:rsidR="008F6E9A" w:rsidRPr="004E2D71" w:rsidRDefault="008F6E9A" w:rsidP="00806ADF">
      <w:pPr>
        <w:pStyle w:val="aff4"/>
        <w:numPr>
          <w:ilvl w:val="1"/>
          <w:numId w:val="59"/>
        </w:numPr>
        <w:ind w:left="0" w:firstLine="567"/>
        <w:contextualSpacing w:val="0"/>
        <w:jc w:val="both"/>
        <w:rPr>
          <w:rFonts w:eastAsia="MS Mincho"/>
        </w:rPr>
      </w:pPr>
      <w:r w:rsidRPr="004E2D71">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028BC880" w14:textId="77777777" w:rsidR="008F6E9A" w:rsidRPr="004E2D71" w:rsidRDefault="008F6E9A" w:rsidP="00806ADF">
      <w:pPr>
        <w:pStyle w:val="aff4"/>
        <w:numPr>
          <w:ilvl w:val="1"/>
          <w:numId w:val="59"/>
        </w:numPr>
        <w:tabs>
          <w:tab w:val="left" w:pos="993"/>
          <w:tab w:val="left" w:pos="1277"/>
          <w:tab w:val="left" w:pos="1418"/>
        </w:tabs>
        <w:ind w:left="0" w:firstLine="567"/>
        <w:contextualSpacing w:val="0"/>
        <w:jc w:val="both"/>
      </w:pPr>
      <w:r w:rsidRPr="004E2D71">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14:paraId="47978DB9" w14:textId="77777777" w:rsidR="008F6E9A" w:rsidRPr="004E2D71" w:rsidRDefault="008F6E9A" w:rsidP="00806ADF">
      <w:pPr>
        <w:pStyle w:val="aff4"/>
        <w:numPr>
          <w:ilvl w:val="1"/>
          <w:numId w:val="59"/>
        </w:numPr>
        <w:ind w:left="0" w:firstLine="567"/>
        <w:contextualSpacing w:val="0"/>
        <w:jc w:val="both"/>
      </w:pPr>
      <w:r w:rsidRPr="004E2D71">
        <w:rPr>
          <w:rFonts w:eastAsia="MS Mincho"/>
        </w:rPr>
        <w:t>Все р</w:t>
      </w:r>
      <w:r w:rsidRPr="004E2D71">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1C24C708" w14:textId="77777777" w:rsidR="008F6E9A" w:rsidRPr="004E2D71" w:rsidRDefault="008F6E9A" w:rsidP="00806ADF">
      <w:pPr>
        <w:pStyle w:val="aff4"/>
        <w:numPr>
          <w:ilvl w:val="1"/>
          <w:numId w:val="59"/>
        </w:numPr>
        <w:ind w:left="0" w:firstLine="567"/>
        <w:jc w:val="both"/>
      </w:pPr>
      <w:bookmarkStart w:id="122" w:name="_Hlk55318568"/>
      <w:r w:rsidRPr="004E2D71">
        <w:t xml:space="preserve">До подписания Государственным заказчиком </w:t>
      </w:r>
      <w:r w:rsidRPr="004E2D71">
        <w:rPr>
          <w:rFonts w:eastAsia="Calibri"/>
          <w:bCs/>
          <w:iCs/>
          <w:lang w:eastAsia="en-US"/>
        </w:rPr>
        <w:t>Акта сдачи-приемки выполненных работ по форме Приложения № 4 к Контракту</w:t>
      </w:r>
      <w:r w:rsidRPr="004E2D71">
        <w:rPr>
          <w:rFonts w:eastAsia="Calibri"/>
          <w:b/>
          <w:bCs/>
          <w:i/>
          <w:iCs/>
          <w:lang w:eastAsia="en-US"/>
        </w:rPr>
        <w:t xml:space="preserve"> </w:t>
      </w:r>
      <w:r w:rsidRPr="004E2D71">
        <w:t xml:space="preserve">Подрядчик несет риск случайной гибели или случайного повреждения результатов выполненных работ. </w:t>
      </w:r>
    </w:p>
    <w:bookmarkEnd w:id="122"/>
    <w:p w14:paraId="49F439B3" w14:textId="77777777" w:rsidR="008F6E9A" w:rsidRPr="004E2D71" w:rsidRDefault="008F6E9A" w:rsidP="00806ADF">
      <w:pPr>
        <w:pStyle w:val="aff4"/>
        <w:numPr>
          <w:ilvl w:val="1"/>
          <w:numId w:val="59"/>
        </w:numPr>
        <w:ind w:left="0" w:firstLine="567"/>
        <w:contextualSpacing w:val="0"/>
        <w:jc w:val="both"/>
      </w:pPr>
      <w:r w:rsidRPr="004E2D71">
        <w:t xml:space="preserve">Все риски случайной гибели (утраты, повреждения) Объекта до приемки, законченного строительством Объекта по </w:t>
      </w:r>
      <w:hyperlink w:anchor="sub_15000" w:history="1">
        <w:r w:rsidRPr="004E2D71">
          <w:t>Акту</w:t>
        </w:r>
      </w:hyperlink>
      <w:r w:rsidRPr="004E2D71">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39565FEB" w14:textId="77777777" w:rsidR="008F6E9A" w:rsidRPr="004E2D71" w:rsidRDefault="008F6E9A" w:rsidP="008F6E9A">
      <w:pPr>
        <w:jc w:val="both"/>
      </w:pPr>
    </w:p>
    <w:p w14:paraId="41AA96AF" w14:textId="77777777" w:rsidR="008F6E9A" w:rsidRPr="004E2D71" w:rsidRDefault="008F6E9A" w:rsidP="00806ADF">
      <w:pPr>
        <w:pStyle w:val="aff4"/>
        <w:numPr>
          <w:ilvl w:val="0"/>
          <w:numId w:val="59"/>
        </w:numPr>
        <w:contextualSpacing w:val="0"/>
        <w:jc w:val="center"/>
        <w:rPr>
          <w:rFonts w:eastAsia="MS Mincho"/>
          <w:b/>
        </w:rPr>
      </w:pPr>
      <w:r w:rsidRPr="004E2D71">
        <w:rPr>
          <w:rFonts w:eastAsia="MS Mincho"/>
          <w:b/>
        </w:rPr>
        <w:t>Приемка выполненных работ, приемка Объекта</w:t>
      </w:r>
    </w:p>
    <w:p w14:paraId="48638905" w14:textId="77777777" w:rsidR="008F6E9A" w:rsidRPr="004E2D71" w:rsidRDefault="008F6E9A" w:rsidP="008F6E9A">
      <w:pPr>
        <w:pStyle w:val="aff4"/>
        <w:numPr>
          <w:ilvl w:val="1"/>
          <w:numId w:val="50"/>
        </w:numPr>
        <w:ind w:left="0" w:firstLine="567"/>
        <w:contextualSpacing w:val="0"/>
        <w:jc w:val="both"/>
        <w:rPr>
          <w:rFonts w:eastAsia="MS Mincho"/>
          <w:b/>
        </w:rPr>
      </w:pPr>
      <w:r w:rsidRPr="004E2D71">
        <w:rPr>
          <w:rFonts w:eastAsia="MS Mincho"/>
          <w:b/>
        </w:rPr>
        <w:t xml:space="preserve"> В части подготовки проектной и рабочей документации и выполнения инженерных изысканий:</w:t>
      </w:r>
    </w:p>
    <w:p w14:paraId="2D8C6FAA" w14:textId="77777777" w:rsidR="008F6E9A" w:rsidRPr="004E2D71" w:rsidRDefault="008F6E9A" w:rsidP="008F6E9A">
      <w:pPr>
        <w:pStyle w:val="aff4"/>
        <w:widowControl w:val="0"/>
        <w:numPr>
          <w:ilvl w:val="2"/>
          <w:numId w:val="50"/>
        </w:numPr>
        <w:ind w:left="0" w:firstLine="567"/>
        <w:jc w:val="both"/>
      </w:pPr>
      <w:r w:rsidRPr="004E2D71">
        <w:t>Первичная учетная документация включает:</w:t>
      </w:r>
    </w:p>
    <w:p w14:paraId="7FA4A758" w14:textId="77777777" w:rsidR="008F6E9A" w:rsidRPr="004E2D71" w:rsidRDefault="008F6E9A" w:rsidP="008F6E9A">
      <w:pPr>
        <w:ind w:firstLine="567"/>
        <w:contextualSpacing/>
        <w:jc w:val="both"/>
        <w:rPr>
          <w:b/>
          <w:bCs/>
          <w:i/>
          <w:iCs/>
        </w:rPr>
      </w:pPr>
      <w:r w:rsidRPr="004E2D71">
        <w:rPr>
          <w:b/>
          <w:bCs/>
          <w:i/>
          <w:iCs/>
        </w:rPr>
        <w:t xml:space="preserve">- Акт передачи документации (результатов инженерных изысканий) </w:t>
      </w:r>
      <w:r w:rsidRPr="004E2D71">
        <w:rPr>
          <w:rFonts w:eastAsia="Calibri"/>
          <w:b/>
          <w:bCs/>
          <w:i/>
          <w:iCs/>
        </w:rPr>
        <w:t>по форме Приложения № 3 к Контракту</w:t>
      </w:r>
      <w:r w:rsidRPr="004E2D71">
        <w:rPr>
          <w:b/>
          <w:bCs/>
          <w:i/>
          <w:iCs/>
        </w:rPr>
        <w:t>;</w:t>
      </w:r>
    </w:p>
    <w:p w14:paraId="6AB4CBF5" w14:textId="77777777" w:rsidR="008F6E9A" w:rsidRPr="004E2D71" w:rsidRDefault="008F6E9A" w:rsidP="008F6E9A">
      <w:pPr>
        <w:ind w:firstLine="567"/>
        <w:contextualSpacing/>
        <w:jc w:val="both"/>
        <w:rPr>
          <w:rFonts w:eastAsia="Calibri"/>
          <w:b/>
          <w:bCs/>
          <w:i/>
          <w:iCs/>
          <w:lang w:eastAsia="en-US"/>
        </w:rPr>
      </w:pPr>
      <w:r w:rsidRPr="004E2D71">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14:paraId="350172E9" w14:textId="77777777" w:rsidR="008F6E9A" w:rsidRPr="004E2D71" w:rsidRDefault="008F6E9A" w:rsidP="008F6E9A">
      <w:pPr>
        <w:pStyle w:val="aff4"/>
        <w:ind w:left="0" w:firstLine="567"/>
        <w:jc w:val="both"/>
      </w:pPr>
      <w:r w:rsidRPr="004E2D71">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14:paraId="13A2269E" w14:textId="77777777" w:rsidR="008F6E9A" w:rsidRPr="004E2D71" w:rsidRDefault="008F6E9A" w:rsidP="008F6E9A">
      <w:pPr>
        <w:ind w:firstLine="567"/>
        <w:contextualSpacing/>
        <w:jc w:val="both"/>
      </w:pPr>
      <w:r w:rsidRPr="004E2D71">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14:paraId="4EB04A4C" w14:textId="77777777" w:rsidR="008F6E9A" w:rsidRPr="004E2D71" w:rsidRDefault="008F6E9A" w:rsidP="008F6E9A">
      <w:pPr>
        <w:pStyle w:val="aff4"/>
        <w:widowControl w:val="0"/>
        <w:numPr>
          <w:ilvl w:val="2"/>
          <w:numId w:val="50"/>
        </w:numPr>
        <w:ind w:left="0" w:firstLine="567"/>
        <w:jc w:val="both"/>
      </w:pPr>
      <w:r w:rsidRPr="004E2D71">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14:paraId="5C1F29B6" w14:textId="77777777" w:rsidR="008F6E9A" w:rsidRPr="004E2D71" w:rsidRDefault="008F6E9A" w:rsidP="008F6E9A">
      <w:pPr>
        <w:pStyle w:val="aff4"/>
        <w:widowControl w:val="0"/>
        <w:numPr>
          <w:ilvl w:val="2"/>
          <w:numId w:val="50"/>
        </w:numPr>
        <w:ind w:left="0" w:firstLine="567"/>
        <w:jc w:val="both"/>
      </w:pPr>
      <w:r w:rsidRPr="004E2D71">
        <w:t>Отчетная документация:</w:t>
      </w:r>
    </w:p>
    <w:p w14:paraId="32901EBC" w14:textId="77777777" w:rsidR="008F6E9A" w:rsidRPr="004E2D71" w:rsidRDefault="008F6E9A" w:rsidP="008F6E9A">
      <w:pPr>
        <w:ind w:firstLine="567"/>
        <w:contextualSpacing/>
        <w:jc w:val="both"/>
      </w:pPr>
      <w:r w:rsidRPr="004E2D71">
        <w:t>- проектная документация,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14:paraId="5DF7D030" w14:textId="77777777" w:rsidR="008F6E9A" w:rsidRPr="004E2D71" w:rsidRDefault="008F6E9A" w:rsidP="008F6E9A">
      <w:pPr>
        <w:ind w:firstLine="567"/>
        <w:contextualSpacing/>
        <w:jc w:val="both"/>
      </w:pPr>
      <w:r w:rsidRPr="004E2D71">
        <w:t xml:space="preserve"> - проектная документация,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14:paraId="06FA9CA1" w14:textId="77777777" w:rsidR="008F6E9A" w:rsidRPr="004E2D71" w:rsidRDefault="008F6E9A" w:rsidP="008F6E9A">
      <w:pPr>
        <w:ind w:firstLine="567"/>
        <w:contextualSpacing/>
        <w:jc w:val="both"/>
      </w:pPr>
      <w:r w:rsidRPr="004E2D71">
        <w:lastRenderedPageBreak/>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14:paraId="57578223" w14:textId="77777777" w:rsidR="008F6E9A" w:rsidRPr="004E2D71" w:rsidRDefault="008F6E9A" w:rsidP="008F6E9A">
      <w:pPr>
        <w:ind w:firstLine="567"/>
        <w:contextualSpacing/>
        <w:jc w:val="both"/>
      </w:pPr>
      <w:r w:rsidRPr="004E2D71">
        <w:t>- положительные заключения иных экспертиз, необходимость проведения которых установлена действующим законодательством;</w:t>
      </w:r>
    </w:p>
    <w:p w14:paraId="532854A7" w14:textId="77777777" w:rsidR="008F6E9A" w:rsidRPr="004E2D71" w:rsidRDefault="008F6E9A" w:rsidP="008F6E9A">
      <w:pPr>
        <w:pStyle w:val="aff4"/>
        <w:suppressAutoHyphens/>
        <w:ind w:left="0" w:firstLine="567"/>
        <w:jc w:val="both"/>
        <w:rPr>
          <w:bCs/>
          <w:shd w:val="clear" w:color="auto" w:fill="9999FF"/>
        </w:rPr>
      </w:pPr>
      <w:r w:rsidRPr="004E2D71">
        <w:t xml:space="preserve">- </w:t>
      </w:r>
      <w:r w:rsidRPr="004E2D71">
        <w:rPr>
          <w:bCs/>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14:paraId="4D445FA3" w14:textId="77777777" w:rsidR="008F6E9A" w:rsidRPr="004E2D71" w:rsidRDefault="008F6E9A" w:rsidP="008F6E9A">
      <w:pPr>
        <w:pStyle w:val="aff4"/>
        <w:widowControl w:val="0"/>
        <w:numPr>
          <w:ilvl w:val="2"/>
          <w:numId w:val="50"/>
        </w:numPr>
        <w:ind w:left="0" w:firstLine="567"/>
        <w:jc w:val="both"/>
      </w:pPr>
      <w:r w:rsidRPr="004E2D71">
        <w:t>Первичная учетная документация представляется Подрядчиком в 3 (трех) экземплярах на бумажном носителе, в порядке и сроки, установленные настоящей статьей Контракта</w:t>
      </w:r>
      <w:bookmarkStart w:id="123" w:name="_Hlk107420003"/>
      <w:r w:rsidRPr="004E2D71">
        <w:t>.</w:t>
      </w:r>
      <w:bookmarkEnd w:id="123"/>
    </w:p>
    <w:p w14:paraId="5315C94E" w14:textId="77777777" w:rsidR="008F6E9A" w:rsidRPr="004E2D71" w:rsidRDefault="008F6E9A" w:rsidP="008F6E9A">
      <w:pPr>
        <w:pStyle w:val="aff4"/>
        <w:widowControl w:val="0"/>
        <w:numPr>
          <w:ilvl w:val="2"/>
          <w:numId w:val="50"/>
        </w:numPr>
        <w:ind w:left="0" w:firstLine="567"/>
        <w:contextualSpacing w:val="0"/>
        <w:jc w:val="both"/>
        <w:outlineLvl w:val="0"/>
      </w:pPr>
      <w:r w:rsidRPr="004E2D71">
        <w:t>Порядок передачи результатов инженерных изысканий и проектной документации в целях направления на государственную экспертизу:</w:t>
      </w:r>
    </w:p>
    <w:p w14:paraId="05D88E0E" w14:textId="77777777" w:rsidR="008F6E9A" w:rsidRPr="00E248B7" w:rsidRDefault="008F6E9A" w:rsidP="008F6E9A">
      <w:pPr>
        <w:pStyle w:val="aff4"/>
        <w:widowControl w:val="0"/>
        <w:numPr>
          <w:ilvl w:val="3"/>
          <w:numId w:val="50"/>
        </w:numPr>
        <w:ind w:left="0" w:firstLine="567"/>
        <w:contextualSpacing w:val="0"/>
        <w:jc w:val="both"/>
        <w:outlineLvl w:val="0"/>
      </w:pPr>
      <w:r w:rsidRPr="004E2D71">
        <w:t xml:space="preserve">Подрядчик направляет Государственному заказчику отчетную документацию в 1 (одном) экземпляре в электронном виде, а также подписанный со своей стороны </w:t>
      </w:r>
      <w:r w:rsidRPr="004E2D71">
        <w:rPr>
          <w:bCs/>
          <w:iCs/>
        </w:rPr>
        <w:t>Акт передачи документации (результатов инженерных изысканий) по форме Приложения № 3 к Контракту</w:t>
      </w:r>
      <w:r w:rsidRPr="004E2D71">
        <w:t xml:space="preserve"> в сроки, указанные в </w:t>
      </w:r>
      <w:r w:rsidRPr="004E2D71">
        <w:rPr>
          <w:bCs/>
          <w:iCs/>
        </w:rPr>
        <w:t xml:space="preserve">Графике </w:t>
      </w:r>
      <w:r w:rsidRPr="00E248B7">
        <w:rPr>
          <w:bCs/>
          <w:iCs/>
        </w:rPr>
        <w:t>выполнения проектно-изыскательских работ.</w:t>
      </w:r>
      <w:r w:rsidRPr="00E248B7">
        <w:t xml:space="preserve"> Представление Подрядчиком первичной учетной документации производится с сопроводительным письмом.</w:t>
      </w:r>
    </w:p>
    <w:p w14:paraId="5FCE64F5" w14:textId="77777777" w:rsidR="008F6E9A" w:rsidRPr="004E2D71" w:rsidRDefault="008F6E9A" w:rsidP="008F6E9A">
      <w:pPr>
        <w:pStyle w:val="aff4"/>
        <w:widowControl w:val="0"/>
        <w:numPr>
          <w:ilvl w:val="2"/>
          <w:numId w:val="50"/>
        </w:numPr>
        <w:ind w:left="0" w:firstLine="567"/>
        <w:contextualSpacing w:val="0"/>
        <w:jc w:val="both"/>
      </w:pPr>
      <w:r w:rsidRPr="00E248B7">
        <w:t>Государственный заказчик обязан рассмотреть</w:t>
      </w:r>
      <w:r w:rsidRPr="004E2D71">
        <w:t xml:space="preserve">: </w:t>
      </w:r>
    </w:p>
    <w:p w14:paraId="0C03FBD9" w14:textId="77777777" w:rsidR="008F6E9A" w:rsidRPr="004E2D71" w:rsidRDefault="008F6E9A" w:rsidP="008F6E9A">
      <w:pPr>
        <w:widowControl w:val="0"/>
        <w:ind w:firstLine="567"/>
        <w:jc w:val="both"/>
      </w:pPr>
      <w:r w:rsidRPr="004E2D71">
        <w:t xml:space="preserve">- результаты инженерных изысканий в течение 15 (пятнадцати) рабочих дней с момента получения; </w:t>
      </w:r>
    </w:p>
    <w:p w14:paraId="0FE17C71" w14:textId="77777777" w:rsidR="008F6E9A" w:rsidRPr="004E2D71" w:rsidRDefault="008F6E9A" w:rsidP="008F6E9A">
      <w:pPr>
        <w:widowControl w:val="0"/>
        <w:ind w:firstLine="567"/>
        <w:jc w:val="both"/>
      </w:pPr>
      <w:r w:rsidRPr="004E2D71">
        <w:t>- проектную документацию в течение 15 (пятнадцать) рабочих дней с момента получения.</w:t>
      </w:r>
    </w:p>
    <w:p w14:paraId="586FAEE6" w14:textId="77777777" w:rsidR="008F6E9A" w:rsidRPr="004E2D71" w:rsidRDefault="008F6E9A" w:rsidP="008F6E9A">
      <w:pPr>
        <w:pStyle w:val="aff4"/>
        <w:widowControl w:val="0"/>
        <w:numPr>
          <w:ilvl w:val="2"/>
          <w:numId w:val="50"/>
        </w:numPr>
        <w:ind w:left="0" w:firstLine="567"/>
        <w:contextualSpacing w:val="0"/>
        <w:jc w:val="both"/>
      </w:pPr>
      <w:bookmarkStart w:id="124" w:name="_Hlk4150361"/>
      <w:r w:rsidRPr="004E2D71">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124"/>
    <w:p w14:paraId="4F95A211" w14:textId="77777777" w:rsidR="008F6E9A" w:rsidRPr="004E2D71" w:rsidRDefault="008F6E9A" w:rsidP="008F6E9A">
      <w:pPr>
        <w:pStyle w:val="aff4"/>
        <w:widowControl w:val="0"/>
        <w:numPr>
          <w:ilvl w:val="2"/>
          <w:numId w:val="50"/>
        </w:numPr>
        <w:ind w:left="0" w:firstLine="567"/>
        <w:contextualSpacing w:val="0"/>
        <w:jc w:val="both"/>
      </w:pPr>
      <w:r w:rsidRPr="004E2D71">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w:t>
      </w:r>
      <w:r w:rsidRPr="004E2D71">
        <w:rPr>
          <w:bCs/>
          <w:iCs/>
        </w:rPr>
        <w:t>п. 7.1.6 Контракта</w:t>
      </w:r>
      <w:r w:rsidRPr="004E2D71">
        <w:t>) направляет Подрядчику мотивированный отказ от подписания Акта передачи документации (результатов инженерных изысканий) с перечнем замечаний.</w:t>
      </w:r>
    </w:p>
    <w:p w14:paraId="3A775153" w14:textId="77777777" w:rsidR="008F6E9A" w:rsidRPr="004E2D71" w:rsidRDefault="008F6E9A" w:rsidP="008F6E9A">
      <w:pPr>
        <w:pStyle w:val="aff4"/>
        <w:widowControl w:val="0"/>
        <w:numPr>
          <w:ilvl w:val="2"/>
          <w:numId w:val="50"/>
        </w:numPr>
        <w:ind w:left="0" w:firstLine="567"/>
        <w:contextualSpacing w:val="0"/>
        <w:jc w:val="both"/>
      </w:pPr>
      <w:r w:rsidRPr="004E2D71">
        <w:t>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14:paraId="0E77AD41" w14:textId="77777777" w:rsidR="008F6E9A" w:rsidRPr="004E2D71" w:rsidRDefault="008F6E9A" w:rsidP="008F6E9A">
      <w:pPr>
        <w:pStyle w:val="aff4"/>
        <w:widowControl w:val="0"/>
        <w:numPr>
          <w:ilvl w:val="2"/>
          <w:numId w:val="50"/>
        </w:numPr>
        <w:ind w:left="0" w:firstLine="567"/>
        <w:contextualSpacing w:val="0"/>
        <w:jc w:val="both"/>
      </w:pPr>
      <w:r w:rsidRPr="004E2D71">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sidRPr="004E2D71">
        <w:rPr>
          <w:bCs/>
          <w:iCs/>
        </w:rPr>
        <w:t>п. 7.1.7 Контракта.</w:t>
      </w:r>
      <w:r w:rsidRPr="004E2D71">
        <w:t xml:space="preserve"> </w:t>
      </w:r>
    </w:p>
    <w:p w14:paraId="203E50C3" w14:textId="77777777" w:rsidR="008F6E9A" w:rsidRPr="004E2D71" w:rsidRDefault="008F6E9A" w:rsidP="008F6E9A">
      <w:pPr>
        <w:pStyle w:val="aff4"/>
        <w:widowControl w:val="0"/>
        <w:numPr>
          <w:ilvl w:val="2"/>
          <w:numId w:val="50"/>
        </w:numPr>
        <w:ind w:left="0" w:firstLine="567"/>
        <w:contextualSpacing w:val="0"/>
        <w:jc w:val="both"/>
        <w:rPr>
          <w:bCs/>
          <w:iCs/>
        </w:rPr>
      </w:pPr>
      <w:r w:rsidRPr="004E2D71">
        <w:t xml:space="preserve">В случае обнаружения недостатков повторно Государственный заказчик осуществляет действия, указанные в </w:t>
      </w:r>
      <w:r w:rsidRPr="004E2D71">
        <w:rPr>
          <w:bCs/>
          <w:iCs/>
        </w:rPr>
        <w:t>п. 7.1.8 Контракта</w:t>
      </w:r>
      <w:r w:rsidRPr="004E2D71">
        <w:t xml:space="preserve">.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проектную документацию в соответствии с </w:t>
      </w:r>
      <w:r w:rsidRPr="004E2D71">
        <w:rPr>
          <w:bCs/>
          <w:iCs/>
        </w:rPr>
        <w:t>п. 7.1.7 Контракта.</w:t>
      </w:r>
    </w:p>
    <w:p w14:paraId="11ACFA85" w14:textId="77777777" w:rsidR="008F6E9A" w:rsidRPr="004E2D71" w:rsidRDefault="008F6E9A" w:rsidP="008F6E9A">
      <w:pPr>
        <w:pStyle w:val="aff4"/>
        <w:numPr>
          <w:ilvl w:val="2"/>
          <w:numId w:val="50"/>
        </w:numPr>
        <w:ind w:left="0" w:firstLine="567"/>
        <w:contextualSpacing w:val="0"/>
        <w:jc w:val="both"/>
      </w:pPr>
      <w:r w:rsidRPr="004E2D71">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w:t>
      </w:r>
    </w:p>
    <w:p w14:paraId="34138434" w14:textId="77777777" w:rsidR="008F6E9A" w:rsidRPr="004E2D71" w:rsidRDefault="008F6E9A" w:rsidP="008F6E9A">
      <w:pPr>
        <w:pStyle w:val="aff4"/>
        <w:widowControl w:val="0"/>
        <w:numPr>
          <w:ilvl w:val="2"/>
          <w:numId w:val="50"/>
        </w:numPr>
        <w:ind w:left="0" w:firstLine="567"/>
        <w:contextualSpacing w:val="0"/>
        <w:jc w:val="both"/>
        <w:rPr>
          <w:b/>
          <w:bCs/>
        </w:rPr>
      </w:pPr>
      <w:r w:rsidRPr="004E2D71">
        <w:rPr>
          <w:b/>
          <w:bCs/>
        </w:rPr>
        <w:t>Приемка результатов инженерных изысканий и проектной документации, после прохождения государственной экспертизы и рабочей документации, осуществляется в следующем порядке:</w:t>
      </w:r>
    </w:p>
    <w:p w14:paraId="6BC38818" w14:textId="77777777" w:rsidR="008F6E9A" w:rsidRPr="004E2D71" w:rsidRDefault="008F6E9A" w:rsidP="008F6E9A">
      <w:pPr>
        <w:ind w:firstLine="567"/>
        <w:contextualSpacing/>
        <w:jc w:val="both"/>
      </w:pPr>
      <w:r w:rsidRPr="004E2D71">
        <w:lastRenderedPageBreak/>
        <w:t xml:space="preserve">Подрядчик в установленные </w:t>
      </w:r>
      <w:r w:rsidRPr="004E2D71">
        <w:rPr>
          <w:bCs/>
          <w:iCs/>
        </w:rPr>
        <w:t xml:space="preserve">Графиком </w:t>
      </w:r>
      <w:r w:rsidRPr="00E248B7">
        <w:rPr>
          <w:bCs/>
          <w:iCs/>
        </w:rPr>
        <w:t>выполнения проектно-изыскательских работ</w:t>
      </w:r>
      <w:r w:rsidRPr="00E248B7">
        <w:t xml:space="preserve"> сроки направляет Государственному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w:t>
      </w:r>
      <w:r w:rsidRPr="004E2D71">
        <w:t xml:space="preserve">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в том числе информационную модель в виде и форматах, предусмотренных Заданием на проектирование. </w:t>
      </w:r>
    </w:p>
    <w:p w14:paraId="4748EC51" w14:textId="77777777" w:rsidR="008F6E9A" w:rsidRPr="004E2D71" w:rsidRDefault="008F6E9A" w:rsidP="008F6E9A">
      <w:pPr>
        <w:pStyle w:val="aff4"/>
        <w:widowControl w:val="0"/>
        <w:numPr>
          <w:ilvl w:val="2"/>
          <w:numId w:val="50"/>
        </w:numPr>
        <w:ind w:left="0" w:firstLine="567"/>
        <w:contextualSpacing w:val="0"/>
        <w:jc w:val="both"/>
      </w:pPr>
      <w:r w:rsidRPr="004E2D71">
        <w:t xml:space="preserve">Государственный заказчик рассматривает полученную от Подрядчика отчетную документацию в сроки, предусмотренные </w:t>
      </w:r>
      <w:r w:rsidRPr="004E2D71">
        <w:rPr>
          <w:bCs/>
          <w:iCs/>
        </w:rPr>
        <w:t>п. 7.1.6 Контракта</w:t>
      </w:r>
      <w:r w:rsidRPr="004E2D71">
        <w:t>, а рабочую документацию в течение 15 (пятнадцати) рабочих дней.</w:t>
      </w:r>
    </w:p>
    <w:p w14:paraId="539EB2F8" w14:textId="77777777" w:rsidR="008F6E9A" w:rsidRPr="004E2D71" w:rsidRDefault="008F6E9A" w:rsidP="008F6E9A">
      <w:pPr>
        <w:pStyle w:val="aff4"/>
        <w:widowControl w:val="0"/>
        <w:ind w:left="0" w:firstLine="567"/>
        <w:jc w:val="both"/>
      </w:pPr>
      <w:r w:rsidRPr="004E2D71">
        <w:t xml:space="preserve"> 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w:t>
      </w:r>
      <w:r w:rsidRPr="004E2D71">
        <w:rPr>
          <w:bCs/>
          <w:iCs/>
        </w:rPr>
        <w:t xml:space="preserve">предусмотренном </w:t>
      </w:r>
      <w:proofErr w:type="spellStart"/>
      <w:r w:rsidRPr="004E2D71">
        <w:rPr>
          <w:bCs/>
          <w:iCs/>
        </w:rPr>
        <w:t>пп</w:t>
      </w:r>
      <w:proofErr w:type="spellEnd"/>
      <w:r w:rsidRPr="004E2D71">
        <w:rPr>
          <w:bCs/>
          <w:iCs/>
        </w:rPr>
        <w:t>. 7.1.7 – 7.1.12 Контракта.</w:t>
      </w:r>
    </w:p>
    <w:p w14:paraId="0A44C23E" w14:textId="77777777" w:rsidR="008F6E9A" w:rsidRPr="004E2D71" w:rsidRDefault="008F6E9A" w:rsidP="008F6E9A">
      <w:pPr>
        <w:pStyle w:val="aff4"/>
        <w:widowControl w:val="0"/>
        <w:numPr>
          <w:ilvl w:val="2"/>
          <w:numId w:val="50"/>
        </w:numPr>
        <w:ind w:left="0" w:firstLine="567"/>
        <w:contextualSpacing w:val="0"/>
        <w:jc w:val="both"/>
      </w:pPr>
      <w:r w:rsidRPr="004E2D71">
        <w:t xml:space="preserve">Подрядчик в течение 5 (пяти) рабочих дней после получения уведомления Государственного заказчика, указанного в </w:t>
      </w:r>
      <w:r w:rsidRPr="004E2D71">
        <w:rPr>
          <w:bCs/>
          <w:iCs/>
        </w:rPr>
        <w:t>п. 7.1.14 Контракта</w:t>
      </w:r>
      <w:r w:rsidRPr="004E2D71">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14:paraId="0ADC7874" w14:textId="77777777" w:rsidR="008F6E9A" w:rsidRPr="004E2D71" w:rsidRDefault="008F6E9A" w:rsidP="008F6E9A">
      <w:pPr>
        <w:pStyle w:val="aff4"/>
        <w:widowControl w:val="0"/>
        <w:numPr>
          <w:ilvl w:val="2"/>
          <w:numId w:val="50"/>
        </w:numPr>
        <w:ind w:left="0" w:firstLine="567"/>
        <w:contextualSpacing w:val="0"/>
        <w:jc w:val="both"/>
      </w:pPr>
      <w:r w:rsidRPr="004E2D71">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14:paraId="4705A8E5" w14:textId="77777777" w:rsidR="008F6E9A" w:rsidRPr="004E2D71" w:rsidRDefault="008F6E9A" w:rsidP="008F6E9A">
      <w:pPr>
        <w:pStyle w:val="aff4"/>
        <w:widowControl w:val="0"/>
        <w:numPr>
          <w:ilvl w:val="2"/>
          <w:numId w:val="50"/>
        </w:numPr>
        <w:ind w:left="0" w:firstLine="567"/>
        <w:contextualSpacing w:val="0"/>
        <w:jc w:val="both"/>
      </w:pPr>
      <w:r w:rsidRPr="004E2D71">
        <w:t xml:space="preserve">Подрядчик устраняет недостатки по замечаниям Государственного заказчика в порядке, предусмотренном </w:t>
      </w:r>
      <w:r w:rsidRPr="004E2D71">
        <w:rPr>
          <w:bCs/>
          <w:iCs/>
        </w:rPr>
        <w:t>п. 7.1.9 Контракта</w:t>
      </w:r>
      <w:r w:rsidRPr="004E2D71">
        <w:t xml:space="preserve">,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r w:rsidRPr="004E2D71">
        <w:rPr>
          <w:bCs/>
          <w:iCs/>
        </w:rPr>
        <w:t>п. 7.1.16 Контракта</w:t>
      </w:r>
      <w:r w:rsidRPr="004E2D71">
        <w:rPr>
          <w:b/>
          <w:bCs/>
          <w:i/>
          <w:iCs/>
        </w:rPr>
        <w:t>.</w:t>
      </w:r>
    </w:p>
    <w:p w14:paraId="3F2D4038" w14:textId="77777777" w:rsidR="008F6E9A" w:rsidRPr="004E2D71" w:rsidRDefault="008F6E9A" w:rsidP="008F6E9A">
      <w:pPr>
        <w:pStyle w:val="aff4"/>
        <w:numPr>
          <w:ilvl w:val="1"/>
          <w:numId w:val="50"/>
        </w:numPr>
        <w:ind w:left="0" w:firstLine="567"/>
        <w:contextualSpacing w:val="0"/>
        <w:jc w:val="both"/>
        <w:rPr>
          <w:b/>
          <w:bCs/>
        </w:rPr>
      </w:pPr>
      <w:bookmarkStart w:id="125" w:name="_Hlk32478471"/>
      <w:bookmarkStart w:id="126" w:name="_Hlk42158200"/>
      <w:r w:rsidRPr="004E2D71">
        <w:rPr>
          <w:b/>
          <w:bCs/>
        </w:rPr>
        <w:t>В части строительства Объекта:</w:t>
      </w:r>
    </w:p>
    <w:p w14:paraId="460574D1" w14:textId="77777777" w:rsidR="008F6E9A" w:rsidRPr="004E2D71" w:rsidRDefault="008F6E9A" w:rsidP="008F6E9A">
      <w:pPr>
        <w:pStyle w:val="aff4"/>
        <w:numPr>
          <w:ilvl w:val="2"/>
          <w:numId w:val="50"/>
        </w:numPr>
        <w:ind w:left="0" w:firstLine="567"/>
        <w:contextualSpacing w:val="0"/>
        <w:jc w:val="both"/>
      </w:pPr>
      <w:r w:rsidRPr="004E2D71">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2" w:history="1">
        <w:r w:rsidRPr="004E2D71">
          <w:rPr>
            <w:rStyle w:val="ae"/>
          </w:rPr>
          <w:t>кодексом</w:t>
        </w:r>
      </w:hyperlink>
      <w:r w:rsidRPr="004E2D71">
        <w:t xml:space="preserve"> Российской Федерации.</w:t>
      </w:r>
    </w:p>
    <w:p w14:paraId="5A5F52E9" w14:textId="77777777" w:rsidR="008F6E9A" w:rsidRPr="004E2D71" w:rsidRDefault="008F6E9A" w:rsidP="008F6E9A">
      <w:pPr>
        <w:pStyle w:val="aff4"/>
        <w:numPr>
          <w:ilvl w:val="2"/>
          <w:numId w:val="50"/>
        </w:numPr>
        <w:ind w:left="0" w:firstLine="567"/>
        <w:contextualSpacing w:val="0"/>
        <w:jc w:val="both"/>
      </w:pPr>
      <w:r w:rsidRPr="004E2D71">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15FC9E72" w14:textId="77777777" w:rsidR="008F6E9A" w:rsidRPr="00E248B7" w:rsidRDefault="008F6E9A" w:rsidP="008F6E9A">
      <w:pPr>
        <w:pStyle w:val="aff4"/>
        <w:numPr>
          <w:ilvl w:val="2"/>
          <w:numId w:val="50"/>
        </w:numPr>
        <w:ind w:left="0" w:firstLine="567"/>
        <w:contextualSpacing w:val="0"/>
        <w:jc w:val="both"/>
      </w:pPr>
      <w:bookmarkStart w:id="127" w:name="sub_10082"/>
      <w:bookmarkStart w:id="128" w:name="_Hlk32478499"/>
      <w:bookmarkEnd w:id="125"/>
      <w:r w:rsidRPr="004E2D71">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w:t>
      </w:r>
      <w:r w:rsidRPr="004E2D71">
        <w:lastRenderedPageBreak/>
        <w:t xml:space="preserve">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w:t>
      </w:r>
      <w:r w:rsidRPr="00E248B7">
        <w:t>затрат, учтенных и не подлежащих выделению в цене конструктивных решений (элементов) и (или) комплексов (видов) работ Сметы контракта.</w:t>
      </w:r>
    </w:p>
    <w:p w14:paraId="1757412D" w14:textId="77777777" w:rsidR="008F6E9A" w:rsidRPr="00E248B7" w:rsidRDefault="008F6E9A" w:rsidP="008F6E9A">
      <w:pPr>
        <w:pStyle w:val="aff4"/>
        <w:numPr>
          <w:ilvl w:val="2"/>
          <w:numId w:val="50"/>
        </w:numPr>
        <w:ind w:left="0" w:firstLine="567"/>
        <w:contextualSpacing w:val="0"/>
        <w:jc w:val="both"/>
      </w:pPr>
      <w:r w:rsidRPr="00E248B7">
        <w:t>Порядок приемки выполненных работ.</w:t>
      </w:r>
    </w:p>
    <w:p w14:paraId="096C12F3" w14:textId="77777777" w:rsidR="008F6E9A" w:rsidRPr="00E248B7" w:rsidRDefault="008F6E9A" w:rsidP="008F6E9A">
      <w:pPr>
        <w:pStyle w:val="aff4"/>
        <w:numPr>
          <w:ilvl w:val="3"/>
          <w:numId w:val="50"/>
        </w:numPr>
        <w:ind w:left="0" w:firstLine="567"/>
        <w:contextualSpacing w:val="0"/>
        <w:jc w:val="both"/>
      </w:pPr>
      <w:r w:rsidRPr="00E248B7">
        <w:t xml:space="preserve">При завершении выполнения работ по Контракту, </w:t>
      </w:r>
      <w:bookmarkEnd w:id="127"/>
      <w:r w:rsidRPr="00E248B7">
        <w:t>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126"/>
    <w:p w14:paraId="121F9F37" w14:textId="77777777" w:rsidR="008F6E9A" w:rsidRPr="00E248B7" w:rsidRDefault="008F6E9A" w:rsidP="008F6E9A">
      <w:pPr>
        <w:ind w:firstLine="567"/>
        <w:jc w:val="both"/>
        <w:rPr>
          <w:rFonts w:eastAsia="MS Mincho"/>
        </w:rPr>
      </w:pPr>
      <w:r w:rsidRPr="00E248B7">
        <w:rPr>
          <w:rFonts w:eastAsia="MS Mincho"/>
        </w:rPr>
        <w:t xml:space="preserve">- акты о приемке выполненных работ по унифицированной форме КС-2.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 </w:t>
      </w:r>
      <w:r w:rsidRPr="00E248B7">
        <w:t>в 4 (четырех) экземплярах</w:t>
      </w:r>
      <w:r w:rsidRPr="00E248B7">
        <w:rPr>
          <w:rFonts w:eastAsia="MS Mincho"/>
        </w:rPr>
        <w:t xml:space="preserve">; </w:t>
      </w:r>
    </w:p>
    <w:p w14:paraId="622BB787" w14:textId="77777777" w:rsidR="008F6E9A" w:rsidRPr="00E248B7" w:rsidRDefault="008F6E9A" w:rsidP="008F6E9A">
      <w:pPr>
        <w:ind w:firstLine="567"/>
        <w:jc w:val="both"/>
        <w:rPr>
          <w:rFonts w:eastAsia="MS Mincho"/>
        </w:rPr>
      </w:pPr>
      <w:r w:rsidRPr="00E248B7">
        <w:rPr>
          <w:rFonts w:eastAsia="MS Mincho"/>
        </w:rPr>
        <w:t xml:space="preserve">- справку о стоимости выполненных работ по унифицированной форме КС-3 </w:t>
      </w:r>
      <w:r w:rsidRPr="00E248B7">
        <w:t>в 4 (четырех) экземплярах</w:t>
      </w:r>
      <w:r w:rsidRPr="00E248B7">
        <w:rPr>
          <w:rFonts w:eastAsia="MS Mincho"/>
        </w:rPr>
        <w:t xml:space="preserve">; </w:t>
      </w:r>
    </w:p>
    <w:p w14:paraId="422C98E0" w14:textId="77777777" w:rsidR="008F6E9A" w:rsidRPr="00E248B7" w:rsidRDefault="008F6E9A" w:rsidP="008F6E9A">
      <w:pPr>
        <w:ind w:firstLine="567"/>
        <w:jc w:val="both"/>
      </w:pPr>
      <w:r w:rsidRPr="00E248B7">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E248B7">
        <w:t>Инвестстрой</w:t>
      </w:r>
      <w:proofErr w:type="spellEnd"/>
      <w:r w:rsidRPr="00E248B7">
        <w:t xml:space="preserve"> Республики Крым» при строительстве, реконструкции объектов капитального строительства, </w:t>
      </w:r>
      <w:r w:rsidRPr="00E248B7">
        <w:rPr>
          <w:rFonts w:eastAsia="Calibri"/>
          <w:lang w:eastAsia="zh-CN" w:bidi="hi-IN"/>
        </w:rPr>
        <w:t>утвержденным приказом ГКУ «</w:t>
      </w:r>
      <w:proofErr w:type="spellStart"/>
      <w:r w:rsidRPr="00E248B7">
        <w:rPr>
          <w:rFonts w:eastAsia="Calibri"/>
          <w:lang w:eastAsia="zh-CN" w:bidi="hi-IN"/>
        </w:rPr>
        <w:t>Инвестстрой</w:t>
      </w:r>
      <w:proofErr w:type="spellEnd"/>
      <w:r w:rsidRPr="00E248B7">
        <w:rPr>
          <w:rFonts w:eastAsia="Calibri"/>
          <w:lang w:eastAsia="zh-CN" w:bidi="hi-IN"/>
        </w:rPr>
        <w:t xml:space="preserve"> Республики Крым» от 01.02.2024 № 19</w:t>
      </w:r>
      <w:r w:rsidRPr="00E248B7">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43F19341" w14:textId="77777777" w:rsidR="008F6E9A" w:rsidRPr="00E248B7" w:rsidRDefault="008F6E9A" w:rsidP="008F6E9A">
      <w:pPr>
        <w:ind w:firstLine="567"/>
        <w:jc w:val="both"/>
        <w:rPr>
          <w:rFonts w:eastAsia="MS Mincho"/>
        </w:rPr>
      </w:pPr>
      <w:r w:rsidRPr="00E248B7">
        <w:rPr>
          <w:rFonts w:eastAsia="MS Mincho"/>
        </w:rPr>
        <w:t>- товарные накладные или универсальный передаточный документ или акт о приемки выполненных работ, подтверждающего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(при расчете за непредвиденные работы, а также в случае замены материалов, оборудования, мебели и инвентаря);</w:t>
      </w:r>
    </w:p>
    <w:p w14:paraId="25AB0233" w14:textId="77777777" w:rsidR="008F6E9A" w:rsidRPr="00E248B7" w:rsidRDefault="008F6E9A" w:rsidP="008F6E9A">
      <w:pPr>
        <w:ind w:firstLine="567"/>
        <w:jc w:val="both"/>
      </w:pPr>
      <w:r w:rsidRPr="00E248B7">
        <w:t xml:space="preserve">-журнал учета выполненных работ по форме КС-6а (в формате разработки). </w:t>
      </w:r>
    </w:p>
    <w:p w14:paraId="2C803359" w14:textId="77777777" w:rsidR="008F6E9A" w:rsidRPr="00E248B7" w:rsidRDefault="008F6E9A" w:rsidP="008F6E9A">
      <w:pPr>
        <w:ind w:firstLine="567"/>
        <w:jc w:val="both"/>
        <w:rPr>
          <w:b/>
          <w:bCs/>
          <w:sz w:val="22"/>
          <w:u w:val="single"/>
        </w:rPr>
      </w:pPr>
      <w:bookmarkStart w:id="129" w:name="_Hlk45181631"/>
      <w:r w:rsidRPr="00E248B7">
        <w:rPr>
          <w:lang w:bidi="hi-IN"/>
        </w:rPr>
        <w:t>- счета на оплату работ, счета-фактуры (при необходимости).</w:t>
      </w:r>
      <w:r w:rsidRPr="00E248B7">
        <w:rPr>
          <w:b/>
          <w:bCs/>
          <w:u w:val="single"/>
        </w:rPr>
        <w:t xml:space="preserve"> </w:t>
      </w:r>
    </w:p>
    <w:p w14:paraId="4D3EA87C" w14:textId="77777777" w:rsidR="008F6E9A" w:rsidRPr="004E2D71" w:rsidRDefault="008F6E9A" w:rsidP="008F6E9A">
      <w:pPr>
        <w:pStyle w:val="aff4"/>
        <w:numPr>
          <w:ilvl w:val="2"/>
          <w:numId w:val="50"/>
        </w:numPr>
        <w:ind w:left="0" w:firstLine="567"/>
        <w:contextualSpacing w:val="0"/>
        <w:jc w:val="both"/>
      </w:pPr>
      <w:bookmarkStart w:id="130" w:name="sub_10083"/>
      <w:bookmarkStart w:id="131" w:name="_Hlk42158373"/>
      <w:bookmarkEnd w:id="128"/>
      <w:bookmarkEnd w:id="129"/>
      <w:r w:rsidRPr="00E248B7">
        <w:t xml:space="preserve">Государственный заказчик в срок не позднее 10 (десяти) дней со дня </w:t>
      </w:r>
      <w:bookmarkEnd w:id="130"/>
      <w:r w:rsidRPr="00E248B7">
        <w:t xml:space="preserve">получения от Подрядчика уведомления о завершении работ и прилагаемых </w:t>
      </w:r>
      <w:r w:rsidRPr="004E2D71">
        <w:t xml:space="preserve">документов, указанных в п. </w:t>
      </w:r>
      <w:r w:rsidRPr="004E2D71">
        <w:rPr>
          <w:bCs/>
          <w:iCs/>
        </w:rPr>
        <w:t xml:space="preserve">7.2.4.1 </w:t>
      </w:r>
      <w:r w:rsidRPr="004E2D71">
        <w:rPr>
          <w:bCs/>
          <w:iCs/>
        </w:rPr>
        <w:br/>
        <w:t>Контракта:</w:t>
      </w:r>
    </w:p>
    <w:p w14:paraId="77D27E00" w14:textId="77777777" w:rsidR="008F6E9A" w:rsidRPr="004E2D71" w:rsidRDefault="008F6E9A" w:rsidP="008F6E9A">
      <w:pPr>
        <w:ind w:firstLine="567"/>
        <w:jc w:val="both"/>
      </w:pPr>
      <w:r w:rsidRPr="004E2D71">
        <w:t>- осуществляет осмотр выполненных работ с участием Подрядчика;</w:t>
      </w:r>
    </w:p>
    <w:p w14:paraId="6138C7D9" w14:textId="77777777" w:rsidR="008F6E9A" w:rsidRPr="004E2D71" w:rsidRDefault="008F6E9A" w:rsidP="008F6E9A">
      <w:pPr>
        <w:ind w:firstLine="567"/>
        <w:jc w:val="both"/>
      </w:pPr>
      <w:r w:rsidRPr="004E2D71">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4E2D71">
          <w:t>проектной и рабочей документации</w:t>
        </w:r>
      </w:hyperlink>
      <w:r w:rsidRPr="004E2D71">
        <w:t xml:space="preserve">; </w:t>
      </w:r>
    </w:p>
    <w:p w14:paraId="5A57C7CA" w14:textId="77777777" w:rsidR="008F6E9A" w:rsidRPr="004E2D71" w:rsidRDefault="008F6E9A" w:rsidP="008F6E9A">
      <w:pPr>
        <w:ind w:firstLine="567"/>
        <w:jc w:val="both"/>
      </w:pPr>
      <w:r w:rsidRPr="004E2D71">
        <w:t xml:space="preserve">- </w:t>
      </w:r>
      <w:bookmarkStart w:id="132" w:name="_Hlk5731182"/>
      <w:r w:rsidRPr="004E2D71">
        <w:t xml:space="preserve">подписывает представленный </w:t>
      </w:r>
      <w:hyperlink w:anchor="sub_14000" w:history="1">
        <w:r w:rsidRPr="004E2D71">
          <w:t>акт</w:t>
        </w:r>
      </w:hyperlink>
      <w:r w:rsidRPr="004E2D71">
        <w:t xml:space="preserve"> о приемке выполненных работ по форме КС-2 и справку о стоимости выполненных работ по форме </w:t>
      </w:r>
      <w:r w:rsidRPr="00E248B7">
        <w:t xml:space="preserve">КС-3, либо направляет Подрядчику письменные возражения и (или) замечания с требованием об устранении </w:t>
      </w:r>
      <w:r w:rsidRPr="004E2D71">
        <w:t>выявленных недостатков (дефектов) работ и (или) документации.</w:t>
      </w:r>
    </w:p>
    <w:p w14:paraId="7498892A" w14:textId="77777777" w:rsidR="008F6E9A" w:rsidRPr="004E2D71" w:rsidRDefault="008F6E9A" w:rsidP="008F6E9A">
      <w:pPr>
        <w:pStyle w:val="aff4"/>
        <w:numPr>
          <w:ilvl w:val="2"/>
          <w:numId w:val="50"/>
        </w:numPr>
        <w:ind w:left="0" w:firstLine="567"/>
        <w:contextualSpacing w:val="0"/>
        <w:jc w:val="both"/>
      </w:pPr>
      <w:bookmarkStart w:id="133" w:name="sub_10084"/>
      <w:bookmarkEnd w:id="132"/>
      <w:r w:rsidRPr="004E2D71">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34" w:name="_Hlk5731313"/>
      <w:r w:rsidRPr="004E2D71">
        <w:fldChar w:fldCharType="begin"/>
      </w:r>
      <w:r w:rsidRPr="004E2D71">
        <w:instrText xml:space="preserve"> HYPERLINK \l "sub_14000" </w:instrText>
      </w:r>
      <w:r w:rsidRPr="004E2D71">
        <w:fldChar w:fldCharType="separate"/>
      </w:r>
      <w:r w:rsidRPr="004E2D71">
        <w:t>акт</w:t>
      </w:r>
      <w:r w:rsidRPr="004E2D71">
        <w:fldChar w:fldCharType="end"/>
      </w:r>
      <w:r w:rsidRPr="004E2D71">
        <w:t xml:space="preserve"> о приемке выполненных работ по форме КС-2 и справку о стоимости выполненной работы по форме КС-3 </w:t>
      </w:r>
      <w:bookmarkStart w:id="135" w:name="_Hlk45181795"/>
      <w:bookmarkEnd w:id="134"/>
      <w:r w:rsidRPr="004E2D71">
        <w:t xml:space="preserve">последним направляется мотивированный отказ в письменной форме </w:t>
      </w:r>
      <w:bookmarkEnd w:id="135"/>
      <w:r w:rsidRPr="004E2D71">
        <w:t xml:space="preserve">с указанием перечня необходимых доработок и сроков их выполнения. Мотивированный отказ от </w:t>
      </w:r>
      <w:r w:rsidRPr="004E2D71">
        <w:lastRenderedPageBreak/>
        <w:t>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bookmarkEnd w:id="133"/>
    <w:p w14:paraId="1AD308F8" w14:textId="77777777" w:rsidR="008F6E9A" w:rsidRPr="004E2D71" w:rsidRDefault="008F6E9A" w:rsidP="008F6E9A">
      <w:pPr>
        <w:pStyle w:val="aff4"/>
        <w:numPr>
          <w:ilvl w:val="2"/>
          <w:numId w:val="50"/>
        </w:numPr>
        <w:ind w:left="0" w:firstLine="567"/>
        <w:contextualSpacing w:val="0"/>
        <w:jc w:val="both"/>
      </w:pPr>
      <w:r w:rsidRPr="00F55C5A">
        <w:t xml:space="preserve">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36" w:name="_Hlk5731199"/>
      <w:r w:rsidRPr="00F55C5A">
        <w:t xml:space="preserve">2 (двух) </w:t>
      </w:r>
      <w:bookmarkEnd w:id="136"/>
      <w:r w:rsidRPr="00F55C5A">
        <w:t>рабочих дней со дня получения от Государственного заказчика уведомления</w:t>
      </w:r>
      <w:r w:rsidRPr="004E2D71">
        <w:t xml:space="preserve">. </w:t>
      </w:r>
    </w:p>
    <w:p w14:paraId="2D0BDD8C" w14:textId="77777777" w:rsidR="008F6E9A" w:rsidRPr="004E2D71" w:rsidRDefault="008F6E9A" w:rsidP="008F6E9A">
      <w:pPr>
        <w:pStyle w:val="aff4"/>
        <w:numPr>
          <w:ilvl w:val="2"/>
          <w:numId w:val="50"/>
        </w:numPr>
        <w:ind w:left="0" w:firstLine="567"/>
        <w:contextualSpacing w:val="0"/>
        <w:jc w:val="both"/>
      </w:pPr>
      <w:bookmarkStart w:id="137" w:name="sub_10085"/>
      <w:r w:rsidRPr="004E2D71">
        <w:t xml:space="preserve">После устранения недостатков (дефектов) Подрядчик повторно в </w:t>
      </w:r>
      <w:bookmarkEnd w:id="137"/>
      <w:r w:rsidRPr="004E2D71">
        <w:t xml:space="preserve">порядке, предусмотренном </w:t>
      </w:r>
      <w:hyperlink w:anchor="sub_10082" w:history="1">
        <w:r w:rsidRPr="004E2D71">
          <w:rPr>
            <w:bCs/>
            <w:iCs/>
          </w:rPr>
          <w:t>п. 7.</w:t>
        </w:r>
      </w:hyperlink>
      <w:r w:rsidRPr="004E2D71">
        <w:rPr>
          <w:bCs/>
          <w:iCs/>
        </w:rPr>
        <w:t>2.4.1 Контракта</w:t>
      </w:r>
      <w:r w:rsidRPr="004E2D71">
        <w:t xml:space="preserve">,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4E2D71">
          <w:rPr>
            <w:bCs/>
            <w:iCs/>
          </w:rPr>
          <w:t>п. 7.</w:t>
        </w:r>
      </w:hyperlink>
      <w:r w:rsidRPr="004E2D71">
        <w:rPr>
          <w:bCs/>
          <w:iCs/>
        </w:rPr>
        <w:t>2.5 Контракта</w:t>
      </w:r>
      <w:r w:rsidRPr="004E2D71">
        <w:rPr>
          <w:b/>
          <w:bCs/>
          <w:i/>
          <w:iCs/>
        </w:rPr>
        <w:t>,</w:t>
      </w:r>
      <w:r w:rsidRPr="004E2D71">
        <w:t xml:space="preserve">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p>
    <w:p w14:paraId="3B3F1A54" w14:textId="77777777" w:rsidR="008F6E9A" w:rsidRPr="004E2D71" w:rsidRDefault="008F6E9A" w:rsidP="008F6E9A">
      <w:pPr>
        <w:pStyle w:val="aff4"/>
        <w:numPr>
          <w:ilvl w:val="2"/>
          <w:numId w:val="50"/>
        </w:numPr>
        <w:ind w:left="0" w:firstLine="567"/>
        <w:contextualSpacing w:val="0"/>
        <w:jc w:val="both"/>
      </w:pPr>
      <w:bookmarkStart w:id="138" w:name="_Hlk5731371"/>
      <w:bookmarkStart w:id="139" w:name="sub_10086"/>
      <w:r w:rsidRPr="004E2D71">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bookmarkEnd w:id="138"/>
    <w:p w14:paraId="7EE1D384" w14:textId="77777777" w:rsidR="008F6E9A" w:rsidRPr="004E2D71" w:rsidRDefault="008F6E9A" w:rsidP="008F6E9A">
      <w:pPr>
        <w:pStyle w:val="aff4"/>
        <w:numPr>
          <w:ilvl w:val="2"/>
          <w:numId w:val="50"/>
        </w:numPr>
        <w:ind w:left="0" w:firstLine="567"/>
        <w:contextualSpacing w:val="0"/>
        <w:jc w:val="both"/>
      </w:pPr>
      <w:r w:rsidRPr="004E2D71">
        <w:t xml:space="preserve">Все представляемые Подрядчиком отчетные документы </w:t>
      </w:r>
      <w:bookmarkEnd w:id="139"/>
      <w:r w:rsidRPr="004E2D71">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387C6856" w14:textId="77777777" w:rsidR="008F6E9A" w:rsidRPr="004E2D71" w:rsidRDefault="008F6E9A" w:rsidP="008F6E9A">
      <w:pPr>
        <w:pStyle w:val="aff4"/>
        <w:numPr>
          <w:ilvl w:val="2"/>
          <w:numId w:val="50"/>
        </w:numPr>
        <w:ind w:left="0" w:firstLine="567"/>
        <w:contextualSpacing w:val="0"/>
        <w:jc w:val="both"/>
      </w:pPr>
      <w:bookmarkStart w:id="140" w:name="sub_10087"/>
      <w:r w:rsidRPr="004E2D71">
        <w:t xml:space="preserve">К моменту передачи Государственному заказчику любого отчетного документа </w:t>
      </w:r>
      <w:bookmarkStart w:id="141" w:name="_Hlk5731429"/>
      <w:r w:rsidRPr="004E2D71">
        <w:t>(в том</w:t>
      </w:r>
      <w:bookmarkEnd w:id="140"/>
      <w:r w:rsidRPr="004E2D71">
        <w:t xml:space="preserve"> числе </w:t>
      </w:r>
      <w:hyperlink w:anchor="sub_14000" w:history="1">
        <w:r w:rsidRPr="004E2D71">
          <w:t>акт</w:t>
        </w:r>
      </w:hyperlink>
      <w:r w:rsidRPr="004E2D71">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4E2D71">
          <w:t>акта</w:t>
        </w:r>
      </w:hyperlink>
      <w:r w:rsidRPr="004E2D71">
        <w:t xml:space="preserve"> приемки законченного реконструкцией Объекта и других документов) </w:t>
      </w:r>
      <w:bookmarkEnd w:id="141"/>
      <w:r w:rsidRPr="004E2D71">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17BB8EF9" w14:textId="77777777" w:rsidR="008F6E9A" w:rsidRPr="004E2D71" w:rsidRDefault="008F6E9A" w:rsidP="008F6E9A">
      <w:pPr>
        <w:pStyle w:val="aff4"/>
        <w:numPr>
          <w:ilvl w:val="2"/>
          <w:numId w:val="50"/>
        </w:numPr>
        <w:ind w:left="0" w:firstLine="567"/>
        <w:contextualSpacing w:val="0"/>
        <w:jc w:val="both"/>
        <w:rPr>
          <w:shd w:val="clear" w:color="auto" w:fill="FFFFFF"/>
        </w:rPr>
      </w:pPr>
      <w:bookmarkStart w:id="142" w:name="sub_10088"/>
      <w:r w:rsidRPr="004E2D71">
        <w:t xml:space="preserve">После выполнения в полном объеме всех работ по строительству Объекта, предусмотренных проектной документацией, </w:t>
      </w:r>
      <w:bookmarkEnd w:id="142"/>
      <w:r w:rsidRPr="004E2D71">
        <w:t xml:space="preserve">Подрядчик направляет Государственному заказчику заявление по приложению А (далее – Заявление), справки по приложениям Б и В СП 68.13330.2017, а также акт приемки законченного строительством объекта по форме КС-11, подписанный со своей стороны. </w:t>
      </w:r>
    </w:p>
    <w:p w14:paraId="1168B73C" w14:textId="77777777" w:rsidR="008F6E9A" w:rsidRPr="004E2D71" w:rsidRDefault="008F6E9A" w:rsidP="008F6E9A">
      <w:pPr>
        <w:pStyle w:val="aff4"/>
        <w:numPr>
          <w:ilvl w:val="2"/>
          <w:numId w:val="50"/>
        </w:numPr>
        <w:ind w:left="0" w:firstLine="567"/>
        <w:contextualSpacing w:val="0"/>
        <w:jc w:val="both"/>
        <w:rPr>
          <w:shd w:val="clear" w:color="auto" w:fill="FFFFFF"/>
        </w:rPr>
      </w:pPr>
      <w:bookmarkStart w:id="143" w:name="_Hlk94795036"/>
      <w:r w:rsidRPr="004E2D71">
        <w:rPr>
          <w:shd w:val="clear" w:color="auto" w:fill="FFFFFF"/>
        </w:rPr>
        <w:t>Подрядчик обязан заблаговременно до подачи Заявления, полностью передать документацию согласно СП 68.13330.2017 и СП 48.13330.2019, в составе и объеме необходимом для получения ЗОС посредством ИС, подписанную всеми участниками строительства, рабочую документацию в соответствии с п. 5.10.15 Контракта на бумажном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43"/>
    <w:p w14:paraId="794A24ED" w14:textId="77777777" w:rsidR="008F6E9A" w:rsidRPr="004E2D71" w:rsidRDefault="008F6E9A" w:rsidP="008F6E9A">
      <w:pPr>
        <w:pStyle w:val="aff4"/>
        <w:numPr>
          <w:ilvl w:val="2"/>
          <w:numId w:val="50"/>
        </w:numPr>
        <w:ind w:left="0" w:firstLine="567"/>
        <w:contextualSpacing w:val="0"/>
        <w:jc w:val="both"/>
      </w:pPr>
      <w:r w:rsidRPr="004E2D71">
        <w:t>До подачи Заявления Подрядчиком должны быть:</w:t>
      </w:r>
    </w:p>
    <w:p w14:paraId="2C7797C7" w14:textId="77777777" w:rsidR="008F6E9A" w:rsidRPr="004E2D71" w:rsidRDefault="008F6E9A" w:rsidP="008F6E9A">
      <w:pPr>
        <w:pStyle w:val="aff4"/>
        <w:numPr>
          <w:ilvl w:val="0"/>
          <w:numId w:val="43"/>
        </w:numPr>
        <w:ind w:left="0" w:firstLine="567"/>
        <w:contextualSpacing w:val="0"/>
        <w:jc w:val="both"/>
      </w:pPr>
      <w:r w:rsidRPr="004E2D71">
        <w:t xml:space="preserve"> составлены и согласованы с уполномоченными органами исполнительные чертежи подземных сетей;</w:t>
      </w:r>
    </w:p>
    <w:p w14:paraId="0306748E" w14:textId="77777777" w:rsidR="008F6E9A" w:rsidRPr="004E2D71" w:rsidRDefault="008F6E9A" w:rsidP="008F6E9A">
      <w:pPr>
        <w:pStyle w:val="aff4"/>
        <w:numPr>
          <w:ilvl w:val="0"/>
          <w:numId w:val="43"/>
        </w:numPr>
        <w:ind w:left="0" w:firstLine="567"/>
        <w:contextualSpacing w:val="0"/>
        <w:jc w:val="both"/>
      </w:pPr>
      <w:r w:rsidRPr="004E2D71">
        <w:t xml:space="preserve">получены документы, подтверждающие подключение к сетям инженерно-технического обеспечения; </w:t>
      </w:r>
    </w:p>
    <w:p w14:paraId="29B21519" w14:textId="77777777" w:rsidR="008F6E9A" w:rsidRPr="004E2D71" w:rsidRDefault="008F6E9A" w:rsidP="008F6E9A">
      <w:pPr>
        <w:pStyle w:val="aff4"/>
        <w:numPr>
          <w:ilvl w:val="0"/>
          <w:numId w:val="43"/>
        </w:numPr>
        <w:ind w:left="0" w:firstLine="567"/>
        <w:contextualSpacing w:val="0"/>
        <w:jc w:val="both"/>
      </w:pPr>
      <w:r w:rsidRPr="004E2D71">
        <w:t xml:space="preserve">получены разрешения на пуск в эксплуатацию энергоустановок; </w:t>
      </w:r>
    </w:p>
    <w:p w14:paraId="2FE02BB0" w14:textId="77777777" w:rsidR="008F6E9A" w:rsidRPr="004E2D71" w:rsidRDefault="008F6E9A" w:rsidP="008F6E9A">
      <w:pPr>
        <w:pStyle w:val="aff4"/>
        <w:numPr>
          <w:ilvl w:val="0"/>
          <w:numId w:val="43"/>
        </w:numPr>
        <w:ind w:left="0" w:firstLine="567"/>
        <w:contextualSpacing w:val="0"/>
        <w:jc w:val="both"/>
      </w:pPr>
      <w:r w:rsidRPr="004E2D71">
        <w:lastRenderedPageBreak/>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4E2D71">
          <w:t>проектной документации</w:t>
        </w:r>
      </w:hyperlink>
      <w:r w:rsidRPr="004E2D71">
        <w:t>.</w:t>
      </w:r>
    </w:p>
    <w:p w14:paraId="45F8D3FB" w14:textId="77777777" w:rsidR="008F6E9A" w:rsidRPr="004E2D71" w:rsidRDefault="008F6E9A" w:rsidP="008F6E9A">
      <w:pPr>
        <w:pStyle w:val="aff4"/>
        <w:numPr>
          <w:ilvl w:val="2"/>
          <w:numId w:val="50"/>
        </w:numPr>
        <w:ind w:left="0" w:firstLine="567"/>
        <w:contextualSpacing w:val="0"/>
        <w:jc w:val="both"/>
      </w:pPr>
      <w:bookmarkStart w:id="144" w:name="sub_10810"/>
      <w:r w:rsidRPr="004E2D71">
        <w:t xml:space="preserve">Государственный заказчик рассматривает документы, указанные </w:t>
      </w:r>
      <w:r w:rsidRPr="004E2D71">
        <w:rPr>
          <w:bCs/>
          <w:iCs/>
        </w:rPr>
        <w:t xml:space="preserve">в </w:t>
      </w:r>
      <w:bookmarkEnd w:id="144"/>
      <w:r w:rsidRPr="004E2D71">
        <w:rPr>
          <w:bCs/>
          <w:iCs/>
        </w:rPr>
        <w:fldChar w:fldCharType="begin"/>
      </w:r>
      <w:r w:rsidRPr="004E2D71">
        <w:rPr>
          <w:bCs/>
          <w:iCs/>
        </w:rPr>
        <w:instrText xml:space="preserve"> HYPERLINK \l "sub_10088" </w:instrText>
      </w:r>
      <w:r w:rsidRPr="004E2D71">
        <w:rPr>
          <w:bCs/>
          <w:iCs/>
        </w:rPr>
        <w:fldChar w:fldCharType="separate"/>
      </w:r>
      <w:proofErr w:type="spellStart"/>
      <w:r w:rsidRPr="004E2D71">
        <w:rPr>
          <w:bCs/>
          <w:iCs/>
        </w:rPr>
        <w:t>пп</w:t>
      </w:r>
      <w:proofErr w:type="spellEnd"/>
      <w:r w:rsidRPr="004E2D71">
        <w:rPr>
          <w:bCs/>
          <w:iCs/>
        </w:rPr>
        <w:t>. 7</w:t>
      </w:r>
      <w:r w:rsidRPr="004E2D71">
        <w:rPr>
          <w:bCs/>
          <w:iCs/>
        </w:rPr>
        <w:fldChar w:fldCharType="end"/>
      </w:r>
      <w:r w:rsidRPr="004E2D71">
        <w:rPr>
          <w:bCs/>
          <w:iCs/>
        </w:rPr>
        <w:t>.2.12-7.2.14 Контракта</w:t>
      </w:r>
      <w:r w:rsidRPr="004E2D71">
        <w:t xml:space="preserve">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75E9243D" w14:textId="77777777" w:rsidR="008F6E9A" w:rsidRPr="004E2D71" w:rsidRDefault="008F6E9A" w:rsidP="008F6E9A">
      <w:pPr>
        <w:pStyle w:val="aff4"/>
        <w:numPr>
          <w:ilvl w:val="2"/>
          <w:numId w:val="50"/>
        </w:numPr>
        <w:ind w:left="0" w:firstLine="567"/>
        <w:contextualSpacing w:val="0"/>
        <w:jc w:val="both"/>
      </w:pPr>
      <w:r w:rsidRPr="004E2D71">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0C20331F" w14:textId="77777777" w:rsidR="008F6E9A" w:rsidRPr="004E2D71" w:rsidRDefault="008F6E9A" w:rsidP="008F6E9A">
      <w:pPr>
        <w:pStyle w:val="aff4"/>
        <w:numPr>
          <w:ilvl w:val="2"/>
          <w:numId w:val="50"/>
        </w:numPr>
        <w:ind w:left="0" w:firstLine="567"/>
        <w:contextualSpacing w:val="0"/>
        <w:jc w:val="both"/>
      </w:pPr>
      <w:bookmarkStart w:id="145" w:name="sub_10811"/>
      <w:r w:rsidRPr="004E2D71">
        <w:t xml:space="preserve">После подписания акта приемки законченного строительством объекта по форме </w:t>
      </w:r>
      <w:r w:rsidRPr="004E2D71">
        <w:br/>
        <w:t>КС-11</w:t>
      </w:r>
      <w:bookmarkEnd w:id="145"/>
      <w:r w:rsidRPr="004E2D71">
        <w:t xml:space="preserve"> Государственный заказчик направляет извещение об окончании реконструкции Объекта в орган государственного строительного надзора. </w:t>
      </w:r>
    </w:p>
    <w:p w14:paraId="4A55E296" w14:textId="77777777" w:rsidR="008F6E9A" w:rsidRPr="004E2D71" w:rsidRDefault="008F6E9A" w:rsidP="008F6E9A">
      <w:pPr>
        <w:pStyle w:val="aff4"/>
        <w:numPr>
          <w:ilvl w:val="2"/>
          <w:numId w:val="50"/>
        </w:numPr>
        <w:ind w:left="0" w:firstLine="567"/>
        <w:contextualSpacing w:val="0"/>
        <w:jc w:val="both"/>
      </w:pPr>
      <w:bookmarkStart w:id="146" w:name="sub_10812"/>
      <w:r w:rsidRPr="004E2D71">
        <w:t>Подрядчик за свой счет в сроки, установленные органом</w:t>
      </w:r>
      <w:bookmarkEnd w:id="146"/>
      <w:r w:rsidRPr="004E2D71">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4E2D71">
          <w:t>проектной</w:t>
        </w:r>
      </w:hyperlink>
      <w:r w:rsidRPr="004E2D71">
        <w:t xml:space="preserve"> </w:t>
      </w:r>
      <w:hyperlink w:anchor="sub_11000" w:history="1">
        <w:r w:rsidRPr="004E2D71">
          <w:t>документации</w:t>
        </w:r>
      </w:hyperlink>
      <w:r w:rsidRPr="004E2D71">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w:t>
      </w:r>
      <w:r w:rsidRPr="008E5DF3">
        <w:t>ЗОС и получения разрешения на ввод Объекта в эксплуатацию.</w:t>
      </w:r>
    </w:p>
    <w:p w14:paraId="5BE2626B" w14:textId="77777777" w:rsidR="008F6E9A" w:rsidRPr="004E2D71" w:rsidRDefault="008F6E9A" w:rsidP="008F6E9A">
      <w:pPr>
        <w:pStyle w:val="aff4"/>
        <w:numPr>
          <w:ilvl w:val="2"/>
          <w:numId w:val="50"/>
        </w:numPr>
        <w:ind w:left="0" w:firstLine="567"/>
        <w:contextualSpacing w:val="0"/>
        <w:jc w:val="both"/>
      </w:pPr>
      <w:bookmarkStart w:id="147" w:name="sub_10813"/>
      <w:r w:rsidRPr="004E2D71">
        <w:t xml:space="preserve">В случае, если Подрядчик нарушит срок устранения </w:t>
      </w:r>
      <w:bookmarkEnd w:id="147"/>
      <w:r w:rsidRPr="004E2D71">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48" w:name="_Hlk44667644"/>
      <w:r w:rsidRPr="004E2D71">
        <w:t>возмещения расходов на устранение недостатков (дефектов) работ</w:t>
      </w:r>
      <w:bookmarkEnd w:id="148"/>
      <w:r w:rsidRPr="004E2D71">
        <w:t xml:space="preserve">. </w:t>
      </w:r>
    </w:p>
    <w:p w14:paraId="16E6791E" w14:textId="77777777" w:rsidR="008F6E9A" w:rsidRPr="004E2D71" w:rsidRDefault="008F6E9A" w:rsidP="008F6E9A">
      <w:pPr>
        <w:pStyle w:val="aff4"/>
        <w:numPr>
          <w:ilvl w:val="2"/>
          <w:numId w:val="50"/>
        </w:numPr>
        <w:ind w:left="0" w:firstLine="567"/>
        <w:contextualSpacing w:val="0"/>
        <w:jc w:val="both"/>
      </w:pPr>
      <w:r w:rsidRPr="004E2D71">
        <w:t xml:space="preserve">После получения ЗОС Подрядчик направляет Государственному заказчику для подписания </w:t>
      </w:r>
      <w:hyperlink w:anchor="sub_15000" w:history="1">
        <w:r w:rsidRPr="004E2D71">
          <w:t>Акта</w:t>
        </w:r>
      </w:hyperlink>
      <w:r w:rsidRPr="004E2D71">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22C12A00" w14:textId="77777777" w:rsidR="008F6E9A" w:rsidRPr="004E2D71" w:rsidRDefault="008F6E9A" w:rsidP="008F6E9A">
      <w:pPr>
        <w:pStyle w:val="aff4"/>
        <w:numPr>
          <w:ilvl w:val="2"/>
          <w:numId w:val="50"/>
        </w:numPr>
        <w:ind w:left="0" w:firstLine="567"/>
        <w:contextualSpacing w:val="0"/>
        <w:jc w:val="both"/>
        <w:rPr>
          <w:i/>
        </w:rPr>
      </w:pPr>
      <w:bookmarkStart w:id="149" w:name="sub_10815"/>
      <w:bookmarkStart w:id="150" w:name="_Hlk45796320"/>
      <w:r w:rsidRPr="004E2D71">
        <w:t>Объект признается реконструированным, а работы оконченными со дня</w:t>
      </w:r>
      <w:bookmarkEnd w:id="149"/>
      <w:r w:rsidRPr="004E2D71">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50"/>
      <w:r w:rsidRPr="004E2D71">
        <w:t xml:space="preserve"> </w:t>
      </w:r>
      <w:r w:rsidRPr="008E5DF3">
        <w:t>и разрешения на ввод Объекта в эксплуатацию.</w:t>
      </w:r>
    </w:p>
    <w:p w14:paraId="6774FB05" w14:textId="77777777" w:rsidR="008F6E9A" w:rsidRPr="004E2D71" w:rsidRDefault="008F6E9A" w:rsidP="008F6E9A">
      <w:pPr>
        <w:pStyle w:val="aff4"/>
        <w:numPr>
          <w:ilvl w:val="2"/>
          <w:numId w:val="50"/>
        </w:numPr>
        <w:ind w:left="0" w:firstLine="567"/>
        <w:contextualSpacing w:val="0"/>
        <w:jc w:val="both"/>
      </w:pPr>
      <w:r w:rsidRPr="004E2D71">
        <w:t>До момента признания объекта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31"/>
    <w:p w14:paraId="0DCED16D" w14:textId="77777777" w:rsidR="008F6E9A" w:rsidRPr="004E2D71" w:rsidRDefault="008F6E9A" w:rsidP="008F6E9A">
      <w:pPr>
        <w:jc w:val="both"/>
        <w:rPr>
          <w:rFonts w:eastAsia="MS Mincho"/>
        </w:rPr>
      </w:pPr>
    </w:p>
    <w:p w14:paraId="5244F792" w14:textId="77777777" w:rsidR="008F6E9A" w:rsidRPr="004E2D71" w:rsidRDefault="008F6E9A" w:rsidP="008F6E9A">
      <w:pPr>
        <w:pStyle w:val="aff4"/>
        <w:numPr>
          <w:ilvl w:val="0"/>
          <w:numId w:val="50"/>
        </w:numPr>
        <w:contextualSpacing w:val="0"/>
        <w:jc w:val="center"/>
        <w:rPr>
          <w:b/>
          <w:bCs/>
        </w:rPr>
      </w:pPr>
      <w:r w:rsidRPr="004E2D71">
        <w:rPr>
          <w:b/>
          <w:bCs/>
        </w:rPr>
        <w:t>Материалы, оборудование и выполнение работ</w:t>
      </w:r>
    </w:p>
    <w:p w14:paraId="3ADA85FD" w14:textId="77777777" w:rsidR="008F6E9A" w:rsidRPr="004E2D71" w:rsidRDefault="008F6E9A" w:rsidP="008F6E9A">
      <w:pPr>
        <w:pStyle w:val="aff4"/>
        <w:numPr>
          <w:ilvl w:val="1"/>
          <w:numId w:val="50"/>
        </w:numPr>
        <w:ind w:left="0" w:firstLine="567"/>
        <w:contextualSpacing w:val="0"/>
        <w:jc w:val="both"/>
      </w:pPr>
      <w:r w:rsidRPr="004E2D71">
        <w:t xml:space="preserve">Подрядчик осуществляет обеспечение реконструкции Объекта необходимыми материалами и (или) оборудованием в соответствии с проектной и рабочей документацией. </w:t>
      </w:r>
    </w:p>
    <w:p w14:paraId="6C530E9A" w14:textId="77777777" w:rsidR="008F6E9A" w:rsidRPr="004E2D71" w:rsidRDefault="008F6E9A" w:rsidP="008F6E9A">
      <w:pPr>
        <w:pStyle w:val="aff4"/>
        <w:numPr>
          <w:ilvl w:val="1"/>
          <w:numId w:val="50"/>
        </w:numPr>
        <w:ind w:left="0" w:firstLine="567"/>
        <w:contextualSpacing w:val="0"/>
        <w:jc w:val="both"/>
      </w:pPr>
      <w:r w:rsidRPr="004E2D71">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w:t>
      </w:r>
      <w:bookmarkStart w:id="151" w:name="_Hlk158049292"/>
      <w:r w:rsidRPr="004E2D71">
        <w:t>посредством ИС</w:t>
      </w:r>
      <w:bookmarkEnd w:id="151"/>
      <w:r w:rsidRPr="004E2D71">
        <w:t xml:space="preserve"> за 10 (десять) дней до начала производства работ, выполняемых с использованием этих материалов, конструкций и оборудования. Поставщики (производители) </w:t>
      </w:r>
      <w:r w:rsidRPr="004E2D71">
        <w:lastRenderedPageBreak/>
        <w:t>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9642607" w14:textId="77777777" w:rsidR="008F6E9A" w:rsidRPr="004E2D71" w:rsidRDefault="008F6E9A" w:rsidP="008F6E9A">
      <w:pPr>
        <w:ind w:firstLine="567"/>
        <w:jc w:val="both"/>
      </w:pPr>
      <w:r w:rsidRPr="004E2D71">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213AC97" w14:textId="77777777" w:rsidR="008F6E9A" w:rsidRPr="004E2D71" w:rsidRDefault="008F6E9A" w:rsidP="008F6E9A">
      <w:pPr>
        <w:ind w:firstLine="567"/>
        <w:jc w:val="both"/>
      </w:pPr>
      <w:r w:rsidRPr="004E2D71">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67D0F2B9" w14:textId="77777777" w:rsidR="008F6E9A" w:rsidRPr="004E2D71" w:rsidRDefault="008F6E9A" w:rsidP="008F6E9A">
      <w:pPr>
        <w:pStyle w:val="aff4"/>
        <w:numPr>
          <w:ilvl w:val="1"/>
          <w:numId w:val="50"/>
        </w:numPr>
        <w:ind w:left="0" w:firstLine="567"/>
        <w:contextualSpacing w:val="0"/>
        <w:jc w:val="both"/>
      </w:pPr>
      <w:r w:rsidRPr="004E2D71">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55FC8330" w14:textId="77777777" w:rsidR="008F6E9A" w:rsidRPr="00DC6B06" w:rsidRDefault="008F6E9A" w:rsidP="008F6E9A">
      <w:pPr>
        <w:pStyle w:val="aff4"/>
        <w:numPr>
          <w:ilvl w:val="1"/>
          <w:numId w:val="50"/>
        </w:numPr>
        <w:ind w:left="0" w:firstLine="567"/>
        <w:contextualSpacing w:val="0"/>
        <w:jc w:val="both"/>
      </w:pPr>
      <w:r w:rsidRPr="004E2D71">
        <w:t>Государственный заказчик, представители Государственного заказчика вправе давать Подрядчику письменное предписание</w:t>
      </w:r>
      <w:r w:rsidRPr="00DC6B06">
        <w:t>:</w:t>
      </w:r>
    </w:p>
    <w:p w14:paraId="5341BC6D" w14:textId="77777777" w:rsidR="008F6E9A" w:rsidRPr="00DC6B06" w:rsidRDefault="008F6E9A" w:rsidP="008F6E9A">
      <w:pPr>
        <w:ind w:firstLine="567"/>
        <w:jc w:val="both"/>
      </w:pPr>
      <w:r w:rsidRPr="00DC6B06">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1BE68255" w14:textId="77777777" w:rsidR="008F6E9A" w:rsidRPr="00DC6B06" w:rsidRDefault="008F6E9A" w:rsidP="008F6E9A">
      <w:pPr>
        <w:ind w:firstLine="567"/>
        <w:jc w:val="both"/>
      </w:pPr>
      <w:r w:rsidRPr="00DC6B06">
        <w:t>б) о замене их на новые материалы, конструкции, изделия и оборудование, удовлетворяющее требованиям Контракта.</w:t>
      </w:r>
    </w:p>
    <w:p w14:paraId="7522BD75" w14:textId="77777777" w:rsidR="008F6E9A" w:rsidRPr="00DC6B06" w:rsidRDefault="008F6E9A" w:rsidP="008F6E9A">
      <w:pPr>
        <w:pStyle w:val="aff4"/>
        <w:numPr>
          <w:ilvl w:val="1"/>
          <w:numId w:val="50"/>
        </w:numPr>
        <w:ind w:left="0" w:firstLine="567"/>
        <w:contextualSpacing w:val="0"/>
        <w:jc w:val="both"/>
      </w:pPr>
      <w:r w:rsidRPr="00DC6B06">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50CB35C0" w14:textId="77777777" w:rsidR="008F6E9A" w:rsidRPr="00DC6B06" w:rsidRDefault="008F6E9A" w:rsidP="008F6E9A">
      <w:pPr>
        <w:pStyle w:val="aff4"/>
        <w:numPr>
          <w:ilvl w:val="1"/>
          <w:numId w:val="50"/>
        </w:numPr>
        <w:ind w:left="0" w:firstLine="567"/>
        <w:contextualSpacing w:val="0"/>
        <w:jc w:val="both"/>
      </w:pPr>
      <w:r w:rsidRPr="00DC6B06">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1ED9F785" w14:textId="77777777" w:rsidR="008F6E9A" w:rsidRPr="00DC6B06" w:rsidRDefault="008F6E9A" w:rsidP="008F6E9A">
      <w:pPr>
        <w:pStyle w:val="aff4"/>
        <w:numPr>
          <w:ilvl w:val="2"/>
          <w:numId w:val="50"/>
        </w:numPr>
        <w:ind w:left="0" w:firstLine="567"/>
        <w:contextualSpacing w:val="0"/>
        <w:jc w:val="both"/>
      </w:pPr>
      <w:r w:rsidRPr="00DC6B06">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2AF96AF5" w14:textId="77777777" w:rsidR="008F6E9A" w:rsidRPr="00DC6B06" w:rsidRDefault="008F6E9A" w:rsidP="008F6E9A">
      <w:pPr>
        <w:pStyle w:val="aff4"/>
        <w:numPr>
          <w:ilvl w:val="2"/>
          <w:numId w:val="50"/>
        </w:numPr>
        <w:ind w:left="0" w:firstLine="567"/>
        <w:contextualSpacing w:val="0"/>
        <w:jc w:val="both"/>
      </w:pPr>
      <w:r w:rsidRPr="00DC6B06">
        <w:t>Предложение Подрядчика не должно влечь за собой увеличение цены Контракта и (или) увеличения сроков выполнения Работы.</w:t>
      </w:r>
    </w:p>
    <w:p w14:paraId="3D88F0FA" w14:textId="77777777" w:rsidR="008F6E9A" w:rsidRPr="00DC6B06" w:rsidRDefault="008F6E9A" w:rsidP="008F6E9A">
      <w:pPr>
        <w:pStyle w:val="aff9"/>
        <w:numPr>
          <w:ilvl w:val="1"/>
          <w:numId w:val="50"/>
        </w:numPr>
        <w:suppressAutoHyphens/>
        <w:ind w:left="0" w:firstLine="567"/>
        <w:jc w:val="both"/>
        <w:rPr>
          <w:rStyle w:val="afffff2"/>
          <w:rFonts w:ascii="Times New Roman" w:hAnsi="Times New Roman"/>
        </w:rPr>
      </w:pPr>
      <w:bookmarkStart w:id="152" w:name="_Hlk54709657"/>
      <w:r w:rsidRPr="00DC6B06">
        <w:rPr>
          <w:rStyle w:val="afffff2"/>
          <w:rFonts w:ascii="Times New Roman" w:hAnsi="Times New Roman"/>
        </w:rPr>
        <w:t>Подрядчик осуществляет обеспечение поставки необходимых для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49917498" w14:textId="77777777" w:rsidR="008F6E9A" w:rsidRPr="00DC6B06" w:rsidRDefault="008F6E9A" w:rsidP="008F6E9A">
      <w:pPr>
        <w:pStyle w:val="aff9"/>
        <w:numPr>
          <w:ilvl w:val="2"/>
          <w:numId w:val="50"/>
        </w:numPr>
        <w:suppressAutoHyphens/>
        <w:ind w:left="0" w:firstLine="567"/>
        <w:jc w:val="both"/>
        <w:rPr>
          <w:rStyle w:val="afffff2"/>
          <w:rFonts w:ascii="Times New Roman" w:hAnsi="Times New Roman"/>
        </w:rPr>
      </w:pPr>
      <w:r w:rsidRPr="00DC6B06">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6C32D9E3" w14:textId="77777777" w:rsidR="008F6E9A" w:rsidRPr="00DC6B06" w:rsidRDefault="008F6E9A" w:rsidP="008F6E9A">
      <w:pPr>
        <w:pStyle w:val="aff9"/>
        <w:numPr>
          <w:ilvl w:val="2"/>
          <w:numId w:val="50"/>
        </w:numPr>
        <w:suppressAutoHyphens/>
        <w:ind w:left="0" w:firstLine="567"/>
        <w:jc w:val="both"/>
        <w:rPr>
          <w:rStyle w:val="afffff2"/>
          <w:rFonts w:ascii="Times New Roman" w:hAnsi="Times New Roman"/>
        </w:rPr>
      </w:pPr>
      <w:r w:rsidRPr="00DC6B06">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75DDBE2A" w14:textId="77777777" w:rsidR="008F6E9A" w:rsidRPr="00DC6B06" w:rsidRDefault="008F6E9A" w:rsidP="008F6E9A">
      <w:pPr>
        <w:pStyle w:val="aff4"/>
        <w:numPr>
          <w:ilvl w:val="2"/>
          <w:numId w:val="50"/>
        </w:numPr>
        <w:tabs>
          <w:tab w:val="left" w:pos="1122"/>
        </w:tabs>
        <w:ind w:left="0" w:firstLine="567"/>
        <w:contextualSpacing w:val="0"/>
        <w:jc w:val="both"/>
      </w:pPr>
      <w:r w:rsidRPr="00DC6B06">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DC6B06">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56D55641" w14:textId="77777777" w:rsidR="008F6E9A" w:rsidRPr="00DC6B06" w:rsidRDefault="008F6E9A" w:rsidP="008F6E9A">
      <w:pPr>
        <w:pStyle w:val="aff9"/>
        <w:numPr>
          <w:ilvl w:val="2"/>
          <w:numId w:val="50"/>
        </w:numPr>
        <w:suppressAutoHyphens/>
        <w:ind w:left="0" w:firstLine="567"/>
        <w:jc w:val="both"/>
        <w:rPr>
          <w:rStyle w:val="afffff2"/>
          <w:rFonts w:ascii="Times New Roman" w:hAnsi="Times New Roman"/>
        </w:rPr>
      </w:pPr>
      <w:bookmarkStart w:id="153" w:name="_Hlk43475051"/>
      <w:r w:rsidRPr="00DC6B06">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53"/>
    <w:p w14:paraId="515AE556" w14:textId="098AC607" w:rsidR="008F6E9A" w:rsidRPr="00DC6B06" w:rsidRDefault="008F6E9A" w:rsidP="008F6E9A">
      <w:pPr>
        <w:pStyle w:val="aff9"/>
        <w:numPr>
          <w:ilvl w:val="2"/>
          <w:numId w:val="50"/>
        </w:numPr>
        <w:suppressAutoHyphens/>
        <w:ind w:left="0" w:firstLine="567"/>
        <w:jc w:val="both"/>
        <w:rPr>
          <w:rStyle w:val="afffff2"/>
          <w:rFonts w:ascii="Times New Roman" w:hAnsi="Times New Roman"/>
        </w:rPr>
      </w:pPr>
      <w:r w:rsidRPr="00DC6B06">
        <w:rPr>
          <w:rStyle w:val="afffff2"/>
          <w:rFonts w:ascii="Times New Roman" w:hAnsi="Times New Roman"/>
        </w:rPr>
        <w:lastRenderedPageBreak/>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2BDBB417" w14:textId="77777777" w:rsidR="00DC6B06" w:rsidRPr="004E2D71" w:rsidRDefault="00DC6B06" w:rsidP="00DC6B06">
      <w:pPr>
        <w:pStyle w:val="aff9"/>
        <w:suppressAutoHyphens/>
        <w:ind w:left="567"/>
        <w:jc w:val="both"/>
        <w:rPr>
          <w:rStyle w:val="afffff2"/>
        </w:rPr>
      </w:pPr>
    </w:p>
    <w:bookmarkEnd w:id="152"/>
    <w:p w14:paraId="271CF966" w14:textId="77777777" w:rsidR="008F6E9A" w:rsidRPr="004E2D71" w:rsidRDefault="008F6E9A" w:rsidP="008F6E9A">
      <w:pPr>
        <w:pStyle w:val="aff4"/>
        <w:numPr>
          <w:ilvl w:val="0"/>
          <w:numId w:val="50"/>
        </w:numPr>
        <w:contextualSpacing w:val="0"/>
        <w:jc w:val="center"/>
        <w:rPr>
          <w:b/>
        </w:rPr>
      </w:pPr>
      <w:r w:rsidRPr="004E2D71">
        <w:rPr>
          <w:b/>
        </w:rPr>
        <w:t>Порядок изменения и расторжения Контракта</w:t>
      </w:r>
    </w:p>
    <w:p w14:paraId="1D9879C6" w14:textId="77777777" w:rsidR="008F6E9A" w:rsidRPr="004E2D71" w:rsidRDefault="008F6E9A" w:rsidP="008F6E9A">
      <w:pPr>
        <w:pStyle w:val="aff4"/>
        <w:numPr>
          <w:ilvl w:val="1"/>
          <w:numId w:val="49"/>
        </w:numPr>
        <w:ind w:left="0" w:firstLine="567"/>
        <w:contextualSpacing w:val="0"/>
        <w:jc w:val="both"/>
      </w:pPr>
      <w:bookmarkStart w:id="154" w:name="_Hlk42158471"/>
      <w:bookmarkStart w:id="155" w:name="_Hlk11336154"/>
      <w:bookmarkStart w:id="156" w:name="_Hlk22111921"/>
      <w:r w:rsidRPr="004E2D71">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7D8471D9" w14:textId="77777777" w:rsidR="008F6E9A" w:rsidRPr="004E2D71" w:rsidRDefault="008F6E9A" w:rsidP="008F6E9A">
      <w:pPr>
        <w:pStyle w:val="aff4"/>
        <w:numPr>
          <w:ilvl w:val="1"/>
          <w:numId w:val="49"/>
        </w:numPr>
        <w:ind w:left="0" w:firstLine="567"/>
        <w:contextualSpacing w:val="0"/>
        <w:jc w:val="both"/>
      </w:pPr>
      <w:r w:rsidRPr="004E2D71">
        <w:t>Если одной из сторон контракта по основаниям, которые предусмотрены 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5D1098A0" w14:textId="77777777" w:rsidR="008F6E9A" w:rsidRPr="004E2D71" w:rsidRDefault="008F6E9A" w:rsidP="008F6E9A">
      <w:pPr>
        <w:ind w:firstLine="567"/>
        <w:jc w:val="both"/>
      </w:pPr>
      <w:r w:rsidRPr="004E2D71">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60BC29A2" w14:textId="77777777" w:rsidR="008F6E9A" w:rsidRPr="004E2D71" w:rsidRDefault="008F6E9A" w:rsidP="008F6E9A">
      <w:pPr>
        <w:pStyle w:val="aff4"/>
        <w:ind w:left="0" w:firstLine="567"/>
        <w:jc w:val="both"/>
      </w:pPr>
      <w:r w:rsidRPr="004E2D71">
        <w:t>9.3. В том числе изменение существенных условий Контракта при его исполнении допускается:</w:t>
      </w:r>
    </w:p>
    <w:bookmarkEnd w:id="154"/>
    <w:bookmarkEnd w:id="155"/>
    <w:p w14:paraId="2D962131" w14:textId="77777777" w:rsidR="008F6E9A" w:rsidRPr="004E2D71" w:rsidRDefault="008F6E9A" w:rsidP="008F6E9A">
      <w:pPr>
        <w:ind w:left="567"/>
        <w:jc w:val="both"/>
        <w:rPr>
          <w:sz w:val="21"/>
          <w:szCs w:val="21"/>
        </w:rPr>
      </w:pPr>
      <w:r w:rsidRPr="004E2D71">
        <w:t>9.3.1. По соглашению сторон:</w:t>
      </w:r>
    </w:p>
    <w:p w14:paraId="73841982" w14:textId="77777777" w:rsidR="008F6E9A" w:rsidRPr="004E2D71" w:rsidRDefault="008F6E9A" w:rsidP="008F6E9A">
      <w:pPr>
        <w:pStyle w:val="aff4"/>
        <w:ind w:left="0" w:firstLine="567"/>
        <w:jc w:val="both"/>
      </w:pPr>
      <w:r w:rsidRPr="004E2D71">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DD37FB9" w14:textId="77777777" w:rsidR="008F6E9A" w:rsidRPr="004E2D71" w:rsidRDefault="008F6E9A" w:rsidP="008F6E9A">
      <w:pPr>
        <w:pStyle w:val="aff4"/>
        <w:ind w:left="0" w:firstLine="567"/>
        <w:jc w:val="both"/>
        <w:rPr>
          <w:rFonts w:ascii="Verdana" w:hAnsi="Verdana"/>
          <w:sz w:val="21"/>
          <w:szCs w:val="21"/>
        </w:rPr>
      </w:pPr>
      <w:r w:rsidRPr="004E2D71">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23" w:anchor="/document/12112604/entry/2" w:history="1">
        <w:r w:rsidRPr="004E2D71">
          <w:t>бюджетного законодательства</w:t>
        </w:r>
      </w:hyperlink>
      <w:r w:rsidRPr="004E2D71">
        <w:t xml:space="preserve"> Российской Федерации цены Контракта не более чем на десять процентов цены Контракта;</w:t>
      </w:r>
    </w:p>
    <w:p w14:paraId="25D79A79" w14:textId="77777777" w:rsidR="008F6E9A" w:rsidRPr="004E2D71" w:rsidRDefault="008F6E9A" w:rsidP="008F6E9A">
      <w:pPr>
        <w:autoSpaceDE w:val="0"/>
        <w:autoSpaceDN w:val="0"/>
        <w:adjustRightInd w:val="0"/>
        <w:ind w:firstLine="567"/>
        <w:jc w:val="both"/>
      </w:pPr>
      <w:r w:rsidRPr="004E2D71">
        <w:t xml:space="preserve">в) в случаях, предусмотренных </w:t>
      </w:r>
      <w:hyperlink r:id="rId24" w:history="1">
        <w:r w:rsidRPr="004E2D71">
          <w:t>пунктом 6 статьи 161</w:t>
        </w:r>
      </w:hyperlink>
      <w:r w:rsidRPr="004E2D71">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25" w:history="1">
        <w:r w:rsidRPr="004E2D71">
          <w:t>обеспечивает согласование</w:t>
        </w:r>
      </w:hyperlink>
      <w:r w:rsidRPr="004E2D71">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5B4DEB9F" w14:textId="77777777" w:rsidR="008F6E9A" w:rsidRPr="004E2D71" w:rsidRDefault="008F6E9A" w:rsidP="008F6E9A">
      <w:pPr>
        <w:pStyle w:val="aff4"/>
        <w:ind w:left="0" w:firstLine="567"/>
        <w:jc w:val="both"/>
        <w:rPr>
          <w:sz w:val="21"/>
          <w:szCs w:val="21"/>
        </w:rPr>
      </w:pPr>
      <w:r w:rsidRPr="004E2D71">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57552088" w14:textId="77777777" w:rsidR="008F6E9A" w:rsidRPr="004E2D71" w:rsidRDefault="008F6E9A" w:rsidP="008F6E9A">
      <w:pPr>
        <w:ind w:firstLine="567"/>
        <w:jc w:val="both"/>
        <w:rPr>
          <w:sz w:val="21"/>
          <w:szCs w:val="21"/>
        </w:rPr>
      </w:pPr>
      <w:r w:rsidRPr="004E2D71">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w:t>
      </w:r>
      <w:bookmarkStart w:id="157" w:name="_Hlk91671640"/>
      <w:r w:rsidRPr="004E2D71">
        <w:t xml:space="preserve">предусмотренных пунктом 1.3 </w:t>
      </w:r>
      <w:bookmarkEnd w:id="157"/>
      <w:r w:rsidRPr="004E2D71">
        <w:t xml:space="preserve">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w:t>
      </w:r>
      <w:r w:rsidRPr="004E2D71">
        <w:lastRenderedPageBreak/>
        <w:t>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14:paraId="77CDDF37" w14:textId="77777777" w:rsidR="008F6E9A" w:rsidRPr="004E2D71" w:rsidRDefault="008F6E9A" w:rsidP="008F6E9A">
      <w:pPr>
        <w:ind w:firstLine="567"/>
        <w:jc w:val="both"/>
        <w:rPr>
          <w:sz w:val="21"/>
          <w:szCs w:val="21"/>
        </w:rPr>
      </w:pPr>
      <w:r w:rsidRPr="004E2D71">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26" w:history="1">
        <w:r w:rsidRPr="004E2D71">
          <w:rPr>
            <w:rStyle w:val="ae"/>
          </w:rPr>
          <w:t>пунктами 8</w:t>
        </w:r>
      </w:hyperlink>
      <w:r w:rsidRPr="004E2D71">
        <w:t xml:space="preserve"> и </w:t>
      </w:r>
      <w:hyperlink r:id="rId27" w:history="1">
        <w:r w:rsidRPr="004E2D71">
          <w:rPr>
            <w:rStyle w:val="ae"/>
          </w:rPr>
          <w:t>9 части 1 статьи 95</w:t>
        </w:r>
      </w:hyperlink>
      <w:r w:rsidRPr="004E2D71">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28" w:history="1">
        <w:r w:rsidRPr="004E2D71">
          <w:rPr>
            <w:rStyle w:val="ae"/>
          </w:rPr>
          <w:t>пунктами 8</w:t>
        </w:r>
      </w:hyperlink>
      <w:r w:rsidRPr="004E2D71">
        <w:t xml:space="preserve"> и </w:t>
      </w:r>
      <w:hyperlink r:id="rId29" w:history="1">
        <w:r w:rsidRPr="004E2D71">
          <w:rPr>
            <w:rStyle w:val="ae"/>
          </w:rPr>
          <w:t>9 части 1 статьи 95</w:t>
        </w:r>
      </w:hyperlink>
      <w:r w:rsidRPr="004E2D71">
        <w:t xml:space="preserve"> Закона № 44-ФЗ.</w:t>
      </w:r>
    </w:p>
    <w:p w14:paraId="2FF92AB5" w14:textId="77777777" w:rsidR="008F6E9A" w:rsidRPr="004E2D71" w:rsidRDefault="008F6E9A" w:rsidP="008F6E9A">
      <w:pPr>
        <w:ind w:firstLine="567"/>
        <w:jc w:val="both"/>
        <w:rPr>
          <w:sz w:val="21"/>
          <w:szCs w:val="21"/>
        </w:rPr>
      </w:pPr>
      <w:bookmarkStart w:id="158" w:name="_Hlk91519903"/>
      <w:r w:rsidRPr="004E2D71">
        <w:t>9.3.2.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bookmarkEnd w:id="158"/>
    </w:p>
    <w:p w14:paraId="04E8209F" w14:textId="77777777" w:rsidR="008F6E9A" w:rsidRPr="004E2D71" w:rsidRDefault="008F6E9A" w:rsidP="008F6E9A">
      <w:pPr>
        <w:ind w:firstLine="567"/>
        <w:jc w:val="both"/>
        <w:rPr>
          <w:sz w:val="21"/>
          <w:szCs w:val="21"/>
        </w:rPr>
      </w:pPr>
      <w:r w:rsidRPr="004E2D71">
        <w:t>9.3.3. В иных случаях, предусмотренных законодательством РФ, в том числе,</w:t>
      </w:r>
      <w:r w:rsidRPr="004E2D71">
        <w:rPr>
          <w:lang w:eastAsia="ar-SA"/>
        </w:rPr>
        <w:t xml:space="preserve"> статьей 95 Закона № 44-ФЗ</w:t>
      </w:r>
      <w:r w:rsidRPr="004E2D71">
        <w:t xml:space="preserve">. </w:t>
      </w:r>
    </w:p>
    <w:p w14:paraId="58383672" w14:textId="77777777" w:rsidR="008F6E9A" w:rsidRPr="004E2D71" w:rsidRDefault="008F6E9A" w:rsidP="008F6E9A">
      <w:pPr>
        <w:ind w:firstLine="567"/>
        <w:jc w:val="both"/>
        <w:rPr>
          <w:sz w:val="21"/>
          <w:szCs w:val="21"/>
        </w:rPr>
      </w:pPr>
      <w:r w:rsidRPr="004E2D71">
        <w:t>9.3.4. Изменение цены Контракта осуществляется соответствии с Порядком изменения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21.08.2023 № 604/пр.</w:t>
      </w:r>
    </w:p>
    <w:p w14:paraId="7F8DA693" w14:textId="77777777" w:rsidR="008F6E9A" w:rsidRPr="004E2D71" w:rsidRDefault="008F6E9A" w:rsidP="008F6E9A">
      <w:pPr>
        <w:ind w:firstLine="567"/>
        <w:jc w:val="both"/>
        <w:rPr>
          <w:sz w:val="21"/>
          <w:szCs w:val="21"/>
        </w:rPr>
      </w:pPr>
      <w:r w:rsidRPr="004E2D71">
        <w:t>9.3.5. 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w:t>
      </w:r>
      <w:proofErr w:type="spellStart"/>
      <w:r w:rsidRPr="004E2D71">
        <w:t>пр</w:t>
      </w:r>
      <w:proofErr w:type="spellEnd"/>
      <w:r w:rsidRPr="004E2D71">
        <w:t xml:space="preserve"> в случаях, установленных Законом № 44-ФЗ. </w:t>
      </w:r>
      <w:bookmarkEnd w:id="156"/>
    </w:p>
    <w:p w14:paraId="783C5C92" w14:textId="77777777" w:rsidR="008F6E9A" w:rsidRPr="004E2D71" w:rsidRDefault="008F6E9A" w:rsidP="008F6E9A">
      <w:pPr>
        <w:ind w:firstLine="567"/>
        <w:jc w:val="both"/>
        <w:rPr>
          <w:sz w:val="21"/>
          <w:szCs w:val="21"/>
        </w:rPr>
      </w:pPr>
      <w:r w:rsidRPr="004E2D71">
        <w:t>9.4. 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3EB840F4" w14:textId="77777777" w:rsidR="008F6E9A" w:rsidRPr="004E2D71" w:rsidRDefault="008F6E9A" w:rsidP="008F6E9A">
      <w:pPr>
        <w:ind w:firstLine="567"/>
        <w:jc w:val="both"/>
      </w:pPr>
      <w:r w:rsidRPr="004E2D71">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3DA0AA7B" w14:textId="77777777" w:rsidR="008F6E9A" w:rsidRPr="004E2D71" w:rsidRDefault="008F6E9A" w:rsidP="008F6E9A">
      <w:pPr>
        <w:ind w:firstLine="567"/>
        <w:jc w:val="both"/>
      </w:pPr>
      <w:r w:rsidRPr="004E2D71">
        <w:t>9.5.1. при существенном нарушении Контракта Подрядчиком;</w:t>
      </w:r>
    </w:p>
    <w:p w14:paraId="57B9025B" w14:textId="77777777" w:rsidR="008F6E9A" w:rsidRPr="004E2D71" w:rsidRDefault="008F6E9A" w:rsidP="008F6E9A">
      <w:pPr>
        <w:ind w:firstLine="567"/>
        <w:jc w:val="both"/>
      </w:pPr>
      <w:r w:rsidRPr="004E2D71">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F9C3672" w14:textId="77777777" w:rsidR="008F6E9A" w:rsidRPr="004E2D71" w:rsidRDefault="008F6E9A" w:rsidP="008F6E9A">
      <w:pPr>
        <w:ind w:firstLine="567"/>
        <w:jc w:val="both"/>
      </w:pPr>
      <w:r w:rsidRPr="004E2D71">
        <w:t>9.5.3. в иных случаях, предусмотренных законодательством Российской Федерации.</w:t>
      </w:r>
    </w:p>
    <w:p w14:paraId="56E1A800" w14:textId="77777777" w:rsidR="008F6E9A" w:rsidRPr="004E2D71" w:rsidRDefault="008F6E9A" w:rsidP="008F6E9A">
      <w:pPr>
        <w:ind w:firstLine="567"/>
        <w:jc w:val="both"/>
      </w:pPr>
      <w:bookmarkStart w:id="159" w:name="_Hlk90042252"/>
      <w:r w:rsidRPr="004E2D71">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30" w:history="1">
        <w:r w:rsidRPr="004E2D71">
          <w:t>кодексом</w:t>
        </w:r>
      </w:hyperlink>
      <w:r w:rsidRPr="004E2D71">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w:t>
      </w:r>
    </w:p>
    <w:p w14:paraId="29F6FA1E" w14:textId="77777777" w:rsidR="008F6E9A" w:rsidRPr="004E2D71" w:rsidRDefault="008F6E9A" w:rsidP="008F6E9A">
      <w:pPr>
        <w:ind w:firstLine="567"/>
        <w:jc w:val="both"/>
      </w:pPr>
      <w:r w:rsidRPr="004E2D71">
        <w:lastRenderedPageBreak/>
        <w:t xml:space="preserve">9.7. </w:t>
      </w:r>
      <w:bookmarkEnd w:id="159"/>
      <w:r w:rsidRPr="004E2D71">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02E61CE1" w14:textId="77777777" w:rsidR="008F6E9A" w:rsidRPr="004E2D71" w:rsidRDefault="008F6E9A" w:rsidP="008F6E9A">
      <w:pPr>
        <w:ind w:firstLine="567"/>
        <w:jc w:val="both"/>
      </w:pPr>
      <w:bookmarkStart w:id="160" w:name="_Hlk15912575"/>
      <w:r w:rsidRPr="004E2D71">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60"/>
    <w:p w14:paraId="50EE9E42" w14:textId="77777777" w:rsidR="008F6E9A" w:rsidRPr="004E2D71" w:rsidRDefault="008F6E9A" w:rsidP="008F6E9A">
      <w:pPr>
        <w:ind w:firstLine="567"/>
        <w:jc w:val="both"/>
      </w:pPr>
      <w:r w:rsidRPr="004E2D71">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6D3A1E7F" w14:textId="77777777" w:rsidR="008F6E9A" w:rsidRPr="004E2D71" w:rsidRDefault="008F6E9A" w:rsidP="008F6E9A">
      <w:pPr>
        <w:ind w:firstLine="567"/>
        <w:jc w:val="both"/>
      </w:pPr>
      <w:r w:rsidRPr="004E2D71">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9B0DAC8" w14:textId="77777777" w:rsidR="008F6E9A" w:rsidRPr="004E2D71" w:rsidRDefault="008F6E9A" w:rsidP="008F6E9A">
      <w:pPr>
        <w:ind w:firstLine="567"/>
        <w:jc w:val="both"/>
      </w:pPr>
      <w:r w:rsidRPr="004E2D71">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40C6132E" w14:textId="77777777" w:rsidR="008F6E9A" w:rsidRPr="004E2D71" w:rsidRDefault="008F6E9A" w:rsidP="008F6E9A">
      <w:pPr>
        <w:ind w:firstLine="567"/>
        <w:jc w:val="both"/>
      </w:pPr>
      <w:r w:rsidRPr="004E2D71">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09DAB477" w14:textId="77777777" w:rsidR="008F6E9A" w:rsidRPr="004E2D71" w:rsidRDefault="008F6E9A" w:rsidP="008F6E9A">
      <w:pPr>
        <w:jc w:val="both"/>
      </w:pPr>
      <w:r w:rsidRPr="004E2D71">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2649EA29" w14:textId="77777777" w:rsidR="008F6E9A" w:rsidRPr="004E2D71" w:rsidRDefault="008F6E9A" w:rsidP="008F6E9A">
      <w:pPr>
        <w:ind w:firstLine="567"/>
        <w:jc w:val="both"/>
      </w:pPr>
      <w:r w:rsidRPr="004E2D71">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7CA8F1D2" w14:textId="77777777" w:rsidR="008F6E9A" w:rsidRPr="004E2D71" w:rsidRDefault="008F6E9A" w:rsidP="008F6E9A">
      <w:pPr>
        <w:ind w:firstLine="567"/>
        <w:jc w:val="both"/>
      </w:pPr>
      <w:bookmarkStart w:id="161" w:name="_Hlk90039628"/>
      <w:bookmarkStart w:id="162" w:name="_Hlk91671795"/>
      <w:r w:rsidRPr="004E2D71">
        <w:t xml:space="preserve">9.9. 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End w:id="161"/>
      <w:r w:rsidRPr="004E2D71">
        <w:t>в порядке, установленном статьей 95 Закона № 44-ФЗ.</w:t>
      </w:r>
    </w:p>
    <w:p w14:paraId="7851F7B4" w14:textId="77777777" w:rsidR="008F6E9A" w:rsidRPr="004E2D71" w:rsidRDefault="008F6E9A" w:rsidP="008F6E9A">
      <w:pPr>
        <w:ind w:firstLine="567"/>
        <w:jc w:val="both"/>
      </w:pPr>
      <w:r w:rsidRPr="004E2D71">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7B989C50" w14:textId="77777777" w:rsidR="008F6E9A" w:rsidRPr="004E2D71" w:rsidRDefault="008F6E9A" w:rsidP="008F6E9A">
      <w:pPr>
        <w:ind w:firstLine="567"/>
        <w:jc w:val="both"/>
      </w:pPr>
      <w:r w:rsidRPr="004E2D71">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bookmarkStart w:id="163" w:name="_Hlk90039686"/>
    </w:p>
    <w:p w14:paraId="28B1A6DE" w14:textId="77777777" w:rsidR="008F6E9A" w:rsidRPr="004E2D71" w:rsidRDefault="008F6E9A" w:rsidP="008F6E9A">
      <w:pPr>
        <w:ind w:firstLine="567"/>
        <w:jc w:val="both"/>
      </w:pPr>
      <w:bookmarkStart w:id="164" w:name="_Hlk107417789"/>
      <w:r w:rsidRPr="004E2D71">
        <w:t xml:space="preserve">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w:t>
      </w:r>
      <w:bookmarkStart w:id="165" w:name="_Hlk107417853"/>
      <w:bookmarkEnd w:id="163"/>
      <w:bookmarkEnd w:id="164"/>
      <w:r w:rsidRPr="004E2D71">
        <w:t>уведомление об отмене решения об одностороннем отказе от исполнения контракта в порядке, предусмотренном статьей 95 Закона №44-ФЗ.</w:t>
      </w:r>
    </w:p>
    <w:p w14:paraId="425B6B97" w14:textId="77777777" w:rsidR="008F6E9A" w:rsidRPr="004E2D71" w:rsidRDefault="008F6E9A" w:rsidP="008F6E9A">
      <w:pPr>
        <w:widowControl w:val="0"/>
        <w:tabs>
          <w:tab w:val="left" w:pos="1134"/>
        </w:tabs>
        <w:ind w:right="-1" w:firstLine="567"/>
        <w:contextualSpacing/>
        <w:jc w:val="both"/>
      </w:pPr>
      <w:r w:rsidRPr="004E2D71">
        <w:t xml:space="preserve">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w:t>
      </w:r>
      <w:r w:rsidRPr="004E2D71">
        <w:lastRenderedPageBreak/>
        <w:t>обращение о включении информации о Подрядчике в реестр недобросовестных поставщиков (подрядчиков, исполнителей).</w:t>
      </w:r>
    </w:p>
    <w:p w14:paraId="483B4AA2" w14:textId="77777777" w:rsidR="008F6E9A" w:rsidRPr="004E2D71" w:rsidRDefault="008F6E9A" w:rsidP="008F6E9A">
      <w:pPr>
        <w:widowControl w:val="0"/>
        <w:tabs>
          <w:tab w:val="left" w:pos="1134"/>
        </w:tabs>
        <w:ind w:right="-1" w:firstLine="567"/>
        <w:contextualSpacing/>
        <w:jc w:val="both"/>
      </w:pPr>
      <w:r w:rsidRPr="004E2D71">
        <w:t>9.14.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25AB0D55" w14:textId="77777777" w:rsidR="008F6E9A" w:rsidRPr="004E2D71" w:rsidRDefault="008F6E9A" w:rsidP="008F6E9A">
      <w:pPr>
        <w:widowControl w:val="0"/>
        <w:tabs>
          <w:tab w:val="left" w:pos="1134"/>
        </w:tabs>
        <w:ind w:right="-1" w:firstLine="567"/>
        <w:contextualSpacing/>
        <w:jc w:val="both"/>
      </w:pPr>
      <w:r w:rsidRPr="004E2D71">
        <w:t xml:space="preserve">9.15. Подрядчик вправе принять решение об одностороннем отказе от исполнения контракта по основаниям, предусмотренным Гражданским </w:t>
      </w:r>
      <w:hyperlink r:id="rId31" w:history="1">
        <w:r w:rsidRPr="004E2D71">
          <w:t>кодексом</w:t>
        </w:r>
      </w:hyperlink>
      <w:r w:rsidRPr="004E2D71">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w:t>
      </w:r>
    </w:p>
    <w:bookmarkEnd w:id="162"/>
    <w:bookmarkEnd w:id="165"/>
    <w:p w14:paraId="2E2B3F9C" w14:textId="77777777" w:rsidR="008F6E9A" w:rsidRPr="004E2D71" w:rsidRDefault="008F6E9A" w:rsidP="008F6E9A">
      <w:pPr>
        <w:ind w:firstLine="567"/>
        <w:jc w:val="both"/>
      </w:pPr>
      <w:r w:rsidRPr="004E2D71">
        <w:t xml:space="preserve">9.16. В случае принятия Подрядчиком решения об одностороннем отказе от исполнения контракта, Подрядчик направляет (передает) такое решение </w:t>
      </w:r>
      <w:r w:rsidRPr="004E2D71">
        <w:rPr>
          <w:rFonts w:eastAsia="Droid Sans Fallback"/>
          <w:lang w:eastAsia="zh-CN"/>
        </w:rPr>
        <w:t xml:space="preserve">Государственному заказчику </w:t>
      </w:r>
      <w:r w:rsidRPr="004E2D71">
        <w:t>в порядке, установленном статьей 95 Закона № 44-ФЗ.</w:t>
      </w:r>
    </w:p>
    <w:p w14:paraId="4C341352" w14:textId="77777777" w:rsidR="008F6E9A" w:rsidRPr="004E2D71" w:rsidRDefault="008F6E9A" w:rsidP="008F6E9A">
      <w:pPr>
        <w:ind w:firstLine="567"/>
        <w:jc w:val="both"/>
      </w:pPr>
      <w:r w:rsidRPr="004E2D71">
        <w:t>9.17.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04D60DDB" w14:textId="77777777" w:rsidR="008F6E9A" w:rsidRPr="004E2D71" w:rsidRDefault="008F6E9A" w:rsidP="008F6E9A">
      <w:pPr>
        <w:ind w:firstLine="567"/>
        <w:jc w:val="both"/>
      </w:pPr>
      <w:r w:rsidRPr="004E2D71">
        <w:t>9.18.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2DE2E9A" w14:textId="77777777" w:rsidR="008F6E9A" w:rsidRPr="004E2D71" w:rsidRDefault="008F6E9A" w:rsidP="008F6E9A">
      <w:pPr>
        <w:ind w:firstLine="567"/>
        <w:jc w:val="both"/>
      </w:pPr>
      <w:r w:rsidRPr="004E2D71">
        <w:t>9.19.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0AE8B95" w14:textId="77777777" w:rsidR="008F6E9A" w:rsidRPr="004E2D71" w:rsidRDefault="008F6E9A" w:rsidP="008F6E9A">
      <w:pPr>
        <w:ind w:firstLine="567"/>
        <w:jc w:val="both"/>
      </w:pPr>
      <w:r w:rsidRPr="004E2D71">
        <w:t>9.20.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032DB178" w14:textId="77777777" w:rsidR="008F6E9A" w:rsidRPr="004E2D71" w:rsidRDefault="008F6E9A" w:rsidP="008F6E9A">
      <w:pPr>
        <w:ind w:firstLine="567"/>
        <w:jc w:val="both"/>
      </w:pPr>
      <w:r w:rsidRPr="004E2D71">
        <w:t>9.20.1. На стадии подготовки проектной и рабочей документации и выполнения инженерных изысканий:</w:t>
      </w:r>
    </w:p>
    <w:p w14:paraId="0AFDF002" w14:textId="77777777" w:rsidR="008F6E9A" w:rsidRPr="004E2D71" w:rsidRDefault="008F6E9A" w:rsidP="008F6E9A">
      <w:pPr>
        <w:pStyle w:val="s1"/>
        <w:spacing w:before="0" w:beforeAutospacing="0" w:after="0" w:afterAutospacing="0"/>
        <w:ind w:firstLine="567"/>
        <w:jc w:val="both"/>
        <w:rPr>
          <w:strike/>
        </w:rPr>
      </w:pPr>
      <w:r w:rsidRPr="004E2D71">
        <w:t>-  вернуть Государственному заказчику, полученные в целях подготовки проектной и рабочей документации и выполнения инженерных изысканий исходные данные;</w:t>
      </w:r>
    </w:p>
    <w:p w14:paraId="4AED4509" w14:textId="77777777" w:rsidR="008F6E9A" w:rsidRPr="004E2D71" w:rsidRDefault="008F6E9A" w:rsidP="008F6E9A">
      <w:pPr>
        <w:pStyle w:val="s1"/>
        <w:spacing w:before="0" w:beforeAutospacing="0" w:after="0" w:afterAutospacing="0"/>
        <w:ind w:firstLine="567"/>
        <w:jc w:val="both"/>
      </w:pPr>
      <w:r w:rsidRPr="004E2D71">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0B7E3F9B" w14:textId="77777777" w:rsidR="008F6E9A" w:rsidRPr="004E2D71" w:rsidRDefault="008F6E9A" w:rsidP="008F6E9A">
      <w:pPr>
        <w:pStyle w:val="s1"/>
        <w:spacing w:before="0" w:beforeAutospacing="0" w:after="0" w:afterAutospacing="0"/>
        <w:ind w:firstLine="567"/>
        <w:jc w:val="both"/>
      </w:pPr>
      <w:r w:rsidRPr="004E2D71">
        <w:t>- передать Государственному заказчику исполнительную документацию и иную отчетную документацию на выполненные Работы и понесенные затраты;</w:t>
      </w:r>
    </w:p>
    <w:p w14:paraId="055AE398" w14:textId="77777777" w:rsidR="008F6E9A" w:rsidRPr="004E2D71" w:rsidRDefault="008F6E9A" w:rsidP="008F6E9A">
      <w:pPr>
        <w:pStyle w:val="s1"/>
        <w:spacing w:before="0" w:beforeAutospacing="0" w:after="0" w:afterAutospacing="0"/>
        <w:ind w:firstLine="567"/>
        <w:jc w:val="both"/>
      </w:pPr>
      <w:r w:rsidRPr="004E2D71">
        <w:t>- иные действия, предусмотренные Контрактом, необходимые для его расторжения.</w:t>
      </w:r>
    </w:p>
    <w:p w14:paraId="0ADA003C" w14:textId="77777777" w:rsidR="008F6E9A" w:rsidRPr="004E2D71" w:rsidRDefault="008F6E9A" w:rsidP="008F6E9A">
      <w:pPr>
        <w:ind w:firstLine="567"/>
        <w:jc w:val="both"/>
      </w:pPr>
      <w:r w:rsidRPr="004E2D71">
        <w:t>9.20.2. На стадии выполнения строительства Объекта:</w:t>
      </w:r>
    </w:p>
    <w:p w14:paraId="6847B23F" w14:textId="77777777" w:rsidR="008F6E9A" w:rsidRPr="004E2D71" w:rsidRDefault="008F6E9A" w:rsidP="008F6E9A">
      <w:pPr>
        <w:ind w:firstLine="567"/>
        <w:jc w:val="both"/>
      </w:pPr>
      <w:r w:rsidRPr="004E2D71">
        <w:t>-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9.20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218DFA6C" w14:textId="77777777" w:rsidR="008F6E9A" w:rsidRPr="004E2D71" w:rsidRDefault="008F6E9A" w:rsidP="008F6E9A">
      <w:pPr>
        <w:ind w:firstLine="567"/>
        <w:jc w:val="both"/>
      </w:pPr>
      <w:r w:rsidRPr="004E2D71">
        <w:lastRenderedPageBreak/>
        <w:t xml:space="preserve">- передать Государственному заказчику </w:t>
      </w:r>
      <w:hyperlink r:id="rId32" w:anchor="/document/72009464/entry/11000" w:history="1">
        <w:r w:rsidRPr="004E2D71">
          <w:t>проектную и рабочую документацию</w:t>
        </w:r>
      </w:hyperlink>
      <w:r w:rsidRPr="004E2D71">
        <w:t xml:space="preserve">, </w:t>
      </w:r>
      <w:r w:rsidRPr="004E2D71">
        <w:rPr>
          <w:shd w:val="clear" w:color="auto" w:fill="FFFFFF"/>
        </w:rPr>
        <w:t xml:space="preserve">в том числе рабочую документацию в соответствии с п. 5.10.15 Контракта, </w:t>
      </w:r>
      <w:r w:rsidRPr="004E2D71">
        <w:t>на бумажном носителе, иную отчетную документацию на выполненные работы и понесенные затраты в форме электронных документов посредством ИС и в формате разработки;</w:t>
      </w:r>
    </w:p>
    <w:p w14:paraId="5ECCCB69" w14:textId="77777777" w:rsidR="008F6E9A" w:rsidRPr="004E2D71" w:rsidRDefault="008F6E9A" w:rsidP="008F6E9A">
      <w:pPr>
        <w:ind w:firstLine="567"/>
        <w:jc w:val="both"/>
      </w:pPr>
      <w:r w:rsidRPr="004E2D71">
        <w:t>- передать Государственному заказчику в форме электронных документов посредством ИС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п. 5.10.61 Контракта;</w:t>
      </w:r>
    </w:p>
    <w:p w14:paraId="71A4749A" w14:textId="77777777" w:rsidR="008F6E9A" w:rsidRPr="004E2D71" w:rsidRDefault="008F6E9A" w:rsidP="008F6E9A">
      <w:pPr>
        <w:ind w:firstLine="567"/>
        <w:jc w:val="both"/>
      </w:pPr>
      <w:r w:rsidRPr="004E2D71">
        <w:t xml:space="preserve">- предоставить обеспечение гарантийных обязательств, в соответствии с п. 14.2.1 Контракта на срок 5 лет с момента </w:t>
      </w:r>
      <w:bookmarkStart w:id="166" w:name="_Hlk107418118"/>
      <w:r w:rsidRPr="004E2D71">
        <w:t>прекращения или расторжения Контракта</w:t>
      </w:r>
      <w:bookmarkEnd w:id="166"/>
      <w:r w:rsidRPr="004E2D71">
        <w:t xml:space="preserve">; </w:t>
      </w:r>
    </w:p>
    <w:p w14:paraId="4D1A22A5" w14:textId="77777777" w:rsidR="008F6E9A" w:rsidRPr="004E2D71" w:rsidRDefault="008F6E9A" w:rsidP="008F6E9A">
      <w:pPr>
        <w:pStyle w:val="s1"/>
        <w:spacing w:before="0" w:beforeAutospacing="0" w:after="0" w:afterAutospacing="0"/>
        <w:ind w:firstLine="567"/>
        <w:jc w:val="both"/>
      </w:pPr>
      <w:r w:rsidRPr="004E2D71">
        <w:t>- иные действия, предусмотренные Контрактом, необходимые для его расторжения.</w:t>
      </w:r>
    </w:p>
    <w:p w14:paraId="7EAFE097" w14:textId="77777777" w:rsidR="008F6E9A" w:rsidRPr="004E2D71" w:rsidRDefault="008F6E9A" w:rsidP="008F6E9A">
      <w:pPr>
        <w:ind w:firstLine="567"/>
        <w:jc w:val="both"/>
      </w:pPr>
      <w:r w:rsidRPr="004E2D71">
        <w:t xml:space="preserve">9.21. Стороны осуществляют сдачу-приемку выполненных работ в порядке, предусмотренном </w:t>
      </w:r>
      <w:hyperlink r:id="rId33" w:anchor="/document/72009464/entry/1008" w:history="1">
        <w:r w:rsidRPr="004E2D71">
          <w:t>статьей 7</w:t>
        </w:r>
      </w:hyperlink>
      <w:r w:rsidRPr="004E2D71">
        <w:t xml:space="preserve"> Контракта, и производят сверку взаимных расчетов.</w:t>
      </w:r>
    </w:p>
    <w:p w14:paraId="3C47FA17" w14:textId="77777777" w:rsidR="008F6E9A" w:rsidRPr="004E2D71" w:rsidRDefault="008F6E9A" w:rsidP="008F6E9A">
      <w:pPr>
        <w:ind w:firstLine="567"/>
        <w:jc w:val="both"/>
      </w:pPr>
      <w:r w:rsidRPr="004E2D71">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30521A4D" w14:textId="77777777" w:rsidR="008F6E9A" w:rsidRPr="004E2D71" w:rsidRDefault="008F6E9A" w:rsidP="008F6E9A">
      <w:pPr>
        <w:ind w:firstLine="567"/>
        <w:jc w:val="both"/>
      </w:pPr>
      <w:r w:rsidRPr="004E2D71">
        <w:t>9.22.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Start w:id="167" w:name="_Hlk91671851"/>
    </w:p>
    <w:bookmarkEnd w:id="167"/>
    <w:p w14:paraId="58C7BC8F" w14:textId="77777777" w:rsidR="008F6E9A" w:rsidRPr="004E2D71" w:rsidRDefault="008F6E9A" w:rsidP="008F6E9A">
      <w:pPr>
        <w:pStyle w:val="aff4"/>
        <w:ind w:left="567"/>
        <w:jc w:val="both"/>
      </w:pPr>
    </w:p>
    <w:p w14:paraId="0199A9D2" w14:textId="77777777" w:rsidR="008F6E9A" w:rsidRPr="004E2D71" w:rsidRDefault="008F6E9A" w:rsidP="008F6E9A">
      <w:pPr>
        <w:pStyle w:val="aff4"/>
        <w:numPr>
          <w:ilvl w:val="0"/>
          <w:numId w:val="49"/>
        </w:numPr>
        <w:ind w:left="0" w:firstLine="567"/>
        <w:contextualSpacing w:val="0"/>
        <w:jc w:val="center"/>
        <w:rPr>
          <w:rFonts w:eastAsia="MS Mincho"/>
          <w:b/>
        </w:rPr>
      </w:pPr>
      <w:r w:rsidRPr="004E2D71">
        <w:rPr>
          <w:rFonts w:eastAsia="MS Mincho"/>
          <w:b/>
        </w:rPr>
        <w:t>Гарантии качества и гарантийные обязательства</w:t>
      </w:r>
    </w:p>
    <w:p w14:paraId="7F149808" w14:textId="77777777" w:rsidR="008F6E9A" w:rsidRPr="00DC6B06" w:rsidRDefault="008F6E9A" w:rsidP="008F6E9A">
      <w:pPr>
        <w:pStyle w:val="aff4"/>
        <w:numPr>
          <w:ilvl w:val="1"/>
          <w:numId w:val="49"/>
        </w:numPr>
        <w:autoSpaceDE w:val="0"/>
        <w:autoSpaceDN w:val="0"/>
        <w:adjustRightInd w:val="0"/>
        <w:ind w:left="0" w:firstLine="567"/>
        <w:contextualSpacing w:val="0"/>
        <w:jc w:val="both"/>
      </w:pPr>
      <w:r w:rsidRPr="004E2D71">
        <w:t xml:space="preserve">Подрядчик гарантирует качество результата выполненных работ по подготовке проектной документации и выполнению инженерных изысканий по Контракту, Заданию на проектирование, установленным требованиям </w:t>
      </w:r>
      <w:r w:rsidRPr="00DC6B06">
        <w:t>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п. 10.4 Контракта.</w:t>
      </w:r>
    </w:p>
    <w:p w14:paraId="54195455" w14:textId="77777777" w:rsidR="008F6E9A" w:rsidRPr="00DC6B06" w:rsidRDefault="008F6E9A" w:rsidP="008F6E9A">
      <w:pPr>
        <w:pStyle w:val="s1"/>
        <w:numPr>
          <w:ilvl w:val="1"/>
          <w:numId w:val="49"/>
        </w:numPr>
        <w:spacing w:before="0" w:beforeAutospacing="0" w:after="0" w:afterAutospacing="0"/>
        <w:ind w:left="0" w:firstLine="567"/>
        <w:jc w:val="both"/>
      </w:pPr>
      <w:r w:rsidRPr="00DC6B06">
        <w:t>Подрядчик несет ответственность перед Государственным заказчиком за допущенные отступления от Задания на проектирование.</w:t>
      </w:r>
    </w:p>
    <w:p w14:paraId="6AC515C5" w14:textId="77777777" w:rsidR="008F6E9A" w:rsidRPr="00DC6B06" w:rsidRDefault="008F6E9A" w:rsidP="008F6E9A">
      <w:pPr>
        <w:pStyle w:val="aff4"/>
        <w:numPr>
          <w:ilvl w:val="1"/>
          <w:numId w:val="49"/>
        </w:numPr>
        <w:tabs>
          <w:tab w:val="left" w:pos="741"/>
          <w:tab w:val="left" w:pos="1083"/>
        </w:tabs>
        <w:ind w:left="0" w:firstLine="567"/>
        <w:contextualSpacing w:val="0"/>
        <w:jc w:val="both"/>
      </w:pPr>
      <w:r w:rsidRPr="00DC6B06">
        <w:t>В случае обнаружения недостатков в документации в течение гарантийного срока, в результате которых у Государственного заказчика и/или эксплуатирующей организации возникают расходы на производство дополнительных работ Государственный заказчик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Государственному заказчику и/или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Подрядчика.</w:t>
      </w:r>
    </w:p>
    <w:p w14:paraId="4871128F" w14:textId="5ED76D59" w:rsidR="008F6E9A" w:rsidRPr="00DC6B06" w:rsidRDefault="008F6E9A" w:rsidP="009E4560">
      <w:pPr>
        <w:pStyle w:val="1a"/>
        <w:widowControl w:val="0"/>
        <w:numPr>
          <w:ilvl w:val="1"/>
          <w:numId w:val="49"/>
        </w:numPr>
        <w:ind w:left="0" w:firstLine="567"/>
        <w:jc w:val="both"/>
        <w:rPr>
          <w:rFonts w:ascii="Times New Roman" w:hAnsi="Times New Roman"/>
        </w:rPr>
      </w:pPr>
      <w:bookmarkStart w:id="168" w:name="_Hlk42158770"/>
      <w:r w:rsidRPr="00DC6B06">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r w:rsidR="00DC6B06" w:rsidRPr="00DC6B06">
        <w:rPr>
          <w:rFonts w:ascii="Times New Roman" w:hAnsi="Times New Roman"/>
        </w:rPr>
        <w:t>Гарантия качества результата работ, предусмотренного Контрактом, распространяется на все, составляющее результат работ</w:t>
      </w:r>
      <w:r w:rsidRPr="00DC6B06">
        <w:rPr>
          <w:rFonts w:ascii="Times New Roman" w:hAnsi="Times New Roman"/>
        </w:rPr>
        <w:t>.</w:t>
      </w:r>
    </w:p>
    <w:p w14:paraId="34E1D3D0" w14:textId="77777777" w:rsidR="008F6E9A" w:rsidRPr="00DC6B06" w:rsidRDefault="008F6E9A" w:rsidP="008F6E9A">
      <w:pPr>
        <w:pStyle w:val="1a"/>
        <w:widowControl w:val="0"/>
        <w:numPr>
          <w:ilvl w:val="1"/>
          <w:numId w:val="49"/>
        </w:numPr>
        <w:ind w:left="0" w:firstLine="567"/>
        <w:jc w:val="both"/>
        <w:rPr>
          <w:rFonts w:ascii="Times New Roman" w:hAnsi="Times New Roman"/>
        </w:rPr>
      </w:pPr>
      <w:r w:rsidRPr="00DC6B06">
        <w:rPr>
          <w:rFonts w:ascii="Times New Roman" w:hAnsi="Times New Roman"/>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5687A090" w14:textId="77777777" w:rsidR="008F6E9A" w:rsidRPr="00DC6B06" w:rsidRDefault="008F6E9A" w:rsidP="008F6E9A">
      <w:pPr>
        <w:pStyle w:val="aff4"/>
        <w:numPr>
          <w:ilvl w:val="1"/>
          <w:numId w:val="49"/>
        </w:numPr>
        <w:ind w:left="0" w:firstLine="567"/>
        <w:contextualSpacing w:val="0"/>
        <w:jc w:val="both"/>
      </w:pPr>
      <w:r w:rsidRPr="00DC6B06">
        <w:lastRenderedPageBreak/>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2C279186" w14:textId="77777777" w:rsidR="008F6E9A" w:rsidRPr="00DC6B06" w:rsidRDefault="008F6E9A" w:rsidP="008F6E9A">
      <w:pPr>
        <w:pStyle w:val="1a"/>
        <w:widowControl w:val="0"/>
        <w:numPr>
          <w:ilvl w:val="1"/>
          <w:numId w:val="49"/>
        </w:numPr>
        <w:ind w:left="0" w:firstLine="567"/>
        <w:jc w:val="both"/>
        <w:rPr>
          <w:rFonts w:ascii="Times New Roman" w:hAnsi="Times New Roman"/>
        </w:rPr>
      </w:pPr>
      <w:r w:rsidRPr="00DC6B06">
        <w:rPr>
          <w:rFonts w:ascii="Times New Roman" w:hAnsi="Times New Roman"/>
        </w:rPr>
        <w:t>Устранение недостатков (дефектов) работ, выявленных в течение гарантийного срока, осуществляется силами Подрядчика и за его счет.</w:t>
      </w:r>
    </w:p>
    <w:p w14:paraId="05069A06" w14:textId="77777777" w:rsidR="008F6E9A" w:rsidRPr="00DC6B06" w:rsidRDefault="008F6E9A" w:rsidP="008F6E9A">
      <w:pPr>
        <w:pStyle w:val="1a"/>
        <w:widowControl w:val="0"/>
        <w:numPr>
          <w:ilvl w:val="1"/>
          <w:numId w:val="49"/>
        </w:numPr>
        <w:ind w:left="0" w:firstLine="567"/>
        <w:jc w:val="both"/>
        <w:rPr>
          <w:rFonts w:ascii="Times New Roman" w:hAnsi="Times New Roman"/>
        </w:rPr>
      </w:pPr>
      <w:r w:rsidRPr="00DC6B06">
        <w:rPr>
          <w:rFonts w:ascii="Times New Roman" w:hAnsi="Times New Roman"/>
        </w:rPr>
        <w:t xml:space="preserve">Если в течение гарантийного срока, указанного </w:t>
      </w:r>
      <w:r w:rsidRPr="00DC6B06">
        <w:rPr>
          <w:rFonts w:ascii="Times New Roman" w:hAnsi="Times New Roman"/>
          <w:bCs/>
          <w:iCs/>
        </w:rPr>
        <w:t>в п. 10.4 Контракта</w:t>
      </w:r>
      <w:r w:rsidRPr="00DC6B06">
        <w:rPr>
          <w:rFonts w:ascii="Times New Roman" w:hAnsi="Times New Roman"/>
        </w:rPr>
        <w:t>,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694F9193" w14:textId="77777777" w:rsidR="008F6E9A" w:rsidRPr="00DC6B06" w:rsidRDefault="008F6E9A" w:rsidP="008F6E9A">
      <w:pPr>
        <w:pStyle w:val="1a"/>
        <w:widowControl w:val="0"/>
        <w:numPr>
          <w:ilvl w:val="1"/>
          <w:numId w:val="49"/>
        </w:numPr>
        <w:ind w:left="0" w:firstLine="567"/>
        <w:jc w:val="both"/>
        <w:rPr>
          <w:rFonts w:ascii="Times New Roman" w:hAnsi="Times New Roman"/>
        </w:rPr>
      </w:pPr>
      <w:r w:rsidRPr="00DC6B06">
        <w:rPr>
          <w:rFonts w:ascii="Times New Roman" w:hAnsi="Times New Roman"/>
        </w:rPr>
        <w:t>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2C90937D" w14:textId="77777777" w:rsidR="008F6E9A" w:rsidRPr="00DC6B06" w:rsidRDefault="008F6E9A" w:rsidP="008F6E9A">
      <w:pPr>
        <w:pStyle w:val="aff4"/>
        <w:numPr>
          <w:ilvl w:val="1"/>
          <w:numId w:val="49"/>
        </w:numPr>
        <w:ind w:left="0" w:firstLine="567"/>
        <w:contextualSpacing w:val="0"/>
        <w:jc w:val="both"/>
      </w:pPr>
      <w:r w:rsidRPr="00DC6B06">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10.9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4176E925" w14:textId="77777777" w:rsidR="008F6E9A" w:rsidRPr="00DC6B06" w:rsidRDefault="008F6E9A" w:rsidP="008F6E9A">
      <w:pPr>
        <w:pStyle w:val="1a"/>
        <w:widowControl w:val="0"/>
        <w:numPr>
          <w:ilvl w:val="1"/>
          <w:numId w:val="49"/>
        </w:numPr>
        <w:ind w:left="0" w:firstLine="567"/>
        <w:jc w:val="both"/>
        <w:rPr>
          <w:rFonts w:ascii="Times New Roman" w:hAnsi="Times New Roman"/>
        </w:rPr>
      </w:pPr>
      <w:r w:rsidRPr="00DC6B06">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09DAF5E7" w14:textId="77777777" w:rsidR="008F6E9A" w:rsidRPr="00DC6B06" w:rsidRDefault="008F6E9A" w:rsidP="008F6E9A">
      <w:pPr>
        <w:pStyle w:val="1a"/>
        <w:widowControl w:val="0"/>
        <w:numPr>
          <w:ilvl w:val="1"/>
          <w:numId w:val="49"/>
        </w:numPr>
        <w:ind w:left="0" w:firstLine="567"/>
        <w:jc w:val="both"/>
        <w:rPr>
          <w:rFonts w:ascii="Times New Roman" w:hAnsi="Times New Roman"/>
        </w:rPr>
      </w:pPr>
      <w:r w:rsidRPr="00DC6B06">
        <w:rPr>
          <w:rFonts w:ascii="Times New Roman" w:hAnsi="Times New Roman"/>
        </w:rPr>
        <w:t xml:space="preserve">В случае отказа Подрядчика от устранения выявленных недостатков (дефектов) работ или в случае </w:t>
      </w:r>
      <w:proofErr w:type="spellStart"/>
      <w:r w:rsidRPr="00DC6B06">
        <w:rPr>
          <w:rFonts w:ascii="Times New Roman" w:hAnsi="Times New Roman"/>
        </w:rPr>
        <w:t>неустранения</w:t>
      </w:r>
      <w:proofErr w:type="spellEnd"/>
      <w:r w:rsidRPr="00DC6B06">
        <w:rPr>
          <w:rFonts w:ascii="Times New Roman" w:hAnsi="Times New Roman"/>
        </w:rPr>
        <w:t xml:space="preserve"> недостатков (дефектов)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30186102" w14:textId="77777777" w:rsidR="008F6E9A" w:rsidRPr="00DC6B06" w:rsidRDefault="008F6E9A" w:rsidP="008F6E9A">
      <w:pPr>
        <w:pStyle w:val="aff4"/>
        <w:numPr>
          <w:ilvl w:val="1"/>
          <w:numId w:val="49"/>
        </w:numPr>
        <w:ind w:left="0" w:firstLine="567"/>
        <w:contextualSpacing w:val="0"/>
        <w:jc w:val="both"/>
      </w:pPr>
      <w:bookmarkStart w:id="169" w:name="_Hlk56680890"/>
      <w:r w:rsidRPr="00DC6B06">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324E4525" w14:textId="77777777" w:rsidR="008F6E9A" w:rsidRPr="00DC6B06" w:rsidRDefault="008F6E9A" w:rsidP="008F6E9A">
      <w:pPr>
        <w:pStyle w:val="1a"/>
        <w:widowControl w:val="0"/>
        <w:numPr>
          <w:ilvl w:val="1"/>
          <w:numId w:val="49"/>
        </w:numPr>
        <w:ind w:left="0" w:firstLine="567"/>
        <w:jc w:val="both"/>
        <w:rPr>
          <w:rFonts w:ascii="Times New Roman" w:hAnsi="Times New Roman"/>
        </w:rPr>
      </w:pPr>
      <w:r w:rsidRPr="00DC6B06">
        <w:rPr>
          <w:rFonts w:ascii="Times New Roman" w:hAnsi="Times New Roman"/>
        </w:rPr>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7FBF77DA" w14:textId="77777777" w:rsidR="008F6E9A" w:rsidRPr="004E2D71" w:rsidRDefault="008F6E9A" w:rsidP="008F6E9A">
      <w:pPr>
        <w:pStyle w:val="aff4"/>
        <w:ind w:left="927"/>
      </w:pPr>
    </w:p>
    <w:p w14:paraId="6F65D71C" w14:textId="77777777" w:rsidR="008F6E9A" w:rsidRPr="004E2D71" w:rsidRDefault="008F6E9A" w:rsidP="008F6E9A">
      <w:pPr>
        <w:pStyle w:val="aff4"/>
        <w:numPr>
          <w:ilvl w:val="0"/>
          <w:numId w:val="49"/>
        </w:numPr>
        <w:contextualSpacing w:val="0"/>
        <w:jc w:val="center"/>
        <w:rPr>
          <w:rFonts w:eastAsia="MS Mincho"/>
          <w:b/>
        </w:rPr>
      </w:pPr>
      <w:bookmarkStart w:id="170" w:name="_Hlk6570487"/>
      <w:bookmarkEnd w:id="168"/>
      <w:bookmarkEnd w:id="169"/>
      <w:r w:rsidRPr="004E2D71">
        <w:rPr>
          <w:rFonts w:eastAsia="MS Mincho"/>
          <w:b/>
        </w:rPr>
        <w:t>Ответственность Сторон</w:t>
      </w:r>
      <w:bookmarkEnd w:id="170"/>
    </w:p>
    <w:p w14:paraId="30FA432F" w14:textId="77777777" w:rsidR="008F6E9A" w:rsidRPr="004E2D71" w:rsidRDefault="008F6E9A" w:rsidP="008F6E9A">
      <w:pPr>
        <w:pStyle w:val="aff4"/>
        <w:numPr>
          <w:ilvl w:val="1"/>
          <w:numId w:val="49"/>
        </w:numPr>
        <w:ind w:left="0" w:firstLine="567"/>
        <w:contextualSpacing w:val="0"/>
        <w:jc w:val="both"/>
      </w:pPr>
      <w:bookmarkStart w:id="171" w:name="_Hlk42158835"/>
      <w:bookmarkStart w:id="172" w:name="_Hlk42159030"/>
      <w:r w:rsidRPr="004E2D71">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4E2D71">
        <w:rPr>
          <w:bCs/>
          <w:iCs/>
        </w:rPr>
        <w:t>Графиками</w:t>
      </w:r>
      <w:r w:rsidRPr="004E2D71">
        <w:t>, Стороны несут ответственность в соответствии с законодательством Российской Федерации и Контрактом.</w:t>
      </w:r>
    </w:p>
    <w:p w14:paraId="0BF03F37" w14:textId="77777777" w:rsidR="008F6E9A" w:rsidRPr="004E2D71" w:rsidRDefault="008F6E9A" w:rsidP="008F6E9A">
      <w:pPr>
        <w:pStyle w:val="aff4"/>
        <w:ind w:left="0" w:firstLine="567"/>
        <w:jc w:val="both"/>
      </w:pPr>
      <w:r w:rsidRPr="004E2D71">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1AB5CBFE" w14:textId="77777777" w:rsidR="008F6E9A" w:rsidRPr="004E2D71" w:rsidRDefault="008F6E9A" w:rsidP="008F6E9A">
      <w:pPr>
        <w:pStyle w:val="aff4"/>
        <w:ind w:left="0" w:firstLine="567"/>
        <w:jc w:val="both"/>
      </w:pPr>
      <w:r w:rsidRPr="004E2D71">
        <w:lastRenderedPageBreak/>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4B5F8CCA" w14:textId="77777777" w:rsidR="008F6E9A" w:rsidRPr="004E2D71" w:rsidRDefault="008F6E9A" w:rsidP="008F6E9A">
      <w:pPr>
        <w:pStyle w:val="aff4"/>
        <w:numPr>
          <w:ilvl w:val="1"/>
          <w:numId w:val="49"/>
        </w:numPr>
        <w:ind w:left="0" w:firstLine="567"/>
        <w:contextualSpacing w:val="0"/>
        <w:jc w:val="both"/>
      </w:pPr>
      <w:r w:rsidRPr="004E2D71">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4E2D71">
        <w:rPr>
          <w:bCs/>
          <w:iCs/>
        </w:rPr>
        <w:t>Графиками</w:t>
      </w:r>
      <w:r w:rsidRPr="004E2D71">
        <w:t>, составляет более 7 (семи) календарных дней, такие нарушения признаются существенными.</w:t>
      </w:r>
    </w:p>
    <w:p w14:paraId="2BA90018" w14:textId="77777777" w:rsidR="008F6E9A" w:rsidRPr="004E2D71" w:rsidRDefault="008F6E9A" w:rsidP="008F6E9A">
      <w:pPr>
        <w:pStyle w:val="aff4"/>
        <w:numPr>
          <w:ilvl w:val="1"/>
          <w:numId w:val="49"/>
        </w:numPr>
        <w:ind w:left="0" w:firstLine="567"/>
        <w:contextualSpacing w:val="0"/>
        <w:jc w:val="both"/>
      </w:pPr>
      <w:bookmarkStart w:id="173" w:name="_Hlk11337728"/>
      <w:bookmarkEnd w:id="171"/>
      <w:r w:rsidRPr="004E2D71">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74" w:name="_Hlk16674081"/>
      <w:r w:rsidRPr="004E2D71">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4E2D71">
        <w:rPr>
          <w:vertAlign w:val="superscript"/>
        </w:rPr>
        <w:footnoteReference w:id="1"/>
      </w:r>
      <w:r w:rsidRPr="004E2D71">
        <w:t>. (в случае, если Контрактом предполагается поэтапное выполнение работ, размер штрафа указывается для каждого этапа).</w:t>
      </w:r>
    </w:p>
    <w:p w14:paraId="0D7562FA" w14:textId="77777777" w:rsidR="008F6E9A" w:rsidRPr="004E2D71" w:rsidRDefault="008F6E9A" w:rsidP="008F6E9A">
      <w:pPr>
        <w:ind w:firstLine="567"/>
        <w:jc w:val="both"/>
      </w:pPr>
      <w:bookmarkStart w:id="175" w:name="_Hlk6567939"/>
      <w:bookmarkStart w:id="176" w:name="_Hlk3546232"/>
      <w:bookmarkEnd w:id="174"/>
      <w:r w:rsidRPr="004E2D71">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4E2D71">
        <w:rPr>
          <w:bCs/>
          <w:iCs/>
        </w:rPr>
        <w:t>Графиками</w:t>
      </w:r>
      <w:r w:rsidRPr="004E2D71">
        <w:t xml:space="preserve"> и в том числе имеющих определенную в Смете контракта стоимость.</w:t>
      </w:r>
    </w:p>
    <w:p w14:paraId="6B62C485" w14:textId="77777777" w:rsidR="008F6E9A" w:rsidRPr="004E2D71" w:rsidRDefault="008F6E9A" w:rsidP="008F6E9A">
      <w:pPr>
        <w:pStyle w:val="aff4"/>
        <w:numPr>
          <w:ilvl w:val="1"/>
          <w:numId w:val="49"/>
        </w:numPr>
        <w:ind w:left="0" w:firstLine="567"/>
        <w:contextualSpacing w:val="0"/>
        <w:jc w:val="both"/>
      </w:pPr>
      <w:bookmarkStart w:id="177" w:name="_Hlk11338071"/>
      <w:bookmarkEnd w:id="173"/>
      <w:bookmarkEnd w:id="175"/>
      <w:bookmarkEnd w:id="176"/>
      <w:r w:rsidRPr="004E2D71">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471A08E5" w14:textId="77777777" w:rsidR="008F6E9A" w:rsidRPr="004E2D71" w:rsidRDefault="008F6E9A" w:rsidP="008F6E9A">
      <w:pPr>
        <w:pStyle w:val="aff4"/>
        <w:numPr>
          <w:ilvl w:val="1"/>
          <w:numId w:val="49"/>
        </w:numPr>
        <w:ind w:left="0" w:firstLine="567"/>
        <w:contextualSpacing w:val="0"/>
        <w:jc w:val="both"/>
      </w:pPr>
      <w:r w:rsidRPr="004E2D71">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4E2D71">
        <w:rPr>
          <w:vertAlign w:val="superscript"/>
        </w:rPr>
        <w:footnoteReference w:id="2"/>
      </w:r>
      <w:r w:rsidRPr="004E2D71">
        <w:rPr>
          <w:vertAlign w:val="superscript"/>
        </w:rPr>
        <w:t>.</w:t>
      </w:r>
    </w:p>
    <w:bookmarkEnd w:id="177"/>
    <w:p w14:paraId="4CD4064B" w14:textId="77777777" w:rsidR="008F6E9A" w:rsidRPr="004E2D71" w:rsidRDefault="008F6E9A" w:rsidP="008F6E9A">
      <w:pPr>
        <w:pStyle w:val="aff4"/>
        <w:numPr>
          <w:ilvl w:val="1"/>
          <w:numId w:val="49"/>
        </w:numPr>
        <w:ind w:left="0" w:firstLine="567"/>
        <w:contextualSpacing w:val="0"/>
        <w:jc w:val="both"/>
      </w:pPr>
      <w:r w:rsidRPr="004E2D71">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78" w:name="_Hlk16234738"/>
      <w:bookmarkStart w:id="179" w:name="_Hlk11338140"/>
      <w:r w:rsidRPr="004E2D71">
        <w:t xml:space="preserve"> </w:t>
      </w:r>
    </w:p>
    <w:p w14:paraId="7D02418F" w14:textId="77777777" w:rsidR="008F6E9A" w:rsidRPr="004E2D71" w:rsidRDefault="008F6E9A" w:rsidP="008F6E9A">
      <w:pPr>
        <w:pStyle w:val="aff4"/>
        <w:numPr>
          <w:ilvl w:val="1"/>
          <w:numId w:val="49"/>
        </w:numPr>
        <w:ind w:left="0" w:firstLine="567"/>
        <w:contextualSpacing w:val="0"/>
        <w:jc w:val="both"/>
      </w:pPr>
      <w:r w:rsidRPr="004E2D71">
        <w:lastRenderedPageBreak/>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4E2D71">
        <w:rPr>
          <w:vertAlign w:val="superscript"/>
        </w:rPr>
        <w:footnoteReference w:id="3"/>
      </w:r>
      <w:r w:rsidRPr="004E2D71">
        <w:rPr>
          <w:vertAlign w:val="superscript"/>
        </w:rPr>
        <w:t>.</w:t>
      </w:r>
    </w:p>
    <w:p w14:paraId="5A9A14BE" w14:textId="77777777" w:rsidR="008F6E9A" w:rsidRPr="004E2D71" w:rsidRDefault="008F6E9A" w:rsidP="008F6E9A">
      <w:pPr>
        <w:pStyle w:val="aff4"/>
        <w:numPr>
          <w:ilvl w:val="1"/>
          <w:numId w:val="49"/>
        </w:numPr>
        <w:ind w:left="0" w:firstLine="567"/>
        <w:contextualSpacing w:val="0"/>
        <w:jc w:val="both"/>
        <w:rPr>
          <w:rFonts w:ascii="Verdana" w:hAnsi="Verdana"/>
        </w:rPr>
      </w:pPr>
      <w:bookmarkStart w:id="180" w:name="_Hlk37932751"/>
      <w:bookmarkStart w:id="181" w:name="_Hlk16234760"/>
      <w:bookmarkEnd w:id="178"/>
      <w:bookmarkEnd w:id="179"/>
      <w:r w:rsidRPr="004E2D71">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4E2D71">
        <w:t>ключевой ставки</w:t>
      </w:r>
      <w:r w:rsidRPr="004E2D71">
        <w:rPr>
          <w:shd w:val="clear" w:color="auto" w:fill="FFFFFF"/>
        </w:rPr>
        <w:t xml:space="preserve"> Центрального банка Российской Федерации </w:t>
      </w:r>
      <w:bookmarkStart w:id="182" w:name="_Hlk37930926"/>
      <w:r w:rsidRPr="004E2D71">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80"/>
      <w:r w:rsidRPr="004E2D71">
        <w:t>.</w:t>
      </w:r>
      <w:bookmarkEnd w:id="182"/>
    </w:p>
    <w:bookmarkEnd w:id="181"/>
    <w:p w14:paraId="641A985C" w14:textId="77777777" w:rsidR="008F6E9A" w:rsidRPr="004E2D71" w:rsidRDefault="008F6E9A" w:rsidP="008F6E9A">
      <w:pPr>
        <w:pStyle w:val="aff4"/>
        <w:numPr>
          <w:ilvl w:val="1"/>
          <w:numId w:val="49"/>
        </w:numPr>
        <w:ind w:left="0" w:firstLine="567"/>
        <w:contextualSpacing w:val="0"/>
        <w:jc w:val="both"/>
      </w:pPr>
      <w:r w:rsidRPr="004E2D71">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B53EB5E" w14:textId="77777777" w:rsidR="008F6E9A" w:rsidRPr="004E2D71" w:rsidRDefault="008F6E9A" w:rsidP="008F6E9A">
      <w:pPr>
        <w:pStyle w:val="aff4"/>
        <w:numPr>
          <w:ilvl w:val="1"/>
          <w:numId w:val="49"/>
        </w:numPr>
        <w:ind w:left="0" w:firstLine="567"/>
        <w:contextualSpacing w:val="0"/>
        <w:jc w:val="both"/>
      </w:pPr>
      <w:r w:rsidRPr="004E2D71">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0D796F36" w14:textId="77777777" w:rsidR="008F6E9A" w:rsidRPr="004E2D71" w:rsidRDefault="008F6E9A" w:rsidP="008F6E9A">
      <w:pPr>
        <w:pStyle w:val="aff4"/>
        <w:numPr>
          <w:ilvl w:val="1"/>
          <w:numId w:val="49"/>
        </w:numPr>
        <w:ind w:left="0" w:firstLine="567"/>
        <w:contextualSpacing w:val="0"/>
        <w:jc w:val="both"/>
      </w:pPr>
      <w:r w:rsidRPr="004E2D71">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06AC1A0D" w14:textId="77777777" w:rsidR="008F6E9A" w:rsidRPr="004E2D71" w:rsidRDefault="008F6E9A" w:rsidP="008F6E9A">
      <w:pPr>
        <w:pStyle w:val="aff4"/>
        <w:numPr>
          <w:ilvl w:val="1"/>
          <w:numId w:val="49"/>
        </w:numPr>
        <w:ind w:left="0" w:firstLine="567"/>
        <w:contextualSpacing w:val="0"/>
        <w:jc w:val="both"/>
      </w:pPr>
      <w:r w:rsidRPr="004E2D71">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13701761" w14:textId="77777777" w:rsidR="008F6E9A" w:rsidRPr="004E2D71" w:rsidRDefault="008F6E9A" w:rsidP="008F6E9A">
      <w:pPr>
        <w:pStyle w:val="aff4"/>
        <w:numPr>
          <w:ilvl w:val="1"/>
          <w:numId w:val="49"/>
        </w:numPr>
        <w:ind w:left="0" w:firstLine="567"/>
        <w:contextualSpacing w:val="0"/>
        <w:jc w:val="both"/>
      </w:pPr>
      <w:r w:rsidRPr="004E2D71">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p w14:paraId="4E3D8F9F" w14:textId="77777777" w:rsidR="008F6E9A" w:rsidRPr="004E2D71" w:rsidRDefault="008F6E9A" w:rsidP="008F6E9A">
      <w:pPr>
        <w:pStyle w:val="aff4"/>
        <w:numPr>
          <w:ilvl w:val="1"/>
          <w:numId w:val="49"/>
        </w:numPr>
        <w:ind w:left="0" w:firstLine="567"/>
        <w:contextualSpacing w:val="0"/>
        <w:jc w:val="both"/>
      </w:pPr>
      <w:r w:rsidRPr="004E2D71">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4" w:anchor="/document/7238098/entry/467" w:history="1">
        <w:r w:rsidRPr="004E2D71">
          <w:t>статьей 14</w:t>
        </w:r>
      </w:hyperlink>
      <w:r w:rsidRPr="004E2D71">
        <w:t xml:space="preserve"> Контракта. </w:t>
      </w:r>
    </w:p>
    <w:p w14:paraId="2ABBA71F" w14:textId="77777777" w:rsidR="008F6E9A" w:rsidRPr="004E2D71" w:rsidRDefault="008F6E9A" w:rsidP="008F6E9A">
      <w:pPr>
        <w:pStyle w:val="aff4"/>
        <w:numPr>
          <w:ilvl w:val="1"/>
          <w:numId w:val="49"/>
        </w:numPr>
        <w:ind w:left="0" w:firstLine="567"/>
        <w:contextualSpacing w:val="0"/>
        <w:jc w:val="both"/>
      </w:pPr>
      <w:r w:rsidRPr="004E2D71">
        <w:t xml:space="preserve">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w:t>
      </w:r>
      <w:r w:rsidRPr="004E2D71">
        <w:lastRenderedPageBreak/>
        <w:t>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7C071A5D" w14:textId="77777777" w:rsidR="008F6E9A" w:rsidRPr="004E2D71" w:rsidRDefault="008F6E9A" w:rsidP="008F6E9A">
      <w:pPr>
        <w:pStyle w:val="aff4"/>
        <w:numPr>
          <w:ilvl w:val="1"/>
          <w:numId w:val="49"/>
        </w:numPr>
        <w:ind w:left="0" w:firstLine="567"/>
        <w:contextualSpacing w:val="0"/>
        <w:jc w:val="both"/>
      </w:pPr>
      <w:r w:rsidRPr="004E2D71">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378B5447" w14:textId="77777777" w:rsidR="008F6E9A" w:rsidRPr="004E2D71" w:rsidRDefault="008F6E9A" w:rsidP="008F6E9A">
      <w:pPr>
        <w:pStyle w:val="aff4"/>
        <w:numPr>
          <w:ilvl w:val="1"/>
          <w:numId w:val="49"/>
        </w:numPr>
        <w:ind w:left="0" w:firstLine="567"/>
        <w:contextualSpacing w:val="0"/>
        <w:jc w:val="both"/>
      </w:pPr>
      <w:r w:rsidRPr="004E2D71">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772CF03F" w14:textId="77777777" w:rsidR="008F6E9A" w:rsidRPr="004E2D71" w:rsidRDefault="008F6E9A" w:rsidP="008F6E9A">
      <w:pPr>
        <w:pStyle w:val="aff4"/>
        <w:numPr>
          <w:ilvl w:val="1"/>
          <w:numId w:val="49"/>
        </w:numPr>
        <w:ind w:left="0" w:firstLine="567"/>
        <w:contextualSpacing w:val="0"/>
        <w:jc w:val="both"/>
        <w:rPr>
          <w:bCs/>
          <w:i/>
        </w:rPr>
      </w:pPr>
      <w:r w:rsidRPr="004E2D71">
        <w:t xml:space="preserve"> За непредоставление информации, указанной в </w:t>
      </w:r>
      <w:r w:rsidRPr="004E2D71">
        <w:rPr>
          <w:bCs/>
          <w:iCs/>
        </w:rPr>
        <w:t>п. 15.2 Контракта</w:t>
      </w:r>
      <w:r w:rsidRPr="004E2D71">
        <w:t xml:space="preserve"> с Подрядчика, взыскивается пеня </w:t>
      </w:r>
      <w:r w:rsidRPr="004E2D71">
        <w:rPr>
          <w:rFonts w:hint="eastAsia"/>
        </w:rPr>
        <w:t>в</w:t>
      </w:r>
      <w:r w:rsidRPr="004E2D71">
        <w:t xml:space="preserve"> </w:t>
      </w:r>
      <w:r w:rsidRPr="004E2D71">
        <w:rPr>
          <w:rFonts w:hint="eastAsia"/>
        </w:rPr>
        <w:t>размере</w:t>
      </w:r>
      <w:r w:rsidRPr="004E2D71">
        <w:t xml:space="preserve"> </w:t>
      </w:r>
      <w:r w:rsidRPr="004E2D71">
        <w:rPr>
          <w:rFonts w:hint="eastAsia"/>
        </w:rPr>
        <w:t>одной</w:t>
      </w:r>
      <w:r w:rsidRPr="004E2D71">
        <w:t xml:space="preserve"> </w:t>
      </w:r>
      <w:r w:rsidRPr="004E2D71">
        <w:rPr>
          <w:rFonts w:hint="eastAsia"/>
        </w:rPr>
        <w:t>трехсотой</w:t>
      </w:r>
      <w:r w:rsidRPr="004E2D71">
        <w:t xml:space="preserve"> </w:t>
      </w:r>
      <w:r w:rsidRPr="004E2D71">
        <w:rPr>
          <w:rFonts w:hint="eastAsia"/>
        </w:rPr>
        <w:t>действующей</w:t>
      </w:r>
      <w:r w:rsidRPr="004E2D71">
        <w:t xml:space="preserve"> </w:t>
      </w:r>
      <w:r w:rsidRPr="004E2D71">
        <w:rPr>
          <w:rFonts w:hint="eastAsia"/>
        </w:rPr>
        <w:t>на</w:t>
      </w:r>
      <w:r w:rsidRPr="004E2D71">
        <w:t xml:space="preserve"> </w:t>
      </w:r>
      <w:r w:rsidRPr="004E2D71">
        <w:rPr>
          <w:rFonts w:hint="eastAsia"/>
        </w:rPr>
        <w:t>дату</w:t>
      </w:r>
      <w:r w:rsidRPr="004E2D71">
        <w:t xml:space="preserve"> </w:t>
      </w:r>
      <w:r w:rsidRPr="004E2D71">
        <w:rPr>
          <w:rFonts w:hint="eastAsia"/>
        </w:rPr>
        <w:t>уплаты</w:t>
      </w:r>
      <w:r w:rsidRPr="004E2D71">
        <w:t xml:space="preserve"> </w:t>
      </w:r>
      <w:r w:rsidRPr="004E2D71">
        <w:rPr>
          <w:rFonts w:hint="eastAsia"/>
        </w:rPr>
        <w:t>пени </w:t>
      </w:r>
      <w:hyperlink r:id="rId35" w:anchor="/document/10180094/entry/100" w:history="1">
        <w:r w:rsidRPr="004E2D71">
          <w:rPr>
            <w:rFonts w:hint="eastAsia"/>
          </w:rPr>
          <w:t>ключевой</w:t>
        </w:r>
        <w:r w:rsidRPr="004E2D71">
          <w:t xml:space="preserve"> </w:t>
        </w:r>
        <w:r w:rsidRPr="004E2D71">
          <w:rPr>
            <w:rFonts w:hint="eastAsia"/>
          </w:rPr>
          <w:t>ставки</w:t>
        </w:r>
      </w:hyperlink>
      <w:r w:rsidRPr="004E2D71">
        <w:rPr>
          <w:rFonts w:hint="eastAsia"/>
        </w:rPr>
        <w:t> Центрального</w:t>
      </w:r>
      <w:r w:rsidRPr="004E2D71">
        <w:t xml:space="preserve"> </w:t>
      </w:r>
      <w:r w:rsidRPr="004E2D71">
        <w:rPr>
          <w:rFonts w:hint="eastAsia"/>
        </w:rPr>
        <w:t>банка</w:t>
      </w:r>
      <w:r w:rsidRPr="004E2D71">
        <w:t xml:space="preserve"> </w:t>
      </w:r>
      <w:r w:rsidRPr="004E2D71">
        <w:rPr>
          <w:rFonts w:hint="eastAsia"/>
        </w:rPr>
        <w:t>Российской</w:t>
      </w:r>
      <w:r w:rsidRPr="004E2D71">
        <w:t xml:space="preserve"> </w:t>
      </w:r>
      <w:r w:rsidRPr="004E2D71">
        <w:rPr>
          <w:rFonts w:hint="eastAsia"/>
        </w:rPr>
        <w:t>Федерации</w:t>
      </w:r>
      <w:r w:rsidRPr="004E2D71">
        <w:t xml:space="preserve"> </w:t>
      </w:r>
      <w:r w:rsidRPr="004E2D71">
        <w:rPr>
          <w:rFonts w:hint="eastAsia"/>
        </w:rPr>
        <w:t>от</w:t>
      </w:r>
      <w:r w:rsidRPr="004E2D71">
        <w:t xml:space="preserve"> </w:t>
      </w:r>
      <w:r w:rsidRPr="004E2D71">
        <w:rPr>
          <w:rFonts w:hint="eastAsia"/>
        </w:rPr>
        <w:t>цены</w:t>
      </w:r>
      <w:r w:rsidRPr="004E2D71">
        <w:t xml:space="preserve"> </w:t>
      </w:r>
      <w:r w:rsidRPr="004E2D71">
        <w:rPr>
          <w:rFonts w:hint="eastAsia"/>
        </w:rPr>
        <w:t>договора</w:t>
      </w:r>
      <w:r w:rsidRPr="004E2D71">
        <w:t xml:space="preserve">, </w:t>
      </w:r>
      <w:r w:rsidRPr="004E2D71">
        <w:rPr>
          <w:rFonts w:hint="eastAsia"/>
        </w:rPr>
        <w:t>заключенного</w:t>
      </w:r>
      <w:r w:rsidRPr="004E2D71">
        <w:t xml:space="preserve"> </w:t>
      </w:r>
      <w:r w:rsidRPr="004E2D71">
        <w:rPr>
          <w:rFonts w:hint="eastAsia"/>
        </w:rPr>
        <w:t>Подрядчиком</w:t>
      </w:r>
      <w:r w:rsidRPr="004E2D71">
        <w:t xml:space="preserve"> </w:t>
      </w:r>
      <w:r w:rsidRPr="004E2D71">
        <w:rPr>
          <w:rFonts w:hint="eastAsia"/>
        </w:rPr>
        <w:t>с</w:t>
      </w:r>
      <w:r w:rsidRPr="004E2D71">
        <w:t xml:space="preserve"> </w:t>
      </w:r>
      <w:r w:rsidRPr="004E2D71">
        <w:rPr>
          <w:rFonts w:hint="eastAsia"/>
        </w:rPr>
        <w:t>соисполнителем</w:t>
      </w:r>
      <w:r w:rsidRPr="004E2D71">
        <w:t xml:space="preserve">, </w:t>
      </w:r>
      <w:r w:rsidRPr="004E2D71">
        <w:rPr>
          <w:rFonts w:hint="eastAsia"/>
        </w:rPr>
        <w:t>субподрядчиком</w:t>
      </w:r>
      <w:r w:rsidRPr="004E2D71">
        <w:t xml:space="preserve">. </w:t>
      </w:r>
      <w:r w:rsidRPr="004E2D71">
        <w:rPr>
          <w:rFonts w:hint="eastAsia"/>
        </w:rPr>
        <w:t>Пеня</w:t>
      </w:r>
      <w:r w:rsidRPr="004E2D71">
        <w:t xml:space="preserve"> </w:t>
      </w:r>
      <w:r w:rsidRPr="004E2D71">
        <w:rPr>
          <w:rFonts w:hint="eastAsia"/>
        </w:rPr>
        <w:t>подлежит</w:t>
      </w:r>
      <w:r w:rsidRPr="004E2D71">
        <w:t xml:space="preserve"> </w:t>
      </w:r>
      <w:r w:rsidRPr="004E2D71">
        <w:rPr>
          <w:rFonts w:hint="eastAsia"/>
        </w:rPr>
        <w:t>начислению</w:t>
      </w:r>
      <w:r w:rsidRPr="004E2D71">
        <w:t xml:space="preserve"> </w:t>
      </w:r>
      <w:r w:rsidRPr="004E2D71">
        <w:rPr>
          <w:rFonts w:hint="eastAsia"/>
        </w:rPr>
        <w:t>за</w:t>
      </w:r>
      <w:r w:rsidRPr="004E2D71">
        <w:t xml:space="preserve"> </w:t>
      </w:r>
      <w:r w:rsidRPr="004E2D71">
        <w:rPr>
          <w:rFonts w:hint="eastAsia"/>
        </w:rPr>
        <w:t>каждый</w:t>
      </w:r>
      <w:r w:rsidRPr="004E2D71">
        <w:t xml:space="preserve"> </w:t>
      </w:r>
      <w:r w:rsidRPr="004E2D71">
        <w:rPr>
          <w:rFonts w:hint="eastAsia"/>
        </w:rPr>
        <w:t>день</w:t>
      </w:r>
      <w:r w:rsidRPr="004E2D71">
        <w:t xml:space="preserve"> </w:t>
      </w:r>
      <w:r w:rsidRPr="004E2D71">
        <w:rPr>
          <w:rFonts w:hint="eastAsia"/>
        </w:rPr>
        <w:t>просрочки</w:t>
      </w:r>
      <w:r w:rsidRPr="004E2D71">
        <w:t xml:space="preserve"> </w:t>
      </w:r>
      <w:r w:rsidRPr="004E2D71">
        <w:rPr>
          <w:rFonts w:hint="eastAsia"/>
        </w:rPr>
        <w:t>исполнения</w:t>
      </w:r>
      <w:r w:rsidRPr="004E2D71">
        <w:t xml:space="preserve"> </w:t>
      </w:r>
      <w:r w:rsidRPr="004E2D71">
        <w:rPr>
          <w:rFonts w:hint="eastAsia"/>
        </w:rPr>
        <w:t>такого</w:t>
      </w:r>
      <w:r w:rsidRPr="004E2D71">
        <w:t xml:space="preserve"> </w:t>
      </w:r>
      <w:r w:rsidRPr="004E2D71">
        <w:rPr>
          <w:rFonts w:hint="eastAsia"/>
        </w:rPr>
        <w:t>обязательства</w:t>
      </w:r>
      <w:r w:rsidRPr="004E2D71">
        <w:t xml:space="preserve"> </w:t>
      </w:r>
      <w:r w:rsidRPr="004E2D71">
        <w:rPr>
          <w:bCs/>
          <w:i/>
        </w:rPr>
        <w:t xml:space="preserve">(данное условие применятся при </w:t>
      </w:r>
      <w:r w:rsidRPr="004E2D71">
        <w:rPr>
          <w:rFonts w:hint="eastAsia"/>
          <w:bCs/>
          <w:i/>
        </w:rPr>
        <w:t>размере</w:t>
      </w:r>
      <w:r w:rsidRPr="004E2D71">
        <w:rPr>
          <w:bCs/>
          <w:i/>
        </w:rPr>
        <w:t xml:space="preserve"> </w:t>
      </w:r>
      <w:r w:rsidRPr="004E2D71">
        <w:rPr>
          <w:rFonts w:hint="eastAsia"/>
          <w:bCs/>
          <w:i/>
        </w:rPr>
        <w:t>начальной</w:t>
      </w:r>
      <w:r w:rsidRPr="004E2D71">
        <w:rPr>
          <w:bCs/>
          <w:i/>
        </w:rPr>
        <w:t xml:space="preserve"> (</w:t>
      </w:r>
      <w:r w:rsidRPr="004E2D71">
        <w:rPr>
          <w:rFonts w:hint="eastAsia"/>
          <w:bCs/>
          <w:i/>
        </w:rPr>
        <w:t>максимальной</w:t>
      </w:r>
      <w:r w:rsidRPr="004E2D71">
        <w:rPr>
          <w:bCs/>
          <w:i/>
        </w:rPr>
        <w:t xml:space="preserve">) </w:t>
      </w:r>
      <w:r w:rsidRPr="004E2D71">
        <w:rPr>
          <w:rFonts w:hint="eastAsia"/>
          <w:bCs/>
          <w:i/>
        </w:rPr>
        <w:t>цены</w:t>
      </w:r>
      <w:r w:rsidRPr="004E2D71">
        <w:rPr>
          <w:bCs/>
          <w:i/>
        </w:rPr>
        <w:t xml:space="preserve"> </w:t>
      </w:r>
      <w:r w:rsidRPr="004E2D71">
        <w:rPr>
          <w:rFonts w:hint="eastAsia"/>
          <w:bCs/>
          <w:i/>
        </w:rPr>
        <w:t>контракта</w:t>
      </w:r>
      <w:r w:rsidRPr="004E2D71">
        <w:rPr>
          <w:bCs/>
          <w:i/>
        </w:rPr>
        <w:t xml:space="preserve"> 100 </w:t>
      </w:r>
      <w:r w:rsidRPr="004E2D71">
        <w:rPr>
          <w:rFonts w:hint="eastAsia"/>
          <w:bCs/>
          <w:i/>
        </w:rPr>
        <w:t>млн</w:t>
      </w:r>
      <w:r w:rsidRPr="004E2D71">
        <w:rPr>
          <w:bCs/>
          <w:i/>
        </w:rPr>
        <w:t xml:space="preserve">. рублей и </w:t>
      </w:r>
      <w:r w:rsidRPr="004E2D71">
        <w:rPr>
          <w:rFonts w:hint="eastAsia"/>
          <w:bCs/>
          <w:i/>
        </w:rPr>
        <w:t>более</w:t>
      </w:r>
      <w:r w:rsidRPr="004E2D71">
        <w:rPr>
          <w:bCs/>
          <w:i/>
        </w:rPr>
        <w:t>).</w:t>
      </w:r>
    </w:p>
    <w:p w14:paraId="12099388" w14:textId="77777777" w:rsidR="008F6E9A" w:rsidRPr="004E2D71" w:rsidRDefault="008F6E9A" w:rsidP="008F6E9A">
      <w:pPr>
        <w:pStyle w:val="aff4"/>
        <w:numPr>
          <w:ilvl w:val="1"/>
          <w:numId w:val="49"/>
        </w:numPr>
        <w:ind w:left="0" w:firstLine="567"/>
        <w:contextualSpacing w:val="0"/>
        <w:jc w:val="both"/>
        <w:rPr>
          <w:bCs/>
        </w:rPr>
      </w:pPr>
      <w:r w:rsidRPr="004E2D71">
        <w:rPr>
          <w:bCs/>
        </w:rPr>
        <w:t>Требования сторон об уплате неустоек (штрафов, пеней) направляются в порядке, который предусмотрен Контрактом для направления уведомлений.</w:t>
      </w:r>
    </w:p>
    <w:bookmarkEnd w:id="172"/>
    <w:p w14:paraId="146D7897" w14:textId="77777777" w:rsidR="008F6E9A" w:rsidRPr="004E2D71" w:rsidRDefault="008F6E9A" w:rsidP="008F6E9A">
      <w:pPr>
        <w:jc w:val="both"/>
      </w:pPr>
    </w:p>
    <w:p w14:paraId="46B7E477" w14:textId="77777777" w:rsidR="008F6E9A" w:rsidRPr="004E2D71" w:rsidRDefault="008F6E9A" w:rsidP="008F6E9A">
      <w:pPr>
        <w:pStyle w:val="aff4"/>
        <w:numPr>
          <w:ilvl w:val="0"/>
          <w:numId w:val="49"/>
        </w:numPr>
        <w:contextualSpacing w:val="0"/>
        <w:jc w:val="center"/>
        <w:rPr>
          <w:rFonts w:eastAsia="Arial"/>
          <w:b/>
        </w:rPr>
      </w:pPr>
      <w:r w:rsidRPr="004E2D71">
        <w:rPr>
          <w:rFonts w:eastAsia="Arial"/>
          <w:b/>
        </w:rPr>
        <w:t>Обстоятельства непреодолимой силы.</w:t>
      </w:r>
    </w:p>
    <w:p w14:paraId="17C47822" w14:textId="77777777" w:rsidR="008F6E9A" w:rsidRPr="004E2D71" w:rsidRDefault="008F6E9A" w:rsidP="008F6E9A">
      <w:pPr>
        <w:pStyle w:val="aff4"/>
        <w:numPr>
          <w:ilvl w:val="1"/>
          <w:numId w:val="49"/>
        </w:numPr>
        <w:ind w:left="0" w:firstLine="567"/>
        <w:contextualSpacing w:val="0"/>
        <w:jc w:val="both"/>
      </w:pPr>
      <w:r w:rsidRPr="004E2D71">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67416E17" w14:textId="77777777" w:rsidR="008F6E9A" w:rsidRPr="004E2D71" w:rsidRDefault="008F6E9A" w:rsidP="008F6E9A">
      <w:pPr>
        <w:pStyle w:val="aff4"/>
        <w:numPr>
          <w:ilvl w:val="1"/>
          <w:numId w:val="49"/>
        </w:numPr>
        <w:ind w:left="0" w:firstLine="567"/>
        <w:contextualSpacing w:val="0"/>
        <w:jc w:val="both"/>
      </w:pPr>
      <w:r w:rsidRPr="004E2D71">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4295BF8" w14:textId="77777777" w:rsidR="008F6E9A" w:rsidRPr="004E2D71" w:rsidRDefault="008F6E9A" w:rsidP="008F6E9A">
      <w:pPr>
        <w:pStyle w:val="aff4"/>
        <w:numPr>
          <w:ilvl w:val="1"/>
          <w:numId w:val="49"/>
        </w:numPr>
        <w:ind w:left="0" w:firstLine="567"/>
        <w:contextualSpacing w:val="0"/>
        <w:jc w:val="both"/>
      </w:pPr>
      <w:r w:rsidRPr="004E2D71">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51BA1D59" w14:textId="77777777" w:rsidR="008F6E9A" w:rsidRPr="004E2D71" w:rsidRDefault="008F6E9A" w:rsidP="008F6E9A">
      <w:pPr>
        <w:pStyle w:val="aff4"/>
        <w:numPr>
          <w:ilvl w:val="1"/>
          <w:numId w:val="49"/>
        </w:numPr>
        <w:ind w:left="0" w:firstLine="567"/>
        <w:contextualSpacing w:val="0"/>
        <w:jc w:val="both"/>
      </w:pPr>
      <w:bookmarkStart w:id="183" w:name="_Hlk42159110"/>
      <w:r w:rsidRPr="004E2D71">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84" w:name="bookmark19"/>
      <w:r w:rsidRPr="004E2D71">
        <w:t>асторжении Контракта.</w:t>
      </w:r>
      <w:bookmarkEnd w:id="184"/>
    </w:p>
    <w:p w14:paraId="6C04BA84" w14:textId="77777777" w:rsidR="008F6E9A" w:rsidRPr="004E2D71" w:rsidRDefault="008F6E9A" w:rsidP="008F6E9A">
      <w:pPr>
        <w:pStyle w:val="aff4"/>
        <w:ind w:left="567"/>
        <w:jc w:val="both"/>
      </w:pPr>
    </w:p>
    <w:bookmarkEnd w:id="183"/>
    <w:p w14:paraId="0C745C55" w14:textId="77777777" w:rsidR="008F6E9A" w:rsidRPr="004E2D71" w:rsidRDefault="008F6E9A" w:rsidP="008F6E9A">
      <w:pPr>
        <w:jc w:val="center"/>
        <w:rPr>
          <w:rFonts w:eastAsia="MS Mincho"/>
          <w:b/>
        </w:rPr>
      </w:pPr>
      <w:r w:rsidRPr="004E2D71">
        <w:rPr>
          <w:rFonts w:eastAsia="MS Mincho"/>
          <w:b/>
        </w:rPr>
        <w:t>13. Разрешение споров и разногласий</w:t>
      </w:r>
    </w:p>
    <w:p w14:paraId="6706DE73" w14:textId="77777777" w:rsidR="008F6E9A" w:rsidRPr="004E2D71" w:rsidRDefault="008F6E9A" w:rsidP="008F6E9A">
      <w:pPr>
        <w:ind w:firstLine="567"/>
        <w:jc w:val="both"/>
        <w:rPr>
          <w:rFonts w:eastAsia="MS Mincho"/>
        </w:rPr>
      </w:pPr>
      <w:r w:rsidRPr="004E2D71">
        <w:rPr>
          <w:rFonts w:eastAsia="MS Mincho"/>
        </w:rPr>
        <w:lastRenderedPageBreak/>
        <w:t>13.1.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0D90DD1D" w14:textId="77777777" w:rsidR="008F6E9A" w:rsidRPr="004E2D71" w:rsidRDefault="008F6E9A" w:rsidP="008F6E9A">
      <w:pPr>
        <w:ind w:firstLine="567"/>
        <w:jc w:val="both"/>
        <w:rPr>
          <w:rFonts w:eastAsia="MS Mincho"/>
        </w:rPr>
      </w:pPr>
      <w:r w:rsidRPr="004E2D71">
        <w:rPr>
          <w:rFonts w:eastAsia="MS Mincho"/>
        </w:rPr>
        <w:t xml:space="preserve">13.2.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097F5444" w14:textId="77777777" w:rsidR="008F6E9A" w:rsidRPr="004E2D71" w:rsidRDefault="008F6E9A" w:rsidP="008F6E9A">
      <w:pPr>
        <w:ind w:firstLine="567"/>
        <w:jc w:val="both"/>
        <w:rPr>
          <w:rFonts w:eastAsia="MS Mincho"/>
        </w:rPr>
      </w:pPr>
      <w:r w:rsidRPr="004E2D71">
        <w:rPr>
          <w:rFonts w:eastAsia="MS Mincho"/>
        </w:rPr>
        <w:t>13.3. 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74D0670D" w14:textId="77777777" w:rsidR="008F6E9A" w:rsidRPr="004E2D71" w:rsidRDefault="008F6E9A" w:rsidP="008F6E9A">
      <w:pPr>
        <w:pStyle w:val="aff4"/>
        <w:numPr>
          <w:ilvl w:val="1"/>
          <w:numId w:val="51"/>
        </w:numPr>
        <w:ind w:left="0" w:firstLine="567"/>
        <w:contextualSpacing w:val="0"/>
        <w:jc w:val="both"/>
        <w:rPr>
          <w:lang w:eastAsia="ar-SA"/>
        </w:rPr>
      </w:pPr>
      <w:r w:rsidRPr="004E2D71">
        <w:rPr>
          <w:lang w:eastAsia="ar-SA"/>
        </w:rPr>
        <w:t>Все неурегулированные разногласия подлежат разрешению в Арбитражном суде Республики Крым.</w:t>
      </w:r>
    </w:p>
    <w:p w14:paraId="7A0E6052" w14:textId="77777777" w:rsidR="008F6E9A" w:rsidRPr="004E2D71" w:rsidRDefault="008F6E9A" w:rsidP="008F6E9A">
      <w:pPr>
        <w:pStyle w:val="aff4"/>
        <w:numPr>
          <w:ilvl w:val="1"/>
          <w:numId w:val="51"/>
        </w:numPr>
        <w:ind w:left="0" w:firstLine="567"/>
        <w:contextualSpacing w:val="0"/>
        <w:jc w:val="both"/>
        <w:rPr>
          <w:lang w:eastAsia="ar-SA"/>
        </w:rPr>
      </w:pPr>
      <w:r w:rsidRPr="004E2D71">
        <w:t>Все споры в связи с Контрактом Стороны разрешают с соблюдением обязательного досудебного претензионного порядка урегулирования споров.</w:t>
      </w:r>
    </w:p>
    <w:p w14:paraId="14921AB5" w14:textId="77777777" w:rsidR="008F6E9A" w:rsidRPr="004E2D71" w:rsidRDefault="008F6E9A" w:rsidP="008F6E9A">
      <w:pPr>
        <w:pStyle w:val="aff4"/>
        <w:numPr>
          <w:ilvl w:val="1"/>
          <w:numId w:val="51"/>
        </w:numPr>
        <w:ind w:left="0" w:firstLine="567"/>
        <w:contextualSpacing w:val="0"/>
        <w:jc w:val="both"/>
      </w:pPr>
      <w:r w:rsidRPr="004E2D71">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44176167" w14:textId="77777777" w:rsidR="008F6E9A" w:rsidRPr="004E2D71" w:rsidRDefault="008F6E9A" w:rsidP="008F6E9A">
      <w:pPr>
        <w:pStyle w:val="aff4"/>
        <w:numPr>
          <w:ilvl w:val="1"/>
          <w:numId w:val="51"/>
        </w:numPr>
        <w:ind w:left="0" w:firstLine="567"/>
        <w:contextualSpacing w:val="0"/>
        <w:jc w:val="both"/>
      </w:pPr>
      <w:r w:rsidRPr="004E2D71">
        <w:t>Претензионные письма направляются Сторонами в порядке, предусмотренном для направления уведомлений в статье 21 Контракта.</w:t>
      </w:r>
    </w:p>
    <w:p w14:paraId="5000897A" w14:textId="77777777" w:rsidR="008F6E9A" w:rsidRPr="004E2D71" w:rsidRDefault="008F6E9A" w:rsidP="008F6E9A">
      <w:pPr>
        <w:pStyle w:val="aff4"/>
        <w:tabs>
          <w:tab w:val="left" w:pos="-12758"/>
          <w:tab w:val="left" w:pos="-8789"/>
        </w:tabs>
        <w:ind w:left="0" w:firstLine="567"/>
        <w:jc w:val="both"/>
      </w:pPr>
      <w:r w:rsidRPr="004E2D71">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3FA6FE16" w14:textId="77777777" w:rsidR="008F6E9A" w:rsidRPr="004E2D71" w:rsidRDefault="008F6E9A" w:rsidP="008F6E9A">
      <w:pPr>
        <w:pStyle w:val="aff4"/>
        <w:numPr>
          <w:ilvl w:val="1"/>
          <w:numId w:val="51"/>
        </w:numPr>
        <w:tabs>
          <w:tab w:val="left" w:pos="-8364"/>
          <w:tab w:val="left" w:pos="-5812"/>
        </w:tabs>
        <w:ind w:left="0" w:firstLine="567"/>
        <w:contextualSpacing w:val="0"/>
        <w:jc w:val="both"/>
      </w:pPr>
      <w:r w:rsidRPr="004E2D71">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046E79FF" w14:textId="77777777" w:rsidR="008F6E9A" w:rsidRPr="004E2D71" w:rsidRDefault="008F6E9A" w:rsidP="008F6E9A">
      <w:pPr>
        <w:pStyle w:val="aff4"/>
        <w:numPr>
          <w:ilvl w:val="1"/>
          <w:numId w:val="51"/>
        </w:numPr>
        <w:tabs>
          <w:tab w:val="left" w:pos="-8364"/>
          <w:tab w:val="left" w:pos="-5812"/>
        </w:tabs>
        <w:ind w:left="0" w:firstLine="567"/>
        <w:contextualSpacing w:val="0"/>
        <w:jc w:val="both"/>
      </w:pPr>
      <w:r w:rsidRPr="004E2D71">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1D4AE39C" w14:textId="77777777" w:rsidR="008F6E9A" w:rsidRPr="004E2D71" w:rsidRDefault="008F6E9A" w:rsidP="008F6E9A">
      <w:pPr>
        <w:pStyle w:val="aff4"/>
        <w:numPr>
          <w:ilvl w:val="1"/>
          <w:numId w:val="51"/>
        </w:numPr>
        <w:tabs>
          <w:tab w:val="left" w:pos="-8364"/>
          <w:tab w:val="left" w:pos="-5812"/>
        </w:tabs>
        <w:ind w:left="0" w:firstLine="567"/>
        <w:contextualSpacing w:val="0"/>
        <w:jc w:val="both"/>
      </w:pPr>
      <w:r w:rsidRPr="004E2D71">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5D0AA572" w14:textId="77777777" w:rsidR="008F6E9A" w:rsidRPr="004E2D71" w:rsidRDefault="008F6E9A" w:rsidP="008F6E9A">
      <w:pPr>
        <w:pStyle w:val="aff4"/>
        <w:numPr>
          <w:ilvl w:val="1"/>
          <w:numId w:val="51"/>
        </w:numPr>
        <w:tabs>
          <w:tab w:val="left" w:pos="-8364"/>
          <w:tab w:val="left" w:pos="-5812"/>
        </w:tabs>
        <w:ind w:left="0" w:firstLine="567"/>
        <w:contextualSpacing w:val="0"/>
        <w:jc w:val="both"/>
      </w:pPr>
      <w:r w:rsidRPr="004E2D71">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7C79F514" w14:textId="77777777" w:rsidR="008F6E9A" w:rsidRPr="004E2D71" w:rsidRDefault="008F6E9A" w:rsidP="008F6E9A">
      <w:pPr>
        <w:jc w:val="both"/>
        <w:rPr>
          <w:b/>
        </w:rPr>
      </w:pPr>
      <w:bookmarkStart w:id="185" w:name="bookmark24"/>
    </w:p>
    <w:p w14:paraId="6DBC0B54" w14:textId="77777777" w:rsidR="008F6E9A" w:rsidRPr="004E2D71" w:rsidRDefault="008F6E9A" w:rsidP="008F6E9A">
      <w:pPr>
        <w:pStyle w:val="aff4"/>
        <w:numPr>
          <w:ilvl w:val="0"/>
          <w:numId w:val="51"/>
        </w:numPr>
        <w:ind w:left="0" w:firstLine="567"/>
        <w:contextualSpacing w:val="0"/>
        <w:jc w:val="center"/>
        <w:rPr>
          <w:b/>
        </w:rPr>
      </w:pPr>
      <w:bookmarkStart w:id="186" w:name="_Hlk91672027"/>
      <w:r w:rsidRPr="004E2D71">
        <w:rPr>
          <w:b/>
        </w:rPr>
        <w:t>Обеспечение исполнения обязательств по контракту, гарантийных обязательств</w:t>
      </w:r>
    </w:p>
    <w:p w14:paraId="620B9A83" w14:textId="77777777" w:rsidR="008F6E9A" w:rsidRPr="004E2D71" w:rsidRDefault="008F6E9A" w:rsidP="008F6E9A">
      <w:pPr>
        <w:pStyle w:val="aff4"/>
        <w:numPr>
          <w:ilvl w:val="1"/>
          <w:numId w:val="55"/>
        </w:numPr>
        <w:ind w:left="0" w:firstLine="567"/>
        <w:contextualSpacing w:val="0"/>
        <w:jc w:val="both"/>
      </w:pPr>
      <w:bookmarkStart w:id="187" w:name="_Hlk40876195"/>
      <w:bookmarkStart w:id="188" w:name="_Hlk11341342"/>
      <w:r w:rsidRPr="004E2D71">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89" w:name="_Hlk11338469"/>
    </w:p>
    <w:p w14:paraId="72337D50" w14:textId="1C3C39BD" w:rsidR="008F6E9A" w:rsidRPr="004E2D71" w:rsidRDefault="008F6E9A" w:rsidP="008F6E9A">
      <w:pPr>
        <w:pStyle w:val="aff4"/>
        <w:numPr>
          <w:ilvl w:val="2"/>
          <w:numId w:val="55"/>
        </w:numPr>
        <w:ind w:left="0" w:firstLine="567"/>
        <w:contextualSpacing w:val="0"/>
        <w:jc w:val="both"/>
      </w:pPr>
      <w:r w:rsidRPr="004E2D71">
        <w:t xml:space="preserve">Размер обеспечения исполнения Контракта равен </w:t>
      </w:r>
      <w:r w:rsidR="001B493B">
        <w:t>2</w:t>
      </w:r>
      <w:r w:rsidRPr="004E2D71">
        <w:t>,</w:t>
      </w:r>
      <w:r w:rsidR="001B493B">
        <w:t>06</w:t>
      </w:r>
      <w:r w:rsidRPr="004E2D71">
        <w:t xml:space="preserve"> % от начальной максимальной цены Контракта в соответствии со статьей 96 Закона № 44-ФЗ. </w:t>
      </w:r>
    </w:p>
    <w:p w14:paraId="3C5B4B37" w14:textId="77777777" w:rsidR="008F6E9A" w:rsidRPr="004E2D71" w:rsidRDefault="008F6E9A" w:rsidP="008F6E9A">
      <w:pPr>
        <w:pStyle w:val="aff4"/>
        <w:ind w:left="0" w:firstLine="567"/>
        <w:jc w:val="both"/>
      </w:pPr>
      <w:r w:rsidRPr="004E2D71">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15615F37" w14:textId="77777777" w:rsidR="008F6E9A" w:rsidRPr="004E2D71" w:rsidRDefault="008F6E9A" w:rsidP="008F6E9A">
      <w:pPr>
        <w:pStyle w:val="aff4"/>
        <w:ind w:left="0" w:firstLine="567"/>
        <w:jc w:val="both"/>
      </w:pPr>
      <w:r w:rsidRPr="004E2D71">
        <w:lastRenderedPageBreak/>
        <w:t>Размер обеспечения исполнения Контракта с учетом настоящего пункта составляет _____________________ рублей.</w:t>
      </w:r>
    </w:p>
    <w:p w14:paraId="538E797A" w14:textId="77777777" w:rsidR="008F6E9A" w:rsidRPr="004E2D71" w:rsidRDefault="008F6E9A" w:rsidP="008F6E9A">
      <w:pPr>
        <w:pStyle w:val="aff4"/>
        <w:numPr>
          <w:ilvl w:val="2"/>
          <w:numId w:val="55"/>
        </w:numPr>
        <w:ind w:left="0" w:firstLine="567"/>
        <w:contextualSpacing w:val="0"/>
        <w:jc w:val="both"/>
        <w:rPr>
          <w:rFonts w:eastAsia="Droid Sans Fallback"/>
        </w:rPr>
      </w:pPr>
      <w:r w:rsidRPr="004E2D71">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BD71583" w14:textId="77777777" w:rsidR="008F6E9A" w:rsidRPr="004E2D71" w:rsidRDefault="008F6E9A" w:rsidP="008F6E9A">
      <w:pPr>
        <w:pStyle w:val="aff4"/>
        <w:numPr>
          <w:ilvl w:val="1"/>
          <w:numId w:val="55"/>
        </w:numPr>
        <w:ind w:left="0" w:firstLine="567"/>
        <w:contextualSpacing w:val="0"/>
        <w:jc w:val="both"/>
        <w:rPr>
          <w:shd w:val="clear" w:color="auto" w:fill="FFFFFF"/>
        </w:rPr>
      </w:pPr>
      <w:r w:rsidRPr="004E2D71">
        <w:rPr>
          <w:shd w:val="clear" w:color="auto" w:fill="FFFFFF"/>
        </w:rPr>
        <w:t xml:space="preserve">Условием подписания </w:t>
      </w:r>
      <w:hyperlink w:anchor="sub_15000" w:history="1">
        <w:r w:rsidRPr="004E2D71">
          <w:rPr>
            <w:shd w:val="clear" w:color="auto" w:fill="FFFFFF"/>
          </w:rPr>
          <w:t>Акт</w:t>
        </w:r>
      </w:hyperlink>
      <w:r w:rsidRPr="004E2D71">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w:t>
      </w:r>
      <w:r w:rsidRPr="004E2D71">
        <w:t>независимой гарантии, соответствующей требованиям статьи 45 Закона №44-ФЗ,</w:t>
      </w:r>
      <w:r w:rsidRPr="004E2D71">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2561146A" w14:textId="77777777" w:rsidR="008F6E9A" w:rsidRPr="004E2D71" w:rsidRDefault="008F6E9A" w:rsidP="008F6E9A">
      <w:pPr>
        <w:pStyle w:val="aff4"/>
        <w:numPr>
          <w:ilvl w:val="2"/>
          <w:numId w:val="55"/>
        </w:numPr>
        <w:ind w:left="0" w:firstLine="567"/>
        <w:contextualSpacing w:val="0"/>
        <w:jc w:val="both"/>
        <w:rPr>
          <w:shd w:val="clear" w:color="auto" w:fill="FFFFFF"/>
        </w:rPr>
      </w:pPr>
      <w:r w:rsidRPr="004E2D71">
        <w:rPr>
          <w:shd w:val="clear" w:color="auto" w:fill="FFFFFF"/>
        </w:rPr>
        <w:t xml:space="preserve">Размер обеспечения гарантийных обязательств Контракта равен </w:t>
      </w:r>
      <w:r>
        <w:rPr>
          <w:shd w:val="clear" w:color="auto" w:fill="FFFFFF"/>
        </w:rPr>
        <w:t>1</w:t>
      </w:r>
      <w:r w:rsidRPr="004E2D71">
        <w:rPr>
          <w:shd w:val="clear" w:color="auto" w:fill="FFFFFF"/>
        </w:rPr>
        <w:t xml:space="preserve"> % от начальной максимальной цены контракта, что составляет </w:t>
      </w:r>
      <w:r w:rsidRPr="00F10DC5">
        <w:rPr>
          <w:shd w:val="clear" w:color="auto" w:fill="FFFFFF"/>
        </w:rPr>
        <w:t>10 305 377 (Десять миллионов триста пять тысяч триста семьдесят семь) рублей 76 копеек</w:t>
      </w:r>
      <w:r w:rsidRPr="004E2D71">
        <w:rPr>
          <w:shd w:val="clear" w:color="auto" w:fill="FFFFFF"/>
        </w:rPr>
        <w:t xml:space="preserve">.  </w:t>
      </w:r>
    </w:p>
    <w:p w14:paraId="1858E779" w14:textId="77777777" w:rsidR="008F6E9A" w:rsidRPr="004E2D71" w:rsidRDefault="008F6E9A" w:rsidP="008F6E9A">
      <w:pPr>
        <w:pStyle w:val="aff4"/>
        <w:numPr>
          <w:ilvl w:val="1"/>
          <w:numId w:val="55"/>
        </w:numPr>
        <w:ind w:left="0" w:firstLine="567"/>
        <w:contextualSpacing w:val="0"/>
        <w:jc w:val="both"/>
      </w:pPr>
      <w:bookmarkStart w:id="190" w:name="_Hlk13750140"/>
      <w:bookmarkEnd w:id="189"/>
      <w:r w:rsidRPr="004E2D71">
        <w:t xml:space="preserve">Способ обеспечения исполнения Контракта, </w:t>
      </w:r>
      <w:r w:rsidRPr="004E2D71">
        <w:rPr>
          <w:shd w:val="clear" w:color="auto" w:fill="FFFFFF"/>
        </w:rPr>
        <w:t>гарантийных обязательств</w:t>
      </w:r>
      <w:r w:rsidRPr="004E2D71">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90"/>
    <w:p w14:paraId="25B4D2F1" w14:textId="77777777" w:rsidR="008F6E9A" w:rsidRPr="004E2D71" w:rsidRDefault="008F6E9A" w:rsidP="008F6E9A">
      <w:pPr>
        <w:pStyle w:val="aff4"/>
        <w:numPr>
          <w:ilvl w:val="1"/>
          <w:numId w:val="55"/>
        </w:numPr>
        <w:ind w:left="0" w:firstLine="567"/>
        <w:contextualSpacing w:val="0"/>
        <w:jc w:val="both"/>
      </w:pPr>
      <w:r w:rsidRPr="004E2D71">
        <w:t xml:space="preserve">Денежные средства, вносимые в обеспечение исполнения Контракта </w:t>
      </w:r>
      <w:r w:rsidRPr="004E2D71">
        <w:rPr>
          <w:shd w:val="clear" w:color="auto" w:fill="FFFFFF"/>
        </w:rPr>
        <w:t>и гарантийных обязательств</w:t>
      </w:r>
      <w:r w:rsidRPr="004E2D71">
        <w:t>, должны быть перечислены в установленном размере по реквизитам:</w:t>
      </w:r>
    </w:p>
    <w:p w14:paraId="250D340E" w14:textId="77777777" w:rsidR="008F6E9A" w:rsidRPr="004E2D71" w:rsidRDefault="008F6E9A" w:rsidP="008F6E9A">
      <w:pPr>
        <w:pStyle w:val="aff9"/>
        <w:ind w:left="480"/>
        <w:jc w:val="both"/>
        <w:rPr>
          <w:rFonts w:ascii="Times New Roman" w:hAnsi="Times New Roman"/>
        </w:rPr>
      </w:pPr>
      <w:bookmarkStart w:id="191" w:name="_Hlk62137175"/>
      <w:bookmarkStart w:id="192" w:name="_Hlk23932125"/>
      <w:r w:rsidRPr="004E2D71">
        <w:rPr>
          <w:rFonts w:ascii="Times New Roman" w:hAnsi="Times New Roman"/>
        </w:rPr>
        <w:t>Получатель: Министерство финансов Республики Крым (ГКУ «</w:t>
      </w:r>
      <w:proofErr w:type="spellStart"/>
      <w:r w:rsidRPr="004E2D71">
        <w:rPr>
          <w:rFonts w:ascii="Times New Roman" w:hAnsi="Times New Roman"/>
        </w:rPr>
        <w:t>Инвестстрой</w:t>
      </w:r>
      <w:proofErr w:type="spellEnd"/>
      <w:r w:rsidRPr="004E2D71">
        <w:rPr>
          <w:rFonts w:ascii="Times New Roman" w:hAnsi="Times New Roman"/>
        </w:rPr>
        <w:t xml:space="preserve"> Республики Крым», л/с. 05752J47730)</w:t>
      </w:r>
    </w:p>
    <w:p w14:paraId="0692C206" w14:textId="77777777" w:rsidR="008F6E9A" w:rsidRPr="004E2D71" w:rsidRDefault="008F6E9A" w:rsidP="008F6E9A">
      <w:pPr>
        <w:pStyle w:val="aff9"/>
        <w:ind w:left="480"/>
        <w:rPr>
          <w:rFonts w:ascii="Times New Roman" w:hAnsi="Times New Roman"/>
        </w:rPr>
      </w:pPr>
      <w:r w:rsidRPr="004E2D71">
        <w:rPr>
          <w:rFonts w:ascii="Times New Roman" w:hAnsi="Times New Roman"/>
        </w:rPr>
        <w:t>Казначейский счет: 03222643350000007500</w:t>
      </w:r>
    </w:p>
    <w:p w14:paraId="472A17DA" w14:textId="77777777" w:rsidR="008F6E9A" w:rsidRPr="004E2D71" w:rsidRDefault="008F6E9A" w:rsidP="008F6E9A">
      <w:pPr>
        <w:pStyle w:val="aff9"/>
        <w:ind w:left="480"/>
        <w:rPr>
          <w:rFonts w:ascii="Times New Roman" w:hAnsi="Times New Roman"/>
        </w:rPr>
      </w:pPr>
      <w:r w:rsidRPr="004E2D71">
        <w:rPr>
          <w:rFonts w:ascii="Times New Roman" w:hAnsi="Times New Roman"/>
        </w:rPr>
        <w:t>ЕКС.: 40102810645370000035</w:t>
      </w:r>
    </w:p>
    <w:p w14:paraId="34E1DE76" w14:textId="77777777" w:rsidR="008F6E9A" w:rsidRPr="004E2D71" w:rsidRDefault="008F6E9A" w:rsidP="008F6E9A">
      <w:pPr>
        <w:pStyle w:val="aff9"/>
        <w:ind w:left="480"/>
        <w:rPr>
          <w:rFonts w:ascii="Times New Roman" w:hAnsi="Times New Roman"/>
        </w:rPr>
      </w:pPr>
      <w:r w:rsidRPr="004E2D71">
        <w:rPr>
          <w:rFonts w:ascii="Times New Roman" w:hAnsi="Times New Roman"/>
        </w:rPr>
        <w:t>КБК: 81700000000000000510</w:t>
      </w:r>
    </w:p>
    <w:p w14:paraId="58202DA8" w14:textId="77777777" w:rsidR="008F6E9A" w:rsidRPr="004E2D71" w:rsidRDefault="008F6E9A" w:rsidP="008F6E9A">
      <w:pPr>
        <w:pStyle w:val="aff9"/>
        <w:ind w:left="480"/>
        <w:jc w:val="both"/>
        <w:rPr>
          <w:rFonts w:ascii="Times New Roman" w:hAnsi="Times New Roman"/>
        </w:rPr>
      </w:pPr>
      <w:r w:rsidRPr="004E2D71">
        <w:rPr>
          <w:rFonts w:ascii="Times New Roman" w:hAnsi="Times New Roman"/>
        </w:rPr>
        <w:t xml:space="preserve">Банк: ОТДЕЛЕНИЕ РЕСПУБЛИКА КРЫМ БАНКА РОССИИ//УФК по Республике Крым </w:t>
      </w:r>
      <w:r>
        <w:rPr>
          <w:rFonts w:ascii="Times New Roman" w:hAnsi="Times New Roman"/>
        </w:rPr>
        <w:br/>
      </w:r>
      <w:r w:rsidRPr="004E2D71">
        <w:rPr>
          <w:rFonts w:ascii="Times New Roman" w:hAnsi="Times New Roman"/>
        </w:rPr>
        <w:t>г. Симферополь</w:t>
      </w:r>
    </w:p>
    <w:p w14:paraId="6584693C" w14:textId="77777777" w:rsidR="008F6E9A" w:rsidRPr="004E2D71" w:rsidRDefault="008F6E9A" w:rsidP="008F6E9A">
      <w:pPr>
        <w:pStyle w:val="aff9"/>
        <w:ind w:left="480"/>
        <w:rPr>
          <w:rFonts w:ascii="Times New Roman" w:hAnsi="Times New Roman"/>
        </w:rPr>
      </w:pPr>
      <w:r w:rsidRPr="004E2D71">
        <w:rPr>
          <w:rFonts w:ascii="Times New Roman" w:hAnsi="Times New Roman"/>
        </w:rPr>
        <w:t>БИК: 013510002</w:t>
      </w:r>
    </w:p>
    <w:p w14:paraId="23C60F85" w14:textId="77777777" w:rsidR="008F6E9A" w:rsidRPr="004E2D71" w:rsidRDefault="008F6E9A" w:rsidP="008F6E9A">
      <w:pPr>
        <w:pStyle w:val="aff9"/>
        <w:ind w:left="480"/>
        <w:rPr>
          <w:rFonts w:ascii="Times New Roman" w:hAnsi="Times New Roman"/>
        </w:rPr>
      </w:pPr>
      <w:r w:rsidRPr="004E2D71">
        <w:rPr>
          <w:rFonts w:ascii="Times New Roman" w:hAnsi="Times New Roman"/>
        </w:rPr>
        <w:t>ОГРН: 1159102101454</w:t>
      </w:r>
    </w:p>
    <w:p w14:paraId="004E2A4D" w14:textId="77777777" w:rsidR="008F6E9A" w:rsidRPr="004E2D71" w:rsidRDefault="008F6E9A" w:rsidP="008F6E9A">
      <w:pPr>
        <w:pStyle w:val="aff9"/>
        <w:ind w:left="480"/>
        <w:rPr>
          <w:rFonts w:ascii="Times New Roman" w:hAnsi="Times New Roman"/>
        </w:rPr>
      </w:pPr>
      <w:r w:rsidRPr="004E2D71">
        <w:rPr>
          <w:rFonts w:ascii="Times New Roman" w:hAnsi="Times New Roman"/>
        </w:rPr>
        <w:t>ИНН: 9102187428</w:t>
      </w:r>
    </w:p>
    <w:p w14:paraId="51B97C4D" w14:textId="77777777" w:rsidR="008F6E9A" w:rsidRPr="004E2D71" w:rsidRDefault="008F6E9A" w:rsidP="008F6E9A">
      <w:pPr>
        <w:pStyle w:val="aff9"/>
        <w:ind w:left="480"/>
        <w:rPr>
          <w:rFonts w:ascii="Times New Roman" w:hAnsi="Times New Roman"/>
        </w:rPr>
      </w:pPr>
      <w:r w:rsidRPr="004E2D71">
        <w:rPr>
          <w:rFonts w:ascii="Times New Roman" w:hAnsi="Times New Roman"/>
        </w:rPr>
        <w:t>КПП: 910201001</w:t>
      </w:r>
    </w:p>
    <w:p w14:paraId="53E275E2" w14:textId="77777777" w:rsidR="008F6E9A" w:rsidRPr="004E2D71" w:rsidRDefault="008F6E9A" w:rsidP="008F6E9A">
      <w:pPr>
        <w:pStyle w:val="aff9"/>
        <w:ind w:left="480"/>
        <w:jc w:val="both"/>
        <w:rPr>
          <w:rFonts w:ascii="Times New Roman" w:hAnsi="Times New Roman"/>
        </w:rPr>
      </w:pPr>
      <w:r w:rsidRPr="004E2D71">
        <w:rPr>
          <w:rFonts w:ascii="Times New Roman" w:hAnsi="Times New Roman"/>
        </w:rPr>
        <w:t>ОКТМО: 35701000001</w:t>
      </w:r>
    </w:p>
    <w:bookmarkEnd w:id="191"/>
    <w:p w14:paraId="31D13425" w14:textId="77777777" w:rsidR="008F6E9A" w:rsidRPr="004E2D71" w:rsidRDefault="008F6E9A" w:rsidP="008F6E9A">
      <w:pPr>
        <w:ind w:firstLine="567"/>
        <w:jc w:val="both"/>
      </w:pPr>
      <w:r w:rsidRPr="004E2D71">
        <w:t>Назначение платежа: «Обеспечение исполнения государственного контракта (ИКЗ № ____________)».</w:t>
      </w:r>
    </w:p>
    <w:p w14:paraId="41CA4F80" w14:textId="77777777" w:rsidR="008F6E9A" w:rsidRPr="004E2D71" w:rsidRDefault="008F6E9A" w:rsidP="008F6E9A">
      <w:pPr>
        <w:autoSpaceDE w:val="0"/>
        <w:autoSpaceDN w:val="0"/>
        <w:adjustRightInd w:val="0"/>
        <w:ind w:firstLine="567"/>
        <w:contextualSpacing/>
        <w:jc w:val="both"/>
      </w:pPr>
      <w:bookmarkStart w:id="193" w:name="_Hlk23147494"/>
      <w:r w:rsidRPr="004E2D71">
        <w:t xml:space="preserve">Или </w:t>
      </w:r>
    </w:p>
    <w:p w14:paraId="0958B619" w14:textId="77777777" w:rsidR="008F6E9A" w:rsidRPr="004E2D71" w:rsidRDefault="008F6E9A" w:rsidP="008F6E9A">
      <w:pPr>
        <w:ind w:firstLine="567"/>
        <w:jc w:val="both"/>
      </w:pPr>
      <w:r w:rsidRPr="004E2D71">
        <w:t>Назначение платежа: «Обеспечение гарантийных обязательств государственного контракта от «__</w:t>
      </w:r>
      <w:proofErr w:type="gramStart"/>
      <w:r w:rsidRPr="004E2D71">
        <w:t>_»_</w:t>
      </w:r>
      <w:proofErr w:type="gramEnd"/>
      <w:r w:rsidRPr="004E2D71">
        <w:t>___________ 20__ №________ (ИКЗ № ____________)».</w:t>
      </w:r>
    </w:p>
    <w:p w14:paraId="2B4E9355" w14:textId="77777777" w:rsidR="008F6E9A" w:rsidRPr="004E2D71" w:rsidRDefault="008F6E9A" w:rsidP="008F6E9A">
      <w:pPr>
        <w:pStyle w:val="aff4"/>
        <w:numPr>
          <w:ilvl w:val="2"/>
          <w:numId w:val="55"/>
        </w:numPr>
        <w:ind w:left="0" w:firstLine="567"/>
        <w:contextualSpacing w:val="0"/>
        <w:jc w:val="both"/>
        <w:rPr>
          <w:shd w:val="clear" w:color="auto" w:fill="FFFFFF"/>
        </w:rPr>
      </w:pPr>
      <w:bookmarkStart w:id="194" w:name="_Hlk13837879"/>
      <w:bookmarkStart w:id="195" w:name="_Hlk11420340"/>
      <w:bookmarkEnd w:id="192"/>
      <w:bookmarkEnd w:id="193"/>
      <w:r w:rsidRPr="004E2D71">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4E2D71">
        <w:rPr>
          <w:shd w:val="clear" w:color="auto" w:fill="FFFFFF"/>
        </w:rPr>
        <w:t xml:space="preserve">подписания сторонами </w:t>
      </w:r>
      <w:hyperlink w:anchor="sub_15000" w:history="1">
        <w:r w:rsidRPr="004E2D71">
          <w:rPr>
            <w:shd w:val="clear" w:color="auto" w:fill="FFFFFF"/>
          </w:rPr>
          <w:t>Акт</w:t>
        </w:r>
      </w:hyperlink>
      <w:r w:rsidRPr="004E2D71">
        <w:rPr>
          <w:shd w:val="clear" w:color="auto" w:fill="FFFFFF"/>
        </w:rPr>
        <w:t xml:space="preserve">а сдачи-приемки законченного строительством объекта к Контракту. </w:t>
      </w:r>
    </w:p>
    <w:p w14:paraId="0076EAD7" w14:textId="77777777" w:rsidR="008F6E9A" w:rsidRPr="004E2D71" w:rsidRDefault="008F6E9A" w:rsidP="008F6E9A">
      <w:pPr>
        <w:pStyle w:val="aff4"/>
        <w:numPr>
          <w:ilvl w:val="2"/>
          <w:numId w:val="55"/>
        </w:numPr>
        <w:ind w:left="0" w:firstLine="567"/>
        <w:contextualSpacing w:val="0"/>
        <w:jc w:val="both"/>
      </w:pPr>
      <w:bookmarkStart w:id="196" w:name="_Hlk32400133"/>
      <w:r w:rsidRPr="004E2D71">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4E2D71">
        <w:rPr>
          <w:rFonts w:hint="eastAsia"/>
        </w:rPr>
        <w:t>и</w:t>
      </w:r>
      <w:r w:rsidRPr="004E2D71">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bookmarkEnd w:id="194"/>
      <w:bookmarkEnd w:id="195"/>
      <w:bookmarkEnd w:id="196"/>
    </w:p>
    <w:p w14:paraId="6D1BEE1A" w14:textId="77777777" w:rsidR="008F6E9A" w:rsidRPr="004E2D71" w:rsidRDefault="008F6E9A" w:rsidP="008F6E9A">
      <w:pPr>
        <w:pStyle w:val="aff4"/>
        <w:numPr>
          <w:ilvl w:val="2"/>
          <w:numId w:val="55"/>
        </w:numPr>
        <w:ind w:left="0" w:firstLine="567"/>
        <w:contextualSpacing w:val="0"/>
        <w:jc w:val="both"/>
      </w:pPr>
      <w:r w:rsidRPr="004E2D71">
        <w:t>денежные средства, внесенные в качестве обеспечения гарантийных обязательств, возвращаются Подрядчику в срок не позднее 30 (тридцати) дней с даты исполнения Подрядчиком гарантийных обязательств на основании заявления Подрядчика.</w:t>
      </w:r>
    </w:p>
    <w:p w14:paraId="638A5DE5" w14:textId="77777777" w:rsidR="008F6E9A" w:rsidRPr="004E2D71" w:rsidRDefault="008F6E9A" w:rsidP="008F6E9A">
      <w:pPr>
        <w:pStyle w:val="aff4"/>
        <w:numPr>
          <w:ilvl w:val="1"/>
          <w:numId w:val="55"/>
        </w:numPr>
        <w:ind w:left="0" w:firstLine="567"/>
        <w:contextualSpacing w:val="0"/>
        <w:jc w:val="both"/>
      </w:pPr>
      <w:bookmarkStart w:id="197" w:name="_Hlk13750252"/>
      <w:r w:rsidRPr="004E2D71">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4E4108B6" w14:textId="77777777" w:rsidR="008F6E9A" w:rsidRPr="004E2D71" w:rsidRDefault="008F6E9A" w:rsidP="008F6E9A">
      <w:pPr>
        <w:pStyle w:val="aff4"/>
        <w:ind w:left="0" w:firstLine="567"/>
        <w:jc w:val="both"/>
      </w:pPr>
      <w:r w:rsidRPr="004E2D71">
        <w:lastRenderedPageBreak/>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FF804E3" w14:textId="77777777" w:rsidR="008F6E9A" w:rsidRPr="004E2D71" w:rsidRDefault="008F6E9A" w:rsidP="008F6E9A">
      <w:pPr>
        <w:pStyle w:val="aff4"/>
        <w:ind w:left="0" w:firstLine="567"/>
        <w:jc w:val="both"/>
      </w:pPr>
      <w:r w:rsidRPr="004E2D71">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58E038FA" w14:textId="77777777" w:rsidR="008F6E9A" w:rsidRPr="004E2D71" w:rsidRDefault="008F6E9A" w:rsidP="008F6E9A">
      <w:pPr>
        <w:tabs>
          <w:tab w:val="left" w:pos="993"/>
        </w:tabs>
        <w:ind w:firstLine="567"/>
        <w:jc w:val="both"/>
        <w:rPr>
          <w:rFonts w:eastAsiaTheme="minorHAnsi"/>
          <w:noProof/>
        </w:rPr>
      </w:pPr>
      <w:bookmarkStart w:id="198" w:name="_Hlk15911882"/>
      <w:bookmarkStart w:id="199" w:name="_Hlk16234848"/>
      <w:r w:rsidRPr="004E2D71">
        <w:rPr>
          <w:rFonts w:eastAsia="Droid Sans Fallback"/>
          <w:lang w:eastAsia="zh-CN"/>
        </w:rPr>
        <w:t xml:space="preserve">Независимая </w:t>
      </w:r>
      <w:r w:rsidRPr="004E2D71">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98"/>
    <w:bookmarkEnd w:id="199"/>
    <w:p w14:paraId="2CF6B7B9" w14:textId="77777777" w:rsidR="008F6E9A" w:rsidRPr="004E2D71" w:rsidRDefault="008F6E9A" w:rsidP="008F6E9A">
      <w:pPr>
        <w:ind w:firstLine="567"/>
        <w:jc w:val="both"/>
      </w:pPr>
      <w:r w:rsidRPr="004E2D71">
        <w:rPr>
          <w:rFonts w:eastAsia="Droid Sans Fallback"/>
          <w:lang w:eastAsia="zh-CN"/>
        </w:rPr>
        <w:t xml:space="preserve">Независимая </w:t>
      </w:r>
      <w:r w:rsidRPr="004E2D71">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FF2F313" w14:textId="77777777" w:rsidR="008F6E9A" w:rsidRPr="004E2D71" w:rsidRDefault="008F6E9A" w:rsidP="008F6E9A">
      <w:pPr>
        <w:ind w:firstLine="567"/>
        <w:jc w:val="both"/>
      </w:pPr>
      <w:r w:rsidRPr="004E2D71">
        <w:t xml:space="preserve">- обязательства оплатить суммы неустоек (штрафов, пеней), предусмотренных Контрактом; </w:t>
      </w:r>
    </w:p>
    <w:p w14:paraId="7663E296" w14:textId="77777777" w:rsidR="008F6E9A" w:rsidRPr="004E2D71" w:rsidRDefault="008F6E9A" w:rsidP="008F6E9A">
      <w:pPr>
        <w:autoSpaceDE w:val="0"/>
        <w:autoSpaceDN w:val="0"/>
        <w:adjustRightInd w:val="0"/>
        <w:ind w:firstLine="567"/>
        <w:jc w:val="both"/>
      </w:pPr>
      <w:r w:rsidRPr="004E2D71">
        <w:t>- обязательства уплатить суммы убытков (</w:t>
      </w:r>
      <w:r w:rsidRPr="004E2D71">
        <w:rPr>
          <w:rFonts w:eastAsia="Droid Sans Fallback"/>
          <w:lang w:eastAsia="zh-CN"/>
        </w:rPr>
        <w:t>за исключением упущенной выгоды</w:t>
      </w:r>
      <w:r w:rsidRPr="004E2D71">
        <w:t>), в том числе в случае расторжения Контракта по причине его неисполнения или ненадлежащего исполнения Подрядчиком;</w:t>
      </w:r>
    </w:p>
    <w:p w14:paraId="70F887A8" w14:textId="77777777" w:rsidR="008F6E9A" w:rsidRPr="004E2D71" w:rsidRDefault="008F6E9A" w:rsidP="008F6E9A">
      <w:pPr>
        <w:ind w:firstLine="567"/>
        <w:jc w:val="both"/>
      </w:pPr>
      <w:r w:rsidRPr="004E2D71">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097918EB" w14:textId="77777777" w:rsidR="008F6E9A" w:rsidRPr="004E2D71" w:rsidRDefault="008F6E9A" w:rsidP="008F6E9A">
      <w:pPr>
        <w:pStyle w:val="aff4"/>
        <w:numPr>
          <w:ilvl w:val="1"/>
          <w:numId w:val="55"/>
        </w:numPr>
        <w:ind w:left="0" w:firstLine="567"/>
        <w:contextualSpacing w:val="0"/>
        <w:jc w:val="both"/>
      </w:pPr>
      <w:r w:rsidRPr="004E2D71">
        <w:t xml:space="preserve">В случае возникновения обстоятельств, препятствующих заключению Контракта в установленные сроки, срок действия </w:t>
      </w:r>
      <w:r w:rsidRPr="004E2D71">
        <w:rPr>
          <w:rFonts w:eastAsia="Droid Sans Fallback"/>
          <w:lang w:eastAsia="zh-CN"/>
        </w:rPr>
        <w:t xml:space="preserve">независимой </w:t>
      </w:r>
      <w:r w:rsidRPr="004E2D71">
        <w:t>гарантии продлевается на срок действия таких обстоятельств.</w:t>
      </w:r>
    </w:p>
    <w:p w14:paraId="05BD9D9B" w14:textId="77777777" w:rsidR="008F6E9A" w:rsidRPr="004E2D71" w:rsidRDefault="008F6E9A" w:rsidP="008F6E9A">
      <w:pPr>
        <w:pStyle w:val="aff4"/>
        <w:numPr>
          <w:ilvl w:val="1"/>
          <w:numId w:val="55"/>
        </w:numPr>
        <w:ind w:left="0" w:firstLine="567"/>
        <w:contextualSpacing w:val="0"/>
        <w:jc w:val="both"/>
      </w:pPr>
      <w:bookmarkStart w:id="200" w:name="_Hlk11338627"/>
      <w:r w:rsidRPr="004E2D71">
        <w:t xml:space="preserve">В случае отзыва в соответствии с законодательством Российской Федерации у банка, предоставившего </w:t>
      </w:r>
      <w:r w:rsidRPr="004E2D71">
        <w:rPr>
          <w:rFonts w:eastAsia="Droid Sans Fallback"/>
          <w:lang w:eastAsia="zh-CN"/>
        </w:rPr>
        <w:t xml:space="preserve">независимую </w:t>
      </w:r>
      <w:r w:rsidRPr="004E2D71">
        <w:t xml:space="preserve">гарантию в качестве обеспечения исполнения Контракта </w:t>
      </w:r>
      <w:r w:rsidRPr="004E2D71">
        <w:rPr>
          <w:shd w:val="clear" w:color="auto" w:fill="FFFFFF"/>
        </w:rPr>
        <w:t xml:space="preserve">и гарантийных обязательств </w:t>
      </w:r>
      <w:r w:rsidRPr="004E2D71">
        <w:t xml:space="preserve">лицензии на осуществление банковских операций или в случае прекращения деятельности организаций, выдавших </w:t>
      </w:r>
      <w:r w:rsidRPr="004E2D71">
        <w:rPr>
          <w:rFonts w:eastAsia="Droid Sans Fallback"/>
          <w:lang w:eastAsia="zh-CN"/>
        </w:rPr>
        <w:t xml:space="preserve">независимую </w:t>
      </w:r>
      <w:r w:rsidRPr="004E2D71">
        <w:t xml:space="preserve">гарантию, Подрядчик обязан предоставить новое обеспечение исполнения Контракта </w:t>
      </w:r>
      <w:r w:rsidRPr="004E2D71">
        <w:rPr>
          <w:shd w:val="clear" w:color="auto" w:fill="FFFFFF"/>
        </w:rPr>
        <w:t>и гарантийных обязательств (</w:t>
      </w:r>
      <w:r w:rsidRPr="004E2D71">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5653F98E" w14:textId="77777777" w:rsidR="008F6E9A" w:rsidRPr="004E2D71" w:rsidRDefault="008F6E9A" w:rsidP="008F6E9A">
      <w:pPr>
        <w:ind w:firstLine="567"/>
        <w:jc w:val="both"/>
      </w:pPr>
      <w:r w:rsidRPr="004E2D71">
        <w:t xml:space="preserve">Размер такого обеспечения может быть уменьшен в порядке и случаях, которые </w:t>
      </w:r>
      <w:r w:rsidRPr="004E2D71">
        <w:rPr>
          <w:bCs/>
          <w:iCs/>
        </w:rPr>
        <w:t>предусмотрены п. 14.8 Контракта</w:t>
      </w:r>
      <w:r w:rsidRPr="004E2D71">
        <w:t>.</w:t>
      </w:r>
    </w:p>
    <w:p w14:paraId="6E99A9E7" w14:textId="77777777" w:rsidR="008F6E9A" w:rsidRPr="004E2D71" w:rsidRDefault="008F6E9A" w:rsidP="008F6E9A">
      <w:pPr>
        <w:ind w:firstLine="567"/>
        <w:jc w:val="both"/>
      </w:pPr>
      <w:r w:rsidRPr="004E2D71">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4E2D71">
        <w:rPr>
          <w:bCs/>
          <w:iCs/>
        </w:rPr>
        <w:t>п. 11.8 Контракта</w:t>
      </w:r>
      <w:r w:rsidRPr="004E2D71">
        <w:t>.</w:t>
      </w:r>
    </w:p>
    <w:p w14:paraId="181803A6" w14:textId="77777777" w:rsidR="008F6E9A" w:rsidRPr="004E2D71" w:rsidRDefault="008F6E9A" w:rsidP="008F6E9A">
      <w:pPr>
        <w:pStyle w:val="aff4"/>
        <w:numPr>
          <w:ilvl w:val="2"/>
          <w:numId w:val="55"/>
        </w:numPr>
        <w:autoSpaceDE w:val="0"/>
        <w:autoSpaceDN w:val="0"/>
        <w:adjustRightInd w:val="0"/>
        <w:ind w:left="0" w:firstLine="567"/>
        <w:contextualSpacing w:val="0"/>
        <w:jc w:val="both"/>
      </w:pPr>
      <w:bookmarkStart w:id="201" w:name="_Hlk14964463"/>
      <w:r w:rsidRPr="004E2D71">
        <w:t xml:space="preserve">Если обеспечение исполнения Контракта, </w:t>
      </w:r>
      <w:r w:rsidRPr="004E2D71">
        <w:rPr>
          <w:shd w:val="clear" w:color="auto" w:fill="FFFFFF"/>
        </w:rPr>
        <w:t>гарантийных обязательств</w:t>
      </w:r>
      <w:r w:rsidRPr="004E2D71">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4E2D71">
        <w:rPr>
          <w:bCs/>
          <w:iCs/>
        </w:rPr>
        <w:t>п. 14.7</w:t>
      </w:r>
      <w:r w:rsidRPr="004E2D71">
        <w:rPr>
          <w:b/>
          <w:bCs/>
          <w:i/>
          <w:iCs/>
        </w:rPr>
        <w:t xml:space="preserve"> </w:t>
      </w:r>
      <w:r w:rsidRPr="004E2D71">
        <w:t xml:space="preserve">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C50AD2D" w14:textId="77777777" w:rsidR="008F6E9A" w:rsidRPr="004E2D71" w:rsidRDefault="008F6E9A" w:rsidP="008F6E9A">
      <w:pPr>
        <w:widowControl w:val="0"/>
        <w:tabs>
          <w:tab w:val="left" w:pos="709"/>
        </w:tabs>
        <w:autoSpaceDE w:val="0"/>
        <w:autoSpaceDN w:val="0"/>
        <w:adjustRightInd w:val="0"/>
        <w:ind w:firstLine="567"/>
        <w:contextualSpacing/>
        <w:jc w:val="both"/>
      </w:pPr>
      <w:bookmarkStart w:id="202" w:name="_Hlk15911964"/>
      <w:r w:rsidRPr="004E2D71">
        <w:t>Действие указанного пункта не распространяется на случаи, если Подрядчиком представлена недостоверная (поддельная) независимая гарантия.</w:t>
      </w:r>
    </w:p>
    <w:p w14:paraId="6E108830" w14:textId="77777777" w:rsidR="008F6E9A" w:rsidRPr="004E2D71" w:rsidRDefault="008F6E9A" w:rsidP="008F6E9A">
      <w:pPr>
        <w:ind w:firstLine="567"/>
        <w:jc w:val="both"/>
      </w:pPr>
      <w:r w:rsidRPr="004E2D71">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4E2D71">
        <w:rPr>
          <w:bCs/>
          <w:iCs/>
        </w:rPr>
        <w:t>п. 11.8 Контракта</w:t>
      </w:r>
      <w:r w:rsidRPr="004E2D71">
        <w:t>.</w:t>
      </w:r>
    </w:p>
    <w:p w14:paraId="0B45888F" w14:textId="77777777" w:rsidR="008F6E9A" w:rsidRPr="004E2D71" w:rsidRDefault="008F6E9A" w:rsidP="008F6E9A">
      <w:pPr>
        <w:pStyle w:val="aff4"/>
        <w:widowControl w:val="0"/>
        <w:numPr>
          <w:ilvl w:val="2"/>
          <w:numId w:val="55"/>
        </w:numPr>
        <w:tabs>
          <w:tab w:val="left" w:pos="709"/>
        </w:tabs>
        <w:autoSpaceDE w:val="0"/>
        <w:autoSpaceDN w:val="0"/>
        <w:adjustRightInd w:val="0"/>
        <w:ind w:left="0" w:firstLine="567"/>
        <w:jc w:val="both"/>
      </w:pPr>
      <w:bookmarkStart w:id="203" w:name="_Hlk23409994"/>
      <w:r w:rsidRPr="004E2D71">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4E2D71">
        <w:rPr>
          <w:bCs/>
          <w:iCs/>
        </w:rPr>
        <w:t xml:space="preserve">в </w:t>
      </w:r>
      <w:proofErr w:type="spellStart"/>
      <w:r w:rsidRPr="004E2D71">
        <w:rPr>
          <w:bCs/>
          <w:iCs/>
        </w:rPr>
        <w:t>пп</w:t>
      </w:r>
      <w:proofErr w:type="spellEnd"/>
      <w:r w:rsidRPr="004E2D71">
        <w:rPr>
          <w:bCs/>
          <w:iCs/>
        </w:rPr>
        <w:t>. 14.7, 14.7.1 Контракта</w:t>
      </w:r>
      <w:r w:rsidRPr="004E2D71">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059497D1" w14:textId="77777777" w:rsidR="008F6E9A" w:rsidRPr="004E2D71" w:rsidRDefault="008F6E9A" w:rsidP="008F6E9A">
      <w:pPr>
        <w:pStyle w:val="aff4"/>
        <w:numPr>
          <w:ilvl w:val="1"/>
          <w:numId w:val="55"/>
        </w:numPr>
        <w:ind w:left="0" w:firstLine="567"/>
        <w:contextualSpacing w:val="0"/>
        <w:jc w:val="both"/>
      </w:pPr>
      <w:bookmarkStart w:id="204" w:name="_Hlk11338600"/>
      <w:bookmarkEnd w:id="200"/>
      <w:bookmarkEnd w:id="201"/>
      <w:bookmarkEnd w:id="202"/>
      <w:bookmarkEnd w:id="203"/>
      <w:r w:rsidRPr="004E2D71">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090D371" w14:textId="77777777" w:rsidR="008F6E9A" w:rsidRPr="004E2D71" w:rsidRDefault="008F6E9A" w:rsidP="008F6E9A">
      <w:pPr>
        <w:autoSpaceDE w:val="0"/>
        <w:autoSpaceDN w:val="0"/>
        <w:adjustRightInd w:val="0"/>
        <w:ind w:firstLine="567"/>
        <w:jc w:val="both"/>
      </w:pPr>
      <w:bookmarkStart w:id="205" w:name="_Hlk42159277"/>
      <w:r w:rsidRPr="004E2D71">
        <w:lastRenderedPageBreak/>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F0C5777" w14:textId="77777777" w:rsidR="008F6E9A" w:rsidRPr="004E2D71" w:rsidRDefault="008F6E9A" w:rsidP="008F6E9A">
      <w:pPr>
        <w:ind w:firstLine="567"/>
        <w:jc w:val="both"/>
      </w:pPr>
      <w:r w:rsidRPr="004E2D71">
        <w:t xml:space="preserve">Такое уменьшение не допускается в случаях, определяемых Правительством Российской Федерации в соответствии с </w:t>
      </w:r>
      <w:hyperlink r:id="rId36" w:history="1">
        <w:r w:rsidRPr="004E2D71">
          <w:t>частью 7.3 статьи 96</w:t>
        </w:r>
      </w:hyperlink>
      <w:r w:rsidRPr="004E2D71">
        <w:t xml:space="preserve"> Закона № 44-ФЗ.</w:t>
      </w:r>
    </w:p>
    <w:bookmarkEnd w:id="205"/>
    <w:p w14:paraId="578439A9" w14:textId="77777777" w:rsidR="008F6E9A" w:rsidRPr="004E2D71" w:rsidRDefault="008F6E9A" w:rsidP="008F6E9A">
      <w:pPr>
        <w:ind w:firstLine="567"/>
        <w:jc w:val="both"/>
      </w:pPr>
      <w:r w:rsidRPr="004E2D71">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204"/>
    <w:p w14:paraId="06A4E289" w14:textId="77777777" w:rsidR="008F6E9A" w:rsidRPr="004E2D71" w:rsidRDefault="008F6E9A" w:rsidP="008F6E9A">
      <w:pPr>
        <w:pStyle w:val="aff4"/>
        <w:numPr>
          <w:ilvl w:val="1"/>
          <w:numId w:val="55"/>
        </w:numPr>
        <w:ind w:left="0" w:firstLine="567"/>
        <w:contextualSpacing w:val="0"/>
        <w:jc w:val="both"/>
      </w:pPr>
      <w:r w:rsidRPr="004E2D71">
        <w:t>Обеспечение исполнения Контракта</w:t>
      </w:r>
      <w:r w:rsidRPr="004E2D71">
        <w:rPr>
          <w:shd w:val="clear" w:color="auto" w:fill="FFFFFF"/>
        </w:rPr>
        <w:t xml:space="preserve"> и гарантийных обязательств</w:t>
      </w:r>
      <w:r w:rsidRPr="004E2D71">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7E9368F3" w14:textId="77777777" w:rsidR="008F6E9A" w:rsidRPr="004E2D71" w:rsidRDefault="008F6E9A" w:rsidP="008F6E9A">
      <w:pPr>
        <w:pStyle w:val="aff4"/>
        <w:numPr>
          <w:ilvl w:val="1"/>
          <w:numId w:val="55"/>
        </w:numPr>
        <w:ind w:left="0" w:firstLine="567"/>
        <w:contextualSpacing w:val="0"/>
        <w:jc w:val="both"/>
      </w:pPr>
      <w:r w:rsidRPr="004E2D71">
        <w:t xml:space="preserve">В случае неисполнения или ненадлежащего исполнения Подрядчиком обязательств по Контракту </w:t>
      </w:r>
      <w:r w:rsidRPr="004E2D71">
        <w:rPr>
          <w:shd w:val="clear" w:color="auto" w:fill="FFFFFF"/>
        </w:rPr>
        <w:t>и гарантийных обязательств</w:t>
      </w:r>
      <w:r w:rsidRPr="004E2D71">
        <w:t xml:space="preserve"> обеспечение исполнения Контракта</w:t>
      </w:r>
      <w:r w:rsidRPr="004E2D71">
        <w:rPr>
          <w:shd w:val="clear" w:color="auto" w:fill="FFFFFF"/>
        </w:rPr>
        <w:t xml:space="preserve"> и гарантийных обязательств</w:t>
      </w:r>
      <w:r w:rsidRPr="004E2D71">
        <w:t xml:space="preserve"> переходит Государственному заказчику, в объеме неисполненных или ненадлежащим образом исполненных обязательств по Контракту.</w:t>
      </w:r>
    </w:p>
    <w:p w14:paraId="782E218B" w14:textId="77777777" w:rsidR="008F6E9A" w:rsidRPr="004E2D71" w:rsidRDefault="008F6E9A" w:rsidP="008F6E9A">
      <w:pPr>
        <w:pStyle w:val="aff4"/>
        <w:numPr>
          <w:ilvl w:val="1"/>
          <w:numId w:val="55"/>
        </w:numPr>
        <w:ind w:left="0" w:firstLine="567"/>
        <w:contextualSpacing w:val="0"/>
        <w:jc w:val="both"/>
      </w:pPr>
      <w:r w:rsidRPr="004E2D71">
        <w:t xml:space="preserve">Все затраты, связанные с заключением и оформлением договоров и иных документов по обеспечению исполнения Контракта </w:t>
      </w:r>
      <w:r w:rsidRPr="004E2D71">
        <w:rPr>
          <w:shd w:val="clear" w:color="auto" w:fill="FFFFFF"/>
        </w:rPr>
        <w:t>и гарантийных обязательств</w:t>
      </w:r>
      <w:r w:rsidRPr="004E2D71">
        <w:t>, несет Подрядчик.</w:t>
      </w:r>
    </w:p>
    <w:bookmarkEnd w:id="186"/>
    <w:bookmarkEnd w:id="187"/>
    <w:bookmarkEnd w:id="197"/>
    <w:p w14:paraId="1CC9C7A9" w14:textId="77777777" w:rsidR="008F6E9A" w:rsidRPr="004E2D71" w:rsidRDefault="008F6E9A" w:rsidP="008F6E9A">
      <w:pPr>
        <w:jc w:val="both"/>
      </w:pPr>
    </w:p>
    <w:bookmarkEnd w:id="188"/>
    <w:p w14:paraId="03FD631C" w14:textId="77777777" w:rsidR="008F6E9A" w:rsidRPr="004E2D71" w:rsidRDefault="008F6E9A" w:rsidP="008F6E9A">
      <w:pPr>
        <w:pStyle w:val="aff4"/>
        <w:numPr>
          <w:ilvl w:val="0"/>
          <w:numId w:val="55"/>
        </w:numPr>
        <w:ind w:left="0" w:firstLine="567"/>
        <w:contextualSpacing w:val="0"/>
        <w:jc w:val="center"/>
        <w:rPr>
          <w:b/>
        </w:rPr>
      </w:pPr>
      <w:r w:rsidRPr="004E2D71">
        <w:rPr>
          <w:b/>
        </w:rPr>
        <w:t>Привлечение Подрядчиком третьих лиц для выполнения работ</w:t>
      </w:r>
    </w:p>
    <w:p w14:paraId="2ACFCBF1" w14:textId="77777777" w:rsidR="008F6E9A" w:rsidRPr="004E2D71" w:rsidRDefault="008F6E9A" w:rsidP="008F6E9A">
      <w:pPr>
        <w:pStyle w:val="afd"/>
        <w:widowControl w:val="0"/>
        <w:numPr>
          <w:ilvl w:val="1"/>
          <w:numId w:val="55"/>
        </w:numPr>
        <w:spacing w:after="0"/>
        <w:ind w:left="0" w:firstLine="567"/>
      </w:pPr>
      <w:bookmarkStart w:id="206" w:name="_Hlk91672047"/>
      <w:r w:rsidRPr="004E2D71">
        <w:t xml:space="preserve">Подрядчик обязан письменно уведомлять Государственного заказчика о привлечении третьих лиц </w:t>
      </w:r>
      <w:bookmarkEnd w:id="206"/>
      <w:r w:rsidRPr="004E2D71">
        <w:t xml:space="preserve">к выполнению работ (оказанию услуг), предусмотренных </w:t>
      </w:r>
      <w:r w:rsidRPr="004E2D71">
        <w:rPr>
          <w:bCs/>
          <w:iCs/>
        </w:rPr>
        <w:t>Контрактом (при выполнении строительных работ, с учетом</w:t>
      </w:r>
      <w:r w:rsidRPr="004E2D71">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00CF9AD2" w14:textId="77777777" w:rsidR="008F6E9A" w:rsidRPr="004E2D71" w:rsidRDefault="008F6E9A" w:rsidP="008F6E9A">
      <w:pPr>
        <w:pStyle w:val="aff4"/>
        <w:numPr>
          <w:ilvl w:val="1"/>
          <w:numId w:val="55"/>
        </w:numPr>
        <w:ind w:left="0" w:firstLine="567"/>
        <w:contextualSpacing w:val="0"/>
        <w:jc w:val="both"/>
      </w:pPr>
      <w:r w:rsidRPr="004E2D71">
        <w:t xml:space="preserve">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4E2D71">
        <w:rPr>
          <w:i/>
        </w:rPr>
        <w:t>(данное условия применятся при размере начальной (максимальной) цены контракта 100 млн. рублей и более).</w:t>
      </w:r>
    </w:p>
    <w:p w14:paraId="37731B98" w14:textId="77777777" w:rsidR="008F6E9A" w:rsidRPr="004E2D71" w:rsidRDefault="008F6E9A" w:rsidP="008F6E9A">
      <w:pPr>
        <w:pStyle w:val="aff4"/>
        <w:numPr>
          <w:ilvl w:val="1"/>
          <w:numId w:val="55"/>
        </w:numPr>
        <w:ind w:left="0" w:firstLine="567"/>
        <w:contextualSpacing w:val="0"/>
        <w:jc w:val="both"/>
      </w:pPr>
      <w:r w:rsidRPr="004E2D71">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7" w:anchor="/document/72009464/entry/12000" w:history="1">
        <w:r w:rsidRPr="004E2D71">
          <w:t xml:space="preserve">Графиками </w:t>
        </w:r>
      </w:hyperlink>
      <w:r w:rsidRPr="004E2D71">
        <w:t>, которые не входят в установленный Контрактом перечень работ, выполняемых Подрядчиком самостоятельно.</w:t>
      </w:r>
    </w:p>
    <w:p w14:paraId="55F65DA0" w14:textId="77777777" w:rsidR="008F6E9A" w:rsidRPr="004E2D71" w:rsidRDefault="008F6E9A" w:rsidP="008F6E9A">
      <w:pPr>
        <w:pStyle w:val="aff4"/>
        <w:numPr>
          <w:ilvl w:val="1"/>
          <w:numId w:val="55"/>
        </w:numPr>
        <w:ind w:left="0" w:firstLine="567"/>
        <w:contextualSpacing w:val="0"/>
        <w:jc w:val="both"/>
        <w:rPr>
          <w:i/>
          <w:iCs/>
        </w:rPr>
      </w:pPr>
      <w:r w:rsidRPr="004E2D71">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6772AC66" w14:textId="77777777" w:rsidR="008F6E9A" w:rsidRPr="004E2D71" w:rsidRDefault="008F6E9A" w:rsidP="008F6E9A">
      <w:pPr>
        <w:pStyle w:val="aff4"/>
        <w:numPr>
          <w:ilvl w:val="2"/>
          <w:numId w:val="55"/>
        </w:numPr>
        <w:ind w:left="0" w:firstLine="567"/>
        <w:contextualSpacing w:val="0"/>
        <w:jc w:val="both"/>
      </w:pPr>
      <w:r w:rsidRPr="004E2D71">
        <w:t>В срок не более 5 (пяти) рабочих дней со дня заключения договора с субподрядчиком, соисполнителем представить Государственному заказчику:</w:t>
      </w:r>
    </w:p>
    <w:p w14:paraId="354CA6C3" w14:textId="77777777" w:rsidR="008F6E9A" w:rsidRPr="004E2D71" w:rsidRDefault="008F6E9A" w:rsidP="008F6E9A">
      <w:pPr>
        <w:ind w:firstLine="567"/>
        <w:jc w:val="both"/>
      </w:pPr>
      <w:r w:rsidRPr="004E2D71">
        <w:lastRenderedPageBreak/>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8A65B48" w14:textId="77777777" w:rsidR="008F6E9A" w:rsidRPr="004E2D71" w:rsidRDefault="008F6E9A" w:rsidP="008F6E9A">
      <w:pPr>
        <w:ind w:firstLine="567"/>
        <w:jc w:val="both"/>
      </w:pPr>
      <w:r w:rsidRPr="004E2D71">
        <w:t>б) копию договора (договоров), заключенного с субподрядчиком, соисполнителем, заверенную Подрядчиком.</w:t>
      </w:r>
    </w:p>
    <w:p w14:paraId="0108CE33" w14:textId="77777777" w:rsidR="008F6E9A" w:rsidRPr="004E2D71" w:rsidRDefault="008F6E9A" w:rsidP="008F6E9A">
      <w:pPr>
        <w:pStyle w:val="aff4"/>
        <w:numPr>
          <w:ilvl w:val="2"/>
          <w:numId w:val="55"/>
        </w:numPr>
        <w:ind w:left="0" w:firstLine="567"/>
        <w:contextualSpacing w:val="0"/>
        <w:jc w:val="both"/>
      </w:pPr>
      <w:r w:rsidRPr="004E2D71">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 15.4.1 Контракта, в течение 5 (пяти) дней со дня заключения договора с новым субподрядчиком, соисполнителем.</w:t>
      </w:r>
    </w:p>
    <w:p w14:paraId="49DB235D" w14:textId="77777777" w:rsidR="008F6E9A" w:rsidRPr="004E2D71" w:rsidRDefault="008F6E9A" w:rsidP="008F6E9A">
      <w:pPr>
        <w:pStyle w:val="aff4"/>
        <w:numPr>
          <w:ilvl w:val="2"/>
          <w:numId w:val="55"/>
        </w:numPr>
        <w:ind w:left="0" w:firstLine="567"/>
        <w:contextualSpacing w:val="0"/>
        <w:jc w:val="both"/>
      </w:pPr>
      <w:r w:rsidRPr="004E2D71">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76E88066" w14:textId="77777777" w:rsidR="008F6E9A" w:rsidRPr="004E2D71" w:rsidRDefault="008F6E9A" w:rsidP="008F6E9A">
      <w:pPr>
        <w:ind w:firstLine="567"/>
        <w:jc w:val="both"/>
      </w:pPr>
      <w:r w:rsidRPr="004E2D71">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5092B7A6" w14:textId="77777777" w:rsidR="008F6E9A" w:rsidRPr="004E2D71" w:rsidRDefault="008F6E9A" w:rsidP="008F6E9A">
      <w:pPr>
        <w:ind w:firstLine="567"/>
        <w:jc w:val="both"/>
      </w:pPr>
      <w:r w:rsidRPr="004E2D71">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279C390B" w14:textId="77777777" w:rsidR="008F6E9A" w:rsidRPr="004E2D71" w:rsidRDefault="008F6E9A" w:rsidP="008F6E9A">
      <w:pPr>
        <w:pStyle w:val="aff4"/>
        <w:numPr>
          <w:ilvl w:val="2"/>
          <w:numId w:val="55"/>
        </w:numPr>
        <w:ind w:left="0" w:firstLine="567"/>
        <w:contextualSpacing w:val="0"/>
        <w:jc w:val="both"/>
      </w:pPr>
      <w:r w:rsidRPr="004E2D71">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2F451764" w14:textId="77777777" w:rsidR="008F6E9A" w:rsidRPr="004E2D71" w:rsidRDefault="008F6E9A" w:rsidP="008F6E9A">
      <w:pPr>
        <w:pStyle w:val="aff4"/>
        <w:numPr>
          <w:ilvl w:val="2"/>
          <w:numId w:val="55"/>
        </w:numPr>
        <w:ind w:left="0" w:firstLine="567"/>
        <w:contextualSpacing w:val="0"/>
        <w:jc w:val="both"/>
      </w:pPr>
      <w:r w:rsidRPr="004E2D71">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089F1A3E" w14:textId="77777777" w:rsidR="008F6E9A" w:rsidRPr="004E2D71" w:rsidRDefault="008F6E9A" w:rsidP="008F6E9A">
      <w:pPr>
        <w:ind w:firstLine="567"/>
        <w:jc w:val="both"/>
      </w:pPr>
      <w:r w:rsidRPr="004E2D71">
        <w:t xml:space="preserve">а) за представление документов, указанных в </w:t>
      </w:r>
      <w:hyperlink r:id="rId38" w:anchor="/document/71576966/entry/1102" w:history="1">
        <w:proofErr w:type="spellStart"/>
        <w:r w:rsidRPr="004E2D71">
          <w:t>пп</w:t>
        </w:r>
        <w:proofErr w:type="spellEnd"/>
        <w:r w:rsidRPr="004E2D71">
          <w:t>. 15.4.1-15.4.3</w:t>
        </w:r>
      </w:hyperlink>
      <w:r w:rsidRPr="004E2D71">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5ABE77DE" w14:textId="77777777" w:rsidR="008F6E9A" w:rsidRPr="004E2D71" w:rsidRDefault="008F6E9A" w:rsidP="008F6E9A">
      <w:pPr>
        <w:ind w:firstLine="567"/>
        <w:jc w:val="both"/>
      </w:pPr>
      <w:r w:rsidRPr="004E2D71">
        <w:t xml:space="preserve">б) за </w:t>
      </w:r>
      <w:proofErr w:type="spellStart"/>
      <w:r w:rsidRPr="004E2D71">
        <w:t>непривлечение</w:t>
      </w:r>
      <w:proofErr w:type="spellEnd"/>
      <w:r w:rsidRPr="004E2D71">
        <w:t xml:space="preserve"> субподрядчиков, соисполнителей в объеме, установленном в Контракте.</w:t>
      </w:r>
    </w:p>
    <w:p w14:paraId="58095417" w14:textId="77777777" w:rsidR="008F6E9A" w:rsidRPr="004E2D71" w:rsidRDefault="008F6E9A" w:rsidP="008F6E9A">
      <w:pPr>
        <w:ind w:firstLine="567"/>
        <w:jc w:val="both"/>
        <w:rPr>
          <w:i/>
          <w:iCs/>
        </w:rPr>
      </w:pPr>
      <w:r w:rsidRPr="004E2D71">
        <w:rPr>
          <w:i/>
          <w:iCs/>
        </w:rPr>
        <w:t xml:space="preserve">Условия </w:t>
      </w:r>
      <w:proofErr w:type="spellStart"/>
      <w:r w:rsidRPr="004E2D71">
        <w:rPr>
          <w:i/>
          <w:iCs/>
        </w:rPr>
        <w:t>пп</w:t>
      </w:r>
      <w:proofErr w:type="spellEnd"/>
      <w:r w:rsidRPr="004E2D71">
        <w:rPr>
          <w:i/>
          <w:iCs/>
        </w:rPr>
        <w:t>. 15.4, 15.4.1 - 15.4.5 Контракта не применяются к отношениям Сторон в случае, если Контракт заключается с Подрядчиком, являющимся СМП или СОНКО).</w:t>
      </w:r>
    </w:p>
    <w:p w14:paraId="78EBEB64" w14:textId="77777777" w:rsidR="008F6E9A" w:rsidRPr="004E2D71" w:rsidRDefault="008F6E9A" w:rsidP="008F6E9A">
      <w:pPr>
        <w:ind w:firstLine="567"/>
        <w:jc w:val="both"/>
        <w:rPr>
          <w:rFonts w:ascii="Verdana" w:hAnsi="Verdana"/>
          <w:i/>
          <w:iCs/>
          <w:sz w:val="21"/>
          <w:szCs w:val="21"/>
        </w:rPr>
      </w:pPr>
      <w:r w:rsidRPr="004E2D71">
        <w:t>15.5.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0DB250E5" w14:textId="77777777" w:rsidR="008F6E9A" w:rsidRPr="004E2D71" w:rsidRDefault="008F6E9A" w:rsidP="008F6E9A">
      <w:pPr>
        <w:jc w:val="both"/>
      </w:pPr>
    </w:p>
    <w:p w14:paraId="0CD61485" w14:textId="77777777" w:rsidR="008F6E9A" w:rsidRPr="004E2D71" w:rsidRDefault="008F6E9A" w:rsidP="008F6E9A">
      <w:pPr>
        <w:pStyle w:val="aff4"/>
        <w:numPr>
          <w:ilvl w:val="0"/>
          <w:numId w:val="55"/>
        </w:numPr>
        <w:contextualSpacing w:val="0"/>
        <w:jc w:val="center"/>
        <w:rPr>
          <w:b/>
        </w:rPr>
      </w:pPr>
      <w:r w:rsidRPr="004E2D71">
        <w:rPr>
          <w:b/>
        </w:rPr>
        <w:t>Антидемпинговые меры</w:t>
      </w:r>
    </w:p>
    <w:p w14:paraId="0BDDF60E" w14:textId="77777777" w:rsidR="008F6E9A" w:rsidRPr="004E2D71" w:rsidRDefault="008F6E9A" w:rsidP="008F6E9A">
      <w:pPr>
        <w:pStyle w:val="aff4"/>
        <w:numPr>
          <w:ilvl w:val="1"/>
          <w:numId w:val="54"/>
        </w:numPr>
        <w:ind w:left="0" w:firstLine="567"/>
        <w:contextualSpacing w:val="0"/>
        <w:jc w:val="both"/>
      </w:pPr>
      <w:bookmarkStart w:id="207" w:name="_Hlk40889286"/>
      <w:r w:rsidRPr="004E2D71">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4E2D71">
        <w:rPr>
          <w:bCs/>
          <w:iCs/>
        </w:rPr>
        <w:t>в п. 16.3 Контракта</w:t>
      </w:r>
      <w:r w:rsidRPr="004E2D71">
        <w:t xml:space="preserve">. </w:t>
      </w:r>
    </w:p>
    <w:p w14:paraId="5D35325A" w14:textId="77777777" w:rsidR="008F6E9A" w:rsidRPr="004E2D71" w:rsidRDefault="008F6E9A" w:rsidP="008F6E9A">
      <w:pPr>
        <w:pStyle w:val="aff4"/>
        <w:numPr>
          <w:ilvl w:val="1"/>
          <w:numId w:val="54"/>
        </w:numPr>
        <w:ind w:left="0" w:firstLine="567"/>
        <w:contextualSpacing w:val="0"/>
        <w:jc w:val="both"/>
      </w:pPr>
      <w:r w:rsidRPr="004E2D71">
        <w:lastRenderedPageBreak/>
        <w:t xml:space="preserve">Обеспечение, указанное </w:t>
      </w:r>
      <w:r w:rsidRPr="004E2D71">
        <w:rPr>
          <w:bCs/>
          <w:iCs/>
        </w:rPr>
        <w:t>в п. 16.3 Контракта</w:t>
      </w:r>
      <w:r w:rsidRPr="004E2D71">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5CD99A88" w14:textId="77777777" w:rsidR="008F6E9A" w:rsidRPr="004E2D71" w:rsidRDefault="008F6E9A" w:rsidP="008F6E9A">
      <w:pPr>
        <w:pStyle w:val="aff4"/>
        <w:numPr>
          <w:ilvl w:val="1"/>
          <w:numId w:val="54"/>
        </w:numPr>
        <w:ind w:left="0" w:firstLine="567"/>
        <w:contextualSpacing w:val="0"/>
        <w:jc w:val="both"/>
        <w:rPr>
          <w:b/>
        </w:rPr>
      </w:pPr>
      <w:r w:rsidRPr="004E2D71">
        <w:t xml:space="preserve">В случае применения антидемпинговых мер, размер обеспечения контракта составляет </w:t>
      </w:r>
      <w:r w:rsidRPr="004E2D71">
        <w:rPr>
          <w:b/>
        </w:rPr>
        <w:t>________________________________ рублей.</w:t>
      </w:r>
    </w:p>
    <w:p w14:paraId="230A4C91" w14:textId="77777777" w:rsidR="008F6E9A" w:rsidRPr="004E2D71" w:rsidRDefault="008F6E9A" w:rsidP="008F6E9A">
      <w:pPr>
        <w:pStyle w:val="aff4"/>
        <w:numPr>
          <w:ilvl w:val="1"/>
          <w:numId w:val="54"/>
        </w:numPr>
        <w:ind w:left="0" w:firstLine="567"/>
        <w:contextualSpacing w:val="0"/>
        <w:jc w:val="both"/>
      </w:pPr>
      <w:bookmarkStart w:id="208" w:name="_Hlk11421000"/>
      <w:r w:rsidRPr="004E2D71">
        <w:t xml:space="preserve">Если Контрактом предусмотрена выплата аванса и Контракт заключен в соответствии с </w:t>
      </w:r>
      <w:r w:rsidRPr="004E2D71">
        <w:rPr>
          <w:bCs/>
          <w:iCs/>
        </w:rPr>
        <w:t>п. 16.1 Контракта</w:t>
      </w:r>
      <w:r w:rsidRPr="004E2D71">
        <w:t>, выплата аванса не производится.</w:t>
      </w:r>
    </w:p>
    <w:p w14:paraId="5D282580" w14:textId="77777777" w:rsidR="008F6E9A" w:rsidRPr="004E2D71" w:rsidRDefault="008F6E9A" w:rsidP="008F6E9A">
      <w:pPr>
        <w:pStyle w:val="aff4"/>
        <w:numPr>
          <w:ilvl w:val="1"/>
          <w:numId w:val="54"/>
        </w:numPr>
        <w:ind w:left="0" w:firstLine="567"/>
        <w:contextualSpacing w:val="0"/>
        <w:jc w:val="both"/>
      </w:pPr>
      <w:r w:rsidRPr="004E2D71">
        <w:rPr>
          <w:i/>
          <w:iCs/>
        </w:rPr>
        <w:t>Данная статья Контракта применяется в случае определения Подрядчика конкурентными способами</w:t>
      </w:r>
      <w:r w:rsidRPr="004E2D71">
        <w:t xml:space="preserve">. </w:t>
      </w:r>
    </w:p>
    <w:bookmarkEnd w:id="207"/>
    <w:bookmarkEnd w:id="208"/>
    <w:p w14:paraId="68337CA2" w14:textId="77777777" w:rsidR="008F6E9A" w:rsidRPr="004E2D71" w:rsidRDefault="008F6E9A" w:rsidP="008F6E9A">
      <w:pPr>
        <w:ind w:firstLine="567"/>
        <w:jc w:val="both"/>
      </w:pPr>
    </w:p>
    <w:p w14:paraId="1A414A97" w14:textId="77777777" w:rsidR="008F6E9A" w:rsidRPr="004E2D71" w:rsidRDefault="008F6E9A" w:rsidP="008F6E9A">
      <w:pPr>
        <w:pStyle w:val="aff4"/>
        <w:numPr>
          <w:ilvl w:val="0"/>
          <w:numId w:val="54"/>
        </w:numPr>
        <w:ind w:left="0" w:firstLine="567"/>
        <w:contextualSpacing w:val="0"/>
        <w:jc w:val="center"/>
        <w:rPr>
          <w:rFonts w:eastAsia="MS Mincho"/>
          <w:b/>
        </w:rPr>
      </w:pPr>
      <w:r w:rsidRPr="004E2D71">
        <w:rPr>
          <w:b/>
        </w:rPr>
        <w:t>Вступление</w:t>
      </w:r>
      <w:r w:rsidRPr="004E2D71">
        <w:rPr>
          <w:rFonts w:eastAsia="MS Mincho"/>
          <w:b/>
        </w:rPr>
        <w:t xml:space="preserve"> контракта в силу, срок действия контракта</w:t>
      </w:r>
      <w:bookmarkEnd w:id="185"/>
    </w:p>
    <w:p w14:paraId="55D7405F" w14:textId="77777777" w:rsidR="008F6E9A" w:rsidRPr="004E2D71" w:rsidRDefault="008F6E9A" w:rsidP="008F6E9A">
      <w:pPr>
        <w:pStyle w:val="aff4"/>
        <w:numPr>
          <w:ilvl w:val="1"/>
          <w:numId w:val="54"/>
        </w:numPr>
        <w:ind w:left="0" w:firstLine="567"/>
        <w:contextualSpacing w:val="0"/>
        <w:jc w:val="both"/>
        <w:rPr>
          <w:rFonts w:eastAsia="MS Mincho"/>
        </w:rPr>
      </w:pPr>
      <w:bookmarkStart w:id="209" w:name="_Hlk42159374"/>
      <w:r w:rsidRPr="004E2D71">
        <w:rPr>
          <w:rFonts w:eastAsia="MS Mincho"/>
        </w:rPr>
        <w:t>Контракт вступает в силу со дня его заключения Сторонами и действует до «</w:t>
      </w:r>
      <w:r>
        <w:rPr>
          <w:rFonts w:eastAsia="MS Mincho"/>
        </w:rPr>
        <w:t>30</w:t>
      </w:r>
      <w:r w:rsidRPr="004E2D71">
        <w:rPr>
          <w:rFonts w:eastAsia="MS Mincho"/>
        </w:rPr>
        <w:t>» </w:t>
      </w:r>
      <w:r>
        <w:rPr>
          <w:rFonts w:eastAsia="MS Mincho"/>
        </w:rPr>
        <w:t>ноября</w:t>
      </w:r>
      <w:r w:rsidRPr="004E2D71">
        <w:rPr>
          <w:rFonts w:eastAsia="MS Mincho"/>
        </w:rPr>
        <w:t xml:space="preserve"> 2027 года, но в любом случае до полного исполнения Сторонами своих обязательств по Контракту.</w:t>
      </w:r>
    </w:p>
    <w:bookmarkEnd w:id="209"/>
    <w:p w14:paraId="3DCD5B39" w14:textId="77777777" w:rsidR="008F6E9A" w:rsidRPr="004E2D71" w:rsidRDefault="008F6E9A" w:rsidP="008F6E9A">
      <w:pPr>
        <w:pStyle w:val="aff4"/>
        <w:widowControl w:val="0"/>
        <w:numPr>
          <w:ilvl w:val="1"/>
          <w:numId w:val="54"/>
        </w:numPr>
        <w:ind w:left="0" w:firstLine="567"/>
        <w:contextualSpacing w:val="0"/>
        <w:jc w:val="both"/>
      </w:pPr>
      <w:r w:rsidRPr="004E2D71">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0A3163F7" w14:textId="77777777" w:rsidR="008F6E9A" w:rsidRPr="004E2D71" w:rsidRDefault="008F6E9A" w:rsidP="008F6E9A">
      <w:pPr>
        <w:ind w:firstLine="567"/>
        <w:jc w:val="both"/>
      </w:pPr>
    </w:p>
    <w:p w14:paraId="23D4AE6F" w14:textId="77777777" w:rsidR="008F6E9A" w:rsidRPr="004E2D71" w:rsidRDefault="008F6E9A" w:rsidP="008F6E9A">
      <w:pPr>
        <w:pStyle w:val="aff4"/>
        <w:numPr>
          <w:ilvl w:val="0"/>
          <w:numId w:val="54"/>
        </w:numPr>
        <w:ind w:left="0" w:firstLine="567"/>
        <w:contextualSpacing w:val="0"/>
        <w:jc w:val="center"/>
        <w:rPr>
          <w:b/>
        </w:rPr>
      </w:pPr>
      <w:r w:rsidRPr="004E2D71">
        <w:rPr>
          <w:b/>
        </w:rPr>
        <w:t>Особенности осуществления трудовой деятельности на территории Республики Крым и г. Севастополя</w:t>
      </w:r>
    </w:p>
    <w:p w14:paraId="3134988A" w14:textId="77777777" w:rsidR="008F6E9A" w:rsidRPr="004E2D71" w:rsidRDefault="008F6E9A" w:rsidP="008F6E9A">
      <w:pPr>
        <w:pStyle w:val="aff4"/>
        <w:numPr>
          <w:ilvl w:val="1"/>
          <w:numId w:val="53"/>
        </w:numPr>
        <w:ind w:left="0" w:firstLine="567"/>
        <w:contextualSpacing w:val="0"/>
        <w:jc w:val="both"/>
      </w:pPr>
      <w:r w:rsidRPr="004E2D71">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4E2D71">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4E2D71">
        <w:br/>
        <w:t>г. Севастополе обособленное подразделение.</w:t>
      </w:r>
    </w:p>
    <w:p w14:paraId="49CCB329" w14:textId="77777777" w:rsidR="008F6E9A" w:rsidRPr="004E2D71" w:rsidRDefault="008F6E9A" w:rsidP="008F6E9A">
      <w:pPr>
        <w:ind w:firstLine="567"/>
        <w:jc w:val="both"/>
      </w:pPr>
      <w:r w:rsidRPr="004E2D71">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210" w:name="_Toc55791997"/>
      <w:r w:rsidRPr="004E2D71">
        <w:t>ения.</w:t>
      </w:r>
    </w:p>
    <w:p w14:paraId="4D01FB3E" w14:textId="77777777" w:rsidR="008F6E9A" w:rsidRPr="004E2D71" w:rsidRDefault="008F6E9A" w:rsidP="008F6E9A">
      <w:pPr>
        <w:ind w:firstLine="567"/>
        <w:jc w:val="both"/>
      </w:pPr>
    </w:p>
    <w:p w14:paraId="60106113" w14:textId="77777777" w:rsidR="008F6E9A" w:rsidRPr="004E2D71" w:rsidRDefault="008F6E9A" w:rsidP="008F6E9A">
      <w:pPr>
        <w:pStyle w:val="aff4"/>
        <w:numPr>
          <w:ilvl w:val="0"/>
          <w:numId w:val="53"/>
        </w:numPr>
        <w:ind w:left="0" w:firstLine="567"/>
        <w:contextualSpacing w:val="0"/>
        <w:jc w:val="center"/>
        <w:rPr>
          <w:b/>
        </w:rPr>
      </w:pPr>
      <w:r w:rsidRPr="004E2D71">
        <w:rPr>
          <w:b/>
        </w:rPr>
        <w:t>Права на результаты интеллектуальной деятельности</w:t>
      </w:r>
    </w:p>
    <w:p w14:paraId="6F68F0CA" w14:textId="77777777" w:rsidR="008F6E9A" w:rsidRPr="004E2D71" w:rsidRDefault="008F6E9A" w:rsidP="008F6E9A">
      <w:pPr>
        <w:pStyle w:val="aff5"/>
        <w:numPr>
          <w:ilvl w:val="1"/>
          <w:numId w:val="52"/>
        </w:numPr>
        <w:tabs>
          <w:tab w:val="clear" w:pos="4677"/>
          <w:tab w:val="center" w:pos="1276"/>
        </w:tabs>
        <w:ind w:left="0" w:firstLine="567"/>
        <w:jc w:val="both"/>
        <w:rPr>
          <w:rFonts w:eastAsia="MS Mincho"/>
        </w:rPr>
      </w:pPr>
      <w:r w:rsidRPr="004E2D71">
        <w:rPr>
          <w:rFonts w:eastAsia="MS Mincho"/>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w:t>
      </w:r>
      <w:bookmarkStart w:id="211" w:name="_Hlk107420209"/>
      <w:r w:rsidRPr="004E2D71">
        <w:rPr>
          <w:rFonts w:eastAsia="MS Mincho"/>
          <w:i/>
        </w:rPr>
        <w:t>в том числе на информационную модель</w:t>
      </w:r>
      <w:bookmarkEnd w:id="211"/>
      <w:r w:rsidRPr="004E2D71">
        <w:rPr>
          <w:rFonts w:eastAsia="MS Mincho"/>
        </w:rPr>
        <w:t xml:space="preserve"> (далее - сопутствующая документация), принадлежат субъекту РФ - Республике Крым, от имени которого выступает Государственный заказчик.</w:t>
      </w:r>
    </w:p>
    <w:p w14:paraId="27EA5BE3" w14:textId="77777777" w:rsidR="008F6E9A" w:rsidRPr="004E2D71" w:rsidRDefault="008F6E9A" w:rsidP="008F6E9A">
      <w:pPr>
        <w:pStyle w:val="aff4"/>
        <w:numPr>
          <w:ilvl w:val="1"/>
          <w:numId w:val="52"/>
        </w:numPr>
        <w:ind w:left="0" w:firstLine="567"/>
        <w:contextualSpacing w:val="0"/>
        <w:jc w:val="both"/>
        <w:rPr>
          <w:rFonts w:eastAsia="MS Mincho"/>
        </w:rPr>
      </w:pPr>
      <w:r w:rsidRPr="004E2D71">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64D3D985" w14:textId="77777777" w:rsidR="008F6E9A" w:rsidRPr="004E2D71" w:rsidRDefault="008F6E9A" w:rsidP="008F6E9A">
      <w:pPr>
        <w:pStyle w:val="aff4"/>
        <w:numPr>
          <w:ilvl w:val="1"/>
          <w:numId w:val="52"/>
        </w:numPr>
        <w:ind w:left="0" w:firstLine="567"/>
        <w:contextualSpacing w:val="0"/>
        <w:jc w:val="both"/>
        <w:rPr>
          <w:rFonts w:eastAsia="MS Mincho"/>
        </w:rPr>
      </w:pPr>
      <w:r w:rsidRPr="004E2D71">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E4CBD27" w14:textId="77777777" w:rsidR="008F6E9A" w:rsidRPr="004E2D71" w:rsidRDefault="008F6E9A" w:rsidP="008F6E9A">
      <w:pPr>
        <w:pStyle w:val="aff4"/>
        <w:numPr>
          <w:ilvl w:val="1"/>
          <w:numId w:val="52"/>
        </w:numPr>
        <w:ind w:left="0" w:firstLine="567"/>
        <w:contextualSpacing w:val="0"/>
        <w:jc w:val="both"/>
        <w:rPr>
          <w:rFonts w:ascii="Verdana" w:hAnsi="Verdana"/>
          <w:sz w:val="21"/>
          <w:szCs w:val="21"/>
        </w:rPr>
      </w:pPr>
      <w:r w:rsidRPr="004E2D71">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4E2D71">
        <w:rPr>
          <w:rFonts w:eastAsia="MS Mincho"/>
        </w:rPr>
        <w:t>субъекту РФ - Республике Крым, от имени которого выступает Государственный заказчик</w:t>
      </w:r>
      <w:r w:rsidRPr="004E2D71">
        <w:t>.</w:t>
      </w:r>
    </w:p>
    <w:p w14:paraId="510141FB" w14:textId="77777777" w:rsidR="008F6E9A" w:rsidRPr="004E2D71" w:rsidRDefault="008F6E9A" w:rsidP="008F6E9A">
      <w:pPr>
        <w:pStyle w:val="aff4"/>
        <w:widowControl w:val="0"/>
        <w:numPr>
          <w:ilvl w:val="1"/>
          <w:numId w:val="52"/>
        </w:numPr>
        <w:tabs>
          <w:tab w:val="left" w:pos="284"/>
          <w:tab w:val="left" w:pos="1134"/>
        </w:tabs>
        <w:ind w:left="0" w:firstLine="567"/>
        <w:jc w:val="both"/>
      </w:pPr>
      <w:r w:rsidRPr="004E2D71">
        <w:t>Подрядчик гарантирует, что выполнение работ не нарушает исключительных прав третьих лиц, в том числе авторских, патентных и др.</w:t>
      </w:r>
    </w:p>
    <w:p w14:paraId="384D1898" w14:textId="77777777" w:rsidR="008F6E9A" w:rsidRPr="004E2D71" w:rsidRDefault="008F6E9A" w:rsidP="008F6E9A">
      <w:pPr>
        <w:pStyle w:val="aff4"/>
        <w:numPr>
          <w:ilvl w:val="1"/>
          <w:numId w:val="52"/>
        </w:numPr>
        <w:ind w:left="0" w:firstLine="567"/>
        <w:contextualSpacing w:val="0"/>
        <w:jc w:val="both"/>
        <w:rPr>
          <w:rFonts w:ascii="Verdana" w:hAnsi="Verdana"/>
          <w:sz w:val="21"/>
          <w:szCs w:val="21"/>
        </w:rPr>
      </w:pPr>
      <w:r w:rsidRPr="004E2D71">
        <w:lastRenderedPageBreak/>
        <w:t xml:space="preserve">Передаваемые Подрядчиком исключительные права означают право </w:t>
      </w:r>
      <w:r w:rsidRPr="004E2D71">
        <w:rPr>
          <w:rFonts w:eastAsia="MS Mincho"/>
        </w:rPr>
        <w:t>субъекта РФ - Республике Крым, от имени которого выступает Государственный заказчик</w:t>
      </w:r>
      <w:r w:rsidRPr="004E2D71">
        <w:t>, использовать сопутствующую документацию в любой форме и любым не противоречащим законодательству Российской Федерации способом.</w:t>
      </w:r>
    </w:p>
    <w:p w14:paraId="00B553F8" w14:textId="77777777" w:rsidR="008F6E9A" w:rsidRPr="004E2D71" w:rsidRDefault="008F6E9A" w:rsidP="008F6E9A">
      <w:pPr>
        <w:pStyle w:val="aff4"/>
        <w:numPr>
          <w:ilvl w:val="1"/>
          <w:numId w:val="52"/>
        </w:numPr>
        <w:ind w:left="0" w:firstLine="567"/>
        <w:contextualSpacing w:val="0"/>
        <w:jc w:val="both"/>
        <w:rPr>
          <w:rFonts w:ascii="Verdana" w:hAnsi="Verdana"/>
          <w:sz w:val="21"/>
          <w:szCs w:val="21"/>
        </w:rPr>
      </w:pPr>
      <w:r w:rsidRPr="004E2D71">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14:paraId="4762EEEA" w14:textId="77777777" w:rsidR="008F6E9A" w:rsidRPr="004E2D71" w:rsidRDefault="008F6E9A" w:rsidP="008F6E9A">
      <w:pPr>
        <w:pStyle w:val="aff4"/>
        <w:widowControl w:val="0"/>
        <w:numPr>
          <w:ilvl w:val="1"/>
          <w:numId w:val="52"/>
        </w:numPr>
        <w:autoSpaceDE w:val="0"/>
        <w:autoSpaceDN w:val="0"/>
        <w:adjustRightInd w:val="0"/>
        <w:ind w:left="0" w:firstLine="567"/>
        <w:jc w:val="both"/>
      </w:pPr>
      <w:r w:rsidRPr="004E2D71">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39746C17" w14:textId="77777777" w:rsidR="008F6E9A" w:rsidRPr="004E2D71" w:rsidRDefault="008F6E9A" w:rsidP="008F6E9A">
      <w:pPr>
        <w:pStyle w:val="aff4"/>
        <w:numPr>
          <w:ilvl w:val="1"/>
          <w:numId w:val="52"/>
        </w:numPr>
        <w:shd w:val="clear" w:color="auto" w:fill="FFFFFF"/>
        <w:ind w:left="0" w:firstLine="567"/>
        <w:contextualSpacing w:val="0"/>
        <w:jc w:val="both"/>
      </w:pPr>
      <w:r w:rsidRPr="004E2D71">
        <w:rPr>
          <w:rFonts w:ascii="PT Serif" w:hAnsi="PT Serif" w:hint="eastAsia"/>
        </w:rPr>
        <w:t>Государственный</w:t>
      </w:r>
      <w:r w:rsidRPr="004E2D71">
        <w:rPr>
          <w:rFonts w:ascii="PT Serif" w:hAnsi="PT Serif"/>
        </w:rPr>
        <w:t xml:space="preserve"> </w:t>
      </w:r>
      <w:r w:rsidRPr="004E2D71">
        <w:rPr>
          <w:rFonts w:ascii="PT Serif" w:hAnsi="PT Serif" w:hint="eastAsia"/>
        </w:rPr>
        <w:t>заказчик</w:t>
      </w:r>
      <w:r w:rsidRPr="004E2D71">
        <w:rPr>
          <w:rFonts w:ascii="PT Serif" w:hAnsi="PT Serif"/>
        </w:rPr>
        <w:t xml:space="preserve"> </w:t>
      </w:r>
      <w:r w:rsidRPr="004E2D71">
        <w:rPr>
          <w:rFonts w:ascii="PT Serif" w:hAnsi="PT Serif" w:hint="eastAsia"/>
        </w:rPr>
        <w:t>имеет</w:t>
      </w:r>
      <w:r w:rsidRPr="004E2D71">
        <w:rPr>
          <w:rFonts w:ascii="PT Serif" w:hAnsi="PT Serif"/>
        </w:rPr>
        <w:t xml:space="preserve"> </w:t>
      </w:r>
      <w:r w:rsidRPr="004E2D71">
        <w:rPr>
          <w:rFonts w:ascii="PT Serif" w:hAnsi="PT Serif" w:hint="eastAsia"/>
        </w:rPr>
        <w:t>право</w:t>
      </w:r>
      <w:r w:rsidRPr="004E2D71">
        <w:rPr>
          <w:rFonts w:ascii="PT Serif" w:hAnsi="PT Serif"/>
        </w:rPr>
        <w:t xml:space="preserve"> </w:t>
      </w:r>
      <w:r w:rsidRPr="004E2D71">
        <w:rPr>
          <w:rFonts w:ascii="PT Serif" w:hAnsi="PT Serif" w:hint="eastAsia"/>
        </w:rPr>
        <w:t>на</w:t>
      </w:r>
      <w:r w:rsidRPr="004E2D71">
        <w:rPr>
          <w:rFonts w:ascii="PT Serif" w:hAnsi="PT Serif"/>
        </w:rPr>
        <w:t xml:space="preserve"> </w:t>
      </w:r>
      <w:r w:rsidRPr="004E2D71">
        <w:rPr>
          <w:rFonts w:ascii="PT Serif" w:hAnsi="PT Serif" w:hint="eastAsia"/>
        </w:rPr>
        <w:t>многократное</w:t>
      </w:r>
      <w:r w:rsidRPr="004E2D71">
        <w:rPr>
          <w:rFonts w:ascii="PT Serif" w:hAnsi="PT Serif"/>
        </w:rPr>
        <w:t xml:space="preserve"> </w:t>
      </w:r>
      <w:r w:rsidRPr="004E2D71">
        <w:rPr>
          <w:rFonts w:ascii="PT Serif" w:hAnsi="PT Serif" w:hint="eastAsia"/>
        </w:rPr>
        <w:t>использование</w:t>
      </w:r>
      <w:r w:rsidRPr="004E2D71">
        <w:rPr>
          <w:rFonts w:ascii="PT Serif" w:hAnsi="PT Serif"/>
        </w:rPr>
        <w:t xml:space="preserve"> </w:t>
      </w:r>
      <w:r w:rsidRPr="004E2D71">
        <w:rPr>
          <w:rFonts w:ascii="PT Serif" w:hAnsi="PT Serif" w:hint="eastAsia"/>
        </w:rPr>
        <w:t>проектной</w:t>
      </w:r>
      <w:r w:rsidRPr="004E2D71">
        <w:rPr>
          <w:rFonts w:ascii="PT Serif" w:hAnsi="PT Serif"/>
        </w:rPr>
        <w:t xml:space="preserve"> </w:t>
      </w:r>
      <w:r w:rsidRPr="004E2D71">
        <w:rPr>
          <w:rFonts w:ascii="PT Serif" w:hAnsi="PT Serif" w:hint="eastAsia"/>
        </w:rPr>
        <w:t>документации</w:t>
      </w:r>
      <w:r w:rsidRPr="004E2D71">
        <w:rPr>
          <w:rFonts w:ascii="PT Serif" w:hAnsi="PT Serif"/>
        </w:rPr>
        <w:t xml:space="preserve"> </w:t>
      </w:r>
      <w:r w:rsidRPr="004E2D71">
        <w:rPr>
          <w:rFonts w:ascii="PT Serif" w:hAnsi="PT Serif" w:hint="eastAsia"/>
        </w:rPr>
        <w:t>объекта</w:t>
      </w:r>
      <w:r w:rsidRPr="004E2D71">
        <w:rPr>
          <w:rFonts w:ascii="PT Serif" w:hAnsi="PT Serif"/>
        </w:rPr>
        <w:t xml:space="preserve"> </w:t>
      </w:r>
      <w:r w:rsidRPr="004E2D71">
        <w:rPr>
          <w:rFonts w:ascii="PT Serif" w:hAnsi="PT Serif" w:hint="eastAsia"/>
        </w:rPr>
        <w:t>капитального</w:t>
      </w:r>
      <w:r w:rsidRPr="004E2D71">
        <w:rPr>
          <w:rFonts w:ascii="PT Serif" w:hAnsi="PT Serif"/>
        </w:rPr>
        <w:t xml:space="preserve"> </w:t>
      </w:r>
      <w:r w:rsidRPr="004E2D71">
        <w:rPr>
          <w:rFonts w:ascii="PT Serif" w:hAnsi="PT Serif" w:hint="eastAsia"/>
        </w:rPr>
        <w:t>строительства</w:t>
      </w:r>
      <w:r w:rsidRPr="004E2D71">
        <w:rPr>
          <w:rFonts w:ascii="PT Serif" w:hAnsi="PT Serif"/>
        </w:rPr>
        <w:t xml:space="preserve">, </w:t>
      </w:r>
      <w:r w:rsidRPr="004E2D71">
        <w:rPr>
          <w:rFonts w:ascii="PT Serif" w:hAnsi="PT Serif" w:hint="eastAsia"/>
        </w:rPr>
        <w:t>разработанной</w:t>
      </w:r>
      <w:r w:rsidRPr="004E2D71">
        <w:rPr>
          <w:rFonts w:ascii="PT Serif" w:hAnsi="PT Serif"/>
        </w:rPr>
        <w:t xml:space="preserve"> </w:t>
      </w:r>
      <w:r w:rsidRPr="004E2D71">
        <w:rPr>
          <w:rFonts w:ascii="PT Serif" w:hAnsi="PT Serif" w:hint="eastAsia"/>
        </w:rPr>
        <w:t>на</w:t>
      </w:r>
      <w:r w:rsidRPr="004E2D71">
        <w:rPr>
          <w:rFonts w:ascii="PT Serif" w:hAnsi="PT Serif"/>
        </w:rPr>
        <w:t xml:space="preserve"> </w:t>
      </w:r>
      <w:r w:rsidRPr="004E2D71">
        <w:rPr>
          <w:rFonts w:ascii="PT Serif" w:hAnsi="PT Serif" w:hint="eastAsia"/>
        </w:rPr>
        <w:t>основе</w:t>
      </w:r>
      <w:r w:rsidRPr="004E2D71">
        <w:rPr>
          <w:rFonts w:ascii="PT Serif" w:hAnsi="PT Serif"/>
        </w:rPr>
        <w:t xml:space="preserve"> </w:t>
      </w:r>
      <w:r w:rsidRPr="004E2D71">
        <w:rPr>
          <w:rFonts w:ascii="PT Serif" w:hAnsi="PT Serif" w:hint="eastAsia"/>
        </w:rPr>
        <w:t>произведения</w:t>
      </w:r>
      <w:r w:rsidRPr="004E2D71">
        <w:rPr>
          <w:rFonts w:ascii="PT Serif" w:hAnsi="PT Serif"/>
        </w:rPr>
        <w:t xml:space="preserve"> </w:t>
      </w:r>
      <w:r w:rsidRPr="004E2D71">
        <w:rPr>
          <w:rFonts w:ascii="PT Serif" w:hAnsi="PT Serif" w:hint="eastAsia"/>
        </w:rPr>
        <w:t>архитектуры</w:t>
      </w:r>
      <w:r w:rsidRPr="004E2D71">
        <w:rPr>
          <w:rFonts w:ascii="PT Serif" w:hAnsi="PT Serif"/>
        </w:rPr>
        <w:t xml:space="preserve">, </w:t>
      </w:r>
      <w:r w:rsidRPr="004E2D71">
        <w:rPr>
          <w:rFonts w:ascii="PT Serif" w:hAnsi="PT Serif" w:hint="eastAsia"/>
        </w:rPr>
        <w:t>градостроительства</w:t>
      </w:r>
      <w:r w:rsidRPr="004E2D71">
        <w:rPr>
          <w:rFonts w:ascii="PT Serif" w:hAnsi="PT Serif"/>
        </w:rPr>
        <w:t xml:space="preserve"> </w:t>
      </w:r>
      <w:r w:rsidRPr="004E2D71">
        <w:rPr>
          <w:rFonts w:ascii="PT Serif" w:hAnsi="PT Serif" w:hint="eastAsia"/>
        </w:rPr>
        <w:t>или</w:t>
      </w:r>
      <w:r w:rsidRPr="004E2D71">
        <w:rPr>
          <w:rFonts w:ascii="PT Serif" w:hAnsi="PT Serif"/>
        </w:rPr>
        <w:t xml:space="preserve"> </w:t>
      </w:r>
      <w:r w:rsidRPr="004E2D71">
        <w:rPr>
          <w:rFonts w:ascii="PT Serif" w:hAnsi="PT Serif" w:hint="eastAsia"/>
        </w:rPr>
        <w:t>садово</w:t>
      </w:r>
      <w:r w:rsidRPr="004E2D71">
        <w:rPr>
          <w:rFonts w:ascii="PT Serif" w:hAnsi="PT Serif"/>
        </w:rPr>
        <w:t>-</w:t>
      </w:r>
      <w:r w:rsidRPr="004E2D71">
        <w:rPr>
          <w:rFonts w:ascii="PT Serif" w:hAnsi="PT Serif" w:hint="eastAsia"/>
        </w:rPr>
        <w:t>паркового</w:t>
      </w:r>
      <w:r w:rsidRPr="004E2D71">
        <w:rPr>
          <w:rFonts w:ascii="PT Serif" w:hAnsi="PT Serif"/>
        </w:rPr>
        <w:t xml:space="preserve"> </w:t>
      </w:r>
      <w:r w:rsidRPr="004E2D71">
        <w:rPr>
          <w:rFonts w:ascii="PT Serif" w:hAnsi="PT Serif" w:hint="eastAsia"/>
        </w:rPr>
        <w:t>искусства</w:t>
      </w:r>
      <w:r w:rsidRPr="004E2D71">
        <w:rPr>
          <w:rFonts w:ascii="PT Serif" w:hAnsi="PT Serif"/>
        </w:rPr>
        <w:t xml:space="preserve">, </w:t>
      </w:r>
      <w:r w:rsidRPr="004E2D71">
        <w:rPr>
          <w:rFonts w:ascii="PT Serif" w:hAnsi="PT Serif" w:hint="eastAsia"/>
        </w:rPr>
        <w:t>без</w:t>
      </w:r>
      <w:r w:rsidRPr="004E2D71">
        <w:rPr>
          <w:rFonts w:ascii="PT Serif" w:hAnsi="PT Serif"/>
        </w:rPr>
        <w:t xml:space="preserve"> </w:t>
      </w:r>
      <w:r w:rsidRPr="004E2D71">
        <w:rPr>
          <w:rFonts w:ascii="PT Serif" w:hAnsi="PT Serif" w:hint="eastAsia"/>
        </w:rPr>
        <w:t>согласия</w:t>
      </w:r>
      <w:r w:rsidRPr="004E2D71">
        <w:rPr>
          <w:rFonts w:ascii="PT Serif" w:hAnsi="PT Serif"/>
        </w:rPr>
        <w:t xml:space="preserve"> </w:t>
      </w:r>
      <w:r w:rsidRPr="004E2D71">
        <w:rPr>
          <w:rFonts w:ascii="PT Serif" w:hAnsi="PT Serif" w:hint="eastAsia"/>
        </w:rPr>
        <w:t>автора</w:t>
      </w:r>
      <w:r w:rsidRPr="004E2D71">
        <w:rPr>
          <w:rFonts w:ascii="PT Serif" w:hAnsi="PT Serif"/>
        </w:rPr>
        <w:t xml:space="preserve"> </w:t>
      </w:r>
      <w:r w:rsidRPr="004E2D71">
        <w:rPr>
          <w:rFonts w:ascii="PT Serif" w:hAnsi="PT Serif" w:hint="eastAsia"/>
        </w:rPr>
        <w:t>произведения</w:t>
      </w:r>
      <w:r w:rsidRPr="004E2D71">
        <w:rPr>
          <w:rFonts w:ascii="PT Serif" w:hAnsi="PT Serif"/>
        </w:rPr>
        <w:t xml:space="preserve"> </w:t>
      </w:r>
      <w:r w:rsidRPr="004E2D71">
        <w:rPr>
          <w:rFonts w:ascii="PT Serif" w:hAnsi="PT Serif" w:hint="eastAsia"/>
        </w:rPr>
        <w:t>архитектуры</w:t>
      </w:r>
      <w:r w:rsidRPr="004E2D71">
        <w:rPr>
          <w:rFonts w:ascii="PT Serif" w:hAnsi="PT Serif"/>
        </w:rPr>
        <w:t xml:space="preserve">, </w:t>
      </w:r>
      <w:r w:rsidRPr="004E2D71">
        <w:rPr>
          <w:rFonts w:ascii="PT Serif" w:hAnsi="PT Serif" w:hint="eastAsia"/>
        </w:rPr>
        <w:t>градостроительства</w:t>
      </w:r>
      <w:r w:rsidRPr="004E2D71">
        <w:rPr>
          <w:rFonts w:ascii="PT Serif" w:hAnsi="PT Serif"/>
        </w:rPr>
        <w:t xml:space="preserve"> </w:t>
      </w:r>
      <w:r w:rsidRPr="004E2D71">
        <w:rPr>
          <w:rFonts w:ascii="PT Serif" w:hAnsi="PT Serif" w:hint="eastAsia"/>
        </w:rPr>
        <w:t>или</w:t>
      </w:r>
      <w:r w:rsidRPr="004E2D71">
        <w:rPr>
          <w:rFonts w:ascii="PT Serif" w:hAnsi="PT Serif"/>
        </w:rPr>
        <w:t xml:space="preserve"> </w:t>
      </w:r>
      <w:r w:rsidRPr="004E2D71">
        <w:rPr>
          <w:rFonts w:ascii="PT Serif" w:hAnsi="PT Serif" w:hint="eastAsia"/>
        </w:rPr>
        <w:t>садово</w:t>
      </w:r>
      <w:r w:rsidRPr="004E2D71">
        <w:rPr>
          <w:rFonts w:ascii="PT Serif" w:hAnsi="PT Serif"/>
        </w:rPr>
        <w:t>-</w:t>
      </w:r>
      <w:r w:rsidRPr="004E2D71">
        <w:rPr>
          <w:rFonts w:ascii="PT Serif" w:hAnsi="PT Serif" w:hint="eastAsia"/>
        </w:rPr>
        <w:t>паркового</w:t>
      </w:r>
      <w:r w:rsidRPr="004E2D71">
        <w:rPr>
          <w:rFonts w:ascii="PT Serif" w:hAnsi="PT Serif"/>
        </w:rPr>
        <w:t xml:space="preserve"> </w:t>
      </w:r>
      <w:r w:rsidRPr="004E2D71">
        <w:rPr>
          <w:rFonts w:ascii="PT Serif" w:hAnsi="PT Serif" w:hint="eastAsia"/>
        </w:rPr>
        <w:t>искусства</w:t>
      </w:r>
      <w:r w:rsidRPr="004E2D71">
        <w:rPr>
          <w:rFonts w:ascii="PT Serif" w:hAnsi="PT Serif"/>
        </w:rPr>
        <w:t>.</w:t>
      </w:r>
    </w:p>
    <w:p w14:paraId="42636E92" w14:textId="77777777" w:rsidR="008F6E9A" w:rsidRPr="004E2D71" w:rsidRDefault="008F6E9A" w:rsidP="008F6E9A">
      <w:pPr>
        <w:pStyle w:val="aff4"/>
        <w:ind w:left="567"/>
        <w:jc w:val="both"/>
        <w:rPr>
          <w:rFonts w:eastAsia="MS Mincho"/>
        </w:rPr>
      </w:pPr>
    </w:p>
    <w:p w14:paraId="7B95A410" w14:textId="77777777" w:rsidR="008F6E9A" w:rsidRPr="004E2D71" w:rsidRDefault="008F6E9A" w:rsidP="008F6E9A">
      <w:pPr>
        <w:pStyle w:val="aff4"/>
        <w:numPr>
          <w:ilvl w:val="0"/>
          <w:numId w:val="52"/>
        </w:numPr>
        <w:contextualSpacing w:val="0"/>
        <w:jc w:val="center"/>
        <w:rPr>
          <w:b/>
        </w:rPr>
      </w:pPr>
      <w:bookmarkStart w:id="212" w:name="_Hlk5789018"/>
      <w:r w:rsidRPr="004E2D71">
        <w:rPr>
          <w:b/>
        </w:rPr>
        <w:t>Условия конфиденциальности. Антикоррупционная оговорка.</w:t>
      </w:r>
    </w:p>
    <w:p w14:paraId="36C3EF87" w14:textId="77777777" w:rsidR="008F6E9A" w:rsidRPr="004E2D71" w:rsidRDefault="008F6E9A" w:rsidP="008F6E9A">
      <w:pPr>
        <w:pStyle w:val="aff4"/>
        <w:numPr>
          <w:ilvl w:val="1"/>
          <w:numId w:val="52"/>
        </w:numPr>
        <w:ind w:left="0" w:firstLine="567"/>
        <w:contextualSpacing w:val="0"/>
        <w:jc w:val="both"/>
      </w:pPr>
      <w:r w:rsidRPr="004E2D71">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4E2D71">
        <w:rPr>
          <w:bCs/>
          <w:iCs/>
        </w:rPr>
        <w:t>в п. 20.3 Контракта</w:t>
      </w:r>
      <w:r w:rsidRPr="004E2D71">
        <w:t>.</w:t>
      </w:r>
    </w:p>
    <w:p w14:paraId="15C8CF4F" w14:textId="77777777" w:rsidR="008F6E9A" w:rsidRPr="004E2D71" w:rsidRDefault="008F6E9A" w:rsidP="008F6E9A">
      <w:pPr>
        <w:ind w:firstLine="567"/>
        <w:jc w:val="both"/>
      </w:pPr>
      <w:r w:rsidRPr="004E2D71">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судебным решением, </w:t>
      </w:r>
      <w:r w:rsidRPr="004E2D71">
        <w:rPr>
          <w:rFonts w:eastAsia="Calibri"/>
          <w:lang w:eastAsia="en-US"/>
        </w:rPr>
        <w:t>а также в случаях, когда такая информация содержится в единой информационной системе и является общедоступной</w:t>
      </w:r>
      <w:r w:rsidRPr="004E2D71">
        <w:t>.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53C5C531" w14:textId="77777777" w:rsidR="008F6E9A" w:rsidRPr="004E2D71" w:rsidRDefault="008F6E9A" w:rsidP="008F6E9A">
      <w:pPr>
        <w:pStyle w:val="aff4"/>
        <w:numPr>
          <w:ilvl w:val="1"/>
          <w:numId w:val="52"/>
        </w:numPr>
        <w:ind w:left="0" w:firstLine="567"/>
        <w:contextualSpacing w:val="0"/>
        <w:jc w:val="both"/>
      </w:pPr>
      <w:r w:rsidRPr="004E2D71">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652ACB2E" w14:textId="77777777" w:rsidR="008F6E9A" w:rsidRPr="004E2D71" w:rsidRDefault="008F6E9A" w:rsidP="008F6E9A">
      <w:pPr>
        <w:pStyle w:val="aff4"/>
        <w:numPr>
          <w:ilvl w:val="1"/>
          <w:numId w:val="52"/>
        </w:numPr>
        <w:ind w:left="0" w:firstLine="567"/>
        <w:contextualSpacing w:val="0"/>
        <w:jc w:val="both"/>
      </w:pPr>
      <w:r w:rsidRPr="004E2D71">
        <w:t xml:space="preserve">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w:t>
      </w:r>
      <w:r w:rsidRPr="004E2D71">
        <w:lastRenderedPageBreak/>
        <w:t>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35C19082" w14:textId="77777777" w:rsidR="008F6E9A" w:rsidRPr="004E2D71" w:rsidRDefault="008F6E9A" w:rsidP="008F6E9A">
      <w:pPr>
        <w:pStyle w:val="aff4"/>
        <w:numPr>
          <w:ilvl w:val="1"/>
          <w:numId w:val="52"/>
        </w:numPr>
        <w:ind w:left="0" w:firstLine="567"/>
        <w:contextualSpacing w:val="0"/>
        <w:jc w:val="both"/>
      </w:pPr>
      <w:r w:rsidRPr="004E2D71">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DD19B2C" w14:textId="77777777" w:rsidR="008F6E9A" w:rsidRPr="004E2D71" w:rsidRDefault="008F6E9A" w:rsidP="008F6E9A">
      <w:pPr>
        <w:pStyle w:val="aff4"/>
        <w:numPr>
          <w:ilvl w:val="1"/>
          <w:numId w:val="52"/>
        </w:numPr>
        <w:ind w:left="0" w:firstLine="567"/>
        <w:contextualSpacing w:val="0"/>
        <w:jc w:val="both"/>
      </w:pPr>
      <w:r w:rsidRPr="004E2D71">
        <w:t xml:space="preserve">В случае возникновения у Стороны подозрений, что произошло или может произойти нарушение каких-либо положений </w:t>
      </w:r>
      <w:r w:rsidRPr="004E2D71">
        <w:rPr>
          <w:bCs/>
          <w:iCs/>
        </w:rPr>
        <w:t>п. 20.4 Контракта</w:t>
      </w:r>
      <w:r w:rsidRPr="004E2D71">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4E2D71">
        <w:br/>
      </w:r>
      <w:r w:rsidRPr="004E2D71">
        <w:rPr>
          <w:bCs/>
          <w:iCs/>
        </w:rPr>
        <w:t>п. 20.4 Контракта</w:t>
      </w:r>
      <w:r w:rsidRPr="004E2D71">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D3ADFEB" w14:textId="77777777" w:rsidR="008F6E9A" w:rsidRPr="004E2D71" w:rsidRDefault="008F6E9A" w:rsidP="008F6E9A">
      <w:pPr>
        <w:pStyle w:val="aff4"/>
        <w:numPr>
          <w:ilvl w:val="1"/>
          <w:numId w:val="52"/>
        </w:numPr>
        <w:ind w:left="0" w:firstLine="567"/>
        <w:contextualSpacing w:val="0"/>
        <w:jc w:val="both"/>
      </w:pPr>
      <w:r w:rsidRPr="004E2D71">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6AD1AA7" w14:textId="77777777" w:rsidR="008F6E9A" w:rsidRPr="004E2D71" w:rsidRDefault="008F6E9A" w:rsidP="008F6E9A">
      <w:pPr>
        <w:pStyle w:val="aff4"/>
        <w:numPr>
          <w:ilvl w:val="1"/>
          <w:numId w:val="52"/>
        </w:numPr>
        <w:ind w:left="0" w:firstLine="567"/>
        <w:contextualSpacing w:val="0"/>
        <w:jc w:val="both"/>
      </w:pPr>
      <w:r w:rsidRPr="004E2D71">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19E4622B" w14:textId="77777777" w:rsidR="008F6E9A" w:rsidRPr="004E2D71" w:rsidRDefault="008F6E9A" w:rsidP="008F6E9A">
      <w:pPr>
        <w:pStyle w:val="aff4"/>
        <w:numPr>
          <w:ilvl w:val="1"/>
          <w:numId w:val="52"/>
        </w:numPr>
        <w:ind w:left="0" w:firstLine="567"/>
        <w:contextualSpacing w:val="0"/>
        <w:jc w:val="both"/>
      </w:pPr>
      <w:r w:rsidRPr="004E2D71">
        <w:t xml:space="preserve">В случае нарушения Стороной обязательств воздерживаться от запрещенных в </w:t>
      </w:r>
      <w:r w:rsidRPr="004E2D71">
        <w:rPr>
          <w:bCs/>
          <w:iCs/>
        </w:rPr>
        <w:t>п. 20.4 Контракта</w:t>
      </w:r>
      <w:r w:rsidRPr="004E2D71">
        <w:rPr>
          <w:b/>
          <w:bCs/>
          <w:i/>
          <w:iCs/>
        </w:rPr>
        <w:t xml:space="preserve"> </w:t>
      </w:r>
      <w:r w:rsidRPr="004E2D71">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12"/>
    <w:p w14:paraId="6996DBDE" w14:textId="77777777" w:rsidR="008F6E9A" w:rsidRPr="004E2D71" w:rsidRDefault="008F6E9A" w:rsidP="008F6E9A">
      <w:pPr>
        <w:jc w:val="both"/>
        <w:rPr>
          <w:b/>
        </w:rPr>
      </w:pPr>
    </w:p>
    <w:bookmarkEnd w:id="210"/>
    <w:p w14:paraId="5B7DC217" w14:textId="77777777" w:rsidR="008F6E9A" w:rsidRPr="004E2D71" w:rsidRDefault="008F6E9A" w:rsidP="008F6E9A">
      <w:pPr>
        <w:pStyle w:val="aff4"/>
        <w:numPr>
          <w:ilvl w:val="0"/>
          <w:numId w:val="52"/>
        </w:numPr>
        <w:contextualSpacing w:val="0"/>
        <w:jc w:val="center"/>
        <w:rPr>
          <w:rFonts w:eastAsia="MS Mincho"/>
          <w:b/>
        </w:rPr>
      </w:pPr>
      <w:r w:rsidRPr="004E2D71">
        <w:rPr>
          <w:rFonts w:eastAsia="MS Mincho"/>
          <w:b/>
        </w:rPr>
        <w:t>Другие условия Контракта</w:t>
      </w:r>
    </w:p>
    <w:p w14:paraId="028BE285" w14:textId="77777777" w:rsidR="008F6E9A" w:rsidRPr="004E2D71" w:rsidRDefault="008F6E9A" w:rsidP="008F6E9A">
      <w:pPr>
        <w:pStyle w:val="aff4"/>
        <w:numPr>
          <w:ilvl w:val="1"/>
          <w:numId w:val="52"/>
        </w:numPr>
        <w:ind w:left="0" w:firstLine="567"/>
        <w:contextualSpacing w:val="0"/>
        <w:jc w:val="both"/>
      </w:pPr>
      <w:bookmarkStart w:id="213" w:name="_Hlk532382413"/>
      <w:bookmarkStart w:id="214" w:name="_Hlk40887063"/>
      <w:r w:rsidRPr="004E2D71">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4B7DCCF3" w14:textId="77777777" w:rsidR="008F6E9A" w:rsidRPr="004E2D71" w:rsidRDefault="008F6E9A" w:rsidP="008F6E9A">
      <w:pPr>
        <w:ind w:firstLine="567"/>
        <w:jc w:val="both"/>
      </w:pPr>
      <w:r w:rsidRPr="004E2D71">
        <w:t>Датой получения уведомления, указанного в абзаце первом настоящего пункта, считается:</w:t>
      </w:r>
    </w:p>
    <w:p w14:paraId="342C6ECE" w14:textId="77777777" w:rsidR="008F6E9A" w:rsidRPr="004E2D71" w:rsidRDefault="008F6E9A" w:rsidP="008F6E9A">
      <w:pPr>
        <w:ind w:firstLine="567"/>
        <w:jc w:val="both"/>
      </w:pPr>
      <w:r w:rsidRPr="004E2D71">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27A3AE3A" w14:textId="77777777" w:rsidR="008F6E9A" w:rsidRPr="004E2D71" w:rsidRDefault="008F6E9A" w:rsidP="008F6E9A">
      <w:pPr>
        <w:ind w:firstLine="567"/>
        <w:jc w:val="both"/>
      </w:pPr>
      <w:r w:rsidRPr="004E2D71">
        <w:t xml:space="preserve">-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w:t>
      </w:r>
      <w:r w:rsidRPr="004E2D71">
        <w:lastRenderedPageBreak/>
        <w:t>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4D5FB54C" w14:textId="77777777" w:rsidR="008F6E9A" w:rsidRPr="004E2D71" w:rsidRDefault="008F6E9A" w:rsidP="008F6E9A">
      <w:pPr>
        <w:ind w:firstLine="567"/>
        <w:jc w:val="both"/>
      </w:pPr>
      <w:r w:rsidRPr="004E2D71">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6BBAF05C" w14:textId="77777777" w:rsidR="008F6E9A" w:rsidRPr="004E2D71" w:rsidRDefault="008F6E9A" w:rsidP="008F6E9A">
      <w:pPr>
        <w:ind w:firstLine="567"/>
        <w:jc w:val="both"/>
      </w:pPr>
      <w:r w:rsidRPr="004E2D71">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7DA3EBC2" w14:textId="77777777" w:rsidR="008F6E9A" w:rsidRPr="004E2D71" w:rsidRDefault="008F6E9A" w:rsidP="008F6E9A">
      <w:pPr>
        <w:ind w:firstLine="567"/>
        <w:jc w:val="both"/>
      </w:pPr>
      <w:r w:rsidRPr="004E2D71">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149878E0" w14:textId="77777777" w:rsidR="008F6E9A" w:rsidRPr="004E2D71" w:rsidRDefault="008F6E9A" w:rsidP="008F6E9A">
      <w:pPr>
        <w:ind w:firstLine="567"/>
        <w:jc w:val="both"/>
      </w:pPr>
      <w:r w:rsidRPr="004E2D71">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14:paraId="3861E58B" w14:textId="77777777" w:rsidR="008F6E9A" w:rsidRPr="004E2D71" w:rsidRDefault="008F6E9A" w:rsidP="008F6E9A">
      <w:pPr>
        <w:pStyle w:val="aff4"/>
        <w:numPr>
          <w:ilvl w:val="1"/>
          <w:numId w:val="52"/>
        </w:numPr>
        <w:ind w:left="0" w:firstLine="567"/>
        <w:contextualSpacing w:val="0"/>
        <w:jc w:val="both"/>
      </w:pPr>
      <w:bookmarkStart w:id="215" w:name="_Hlk158127249"/>
      <w:bookmarkEnd w:id="213"/>
      <w:r w:rsidRPr="004E2D71">
        <w:rPr>
          <w:rFonts w:eastAsia="MS Mincho"/>
        </w:rPr>
        <w:t>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bookmarkEnd w:id="215"/>
    <w:p w14:paraId="1EAFD9DE" w14:textId="77777777" w:rsidR="008F6E9A" w:rsidRPr="004E2D71" w:rsidRDefault="008F6E9A" w:rsidP="008F6E9A">
      <w:pPr>
        <w:pStyle w:val="aff4"/>
        <w:numPr>
          <w:ilvl w:val="1"/>
          <w:numId w:val="52"/>
        </w:numPr>
        <w:ind w:left="0" w:firstLine="567"/>
        <w:contextualSpacing w:val="0"/>
        <w:jc w:val="both"/>
      </w:pPr>
      <w:r w:rsidRPr="004E2D71">
        <w:rPr>
          <w:rFonts w:eastAsia="MS Mincho"/>
        </w:rPr>
        <w:t xml:space="preserve">В том, что не урегулировано Контрактом, Стороны руководствуются </w:t>
      </w:r>
      <w:r w:rsidRPr="004E2D71">
        <w:t xml:space="preserve">действующим законодательством Российской Федерации. </w:t>
      </w:r>
    </w:p>
    <w:p w14:paraId="5B45E15A" w14:textId="77777777" w:rsidR="008F6E9A" w:rsidRPr="004E2D71" w:rsidRDefault="008F6E9A" w:rsidP="008F6E9A">
      <w:pPr>
        <w:pStyle w:val="aff4"/>
        <w:numPr>
          <w:ilvl w:val="1"/>
          <w:numId w:val="52"/>
        </w:numPr>
        <w:ind w:left="0" w:firstLine="567"/>
        <w:contextualSpacing w:val="0"/>
        <w:jc w:val="both"/>
      </w:pPr>
      <w:r w:rsidRPr="004E2D71">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22E33362" w14:textId="77777777" w:rsidR="008F6E9A" w:rsidRPr="004E2D71" w:rsidRDefault="008F6E9A" w:rsidP="008F6E9A">
      <w:pPr>
        <w:ind w:firstLine="567"/>
        <w:jc w:val="both"/>
        <w:rPr>
          <w:rFonts w:eastAsia="MS Mincho"/>
        </w:rPr>
      </w:pPr>
      <w:r w:rsidRPr="004E2D71">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0136E97B" w14:textId="77777777" w:rsidR="008F6E9A" w:rsidRPr="004E2D71" w:rsidRDefault="008F6E9A" w:rsidP="008F6E9A">
      <w:pPr>
        <w:pStyle w:val="aff4"/>
        <w:numPr>
          <w:ilvl w:val="1"/>
          <w:numId w:val="52"/>
        </w:numPr>
        <w:ind w:left="0" w:firstLine="567"/>
        <w:contextualSpacing w:val="0"/>
        <w:jc w:val="both"/>
      </w:pPr>
      <w:r w:rsidRPr="004E2D71">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32A7D3F9" w14:textId="77777777" w:rsidR="008F6E9A" w:rsidRPr="004E2D71" w:rsidRDefault="008F6E9A" w:rsidP="008F6E9A">
      <w:pPr>
        <w:pStyle w:val="aff4"/>
        <w:numPr>
          <w:ilvl w:val="1"/>
          <w:numId w:val="52"/>
        </w:numPr>
        <w:ind w:left="0" w:firstLine="567"/>
        <w:contextualSpacing w:val="0"/>
        <w:jc w:val="both"/>
      </w:pPr>
      <w:r w:rsidRPr="004E2D71">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6B7BCB73" w14:textId="77777777" w:rsidR="008F6E9A" w:rsidRPr="004E2D71" w:rsidRDefault="008F6E9A" w:rsidP="008F6E9A">
      <w:pPr>
        <w:pStyle w:val="aff4"/>
        <w:numPr>
          <w:ilvl w:val="1"/>
          <w:numId w:val="52"/>
        </w:numPr>
        <w:ind w:left="0" w:firstLine="567"/>
        <w:contextualSpacing w:val="0"/>
        <w:jc w:val="both"/>
      </w:pPr>
      <w:r w:rsidRPr="00F55C5A">
        <w:t>Об изменении адресов и реквизитов Стороны извещают друг друга в течение 3 (трех) рабочих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r w:rsidRPr="004E2D71">
        <w:t>.</w:t>
      </w:r>
    </w:p>
    <w:p w14:paraId="0738F7E0" w14:textId="77777777" w:rsidR="008F6E9A" w:rsidRPr="004E2D71" w:rsidRDefault="008F6E9A" w:rsidP="008F6E9A">
      <w:pPr>
        <w:pStyle w:val="aff4"/>
        <w:numPr>
          <w:ilvl w:val="1"/>
          <w:numId w:val="52"/>
        </w:numPr>
        <w:ind w:left="0" w:firstLine="567"/>
        <w:contextualSpacing w:val="0"/>
        <w:jc w:val="both"/>
      </w:pPr>
      <w:r w:rsidRPr="00F55C5A">
        <w:t>В случае реорганизации, ликвидации одной из Сторон, последняя обязана в течение 3 (трех) рабочих дней уведомить об этом другую Сторону</w:t>
      </w:r>
      <w:r w:rsidRPr="004E2D71">
        <w:t>.</w:t>
      </w:r>
    </w:p>
    <w:p w14:paraId="2F89F643" w14:textId="77777777" w:rsidR="008F6E9A" w:rsidRPr="004E2D71" w:rsidRDefault="008F6E9A" w:rsidP="008F6E9A">
      <w:pPr>
        <w:pStyle w:val="aff4"/>
        <w:numPr>
          <w:ilvl w:val="1"/>
          <w:numId w:val="52"/>
        </w:numPr>
        <w:ind w:left="0" w:firstLine="567"/>
        <w:contextualSpacing w:val="0"/>
        <w:jc w:val="both"/>
      </w:pPr>
      <w:r w:rsidRPr="004E2D71">
        <w:t xml:space="preserve">В соответствии с Федеральным законом от 06.04.2011 № 63-ФЗ «Об электронной подписи» документы, подписанные усиленной квалифицированной электронной подписью в ИС, </w:t>
      </w:r>
      <w:r w:rsidRPr="004E2D71">
        <w:lastRenderedPageBreak/>
        <w:t>признаются равнозначными документам на бумажном носителе, подписанным собственноручно владельцем сертификата</w:t>
      </w:r>
      <w:r w:rsidRPr="004E2D71">
        <w:rPr>
          <w:rFonts w:eastAsiaTheme="minorHAnsi"/>
          <w:lang w:eastAsia="en-US"/>
        </w:rPr>
        <w:t>.</w:t>
      </w:r>
    </w:p>
    <w:p w14:paraId="5AB9306B" w14:textId="77777777" w:rsidR="008F6E9A" w:rsidRPr="004E2D71" w:rsidRDefault="008F6E9A" w:rsidP="008F6E9A">
      <w:pPr>
        <w:pStyle w:val="aff4"/>
        <w:numPr>
          <w:ilvl w:val="1"/>
          <w:numId w:val="52"/>
        </w:numPr>
        <w:ind w:left="0" w:firstLine="567"/>
        <w:contextualSpacing w:val="0"/>
        <w:jc w:val="both"/>
      </w:pPr>
      <w:r w:rsidRPr="004E2D71">
        <w:t>Контракт составлен в двух экземплярах, имеющих одинаковую юридическую силу, по одному экземпляру для каждой из Сторон.</w:t>
      </w:r>
      <w:bookmarkEnd w:id="214"/>
    </w:p>
    <w:p w14:paraId="0D836F09" w14:textId="77777777" w:rsidR="008F6E9A" w:rsidRPr="004E2D71" w:rsidRDefault="008F6E9A" w:rsidP="008F6E9A">
      <w:pPr>
        <w:pStyle w:val="aff4"/>
        <w:ind w:left="927"/>
        <w:jc w:val="both"/>
      </w:pPr>
    </w:p>
    <w:p w14:paraId="064770E8" w14:textId="77777777" w:rsidR="008F6E9A" w:rsidRPr="004E2D71" w:rsidRDefault="008F6E9A" w:rsidP="008F6E9A">
      <w:pPr>
        <w:jc w:val="center"/>
        <w:rPr>
          <w:b/>
        </w:rPr>
      </w:pPr>
      <w:r w:rsidRPr="004E2D71">
        <w:rPr>
          <w:b/>
        </w:rPr>
        <w:t>22. Казначейское сопровождение по контракту</w:t>
      </w:r>
    </w:p>
    <w:p w14:paraId="7DC33671" w14:textId="77777777" w:rsidR="008F6E9A" w:rsidRPr="004E2D71" w:rsidRDefault="008F6E9A" w:rsidP="008F6E9A">
      <w:pPr>
        <w:autoSpaceDE w:val="0"/>
        <w:autoSpaceDN w:val="0"/>
        <w:adjustRightInd w:val="0"/>
        <w:ind w:firstLine="567"/>
        <w:jc w:val="both"/>
      </w:pPr>
      <w:bookmarkStart w:id="216" w:name="_Hlk125361575"/>
      <w:r w:rsidRPr="004E2D71">
        <w:rPr>
          <w:rFonts w:hint="eastAsia"/>
        </w:rPr>
        <w:t>2</w:t>
      </w:r>
      <w:r w:rsidRPr="004E2D71">
        <w:t>2</w:t>
      </w:r>
      <w:r w:rsidRPr="004E2D71">
        <w:rPr>
          <w:rFonts w:hint="eastAsia"/>
        </w:rPr>
        <w:t xml:space="preserve">.1. </w:t>
      </w:r>
      <w:bookmarkStart w:id="217" w:name="_Hlk59885249"/>
      <w:r w:rsidRPr="004E2D71">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450C75CD" w14:textId="77777777" w:rsidR="008F6E9A" w:rsidRPr="004E2D71" w:rsidRDefault="008F6E9A" w:rsidP="008F6E9A">
      <w:pPr>
        <w:autoSpaceDE w:val="0"/>
        <w:autoSpaceDN w:val="0"/>
        <w:adjustRightInd w:val="0"/>
        <w:ind w:firstLine="567"/>
        <w:jc w:val="both"/>
        <w:rPr>
          <w:rFonts w:eastAsia="Droid Sans Fallback"/>
          <w:lang w:eastAsia="zh-CN"/>
        </w:rPr>
      </w:pPr>
      <w:r w:rsidRPr="004E2D71">
        <w:t>Расчеты (далее-Целевые средства) по Контракту</w:t>
      </w:r>
      <w:r w:rsidRPr="004E2D71">
        <w:rPr>
          <w:rFonts w:hint="eastAsia"/>
        </w:rPr>
        <w:t xml:space="preserve"> подлежат казначейскому сопровождению в соответствии с Законом № 44-ФЗ,</w:t>
      </w:r>
      <w:r w:rsidRPr="004E2D71">
        <w:t xml:space="preserve">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w:t>
      </w:r>
      <w:r w:rsidRPr="004E2D71">
        <w:rPr>
          <w:rFonts w:hint="eastAsia"/>
        </w:rPr>
        <w:t xml:space="preserve">постановлением Правительства </w:t>
      </w:r>
      <w:r w:rsidRPr="004E2D71">
        <w:t xml:space="preserve">РФ от 24.11.2021 № 2024 «О правилах казначейского сопровождения» </w:t>
      </w:r>
      <w:r w:rsidRPr="004E2D71">
        <w:rPr>
          <w:rFonts w:hint="eastAsia"/>
        </w:rPr>
        <w:t>(далее – Правила казначейского сопровождения),</w:t>
      </w:r>
      <w:r w:rsidRPr="004E2D71">
        <w:t xml:space="preserve">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4E2D71">
        <w:rPr>
          <w:rFonts w:hint="eastAsia"/>
        </w:rPr>
        <w:t>(далее – Порядок</w:t>
      </w:r>
      <w:r w:rsidRPr="004E2D71">
        <w:t xml:space="preserve"> санкционирования</w:t>
      </w:r>
      <w:r w:rsidRPr="004E2D71">
        <w:rPr>
          <w:rFonts w:hint="eastAsia"/>
        </w:rPr>
        <w:t>)</w:t>
      </w:r>
      <w:r w:rsidRPr="004E2D71">
        <w:t>.</w:t>
      </w:r>
    </w:p>
    <w:p w14:paraId="0A1010EB" w14:textId="77777777" w:rsidR="008F6E9A" w:rsidRPr="004E2D71" w:rsidRDefault="008F6E9A" w:rsidP="008F6E9A">
      <w:pPr>
        <w:pStyle w:val="aff4"/>
        <w:ind w:left="0" w:firstLine="567"/>
        <w:jc w:val="both"/>
      </w:pPr>
      <w:r w:rsidRPr="004E2D71">
        <w:rPr>
          <w:rFonts w:hint="eastAsia"/>
        </w:rPr>
        <w:t>2</w:t>
      </w:r>
      <w:r w:rsidRPr="004E2D71">
        <w:t>2</w:t>
      </w:r>
      <w:r w:rsidRPr="004E2D71">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565B9E0" w14:textId="77777777" w:rsidR="008F6E9A" w:rsidRPr="004E2D71" w:rsidRDefault="008F6E9A" w:rsidP="008F6E9A">
      <w:pPr>
        <w:pStyle w:val="aff4"/>
        <w:ind w:left="0" w:firstLine="567"/>
        <w:jc w:val="both"/>
      </w:pPr>
      <w:r w:rsidRPr="004E2D71">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A988A2F" w14:textId="77777777" w:rsidR="008F6E9A" w:rsidRPr="004E2D71" w:rsidRDefault="008F6E9A" w:rsidP="008F6E9A">
      <w:pPr>
        <w:autoSpaceDE w:val="0"/>
        <w:autoSpaceDN w:val="0"/>
        <w:adjustRightInd w:val="0"/>
        <w:ind w:firstLine="567"/>
        <w:jc w:val="both"/>
      </w:pPr>
      <w:r w:rsidRPr="004E2D71">
        <w:rPr>
          <w:rFonts w:hint="eastAsia"/>
        </w:rPr>
        <w:t xml:space="preserve">- </w:t>
      </w:r>
      <w:r w:rsidRPr="004E2D71">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4E2D71">
        <w:rPr>
          <w:rFonts w:hint="eastAsia"/>
        </w:rPr>
        <w:t xml:space="preserve"> (далее - банк);</w:t>
      </w:r>
    </w:p>
    <w:p w14:paraId="58FA15AC" w14:textId="77777777" w:rsidR="008F6E9A" w:rsidRPr="004E2D71" w:rsidRDefault="008F6E9A" w:rsidP="008F6E9A">
      <w:pPr>
        <w:autoSpaceDE w:val="0"/>
        <w:autoSpaceDN w:val="0"/>
        <w:adjustRightInd w:val="0"/>
        <w:ind w:firstLine="567"/>
        <w:jc w:val="both"/>
        <w:rPr>
          <w:rFonts w:eastAsia="Droid Sans Fallback"/>
          <w:lang w:eastAsia="zh-CN"/>
        </w:rPr>
      </w:pPr>
      <w:r w:rsidRPr="004E2D71">
        <w:rPr>
          <w:rFonts w:eastAsia="Droid Sans Fallback"/>
          <w:lang w:eastAsia="zh-CN"/>
        </w:rPr>
        <w:t xml:space="preserve">-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w:t>
      </w:r>
      <w:r w:rsidRPr="004E2D71">
        <w:rPr>
          <w:rFonts w:eastAsia="Droid Sans Fallback"/>
          <w:lang w:eastAsia="zh-CN"/>
        </w:rPr>
        <w:lastRenderedPageBreak/>
        <w:t>(муниципальными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0D1E5735" w14:textId="77777777" w:rsidR="008F6E9A" w:rsidRPr="004E2D71" w:rsidRDefault="008F6E9A" w:rsidP="008F6E9A">
      <w:pPr>
        <w:autoSpaceDE w:val="0"/>
        <w:autoSpaceDN w:val="0"/>
        <w:adjustRightInd w:val="0"/>
        <w:ind w:firstLine="567"/>
        <w:jc w:val="both"/>
        <w:rPr>
          <w:rFonts w:eastAsia="Droid Sans Fallback"/>
          <w:lang w:eastAsia="zh-CN"/>
        </w:rPr>
      </w:pPr>
      <w:r w:rsidRPr="004E2D71">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6004390F" w14:textId="77777777" w:rsidR="008F6E9A" w:rsidRPr="004E2D71" w:rsidRDefault="008F6E9A" w:rsidP="008F6E9A">
      <w:pPr>
        <w:autoSpaceDE w:val="0"/>
        <w:autoSpaceDN w:val="0"/>
        <w:adjustRightInd w:val="0"/>
        <w:ind w:firstLine="567"/>
        <w:jc w:val="both"/>
        <w:rPr>
          <w:rFonts w:eastAsia="Droid Sans Fallback"/>
          <w:lang w:eastAsia="zh-CN"/>
        </w:rPr>
      </w:pPr>
      <w:r w:rsidRPr="004E2D71">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1D0DE61E" w14:textId="77777777" w:rsidR="008F6E9A" w:rsidRPr="004E2D71" w:rsidRDefault="008F6E9A" w:rsidP="008F6E9A">
      <w:pPr>
        <w:autoSpaceDE w:val="0"/>
        <w:autoSpaceDN w:val="0"/>
        <w:adjustRightInd w:val="0"/>
        <w:ind w:firstLine="567"/>
        <w:jc w:val="both"/>
        <w:rPr>
          <w:rFonts w:eastAsia="Droid Sans Fallback"/>
          <w:lang w:eastAsia="zh-CN"/>
        </w:rPr>
      </w:pPr>
      <w:r w:rsidRPr="004E2D71">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218" w:name="Par4"/>
      <w:bookmarkEnd w:id="218"/>
    </w:p>
    <w:p w14:paraId="3941D56E" w14:textId="77777777" w:rsidR="008F6E9A" w:rsidRPr="004E2D71" w:rsidRDefault="008F6E9A" w:rsidP="008F6E9A">
      <w:pPr>
        <w:autoSpaceDE w:val="0"/>
        <w:autoSpaceDN w:val="0"/>
        <w:adjustRightInd w:val="0"/>
        <w:ind w:firstLine="567"/>
        <w:jc w:val="both"/>
        <w:rPr>
          <w:rFonts w:eastAsia="Droid Sans Fallback"/>
          <w:lang w:eastAsia="zh-CN"/>
        </w:rPr>
      </w:pPr>
      <w:r w:rsidRPr="004E2D71">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2DA5B035" w14:textId="77777777" w:rsidR="008F6E9A" w:rsidRPr="004E2D71" w:rsidRDefault="008F6E9A" w:rsidP="008F6E9A">
      <w:pPr>
        <w:autoSpaceDE w:val="0"/>
        <w:autoSpaceDN w:val="0"/>
        <w:adjustRightInd w:val="0"/>
        <w:ind w:firstLine="567"/>
        <w:jc w:val="both"/>
      </w:pPr>
      <w:r w:rsidRPr="004E2D71">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4E2D71">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4865B386" w14:textId="77777777" w:rsidR="008F6E9A" w:rsidRPr="004E2D71" w:rsidRDefault="008F6E9A" w:rsidP="008F6E9A">
      <w:pPr>
        <w:pStyle w:val="aff4"/>
        <w:ind w:left="0" w:firstLine="567"/>
        <w:jc w:val="both"/>
        <w:rPr>
          <w:rFonts w:eastAsia="Droid Sans Fallback"/>
          <w:lang w:eastAsia="zh-CN"/>
        </w:rPr>
      </w:pPr>
      <w:r w:rsidRPr="004E2D71">
        <w:rPr>
          <w:rFonts w:hint="eastAsia"/>
        </w:rPr>
        <w:t xml:space="preserve">- </w:t>
      </w:r>
      <w:r w:rsidRPr="004E2D71">
        <w:t>оплаты обязательств по накладным расходам в соответствии с Порядком санкционирования;</w:t>
      </w:r>
    </w:p>
    <w:p w14:paraId="00A50675" w14:textId="77777777" w:rsidR="008F6E9A" w:rsidRPr="004E2D71" w:rsidRDefault="008F6E9A" w:rsidP="008F6E9A">
      <w:pPr>
        <w:pStyle w:val="aff4"/>
        <w:ind w:left="0" w:firstLine="567"/>
        <w:jc w:val="both"/>
      </w:pPr>
      <w:r w:rsidRPr="004E2D71">
        <w:rPr>
          <w:rFonts w:hint="eastAsia"/>
        </w:rPr>
        <w:t xml:space="preserve">- </w:t>
      </w:r>
      <w:r w:rsidRPr="004E2D71">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55F563C2" w14:textId="77777777" w:rsidR="008F6E9A" w:rsidRPr="004E2D71" w:rsidRDefault="008F6E9A" w:rsidP="008F6E9A">
      <w:pPr>
        <w:pStyle w:val="aff4"/>
        <w:ind w:left="0" w:firstLine="567"/>
        <w:jc w:val="both"/>
      </w:pPr>
      <w:r w:rsidRPr="004E2D71">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4200FE97" w14:textId="77777777" w:rsidR="008F6E9A" w:rsidRPr="004E2D71" w:rsidRDefault="008F6E9A" w:rsidP="008F6E9A">
      <w:pPr>
        <w:pStyle w:val="aff4"/>
        <w:ind w:left="0" w:firstLine="567"/>
        <w:jc w:val="both"/>
      </w:pPr>
      <w:r w:rsidRPr="004E2D71">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3B33C87D" w14:textId="77777777" w:rsidR="008F6E9A" w:rsidRPr="004E2D71" w:rsidRDefault="008F6E9A" w:rsidP="008F6E9A">
      <w:pPr>
        <w:pStyle w:val="aff4"/>
        <w:ind w:left="0" w:firstLine="567"/>
        <w:jc w:val="both"/>
      </w:pPr>
      <w:r w:rsidRPr="004E2D71">
        <w:lastRenderedPageBreak/>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4E2D71">
        <w:br/>
        <w:t>№ 205н.</w:t>
      </w:r>
    </w:p>
    <w:p w14:paraId="4C9F30E3" w14:textId="77777777" w:rsidR="008F6E9A" w:rsidRPr="004E2D71" w:rsidRDefault="008F6E9A" w:rsidP="008F6E9A">
      <w:pPr>
        <w:pStyle w:val="aff4"/>
        <w:ind w:left="0" w:firstLine="567"/>
        <w:jc w:val="both"/>
      </w:pPr>
      <w:r w:rsidRPr="004E2D71">
        <w:rPr>
          <w:rFonts w:hint="eastAsia"/>
        </w:rPr>
        <w:t>2</w:t>
      </w:r>
      <w:r w:rsidRPr="004E2D71">
        <w:t>2</w:t>
      </w:r>
      <w:r w:rsidRPr="004E2D71">
        <w:rPr>
          <w:rFonts w:hint="eastAsia"/>
        </w:rPr>
        <w:t>.3. Подрядчик обязан:</w:t>
      </w:r>
    </w:p>
    <w:p w14:paraId="12234744" w14:textId="77777777" w:rsidR="008F6E9A" w:rsidRPr="004E2D71" w:rsidRDefault="008F6E9A" w:rsidP="008F6E9A">
      <w:pPr>
        <w:pStyle w:val="aff4"/>
        <w:ind w:left="0" w:firstLine="567"/>
        <w:jc w:val="both"/>
      </w:pPr>
      <w:r w:rsidRPr="004E2D71">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6E71A429" w14:textId="77777777" w:rsidR="008F6E9A" w:rsidRPr="004E2D71" w:rsidRDefault="008F6E9A" w:rsidP="008F6E9A">
      <w:pPr>
        <w:pStyle w:val="aff4"/>
        <w:ind w:left="0" w:firstLine="567"/>
        <w:jc w:val="both"/>
      </w:pPr>
      <w:r w:rsidRPr="004E2D71">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18B3BC65" w14:textId="77777777" w:rsidR="008F6E9A" w:rsidRPr="004E2D71" w:rsidRDefault="008F6E9A" w:rsidP="008F6E9A">
      <w:pPr>
        <w:pStyle w:val="aff4"/>
        <w:ind w:left="0" w:firstLine="567"/>
        <w:jc w:val="both"/>
      </w:pPr>
      <w:r w:rsidRPr="004E2D71">
        <w:t xml:space="preserve">- вести раздельный учет результатов финансово-хозяйственной деятельности в соответствии с Порядком № 210н; </w:t>
      </w:r>
    </w:p>
    <w:p w14:paraId="424F4023" w14:textId="77777777" w:rsidR="008F6E9A" w:rsidRPr="004E2D71" w:rsidRDefault="008F6E9A" w:rsidP="008F6E9A">
      <w:pPr>
        <w:pStyle w:val="aff4"/>
        <w:ind w:left="0" w:firstLine="567"/>
        <w:jc w:val="both"/>
      </w:pPr>
      <w:r w:rsidRPr="004E2D71">
        <w:rPr>
          <w:rFonts w:hint="eastAsia"/>
        </w:rPr>
        <w:t xml:space="preserve">- предоставлять в территориальные органы Федерального казначейства документы, </w:t>
      </w:r>
      <w:r w:rsidRPr="004E2D71">
        <w:t>предусмотренные Порядком санкционирования</w:t>
      </w:r>
      <w:r w:rsidRPr="004E2D71">
        <w:rPr>
          <w:rFonts w:hint="eastAsia"/>
        </w:rPr>
        <w:t>, в том числе утвержденные Государственным заказчиком Сведения об операциях с целевыми средствами</w:t>
      </w:r>
      <w:r w:rsidRPr="004E2D71">
        <w:t xml:space="preserve"> </w:t>
      </w:r>
      <w:r w:rsidRPr="004E2D71">
        <w:rPr>
          <w:rFonts w:hint="eastAsia"/>
        </w:rPr>
        <w:t xml:space="preserve">(код формы по ОКУД 0501213) согласно Приложению № 1 к Порядку </w:t>
      </w:r>
      <w:r w:rsidRPr="004E2D71">
        <w:t>санкционирования</w:t>
      </w:r>
      <w:r w:rsidRPr="004E2D71">
        <w:rPr>
          <w:rFonts w:hint="eastAsia"/>
        </w:rPr>
        <w:t xml:space="preserve"> и документы, предусмотренные абзацем п</w:t>
      </w:r>
      <w:r w:rsidRPr="004E2D71">
        <w:t xml:space="preserve">ятым пункта 20 </w:t>
      </w:r>
      <w:r w:rsidRPr="004E2D71">
        <w:rPr>
          <w:rFonts w:hint="eastAsia"/>
        </w:rPr>
        <w:t>Порядка</w:t>
      </w:r>
      <w:r w:rsidRPr="004E2D71">
        <w:t xml:space="preserve"> санкционирования</w:t>
      </w:r>
      <w:r w:rsidRPr="004E2D71">
        <w:rPr>
          <w:rFonts w:hint="eastAsia"/>
        </w:rPr>
        <w:t>, а именно документы, подтверждающие факт поставки товаров, выполнения работ, оказания услуг;</w:t>
      </w:r>
    </w:p>
    <w:p w14:paraId="755C698F" w14:textId="77777777" w:rsidR="008F6E9A" w:rsidRPr="004E2D71" w:rsidRDefault="008F6E9A" w:rsidP="008F6E9A">
      <w:pPr>
        <w:pStyle w:val="aff4"/>
        <w:ind w:left="0" w:firstLine="567"/>
        <w:jc w:val="both"/>
      </w:pPr>
      <w:r w:rsidRPr="004E2D71">
        <w:rPr>
          <w:rFonts w:hint="eastAsia"/>
        </w:rPr>
        <w:t>-</w:t>
      </w:r>
      <w:r w:rsidRPr="004E2D71">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754A93E6" w14:textId="77777777" w:rsidR="008F6E9A" w:rsidRPr="004E2D71" w:rsidRDefault="008F6E9A" w:rsidP="008F6E9A">
      <w:pPr>
        <w:pStyle w:val="aff4"/>
        <w:ind w:left="0" w:firstLine="567"/>
        <w:jc w:val="both"/>
      </w:pPr>
      <w:r w:rsidRPr="004E2D71">
        <w:t>-</w:t>
      </w:r>
      <w:r w:rsidRPr="004E2D71">
        <w:rPr>
          <w:rFonts w:hint="eastAsia"/>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4918CF9F" w14:textId="77777777" w:rsidR="008F6E9A" w:rsidRPr="004E2D71" w:rsidRDefault="008F6E9A" w:rsidP="008F6E9A">
      <w:pPr>
        <w:pStyle w:val="aff4"/>
        <w:ind w:left="0" w:firstLine="567"/>
        <w:jc w:val="both"/>
      </w:pPr>
      <w:bookmarkStart w:id="219" w:name="_Hlk78387923"/>
      <w:r w:rsidRPr="004E2D71">
        <w:rPr>
          <w:rFonts w:hint="eastAsia"/>
        </w:rPr>
        <w:t>2</w:t>
      </w:r>
      <w:r w:rsidRPr="004E2D71">
        <w:t>2</w:t>
      </w:r>
      <w:r w:rsidRPr="004E2D71">
        <w:rPr>
          <w:rFonts w:hint="eastAsia"/>
        </w:rPr>
        <w:t xml:space="preserve">.4. </w:t>
      </w:r>
      <w:r w:rsidRPr="004E2D71">
        <w:t xml:space="preserve">При заключении с </w:t>
      </w:r>
      <w:r w:rsidRPr="004E2D71">
        <w:rPr>
          <w:rFonts w:hint="eastAsia"/>
        </w:rPr>
        <w:t>соисполнителя</w:t>
      </w:r>
      <w:r w:rsidRPr="004E2D71">
        <w:t>ми</w:t>
      </w:r>
      <w:r w:rsidRPr="004E2D71">
        <w:rPr>
          <w:rFonts w:hint="eastAsia"/>
        </w:rPr>
        <w:t>, субподрядчика</w:t>
      </w:r>
      <w:r w:rsidRPr="004E2D71">
        <w:t>ми</w:t>
      </w:r>
      <w:r w:rsidRPr="004E2D71">
        <w:rPr>
          <w:rFonts w:hint="eastAsia"/>
        </w:rPr>
        <w:t xml:space="preserve"> </w:t>
      </w:r>
      <w:r w:rsidRPr="004E2D71">
        <w:t>контрактов (договоров) на сумму более 3 000,0 тыс. рублей в целях исполнения Контракта у</w:t>
      </w:r>
      <w:r w:rsidRPr="004E2D71">
        <w:rPr>
          <w:rFonts w:hint="eastAsia"/>
        </w:rPr>
        <w:t xml:space="preserve">казанные соисполнители, субподрядчики обязаны открыть лицевые счета для учета операций </w:t>
      </w:r>
      <w:proofErr w:type="spellStart"/>
      <w:r w:rsidRPr="004E2D71">
        <w:rPr>
          <w:rFonts w:hint="eastAsia"/>
        </w:rPr>
        <w:t>неучастников</w:t>
      </w:r>
      <w:proofErr w:type="spellEnd"/>
      <w:r w:rsidRPr="004E2D71">
        <w:rPr>
          <w:rFonts w:hint="eastAsia"/>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Pr="004E2D71">
        <w:t>. В</w:t>
      </w:r>
      <w:r w:rsidRPr="004E2D71">
        <w:rPr>
          <w:rFonts w:hint="eastAsia"/>
        </w:rPr>
        <w:t xml:space="preserve"> контракты (договоры), заключаемые </w:t>
      </w:r>
      <w:r w:rsidRPr="004E2D71">
        <w:t xml:space="preserve">с </w:t>
      </w:r>
      <w:r w:rsidRPr="004E2D71">
        <w:rPr>
          <w:rFonts w:hint="eastAsia"/>
        </w:rPr>
        <w:t>соисполнителя</w:t>
      </w:r>
      <w:r w:rsidRPr="004E2D71">
        <w:t>ми</w:t>
      </w:r>
      <w:r w:rsidRPr="004E2D71">
        <w:rPr>
          <w:rFonts w:hint="eastAsia"/>
        </w:rPr>
        <w:t>, субподрядчика</w:t>
      </w:r>
      <w:r w:rsidRPr="004E2D71">
        <w:t>ми</w:t>
      </w:r>
      <w:r w:rsidRPr="004E2D71">
        <w:rPr>
          <w:rFonts w:hint="eastAsia"/>
        </w:rPr>
        <w:t xml:space="preserve"> в ц</w:t>
      </w:r>
      <w:r w:rsidRPr="004E2D71">
        <w:t>елях</w:t>
      </w:r>
      <w:r w:rsidRPr="004E2D71">
        <w:rPr>
          <w:rFonts w:hint="eastAsia"/>
        </w:rPr>
        <w:t xml:space="preserve"> исполнения Контракта, должны включаться условия, указанные в</w:t>
      </w:r>
      <w:r w:rsidRPr="004E2D71">
        <w:t xml:space="preserve"> </w:t>
      </w:r>
      <w:r w:rsidRPr="004E2D71">
        <w:rPr>
          <w:rFonts w:hint="eastAsia"/>
        </w:rPr>
        <w:t>Правилах казначейского сопровождения.</w:t>
      </w:r>
    </w:p>
    <w:p w14:paraId="57E1E459" w14:textId="77777777" w:rsidR="008F6E9A" w:rsidRPr="004E2D71" w:rsidRDefault="008F6E9A" w:rsidP="008F6E9A">
      <w:pPr>
        <w:autoSpaceDE w:val="0"/>
        <w:autoSpaceDN w:val="0"/>
        <w:adjustRightInd w:val="0"/>
        <w:ind w:firstLine="567"/>
        <w:jc w:val="both"/>
      </w:pPr>
      <w:r w:rsidRPr="004E2D71">
        <w:t>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1001FF27" w14:textId="77777777" w:rsidR="008F6E9A" w:rsidRPr="004E2D71" w:rsidRDefault="008F6E9A" w:rsidP="008F6E9A">
      <w:pPr>
        <w:autoSpaceDE w:val="0"/>
        <w:autoSpaceDN w:val="0"/>
        <w:adjustRightInd w:val="0"/>
        <w:ind w:firstLine="567"/>
        <w:jc w:val="both"/>
      </w:pPr>
      <w:r w:rsidRPr="004E2D71">
        <w:t xml:space="preserve">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w:t>
      </w:r>
      <w:r w:rsidRPr="004E2D71">
        <w:lastRenderedPageBreak/>
        <w:t>включены в проектную документацию на реконструкцию</w:t>
      </w:r>
      <w:r w:rsidRPr="004E2D71">
        <w:rPr>
          <w:i/>
        </w:rPr>
        <w:t xml:space="preserve"> </w:t>
      </w:r>
      <w:r w:rsidRPr="004E2D71">
        <w:t>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реконструкцию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37A64652" w14:textId="77777777" w:rsidR="008F6E9A" w:rsidRPr="004E2D71" w:rsidRDefault="008F6E9A" w:rsidP="008F6E9A">
      <w:pPr>
        <w:ind w:firstLine="567"/>
        <w:jc w:val="both"/>
      </w:pPr>
      <w:r w:rsidRPr="004E2D71">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00E498C0" w14:textId="77777777" w:rsidR="008F6E9A" w:rsidRPr="004E2D71" w:rsidRDefault="008F6E9A" w:rsidP="008F6E9A">
      <w:pPr>
        <w:ind w:firstLine="567"/>
        <w:jc w:val="both"/>
      </w:pPr>
    </w:p>
    <w:bookmarkEnd w:id="216"/>
    <w:bookmarkEnd w:id="217"/>
    <w:bookmarkEnd w:id="219"/>
    <w:p w14:paraId="5CC4B2DF" w14:textId="77777777" w:rsidR="008F6E9A" w:rsidRPr="004E2D71" w:rsidRDefault="008F6E9A" w:rsidP="008F6E9A">
      <w:pPr>
        <w:jc w:val="center"/>
        <w:rPr>
          <w:b/>
        </w:rPr>
      </w:pPr>
      <w:r w:rsidRPr="004E2D71">
        <w:rPr>
          <w:b/>
        </w:rPr>
        <w:t>23. Приложения к контракту</w:t>
      </w:r>
    </w:p>
    <w:p w14:paraId="010F0CE7" w14:textId="77777777" w:rsidR="008F6E9A" w:rsidRPr="004E2D71" w:rsidRDefault="008F6E9A" w:rsidP="008F6E9A">
      <w:pPr>
        <w:ind w:firstLine="567"/>
        <w:jc w:val="both"/>
      </w:pPr>
      <w:bookmarkStart w:id="220" w:name="_Hlk32478281"/>
      <w:r w:rsidRPr="004E2D71">
        <w:t>23.1. Все приложения к Контракту являются его неотъемлемой частью.</w:t>
      </w:r>
    </w:p>
    <w:p w14:paraId="396EAA79" w14:textId="77777777" w:rsidR="008F6E9A" w:rsidRPr="004E2D71" w:rsidRDefault="008F6E9A" w:rsidP="008F6E9A">
      <w:pPr>
        <w:ind w:firstLine="567"/>
        <w:jc w:val="both"/>
      </w:pPr>
      <w:r w:rsidRPr="004E2D71">
        <w:t>23.2. Перечень приложений к Контракту:</w:t>
      </w:r>
    </w:p>
    <w:p w14:paraId="658EB268" w14:textId="77777777" w:rsidR="008F6E9A" w:rsidRPr="004E2D71" w:rsidRDefault="008F6E9A" w:rsidP="008F6E9A">
      <w:pPr>
        <w:pStyle w:val="aff4"/>
        <w:autoSpaceDE w:val="0"/>
        <w:autoSpaceDN w:val="0"/>
        <w:adjustRightInd w:val="0"/>
        <w:ind w:left="0" w:firstLine="567"/>
        <w:jc w:val="both"/>
        <w:rPr>
          <w:rFonts w:eastAsia="Calibri"/>
        </w:rPr>
      </w:pPr>
      <w:r w:rsidRPr="004E2D71">
        <w:rPr>
          <w:rFonts w:eastAsia="Calibri"/>
        </w:rPr>
        <w:t xml:space="preserve">Приложение № 1 – Задание на проектирование; </w:t>
      </w:r>
    </w:p>
    <w:p w14:paraId="2E5F2BE7" w14:textId="77777777" w:rsidR="008F6E9A" w:rsidRPr="00E248B7" w:rsidRDefault="008F6E9A" w:rsidP="008F6E9A">
      <w:pPr>
        <w:pStyle w:val="aff4"/>
        <w:autoSpaceDE w:val="0"/>
        <w:autoSpaceDN w:val="0"/>
        <w:adjustRightInd w:val="0"/>
        <w:ind w:left="0" w:firstLine="567"/>
        <w:jc w:val="both"/>
        <w:rPr>
          <w:rFonts w:eastAsia="Calibri"/>
        </w:rPr>
      </w:pPr>
      <w:r w:rsidRPr="004E2D71">
        <w:rPr>
          <w:rFonts w:eastAsia="Calibri"/>
        </w:rPr>
        <w:t xml:space="preserve">Приложение № 2 – График </w:t>
      </w:r>
      <w:r w:rsidRPr="00E248B7">
        <w:rPr>
          <w:rFonts w:eastAsia="Calibri"/>
        </w:rPr>
        <w:t xml:space="preserve">выполнения </w:t>
      </w:r>
      <w:r w:rsidRPr="00E248B7">
        <w:rPr>
          <w:bCs/>
          <w:iCs/>
        </w:rPr>
        <w:t>проектно-изыскательских работ</w:t>
      </w:r>
      <w:r w:rsidRPr="00E248B7">
        <w:rPr>
          <w:rFonts w:eastAsia="Calibri"/>
        </w:rPr>
        <w:t xml:space="preserve">; </w:t>
      </w:r>
    </w:p>
    <w:p w14:paraId="14241AE2" w14:textId="77777777" w:rsidR="008F6E9A" w:rsidRPr="00E248B7" w:rsidRDefault="008F6E9A" w:rsidP="008F6E9A">
      <w:pPr>
        <w:pStyle w:val="aff4"/>
        <w:autoSpaceDE w:val="0"/>
        <w:autoSpaceDN w:val="0"/>
        <w:adjustRightInd w:val="0"/>
        <w:ind w:left="0" w:firstLine="567"/>
        <w:jc w:val="both"/>
        <w:rPr>
          <w:rFonts w:eastAsia="Calibri"/>
        </w:rPr>
      </w:pPr>
      <w:r w:rsidRPr="00E248B7">
        <w:rPr>
          <w:rFonts w:eastAsia="Calibri"/>
        </w:rPr>
        <w:t xml:space="preserve">Приложение № 3 – </w:t>
      </w:r>
      <w:r w:rsidRPr="00E248B7">
        <w:t xml:space="preserve">Акт передачи документации (результатов инженерных изысканий) </w:t>
      </w:r>
      <w:r w:rsidRPr="00E248B7">
        <w:rPr>
          <w:rFonts w:eastAsia="Calibri"/>
        </w:rPr>
        <w:t xml:space="preserve">(форма); </w:t>
      </w:r>
    </w:p>
    <w:p w14:paraId="4827FB09" w14:textId="77777777" w:rsidR="008F6E9A" w:rsidRPr="00E248B7" w:rsidRDefault="008F6E9A" w:rsidP="008F6E9A">
      <w:pPr>
        <w:pStyle w:val="aff4"/>
        <w:autoSpaceDE w:val="0"/>
        <w:autoSpaceDN w:val="0"/>
        <w:adjustRightInd w:val="0"/>
        <w:ind w:left="0" w:firstLine="567"/>
        <w:jc w:val="both"/>
        <w:rPr>
          <w:rFonts w:eastAsia="Calibri"/>
        </w:rPr>
      </w:pPr>
      <w:r w:rsidRPr="00E248B7">
        <w:rPr>
          <w:rFonts w:eastAsia="Calibri"/>
        </w:rPr>
        <w:t xml:space="preserve">Приложение № 4 - Акт сдачи - приемки выполненных работ (форма); </w:t>
      </w:r>
    </w:p>
    <w:p w14:paraId="40D6652E" w14:textId="77777777" w:rsidR="008F6E9A" w:rsidRPr="00E248B7" w:rsidRDefault="008F6E9A" w:rsidP="008F6E9A">
      <w:pPr>
        <w:ind w:firstLine="567"/>
        <w:jc w:val="both"/>
      </w:pPr>
      <w:r w:rsidRPr="00E248B7">
        <w:t>Приложение № 5 - Смета контракта (форма);</w:t>
      </w:r>
    </w:p>
    <w:p w14:paraId="7BF4788A" w14:textId="77777777" w:rsidR="008F6E9A" w:rsidRPr="00E248B7" w:rsidRDefault="009F2231" w:rsidP="008F6E9A">
      <w:pPr>
        <w:ind w:firstLine="567"/>
        <w:jc w:val="both"/>
      </w:pPr>
      <w:hyperlink w:anchor="sub_12000" w:history="1">
        <w:r w:rsidR="008F6E9A" w:rsidRPr="00E248B7">
          <w:t xml:space="preserve">Приложение </w:t>
        </w:r>
      </w:hyperlink>
      <w:r w:rsidR="008F6E9A" w:rsidRPr="00E248B7">
        <w:t>№ 6 - График выполнения строительно-монтажных работ (форма);</w:t>
      </w:r>
    </w:p>
    <w:p w14:paraId="6CC1365F" w14:textId="77777777" w:rsidR="008F6E9A" w:rsidRPr="00E248B7" w:rsidRDefault="009F2231" w:rsidP="008F6E9A">
      <w:pPr>
        <w:ind w:firstLine="567"/>
        <w:jc w:val="both"/>
      </w:pPr>
      <w:hyperlink w:anchor="sub_12000" w:history="1">
        <w:r w:rsidR="008F6E9A" w:rsidRPr="00E248B7">
          <w:t xml:space="preserve">Приложение </w:t>
        </w:r>
      </w:hyperlink>
      <w:r w:rsidR="008F6E9A" w:rsidRPr="00E248B7">
        <w:t>№ 6.1 – Детализированный график выполнения строительно-монтажных работ (форма).</w:t>
      </w:r>
    </w:p>
    <w:p w14:paraId="4B4FDE9C" w14:textId="77777777" w:rsidR="008F6E9A" w:rsidRPr="00E248B7" w:rsidRDefault="009F2231" w:rsidP="008F6E9A">
      <w:pPr>
        <w:ind w:firstLine="567"/>
        <w:jc w:val="both"/>
      </w:pPr>
      <w:hyperlink w:anchor="sub_14000" w:history="1">
        <w:r w:rsidR="008F6E9A" w:rsidRPr="00E248B7">
          <w:t xml:space="preserve">Приложение </w:t>
        </w:r>
      </w:hyperlink>
      <w:r w:rsidR="008F6E9A" w:rsidRPr="00E248B7">
        <w:t>№ 7 - Акт приема-передачи строительной площадки (форма);</w:t>
      </w:r>
    </w:p>
    <w:p w14:paraId="521BE980" w14:textId="77777777" w:rsidR="008F6E9A" w:rsidRPr="00E248B7" w:rsidRDefault="008F6E9A" w:rsidP="008F6E9A">
      <w:pPr>
        <w:ind w:firstLine="567"/>
        <w:jc w:val="both"/>
      </w:pPr>
      <w:r w:rsidRPr="00E248B7">
        <w:t>Приложение № 8 -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13D9C3BF" w14:textId="77777777" w:rsidR="008F6E9A" w:rsidRPr="00E248B7" w:rsidRDefault="008F6E9A" w:rsidP="008F6E9A">
      <w:pPr>
        <w:ind w:firstLine="567"/>
        <w:jc w:val="both"/>
      </w:pPr>
      <w:r w:rsidRPr="00E248B7">
        <w:t xml:space="preserve">Приложение № 9 – Недельный график выполнения работ (форма); </w:t>
      </w:r>
    </w:p>
    <w:p w14:paraId="24372D9C" w14:textId="77777777" w:rsidR="008F6E9A" w:rsidRPr="00E248B7" w:rsidRDefault="008F6E9A" w:rsidP="008F6E9A">
      <w:pPr>
        <w:ind w:firstLine="567"/>
        <w:jc w:val="both"/>
      </w:pPr>
      <w:r w:rsidRPr="00E248B7">
        <w:t>Приложение № 10 – Акт сдачи-приемки законченного строительством объекта (форма);</w:t>
      </w:r>
    </w:p>
    <w:p w14:paraId="73DD8E7D" w14:textId="77777777" w:rsidR="008F6E9A" w:rsidRPr="00E248B7" w:rsidRDefault="008F6E9A" w:rsidP="008F6E9A">
      <w:pPr>
        <w:ind w:firstLine="567"/>
        <w:jc w:val="both"/>
        <w:rPr>
          <w:sz w:val="22"/>
          <w:szCs w:val="22"/>
        </w:rPr>
      </w:pPr>
      <w:r w:rsidRPr="00E248B7">
        <w:t>Приложение № 11 – График оплаты</w:t>
      </w:r>
      <w:r w:rsidRPr="00E248B7">
        <w:rPr>
          <w:sz w:val="22"/>
          <w:szCs w:val="22"/>
        </w:rPr>
        <w:t>;</w:t>
      </w:r>
    </w:p>
    <w:p w14:paraId="15B042EE" w14:textId="77777777" w:rsidR="008F6E9A" w:rsidRPr="004E2D71" w:rsidRDefault="008F6E9A" w:rsidP="008F6E9A">
      <w:pPr>
        <w:ind w:firstLine="567"/>
        <w:jc w:val="both"/>
      </w:pPr>
      <w:r w:rsidRPr="00E248B7">
        <w:t>Приложение № 12 – Перечень документов</w:t>
      </w:r>
      <w:r w:rsidRPr="004E2D71">
        <w:t>, передаваемых Подрядчику.</w:t>
      </w:r>
    </w:p>
    <w:p w14:paraId="26045F22" w14:textId="77777777" w:rsidR="008F6E9A" w:rsidRPr="004E2D71" w:rsidRDefault="008F6E9A" w:rsidP="008F6E9A">
      <w:pPr>
        <w:ind w:firstLine="567"/>
        <w:jc w:val="both"/>
        <w:rPr>
          <w:sz w:val="22"/>
          <w:szCs w:val="22"/>
        </w:rPr>
      </w:pPr>
    </w:p>
    <w:p w14:paraId="10C25772" w14:textId="77777777" w:rsidR="008F6E9A" w:rsidRPr="004E2D71" w:rsidRDefault="008F6E9A" w:rsidP="008F6E9A">
      <w:pPr>
        <w:ind w:firstLine="567"/>
        <w:jc w:val="both"/>
      </w:pPr>
    </w:p>
    <w:bookmarkEnd w:id="220"/>
    <w:p w14:paraId="0AA17DD2" w14:textId="77777777" w:rsidR="008F6E9A" w:rsidRPr="004E2D71" w:rsidRDefault="008F6E9A" w:rsidP="008F6E9A">
      <w:pPr>
        <w:jc w:val="center"/>
        <w:rPr>
          <w:rFonts w:eastAsia="MS Mincho"/>
          <w:b/>
        </w:rPr>
      </w:pPr>
      <w:r w:rsidRPr="004E2D71">
        <w:rPr>
          <w:rFonts w:eastAsia="MS Mincho"/>
          <w:b/>
        </w:rPr>
        <w:t>24. Юридические адреса, реквизиты и подписи Сторон</w:t>
      </w:r>
    </w:p>
    <w:tbl>
      <w:tblPr>
        <w:tblpPr w:leftFromText="180" w:rightFromText="180" w:vertAnchor="text" w:tblpY="154"/>
        <w:tblW w:w="0" w:type="auto"/>
        <w:tblLook w:val="04A0" w:firstRow="1" w:lastRow="0" w:firstColumn="1" w:lastColumn="0" w:noHBand="0" w:noVBand="1"/>
      </w:tblPr>
      <w:tblGrid>
        <w:gridCol w:w="5245"/>
        <w:gridCol w:w="4608"/>
      </w:tblGrid>
      <w:tr w:rsidR="008F6E9A" w:rsidRPr="004E2D71" w14:paraId="1B6EB54A" w14:textId="77777777" w:rsidTr="008F6E9A">
        <w:tc>
          <w:tcPr>
            <w:tcW w:w="5245" w:type="dxa"/>
            <w:shd w:val="clear" w:color="auto" w:fill="auto"/>
          </w:tcPr>
          <w:p w14:paraId="706486C0" w14:textId="77777777" w:rsidR="008F6E9A" w:rsidRPr="004E2D71" w:rsidRDefault="008F6E9A" w:rsidP="008F6E9A">
            <w:r w:rsidRPr="004E2D71">
              <w:t xml:space="preserve">Государственный заказчик: </w:t>
            </w:r>
          </w:p>
        </w:tc>
        <w:tc>
          <w:tcPr>
            <w:tcW w:w="4608" w:type="dxa"/>
            <w:shd w:val="clear" w:color="auto" w:fill="auto"/>
          </w:tcPr>
          <w:p w14:paraId="5B926D0F" w14:textId="77777777" w:rsidR="008F6E9A" w:rsidRPr="004E2D71" w:rsidRDefault="008F6E9A" w:rsidP="008F6E9A">
            <w:r w:rsidRPr="004E2D71">
              <w:t xml:space="preserve">Подрядчик: </w:t>
            </w:r>
          </w:p>
        </w:tc>
      </w:tr>
      <w:tr w:rsidR="008F6E9A" w:rsidRPr="004E2D71" w14:paraId="498B0F28" w14:textId="77777777" w:rsidTr="008F6E9A">
        <w:tc>
          <w:tcPr>
            <w:tcW w:w="5245" w:type="dxa"/>
            <w:shd w:val="clear" w:color="auto" w:fill="auto"/>
          </w:tcPr>
          <w:p w14:paraId="012D8D63" w14:textId="77777777" w:rsidR="008F6E9A" w:rsidRPr="004E2D71" w:rsidRDefault="008F6E9A" w:rsidP="008F6E9A">
            <w:r w:rsidRPr="004E2D71">
              <w:t>Государственное казенное учреждение Республики Крым «Инвестиционно-строительное управление Республики Крым»</w:t>
            </w:r>
          </w:p>
        </w:tc>
        <w:tc>
          <w:tcPr>
            <w:tcW w:w="4608" w:type="dxa"/>
            <w:shd w:val="clear" w:color="auto" w:fill="auto"/>
          </w:tcPr>
          <w:p w14:paraId="4B95B69A" w14:textId="77777777" w:rsidR="008F6E9A" w:rsidRPr="004E2D71" w:rsidRDefault="008F6E9A" w:rsidP="008F6E9A"/>
        </w:tc>
      </w:tr>
      <w:tr w:rsidR="008F6E9A" w:rsidRPr="004E2D71" w14:paraId="657C7B21" w14:textId="77777777" w:rsidTr="008F6E9A">
        <w:tc>
          <w:tcPr>
            <w:tcW w:w="5245" w:type="dxa"/>
            <w:shd w:val="clear" w:color="auto" w:fill="auto"/>
          </w:tcPr>
          <w:p w14:paraId="76D15555" w14:textId="77777777" w:rsidR="008F6E9A" w:rsidRPr="004E2D71" w:rsidRDefault="008F6E9A" w:rsidP="008F6E9A">
            <w:pPr>
              <w:keepNext/>
              <w:contextualSpacing/>
              <w:outlineLvl w:val="0"/>
              <w:rPr>
                <w:kern w:val="1"/>
              </w:rPr>
            </w:pPr>
            <w:bookmarkStart w:id="221" w:name="_Hlk61341462"/>
            <w:r w:rsidRPr="004E2D71">
              <w:rPr>
                <w:kern w:val="1"/>
              </w:rPr>
              <w:t xml:space="preserve">Юридический адрес: 295048, Республика Крым, г. Симферополь, ул. </w:t>
            </w:r>
            <w:proofErr w:type="spellStart"/>
            <w:r w:rsidRPr="004E2D71">
              <w:rPr>
                <w:kern w:val="1"/>
              </w:rPr>
              <w:t>Трубаченко</w:t>
            </w:r>
            <w:proofErr w:type="spellEnd"/>
            <w:r w:rsidRPr="004E2D71">
              <w:rPr>
                <w:kern w:val="1"/>
              </w:rPr>
              <w:t>, 23 «а»</w:t>
            </w:r>
          </w:p>
          <w:p w14:paraId="57C39BFB" w14:textId="77777777" w:rsidR="008F6E9A" w:rsidRPr="004E2D71" w:rsidRDefault="008F6E9A" w:rsidP="008F6E9A">
            <w:pPr>
              <w:pStyle w:val="aff9"/>
              <w:rPr>
                <w:rFonts w:ascii="Times New Roman" w:hAnsi="Times New Roman"/>
              </w:rPr>
            </w:pPr>
            <w:r w:rsidRPr="004E2D71">
              <w:rPr>
                <w:rFonts w:ascii="Times New Roman" w:hAnsi="Times New Roman"/>
              </w:rPr>
              <w:t>ИНН: 9102187428 КПП: 910201001</w:t>
            </w:r>
          </w:p>
          <w:p w14:paraId="0643E100" w14:textId="77777777" w:rsidR="008F6E9A" w:rsidRPr="004E2D71" w:rsidRDefault="008F6E9A" w:rsidP="008F6E9A">
            <w:pPr>
              <w:pStyle w:val="aff9"/>
              <w:rPr>
                <w:rFonts w:ascii="Times New Roman" w:hAnsi="Times New Roman"/>
              </w:rPr>
            </w:pPr>
            <w:r w:rsidRPr="004E2D71">
              <w:rPr>
                <w:rFonts w:ascii="Times New Roman" w:hAnsi="Times New Roman"/>
              </w:rPr>
              <w:lastRenderedPageBreak/>
              <w:t>ОГРН: 1159102101454</w:t>
            </w:r>
          </w:p>
          <w:p w14:paraId="751B774B" w14:textId="77777777" w:rsidR="008F6E9A" w:rsidRPr="004E2D71" w:rsidRDefault="008F6E9A" w:rsidP="008F6E9A">
            <w:pPr>
              <w:pStyle w:val="aff9"/>
              <w:rPr>
                <w:rFonts w:ascii="Times New Roman" w:hAnsi="Times New Roman"/>
              </w:rPr>
            </w:pPr>
            <w:r w:rsidRPr="004E2D71">
              <w:rPr>
                <w:rFonts w:ascii="Times New Roman" w:hAnsi="Times New Roman"/>
              </w:rPr>
              <w:t>ОКПО 00960543</w:t>
            </w:r>
          </w:p>
          <w:p w14:paraId="39BC5E39" w14:textId="77777777" w:rsidR="008F6E9A" w:rsidRPr="004E2D71" w:rsidRDefault="008F6E9A" w:rsidP="008F6E9A">
            <w:pPr>
              <w:pStyle w:val="aff9"/>
              <w:rPr>
                <w:rFonts w:ascii="Times New Roman" w:hAnsi="Times New Roman"/>
              </w:rPr>
            </w:pPr>
            <w:r w:rsidRPr="004E2D71">
              <w:rPr>
                <w:rFonts w:ascii="Times New Roman" w:hAnsi="Times New Roman"/>
              </w:rPr>
              <w:t>Министерство финансов Республики Крым (ГКУ «</w:t>
            </w:r>
            <w:proofErr w:type="spellStart"/>
            <w:r w:rsidRPr="004E2D71">
              <w:rPr>
                <w:rFonts w:ascii="Times New Roman" w:hAnsi="Times New Roman"/>
              </w:rPr>
              <w:t>Инвестстрой</w:t>
            </w:r>
            <w:proofErr w:type="spellEnd"/>
            <w:r w:rsidRPr="004E2D71">
              <w:rPr>
                <w:rFonts w:ascii="Times New Roman" w:hAnsi="Times New Roman"/>
              </w:rPr>
              <w:t xml:space="preserve"> Республики Крым», л/с. 03752J47730)</w:t>
            </w:r>
          </w:p>
          <w:p w14:paraId="0A7792CB" w14:textId="77777777" w:rsidR="008F6E9A" w:rsidRPr="004E2D71" w:rsidRDefault="008F6E9A" w:rsidP="008F6E9A">
            <w:pPr>
              <w:pStyle w:val="aff9"/>
              <w:rPr>
                <w:rFonts w:ascii="Times New Roman" w:hAnsi="Times New Roman"/>
              </w:rPr>
            </w:pPr>
            <w:r w:rsidRPr="004E2D71">
              <w:rPr>
                <w:rFonts w:ascii="Times New Roman" w:hAnsi="Times New Roman"/>
              </w:rPr>
              <w:t>Казначейский счет: 03221643350000007500</w:t>
            </w:r>
          </w:p>
          <w:p w14:paraId="2847204F" w14:textId="77777777" w:rsidR="008F6E9A" w:rsidRPr="004E2D71" w:rsidRDefault="008F6E9A" w:rsidP="008F6E9A">
            <w:pPr>
              <w:pStyle w:val="aff9"/>
              <w:rPr>
                <w:rFonts w:ascii="Times New Roman" w:hAnsi="Times New Roman"/>
              </w:rPr>
            </w:pPr>
            <w:r w:rsidRPr="004E2D71">
              <w:rPr>
                <w:rFonts w:ascii="Times New Roman" w:hAnsi="Times New Roman"/>
              </w:rPr>
              <w:t>ЕКС.: 40102810645370000035</w:t>
            </w:r>
          </w:p>
          <w:p w14:paraId="4BAF30C5" w14:textId="77777777" w:rsidR="008F6E9A" w:rsidRPr="004E2D71" w:rsidRDefault="008F6E9A" w:rsidP="008F6E9A">
            <w:pPr>
              <w:pStyle w:val="aff9"/>
              <w:rPr>
                <w:rFonts w:ascii="Times New Roman" w:hAnsi="Times New Roman"/>
              </w:rPr>
            </w:pPr>
            <w:r w:rsidRPr="004E2D71">
              <w:rPr>
                <w:rFonts w:ascii="Times New Roman" w:hAnsi="Times New Roman"/>
              </w:rPr>
              <w:t>Банк: ОТДЕЛЕНИЕ РЕСПУБЛИКА КРЫМ БАНКА РОССИИ//УФК по Республике Крым г. Симферополь</w:t>
            </w:r>
          </w:p>
          <w:p w14:paraId="1AEEC6A4" w14:textId="77777777" w:rsidR="008F6E9A" w:rsidRPr="004E2D71" w:rsidRDefault="008F6E9A" w:rsidP="008F6E9A">
            <w:pPr>
              <w:pStyle w:val="aff9"/>
              <w:rPr>
                <w:rFonts w:ascii="Times New Roman" w:hAnsi="Times New Roman"/>
              </w:rPr>
            </w:pPr>
            <w:r w:rsidRPr="004E2D71">
              <w:rPr>
                <w:rFonts w:ascii="Times New Roman" w:hAnsi="Times New Roman"/>
              </w:rPr>
              <w:t>БИК: 013510002</w:t>
            </w:r>
          </w:p>
          <w:p w14:paraId="55474995" w14:textId="77777777" w:rsidR="008F6E9A" w:rsidRPr="004E2D71" w:rsidRDefault="008F6E9A" w:rsidP="008F6E9A">
            <w:pPr>
              <w:pStyle w:val="aff9"/>
              <w:jc w:val="both"/>
              <w:rPr>
                <w:rFonts w:ascii="Times New Roman" w:hAnsi="Times New Roman"/>
              </w:rPr>
            </w:pPr>
            <w:r w:rsidRPr="004E2D71">
              <w:rPr>
                <w:rFonts w:ascii="Times New Roman" w:hAnsi="Times New Roman"/>
              </w:rPr>
              <w:t>УФК по Республике Крым (ГКУ «</w:t>
            </w:r>
            <w:proofErr w:type="spellStart"/>
            <w:r w:rsidRPr="004E2D71">
              <w:rPr>
                <w:rFonts w:ascii="Times New Roman" w:hAnsi="Times New Roman"/>
              </w:rPr>
              <w:t>Инвестстрой</w:t>
            </w:r>
            <w:proofErr w:type="spellEnd"/>
            <w:r w:rsidRPr="004E2D71">
              <w:rPr>
                <w:rFonts w:ascii="Times New Roman" w:hAnsi="Times New Roman"/>
              </w:rPr>
              <w:t xml:space="preserve"> Республики Крым», </w:t>
            </w:r>
            <w:r w:rsidRPr="004E2D71">
              <w:rPr>
                <w:rFonts w:ascii="Times New Roman" w:hAnsi="Times New Roman"/>
              </w:rPr>
              <w:br/>
              <w:t>л/с. 04752</w:t>
            </w:r>
            <w:r w:rsidRPr="004E2D71">
              <w:rPr>
                <w:rFonts w:ascii="Times New Roman" w:hAnsi="Times New Roman"/>
                <w:lang w:val="en-US"/>
              </w:rPr>
              <w:t>J</w:t>
            </w:r>
            <w:r w:rsidRPr="004E2D71">
              <w:rPr>
                <w:rFonts w:ascii="Times New Roman" w:hAnsi="Times New Roman"/>
              </w:rPr>
              <w:t>47730)</w:t>
            </w:r>
          </w:p>
          <w:p w14:paraId="2ADEC853" w14:textId="77777777" w:rsidR="008F6E9A" w:rsidRPr="004E2D71" w:rsidRDefault="008F6E9A" w:rsidP="008F6E9A">
            <w:pPr>
              <w:pStyle w:val="aff9"/>
              <w:jc w:val="both"/>
              <w:rPr>
                <w:rFonts w:ascii="Times New Roman" w:hAnsi="Times New Roman"/>
              </w:rPr>
            </w:pPr>
            <w:r w:rsidRPr="004E2D71">
              <w:rPr>
                <w:rFonts w:ascii="Times New Roman" w:hAnsi="Times New Roman"/>
              </w:rPr>
              <w:t>Казначейский счет: 03100643000000017500</w:t>
            </w:r>
          </w:p>
          <w:p w14:paraId="3FB7E0E8" w14:textId="77777777" w:rsidR="008F6E9A" w:rsidRPr="004E2D71" w:rsidRDefault="008F6E9A" w:rsidP="008F6E9A">
            <w:pPr>
              <w:pStyle w:val="aff9"/>
              <w:jc w:val="both"/>
              <w:rPr>
                <w:rFonts w:ascii="Times New Roman" w:hAnsi="Times New Roman"/>
              </w:rPr>
            </w:pPr>
            <w:r w:rsidRPr="004E2D71">
              <w:rPr>
                <w:rFonts w:ascii="Times New Roman" w:hAnsi="Times New Roman"/>
              </w:rPr>
              <w:t>ЕКС.: 40102810645370000035</w:t>
            </w:r>
          </w:p>
          <w:p w14:paraId="0C3C0C6F" w14:textId="77777777" w:rsidR="008F6E9A" w:rsidRPr="004E2D71" w:rsidRDefault="008F6E9A" w:rsidP="008F6E9A">
            <w:pPr>
              <w:pStyle w:val="aff9"/>
              <w:jc w:val="both"/>
              <w:rPr>
                <w:rFonts w:ascii="Times New Roman" w:hAnsi="Times New Roman"/>
              </w:rPr>
            </w:pPr>
            <w:r w:rsidRPr="004E2D71">
              <w:rPr>
                <w:rFonts w:ascii="Times New Roman" w:hAnsi="Times New Roman"/>
              </w:rPr>
              <w:t xml:space="preserve">Банк: ОТДЕЛЕНИЕ РЕСПУБЛИКА КРЫМ БАНКА РОССИИ//УФК по Республике Крым </w:t>
            </w:r>
          </w:p>
          <w:p w14:paraId="76B5C43B" w14:textId="77777777" w:rsidR="008F6E9A" w:rsidRPr="004E2D71" w:rsidRDefault="008F6E9A" w:rsidP="008F6E9A">
            <w:pPr>
              <w:pStyle w:val="aff9"/>
              <w:jc w:val="both"/>
              <w:rPr>
                <w:rFonts w:ascii="Times New Roman" w:hAnsi="Times New Roman"/>
              </w:rPr>
            </w:pPr>
            <w:r w:rsidRPr="004E2D71">
              <w:rPr>
                <w:rFonts w:ascii="Times New Roman" w:hAnsi="Times New Roman"/>
              </w:rPr>
              <w:t>г. Симферополь</w:t>
            </w:r>
          </w:p>
          <w:p w14:paraId="3635F755" w14:textId="77777777" w:rsidR="008F6E9A" w:rsidRPr="004E2D71" w:rsidRDefault="008F6E9A" w:rsidP="008F6E9A">
            <w:pPr>
              <w:pStyle w:val="aff9"/>
              <w:jc w:val="both"/>
              <w:rPr>
                <w:rFonts w:ascii="Times New Roman" w:hAnsi="Times New Roman"/>
              </w:rPr>
            </w:pPr>
            <w:r w:rsidRPr="004E2D71">
              <w:rPr>
                <w:rFonts w:ascii="Times New Roman" w:hAnsi="Times New Roman"/>
              </w:rPr>
              <w:t>БИК: 013510002</w:t>
            </w:r>
          </w:p>
          <w:bookmarkEnd w:id="221"/>
          <w:p w14:paraId="4F5E40EF" w14:textId="77777777" w:rsidR="008F6E9A" w:rsidRPr="004E2D71" w:rsidRDefault="008F6E9A" w:rsidP="008F6E9A">
            <w:pPr>
              <w:keepNext/>
              <w:spacing w:line="252" w:lineRule="auto"/>
              <w:contextualSpacing/>
              <w:outlineLvl w:val="0"/>
              <w:rPr>
                <w:kern w:val="1"/>
              </w:rPr>
            </w:pPr>
            <w:r w:rsidRPr="004E2D71">
              <w:rPr>
                <w:kern w:val="1"/>
                <w:lang w:val="en-US"/>
              </w:rPr>
              <w:t>e</w:t>
            </w:r>
            <w:r w:rsidRPr="004E2D71">
              <w:rPr>
                <w:kern w:val="1"/>
              </w:rPr>
              <w:t>-</w:t>
            </w:r>
            <w:r w:rsidRPr="004E2D71">
              <w:rPr>
                <w:kern w:val="1"/>
                <w:lang w:val="en-US"/>
              </w:rPr>
              <w:t>mail</w:t>
            </w:r>
            <w:r w:rsidRPr="004E2D71">
              <w:rPr>
                <w:kern w:val="1"/>
              </w:rPr>
              <w:t xml:space="preserve">: </w:t>
            </w:r>
            <w:proofErr w:type="spellStart"/>
            <w:r w:rsidRPr="004E2D71">
              <w:rPr>
                <w:kern w:val="1"/>
                <w:lang w:val="en-US"/>
              </w:rPr>
              <w:t>delo</w:t>
            </w:r>
            <w:proofErr w:type="spellEnd"/>
            <w:r w:rsidRPr="004E2D71">
              <w:rPr>
                <w:kern w:val="1"/>
              </w:rPr>
              <w:t>@</w:t>
            </w:r>
            <w:r w:rsidRPr="004E2D71">
              <w:rPr>
                <w:kern w:val="1"/>
                <w:lang w:val="en-US"/>
              </w:rPr>
              <w:t>is</w:t>
            </w:r>
            <w:r w:rsidRPr="004E2D71">
              <w:rPr>
                <w:kern w:val="1"/>
              </w:rPr>
              <w:t>-</w:t>
            </w:r>
            <w:proofErr w:type="spellStart"/>
            <w:r w:rsidRPr="004E2D71">
              <w:rPr>
                <w:kern w:val="1"/>
                <w:lang w:val="en-US"/>
              </w:rPr>
              <w:t>rk</w:t>
            </w:r>
            <w:proofErr w:type="spellEnd"/>
            <w:r w:rsidRPr="004E2D71">
              <w:rPr>
                <w:kern w:val="1"/>
              </w:rPr>
              <w:t>.</w:t>
            </w:r>
            <w:proofErr w:type="spellStart"/>
            <w:r w:rsidRPr="004E2D71">
              <w:rPr>
                <w:kern w:val="1"/>
                <w:lang w:val="en-US"/>
              </w:rPr>
              <w:t>ru</w:t>
            </w:r>
            <w:proofErr w:type="spellEnd"/>
          </w:p>
          <w:p w14:paraId="6DEDEE7B" w14:textId="77777777" w:rsidR="008F6E9A" w:rsidRPr="004E2D71" w:rsidRDefault="008F6E9A" w:rsidP="008F6E9A">
            <w:pPr>
              <w:keepNext/>
              <w:spacing w:line="252" w:lineRule="auto"/>
              <w:contextualSpacing/>
              <w:outlineLvl w:val="0"/>
              <w:rPr>
                <w:kern w:val="1"/>
              </w:rPr>
            </w:pPr>
            <w:r w:rsidRPr="004E2D71">
              <w:rPr>
                <w:kern w:val="1"/>
              </w:rPr>
              <w:t>Тел.</w:t>
            </w:r>
            <w:r>
              <w:rPr>
                <w:kern w:val="1"/>
              </w:rPr>
              <w:t xml:space="preserve"> +</w:t>
            </w:r>
            <w:r w:rsidRPr="00A237DB">
              <w:rPr>
                <w:kern w:val="1"/>
              </w:rPr>
              <w:t>7(3652) 605975</w:t>
            </w:r>
          </w:p>
          <w:p w14:paraId="5BE2E6D5" w14:textId="77777777" w:rsidR="008F6E9A" w:rsidRPr="004E2D71" w:rsidRDefault="008F6E9A" w:rsidP="008F6E9A"/>
        </w:tc>
        <w:tc>
          <w:tcPr>
            <w:tcW w:w="4608" w:type="dxa"/>
            <w:shd w:val="clear" w:color="auto" w:fill="auto"/>
          </w:tcPr>
          <w:p w14:paraId="2ABE66DA" w14:textId="77777777" w:rsidR="008F6E9A" w:rsidRPr="004E2D71" w:rsidRDefault="008F6E9A" w:rsidP="008F6E9A"/>
        </w:tc>
      </w:tr>
      <w:tr w:rsidR="008F6E9A" w:rsidRPr="004E2D71" w14:paraId="1C0D889E" w14:textId="77777777" w:rsidTr="008F6E9A">
        <w:tc>
          <w:tcPr>
            <w:tcW w:w="5245" w:type="dxa"/>
            <w:shd w:val="clear" w:color="auto" w:fill="auto"/>
          </w:tcPr>
          <w:p w14:paraId="738C9B32" w14:textId="77777777" w:rsidR="008F6E9A" w:rsidRPr="004E2D71" w:rsidRDefault="008F6E9A" w:rsidP="008F6E9A">
            <w:bookmarkStart w:id="222" w:name="_Hlk3720860"/>
          </w:p>
          <w:p w14:paraId="742AB0D1" w14:textId="77777777" w:rsidR="008F6E9A" w:rsidRPr="004E2D71" w:rsidRDefault="008F6E9A" w:rsidP="008F6E9A">
            <w:r w:rsidRPr="004E2D71">
              <w:t>___________________/ ______________</w:t>
            </w:r>
          </w:p>
          <w:p w14:paraId="24CE323F" w14:textId="77777777" w:rsidR="008F6E9A" w:rsidRPr="004E2D71" w:rsidRDefault="008F6E9A" w:rsidP="008F6E9A">
            <w:proofErr w:type="spellStart"/>
            <w:r w:rsidRPr="004E2D71">
              <w:t>мп</w:t>
            </w:r>
            <w:proofErr w:type="spellEnd"/>
            <w:r w:rsidRPr="004E2D71">
              <w:t xml:space="preserve"> </w:t>
            </w:r>
          </w:p>
        </w:tc>
        <w:tc>
          <w:tcPr>
            <w:tcW w:w="4608" w:type="dxa"/>
            <w:shd w:val="clear" w:color="auto" w:fill="auto"/>
          </w:tcPr>
          <w:p w14:paraId="156A5928" w14:textId="77777777" w:rsidR="008F6E9A" w:rsidRPr="004E2D71" w:rsidRDefault="008F6E9A" w:rsidP="008F6E9A"/>
          <w:p w14:paraId="2BEB04D6" w14:textId="77777777" w:rsidR="008F6E9A" w:rsidRPr="004E2D71" w:rsidRDefault="008F6E9A" w:rsidP="008F6E9A">
            <w:r w:rsidRPr="004E2D71">
              <w:t>___________________/ ______________</w:t>
            </w:r>
          </w:p>
          <w:p w14:paraId="72254D25" w14:textId="77777777" w:rsidR="008F6E9A" w:rsidRPr="004E2D71" w:rsidRDefault="008F6E9A" w:rsidP="008F6E9A">
            <w:proofErr w:type="spellStart"/>
            <w:r w:rsidRPr="004E2D71">
              <w:t>мп</w:t>
            </w:r>
            <w:proofErr w:type="spellEnd"/>
          </w:p>
        </w:tc>
      </w:tr>
      <w:bookmarkEnd w:id="222"/>
    </w:tbl>
    <w:p w14:paraId="4E3ED8C2" w14:textId="77777777" w:rsidR="008F6E9A" w:rsidRPr="004E2D71" w:rsidRDefault="008F6E9A" w:rsidP="008F6E9A"/>
    <w:p w14:paraId="5C0E6FA1" w14:textId="77777777" w:rsidR="008F6E9A" w:rsidRPr="004E2D71" w:rsidRDefault="008F6E9A" w:rsidP="008F6E9A">
      <w:r w:rsidRPr="004E2D71">
        <w:br w:type="page"/>
      </w:r>
    </w:p>
    <w:p w14:paraId="30DD5592" w14:textId="77777777" w:rsidR="008F6E9A" w:rsidRPr="004E2D71" w:rsidRDefault="008F6E9A" w:rsidP="008F6E9A">
      <w:pPr>
        <w:ind w:left="4678"/>
        <w:jc w:val="right"/>
        <w:outlineLvl w:val="0"/>
      </w:pPr>
      <w:r w:rsidRPr="004E2D71">
        <w:lastRenderedPageBreak/>
        <w:t>Приложение №1</w:t>
      </w:r>
    </w:p>
    <w:p w14:paraId="362892F6" w14:textId="77777777" w:rsidR="008F6E9A" w:rsidRPr="004E2D71" w:rsidRDefault="008F6E9A" w:rsidP="008F6E9A">
      <w:pPr>
        <w:ind w:left="4678"/>
        <w:jc w:val="right"/>
      </w:pPr>
      <w:r w:rsidRPr="004E2D71">
        <w:t>к Государственному контракту</w:t>
      </w:r>
    </w:p>
    <w:p w14:paraId="4D9AC7CD" w14:textId="77777777" w:rsidR="008F6E9A" w:rsidRPr="004E2D71" w:rsidRDefault="008F6E9A" w:rsidP="008F6E9A">
      <w:pPr>
        <w:ind w:left="4678"/>
        <w:jc w:val="right"/>
      </w:pPr>
      <w:r w:rsidRPr="004E2D71">
        <w:t>от «__</w:t>
      </w:r>
      <w:proofErr w:type="gramStart"/>
      <w:r w:rsidRPr="004E2D71">
        <w:t>_»_</w:t>
      </w:r>
      <w:proofErr w:type="gramEnd"/>
      <w:r w:rsidRPr="004E2D71">
        <w:t>__________202_ г. №__________</w:t>
      </w:r>
    </w:p>
    <w:p w14:paraId="45EFD48C" w14:textId="77777777" w:rsidR="008F6E9A" w:rsidRPr="004E2D71" w:rsidRDefault="008F6E9A" w:rsidP="008F6E9A">
      <w:pPr>
        <w:jc w:val="center"/>
      </w:pPr>
    </w:p>
    <w:p w14:paraId="1CB9C6DE" w14:textId="77777777" w:rsidR="008F6E9A" w:rsidRPr="004E2D71" w:rsidRDefault="008F6E9A" w:rsidP="008F6E9A">
      <w:pPr>
        <w:jc w:val="center"/>
        <w:outlineLvl w:val="0"/>
      </w:pPr>
      <w:r w:rsidRPr="004E2D71">
        <w:t>Задание на проектирование</w:t>
      </w:r>
    </w:p>
    <w:p w14:paraId="1E0EFB7B" w14:textId="77777777" w:rsidR="008F6E9A" w:rsidRPr="004E2D71" w:rsidRDefault="008F6E9A" w:rsidP="008F6E9A">
      <w:pPr>
        <w:jc w:val="center"/>
        <w:outlineLvl w:val="0"/>
      </w:pPr>
    </w:p>
    <w:p w14:paraId="3FD26670" w14:textId="77777777" w:rsidR="008F6E9A" w:rsidRPr="004E2D71" w:rsidRDefault="008F6E9A" w:rsidP="008F6E9A">
      <w:pPr>
        <w:jc w:val="center"/>
        <w:outlineLvl w:val="0"/>
      </w:pPr>
      <w:r>
        <w:t>п</w:t>
      </w:r>
      <w:r w:rsidRPr="004E2D71">
        <w:t>о объекту «</w:t>
      </w:r>
      <w:r w:rsidRPr="004E2D71">
        <w:rPr>
          <w:bCs/>
          <w:iCs/>
        </w:rPr>
        <w:t>Реконструкция ВОС Ялта в п. Васильевка (со строительством блока фильтров)</w:t>
      </w:r>
      <w:r w:rsidRPr="004E2D71">
        <w:t>»</w:t>
      </w:r>
    </w:p>
    <w:p w14:paraId="05B0BED7" w14:textId="77777777" w:rsidR="008F6E9A" w:rsidRPr="004E2D71" w:rsidRDefault="008F6E9A" w:rsidP="008F6E9A">
      <w:pPr>
        <w:jc w:val="center"/>
        <w:outlineLvl w:val="0"/>
      </w:pPr>
    </w:p>
    <w:p w14:paraId="68960403" w14:textId="77777777" w:rsidR="008F6E9A" w:rsidRPr="004E2D71" w:rsidRDefault="008F6E9A" w:rsidP="008F6E9A">
      <w:pPr>
        <w:jc w:val="center"/>
        <w:outlineLvl w:val="0"/>
      </w:pPr>
    </w:p>
    <w:p w14:paraId="5E24D2FC" w14:textId="77777777" w:rsidR="008F6E9A" w:rsidRPr="004E2D71" w:rsidRDefault="008F6E9A" w:rsidP="008F6E9A">
      <w:pPr>
        <w:jc w:val="center"/>
        <w:outlineLvl w:val="0"/>
      </w:pPr>
    </w:p>
    <w:p w14:paraId="45BEFCF7" w14:textId="77777777" w:rsidR="008F6E9A" w:rsidRPr="004E2D71" w:rsidRDefault="008F6E9A" w:rsidP="008F6E9A">
      <w:pPr>
        <w:jc w:val="center"/>
        <w:outlineLvl w:val="0"/>
      </w:pPr>
    </w:p>
    <w:p w14:paraId="4AFB6D64" w14:textId="77777777" w:rsidR="008F6E9A" w:rsidRPr="004E2D71" w:rsidRDefault="008F6E9A" w:rsidP="008F6E9A">
      <w:pPr>
        <w:jc w:val="center"/>
        <w:outlineLvl w:val="0"/>
      </w:pPr>
    </w:p>
    <w:p w14:paraId="2AA0711E" w14:textId="77777777" w:rsidR="008F6E9A" w:rsidRPr="004E2D71" w:rsidRDefault="008F6E9A" w:rsidP="008F6E9A">
      <w:pPr>
        <w:jc w:val="center"/>
        <w:outlineLvl w:val="0"/>
      </w:pPr>
    </w:p>
    <w:p w14:paraId="682052EE" w14:textId="77777777" w:rsidR="008F6E9A" w:rsidRPr="004E2D71" w:rsidRDefault="008F6E9A" w:rsidP="008F6E9A">
      <w:pPr>
        <w:jc w:val="center"/>
        <w:outlineLvl w:val="0"/>
      </w:pPr>
    </w:p>
    <w:p w14:paraId="3B1A55CB" w14:textId="77777777" w:rsidR="008F6E9A" w:rsidRPr="004E2D71" w:rsidRDefault="008F6E9A" w:rsidP="008F6E9A">
      <w:pPr>
        <w:jc w:val="center"/>
        <w:outlineLvl w:val="0"/>
      </w:pPr>
    </w:p>
    <w:p w14:paraId="7C5A24B5" w14:textId="77777777" w:rsidR="008F6E9A" w:rsidRPr="004E2D71" w:rsidRDefault="008F6E9A" w:rsidP="008F6E9A">
      <w:pPr>
        <w:jc w:val="center"/>
        <w:outlineLvl w:val="0"/>
      </w:pPr>
    </w:p>
    <w:p w14:paraId="293F3D66" w14:textId="77777777" w:rsidR="008F6E9A" w:rsidRPr="004E2D71" w:rsidRDefault="008F6E9A" w:rsidP="008F6E9A"/>
    <w:tbl>
      <w:tblPr>
        <w:tblStyle w:val="afa"/>
        <w:tblW w:w="0" w:type="auto"/>
        <w:tblLook w:val="04A0" w:firstRow="1" w:lastRow="0" w:firstColumn="1" w:lastColumn="0" w:noHBand="0" w:noVBand="1"/>
      </w:tblPr>
      <w:tblGrid>
        <w:gridCol w:w="5009"/>
        <w:gridCol w:w="5046"/>
      </w:tblGrid>
      <w:tr w:rsidR="008F6E9A" w:rsidRPr="004E2D71" w14:paraId="5AF30535" w14:textId="77777777" w:rsidTr="008F6E9A">
        <w:tc>
          <w:tcPr>
            <w:tcW w:w="5097" w:type="dxa"/>
          </w:tcPr>
          <w:p w14:paraId="7A233F74" w14:textId="77777777" w:rsidR="008F6E9A" w:rsidRPr="004E2D71" w:rsidRDefault="008F6E9A" w:rsidP="008F6E9A">
            <w:pPr>
              <w:contextualSpacing/>
            </w:pPr>
            <w:r w:rsidRPr="004E2D71">
              <w:t>Государственный заказчик:</w:t>
            </w:r>
          </w:p>
          <w:p w14:paraId="35463755" w14:textId="77777777" w:rsidR="008F6E9A" w:rsidRPr="004E2D71" w:rsidRDefault="008F6E9A" w:rsidP="008F6E9A">
            <w:pPr>
              <w:contextualSpacing/>
            </w:pPr>
          </w:p>
          <w:p w14:paraId="61C58AD3" w14:textId="77777777" w:rsidR="008F6E9A" w:rsidRPr="004E2D71" w:rsidRDefault="008F6E9A" w:rsidP="008F6E9A">
            <w:pPr>
              <w:contextualSpacing/>
            </w:pPr>
            <w:r w:rsidRPr="004E2D71">
              <w:t>_________________/_________</w:t>
            </w:r>
          </w:p>
          <w:p w14:paraId="726B9D69" w14:textId="77777777" w:rsidR="008F6E9A" w:rsidRPr="004E2D71" w:rsidRDefault="008F6E9A" w:rsidP="008F6E9A">
            <w:pPr>
              <w:contextualSpacing/>
            </w:pPr>
            <w:r w:rsidRPr="004E2D71">
              <w:t>М.П.</w:t>
            </w:r>
          </w:p>
        </w:tc>
        <w:tc>
          <w:tcPr>
            <w:tcW w:w="5097" w:type="dxa"/>
          </w:tcPr>
          <w:p w14:paraId="2582C067" w14:textId="77777777" w:rsidR="008F6E9A" w:rsidRPr="004E2D71" w:rsidRDefault="008F6E9A" w:rsidP="008F6E9A">
            <w:pPr>
              <w:contextualSpacing/>
            </w:pPr>
            <w:r w:rsidRPr="004E2D71">
              <w:t>Подрядчик:</w:t>
            </w:r>
          </w:p>
          <w:p w14:paraId="241C019E" w14:textId="77777777" w:rsidR="008F6E9A" w:rsidRPr="004E2D71" w:rsidRDefault="008F6E9A" w:rsidP="008F6E9A">
            <w:pPr>
              <w:contextualSpacing/>
            </w:pPr>
          </w:p>
          <w:p w14:paraId="6176C7D7" w14:textId="77777777" w:rsidR="008F6E9A" w:rsidRPr="004E2D71" w:rsidRDefault="008F6E9A" w:rsidP="008F6E9A">
            <w:pPr>
              <w:contextualSpacing/>
            </w:pPr>
            <w:r w:rsidRPr="004E2D71">
              <w:t>_________________/_______________</w:t>
            </w:r>
          </w:p>
          <w:p w14:paraId="24DD5AD9" w14:textId="77777777" w:rsidR="008F6E9A" w:rsidRPr="004E2D71" w:rsidRDefault="008F6E9A" w:rsidP="008F6E9A">
            <w:pPr>
              <w:contextualSpacing/>
            </w:pPr>
            <w:r w:rsidRPr="004E2D71">
              <w:t>М.П.</w:t>
            </w:r>
          </w:p>
        </w:tc>
      </w:tr>
    </w:tbl>
    <w:p w14:paraId="381B9BF2" w14:textId="77777777" w:rsidR="008F6E9A" w:rsidRPr="004E2D71" w:rsidRDefault="008F6E9A" w:rsidP="008F6E9A"/>
    <w:p w14:paraId="163A56A7" w14:textId="77777777" w:rsidR="008F6E9A" w:rsidRPr="004E2D71" w:rsidRDefault="008F6E9A" w:rsidP="008F6E9A">
      <w:pPr>
        <w:keepNext/>
        <w:contextualSpacing/>
        <w:jc w:val="center"/>
        <w:outlineLvl w:val="0"/>
        <w:rPr>
          <w:kern w:val="1"/>
        </w:rPr>
      </w:pPr>
    </w:p>
    <w:p w14:paraId="571AFFEF" w14:textId="77777777" w:rsidR="008F6E9A" w:rsidRPr="004E2D71" w:rsidRDefault="008F6E9A" w:rsidP="008F6E9A">
      <w:pPr>
        <w:keepNext/>
        <w:contextualSpacing/>
        <w:jc w:val="center"/>
        <w:outlineLvl w:val="0"/>
        <w:rPr>
          <w:kern w:val="1"/>
        </w:rPr>
        <w:sectPr w:rsidR="008F6E9A" w:rsidRPr="004E2D71" w:rsidSect="008F6E9A">
          <w:headerReference w:type="default" r:id="rId39"/>
          <w:pgSz w:w="11906" w:h="16838" w:code="9"/>
          <w:pgMar w:top="1134" w:right="707" w:bottom="1134" w:left="1134" w:header="0" w:footer="284" w:gutter="0"/>
          <w:cols w:space="720"/>
          <w:docGrid w:linePitch="360"/>
        </w:sectPr>
      </w:pPr>
    </w:p>
    <w:p w14:paraId="41D967AA" w14:textId="77777777" w:rsidR="008F6E9A" w:rsidRPr="004E2D71" w:rsidRDefault="008F6E9A" w:rsidP="008F6E9A">
      <w:pPr>
        <w:ind w:left="8789"/>
        <w:contextualSpacing/>
        <w:jc w:val="right"/>
        <w:outlineLvl w:val="0"/>
      </w:pPr>
      <w:r w:rsidRPr="004E2D71">
        <w:lastRenderedPageBreak/>
        <w:t>Приложение №2</w:t>
      </w:r>
    </w:p>
    <w:p w14:paraId="4C6AB78E" w14:textId="77777777" w:rsidR="008F6E9A" w:rsidRPr="004E2D71" w:rsidRDefault="008F6E9A" w:rsidP="008F6E9A">
      <w:pPr>
        <w:ind w:left="4678"/>
        <w:jc w:val="right"/>
      </w:pPr>
      <w:r w:rsidRPr="004E2D71">
        <w:t>к Государственному контракту</w:t>
      </w:r>
    </w:p>
    <w:p w14:paraId="35109169" w14:textId="77777777" w:rsidR="008F6E9A" w:rsidRPr="004E2D71" w:rsidRDefault="008F6E9A" w:rsidP="008F6E9A">
      <w:pPr>
        <w:jc w:val="right"/>
        <w:outlineLvl w:val="0"/>
      </w:pPr>
      <w:r w:rsidRPr="004E2D71">
        <w:t>от «__</w:t>
      </w:r>
      <w:proofErr w:type="gramStart"/>
      <w:r w:rsidRPr="004E2D71">
        <w:t>_»_</w:t>
      </w:r>
      <w:proofErr w:type="gramEnd"/>
      <w:r w:rsidRPr="004E2D71">
        <w:t>__________202_ г. №__________</w:t>
      </w:r>
    </w:p>
    <w:p w14:paraId="57A74647" w14:textId="77777777" w:rsidR="008F6E9A" w:rsidRPr="004E2D71" w:rsidRDefault="008F6E9A" w:rsidP="008F6E9A">
      <w:pPr>
        <w:jc w:val="center"/>
        <w:outlineLvl w:val="0"/>
      </w:pPr>
    </w:p>
    <w:p w14:paraId="47400987" w14:textId="77777777" w:rsidR="008F6E9A" w:rsidRPr="00E248B7" w:rsidRDefault="008F6E9A" w:rsidP="008F6E9A">
      <w:pPr>
        <w:jc w:val="center"/>
        <w:outlineLvl w:val="0"/>
        <w:rPr>
          <w:b/>
        </w:rPr>
      </w:pPr>
      <w:r w:rsidRPr="00E248B7">
        <w:rPr>
          <w:b/>
        </w:rPr>
        <w:t>График выполнения проектно-изыскательских работ</w:t>
      </w:r>
    </w:p>
    <w:p w14:paraId="7EBA63EB" w14:textId="77777777" w:rsidR="008F6E9A" w:rsidRPr="004E2D71" w:rsidRDefault="008F6E9A" w:rsidP="008F6E9A">
      <w:pPr>
        <w:jc w:val="center"/>
        <w:rPr>
          <w:b/>
        </w:rPr>
      </w:pPr>
      <w:r w:rsidRPr="00E248B7">
        <w:rPr>
          <w:b/>
        </w:rPr>
        <w:t>по объекту: «</w:t>
      </w:r>
      <w:r w:rsidRPr="00E248B7">
        <w:rPr>
          <w:b/>
          <w:bCs/>
          <w:iCs/>
        </w:rPr>
        <w:t xml:space="preserve">Реконструкция ВОС Ялта в п. Васильевка (со строительством </w:t>
      </w:r>
      <w:r w:rsidRPr="004E2D71">
        <w:rPr>
          <w:b/>
          <w:bCs/>
          <w:iCs/>
        </w:rPr>
        <w:t>блока фильтров)</w:t>
      </w:r>
      <w:r w:rsidRPr="004E2D71">
        <w:rPr>
          <w:b/>
        </w:rPr>
        <w:t>»</w:t>
      </w:r>
    </w:p>
    <w:p w14:paraId="4F983371" w14:textId="77777777" w:rsidR="008F6E9A" w:rsidRPr="004E2D71" w:rsidRDefault="008F6E9A" w:rsidP="008F6E9A">
      <w:pPr>
        <w:jc w:val="center"/>
        <w:rPr>
          <w:b/>
        </w:rP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4252"/>
        <w:gridCol w:w="3119"/>
      </w:tblGrid>
      <w:tr w:rsidR="008F6E9A" w:rsidRPr="004E2D71" w14:paraId="2E2ACEA4" w14:textId="77777777" w:rsidTr="008F6E9A">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1CFA66AC" w14:textId="77777777" w:rsidR="008F6E9A" w:rsidRPr="004E2D71" w:rsidRDefault="008F6E9A" w:rsidP="008F6E9A">
            <w:pPr>
              <w:jc w:val="center"/>
            </w:pPr>
            <w:r w:rsidRPr="004E2D71">
              <w:t xml:space="preserve">№ </w:t>
            </w:r>
          </w:p>
          <w:p w14:paraId="4D41882F" w14:textId="77777777" w:rsidR="008F6E9A" w:rsidRPr="004E2D71" w:rsidRDefault="008F6E9A" w:rsidP="008F6E9A">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259A6" w14:textId="77777777" w:rsidR="008F6E9A" w:rsidRPr="004E2D71" w:rsidRDefault="008F6E9A" w:rsidP="008F6E9A">
            <w:pPr>
              <w:jc w:val="center"/>
            </w:pPr>
            <w:r w:rsidRPr="004E2D71">
              <w:t>Наименование выполняемых видов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0628B1" w14:textId="77777777" w:rsidR="008F6E9A" w:rsidRPr="004E2D71" w:rsidRDefault="008F6E9A" w:rsidP="008F6E9A">
            <w:pPr>
              <w:jc w:val="center"/>
            </w:pPr>
            <w:r w:rsidRPr="004E2D71">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40404" w14:textId="77777777" w:rsidR="008F6E9A" w:rsidRPr="004E2D71" w:rsidRDefault="008F6E9A" w:rsidP="008F6E9A">
            <w:pPr>
              <w:jc w:val="center"/>
            </w:pPr>
            <w:r w:rsidRPr="004E2D71">
              <w:t>Документ, подтверждающий выполнение</w:t>
            </w:r>
          </w:p>
        </w:tc>
      </w:tr>
      <w:tr w:rsidR="008F6E9A" w:rsidRPr="004E2D71" w14:paraId="517D2D38" w14:textId="77777777" w:rsidTr="008F6E9A">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B464477" w14:textId="77777777" w:rsidR="008F6E9A" w:rsidRPr="004E2D71" w:rsidRDefault="008F6E9A" w:rsidP="008F6E9A">
            <w:pPr>
              <w:jc w:val="center"/>
            </w:pPr>
            <w:r w:rsidRPr="004E2D71">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14:paraId="11BD6FBC" w14:textId="77777777" w:rsidR="008F6E9A" w:rsidRPr="004E2D71" w:rsidRDefault="008F6E9A" w:rsidP="008F6E9A">
            <w:pPr>
              <w:ind w:left="9" w:right="107"/>
              <w:jc w:val="both"/>
            </w:pPr>
            <w:r w:rsidRPr="004E2D71">
              <w:t>Выполнение инженерных изысканий и разработка проектной документации. Согласование со всеми компетентными государственными органами, органами местного самоуправления и иными заинтересованными организациями. Подтверждение результатов инженерных изысканий и проектной документации в государственной(-ых) экспертизе(-ах) с получением положительного(-ых) заключения(-</w:t>
            </w:r>
            <w:proofErr w:type="spellStart"/>
            <w:r w:rsidRPr="004E2D71">
              <w:t>ий</w:t>
            </w:r>
            <w:proofErr w:type="spellEnd"/>
            <w:r w:rsidRPr="004E2D71">
              <w:t>). Передача результатов инженерных изысканий и комплекта проектной документации, соответствующих положительному(-ым) заключению(-ям) государственной(-ых) экспертизы (экспертиз)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2B74455B" w14:textId="3079ECD3" w:rsidR="008F6E9A" w:rsidRPr="004E2D71" w:rsidRDefault="008F6E9A" w:rsidP="008F6E9A">
            <w:r w:rsidRPr="004E2D71">
              <w:t>не позднее «</w:t>
            </w:r>
            <w:r w:rsidR="00244DFF">
              <w:t>15</w:t>
            </w:r>
            <w:r w:rsidRPr="004E2D71">
              <w:t xml:space="preserve">» </w:t>
            </w:r>
            <w:r w:rsidR="00244DFF">
              <w:t>июля</w:t>
            </w:r>
            <w:r w:rsidRPr="004E2D71">
              <w:t xml:space="preserve"> 202</w:t>
            </w:r>
            <w:r w:rsidR="00244DFF">
              <w:t>5</w:t>
            </w:r>
            <w:r w:rsidRPr="004E2D71">
              <w:t xml:space="preserve">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14:paraId="26958788" w14:textId="77777777" w:rsidR="008F6E9A" w:rsidRPr="004E2D71" w:rsidRDefault="008F6E9A" w:rsidP="008F6E9A">
            <w:pPr>
              <w:jc w:val="both"/>
            </w:pPr>
            <w:r w:rsidRPr="004E2D71">
              <w:t>Положительное заключение государственной экспертизы проектной документации и результатов инженерных изысканий, акт передачи документации (результатов инженерных изысканий), акт сдачи-приемки выполненных работ</w:t>
            </w:r>
          </w:p>
        </w:tc>
      </w:tr>
      <w:tr w:rsidR="008F6E9A" w:rsidRPr="004E2D71" w14:paraId="1652F695" w14:textId="77777777" w:rsidTr="008F6E9A">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4A3C9BC1" w14:textId="77777777" w:rsidR="008F6E9A" w:rsidRPr="004E2D71" w:rsidRDefault="008F6E9A" w:rsidP="008F6E9A">
            <w:pPr>
              <w:jc w:val="center"/>
            </w:pPr>
            <w:r w:rsidRPr="004E2D71">
              <w:t>2</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Pr>
          <w:p w14:paraId="12300FDC" w14:textId="77777777" w:rsidR="008F6E9A" w:rsidRPr="004E2D71" w:rsidRDefault="008F6E9A" w:rsidP="008F6E9A">
            <w:pPr>
              <w:ind w:left="9" w:right="107"/>
              <w:jc w:val="both"/>
            </w:pPr>
            <w:r w:rsidRPr="004E2D71">
              <w:t>Разработка рабочей документации. Согласование со всеми компетентными государственными органами, органами местного самоуправления и иными заинтересованными организациями. Передача комплекта рабочей документации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58DD2F1B" w14:textId="079E2236" w:rsidR="008F6E9A" w:rsidRPr="004E2D71" w:rsidRDefault="008F6E9A" w:rsidP="008F6E9A">
            <w:r w:rsidRPr="004E2D71">
              <w:t>не позднее «</w:t>
            </w:r>
            <w:r w:rsidR="00244DFF">
              <w:t>01</w:t>
            </w:r>
            <w:r w:rsidRPr="004E2D71">
              <w:t xml:space="preserve">» </w:t>
            </w:r>
            <w:r w:rsidR="00244DFF">
              <w:t>октября</w:t>
            </w:r>
            <w:r w:rsidRPr="004E2D71">
              <w:t xml:space="preserve"> 202</w:t>
            </w:r>
            <w:r w:rsidR="00244DFF">
              <w:t>5</w:t>
            </w:r>
            <w:r w:rsidRPr="004E2D71">
              <w:t xml:space="preserve">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14:paraId="386503E3" w14:textId="77777777" w:rsidR="008F6E9A" w:rsidRPr="004E2D71" w:rsidRDefault="008F6E9A" w:rsidP="008F6E9A">
            <w:pPr>
              <w:jc w:val="both"/>
            </w:pPr>
            <w:r w:rsidRPr="004E2D71">
              <w:t>Акт передачи рабочей документации, акт сдачи-приемки выполненных работ</w:t>
            </w:r>
          </w:p>
        </w:tc>
      </w:tr>
    </w:tbl>
    <w:p w14:paraId="07CA60D0" w14:textId="77777777" w:rsidR="008F6E9A" w:rsidRPr="004E2D71" w:rsidRDefault="008F6E9A" w:rsidP="008F6E9A">
      <w:pPr>
        <w:contextualSpacing/>
        <w:rPr>
          <w:b/>
          <w:bCs/>
        </w:rPr>
      </w:pPr>
    </w:p>
    <w:tbl>
      <w:tblPr>
        <w:tblStyle w:val="afa"/>
        <w:tblW w:w="15021" w:type="dxa"/>
        <w:tblLook w:val="04A0" w:firstRow="1" w:lastRow="0" w:firstColumn="1" w:lastColumn="0" w:noHBand="0" w:noVBand="1"/>
      </w:tblPr>
      <w:tblGrid>
        <w:gridCol w:w="7650"/>
        <w:gridCol w:w="7371"/>
      </w:tblGrid>
      <w:tr w:rsidR="008F6E9A" w:rsidRPr="004E2D71" w14:paraId="1DE04EBE" w14:textId="77777777" w:rsidTr="008F6E9A">
        <w:tc>
          <w:tcPr>
            <w:tcW w:w="7650" w:type="dxa"/>
          </w:tcPr>
          <w:p w14:paraId="79F0C541" w14:textId="77777777" w:rsidR="008F6E9A" w:rsidRPr="004E2D71" w:rsidRDefault="008F6E9A" w:rsidP="008F6E9A">
            <w:pPr>
              <w:contextualSpacing/>
            </w:pPr>
            <w:r w:rsidRPr="004E2D71">
              <w:t>Государственный заказчик:</w:t>
            </w:r>
          </w:p>
          <w:p w14:paraId="24CC4993" w14:textId="77777777" w:rsidR="008F6E9A" w:rsidRPr="004E2D71" w:rsidRDefault="008F6E9A" w:rsidP="008F6E9A">
            <w:pPr>
              <w:contextualSpacing/>
            </w:pPr>
          </w:p>
          <w:p w14:paraId="4C2F42BA" w14:textId="77777777" w:rsidR="008F6E9A" w:rsidRPr="004E2D71" w:rsidRDefault="008F6E9A" w:rsidP="008F6E9A">
            <w:pPr>
              <w:contextualSpacing/>
            </w:pPr>
            <w:r w:rsidRPr="004E2D71">
              <w:t>_________________/___________________</w:t>
            </w:r>
          </w:p>
          <w:p w14:paraId="4C1FA77F" w14:textId="77777777" w:rsidR="008F6E9A" w:rsidRPr="004E2D71" w:rsidRDefault="008F6E9A" w:rsidP="008F6E9A">
            <w:pPr>
              <w:contextualSpacing/>
            </w:pPr>
            <w:r w:rsidRPr="004E2D71">
              <w:t>М.П.</w:t>
            </w:r>
          </w:p>
        </w:tc>
        <w:tc>
          <w:tcPr>
            <w:tcW w:w="7371" w:type="dxa"/>
          </w:tcPr>
          <w:p w14:paraId="75698960" w14:textId="77777777" w:rsidR="008F6E9A" w:rsidRPr="004E2D71" w:rsidRDefault="008F6E9A" w:rsidP="008F6E9A">
            <w:pPr>
              <w:contextualSpacing/>
            </w:pPr>
            <w:r w:rsidRPr="004E2D71">
              <w:t>Подрядчик:</w:t>
            </w:r>
          </w:p>
          <w:p w14:paraId="6CC82AB3" w14:textId="77777777" w:rsidR="008F6E9A" w:rsidRPr="004E2D71" w:rsidRDefault="008F6E9A" w:rsidP="008F6E9A">
            <w:pPr>
              <w:contextualSpacing/>
            </w:pPr>
          </w:p>
          <w:p w14:paraId="561AF48F" w14:textId="77777777" w:rsidR="008F6E9A" w:rsidRPr="004E2D71" w:rsidRDefault="008F6E9A" w:rsidP="008F6E9A">
            <w:pPr>
              <w:contextualSpacing/>
            </w:pPr>
            <w:r w:rsidRPr="004E2D71">
              <w:t>_________________/_______________</w:t>
            </w:r>
          </w:p>
          <w:p w14:paraId="63250291" w14:textId="77777777" w:rsidR="008F6E9A" w:rsidRPr="004E2D71" w:rsidRDefault="008F6E9A" w:rsidP="008F6E9A">
            <w:pPr>
              <w:contextualSpacing/>
            </w:pPr>
            <w:r w:rsidRPr="004E2D71">
              <w:t>М.П.</w:t>
            </w:r>
          </w:p>
        </w:tc>
      </w:tr>
    </w:tbl>
    <w:p w14:paraId="41398F3D" w14:textId="77777777" w:rsidR="008F6E9A" w:rsidRPr="004E2D71" w:rsidRDefault="008F6E9A" w:rsidP="008F6E9A">
      <w:pPr>
        <w:autoSpaceDE w:val="0"/>
        <w:contextualSpacing/>
        <w:rPr>
          <w:bCs/>
        </w:rPr>
      </w:pPr>
    </w:p>
    <w:p w14:paraId="5838E42F" w14:textId="77777777" w:rsidR="008F6E9A" w:rsidRPr="004E2D71" w:rsidRDefault="008F6E9A" w:rsidP="008F6E9A">
      <w:pPr>
        <w:tabs>
          <w:tab w:val="left" w:leader="underscore" w:pos="4337"/>
        </w:tabs>
        <w:contextualSpacing/>
        <w:rPr>
          <w:rFonts w:eastAsia="Arial"/>
          <w:b/>
          <w:spacing w:val="20"/>
          <w:sz w:val="20"/>
          <w:szCs w:val="20"/>
          <w:shd w:val="clear" w:color="auto" w:fill="FFFFFF"/>
        </w:rPr>
      </w:pPr>
    </w:p>
    <w:p w14:paraId="1996D4CA" w14:textId="77777777" w:rsidR="008F6E9A" w:rsidRPr="004E2D71" w:rsidRDefault="008F6E9A" w:rsidP="008F6E9A">
      <w:pPr>
        <w:ind w:left="10065"/>
        <w:contextualSpacing/>
        <w:jc w:val="center"/>
        <w:rPr>
          <w:rFonts w:eastAsia="Arial"/>
          <w:bCs/>
          <w:spacing w:val="20"/>
          <w:sz w:val="20"/>
          <w:szCs w:val="20"/>
          <w:shd w:val="clear" w:color="auto" w:fill="FFFFFF"/>
        </w:rPr>
        <w:sectPr w:rsidR="008F6E9A" w:rsidRPr="004E2D71" w:rsidSect="008F6E9A">
          <w:headerReference w:type="even" r:id="rId40"/>
          <w:headerReference w:type="default" r:id="rId41"/>
          <w:footerReference w:type="even" r:id="rId42"/>
          <w:footerReference w:type="default" r:id="rId43"/>
          <w:headerReference w:type="first" r:id="rId44"/>
          <w:footerReference w:type="first" r:id="rId45"/>
          <w:pgSz w:w="16838" w:h="11906" w:orient="landscape"/>
          <w:pgMar w:top="868" w:right="680" w:bottom="992" w:left="1134" w:header="397" w:footer="431" w:gutter="0"/>
          <w:cols w:space="720"/>
          <w:titlePg/>
          <w:docGrid w:linePitch="360"/>
        </w:sectPr>
      </w:pPr>
    </w:p>
    <w:p w14:paraId="4A6E0A92" w14:textId="77777777" w:rsidR="008F6E9A" w:rsidRPr="004E2D71" w:rsidRDefault="008F6E9A" w:rsidP="008F6E9A">
      <w:pPr>
        <w:ind w:left="4678"/>
        <w:jc w:val="right"/>
        <w:outlineLvl w:val="0"/>
      </w:pPr>
      <w:bookmarkStart w:id="223" w:name="_Hlk532296725"/>
      <w:r w:rsidRPr="004E2D71">
        <w:lastRenderedPageBreak/>
        <w:t>Приложение № 3</w:t>
      </w:r>
    </w:p>
    <w:p w14:paraId="7A985DED" w14:textId="77777777" w:rsidR="008F6E9A" w:rsidRPr="004E2D71" w:rsidRDefault="008F6E9A" w:rsidP="008F6E9A">
      <w:pPr>
        <w:ind w:left="4678"/>
        <w:jc w:val="right"/>
      </w:pPr>
      <w:r w:rsidRPr="004E2D71">
        <w:t>к Государственному контракту</w:t>
      </w:r>
    </w:p>
    <w:p w14:paraId="4258339A" w14:textId="77777777" w:rsidR="008F6E9A" w:rsidRPr="004E2D71" w:rsidRDefault="008F6E9A" w:rsidP="008F6E9A">
      <w:pPr>
        <w:tabs>
          <w:tab w:val="left" w:leader="underscore" w:pos="4337"/>
        </w:tabs>
        <w:contextualSpacing/>
        <w:jc w:val="right"/>
        <w:rPr>
          <w:rFonts w:eastAsia="Calibri"/>
          <w:spacing w:val="-8"/>
        </w:rPr>
      </w:pPr>
      <w:r w:rsidRPr="004E2D71">
        <w:t>от «__</w:t>
      </w:r>
      <w:proofErr w:type="gramStart"/>
      <w:r w:rsidRPr="004E2D71">
        <w:t>_»_</w:t>
      </w:r>
      <w:proofErr w:type="gramEnd"/>
      <w:r w:rsidRPr="004E2D71">
        <w:t>__________202_ г. №__________</w:t>
      </w:r>
    </w:p>
    <w:p w14:paraId="4CC06101" w14:textId="77777777" w:rsidR="008F6E9A" w:rsidRPr="004E2D71" w:rsidRDefault="008F6E9A" w:rsidP="008F6E9A">
      <w:pPr>
        <w:tabs>
          <w:tab w:val="left" w:leader="underscore" w:pos="4337"/>
        </w:tabs>
        <w:contextualSpacing/>
        <w:jc w:val="right"/>
        <w:outlineLvl w:val="0"/>
        <w:rPr>
          <w:rFonts w:eastAsia="Calibri"/>
          <w:spacing w:val="-8"/>
        </w:rPr>
      </w:pPr>
      <w:r w:rsidRPr="004E2D71">
        <w:rPr>
          <w:rFonts w:eastAsia="Calibri"/>
          <w:spacing w:val="-8"/>
        </w:rPr>
        <w:t>Форма</w:t>
      </w:r>
    </w:p>
    <w:p w14:paraId="0B5636D6" w14:textId="77777777" w:rsidR="008F6E9A" w:rsidRPr="004E2D71" w:rsidRDefault="008F6E9A" w:rsidP="008F6E9A">
      <w:pPr>
        <w:tabs>
          <w:tab w:val="left" w:leader="underscore" w:pos="4337"/>
        </w:tabs>
        <w:contextualSpacing/>
        <w:jc w:val="center"/>
        <w:rPr>
          <w:rFonts w:eastAsia="Calibri"/>
        </w:rPr>
      </w:pPr>
      <w:r w:rsidRPr="004E2D71">
        <w:rPr>
          <w:rFonts w:eastAsia="Calibri"/>
        </w:rPr>
        <w:t>Акт № ______</w:t>
      </w:r>
    </w:p>
    <w:p w14:paraId="0582708F" w14:textId="77777777" w:rsidR="008F6E9A" w:rsidRPr="004E2D71" w:rsidRDefault="008F6E9A" w:rsidP="008F6E9A">
      <w:pPr>
        <w:tabs>
          <w:tab w:val="left" w:leader="underscore" w:pos="4337"/>
        </w:tabs>
        <w:contextualSpacing/>
        <w:jc w:val="center"/>
      </w:pPr>
      <w:r w:rsidRPr="004E2D71">
        <w:t xml:space="preserve">передачи документации (результатов инженерных изысканий) </w:t>
      </w:r>
    </w:p>
    <w:p w14:paraId="7824D5FE" w14:textId="77777777" w:rsidR="008F6E9A" w:rsidRPr="004E2D71" w:rsidRDefault="008F6E9A" w:rsidP="008F6E9A">
      <w:pPr>
        <w:jc w:val="center"/>
        <w:rPr>
          <w:rFonts w:eastAsia="Calibri"/>
        </w:rPr>
      </w:pPr>
      <w:r w:rsidRPr="004E2D71">
        <w:rPr>
          <w:rFonts w:eastAsia="Calibri"/>
        </w:rPr>
        <w:t>по государственному контракту от «__</w:t>
      </w:r>
      <w:proofErr w:type="gramStart"/>
      <w:r w:rsidRPr="004E2D71">
        <w:rPr>
          <w:rFonts w:eastAsia="Calibri"/>
        </w:rPr>
        <w:t>_»_</w:t>
      </w:r>
      <w:proofErr w:type="gramEnd"/>
      <w:r w:rsidRPr="004E2D71">
        <w:rPr>
          <w:rFonts w:eastAsia="Calibri"/>
        </w:rPr>
        <w:t xml:space="preserve">___________20__г. № ____________________ </w:t>
      </w:r>
    </w:p>
    <w:p w14:paraId="38326C62" w14:textId="77777777" w:rsidR="008F6E9A" w:rsidRPr="004E2D71" w:rsidRDefault="008F6E9A" w:rsidP="008F6E9A">
      <w:pPr>
        <w:jc w:val="center"/>
        <w:rPr>
          <w:b/>
        </w:rPr>
      </w:pPr>
      <w:r w:rsidRPr="004E2D71">
        <w:rPr>
          <w:b/>
          <w:bCs/>
        </w:rPr>
        <w:t xml:space="preserve"> </w:t>
      </w:r>
      <w:bookmarkStart w:id="224" w:name="_Hlk97127585"/>
      <w:r w:rsidRPr="004E2D71">
        <w:rPr>
          <w:b/>
          <w:bCs/>
        </w:rPr>
        <w:t>на выполнение проектно-изыскательских и строительно-монтажных работ по объекту:</w:t>
      </w:r>
    </w:p>
    <w:p w14:paraId="0174AFDE" w14:textId="77777777" w:rsidR="008F6E9A" w:rsidRPr="004E2D71" w:rsidRDefault="008F6E9A" w:rsidP="008F6E9A">
      <w:pPr>
        <w:jc w:val="center"/>
        <w:rPr>
          <w:b/>
        </w:rPr>
      </w:pPr>
      <w:r w:rsidRPr="004E2D71">
        <w:rPr>
          <w:b/>
        </w:rPr>
        <w:t xml:space="preserve"> «</w:t>
      </w:r>
      <w:r w:rsidRPr="004E2D71">
        <w:rPr>
          <w:b/>
          <w:bCs/>
          <w:iCs/>
        </w:rPr>
        <w:t>Реконструкция ВОС Ялта в п. Васильевка (со строительством блока фильтров)</w:t>
      </w:r>
      <w:r w:rsidRPr="004E2D71">
        <w:rPr>
          <w:b/>
        </w:rPr>
        <w:t>»</w:t>
      </w:r>
    </w:p>
    <w:bookmarkEnd w:id="224"/>
    <w:p w14:paraId="748B76F7" w14:textId="77777777" w:rsidR="008F6E9A" w:rsidRPr="004E2D71" w:rsidRDefault="008F6E9A" w:rsidP="008F6E9A">
      <w:pPr>
        <w:tabs>
          <w:tab w:val="left" w:leader="underscore" w:pos="4337"/>
        </w:tabs>
        <w:contextualSpacing/>
        <w:jc w:val="center"/>
      </w:pPr>
    </w:p>
    <w:p w14:paraId="255FDF17" w14:textId="77777777" w:rsidR="008F6E9A" w:rsidRPr="004E2D71" w:rsidRDefault="008F6E9A" w:rsidP="008F6E9A">
      <w:pPr>
        <w:ind w:firstLine="709"/>
        <w:contextualSpacing/>
        <w:jc w:val="both"/>
      </w:pPr>
      <w:r w:rsidRPr="004E2D71">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4E2D71">
        <w:rPr>
          <w:b/>
        </w:rPr>
        <w:t xml:space="preserve"> «Государственный заказчик», </w:t>
      </w:r>
      <w:r w:rsidRPr="004E2D71">
        <w:t xml:space="preserve">в лице _________________________________________, действующего на основании ________________, с </w:t>
      </w:r>
    </w:p>
    <w:p w14:paraId="69FE3006" w14:textId="77777777" w:rsidR="008F6E9A" w:rsidRPr="004E2D71" w:rsidRDefault="008F6E9A" w:rsidP="008F6E9A">
      <w:pPr>
        <w:contextualSpacing/>
        <w:rPr>
          <w:sz w:val="20"/>
          <w:szCs w:val="20"/>
        </w:rPr>
      </w:pPr>
      <w:r w:rsidRPr="004E2D71">
        <w:rPr>
          <w:sz w:val="20"/>
          <w:szCs w:val="20"/>
        </w:rPr>
        <w:t xml:space="preserve">                (должность, фамилия, имя, отчество)</w:t>
      </w:r>
      <w:r w:rsidRPr="004E2D71">
        <w:rPr>
          <w:sz w:val="20"/>
          <w:szCs w:val="20"/>
        </w:rPr>
        <w:tab/>
      </w:r>
      <w:r w:rsidRPr="004E2D71">
        <w:rPr>
          <w:sz w:val="20"/>
          <w:szCs w:val="20"/>
        </w:rPr>
        <w:tab/>
      </w:r>
      <w:r w:rsidRPr="004E2D71">
        <w:rPr>
          <w:sz w:val="20"/>
          <w:szCs w:val="20"/>
        </w:rPr>
        <w:tab/>
      </w:r>
      <w:r w:rsidRPr="004E2D71">
        <w:rPr>
          <w:sz w:val="20"/>
          <w:szCs w:val="20"/>
        </w:rPr>
        <w:tab/>
      </w:r>
      <w:r w:rsidRPr="004E2D71">
        <w:rPr>
          <w:sz w:val="20"/>
          <w:szCs w:val="20"/>
        </w:rPr>
        <w:tab/>
        <w:t xml:space="preserve">                                 </w:t>
      </w:r>
      <w:proofErr w:type="gramStart"/>
      <w:r w:rsidRPr="004E2D71">
        <w:rPr>
          <w:sz w:val="20"/>
          <w:szCs w:val="20"/>
        </w:rPr>
        <w:t xml:space="preserve">   (</w:t>
      </w:r>
      <w:proofErr w:type="gramEnd"/>
      <w:r w:rsidRPr="004E2D71">
        <w:rPr>
          <w:sz w:val="20"/>
          <w:szCs w:val="20"/>
        </w:rPr>
        <w:t>устава, положения и т.п.)</w:t>
      </w:r>
    </w:p>
    <w:p w14:paraId="578538A2" w14:textId="77777777" w:rsidR="008F6E9A" w:rsidRPr="004E2D71" w:rsidRDefault="008F6E9A" w:rsidP="008F6E9A">
      <w:pPr>
        <w:contextualSpacing/>
        <w:jc w:val="both"/>
      </w:pPr>
      <w:r w:rsidRPr="004E2D71">
        <w:t xml:space="preserve">одной стороны, </w:t>
      </w:r>
    </w:p>
    <w:p w14:paraId="2CDA929E" w14:textId="77777777" w:rsidR="008F6E9A" w:rsidRPr="004E2D71" w:rsidRDefault="008F6E9A" w:rsidP="008F6E9A">
      <w:pPr>
        <w:ind w:firstLine="709"/>
        <w:contextualSpacing/>
        <w:jc w:val="both"/>
      </w:pPr>
      <w:r w:rsidRPr="004E2D71">
        <w:t xml:space="preserve">и _________________________________________, именуемый в дальнейшем </w:t>
      </w:r>
      <w:r w:rsidRPr="004E2D71">
        <w:rPr>
          <w:b/>
        </w:rPr>
        <w:t>«Подрядчик»,</w:t>
      </w:r>
    </w:p>
    <w:p w14:paraId="5837833A" w14:textId="77777777" w:rsidR="008F6E9A" w:rsidRPr="004E2D71" w:rsidRDefault="008F6E9A" w:rsidP="008F6E9A">
      <w:pPr>
        <w:ind w:left="1876"/>
        <w:contextualSpacing/>
        <w:rPr>
          <w:sz w:val="20"/>
          <w:szCs w:val="20"/>
        </w:rPr>
      </w:pPr>
      <w:r w:rsidRPr="004E2D71">
        <w:rPr>
          <w:sz w:val="20"/>
          <w:szCs w:val="20"/>
        </w:rPr>
        <w:t>(наименование юридического лица)</w:t>
      </w:r>
    </w:p>
    <w:p w14:paraId="64B21B04" w14:textId="77777777" w:rsidR="008F6E9A" w:rsidRPr="004E2D71" w:rsidRDefault="008F6E9A" w:rsidP="008F6E9A">
      <w:pPr>
        <w:contextualSpacing/>
      </w:pPr>
      <w:r w:rsidRPr="004E2D71">
        <w:t xml:space="preserve">в лице ____________________________, действующего на основании ________________________, </w:t>
      </w:r>
    </w:p>
    <w:p w14:paraId="1FC34537" w14:textId="77777777" w:rsidR="008F6E9A" w:rsidRPr="004E2D71" w:rsidRDefault="008F6E9A" w:rsidP="008F6E9A">
      <w:pPr>
        <w:contextualSpacing/>
        <w:rPr>
          <w:sz w:val="20"/>
          <w:szCs w:val="20"/>
        </w:rPr>
      </w:pPr>
      <w:r w:rsidRPr="004E2D71">
        <w:rPr>
          <w:sz w:val="20"/>
          <w:szCs w:val="20"/>
        </w:rPr>
        <w:t xml:space="preserve">                (должность, фамилия, имя, отчество)</w:t>
      </w:r>
      <w:r w:rsidRPr="004E2D71">
        <w:rPr>
          <w:sz w:val="20"/>
          <w:szCs w:val="20"/>
        </w:rPr>
        <w:tab/>
      </w:r>
      <w:r w:rsidRPr="004E2D71">
        <w:rPr>
          <w:sz w:val="20"/>
          <w:szCs w:val="20"/>
        </w:rPr>
        <w:tab/>
      </w:r>
      <w:r w:rsidRPr="004E2D71">
        <w:rPr>
          <w:sz w:val="20"/>
          <w:szCs w:val="20"/>
        </w:rPr>
        <w:tab/>
      </w:r>
      <w:r w:rsidRPr="004E2D71">
        <w:rPr>
          <w:sz w:val="20"/>
          <w:szCs w:val="20"/>
        </w:rPr>
        <w:tab/>
      </w:r>
      <w:r w:rsidRPr="004E2D71">
        <w:rPr>
          <w:sz w:val="20"/>
          <w:szCs w:val="20"/>
        </w:rPr>
        <w:tab/>
        <w:t xml:space="preserve">                           </w:t>
      </w:r>
      <w:proofErr w:type="gramStart"/>
      <w:r w:rsidRPr="004E2D71">
        <w:rPr>
          <w:sz w:val="20"/>
          <w:szCs w:val="20"/>
        </w:rPr>
        <w:t xml:space="preserve">   (</w:t>
      </w:r>
      <w:proofErr w:type="gramEnd"/>
      <w:r w:rsidRPr="004E2D71">
        <w:rPr>
          <w:sz w:val="20"/>
          <w:szCs w:val="20"/>
        </w:rPr>
        <w:t>устава, положения и т.п.)</w:t>
      </w:r>
    </w:p>
    <w:p w14:paraId="214323E0" w14:textId="77777777" w:rsidR="008F6E9A" w:rsidRPr="004E2D71" w:rsidRDefault="008F6E9A" w:rsidP="008F6E9A">
      <w:pPr>
        <w:contextualSpacing/>
        <w:jc w:val="both"/>
      </w:pPr>
      <w:r w:rsidRPr="004E2D71">
        <w:t>с другой стороны, составили настоящий Акт о нижеследующем:</w:t>
      </w:r>
    </w:p>
    <w:p w14:paraId="27C41A80" w14:textId="77777777" w:rsidR="008F6E9A" w:rsidRPr="004E2D71" w:rsidRDefault="008F6E9A" w:rsidP="008F6E9A">
      <w:pPr>
        <w:contextualSpacing/>
      </w:pPr>
    </w:p>
    <w:p w14:paraId="293956F9" w14:textId="77777777" w:rsidR="008F6E9A" w:rsidRPr="004E2D71" w:rsidRDefault="008F6E9A" w:rsidP="008F6E9A">
      <w:pPr>
        <w:ind w:firstLine="708"/>
        <w:contextualSpacing/>
        <w:jc w:val="both"/>
      </w:pPr>
      <w:r w:rsidRPr="004E2D71">
        <w:t>1. В соответствии с государственным контрактом от «___»__________ 20___ г. №___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14:paraId="17CA6A52" w14:textId="77777777" w:rsidR="008F6E9A" w:rsidRPr="004E2D71" w:rsidRDefault="008F6E9A" w:rsidP="008F6E9A">
      <w:pPr>
        <w:ind w:firstLine="708"/>
        <w:contextualSpacing/>
        <w:jc w:val="both"/>
      </w:pPr>
      <w:r w:rsidRPr="004E2D71">
        <w:t>2. Описание и основные характеристики Объекта:</w:t>
      </w:r>
    </w:p>
    <w:p w14:paraId="4B5D99CA" w14:textId="77777777" w:rsidR="008F6E9A" w:rsidRPr="004E2D71" w:rsidRDefault="008F6E9A" w:rsidP="008F6E9A">
      <w:pPr>
        <w:ind w:firstLine="708"/>
        <w:contextualSpacing/>
        <w:jc w:val="both"/>
      </w:pPr>
      <w:r w:rsidRPr="004E2D71">
        <w:t>2.1. Наименование Объекта:</w:t>
      </w:r>
    </w:p>
    <w:p w14:paraId="60E1B798" w14:textId="77777777" w:rsidR="008F6E9A" w:rsidRPr="004E2D71" w:rsidRDefault="008F6E9A" w:rsidP="008F6E9A">
      <w:pPr>
        <w:ind w:firstLine="708"/>
        <w:contextualSpacing/>
        <w:jc w:val="both"/>
      </w:pPr>
      <w:r w:rsidRPr="004E2D71">
        <w:t>__________________________________________________________________________;</w:t>
      </w:r>
    </w:p>
    <w:p w14:paraId="4E4D1A8F" w14:textId="77777777" w:rsidR="008F6E9A" w:rsidRPr="004E2D71" w:rsidRDefault="008F6E9A" w:rsidP="008F6E9A">
      <w:pPr>
        <w:ind w:firstLine="708"/>
        <w:contextualSpacing/>
        <w:jc w:val="center"/>
        <w:rPr>
          <w:sz w:val="20"/>
          <w:szCs w:val="20"/>
        </w:rPr>
      </w:pPr>
      <w:r w:rsidRPr="004E2D71">
        <w:rPr>
          <w:sz w:val="20"/>
          <w:szCs w:val="20"/>
        </w:rPr>
        <w:t>(наименование Объекта в соответствии с утвержденной Государственным заказчиком</w:t>
      </w:r>
    </w:p>
    <w:p w14:paraId="7F00BFB4" w14:textId="77777777" w:rsidR="008F6E9A" w:rsidRPr="004E2D71" w:rsidRDefault="008F6E9A" w:rsidP="008F6E9A">
      <w:pPr>
        <w:ind w:firstLine="708"/>
        <w:contextualSpacing/>
        <w:jc w:val="center"/>
        <w:rPr>
          <w:sz w:val="20"/>
          <w:szCs w:val="20"/>
        </w:rPr>
      </w:pPr>
      <w:r w:rsidRPr="004E2D71">
        <w:rPr>
          <w:sz w:val="20"/>
          <w:szCs w:val="20"/>
        </w:rPr>
        <w:t>проектной документацией)</w:t>
      </w:r>
    </w:p>
    <w:p w14:paraId="5AC761D6" w14:textId="77777777" w:rsidR="008F6E9A" w:rsidRPr="004E2D71" w:rsidRDefault="008F6E9A" w:rsidP="008F6E9A">
      <w:pPr>
        <w:ind w:firstLine="708"/>
        <w:contextualSpacing/>
        <w:jc w:val="both"/>
      </w:pPr>
      <w:r w:rsidRPr="004E2D71">
        <w:t>2.2. Место нахождения Объекта:</w:t>
      </w:r>
    </w:p>
    <w:p w14:paraId="2E013BEA" w14:textId="77777777" w:rsidR="008F6E9A" w:rsidRPr="004E2D71" w:rsidRDefault="008F6E9A" w:rsidP="008F6E9A">
      <w:pPr>
        <w:ind w:firstLine="708"/>
        <w:contextualSpacing/>
        <w:jc w:val="both"/>
      </w:pPr>
      <w:r w:rsidRPr="004E2D71">
        <w:t>___________________________________________________________________________</w:t>
      </w:r>
    </w:p>
    <w:p w14:paraId="00644C70" w14:textId="77777777" w:rsidR="008F6E9A" w:rsidRPr="004E2D71" w:rsidRDefault="008F6E9A" w:rsidP="008F6E9A">
      <w:pPr>
        <w:ind w:firstLine="708"/>
        <w:contextualSpacing/>
        <w:jc w:val="both"/>
        <w:rPr>
          <w:sz w:val="20"/>
          <w:szCs w:val="20"/>
        </w:rPr>
      </w:pPr>
      <w:r w:rsidRPr="004E2D71">
        <w:rPr>
          <w:sz w:val="20"/>
          <w:szCs w:val="20"/>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14:paraId="22D522A8" w14:textId="77777777" w:rsidR="008F6E9A" w:rsidRPr="004E2D71" w:rsidRDefault="008F6E9A" w:rsidP="008F6E9A">
      <w:pPr>
        <w:ind w:firstLine="708"/>
        <w:contextualSpacing/>
        <w:jc w:val="both"/>
      </w:pPr>
      <w:r w:rsidRPr="004E2D71">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14:paraId="659F42D3" w14:textId="77777777" w:rsidR="008F6E9A" w:rsidRPr="004E2D71" w:rsidRDefault="008F6E9A" w:rsidP="008F6E9A">
      <w:pPr>
        <w:ind w:firstLine="708"/>
        <w:contextualSpacing/>
        <w:jc w:val="both"/>
      </w:pPr>
      <w:r w:rsidRPr="004E2D71">
        <w:t>___________________________________________________________________________</w:t>
      </w:r>
    </w:p>
    <w:p w14:paraId="29D37EEE" w14:textId="77777777" w:rsidR="008F6E9A" w:rsidRPr="004E2D71" w:rsidRDefault="008F6E9A" w:rsidP="008F6E9A">
      <w:pPr>
        <w:ind w:firstLine="708"/>
        <w:contextualSpacing/>
        <w:jc w:val="center"/>
        <w:rPr>
          <w:sz w:val="20"/>
          <w:szCs w:val="20"/>
        </w:rPr>
      </w:pPr>
      <w:r w:rsidRPr="004E2D71">
        <w:rPr>
          <w:sz w:val="20"/>
          <w:szCs w:val="20"/>
        </w:rPr>
        <w:t>(кадастровый номер земельного участка)</w:t>
      </w:r>
    </w:p>
    <w:p w14:paraId="31B947FA" w14:textId="77777777" w:rsidR="008F6E9A" w:rsidRPr="004E2D71" w:rsidRDefault="008F6E9A" w:rsidP="008F6E9A">
      <w:pPr>
        <w:ind w:firstLine="708"/>
        <w:contextualSpacing/>
        <w:jc w:val="both"/>
      </w:pPr>
      <w:r w:rsidRPr="004E2D71">
        <w:t>___________________________________________________________________________</w:t>
      </w:r>
    </w:p>
    <w:p w14:paraId="2C0B21A8" w14:textId="77777777" w:rsidR="008F6E9A" w:rsidRPr="004E2D71" w:rsidRDefault="008F6E9A" w:rsidP="008F6E9A">
      <w:pPr>
        <w:ind w:firstLine="708"/>
        <w:contextualSpacing/>
        <w:jc w:val="center"/>
        <w:rPr>
          <w:sz w:val="20"/>
          <w:szCs w:val="20"/>
        </w:rPr>
      </w:pPr>
      <w:r w:rsidRPr="004E2D71">
        <w:rPr>
          <w:sz w:val="20"/>
          <w:szCs w:val="20"/>
        </w:rPr>
        <w:t>(документ, подтверждающий право Государственного заказчика на земельный участок)</w:t>
      </w:r>
    </w:p>
    <w:p w14:paraId="4216E9B8" w14:textId="77777777" w:rsidR="008F6E9A" w:rsidRPr="004E2D71" w:rsidRDefault="008F6E9A" w:rsidP="008F6E9A">
      <w:pPr>
        <w:ind w:firstLine="708"/>
        <w:contextualSpacing/>
        <w:jc w:val="both"/>
      </w:pPr>
      <w:r w:rsidRPr="004E2D71">
        <w:t>3. Работы осуществлены Подрядчиком в сроки:</w:t>
      </w:r>
    </w:p>
    <w:p w14:paraId="041120D3" w14:textId="77777777" w:rsidR="008F6E9A" w:rsidRPr="004E2D71" w:rsidRDefault="008F6E9A" w:rsidP="008F6E9A">
      <w:pPr>
        <w:ind w:firstLine="708"/>
        <w:contextualSpacing/>
        <w:jc w:val="both"/>
      </w:pPr>
      <w:r w:rsidRPr="004E2D71">
        <w:t>Начало работ: _____________________________________________________________</w:t>
      </w:r>
    </w:p>
    <w:p w14:paraId="2024DE20" w14:textId="77777777" w:rsidR="008F6E9A" w:rsidRPr="004E2D71" w:rsidRDefault="008F6E9A" w:rsidP="008F6E9A">
      <w:pPr>
        <w:ind w:firstLine="708"/>
        <w:contextualSpacing/>
        <w:jc w:val="both"/>
        <w:rPr>
          <w:sz w:val="20"/>
          <w:szCs w:val="20"/>
        </w:rPr>
      </w:pPr>
      <w:r w:rsidRPr="004E2D71">
        <w:rPr>
          <w:sz w:val="20"/>
          <w:szCs w:val="20"/>
        </w:rPr>
        <w:t xml:space="preserve">                                      (месяц, год)</w:t>
      </w:r>
    </w:p>
    <w:p w14:paraId="416A3031" w14:textId="77777777" w:rsidR="008F6E9A" w:rsidRPr="004E2D71" w:rsidRDefault="008F6E9A" w:rsidP="008F6E9A">
      <w:pPr>
        <w:ind w:firstLine="708"/>
        <w:contextualSpacing/>
        <w:jc w:val="both"/>
      </w:pPr>
      <w:r w:rsidRPr="004E2D71">
        <w:t>Окончание работ: __________________________________________________________</w:t>
      </w:r>
    </w:p>
    <w:p w14:paraId="21C794FB" w14:textId="77777777" w:rsidR="008F6E9A" w:rsidRPr="004E2D71" w:rsidRDefault="008F6E9A" w:rsidP="008F6E9A">
      <w:pPr>
        <w:ind w:firstLine="708"/>
        <w:contextualSpacing/>
        <w:jc w:val="both"/>
        <w:rPr>
          <w:sz w:val="20"/>
          <w:szCs w:val="20"/>
        </w:rPr>
      </w:pPr>
      <w:r w:rsidRPr="004E2D71">
        <w:rPr>
          <w:sz w:val="20"/>
          <w:szCs w:val="20"/>
        </w:rPr>
        <w:t xml:space="preserve">                                        (месяц, год)</w:t>
      </w:r>
    </w:p>
    <w:p w14:paraId="00AB181C" w14:textId="77777777" w:rsidR="008F6E9A" w:rsidRPr="004E2D71" w:rsidRDefault="008F6E9A" w:rsidP="008F6E9A">
      <w:pPr>
        <w:ind w:firstLine="708"/>
        <w:contextualSpacing/>
        <w:jc w:val="both"/>
      </w:pPr>
      <w:r w:rsidRPr="004E2D71">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14:paraId="3EC8A31E" w14:textId="77777777" w:rsidR="008F6E9A" w:rsidRPr="004E2D71" w:rsidRDefault="008F6E9A" w:rsidP="008F6E9A">
      <w:pPr>
        <w:ind w:firstLine="708"/>
        <w:contextualSpacing/>
        <w:jc w:val="both"/>
        <w:rPr>
          <w:rFonts w:eastAsia="Calibri"/>
          <w:lang w:eastAsia="en-US"/>
        </w:rPr>
      </w:pPr>
      <w:r w:rsidRPr="004E2D71">
        <w:t>5. Подрядчик передал Проектную документацию и Результаты инженерных изысканий в с</w:t>
      </w:r>
      <w:r w:rsidRPr="004E2D71">
        <w:rPr>
          <w:rFonts w:eastAsia="Calibri"/>
          <w:lang w:eastAsia="en-US"/>
        </w:rPr>
        <w:t>ледующем составе:</w:t>
      </w:r>
    </w:p>
    <w:p w14:paraId="3226918A" w14:textId="77777777" w:rsidR="008F6E9A" w:rsidRPr="004E2D71" w:rsidRDefault="008F6E9A" w:rsidP="008F6E9A">
      <w:pPr>
        <w:ind w:firstLine="708"/>
        <w:contextualSpacing/>
        <w:jc w:val="both"/>
      </w:pPr>
      <w:r w:rsidRPr="004E2D71">
        <w:t>__________________________________________________________________________.</w:t>
      </w:r>
    </w:p>
    <w:p w14:paraId="0CAA1FB2" w14:textId="77777777" w:rsidR="008F6E9A" w:rsidRPr="004E2D71" w:rsidRDefault="008F6E9A" w:rsidP="008F6E9A">
      <w:pPr>
        <w:ind w:firstLine="708"/>
        <w:contextualSpacing/>
        <w:jc w:val="both"/>
      </w:pPr>
      <w:r w:rsidRPr="004E2D71">
        <w:t>6. Настоящий акт составлен в трех экземплярах (один для Подрядчика, два – для Государственного заказчика).</w:t>
      </w:r>
    </w:p>
    <w:p w14:paraId="758EAADB" w14:textId="77777777" w:rsidR="008F6E9A" w:rsidRPr="004E2D71" w:rsidRDefault="008F6E9A" w:rsidP="008F6E9A">
      <w:pPr>
        <w:ind w:firstLine="708"/>
        <w:contextualSpacing/>
      </w:pPr>
    </w:p>
    <w:p w14:paraId="7D3D806D" w14:textId="77777777" w:rsidR="008F6E9A" w:rsidRPr="004E2D71" w:rsidRDefault="008F6E9A" w:rsidP="008F6E9A">
      <w:pPr>
        <w:ind w:firstLine="708"/>
        <w:contextualSpacing/>
      </w:pPr>
    </w:p>
    <w:tbl>
      <w:tblPr>
        <w:tblStyle w:val="afa"/>
        <w:tblW w:w="0" w:type="auto"/>
        <w:tblLook w:val="04A0" w:firstRow="1" w:lastRow="0" w:firstColumn="1" w:lastColumn="0" w:noHBand="0" w:noVBand="1"/>
      </w:tblPr>
      <w:tblGrid>
        <w:gridCol w:w="5097"/>
        <w:gridCol w:w="5097"/>
      </w:tblGrid>
      <w:tr w:rsidR="008F6E9A" w:rsidRPr="004E2D71" w14:paraId="42159A53" w14:textId="77777777" w:rsidTr="008F6E9A">
        <w:tc>
          <w:tcPr>
            <w:tcW w:w="5097" w:type="dxa"/>
          </w:tcPr>
          <w:p w14:paraId="3B74D2F4" w14:textId="77777777" w:rsidR="008F6E9A" w:rsidRPr="004E2D71" w:rsidRDefault="008F6E9A" w:rsidP="008F6E9A">
            <w:pPr>
              <w:contextualSpacing/>
            </w:pPr>
            <w:bookmarkStart w:id="225" w:name="_Hlk45104379"/>
            <w:r w:rsidRPr="004E2D71">
              <w:t>Государственный заказчик:</w:t>
            </w:r>
          </w:p>
          <w:p w14:paraId="0BCDB023" w14:textId="77777777" w:rsidR="008F6E9A" w:rsidRPr="004E2D71" w:rsidRDefault="008F6E9A" w:rsidP="008F6E9A">
            <w:pPr>
              <w:contextualSpacing/>
            </w:pPr>
          </w:p>
          <w:p w14:paraId="6CEAEBDB" w14:textId="77777777" w:rsidR="008F6E9A" w:rsidRPr="004E2D71" w:rsidRDefault="008F6E9A" w:rsidP="008F6E9A">
            <w:pPr>
              <w:contextualSpacing/>
            </w:pPr>
            <w:r w:rsidRPr="004E2D71">
              <w:t>_________________/_______________</w:t>
            </w:r>
          </w:p>
          <w:p w14:paraId="0B6712CB" w14:textId="77777777" w:rsidR="008F6E9A" w:rsidRPr="004E2D71" w:rsidRDefault="008F6E9A" w:rsidP="008F6E9A">
            <w:pPr>
              <w:contextualSpacing/>
            </w:pPr>
            <w:r w:rsidRPr="004E2D71">
              <w:t>М.П.</w:t>
            </w:r>
          </w:p>
        </w:tc>
        <w:tc>
          <w:tcPr>
            <w:tcW w:w="5097" w:type="dxa"/>
          </w:tcPr>
          <w:p w14:paraId="0C48AE52" w14:textId="77777777" w:rsidR="008F6E9A" w:rsidRPr="004E2D71" w:rsidRDefault="008F6E9A" w:rsidP="008F6E9A">
            <w:pPr>
              <w:contextualSpacing/>
            </w:pPr>
            <w:r w:rsidRPr="004E2D71">
              <w:t>Подрядчик:</w:t>
            </w:r>
          </w:p>
          <w:p w14:paraId="5B543895" w14:textId="77777777" w:rsidR="008F6E9A" w:rsidRPr="004E2D71" w:rsidRDefault="008F6E9A" w:rsidP="008F6E9A">
            <w:pPr>
              <w:contextualSpacing/>
            </w:pPr>
          </w:p>
          <w:p w14:paraId="490BA031" w14:textId="77777777" w:rsidR="008F6E9A" w:rsidRPr="004E2D71" w:rsidRDefault="008F6E9A" w:rsidP="008F6E9A">
            <w:pPr>
              <w:contextualSpacing/>
            </w:pPr>
            <w:r w:rsidRPr="004E2D71">
              <w:t>_________________/_______________</w:t>
            </w:r>
          </w:p>
          <w:p w14:paraId="5E0D5F80" w14:textId="77777777" w:rsidR="008F6E9A" w:rsidRPr="004E2D71" w:rsidRDefault="008F6E9A" w:rsidP="008F6E9A">
            <w:pPr>
              <w:contextualSpacing/>
            </w:pPr>
            <w:r w:rsidRPr="004E2D71">
              <w:t>М.П.</w:t>
            </w:r>
          </w:p>
        </w:tc>
      </w:tr>
    </w:tbl>
    <w:p w14:paraId="51CE4069" w14:textId="77777777" w:rsidR="008F6E9A" w:rsidRPr="004E2D71" w:rsidRDefault="008F6E9A" w:rsidP="008F6E9A">
      <w:pPr>
        <w:ind w:firstLine="708"/>
        <w:contextualSpacing/>
      </w:pPr>
    </w:p>
    <w:p w14:paraId="7089E950" w14:textId="77777777" w:rsidR="008F6E9A" w:rsidRPr="004E2D71" w:rsidRDefault="008F6E9A" w:rsidP="008F6E9A">
      <w:pPr>
        <w:ind w:firstLine="708"/>
        <w:contextualSpacing/>
      </w:pPr>
      <w:r w:rsidRPr="004E2D71">
        <w:t>Окончание формы</w:t>
      </w:r>
    </w:p>
    <w:p w14:paraId="75C894DA" w14:textId="77777777" w:rsidR="008F6E9A" w:rsidRPr="004E2D71" w:rsidRDefault="008F6E9A" w:rsidP="008F6E9A">
      <w:pPr>
        <w:ind w:firstLine="708"/>
        <w:contextualSpacing/>
      </w:pPr>
    </w:p>
    <w:tbl>
      <w:tblPr>
        <w:tblStyle w:val="afa"/>
        <w:tblW w:w="0" w:type="auto"/>
        <w:tblLook w:val="04A0" w:firstRow="1" w:lastRow="0" w:firstColumn="1" w:lastColumn="0" w:noHBand="0" w:noVBand="1"/>
      </w:tblPr>
      <w:tblGrid>
        <w:gridCol w:w="5097"/>
        <w:gridCol w:w="5097"/>
      </w:tblGrid>
      <w:tr w:rsidR="008F6E9A" w:rsidRPr="004E2D71" w14:paraId="13FBBADE" w14:textId="77777777" w:rsidTr="008F6E9A">
        <w:tc>
          <w:tcPr>
            <w:tcW w:w="5097" w:type="dxa"/>
          </w:tcPr>
          <w:p w14:paraId="2B035387" w14:textId="77777777" w:rsidR="008F6E9A" w:rsidRPr="004E2D71" w:rsidRDefault="008F6E9A" w:rsidP="008F6E9A">
            <w:pPr>
              <w:contextualSpacing/>
            </w:pPr>
            <w:r w:rsidRPr="004E2D71">
              <w:t>Государственный заказчик:</w:t>
            </w:r>
          </w:p>
          <w:p w14:paraId="39A81DE9" w14:textId="77777777" w:rsidR="008F6E9A" w:rsidRPr="004E2D71" w:rsidRDefault="008F6E9A" w:rsidP="008F6E9A">
            <w:pPr>
              <w:contextualSpacing/>
            </w:pPr>
          </w:p>
          <w:p w14:paraId="01905282" w14:textId="77777777" w:rsidR="008F6E9A" w:rsidRPr="004E2D71" w:rsidRDefault="008F6E9A" w:rsidP="008F6E9A">
            <w:pPr>
              <w:contextualSpacing/>
            </w:pPr>
            <w:r w:rsidRPr="004E2D71">
              <w:t>_________________/___________</w:t>
            </w:r>
          </w:p>
          <w:p w14:paraId="18B9F70E" w14:textId="77777777" w:rsidR="008F6E9A" w:rsidRPr="004E2D71" w:rsidRDefault="008F6E9A" w:rsidP="008F6E9A">
            <w:pPr>
              <w:contextualSpacing/>
            </w:pPr>
            <w:r w:rsidRPr="004E2D71">
              <w:t>М.П.</w:t>
            </w:r>
          </w:p>
        </w:tc>
        <w:tc>
          <w:tcPr>
            <w:tcW w:w="5097" w:type="dxa"/>
          </w:tcPr>
          <w:p w14:paraId="3147A5E9" w14:textId="77777777" w:rsidR="008F6E9A" w:rsidRPr="004E2D71" w:rsidRDefault="008F6E9A" w:rsidP="008F6E9A">
            <w:pPr>
              <w:contextualSpacing/>
            </w:pPr>
            <w:r w:rsidRPr="004E2D71">
              <w:t>Подрядчик:</w:t>
            </w:r>
          </w:p>
          <w:p w14:paraId="24B4A81C" w14:textId="77777777" w:rsidR="008F6E9A" w:rsidRPr="004E2D71" w:rsidRDefault="008F6E9A" w:rsidP="008F6E9A">
            <w:pPr>
              <w:contextualSpacing/>
            </w:pPr>
          </w:p>
          <w:p w14:paraId="41A20ECE" w14:textId="77777777" w:rsidR="008F6E9A" w:rsidRPr="004E2D71" w:rsidRDefault="008F6E9A" w:rsidP="008F6E9A">
            <w:pPr>
              <w:contextualSpacing/>
            </w:pPr>
            <w:r w:rsidRPr="004E2D71">
              <w:t>_________________/_______________</w:t>
            </w:r>
          </w:p>
          <w:p w14:paraId="011EC1C1" w14:textId="77777777" w:rsidR="008F6E9A" w:rsidRPr="004E2D71" w:rsidRDefault="008F6E9A" w:rsidP="008F6E9A">
            <w:pPr>
              <w:contextualSpacing/>
            </w:pPr>
            <w:r w:rsidRPr="004E2D71">
              <w:t>М.П.</w:t>
            </w:r>
          </w:p>
        </w:tc>
      </w:tr>
    </w:tbl>
    <w:bookmarkEnd w:id="225"/>
    <w:p w14:paraId="3B3CA181" w14:textId="77777777" w:rsidR="008F6E9A" w:rsidRPr="004E2D71" w:rsidRDefault="008F6E9A" w:rsidP="008F6E9A">
      <w:pPr>
        <w:ind w:firstLine="708"/>
        <w:contextualSpacing/>
      </w:pPr>
      <w:r w:rsidRPr="004E2D71">
        <w:t xml:space="preserve">   </w:t>
      </w:r>
    </w:p>
    <w:p w14:paraId="200CA273" w14:textId="77777777" w:rsidR="008F6E9A" w:rsidRPr="004E2D71" w:rsidRDefault="008F6E9A" w:rsidP="008F6E9A">
      <w:pPr>
        <w:rPr>
          <w:rFonts w:eastAsia="Arial"/>
          <w:b/>
          <w:spacing w:val="-8"/>
          <w:shd w:val="clear" w:color="auto" w:fill="FFFFFF"/>
        </w:rPr>
      </w:pPr>
      <w:r w:rsidRPr="004E2D71">
        <w:rPr>
          <w:rFonts w:eastAsia="Calibri"/>
        </w:rPr>
        <w:br w:type="page"/>
      </w:r>
      <w:bookmarkEnd w:id="223"/>
    </w:p>
    <w:p w14:paraId="1FC0EA00" w14:textId="77777777" w:rsidR="008F6E9A" w:rsidRPr="004E2D71" w:rsidRDefault="008F6E9A" w:rsidP="008F6E9A">
      <w:pPr>
        <w:tabs>
          <w:tab w:val="left" w:leader="underscore" w:pos="4337"/>
        </w:tabs>
        <w:contextualSpacing/>
        <w:jc w:val="right"/>
        <w:rPr>
          <w:rFonts w:eastAsia="Arial"/>
          <w:b/>
          <w:spacing w:val="-8"/>
          <w:shd w:val="clear" w:color="auto" w:fill="FFFFFF"/>
        </w:rPr>
        <w:sectPr w:rsidR="008F6E9A" w:rsidRPr="004E2D71" w:rsidSect="008F6E9A">
          <w:headerReference w:type="even" r:id="rId46"/>
          <w:headerReference w:type="default" r:id="rId47"/>
          <w:footerReference w:type="even" r:id="rId48"/>
          <w:footerReference w:type="default" r:id="rId49"/>
          <w:headerReference w:type="first" r:id="rId50"/>
          <w:footerReference w:type="first" r:id="rId51"/>
          <w:pgSz w:w="11906" w:h="16838"/>
          <w:pgMar w:top="992" w:right="851" w:bottom="709" w:left="851" w:header="709" w:footer="709" w:gutter="0"/>
          <w:cols w:space="708"/>
          <w:titlePg/>
          <w:docGrid w:linePitch="360"/>
        </w:sectPr>
      </w:pPr>
    </w:p>
    <w:p w14:paraId="46DDBBC5" w14:textId="77777777" w:rsidR="008F6E9A" w:rsidRPr="004E2D71" w:rsidRDefault="008F6E9A" w:rsidP="008F6E9A">
      <w:pPr>
        <w:ind w:left="4678"/>
        <w:jc w:val="right"/>
        <w:outlineLvl w:val="0"/>
      </w:pPr>
      <w:r w:rsidRPr="004E2D71">
        <w:lastRenderedPageBreak/>
        <w:t>Приложение № 4</w:t>
      </w:r>
    </w:p>
    <w:p w14:paraId="43795021" w14:textId="77777777" w:rsidR="008F6E9A" w:rsidRPr="004E2D71" w:rsidRDefault="008F6E9A" w:rsidP="008F6E9A">
      <w:pPr>
        <w:ind w:left="4678"/>
        <w:jc w:val="right"/>
      </w:pPr>
      <w:r w:rsidRPr="004E2D71">
        <w:t>к Государственному контракту</w:t>
      </w:r>
    </w:p>
    <w:p w14:paraId="2003DA7B" w14:textId="77777777" w:rsidR="008F6E9A" w:rsidRPr="004E2D71" w:rsidRDefault="008F6E9A" w:rsidP="008F6E9A">
      <w:pPr>
        <w:tabs>
          <w:tab w:val="left" w:leader="underscore" w:pos="4337"/>
        </w:tabs>
        <w:contextualSpacing/>
        <w:jc w:val="right"/>
        <w:rPr>
          <w:rFonts w:eastAsia="Calibri"/>
          <w:spacing w:val="-8"/>
        </w:rPr>
      </w:pPr>
      <w:r w:rsidRPr="004E2D71">
        <w:t>от «__</w:t>
      </w:r>
      <w:proofErr w:type="gramStart"/>
      <w:r w:rsidRPr="004E2D71">
        <w:t>_»_</w:t>
      </w:r>
      <w:proofErr w:type="gramEnd"/>
      <w:r w:rsidRPr="004E2D71">
        <w:t>__________202_ г. №__________</w:t>
      </w:r>
    </w:p>
    <w:p w14:paraId="4EE16804" w14:textId="77777777" w:rsidR="008F6E9A" w:rsidRPr="004E2D71" w:rsidRDefault="008F6E9A" w:rsidP="008F6E9A">
      <w:pPr>
        <w:tabs>
          <w:tab w:val="left" w:leader="underscore" w:pos="4337"/>
        </w:tabs>
        <w:contextualSpacing/>
        <w:jc w:val="right"/>
        <w:outlineLvl w:val="0"/>
        <w:rPr>
          <w:rFonts w:eastAsia="Calibri"/>
          <w:spacing w:val="-8"/>
        </w:rPr>
      </w:pPr>
      <w:r w:rsidRPr="004E2D71">
        <w:rPr>
          <w:rFonts w:eastAsia="Calibri"/>
          <w:spacing w:val="-8"/>
        </w:rPr>
        <w:t>Форма</w:t>
      </w:r>
    </w:p>
    <w:p w14:paraId="3860384C" w14:textId="77777777" w:rsidR="008F6E9A" w:rsidRPr="004E2D71" w:rsidRDefault="008F6E9A" w:rsidP="008F6E9A">
      <w:pPr>
        <w:tabs>
          <w:tab w:val="left" w:leader="underscore" w:pos="4337"/>
        </w:tabs>
        <w:contextualSpacing/>
        <w:jc w:val="center"/>
        <w:rPr>
          <w:rFonts w:eastAsia="Calibri"/>
        </w:rPr>
      </w:pPr>
      <w:r w:rsidRPr="004E2D71">
        <w:rPr>
          <w:rFonts w:eastAsia="Calibri"/>
        </w:rPr>
        <w:t>Акт № ______</w:t>
      </w:r>
    </w:p>
    <w:p w14:paraId="5E5C8317" w14:textId="77777777" w:rsidR="008F6E9A" w:rsidRPr="004E2D71" w:rsidRDefault="008F6E9A" w:rsidP="008F6E9A">
      <w:pPr>
        <w:tabs>
          <w:tab w:val="left" w:leader="underscore" w:pos="4337"/>
        </w:tabs>
        <w:contextualSpacing/>
        <w:jc w:val="center"/>
        <w:rPr>
          <w:rFonts w:eastAsia="Calibri"/>
        </w:rPr>
      </w:pPr>
      <w:r w:rsidRPr="004E2D71">
        <w:rPr>
          <w:rFonts w:eastAsia="Calibri"/>
        </w:rPr>
        <w:t xml:space="preserve">сдачи-приемки </w:t>
      </w:r>
      <w:r w:rsidRPr="004E2D71">
        <w:t>выполненных</w:t>
      </w:r>
      <w:r w:rsidRPr="004E2D71">
        <w:rPr>
          <w:rFonts w:eastAsia="Calibri"/>
        </w:rPr>
        <w:t xml:space="preserve"> работ </w:t>
      </w:r>
    </w:p>
    <w:p w14:paraId="1E1DEE23" w14:textId="77777777" w:rsidR="008F6E9A" w:rsidRPr="004E2D71" w:rsidRDefault="008F6E9A" w:rsidP="008F6E9A">
      <w:pPr>
        <w:tabs>
          <w:tab w:val="left" w:leader="underscore" w:pos="4337"/>
        </w:tabs>
        <w:contextualSpacing/>
        <w:jc w:val="center"/>
        <w:rPr>
          <w:rFonts w:eastAsia="Calibri"/>
        </w:rPr>
      </w:pPr>
      <w:r w:rsidRPr="004E2D71">
        <w:rPr>
          <w:rFonts w:eastAsia="Calibri"/>
        </w:rPr>
        <w:t>по государственному контракту от «__</w:t>
      </w:r>
      <w:proofErr w:type="gramStart"/>
      <w:r w:rsidRPr="004E2D71">
        <w:rPr>
          <w:rFonts w:eastAsia="Calibri"/>
        </w:rPr>
        <w:t>_»_</w:t>
      </w:r>
      <w:proofErr w:type="gramEnd"/>
      <w:r w:rsidRPr="004E2D71">
        <w:rPr>
          <w:rFonts w:eastAsia="Calibri"/>
        </w:rPr>
        <w:t xml:space="preserve">___________20__г. № ____________________ </w:t>
      </w:r>
    </w:p>
    <w:p w14:paraId="7D4573F3" w14:textId="77777777" w:rsidR="008F6E9A" w:rsidRPr="004E2D71" w:rsidRDefault="008F6E9A" w:rsidP="008F6E9A">
      <w:pPr>
        <w:jc w:val="center"/>
        <w:rPr>
          <w:b/>
        </w:rPr>
      </w:pPr>
      <w:bookmarkStart w:id="226" w:name="_Hlk161753040"/>
      <w:r w:rsidRPr="004E2D71">
        <w:rPr>
          <w:b/>
        </w:rPr>
        <w:t>на выполнение проектно-изыскательских и строительно-монтажных работ по объекту:</w:t>
      </w:r>
    </w:p>
    <w:p w14:paraId="6C7E3D2B" w14:textId="77777777" w:rsidR="008F6E9A" w:rsidRDefault="008F6E9A" w:rsidP="008F6E9A">
      <w:pPr>
        <w:jc w:val="center"/>
        <w:rPr>
          <w:b/>
        </w:rPr>
      </w:pPr>
      <w:r w:rsidRPr="004E2D71">
        <w:rPr>
          <w:b/>
        </w:rPr>
        <w:t xml:space="preserve"> «</w:t>
      </w:r>
      <w:r w:rsidRPr="004E2D71">
        <w:rPr>
          <w:b/>
          <w:bCs/>
          <w:iCs/>
        </w:rPr>
        <w:t>Реконструкция ВОС Ялта в п. Васильевка (со строительством блока фильтров)</w:t>
      </w:r>
      <w:r w:rsidRPr="004E2D71">
        <w:rPr>
          <w:b/>
        </w:rPr>
        <w:t>»</w:t>
      </w:r>
      <w:bookmarkEnd w:id="226"/>
    </w:p>
    <w:p w14:paraId="41FD7941" w14:textId="77777777" w:rsidR="008F6E9A" w:rsidRPr="004E2D71" w:rsidRDefault="008F6E9A" w:rsidP="008F6E9A">
      <w:pPr>
        <w:jc w:val="center"/>
        <w:rPr>
          <w:b/>
        </w:rPr>
      </w:pPr>
    </w:p>
    <w:p w14:paraId="34219C57" w14:textId="77777777" w:rsidR="008F6E9A" w:rsidRDefault="008F6E9A" w:rsidP="008F6E9A">
      <w:pPr>
        <w:tabs>
          <w:tab w:val="left" w:leader="underscore" w:pos="4337"/>
        </w:tabs>
        <w:contextualSpacing/>
        <w:jc w:val="right"/>
      </w:pPr>
      <w:r w:rsidRPr="004E2D71">
        <w:t>«__» ______ 20___ г.</w:t>
      </w:r>
    </w:p>
    <w:p w14:paraId="08777466" w14:textId="77777777" w:rsidR="008F6E9A" w:rsidRPr="004E2D71" w:rsidRDefault="008F6E9A" w:rsidP="008F6E9A">
      <w:pPr>
        <w:tabs>
          <w:tab w:val="left" w:leader="underscore" w:pos="4337"/>
        </w:tabs>
        <w:contextualSpacing/>
        <w:jc w:val="right"/>
      </w:pPr>
    </w:p>
    <w:p w14:paraId="69B928C5" w14:textId="77777777" w:rsidR="008F6E9A" w:rsidRPr="004E2D71" w:rsidRDefault="008F6E9A" w:rsidP="008F6E9A">
      <w:pPr>
        <w:ind w:firstLine="709"/>
        <w:contextualSpacing/>
        <w:jc w:val="both"/>
      </w:pPr>
      <w:r w:rsidRPr="004E2D71">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4E2D71">
        <w:rPr>
          <w:b/>
        </w:rPr>
        <w:t xml:space="preserve"> «Государственный заказчик», </w:t>
      </w:r>
      <w:r w:rsidRPr="004E2D71">
        <w:t>в лице ______________________</w:t>
      </w:r>
      <w:r>
        <w:t>_______</w:t>
      </w:r>
      <w:r w:rsidRPr="004E2D71">
        <w:t xml:space="preserve">____, действующего на основании ______________________, с </w:t>
      </w:r>
    </w:p>
    <w:p w14:paraId="7F5E04D9" w14:textId="77777777" w:rsidR="008F6E9A" w:rsidRPr="004E2D71" w:rsidRDefault="008F6E9A" w:rsidP="008F6E9A">
      <w:pPr>
        <w:contextualSpacing/>
        <w:rPr>
          <w:sz w:val="20"/>
          <w:szCs w:val="20"/>
        </w:rPr>
      </w:pPr>
      <w:r w:rsidRPr="004E2D71">
        <w:rPr>
          <w:sz w:val="20"/>
          <w:szCs w:val="20"/>
        </w:rPr>
        <w:t xml:space="preserve">          (должность, фамилия, имя, отчество)</w:t>
      </w:r>
      <w:r w:rsidRPr="004E2D71">
        <w:rPr>
          <w:sz w:val="20"/>
          <w:szCs w:val="20"/>
        </w:rPr>
        <w:tab/>
      </w:r>
      <w:r w:rsidRPr="004E2D71">
        <w:rPr>
          <w:sz w:val="20"/>
          <w:szCs w:val="20"/>
        </w:rPr>
        <w:tab/>
      </w:r>
      <w:r w:rsidRPr="004E2D71">
        <w:rPr>
          <w:sz w:val="20"/>
          <w:szCs w:val="20"/>
        </w:rPr>
        <w:tab/>
      </w:r>
      <w:r w:rsidRPr="004E2D71">
        <w:rPr>
          <w:sz w:val="20"/>
          <w:szCs w:val="20"/>
        </w:rPr>
        <w:tab/>
      </w:r>
      <w:r w:rsidRPr="004E2D71">
        <w:rPr>
          <w:sz w:val="20"/>
          <w:szCs w:val="20"/>
        </w:rPr>
        <w:tab/>
        <w:t xml:space="preserve">                      </w:t>
      </w:r>
      <w:r>
        <w:rPr>
          <w:sz w:val="20"/>
          <w:szCs w:val="20"/>
        </w:rPr>
        <w:t xml:space="preserve">      </w:t>
      </w:r>
      <w:r w:rsidRPr="004E2D71">
        <w:rPr>
          <w:sz w:val="20"/>
          <w:szCs w:val="20"/>
        </w:rPr>
        <w:t xml:space="preserve">   </w:t>
      </w:r>
      <w:proofErr w:type="gramStart"/>
      <w:r w:rsidRPr="004E2D71">
        <w:rPr>
          <w:sz w:val="20"/>
          <w:szCs w:val="20"/>
        </w:rPr>
        <w:t xml:space="preserve">   (</w:t>
      </w:r>
      <w:proofErr w:type="gramEnd"/>
      <w:r w:rsidRPr="004E2D71">
        <w:rPr>
          <w:sz w:val="20"/>
          <w:szCs w:val="20"/>
        </w:rPr>
        <w:t>устава, положения и т.п.)</w:t>
      </w:r>
    </w:p>
    <w:p w14:paraId="54ECFFA1" w14:textId="77777777" w:rsidR="008F6E9A" w:rsidRPr="004E2D71" w:rsidRDefault="008F6E9A" w:rsidP="008F6E9A">
      <w:pPr>
        <w:contextualSpacing/>
        <w:jc w:val="both"/>
      </w:pPr>
      <w:r w:rsidRPr="004E2D71">
        <w:t xml:space="preserve">одной стороны, </w:t>
      </w:r>
    </w:p>
    <w:p w14:paraId="231794A3" w14:textId="77777777" w:rsidR="008F6E9A" w:rsidRPr="004E2D71" w:rsidRDefault="008F6E9A" w:rsidP="008F6E9A">
      <w:pPr>
        <w:ind w:firstLine="709"/>
        <w:contextualSpacing/>
        <w:jc w:val="both"/>
      </w:pPr>
      <w:r w:rsidRPr="004E2D71">
        <w:t>и ________________________</w:t>
      </w:r>
      <w:r>
        <w:t>____</w:t>
      </w:r>
      <w:r w:rsidRPr="004E2D71">
        <w:t xml:space="preserve">___________, именуемый в дальнейшем </w:t>
      </w:r>
      <w:r w:rsidRPr="004E2D71">
        <w:rPr>
          <w:b/>
        </w:rPr>
        <w:t>«Подрядчик»,</w:t>
      </w:r>
    </w:p>
    <w:p w14:paraId="5AAE0030" w14:textId="77777777" w:rsidR="008F6E9A" w:rsidRPr="004E2D71" w:rsidRDefault="008F6E9A" w:rsidP="008F6E9A">
      <w:pPr>
        <w:contextualSpacing/>
        <w:rPr>
          <w:sz w:val="20"/>
          <w:szCs w:val="20"/>
        </w:rPr>
      </w:pPr>
      <w:r w:rsidRPr="004E2D71">
        <w:rPr>
          <w:sz w:val="20"/>
          <w:szCs w:val="20"/>
        </w:rPr>
        <w:t xml:space="preserve">                                  (наименование юридического лица)</w:t>
      </w:r>
    </w:p>
    <w:p w14:paraId="604A1C82" w14:textId="77777777" w:rsidR="008F6E9A" w:rsidRPr="004E2D71" w:rsidRDefault="008F6E9A" w:rsidP="008F6E9A">
      <w:pPr>
        <w:contextualSpacing/>
      </w:pPr>
      <w:r w:rsidRPr="004E2D71">
        <w:t>в лице ________________</w:t>
      </w:r>
      <w:r>
        <w:t>____</w:t>
      </w:r>
      <w:r w:rsidRPr="004E2D71">
        <w:t xml:space="preserve">____, действующего на основании __________________________, </w:t>
      </w:r>
    </w:p>
    <w:p w14:paraId="163496B9" w14:textId="77777777" w:rsidR="008F6E9A" w:rsidRPr="004E2D71" w:rsidRDefault="008F6E9A" w:rsidP="008F6E9A">
      <w:pPr>
        <w:contextualSpacing/>
        <w:rPr>
          <w:sz w:val="20"/>
          <w:szCs w:val="20"/>
        </w:rPr>
      </w:pPr>
      <w:r w:rsidRPr="004E2D71">
        <w:rPr>
          <w:sz w:val="20"/>
          <w:szCs w:val="20"/>
        </w:rPr>
        <w:t xml:space="preserve">          (должность, фамилия, имя, отчество)</w:t>
      </w:r>
      <w:r w:rsidRPr="004E2D71">
        <w:rPr>
          <w:sz w:val="20"/>
          <w:szCs w:val="20"/>
        </w:rPr>
        <w:tab/>
      </w:r>
      <w:r w:rsidRPr="004E2D71">
        <w:rPr>
          <w:sz w:val="20"/>
          <w:szCs w:val="20"/>
        </w:rPr>
        <w:tab/>
      </w:r>
      <w:r w:rsidRPr="004E2D71">
        <w:rPr>
          <w:sz w:val="20"/>
          <w:szCs w:val="20"/>
        </w:rPr>
        <w:tab/>
      </w:r>
      <w:r w:rsidRPr="004E2D71">
        <w:rPr>
          <w:sz w:val="20"/>
          <w:szCs w:val="20"/>
        </w:rPr>
        <w:tab/>
      </w:r>
      <w:r w:rsidRPr="004E2D71">
        <w:rPr>
          <w:sz w:val="20"/>
          <w:szCs w:val="20"/>
        </w:rPr>
        <w:tab/>
        <w:t xml:space="preserve">    </w:t>
      </w:r>
      <w:r w:rsidRPr="004E2D71">
        <w:rPr>
          <w:sz w:val="20"/>
          <w:szCs w:val="20"/>
        </w:rPr>
        <w:tab/>
      </w:r>
      <w:r w:rsidRPr="004E2D71">
        <w:rPr>
          <w:sz w:val="20"/>
          <w:szCs w:val="20"/>
        </w:rPr>
        <w:tab/>
      </w:r>
      <w:r>
        <w:rPr>
          <w:sz w:val="20"/>
          <w:szCs w:val="20"/>
        </w:rPr>
        <w:t xml:space="preserve">        </w:t>
      </w:r>
      <w:proofErr w:type="gramStart"/>
      <w:r>
        <w:rPr>
          <w:sz w:val="20"/>
          <w:szCs w:val="20"/>
        </w:rPr>
        <w:t xml:space="preserve">  </w:t>
      </w:r>
      <w:r w:rsidRPr="004E2D71">
        <w:rPr>
          <w:sz w:val="20"/>
          <w:szCs w:val="20"/>
        </w:rPr>
        <w:t xml:space="preserve"> (</w:t>
      </w:r>
      <w:proofErr w:type="gramEnd"/>
      <w:r w:rsidRPr="004E2D71">
        <w:rPr>
          <w:sz w:val="20"/>
          <w:szCs w:val="20"/>
        </w:rPr>
        <w:t>устава, положения и т.п.)</w:t>
      </w:r>
    </w:p>
    <w:p w14:paraId="7A86F578" w14:textId="77777777" w:rsidR="008F6E9A" w:rsidRPr="004E2D71" w:rsidRDefault="008F6E9A" w:rsidP="008F6E9A">
      <w:pPr>
        <w:contextualSpacing/>
      </w:pPr>
      <w:r w:rsidRPr="004E2D71">
        <w:t>с другой стороны, составили настоящий Акт о нижеследующем:</w:t>
      </w:r>
    </w:p>
    <w:p w14:paraId="2683FAA0" w14:textId="77777777" w:rsidR="008F6E9A" w:rsidRPr="004E2D71" w:rsidRDefault="008F6E9A" w:rsidP="008F6E9A">
      <w:pPr>
        <w:contextualSpacing/>
      </w:pPr>
    </w:p>
    <w:p w14:paraId="303293AF" w14:textId="77777777" w:rsidR="008F6E9A" w:rsidRPr="004E2D71" w:rsidRDefault="008F6E9A" w:rsidP="008F6E9A">
      <w:pPr>
        <w:pStyle w:val="aff4"/>
        <w:widowControl w:val="0"/>
        <w:numPr>
          <w:ilvl w:val="0"/>
          <w:numId w:val="48"/>
        </w:numPr>
        <w:jc w:val="both"/>
      </w:pPr>
      <w:r w:rsidRPr="004E2D71">
        <w:t xml:space="preserve">Подрядчик выполнил, а Государственный заказчик принял следующие работы: </w:t>
      </w:r>
    </w:p>
    <w:p w14:paraId="1F5865F6" w14:textId="77777777" w:rsidR="008F6E9A" w:rsidRPr="004E2D71" w:rsidRDefault="008F6E9A" w:rsidP="008F6E9A">
      <w:pPr>
        <w:pStyle w:val="aff4"/>
        <w:ind w:left="1068"/>
        <w:jc w:val="both"/>
      </w:pPr>
    </w:p>
    <w:tbl>
      <w:tblPr>
        <w:tblStyle w:val="afa"/>
        <w:tblW w:w="0" w:type="auto"/>
        <w:tblLook w:val="04A0" w:firstRow="1" w:lastRow="0" w:firstColumn="1" w:lastColumn="0" w:noHBand="0" w:noVBand="1"/>
      </w:tblPr>
      <w:tblGrid>
        <w:gridCol w:w="688"/>
        <w:gridCol w:w="3270"/>
        <w:gridCol w:w="1999"/>
        <w:gridCol w:w="1968"/>
        <w:gridCol w:w="1986"/>
      </w:tblGrid>
      <w:tr w:rsidR="008F6E9A" w:rsidRPr="004E2D71" w14:paraId="318B3981" w14:textId="77777777" w:rsidTr="008F6E9A">
        <w:tc>
          <w:tcPr>
            <w:tcW w:w="704" w:type="dxa"/>
            <w:vMerge w:val="restart"/>
            <w:vAlign w:val="center"/>
          </w:tcPr>
          <w:p w14:paraId="1D4C497D" w14:textId="77777777" w:rsidR="008F6E9A" w:rsidRPr="004E2D71" w:rsidRDefault="008F6E9A" w:rsidP="008F6E9A">
            <w:pPr>
              <w:spacing w:line="252" w:lineRule="auto"/>
              <w:contextualSpacing/>
              <w:jc w:val="center"/>
            </w:pPr>
            <w:r w:rsidRPr="004E2D71">
              <w:t>№</w:t>
            </w:r>
          </w:p>
        </w:tc>
        <w:tc>
          <w:tcPr>
            <w:tcW w:w="3373" w:type="dxa"/>
            <w:vMerge w:val="restart"/>
            <w:vAlign w:val="center"/>
          </w:tcPr>
          <w:p w14:paraId="12ABFFF4" w14:textId="77777777" w:rsidR="008F6E9A" w:rsidRPr="004E2D71" w:rsidRDefault="008F6E9A" w:rsidP="008F6E9A">
            <w:pPr>
              <w:spacing w:line="252" w:lineRule="auto"/>
              <w:contextualSpacing/>
              <w:jc w:val="center"/>
            </w:pPr>
            <w:r w:rsidRPr="004E2D71">
              <w:t>Наименование принятых работ по настоящему акту</w:t>
            </w:r>
          </w:p>
        </w:tc>
        <w:tc>
          <w:tcPr>
            <w:tcW w:w="6117" w:type="dxa"/>
            <w:gridSpan w:val="3"/>
            <w:vAlign w:val="center"/>
          </w:tcPr>
          <w:p w14:paraId="6B86E850" w14:textId="77777777" w:rsidR="008F6E9A" w:rsidRPr="004E2D71" w:rsidRDefault="008F6E9A" w:rsidP="008F6E9A">
            <w:pPr>
              <w:spacing w:line="252" w:lineRule="auto"/>
              <w:contextualSpacing/>
              <w:jc w:val="center"/>
            </w:pPr>
            <w:r w:rsidRPr="004E2D71">
              <w:t>Стоимость выполненных проектно-изыскательских работ, руб.</w:t>
            </w:r>
          </w:p>
        </w:tc>
      </w:tr>
      <w:tr w:rsidR="008F6E9A" w:rsidRPr="004E2D71" w14:paraId="5A612357" w14:textId="77777777" w:rsidTr="008F6E9A">
        <w:tc>
          <w:tcPr>
            <w:tcW w:w="704" w:type="dxa"/>
            <w:vMerge/>
            <w:vAlign w:val="center"/>
          </w:tcPr>
          <w:p w14:paraId="4529C7D4" w14:textId="77777777" w:rsidR="008F6E9A" w:rsidRPr="004E2D71" w:rsidRDefault="008F6E9A" w:rsidP="008F6E9A">
            <w:pPr>
              <w:spacing w:line="252" w:lineRule="auto"/>
              <w:contextualSpacing/>
            </w:pPr>
          </w:p>
        </w:tc>
        <w:tc>
          <w:tcPr>
            <w:tcW w:w="3373" w:type="dxa"/>
            <w:vMerge/>
            <w:vAlign w:val="center"/>
          </w:tcPr>
          <w:p w14:paraId="6EE3F22B" w14:textId="77777777" w:rsidR="008F6E9A" w:rsidRPr="004E2D71" w:rsidRDefault="008F6E9A" w:rsidP="008F6E9A">
            <w:pPr>
              <w:spacing w:line="252" w:lineRule="auto"/>
              <w:contextualSpacing/>
              <w:jc w:val="center"/>
            </w:pPr>
          </w:p>
        </w:tc>
        <w:tc>
          <w:tcPr>
            <w:tcW w:w="2039" w:type="dxa"/>
            <w:vAlign w:val="center"/>
          </w:tcPr>
          <w:p w14:paraId="39CE59E0" w14:textId="77777777" w:rsidR="008F6E9A" w:rsidRPr="004E2D71" w:rsidRDefault="008F6E9A" w:rsidP="008F6E9A">
            <w:pPr>
              <w:spacing w:line="252" w:lineRule="auto"/>
              <w:contextualSpacing/>
              <w:jc w:val="center"/>
            </w:pPr>
            <w:r w:rsidRPr="004E2D71">
              <w:t>с начала проведения работ</w:t>
            </w:r>
          </w:p>
        </w:tc>
        <w:tc>
          <w:tcPr>
            <w:tcW w:w="2039" w:type="dxa"/>
            <w:vAlign w:val="center"/>
          </w:tcPr>
          <w:p w14:paraId="3C5AC2C3" w14:textId="77777777" w:rsidR="008F6E9A" w:rsidRPr="004E2D71" w:rsidRDefault="008F6E9A" w:rsidP="008F6E9A">
            <w:pPr>
              <w:spacing w:line="252" w:lineRule="auto"/>
              <w:contextualSpacing/>
              <w:jc w:val="center"/>
            </w:pPr>
            <w:r w:rsidRPr="004E2D71">
              <w:t>с начала года</w:t>
            </w:r>
          </w:p>
        </w:tc>
        <w:tc>
          <w:tcPr>
            <w:tcW w:w="2039" w:type="dxa"/>
            <w:vAlign w:val="center"/>
          </w:tcPr>
          <w:p w14:paraId="00EE8B42" w14:textId="77777777" w:rsidR="008F6E9A" w:rsidRPr="004E2D71" w:rsidRDefault="008F6E9A" w:rsidP="008F6E9A">
            <w:pPr>
              <w:spacing w:line="252" w:lineRule="auto"/>
              <w:contextualSpacing/>
              <w:jc w:val="center"/>
            </w:pPr>
            <w:r w:rsidRPr="004E2D71">
              <w:t>в том числе за отчетный период</w:t>
            </w:r>
          </w:p>
        </w:tc>
      </w:tr>
      <w:tr w:rsidR="008F6E9A" w:rsidRPr="004E2D71" w14:paraId="23E24B99" w14:textId="77777777" w:rsidTr="008F6E9A">
        <w:tc>
          <w:tcPr>
            <w:tcW w:w="704" w:type="dxa"/>
            <w:vAlign w:val="center"/>
          </w:tcPr>
          <w:p w14:paraId="5B959B91" w14:textId="77777777" w:rsidR="008F6E9A" w:rsidRPr="004E2D71" w:rsidRDefault="008F6E9A" w:rsidP="008F6E9A">
            <w:pPr>
              <w:spacing w:line="252" w:lineRule="auto"/>
              <w:contextualSpacing/>
            </w:pPr>
          </w:p>
        </w:tc>
        <w:tc>
          <w:tcPr>
            <w:tcW w:w="3373" w:type="dxa"/>
            <w:vAlign w:val="center"/>
          </w:tcPr>
          <w:p w14:paraId="157E029D" w14:textId="77777777" w:rsidR="008F6E9A" w:rsidRPr="004E2D71" w:rsidRDefault="008F6E9A" w:rsidP="008F6E9A">
            <w:pPr>
              <w:spacing w:line="252" w:lineRule="auto"/>
              <w:contextualSpacing/>
            </w:pPr>
          </w:p>
        </w:tc>
        <w:tc>
          <w:tcPr>
            <w:tcW w:w="2039" w:type="dxa"/>
            <w:vAlign w:val="center"/>
          </w:tcPr>
          <w:p w14:paraId="1E36FAF5" w14:textId="77777777" w:rsidR="008F6E9A" w:rsidRPr="004E2D71" w:rsidRDefault="008F6E9A" w:rsidP="008F6E9A">
            <w:pPr>
              <w:spacing w:line="252" w:lineRule="auto"/>
              <w:contextualSpacing/>
            </w:pPr>
          </w:p>
        </w:tc>
        <w:tc>
          <w:tcPr>
            <w:tcW w:w="2039" w:type="dxa"/>
            <w:vAlign w:val="center"/>
          </w:tcPr>
          <w:p w14:paraId="3E464C24" w14:textId="77777777" w:rsidR="008F6E9A" w:rsidRPr="004E2D71" w:rsidRDefault="008F6E9A" w:rsidP="008F6E9A">
            <w:pPr>
              <w:spacing w:line="252" w:lineRule="auto"/>
              <w:contextualSpacing/>
            </w:pPr>
          </w:p>
        </w:tc>
        <w:tc>
          <w:tcPr>
            <w:tcW w:w="2039" w:type="dxa"/>
            <w:vAlign w:val="center"/>
          </w:tcPr>
          <w:p w14:paraId="29E3D154" w14:textId="77777777" w:rsidR="008F6E9A" w:rsidRPr="004E2D71" w:rsidRDefault="008F6E9A" w:rsidP="008F6E9A">
            <w:pPr>
              <w:spacing w:line="252" w:lineRule="auto"/>
              <w:contextualSpacing/>
            </w:pPr>
          </w:p>
        </w:tc>
      </w:tr>
      <w:tr w:rsidR="008F6E9A" w:rsidRPr="004E2D71" w14:paraId="191F9B6B" w14:textId="77777777" w:rsidTr="008F6E9A">
        <w:tc>
          <w:tcPr>
            <w:tcW w:w="704" w:type="dxa"/>
            <w:vAlign w:val="center"/>
          </w:tcPr>
          <w:p w14:paraId="3B7AFC62" w14:textId="77777777" w:rsidR="008F6E9A" w:rsidRPr="004E2D71" w:rsidRDefault="008F6E9A" w:rsidP="008F6E9A">
            <w:pPr>
              <w:spacing w:line="252" w:lineRule="auto"/>
              <w:contextualSpacing/>
            </w:pPr>
          </w:p>
        </w:tc>
        <w:tc>
          <w:tcPr>
            <w:tcW w:w="3373" w:type="dxa"/>
            <w:vAlign w:val="center"/>
          </w:tcPr>
          <w:p w14:paraId="7831003C" w14:textId="77777777" w:rsidR="008F6E9A" w:rsidRPr="004E2D71" w:rsidRDefault="008F6E9A" w:rsidP="008F6E9A">
            <w:pPr>
              <w:spacing w:line="252" w:lineRule="auto"/>
              <w:contextualSpacing/>
            </w:pPr>
          </w:p>
        </w:tc>
        <w:tc>
          <w:tcPr>
            <w:tcW w:w="2039" w:type="dxa"/>
            <w:vAlign w:val="center"/>
          </w:tcPr>
          <w:p w14:paraId="0AE2E653" w14:textId="77777777" w:rsidR="008F6E9A" w:rsidRPr="004E2D71" w:rsidRDefault="008F6E9A" w:rsidP="008F6E9A">
            <w:pPr>
              <w:spacing w:line="252" w:lineRule="auto"/>
              <w:contextualSpacing/>
            </w:pPr>
          </w:p>
        </w:tc>
        <w:tc>
          <w:tcPr>
            <w:tcW w:w="2039" w:type="dxa"/>
            <w:vAlign w:val="center"/>
          </w:tcPr>
          <w:p w14:paraId="3DAAC09D" w14:textId="77777777" w:rsidR="008F6E9A" w:rsidRPr="004E2D71" w:rsidRDefault="008F6E9A" w:rsidP="008F6E9A">
            <w:pPr>
              <w:spacing w:line="252" w:lineRule="auto"/>
              <w:contextualSpacing/>
            </w:pPr>
          </w:p>
        </w:tc>
        <w:tc>
          <w:tcPr>
            <w:tcW w:w="2039" w:type="dxa"/>
            <w:vAlign w:val="center"/>
          </w:tcPr>
          <w:p w14:paraId="5AAC254B" w14:textId="77777777" w:rsidR="008F6E9A" w:rsidRPr="004E2D71" w:rsidRDefault="008F6E9A" w:rsidP="008F6E9A">
            <w:pPr>
              <w:spacing w:line="252" w:lineRule="auto"/>
              <w:contextualSpacing/>
            </w:pPr>
          </w:p>
        </w:tc>
      </w:tr>
      <w:tr w:rsidR="008F6E9A" w:rsidRPr="004E2D71" w14:paraId="76667434" w14:textId="77777777" w:rsidTr="008F6E9A">
        <w:tc>
          <w:tcPr>
            <w:tcW w:w="704" w:type="dxa"/>
            <w:vAlign w:val="center"/>
          </w:tcPr>
          <w:p w14:paraId="6C9A244C" w14:textId="77777777" w:rsidR="008F6E9A" w:rsidRPr="004E2D71" w:rsidRDefault="008F6E9A" w:rsidP="008F6E9A">
            <w:pPr>
              <w:spacing w:line="252" w:lineRule="auto"/>
              <w:contextualSpacing/>
            </w:pPr>
          </w:p>
        </w:tc>
        <w:tc>
          <w:tcPr>
            <w:tcW w:w="3373" w:type="dxa"/>
            <w:vAlign w:val="center"/>
          </w:tcPr>
          <w:p w14:paraId="706F5BF0" w14:textId="77777777" w:rsidR="008F6E9A" w:rsidRPr="004E2D71" w:rsidRDefault="008F6E9A" w:rsidP="008F6E9A">
            <w:pPr>
              <w:spacing w:line="252" w:lineRule="auto"/>
              <w:contextualSpacing/>
            </w:pPr>
            <w:r w:rsidRPr="004E2D71">
              <w:t>Итого</w:t>
            </w:r>
          </w:p>
        </w:tc>
        <w:tc>
          <w:tcPr>
            <w:tcW w:w="2039" w:type="dxa"/>
            <w:vAlign w:val="center"/>
          </w:tcPr>
          <w:p w14:paraId="7B26E86A" w14:textId="77777777" w:rsidR="008F6E9A" w:rsidRPr="004E2D71" w:rsidRDefault="008F6E9A" w:rsidP="008F6E9A">
            <w:pPr>
              <w:spacing w:line="252" w:lineRule="auto"/>
              <w:contextualSpacing/>
            </w:pPr>
          </w:p>
        </w:tc>
        <w:tc>
          <w:tcPr>
            <w:tcW w:w="2039" w:type="dxa"/>
            <w:vAlign w:val="center"/>
          </w:tcPr>
          <w:p w14:paraId="1EAF2FCF" w14:textId="77777777" w:rsidR="008F6E9A" w:rsidRPr="004E2D71" w:rsidRDefault="008F6E9A" w:rsidP="008F6E9A">
            <w:pPr>
              <w:spacing w:line="252" w:lineRule="auto"/>
              <w:contextualSpacing/>
            </w:pPr>
          </w:p>
        </w:tc>
        <w:tc>
          <w:tcPr>
            <w:tcW w:w="2039" w:type="dxa"/>
            <w:vAlign w:val="center"/>
          </w:tcPr>
          <w:p w14:paraId="41C9D112" w14:textId="77777777" w:rsidR="008F6E9A" w:rsidRPr="004E2D71" w:rsidRDefault="008F6E9A" w:rsidP="008F6E9A">
            <w:pPr>
              <w:spacing w:line="252" w:lineRule="auto"/>
              <w:contextualSpacing/>
            </w:pPr>
          </w:p>
        </w:tc>
      </w:tr>
      <w:tr w:rsidR="008F6E9A" w:rsidRPr="004E2D71" w14:paraId="33E1BF6E" w14:textId="77777777" w:rsidTr="008F6E9A">
        <w:tc>
          <w:tcPr>
            <w:tcW w:w="704" w:type="dxa"/>
            <w:vAlign w:val="center"/>
          </w:tcPr>
          <w:p w14:paraId="5384F8D5" w14:textId="77777777" w:rsidR="008F6E9A" w:rsidRPr="004E2D71" w:rsidRDefault="008F6E9A" w:rsidP="008F6E9A">
            <w:pPr>
              <w:spacing w:line="252" w:lineRule="auto"/>
              <w:contextualSpacing/>
            </w:pPr>
          </w:p>
        </w:tc>
        <w:tc>
          <w:tcPr>
            <w:tcW w:w="3373" w:type="dxa"/>
            <w:vAlign w:val="center"/>
          </w:tcPr>
          <w:p w14:paraId="2F4AECA8" w14:textId="77777777" w:rsidR="008F6E9A" w:rsidRPr="004E2D71" w:rsidRDefault="008F6E9A" w:rsidP="008F6E9A">
            <w:pPr>
              <w:spacing w:line="252" w:lineRule="auto"/>
              <w:contextualSpacing/>
            </w:pPr>
            <w:r w:rsidRPr="004E2D71">
              <w:t>Сумма НДС 20% (без НДС)</w:t>
            </w:r>
          </w:p>
        </w:tc>
        <w:tc>
          <w:tcPr>
            <w:tcW w:w="2039" w:type="dxa"/>
            <w:vAlign w:val="center"/>
          </w:tcPr>
          <w:p w14:paraId="6865A45F" w14:textId="77777777" w:rsidR="008F6E9A" w:rsidRPr="004E2D71" w:rsidRDefault="008F6E9A" w:rsidP="008F6E9A">
            <w:pPr>
              <w:spacing w:line="252" w:lineRule="auto"/>
              <w:contextualSpacing/>
            </w:pPr>
          </w:p>
        </w:tc>
        <w:tc>
          <w:tcPr>
            <w:tcW w:w="2039" w:type="dxa"/>
            <w:vAlign w:val="center"/>
          </w:tcPr>
          <w:p w14:paraId="1E5FCB52" w14:textId="77777777" w:rsidR="008F6E9A" w:rsidRPr="004E2D71" w:rsidRDefault="008F6E9A" w:rsidP="008F6E9A">
            <w:pPr>
              <w:spacing w:line="252" w:lineRule="auto"/>
              <w:contextualSpacing/>
            </w:pPr>
          </w:p>
        </w:tc>
        <w:tc>
          <w:tcPr>
            <w:tcW w:w="2039" w:type="dxa"/>
            <w:vAlign w:val="center"/>
          </w:tcPr>
          <w:p w14:paraId="5C07D776" w14:textId="77777777" w:rsidR="008F6E9A" w:rsidRPr="004E2D71" w:rsidRDefault="008F6E9A" w:rsidP="008F6E9A">
            <w:pPr>
              <w:spacing w:line="252" w:lineRule="auto"/>
              <w:contextualSpacing/>
            </w:pPr>
          </w:p>
        </w:tc>
      </w:tr>
      <w:tr w:rsidR="008F6E9A" w:rsidRPr="004E2D71" w14:paraId="42321E46" w14:textId="77777777" w:rsidTr="008F6E9A">
        <w:tc>
          <w:tcPr>
            <w:tcW w:w="704" w:type="dxa"/>
            <w:vAlign w:val="center"/>
          </w:tcPr>
          <w:p w14:paraId="7679B892" w14:textId="77777777" w:rsidR="008F6E9A" w:rsidRPr="004E2D71" w:rsidRDefault="008F6E9A" w:rsidP="008F6E9A">
            <w:pPr>
              <w:spacing w:line="252" w:lineRule="auto"/>
              <w:contextualSpacing/>
            </w:pPr>
          </w:p>
        </w:tc>
        <w:tc>
          <w:tcPr>
            <w:tcW w:w="3373" w:type="dxa"/>
            <w:vAlign w:val="center"/>
          </w:tcPr>
          <w:p w14:paraId="36AAC289" w14:textId="77777777" w:rsidR="008F6E9A" w:rsidRPr="004E2D71" w:rsidRDefault="008F6E9A" w:rsidP="008F6E9A">
            <w:pPr>
              <w:spacing w:line="252" w:lineRule="auto"/>
              <w:contextualSpacing/>
            </w:pPr>
            <w:r w:rsidRPr="004E2D71">
              <w:t>Всего</w:t>
            </w:r>
          </w:p>
        </w:tc>
        <w:tc>
          <w:tcPr>
            <w:tcW w:w="2039" w:type="dxa"/>
            <w:vAlign w:val="center"/>
          </w:tcPr>
          <w:p w14:paraId="4FF5C13C" w14:textId="77777777" w:rsidR="008F6E9A" w:rsidRPr="004E2D71" w:rsidRDefault="008F6E9A" w:rsidP="008F6E9A">
            <w:pPr>
              <w:spacing w:line="252" w:lineRule="auto"/>
              <w:contextualSpacing/>
            </w:pPr>
          </w:p>
        </w:tc>
        <w:tc>
          <w:tcPr>
            <w:tcW w:w="2039" w:type="dxa"/>
            <w:vAlign w:val="center"/>
          </w:tcPr>
          <w:p w14:paraId="2202EEDE" w14:textId="77777777" w:rsidR="008F6E9A" w:rsidRPr="004E2D71" w:rsidRDefault="008F6E9A" w:rsidP="008F6E9A">
            <w:pPr>
              <w:spacing w:line="252" w:lineRule="auto"/>
              <w:contextualSpacing/>
            </w:pPr>
          </w:p>
        </w:tc>
        <w:tc>
          <w:tcPr>
            <w:tcW w:w="2039" w:type="dxa"/>
            <w:vAlign w:val="center"/>
          </w:tcPr>
          <w:p w14:paraId="65928CD8" w14:textId="77777777" w:rsidR="008F6E9A" w:rsidRPr="004E2D71" w:rsidRDefault="008F6E9A" w:rsidP="008F6E9A">
            <w:pPr>
              <w:spacing w:line="252" w:lineRule="auto"/>
              <w:contextualSpacing/>
            </w:pPr>
          </w:p>
        </w:tc>
      </w:tr>
      <w:tr w:rsidR="008F6E9A" w:rsidRPr="004E2D71" w14:paraId="460A0881" w14:textId="77777777" w:rsidTr="008F6E9A">
        <w:tc>
          <w:tcPr>
            <w:tcW w:w="704" w:type="dxa"/>
            <w:vAlign w:val="center"/>
          </w:tcPr>
          <w:p w14:paraId="17C03B2C" w14:textId="77777777" w:rsidR="008F6E9A" w:rsidRPr="004E2D71" w:rsidRDefault="008F6E9A" w:rsidP="008F6E9A">
            <w:pPr>
              <w:spacing w:line="252" w:lineRule="auto"/>
              <w:contextualSpacing/>
            </w:pPr>
          </w:p>
        </w:tc>
        <w:tc>
          <w:tcPr>
            <w:tcW w:w="3373" w:type="dxa"/>
            <w:vAlign w:val="center"/>
          </w:tcPr>
          <w:p w14:paraId="44AAD55C" w14:textId="77777777" w:rsidR="008F6E9A" w:rsidRPr="004E2D71" w:rsidRDefault="008F6E9A" w:rsidP="008F6E9A">
            <w:pPr>
              <w:spacing w:line="252" w:lineRule="auto"/>
              <w:contextualSpacing/>
            </w:pPr>
            <w:r w:rsidRPr="004E2D71">
              <w:t>Погашение аванса</w:t>
            </w:r>
          </w:p>
        </w:tc>
        <w:tc>
          <w:tcPr>
            <w:tcW w:w="2039" w:type="dxa"/>
            <w:vAlign w:val="center"/>
          </w:tcPr>
          <w:p w14:paraId="68C8041C" w14:textId="77777777" w:rsidR="008F6E9A" w:rsidRPr="004E2D71" w:rsidRDefault="008F6E9A" w:rsidP="008F6E9A">
            <w:pPr>
              <w:spacing w:line="252" w:lineRule="auto"/>
              <w:contextualSpacing/>
            </w:pPr>
          </w:p>
        </w:tc>
        <w:tc>
          <w:tcPr>
            <w:tcW w:w="2039" w:type="dxa"/>
            <w:vAlign w:val="center"/>
          </w:tcPr>
          <w:p w14:paraId="5C529045" w14:textId="77777777" w:rsidR="008F6E9A" w:rsidRPr="004E2D71" w:rsidRDefault="008F6E9A" w:rsidP="008F6E9A">
            <w:pPr>
              <w:spacing w:line="252" w:lineRule="auto"/>
              <w:contextualSpacing/>
            </w:pPr>
          </w:p>
        </w:tc>
        <w:tc>
          <w:tcPr>
            <w:tcW w:w="2039" w:type="dxa"/>
            <w:vAlign w:val="center"/>
          </w:tcPr>
          <w:p w14:paraId="667588B2" w14:textId="77777777" w:rsidR="008F6E9A" w:rsidRPr="004E2D71" w:rsidRDefault="008F6E9A" w:rsidP="008F6E9A">
            <w:pPr>
              <w:spacing w:line="252" w:lineRule="auto"/>
              <w:contextualSpacing/>
            </w:pPr>
          </w:p>
        </w:tc>
      </w:tr>
      <w:tr w:rsidR="008F6E9A" w:rsidRPr="004E2D71" w14:paraId="1EB99884" w14:textId="77777777" w:rsidTr="008F6E9A">
        <w:tc>
          <w:tcPr>
            <w:tcW w:w="704" w:type="dxa"/>
            <w:vAlign w:val="center"/>
          </w:tcPr>
          <w:p w14:paraId="09F50FAA" w14:textId="77777777" w:rsidR="008F6E9A" w:rsidRPr="004E2D71" w:rsidRDefault="008F6E9A" w:rsidP="008F6E9A">
            <w:pPr>
              <w:spacing w:line="252" w:lineRule="auto"/>
              <w:contextualSpacing/>
            </w:pPr>
          </w:p>
        </w:tc>
        <w:tc>
          <w:tcPr>
            <w:tcW w:w="3373" w:type="dxa"/>
            <w:vAlign w:val="center"/>
          </w:tcPr>
          <w:p w14:paraId="19669539" w14:textId="77777777" w:rsidR="008F6E9A" w:rsidRPr="004E2D71" w:rsidRDefault="008F6E9A" w:rsidP="008F6E9A">
            <w:pPr>
              <w:spacing w:line="252" w:lineRule="auto"/>
              <w:contextualSpacing/>
            </w:pPr>
            <w:r w:rsidRPr="004E2D71">
              <w:t>Всего к оплате</w:t>
            </w:r>
          </w:p>
        </w:tc>
        <w:tc>
          <w:tcPr>
            <w:tcW w:w="2039" w:type="dxa"/>
            <w:vAlign w:val="center"/>
          </w:tcPr>
          <w:p w14:paraId="0F77627C" w14:textId="77777777" w:rsidR="008F6E9A" w:rsidRPr="004E2D71" w:rsidRDefault="008F6E9A" w:rsidP="008F6E9A">
            <w:pPr>
              <w:spacing w:line="252" w:lineRule="auto"/>
              <w:contextualSpacing/>
            </w:pPr>
          </w:p>
        </w:tc>
        <w:tc>
          <w:tcPr>
            <w:tcW w:w="2039" w:type="dxa"/>
            <w:vAlign w:val="center"/>
          </w:tcPr>
          <w:p w14:paraId="7209DA0E" w14:textId="77777777" w:rsidR="008F6E9A" w:rsidRPr="004E2D71" w:rsidRDefault="008F6E9A" w:rsidP="008F6E9A">
            <w:pPr>
              <w:spacing w:line="252" w:lineRule="auto"/>
              <w:contextualSpacing/>
            </w:pPr>
          </w:p>
        </w:tc>
        <w:tc>
          <w:tcPr>
            <w:tcW w:w="2039" w:type="dxa"/>
            <w:vAlign w:val="center"/>
          </w:tcPr>
          <w:p w14:paraId="7EFF2EF6" w14:textId="77777777" w:rsidR="008F6E9A" w:rsidRPr="004E2D71" w:rsidRDefault="008F6E9A" w:rsidP="008F6E9A">
            <w:pPr>
              <w:spacing w:line="252" w:lineRule="auto"/>
              <w:contextualSpacing/>
            </w:pPr>
          </w:p>
        </w:tc>
      </w:tr>
    </w:tbl>
    <w:p w14:paraId="511CD140" w14:textId="77777777" w:rsidR="008F6E9A" w:rsidRPr="004E2D71" w:rsidRDefault="008F6E9A" w:rsidP="008F6E9A">
      <w:pPr>
        <w:ind w:firstLine="708"/>
        <w:contextualSpacing/>
        <w:jc w:val="both"/>
      </w:pPr>
    </w:p>
    <w:p w14:paraId="59946129" w14:textId="77777777" w:rsidR="008F6E9A" w:rsidRPr="004E2D71" w:rsidRDefault="008F6E9A" w:rsidP="008F6E9A">
      <w:pPr>
        <w:ind w:firstLine="709"/>
        <w:contextualSpacing/>
        <w:rPr>
          <w:rFonts w:eastAsia="Calibri"/>
        </w:rPr>
      </w:pPr>
      <w:r w:rsidRPr="004E2D71">
        <w:rPr>
          <w:rFonts w:eastAsia="Calibri"/>
        </w:rPr>
        <w:t xml:space="preserve">2. Работы выполнены в полном объеме. </w:t>
      </w:r>
    </w:p>
    <w:p w14:paraId="2C6044BA" w14:textId="77777777" w:rsidR="008F6E9A" w:rsidRPr="004E2D71" w:rsidRDefault="008F6E9A" w:rsidP="008F6E9A">
      <w:pPr>
        <w:ind w:firstLine="709"/>
        <w:contextualSpacing/>
        <w:jc w:val="both"/>
      </w:pPr>
      <w:r w:rsidRPr="004E2D71">
        <w:rPr>
          <w:rFonts w:eastAsia="Calibri"/>
        </w:rPr>
        <w:t>3</w:t>
      </w:r>
      <w:r w:rsidRPr="004E2D71">
        <w:t>. Настоящий акт составлен в трех экземплярах (один для Подрядчика, два - для Государственного заказчика).</w:t>
      </w:r>
    </w:p>
    <w:tbl>
      <w:tblPr>
        <w:tblStyle w:val="afa"/>
        <w:tblW w:w="0" w:type="auto"/>
        <w:tblLook w:val="04A0" w:firstRow="1" w:lastRow="0" w:firstColumn="1" w:lastColumn="0" w:noHBand="0" w:noVBand="1"/>
      </w:tblPr>
      <w:tblGrid>
        <w:gridCol w:w="4956"/>
        <w:gridCol w:w="4955"/>
      </w:tblGrid>
      <w:tr w:rsidR="008F6E9A" w:rsidRPr="004E2D71" w14:paraId="47E3907E" w14:textId="77777777" w:rsidTr="008F6E9A">
        <w:tc>
          <w:tcPr>
            <w:tcW w:w="5097" w:type="dxa"/>
          </w:tcPr>
          <w:p w14:paraId="04395D74" w14:textId="77777777" w:rsidR="008F6E9A" w:rsidRPr="004E2D71" w:rsidRDefault="008F6E9A" w:rsidP="008F6E9A">
            <w:pPr>
              <w:contextualSpacing/>
            </w:pPr>
            <w:r w:rsidRPr="004E2D71">
              <w:t>Государственный заказчик:</w:t>
            </w:r>
          </w:p>
          <w:p w14:paraId="27C2E25D" w14:textId="77777777" w:rsidR="008F6E9A" w:rsidRPr="004E2D71" w:rsidRDefault="008F6E9A" w:rsidP="008F6E9A">
            <w:pPr>
              <w:contextualSpacing/>
            </w:pPr>
            <w:r w:rsidRPr="004E2D71">
              <w:t>_________________/_______________</w:t>
            </w:r>
          </w:p>
          <w:p w14:paraId="7A72DE9A" w14:textId="77777777" w:rsidR="008F6E9A" w:rsidRPr="004E2D71" w:rsidRDefault="008F6E9A" w:rsidP="008F6E9A">
            <w:pPr>
              <w:contextualSpacing/>
            </w:pPr>
            <w:r w:rsidRPr="004E2D71">
              <w:t>М.П.</w:t>
            </w:r>
          </w:p>
        </w:tc>
        <w:tc>
          <w:tcPr>
            <w:tcW w:w="5097" w:type="dxa"/>
          </w:tcPr>
          <w:p w14:paraId="23D2AB77" w14:textId="77777777" w:rsidR="008F6E9A" w:rsidRPr="004E2D71" w:rsidRDefault="008F6E9A" w:rsidP="008F6E9A">
            <w:pPr>
              <w:contextualSpacing/>
            </w:pPr>
            <w:r w:rsidRPr="004E2D71">
              <w:t>Подрядчик:</w:t>
            </w:r>
          </w:p>
          <w:p w14:paraId="6408AEE6" w14:textId="77777777" w:rsidR="008F6E9A" w:rsidRPr="004E2D71" w:rsidRDefault="008F6E9A" w:rsidP="008F6E9A">
            <w:pPr>
              <w:contextualSpacing/>
            </w:pPr>
            <w:r w:rsidRPr="004E2D71">
              <w:t>_________________/_______________</w:t>
            </w:r>
          </w:p>
          <w:p w14:paraId="3C2A9003" w14:textId="77777777" w:rsidR="008F6E9A" w:rsidRPr="004E2D71" w:rsidRDefault="008F6E9A" w:rsidP="008F6E9A">
            <w:pPr>
              <w:contextualSpacing/>
            </w:pPr>
            <w:r w:rsidRPr="004E2D71">
              <w:t>М.П.</w:t>
            </w:r>
          </w:p>
        </w:tc>
      </w:tr>
    </w:tbl>
    <w:p w14:paraId="002AFD9B" w14:textId="77777777" w:rsidR="008F6E9A" w:rsidRPr="004E2D71" w:rsidRDefault="008F6E9A" w:rsidP="008F6E9A">
      <w:pPr>
        <w:ind w:firstLine="708"/>
        <w:contextualSpacing/>
      </w:pPr>
      <w:bookmarkStart w:id="227" w:name="_Hlk163123640"/>
      <w:r w:rsidRPr="004E2D71">
        <w:t>Окончание формы</w:t>
      </w:r>
    </w:p>
    <w:tbl>
      <w:tblPr>
        <w:tblStyle w:val="afa"/>
        <w:tblW w:w="0" w:type="auto"/>
        <w:tblLook w:val="04A0" w:firstRow="1" w:lastRow="0" w:firstColumn="1" w:lastColumn="0" w:noHBand="0" w:noVBand="1"/>
      </w:tblPr>
      <w:tblGrid>
        <w:gridCol w:w="4698"/>
        <w:gridCol w:w="4929"/>
      </w:tblGrid>
      <w:tr w:rsidR="008F6E9A" w:rsidRPr="004E2D71" w14:paraId="1F072242" w14:textId="77777777" w:rsidTr="008F6E9A">
        <w:tc>
          <w:tcPr>
            <w:tcW w:w="4698" w:type="dxa"/>
          </w:tcPr>
          <w:p w14:paraId="0C4FCFE5" w14:textId="77777777" w:rsidR="008F6E9A" w:rsidRPr="004E2D71" w:rsidRDefault="008F6E9A" w:rsidP="008F6E9A">
            <w:pPr>
              <w:contextualSpacing/>
            </w:pPr>
            <w:r w:rsidRPr="004E2D71">
              <w:t>Государственный заказчик:</w:t>
            </w:r>
          </w:p>
          <w:p w14:paraId="6CE73A97" w14:textId="77777777" w:rsidR="008F6E9A" w:rsidRPr="004E2D71" w:rsidRDefault="008F6E9A" w:rsidP="008F6E9A">
            <w:pPr>
              <w:contextualSpacing/>
            </w:pPr>
          </w:p>
          <w:p w14:paraId="7DBF961F" w14:textId="77777777" w:rsidR="008F6E9A" w:rsidRPr="004E2D71" w:rsidRDefault="008F6E9A" w:rsidP="008F6E9A">
            <w:pPr>
              <w:contextualSpacing/>
            </w:pPr>
            <w:r w:rsidRPr="004E2D71">
              <w:t>_________________/__________</w:t>
            </w:r>
          </w:p>
          <w:p w14:paraId="39EF2E1B" w14:textId="77777777" w:rsidR="008F6E9A" w:rsidRPr="004E2D71" w:rsidRDefault="008F6E9A" w:rsidP="008F6E9A">
            <w:pPr>
              <w:contextualSpacing/>
            </w:pPr>
            <w:r w:rsidRPr="004E2D71">
              <w:t>М.П.</w:t>
            </w:r>
          </w:p>
        </w:tc>
        <w:tc>
          <w:tcPr>
            <w:tcW w:w="4929" w:type="dxa"/>
          </w:tcPr>
          <w:p w14:paraId="27C88B9D" w14:textId="77777777" w:rsidR="008F6E9A" w:rsidRPr="004E2D71" w:rsidRDefault="008F6E9A" w:rsidP="008F6E9A">
            <w:pPr>
              <w:contextualSpacing/>
            </w:pPr>
            <w:r w:rsidRPr="004E2D71">
              <w:t>Подрядчик:</w:t>
            </w:r>
          </w:p>
          <w:p w14:paraId="53A0DCA7" w14:textId="77777777" w:rsidR="008F6E9A" w:rsidRPr="004E2D71" w:rsidRDefault="008F6E9A" w:rsidP="008F6E9A">
            <w:pPr>
              <w:contextualSpacing/>
            </w:pPr>
          </w:p>
          <w:p w14:paraId="5D3DCB9B" w14:textId="77777777" w:rsidR="008F6E9A" w:rsidRPr="004E2D71" w:rsidRDefault="008F6E9A" w:rsidP="008F6E9A">
            <w:pPr>
              <w:contextualSpacing/>
            </w:pPr>
            <w:r w:rsidRPr="004E2D71">
              <w:t>_________________/_______________</w:t>
            </w:r>
          </w:p>
          <w:p w14:paraId="26B8EA74" w14:textId="77777777" w:rsidR="008F6E9A" w:rsidRPr="004E2D71" w:rsidRDefault="008F6E9A" w:rsidP="008F6E9A">
            <w:pPr>
              <w:contextualSpacing/>
            </w:pPr>
            <w:r w:rsidRPr="004E2D71">
              <w:t>М.П.</w:t>
            </w:r>
          </w:p>
        </w:tc>
      </w:tr>
    </w:tbl>
    <w:p w14:paraId="6FBA07B4" w14:textId="77777777" w:rsidR="008F6E9A" w:rsidRDefault="008F6E9A" w:rsidP="008F6E9A">
      <w:pPr>
        <w:ind w:left="4678"/>
        <w:jc w:val="right"/>
        <w:outlineLvl w:val="0"/>
        <w:sectPr w:rsidR="008F6E9A" w:rsidSect="008F6E9A">
          <w:pgSz w:w="11906" w:h="16838"/>
          <w:pgMar w:top="1134" w:right="851" w:bottom="1134" w:left="1134" w:header="709" w:footer="709" w:gutter="0"/>
          <w:cols w:space="720"/>
        </w:sectPr>
      </w:pPr>
    </w:p>
    <w:bookmarkEnd w:id="227"/>
    <w:p w14:paraId="4EC67A67" w14:textId="77777777" w:rsidR="008F6E9A" w:rsidRPr="004E2D71" w:rsidRDefault="008F6E9A" w:rsidP="008F6E9A">
      <w:pPr>
        <w:ind w:left="4678"/>
        <w:jc w:val="right"/>
        <w:outlineLvl w:val="0"/>
      </w:pPr>
      <w:r w:rsidRPr="004E2D71">
        <w:lastRenderedPageBreak/>
        <w:t>Приложение № 5</w:t>
      </w:r>
    </w:p>
    <w:p w14:paraId="2F529E8E" w14:textId="77777777" w:rsidR="008F6E9A" w:rsidRPr="004E2D71" w:rsidRDefault="008F6E9A" w:rsidP="008F6E9A">
      <w:pPr>
        <w:ind w:left="4678"/>
        <w:jc w:val="right"/>
      </w:pPr>
      <w:r w:rsidRPr="004E2D71">
        <w:t>к Государственному контракту</w:t>
      </w:r>
    </w:p>
    <w:p w14:paraId="0F997EF6" w14:textId="77777777" w:rsidR="008F6E9A" w:rsidRPr="004E2D71" w:rsidRDefault="008F6E9A" w:rsidP="008F6E9A">
      <w:pPr>
        <w:tabs>
          <w:tab w:val="left" w:leader="underscore" w:pos="4337"/>
        </w:tabs>
        <w:contextualSpacing/>
        <w:jc w:val="right"/>
        <w:rPr>
          <w:rFonts w:eastAsia="Calibri"/>
          <w:spacing w:val="-8"/>
        </w:rPr>
      </w:pPr>
      <w:r w:rsidRPr="004E2D71">
        <w:t>от «__</w:t>
      </w:r>
      <w:proofErr w:type="gramStart"/>
      <w:r w:rsidRPr="004E2D71">
        <w:t>_»_</w:t>
      </w:r>
      <w:proofErr w:type="gramEnd"/>
      <w:r w:rsidRPr="004E2D71">
        <w:t>__________202_ г. №__________</w:t>
      </w:r>
    </w:p>
    <w:p w14:paraId="0EA860E3" w14:textId="77777777" w:rsidR="008F6E9A" w:rsidRPr="004E2D71" w:rsidRDefault="008F6E9A" w:rsidP="008F6E9A">
      <w:pPr>
        <w:tabs>
          <w:tab w:val="left" w:leader="underscore" w:pos="4337"/>
        </w:tabs>
        <w:contextualSpacing/>
        <w:jc w:val="right"/>
        <w:outlineLvl w:val="0"/>
        <w:rPr>
          <w:rFonts w:eastAsia="Calibri"/>
          <w:spacing w:val="-8"/>
        </w:rPr>
      </w:pPr>
      <w:r w:rsidRPr="004E2D71">
        <w:rPr>
          <w:rFonts w:eastAsia="Calibri"/>
          <w:spacing w:val="-8"/>
        </w:rPr>
        <w:t>Форма</w:t>
      </w:r>
    </w:p>
    <w:p w14:paraId="6C999CCF" w14:textId="77777777" w:rsidR="008F6E9A" w:rsidRPr="004E2D71" w:rsidRDefault="008F6E9A" w:rsidP="008F6E9A">
      <w:pPr>
        <w:autoSpaceDE w:val="0"/>
        <w:autoSpaceDN w:val="0"/>
        <w:adjustRightInd w:val="0"/>
        <w:jc w:val="right"/>
        <w:rPr>
          <w:b/>
        </w:rPr>
      </w:pPr>
    </w:p>
    <w:p w14:paraId="5C21A1D1" w14:textId="77777777" w:rsidR="008F6E9A" w:rsidRPr="004E2D71" w:rsidRDefault="008F6E9A" w:rsidP="008F6E9A">
      <w:pPr>
        <w:autoSpaceDE w:val="0"/>
        <w:autoSpaceDN w:val="0"/>
        <w:adjustRightInd w:val="0"/>
        <w:jc w:val="center"/>
        <w:rPr>
          <w:b/>
        </w:rPr>
      </w:pPr>
      <w:r w:rsidRPr="004E2D71">
        <w:rPr>
          <w:b/>
          <w:bCs/>
          <w:sz w:val="28"/>
          <w:szCs w:val="28"/>
        </w:rPr>
        <w:t>Смета контракта</w:t>
      </w:r>
    </w:p>
    <w:p w14:paraId="1149A911" w14:textId="77777777" w:rsidR="008F6E9A" w:rsidRPr="004E2D71" w:rsidRDefault="008F6E9A" w:rsidP="008F6E9A">
      <w:pPr>
        <w:pStyle w:val="aff9"/>
        <w:jc w:val="center"/>
        <w:rPr>
          <w:rFonts w:ascii="Times New Roman" w:hAnsi="Times New Roman"/>
          <w:b/>
        </w:rPr>
      </w:pPr>
      <w:r w:rsidRPr="004E2D71">
        <w:rPr>
          <w:rFonts w:ascii="Times New Roman" w:hAnsi="Times New Roman"/>
          <w:b/>
        </w:rPr>
        <w:t>на выполнение проектно-изыскательских и строительно-монтажных работ по объекту:</w:t>
      </w:r>
    </w:p>
    <w:p w14:paraId="51E7B85B" w14:textId="77777777" w:rsidR="008F6E9A" w:rsidRPr="004E2D71" w:rsidRDefault="008F6E9A" w:rsidP="008F6E9A">
      <w:pPr>
        <w:pStyle w:val="aff9"/>
        <w:jc w:val="center"/>
        <w:rPr>
          <w:rFonts w:ascii="Times New Roman" w:hAnsi="Times New Roman"/>
          <w:b/>
        </w:rPr>
      </w:pPr>
      <w:r w:rsidRPr="004E2D71">
        <w:rPr>
          <w:rFonts w:ascii="Times New Roman" w:hAnsi="Times New Roman"/>
          <w:b/>
        </w:rPr>
        <w:t xml:space="preserve"> «Реконструкция ВОС Ялта в п. Васильевка (со строительством блока фильтров)»</w:t>
      </w:r>
    </w:p>
    <w:p w14:paraId="41986A54" w14:textId="77777777" w:rsidR="008F6E9A" w:rsidRPr="004E2D71" w:rsidRDefault="008F6E9A" w:rsidP="008F6E9A">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8F6E9A" w:rsidRPr="004E2D71" w14:paraId="62254E5B" w14:textId="77777777" w:rsidTr="008F6E9A">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0F33E83E" w14:textId="77777777" w:rsidR="008F6E9A" w:rsidRPr="004E2D71" w:rsidRDefault="008F6E9A" w:rsidP="008F6E9A">
            <w:pPr>
              <w:jc w:val="center"/>
              <w:rPr>
                <w:b/>
                <w:lang w:eastAsia="zh-CN" w:bidi="hi-IN"/>
              </w:rPr>
            </w:pPr>
            <w:r w:rsidRPr="004E2D71">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55615030" w14:textId="77777777" w:rsidR="008F6E9A" w:rsidRPr="004E2D71" w:rsidRDefault="008F6E9A" w:rsidP="008F6E9A">
            <w:pPr>
              <w:jc w:val="center"/>
              <w:rPr>
                <w:b/>
                <w:lang w:eastAsia="zh-CN" w:bidi="hi-IN"/>
              </w:rPr>
            </w:pPr>
            <w:r w:rsidRPr="004E2D71">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114E2E16" w14:textId="77777777" w:rsidR="008F6E9A" w:rsidRPr="004E2D71" w:rsidRDefault="008F6E9A" w:rsidP="008F6E9A">
            <w:pPr>
              <w:jc w:val="center"/>
              <w:rPr>
                <w:b/>
                <w:lang w:eastAsia="zh-CN" w:bidi="hi-IN"/>
              </w:rPr>
            </w:pPr>
            <w:r w:rsidRPr="004E2D71">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7F4AC400" w14:textId="77777777" w:rsidR="008F6E9A" w:rsidRPr="004E2D71" w:rsidRDefault="008F6E9A" w:rsidP="008F6E9A">
            <w:pPr>
              <w:jc w:val="center"/>
              <w:rPr>
                <w:b/>
                <w:lang w:eastAsia="zh-CN" w:bidi="hi-IN"/>
              </w:rPr>
            </w:pPr>
            <w:r w:rsidRPr="004E2D71">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724E352C" w14:textId="77777777" w:rsidR="008F6E9A" w:rsidRPr="004E2D71" w:rsidRDefault="008F6E9A" w:rsidP="008F6E9A">
            <w:pPr>
              <w:jc w:val="center"/>
              <w:rPr>
                <w:b/>
                <w:lang w:eastAsia="zh-CN" w:bidi="hi-IN"/>
              </w:rPr>
            </w:pPr>
            <w:r w:rsidRPr="004E2D71">
              <w:rPr>
                <w:b/>
                <w:lang w:eastAsia="zh-CN" w:bidi="hi-IN"/>
              </w:rPr>
              <w:t>Цена, руб.</w:t>
            </w:r>
          </w:p>
        </w:tc>
        <w:tc>
          <w:tcPr>
            <w:tcW w:w="1417" w:type="dxa"/>
            <w:vMerge w:val="restart"/>
            <w:tcBorders>
              <w:top w:val="single" w:sz="4" w:space="0" w:color="auto"/>
              <w:left w:val="nil"/>
              <w:right w:val="single" w:sz="4" w:space="0" w:color="auto"/>
            </w:tcBorders>
          </w:tcPr>
          <w:p w14:paraId="3D5ADEE2" w14:textId="77777777" w:rsidR="008F6E9A" w:rsidRPr="004E2D71" w:rsidRDefault="008F6E9A" w:rsidP="008F6E9A">
            <w:pPr>
              <w:jc w:val="center"/>
              <w:rPr>
                <w:b/>
                <w:lang w:eastAsia="zh-CN" w:bidi="hi-IN"/>
              </w:rPr>
            </w:pPr>
            <w:r w:rsidRPr="004E2D71">
              <w:rPr>
                <w:b/>
                <w:lang w:eastAsia="zh-CN" w:bidi="hi-IN"/>
              </w:rPr>
              <w:t>Страна происхождения оборудования</w:t>
            </w:r>
          </w:p>
        </w:tc>
      </w:tr>
      <w:tr w:rsidR="008F6E9A" w:rsidRPr="004E2D71" w14:paraId="3E68CB52" w14:textId="77777777" w:rsidTr="008F6E9A">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4C3BD31F" w14:textId="77777777" w:rsidR="008F6E9A" w:rsidRPr="004E2D71" w:rsidRDefault="008F6E9A" w:rsidP="008F6E9A">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2E1F32D7" w14:textId="77777777" w:rsidR="008F6E9A" w:rsidRPr="004E2D71" w:rsidRDefault="008F6E9A" w:rsidP="008F6E9A">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DEE2F21" w14:textId="77777777" w:rsidR="008F6E9A" w:rsidRPr="004E2D71" w:rsidRDefault="008F6E9A" w:rsidP="008F6E9A">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592FAB4" w14:textId="77777777" w:rsidR="008F6E9A" w:rsidRPr="004E2D71" w:rsidRDefault="008F6E9A" w:rsidP="008F6E9A">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62A88CA7" w14:textId="77777777" w:rsidR="008F6E9A" w:rsidRPr="004E2D71" w:rsidRDefault="008F6E9A" w:rsidP="008F6E9A">
            <w:pPr>
              <w:jc w:val="center"/>
              <w:rPr>
                <w:b/>
                <w:lang w:eastAsia="zh-CN" w:bidi="hi-IN"/>
              </w:rPr>
            </w:pPr>
            <w:r w:rsidRPr="004E2D71">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7728C485" w14:textId="77777777" w:rsidR="008F6E9A" w:rsidRPr="004E2D71" w:rsidRDefault="008F6E9A" w:rsidP="008F6E9A">
            <w:pPr>
              <w:jc w:val="center"/>
              <w:rPr>
                <w:b/>
                <w:lang w:eastAsia="zh-CN" w:bidi="hi-IN"/>
              </w:rPr>
            </w:pPr>
            <w:r w:rsidRPr="004E2D71">
              <w:rPr>
                <w:b/>
                <w:lang w:eastAsia="zh-CN" w:bidi="hi-IN"/>
              </w:rPr>
              <w:t>Всего</w:t>
            </w:r>
          </w:p>
        </w:tc>
        <w:tc>
          <w:tcPr>
            <w:tcW w:w="1417" w:type="dxa"/>
            <w:vMerge/>
            <w:tcBorders>
              <w:left w:val="single" w:sz="4" w:space="0" w:color="auto"/>
              <w:right w:val="single" w:sz="4" w:space="0" w:color="auto"/>
            </w:tcBorders>
          </w:tcPr>
          <w:p w14:paraId="72082B0F" w14:textId="77777777" w:rsidR="008F6E9A" w:rsidRPr="004E2D71" w:rsidRDefault="008F6E9A" w:rsidP="008F6E9A">
            <w:pPr>
              <w:jc w:val="center"/>
              <w:rPr>
                <w:b/>
                <w:lang w:eastAsia="zh-CN" w:bidi="hi-IN"/>
              </w:rPr>
            </w:pPr>
          </w:p>
        </w:tc>
      </w:tr>
      <w:tr w:rsidR="008F6E9A" w:rsidRPr="004E2D71" w14:paraId="0C233027" w14:textId="77777777" w:rsidTr="008F6E9A">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554CDFC8" w14:textId="77777777" w:rsidR="008F6E9A" w:rsidRPr="004E2D71" w:rsidRDefault="008F6E9A" w:rsidP="008F6E9A">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0131D114" w14:textId="77777777" w:rsidR="008F6E9A" w:rsidRPr="004E2D71" w:rsidRDefault="008F6E9A" w:rsidP="008F6E9A">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F2EA270" w14:textId="77777777" w:rsidR="008F6E9A" w:rsidRPr="004E2D71" w:rsidRDefault="008F6E9A" w:rsidP="008F6E9A">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B1A890A" w14:textId="77777777" w:rsidR="008F6E9A" w:rsidRPr="004E2D71" w:rsidRDefault="008F6E9A" w:rsidP="008F6E9A">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4082EA7" w14:textId="77777777" w:rsidR="008F6E9A" w:rsidRPr="004E2D71" w:rsidRDefault="008F6E9A" w:rsidP="008F6E9A">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8F2BDC4" w14:textId="77777777" w:rsidR="008F6E9A" w:rsidRPr="004E2D71" w:rsidRDefault="008F6E9A" w:rsidP="008F6E9A">
            <w:pPr>
              <w:rPr>
                <w:b/>
                <w:lang w:eastAsia="zh-CN" w:bidi="hi-IN"/>
              </w:rPr>
            </w:pPr>
          </w:p>
        </w:tc>
        <w:tc>
          <w:tcPr>
            <w:tcW w:w="1417" w:type="dxa"/>
            <w:vMerge/>
            <w:tcBorders>
              <w:bottom w:val="single" w:sz="4" w:space="0" w:color="auto"/>
              <w:right w:val="single" w:sz="4" w:space="0" w:color="auto"/>
            </w:tcBorders>
          </w:tcPr>
          <w:p w14:paraId="13670736" w14:textId="77777777" w:rsidR="008F6E9A" w:rsidRPr="004E2D71" w:rsidRDefault="008F6E9A" w:rsidP="008F6E9A">
            <w:pPr>
              <w:rPr>
                <w:b/>
                <w:lang w:eastAsia="zh-CN" w:bidi="hi-IN"/>
              </w:rPr>
            </w:pPr>
          </w:p>
        </w:tc>
        <w:tc>
          <w:tcPr>
            <w:tcW w:w="1837" w:type="dxa"/>
            <w:tcBorders>
              <w:left w:val="single" w:sz="4" w:space="0" w:color="auto"/>
            </w:tcBorders>
            <w:vAlign w:val="center"/>
            <w:hideMark/>
          </w:tcPr>
          <w:p w14:paraId="728C5198" w14:textId="77777777" w:rsidR="008F6E9A" w:rsidRPr="004E2D71" w:rsidRDefault="008F6E9A" w:rsidP="008F6E9A">
            <w:pPr>
              <w:rPr>
                <w:b/>
                <w:lang w:eastAsia="zh-CN" w:bidi="hi-IN"/>
              </w:rPr>
            </w:pPr>
          </w:p>
        </w:tc>
      </w:tr>
      <w:tr w:rsidR="008F6E9A" w:rsidRPr="004E2D71" w14:paraId="316C05A3" w14:textId="77777777" w:rsidTr="008F6E9A">
        <w:trPr>
          <w:trHeight w:val="255"/>
        </w:trPr>
        <w:tc>
          <w:tcPr>
            <w:tcW w:w="846" w:type="dxa"/>
            <w:tcBorders>
              <w:top w:val="nil"/>
              <w:left w:val="single" w:sz="4" w:space="0" w:color="auto"/>
              <w:bottom w:val="single" w:sz="4" w:space="0" w:color="auto"/>
              <w:right w:val="single" w:sz="4" w:space="0" w:color="auto"/>
            </w:tcBorders>
            <w:noWrap/>
            <w:vAlign w:val="center"/>
            <w:hideMark/>
          </w:tcPr>
          <w:p w14:paraId="3CFB0C6E" w14:textId="77777777" w:rsidR="008F6E9A" w:rsidRPr="004E2D71" w:rsidRDefault="008F6E9A" w:rsidP="008F6E9A">
            <w:pPr>
              <w:jc w:val="center"/>
              <w:rPr>
                <w:lang w:eastAsia="zh-CN" w:bidi="hi-IN"/>
              </w:rPr>
            </w:pPr>
            <w:r w:rsidRPr="004E2D71">
              <w:rPr>
                <w:lang w:eastAsia="zh-CN" w:bidi="hi-IN"/>
              </w:rPr>
              <w:t>1</w:t>
            </w:r>
          </w:p>
        </w:tc>
        <w:tc>
          <w:tcPr>
            <w:tcW w:w="5953" w:type="dxa"/>
            <w:tcBorders>
              <w:top w:val="nil"/>
              <w:left w:val="nil"/>
              <w:bottom w:val="single" w:sz="4" w:space="0" w:color="auto"/>
              <w:right w:val="single" w:sz="4" w:space="0" w:color="auto"/>
            </w:tcBorders>
            <w:noWrap/>
            <w:vAlign w:val="center"/>
            <w:hideMark/>
          </w:tcPr>
          <w:p w14:paraId="06189DA6" w14:textId="77777777" w:rsidR="008F6E9A" w:rsidRPr="004E2D71" w:rsidRDefault="008F6E9A" w:rsidP="008F6E9A">
            <w:pPr>
              <w:jc w:val="center"/>
              <w:rPr>
                <w:lang w:eastAsia="zh-CN" w:bidi="hi-IN"/>
              </w:rPr>
            </w:pPr>
            <w:r w:rsidRPr="004E2D71">
              <w:rPr>
                <w:lang w:eastAsia="zh-CN" w:bidi="hi-IN"/>
              </w:rPr>
              <w:t>2</w:t>
            </w:r>
          </w:p>
        </w:tc>
        <w:tc>
          <w:tcPr>
            <w:tcW w:w="1418" w:type="dxa"/>
            <w:tcBorders>
              <w:top w:val="nil"/>
              <w:left w:val="nil"/>
              <w:bottom w:val="single" w:sz="4" w:space="0" w:color="auto"/>
              <w:right w:val="single" w:sz="4" w:space="0" w:color="auto"/>
            </w:tcBorders>
            <w:noWrap/>
            <w:vAlign w:val="center"/>
            <w:hideMark/>
          </w:tcPr>
          <w:p w14:paraId="796499EE" w14:textId="77777777" w:rsidR="008F6E9A" w:rsidRPr="004E2D71" w:rsidRDefault="008F6E9A" w:rsidP="008F6E9A">
            <w:pPr>
              <w:jc w:val="center"/>
              <w:rPr>
                <w:lang w:eastAsia="zh-CN" w:bidi="hi-IN"/>
              </w:rPr>
            </w:pPr>
            <w:r w:rsidRPr="004E2D71">
              <w:rPr>
                <w:lang w:eastAsia="zh-CN" w:bidi="hi-IN"/>
              </w:rPr>
              <w:t>3</w:t>
            </w:r>
          </w:p>
        </w:tc>
        <w:tc>
          <w:tcPr>
            <w:tcW w:w="1843" w:type="dxa"/>
            <w:tcBorders>
              <w:top w:val="nil"/>
              <w:left w:val="nil"/>
              <w:bottom w:val="single" w:sz="4" w:space="0" w:color="auto"/>
              <w:right w:val="single" w:sz="4" w:space="0" w:color="auto"/>
            </w:tcBorders>
            <w:noWrap/>
            <w:vAlign w:val="center"/>
            <w:hideMark/>
          </w:tcPr>
          <w:p w14:paraId="23723B3F" w14:textId="77777777" w:rsidR="008F6E9A" w:rsidRPr="004E2D71" w:rsidRDefault="008F6E9A" w:rsidP="008F6E9A">
            <w:pPr>
              <w:jc w:val="center"/>
              <w:rPr>
                <w:lang w:eastAsia="zh-CN" w:bidi="hi-IN"/>
              </w:rPr>
            </w:pPr>
            <w:r w:rsidRPr="004E2D71">
              <w:rPr>
                <w:lang w:eastAsia="zh-CN" w:bidi="hi-IN"/>
              </w:rPr>
              <w:t>4</w:t>
            </w:r>
          </w:p>
        </w:tc>
        <w:tc>
          <w:tcPr>
            <w:tcW w:w="1559" w:type="dxa"/>
            <w:tcBorders>
              <w:top w:val="nil"/>
              <w:left w:val="nil"/>
              <w:bottom w:val="single" w:sz="4" w:space="0" w:color="auto"/>
              <w:right w:val="single" w:sz="4" w:space="0" w:color="auto"/>
            </w:tcBorders>
            <w:noWrap/>
            <w:vAlign w:val="center"/>
            <w:hideMark/>
          </w:tcPr>
          <w:p w14:paraId="7057960F" w14:textId="77777777" w:rsidR="008F6E9A" w:rsidRPr="004E2D71" w:rsidRDefault="008F6E9A" w:rsidP="008F6E9A">
            <w:pPr>
              <w:jc w:val="center"/>
              <w:rPr>
                <w:lang w:eastAsia="zh-CN" w:bidi="hi-IN"/>
              </w:rPr>
            </w:pPr>
            <w:r w:rsidRPr="004E2D71">
              <w:rPr>
                <w:lang w:eastAsia="zh-CN" w:bidi="hi-IN"/>
              </w:rPr>
              <w:t>5</w:t>
            </w:r>
          </w:p>
        </w:tc>
        <w:tc>
          <w:tcPr>
            <w:tcW w:w="1417" w:type="dxa"/>
            <w:tcBorders>
              <w:top w:val="nil"/>
              <w:left w:val="nil"/>
              <w:bottom w:val="single" w:sz="4" w:space="0" w:color="auto"/>
              <w:right w:val="single" w:sz="4" w:space="0" w:color="auto"/>
            </w:tcBorders>
            <w:noWrap/>
            <w:vAlign w:val="center"/>
            <w:hideMark/>
          </w:tcPr>
          <w:p w14:paraId="6B24A3CD" w14:textId="77777777" w:rsidR="008F6E9A" w:rsidRPr="004E2D71" w:rsidRDefault="008F6E9A" w:rsidP="008F6E9A">
            <w:pPr>
              <w:jc w:val="center"/>
              <w:rPr>
                <w:lang w:eastAsia="zh-CN" w:bidi="hi-IN"/>
              </w:rPr>
            </w:pPr>
            <w:r w:rsidRPr="004E2D71">
              <w:rPr>
                <w:lang w:eastAsia="zh-CN" w:bidi="hi-IN"/>
              </w:rPr>
              <w:t>6</w:t>
            </w:r>
          </w:p>
        </w:tc>
        <w:tc>
          <w:tcPr>
            <w:tcW w:w="1417" w:type="dxa"/>
            <w:tcBorders>
              <w:top w:val="single" w:sz="4" w:space="0" w:color="auto"/>
              <w:bottom w:val="single" w:sz="4" w:space="0" w:color="auto"/>
              <w:right w:val="single" w:sz="4" w:space="0" w:color="auto"/>
            </w:tcBorders>
          </w:tcPr>
          <w:p w14:paraId="77ACCE1B" w14:textId="77777777" w:rsidR="008F6E9A" w:rsidRPr="004E2D71" w:rsidRDefault="008F6E9A" w:rsidP="008F6E9A">
            <w:pPr>
              <w:jc w:val="center"/>
              <w:rPr>
                <w:rFonts w:ascii="Liberation Serif" w:eastAsia="Droid Sans Fallback" w:hAnsi="Liberation Serif" w:cs="FreeSans"/>
                <w:sz w:val="20"/>
                <w:szCs w:val="20"/>
              </w:rPr>
            </w:pPr>
            <w:r w:rsidRPr="004E2D71">
              <w:rPr>
                <w:lang w:eastAsia="zh-CN" w:bidi="hi-IN"/>
              </w:rPr>
              <w:t>7</w:t>
            </w:r>
          </w:p>
        </w:tc>
        <w:tc>
          <w:tcPr>
            <w:tcW w:w="1837" w:type="dxa"/>
            <w:tcBorders>
              <w:left w:val="single" w:sz="4" w:space="0" w:color="auto"/>
            </w:tcBorders>
            <w:vAlign w:val="center"/>
            <w:hideMark/>
          </w:tcPr>
          <w:p w14:paraId="3B6BCB88"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1C29BF98" w14:textId="77777777" w:rsidTr="008F6E9A">
        <w:trPr>
          <w:trHeight w:val="375"/>
        </w:trPr>
        <w:tc>
          <w:tcPr>
            <w:tcW w:w="846" w:type="dxa"/>
            <w:tcBorders>
              <w:top w:val="single" w:sz="4" w:space="0" w:color="auto"/>
              <w:left w:val="single" w:sz="4" w:space="0" w:color="auto"/>
              <w:bottom w:val="single" w:sz="4" w:space="0" w:color="auto"/>
              <w:right w:val="nil"/>
            </w:tcBorders>
            <w:noWrap/>
            <w:vAlign w:val="center"/>
          </w:tcPr>
          <w:p w14:paraId="182100E7" w14:textId="77777777" w:rsidR="008F6E9A" w:rsidRPr="004E2D71" w:rsidRDefault="008F6E9A" w:rsidP="008F6E9A">
            <w:pPr>
              <w:rPr>
                <w:lang w:eastAsia="zh-CN" w:bidi="hi-IN"/>
              </w:rPr>
            </w:pPr>
          </w:p>
        </w:tc>
        <w:tc>
          <w:tcPr>
            <w:tcW w:w="5953" w:type="dxa"/>
            <w:tcBorders>
              <w:top w:val="nil"/>
              <w:left w:val="single" w:sz="4" w:space="0" w:color="auto"/>
              <w:bottom w:val="single" w:sz="4" w:space="0" w:color="auto"/>
              <w:right w:val="single" w:sz="4" w:space="0" w:color="auto"/>
            </w:tcBorders>
          </w:tcPr>
          <w:p w14:paraId="452C6AB8" w14:textId="77777777" w:rsidR="008F6E9A" w:rsidRPr="004E2D71" w:rsidRDefault="008F6E9A" w:rsidP="008F6E9A">
            <w:pPr>
              <w:rPr>
                <w:lang w:eastAsia="zh-CN" w:bidi="hi-IN"/>
              </w:rPr>
            </w:pPr>
          </w:p>
        </w:tc>
        <w:tc>
          <w:tcPr>
            <w:tcW w:w="1418" w:type="dxa"/>
            <w:tcBorders>
              <w:top w:val="nil"/>
              <w:left w:val="nil"/>
              <w:bottom w:val="single" w:sz="4" w:space="0" w:color="auto"/>
              <w:right w:val="single" w:sz="4" w:space="0" w:color="auto"/>
            </w:tcBorders>
            <w:noWrap/>
          </w:tcPr>
          <w:p w14:paraId="5406F5A6" w14:textId="77777777" w:rsidR="008F6E9A" w:rsidRPr="004E2D71" w:rsidRDefault="008F6E9A" w:rsidP="008F6E9A">
            <w:pPr>
              <w:rPr>
                <w:lang w:eastAsia="zh-CN" w:bidi="hi-IN"/>
              </w:rPr>
            </w:pPr>
          </w:p>
        </w:tc>
        <w:tc>
          <w:tcPr>
            <w:tcW w:w="1843" w:type="dxa"/>
            <w:tcBorders>
              <w:top w:val="nil"/>
              <w:left w:val="single" w:sz="4" w:space="0" w:color="auto"/>
              <w:bottom w:val="single" w:sz="4" w:space="0" w:color="auto"/>
              <w:right w:val="single" w:sz="4" w:space="0" w:color="auto"/>
            </w:tcBorders>
            <w:noWrap/>
          </w:tcPr>
          <w:p w14:paraId="2A0AD538" w14:textId="77777777" w:rsidR="008F6E9A" w:rsidRPr="004E2D71" w:rsidRDefault="008F6E9A" w:rsidP="008F6E9A">
            <w:pPr>
              <w:rPr>
                <w:lang w:eastAsia="zh-CN" w:bidi="hi-IN"/>
              </w:rPr>
            </w:pPr>
          </w:p>
        </w:tc>
        <w:tc>
          <w:tcPr>
            <w:tcW w:w="1559" w:type="dxa"/>
            <w:tcBorders>
              <w:top w:val="nil"/>
              <w:left w:val="single" w:sz="4" w:space="0" w:color="auto"/>
              <w:bottom w:val="single" w:sz="4" w:space="0" w:color="auto"/>
              <w:right w:val="nil"/>
            </w:tcBorders>
            <w:noWrap/>
          </w:tcPr>
          <w:p w14:paraId="7CA29F1B" w14:textId="77777777" w:rsidR="008F6E9A" w:rsidRPr="004E2D71" w:rsidRDefault="008F6E9A" w:rsidP="008F6E9A">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5BEBFE1" w14:textId="77777777" w:rsidR="008F6E9A" w:rsidRPr="004E2D71" w:rsidRDefault="008F6E9A" w:rsidP="008F6E9A">
            <w:pPr>
              <w:rPr>
                <w:lang w:eastAsia="zh-CN" w:bidi="hi-IN"/>
              </w:rPr>
            </w:pPr>
          </w:p>
        </w:tc>
        <w:tc>
          <w:tcPr>
            <w:tcW w:w="1417" w:type="dxa"/>
            <w:tcBorders>
              <w:top w:val="single" w:sz="4" w:space="0" w:color="auto"/>
              <w:bottom w:val="single" w:sz="4" w:space="0" w:color="auto"/>
              <w:right w:val="single" w:sz="4" w:space="0" w:color="auto"/>
            </w:tcBorders>
          </w:tcPr>
          <w:p w14:paraId="01D3D1F7" w14:textId="77777777" w:rsidR="008F6E9A" w:rsidRPr="004E2D71" w:rsidRDefault="008F6E9A" w:rsidP="008F6E9A">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362A9F30"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656E3C18" w14:textId="77777777" w:rsidTr="008F6E9A">
        <w:trPr>
          <w:trHeight w:val="375"/>
        </w:trPr>
        <w:tc>
          <w:tcPr>
            <w:tcW w:w="846" w:type="dxa"/>
            <w:tcBorders>
              <w:top w:val="single" w:sz="4" w:space="0" w:color="auto"/>
              <w:left w:val="single" w:sz="4" w:space="0" w:color="auto"/>
              <w:bottom w:val="single" w:sz="4" w:space="0" w:color="auto"/>
              <w:right w:val="nil"/>
            </w:tcBorders>
            <w:noWrap/>
            <w:vAlign w:val="center"/>
          </w:tcPr>
          <w:p w14:paraId="08A7FBD2" w14:textId="77777777" w:rsidR="008F6E9A" w:rsidRPr="004E2D71" w:rsidRDefault="008F6E9A" w:rsidP="008F6E9A">
            <w:pPr>
              <w:rPr>
                <w:lang w:eastAsia="zh-CN" w:bidi="hi-IN"/>
              </w:rPr>
            </w:pPr>
          </w:p>
        </w:tc>
        <w:tc>
          <w:tcPr>
            <w:tcW w:w="5953" w:type="dxa"/>
            <w:tcBorders>
              <w:top w:val="nil"/>
              <w:left w:val="single" w:sz="4" w:space="0" w:color="auto"/>
              <w:bottom w:val="single" w:sz="4" w:space="0" w:color="auto"/>
              <w:right w:val="single" w:sz="4" w:space="0" w:color="auto"/>
            </w:tcBorders>
          </w:tcPr>
          <w:p w14:paraId="2F745359" w14:textId="77777777" w:rsidR="008F6E9A" w:rsidRPr="004E2D71" w:rsidRDefault="008F6E9A" w:rsidP="008F6E9A">
            <w:pPr>
              <w:rPr>
                <w:lang w:eastAsia="zh-CN" w:bidi="hi-IN"/>
              </w:rPr>
            </w:pPr>
          </w:p>
        </w:tc>
        <w:tc>
          <w:tcPr>
            <w:tcW w:w="1418" w:type="dxa"/>
            <w:tcBorders>
              <w:top w:val="nil"/>
              <w:left w:val="nil"/>
              <w:bottom w:val="single" w:sz="4" w:space="0" w:color="auto"/>
              <w:right w:val="single" w:sz="4" w:space="0" w:color="auto"/>
            </w:tcBorders>
            <w:noWrap/>
          </w:tcPr>
          <w:p w14:paraId="1CAE4FAE" w14:textId="77777777" w:rsidR="008F6E9A" w:rsidRPr="004E2D71" w:rsidRDefault="008F6E9A" w:rsidP="008F6E9A">
            <w:pPr>
              <w:rPr>
                <w:lang w:eastAsia="zh-CN" w:bidi="hi-IN"/>
              </w:rPr>
            </w:pPr>
          </w:p>
        </w:tc>
        <w:tc>
          <w:tcPr>
            <w:tcW w:w="1843" w:type="dxa"/>
            <w:tcBorders>
              <w:top w:val="nil"/>
              <w:left w:val="single" w:sz="4" w:space="0" w:color="auto"/>
              <w:bottom w:val="single" w:sz="4" w:space="0" w:color="auto"/>
              <w:right w:val="single" w:sz="4" w:space="0" w:color="auto"/>
            </w:tcBorders>
            <w:noWrap/>
          </w:tcPr>
          <w:p w14:paraId="66339196" w14:textId="77777777" w:rsidR="008F6E9A" w:rsidRPr="004E2D71" w:rsidRDefault="008F6E9A" w:rsidP="008F6E9A">
            <w:pPr>
              <w:rPr>
                <w:lang w:eastAsia="zh-CN" w:bidi="hi-IN"/>
              </w:rPr>
            </w:pPr>
          </w:p>
        </w:tc>
        <w:tc>
          <w:tcPr>
            <w:tcW w:w="1559" w:type="dxa"/>
            <w:tcBorders>
              <w:top w:val="nil"/>
              <w:left w:val="single" w:sz="4" w:space="0" w:color="auto"/>
              <w:bottom w:val="single" w:sz="4" w:space="0" w:color="auto"/>
              <w:right w:val="nil"/>
            </w:tcBorders>
            <w:noWrap/>
          </w:tcPr>
          <w:p w14:paraId="63651D5A" w14:textId="77777777" w:rsidR="008F6E9A" w:rsidRPr="004E2D71" w:rsidRDefault="008F6E9A" w:rsidP="008F6E9A">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923FB2F" w14:textId="77777777" w:rsidR="008F6E9A" w:rsidRPr="004E2D71" w:rsidRDefault="008F6E9A" w:rsidP="008F6E9A">
            <w:pPr>
              <w:rPr>
                <w:lang w:eastAsia="zh-CN" w:bidi="hi-IN"/>
              </w:rPr>
            </w:pPr>
          </w:p>
        </w:tc>
        <w:tc>
          <w:tcPr>
            <w:tcW w:w="1417" w:type="dxa"/>
            <w:tcBorders>
              <w:top w:val="single" w:sz="4" w:space="0" w:color="auto"/>
              <w:bottom w:val="single" w:sz="4" w:space="0" w:color="auto"/>
              <w:right w:val="single" w:sz="4" w:space="0" w:color="auto"/>
            </w:tcBorders>
          </w:tcPr>
          <w:p w14:paraId="34680CB9" w14:textId="77777777" w:rsidR="008F6E9A" w:rsidRPr="004E2D71" w:rsidRDefault="008F6E9A" w:rsidP="008F6E9A">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16BCD619"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4ACFF026" w14:textId="77777777" w:rsidTr="008F6E9A">
        <w:trPr>
          <w:trHeight w:val="375"/>
        </w:trPr>
        <w:tc>
          <w:tcPr>
            <w:tcW w:w="846" w:type="dxa"/>
            <w:tcBorders>
              <w:top w:val="single" w:sz="4" w:space="0" w:color="auto"/>
              <w:left w:val="single" w:sz="4" w:space="0" w:color="auto"/>
              <w:bottom w:val="single" w:sz="4" w:space="0" w:color="auto"/>
              <w:right w:val="nil"/>
            </w:tcBorders>
            <w:noWrap/>
            <w:vAlign w:val="center"/>
          </w:tcPr>
          <w:p w14:paraId="51045BB4" w14:textId="77777777" w:rsidR="008F6E9A" w:rsidRPr="004E2D71" w:rsidRDefault="008F6E9A" w:rsidP="008F6E9A">
            <w:pPr>
              <w:rPr>
                <w:lang w:eastAsia="zh-CN" w:bidi="hi-IN"/>
              </w:rPr>
            </w:pPr>
          </w:p>
        </w:tc>
        <w:tc>
          <w:tcPr>
            <w:tcW w:w="5953" w:type="dxa"/>
            <w:tcBorders>
              <w:top w:val="nil"/>
              <w:left w:val="single" w:sz="4" w:space="0" w:color="auto"/>
              <w:bottom w:val="single" w:sz="4" w:space="0" w:color="auto"/>
              <w:right w:val="single" w:sz="4" w:space="0" w:color="auto"/>
            </w:tcBorders>
          </w:tcPr>
          <w:p w14:paraId="2F3EF351" w14:textId="77777777" w:rsidR="008F6E9A" w:rsidRPr="004E2D71" w:rsidRDefault="008F6E9A" w:rsidP="008F6E9A">
            <w:pPr>
              <w:rPr>
                <w:lang w:eastAsia="zh-CN" w:bidi="hi-IN"/>
              </w:rPr>
            </w:pPr>
          </w:p>
        </w:tc>
        <w:tc>
          <w:tcPr>
            <w:tcW w:w="1418" w:type="dxa"/>
            <w:tcBorders>
              <w:top w:val="nil"/>
              <w:left w:val="nil"/>
              <w:bottom w:val="single" w:sz="4" w:space="0" w:color="auto"/>
              <w:right w:val="single" w:sz="4" w:space="0" w:color="auto"/>
            </w:tcBorders>
            <w:noWrap/>
          </w:tcPr>
          <w:p w14:paraId="1D09259F" w14:textId="77777777" w:rsidR="008F6E9A" w:rsidRPr="004E2D71" w:rsidRDefault="008F6E9A" w:rsidP="008F6E9A">
            <w:pPr>
              <w:rPr>
                <w:lang w:eastAsia="zh-CN" w:bidi="hi-IN"/>
              </w:rPr>
            </w:pPr>
          </w:p>
        </w:tc>
        <w:tc>
          <w:tcPr>
            <w:tcW w:w="1843" w:type="dxa"/>
            <w:tcBorders>
              <w:top w:val="nil"/>
              <w:left w:val="single" w:sz="4" w:space="0" w:color="auto"/>
              <w:bottom w:val="single" w:sz="4" w:space="0" w:color="auto"/>
              <w:right w:val="single" w:sz="4" w:space="0" w:color="auto"/>
            </w:tcBorders>
            <w:noWrap/>
          </w:tcPr>
          <w:p w14:paraId="02F50B46" w14:textId="77777777" w:rsidR="008F6E9A" w:rsidRPr="004E2D71" w:rsidRDefault="008F6E9A" w:rsidP="008F6E9A">
            <w:pPr>
              <w:rPr>
                <w:lang w:eastAsia="zh-CN" w:bidi="hi-IN"/>
              </w:rPr>
            </w:pPr>
          </w:p>
        </w:tc>
        <w:tc>
          <w:tcPr>
            <w:tcW w:w="1559" w:type="dxa"/>
            <w:tcBorders>
              <w:top w:val="nil"/>
              <w:left w:val="single" w:sz="4" w:space="0" w:color="auto"/>
              <w:bottom w:val="single" w:sz="4" w:space="0" w:color="auto"/>
              <w:right w:val="nil"/>
            </w:tcBorders>
            <w:noWrap/>
          </w:tcPr>
          <w:p w14:paraId="0DBE2CFD" w14:textId="77777777" w:rsidR="008F6E9A" w:rsidRPr="004E2D71" w:rsidRDefault="008F6E9A" w:rsidP="008F6E9A">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3D08E00" w14:textId="77777777" w:rsidR="008F6E9A" w:rsidRPr="004E2D71" w:rsidRDefault="008F6E9A" w:rsidP="008F6E9A">
            <w:pPr>
              <w:rPr>
                <w:lang w:eastAsia="zh-CN" w:bidi="hi-IN"/>
              </w:rPr>
            </w:pPr>
          </w:p>
        </w:tc>
        <w:tc>
          <w:tcPr>
            <w:tcW w:w="1417" w:type="dxa"/>
            <w:tcBorders>
              <w:top w:val="single" w:sz="4" w:space="0" w:color="auto"/>
              <w:bottom w:val="single" w:sz="4" w:space="0" w:color="auto"/>
              <w:right w:val="single" w:sz="4" w:space="0" w:color="auto"/>
            </w:tcBorders>
          </w:tcPr>
          <w:p w14:paraId="02E4674D" w14:textId="77777777" w:rsidR="008F6E9A" w:rsidRPr="004E2D71" w:rsidRDefault="008F6E9A" w:rsidP="008F6E9A">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0F5BAB86"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62096030" w14:textId="77777777" w:rsidTr="008F6E9A">
        <w:trPr>
          <w:trHeight w:val="375"/>
        </w:trPr>
        <w:tc>
          <w:tcPr>
            <w:tcW w:w="846" w:type="dxa"/>
            <w:tcBorders>
              <w:top w:val="single" w:sz="4" w:space="0" w:color="auto"/>
              <w:left w:val="single" w:sz="4" w:space="0" w:color="auto"/>
              <w:bottom w:val="single" w:sz="4" w:space="0" w:color="auto"/>
              <w:right w:val="nil"/>
            </w:tcBorders>
            <w:noWrap/>
            <w:vAlign w:val="center"/>
          </w:tcPr>
          <w:p w14:paraId="263CC2B0" w14:textId="77777777" w:rsidR="008F6E9A" w:rsidRPr="004E2D71" w:rsidRDefault="008F6E9A" w:rsidP="008F6E9A">
            <w:pPr>
              <w:rPr>
                <w:lang w:eastAsia="zh-CN" w:bidi="hi-IN"/>
              </w:rPr>
            </w:pPr>
          </w:p>
        </w:tc>
        <w:tc>
          <w:tcPr>
            <w:tcW w:w="5953" w:type="dxa"/>
            <w:tcBorders>
              <w:top w:val="nil"/>
              <w:left w:val="single" w:sz="4" w:space="0" w:color="auto"/>
              <w:bottom w:val="single" w:sz="4" w:space="0" w:color="auto"/>
              <w:right w:val="single" w:sz="4" w:space="0" w:color="auto"/>
            </w:tcBorders>
          </w:tcPr>
          <w:p w14:paraId="0405AE76" w14:textId="77777777" w:rsidR="008F6E9A" w:rsidRPr="004E2D71" w:rsidRDefault="008F6E9A" w:rsidP="008F6E9A">
            <w:pPr>
              <w:rPr>
                <w:lang w:eastAsia="zh-CN" w:bidi="hi-IN"/>
              </w:rPr>
            </w:pPr>
          </w:p>
        </w:tc>
        <w:tc>
          <w:tcPr>
            <w:tcW w:w="1418" w:type="dxa"/>
            <w:tcBorders>
              <w:top w:val="nil"/>
              <w:left w:val="nil"/>
              <w:bottom w:val="single" w:sz="4" w:space="0" w:color="auto"/>
              <w:right w:val="single" w:sz="4" w:space="0" w:color="auto"/>
            </w:tcBorders>
            <w:noWrap/>
          </w:tcPr>
          <w:p w14:paraId="69029425" w14:textId="77777777" w:rsidR="008F6E9A" w:rsidRPr="004E2D71" w:rsidRDefault="008F6E9A" w:rsidP="008F6E9A">
            <w:pPr>
              <w:rPr>
                <w:lang w:eastAsia="zh-CN" w:bidi="hi-IN"/>
              </w:rPr>
            </w:pPr>
          </w:p>
        </w:tc>
        <w:tc>
          <w:tcPr>
            <w:tcW w:w="1843" w:type="dxa"/>
            <w:tcBorders>
              <w:top w:val="nil"/>
              <w:left w:val="single" w:sz="4" w:space="0" w:color="auto"/>
              <w:bottom w:val="single" w:sz="4" w:space="0" w:color="auto"/>
              <w:right w:val="single" w:sz="4" w:space="0" w:color="auto"/>
            </w:tcBorders>
            <w:noWrap/>
          </w:tcPr>
          <w:p w14:paraId="22FA40E3" w14:textId="77777777" w:rsidR="008F6E9A" w:rsidRPr="004E2D71" w:rsidRDefault="008F6E9A" w:rsidP="008F6E9A">
            <w:pPr>
              <w:rPr>
                <w:lang w:eastAsia="zh-CN" w:bidi="hi-IN"/>
              </w:rPr>
            </w:pPr>
          </w:p>
        </w:tc>
        <w:tc>
          <w:tcPr>
            <w:tcW w:w="1559" w:type="dxa"/>
            <w:tcBorders>
              <w:top w:val="nil"/>
              <w:left w:val="single" w:sz="4" w:space="0" w:color="auto"/>
              <w:bottom w:val="single" w:sz="4" w:space="0" w:color="auto"/>
              <w:right w:val="nil"/>
            </w:tcBorders>
            <w:noWrap/>
          </w:tcPr>
          <w:p w14:paraId="7597F816" w14:textId="77777777" w:rsidR="008F6E9A" w:rsidRPr="004E2D71" w:rsidRDefault="008F6E9A" w:rsidP="008F6E9A">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21569F6" w14:textId="77777777" w:rsidR="008F6E9A" w:rsidRPr="004E2D71" w:rsidRDefault="008F6E9A" w:rsidP="008F6E9A">
            <w:pPr>
              <w:rPr>
                <w:lang w:eastAsia="zh-CN" w:bidi="hi-IN"/>
              </w:rPr>
            </w:pPr>
          </w:p>
        </w:tc>
        <w:tc>
          <w:tcPr>
            <w:tcW w:w="1417" w:type="dxa"/>
            <w:tcBorders>
              <w:top w:val="single" w:sz="4" w:space="0" w:color="auto"/>
              <w:bottom w:val="single" w:sz="4" w:space="0" w:color="auto"/>
              <w:right w:val="single" w:sz="4" w:space="0" w:color="auto"/>
            </w:tcBorders>
          </w:tcPr>
          <w:p w14:paraId="6A8EF9E0" w14:textId="77777777" w:rsidR="008F6E9A" w:rsidRPr="004E2D71" w:rsidRDefault="008F6E9A" w:rsidP="008F6E9A">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0A14FBB7"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0518A114" w14:textId="77777777" w:rsidTr="008F6E9A">
        <w:trPr>
          <w:trHeight w:val="375"/>
        </w:trPr>
        <w:tc>
          <w:tcPr>
            <w:tcW w:w="846" w:type="dxa"/>
            <w:tcBorders>
              <w:top w:val="single" w:sz="4" w:space="0" w:color="auto"/>
              <w:left w:val="single" w:sz="4" w:space="0" w:color="auto"/>
              <w:bottom w:val="single" w:sz="4" w:space="0" w:color="auto"/>
              <w:right w:val="nil"/>
            </w:tcBorders>
            <w:noWrap/>
            <w:vAlign w:val="center"/>
          </w:tcPr>
          <w:p w14:paraId="1CBC00EF" w14:textId="77777777" w:rsidR="008F6E9A" w:rsidRPr="004E2D71" w:rsidRDefault="008F6E9A" w:rsidP="008F6E9A">
            <w:pPr>
              <w:rPr>
                <w:lang w:eastAsia="zh-CN" w:bidi="hi-IN"/>
              </w:rPr>
            </w:pPr>
          </w:p>
        </w:tc>
        <w:tc>
          <w:tcPr>
            <w:tcW w:w="5953" w:type="dxa"/>
            <w:tcBorders>
              <w:top w:val="nil"/>
              <w:left w:val="single" w:sz="4" w:space="0" w:color="auto"/>
              <w:bottom w:val="single" w:sz="4" w:space="0" w:color="auto"/>
              <w:right w:val="single" w:sz="4" w:space="0" w:color="auto"/>
            </w:tcBorders>
          </w:tcPr>
          <w:p w14:paraId="737C8F16" w14:textId="77777777" w:rsidR="008F6E9A" w:rsidRPr="004E2D71" w:rsidRDefault="008F6E9A" w:rsidP="008F6E9A">
            <w:pPr>
              <w:rPr>
                <w:lang w:eastAsia="zh-CN" w:bidi="hi-IN"/>
              </w:rPr>
            </w:pPr>
          </w:p>
        </w:tc>
        <w:tc>
          <w:tcPr>
            <w:tcW w:w="1418" w:type="dxa"/>
            <w:tcBorders>
              <w:top w:val="nil"/>
              <w:left w:val="nil"/>
              <w:bottom w:val="single" w:sz="4" w:space="0" w:color="auto"/>
              <w:right w:val="single" w:sz="4" w:space="0" w:color="auto"/>
            </w:tcBorders>
            <w:noWrap/>
          </w:tcPr>
          <w:p w14:paraId="0C8A3D06" w14:textId="77777777" w:rsidR="008F6E9A" w:rsidRPr="004E2D71" w:rsidRDefault="008F6E9A" w:rsidP="008F6E9A">
            <w:pPr>
              <w:rPr>
                <w:lang w:eastAsia="zh-CN" w:bidi="hi-IN"/>
              </w:rPr>
            </w:pPr>
          </w:p>
        </w:tc>
        <w:tc>
          <w:tcPr>
            <w:tcW w:w="1843" w:type="dxa"/>
            <w:tcBorders>
              <w:top w:val="nil"/>
              <w:left w:val="single" w:sz="4" w:space="0" w:color="auto"/>
              <w:bottom w:val="single" w:sz="4" w:space="0" w:color="auto"/>
              <w:right w:val="single" w:sz="4" w:space="0" w:color="auto"/>
            </w:tcBorders>
            <w:noWrap/>
          </w:tcPr>
          <w:p w14:paraId="2E53D6BD" w14:textId="77777777" w:rsidR="008F6E9A" w:rsidRPr="004E2D71" w:rsidRDefault="008F6E9A" w:rsidP="008F6E9A">
            <w:pPr>
              <w:rPr>
                <w:lang w:eastAsia="zh-CN" w:bidi="hi-IN"/>
              </w:rPr>
            </w:pPr>
          </w:p>
        </w:tc>
        <w:tc>
          <w:tcPr>
            <w:tcW w:w="1559" w:type="dxa"/>
            <w:tcBorders>
              <w:top w:val="nil"/>
              <w:left w:val="single" w:sz="4" w:space="0" w:color="auto"/>
              <w:bottom w:val="single" w:sz="4" w:space="0" w:color="auto"/>
              <w:right w:val="nil"/>
            </w:tcBorders>
            <w:noWrap/>
          </w:tcPr>
          <w:p w14:paraId="6161D60B" w14:textId="77777777" w:rsidR="008F6E9A" w:rsidRPr="004E2D71" w:rsidRDefault="008F6E9A" w:rsidP="008F6E9A">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15D457B" w14:textId="77777777" w:rsidR="008F6E9A" w:rsidRPr="004E2D71" w:rsidRDefault="008F6E9A" w:rsidP="008F6E9A">
            <w:pPr>
              <w:rPr>
                <w:lang w:eastAsia="zh-CN" w:bidi="hi-IN"/>
              </w:rPr>
            </w:pPr>
          </w:p>
        </w:tc>
        <w:tc>
          <w:tcPr>
            <w:tcW w:w="1417" w:type="dxa"/>
            <w:tcBorders>
              <w:top w:val="single" w:sz="4" w:space="0" w:color="auto"/>
              <w:bottom w:val="single" w:sz="4" w:space="0" w:color="auto"/>
              <w:right w:val="single" w:sz="4" w:space="0" w:color="auto"/>
            </w:tcBorders>
          </w:tcPr>
          <w:p w14:paraId="723F3F38" w14:textId="77777777" w:rsidR="008F6E9A" w:rsidRPr="004E2D71" w:rsidRDefault="008F6E9A" w:rsidP="008F6E9A">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7F6948BE"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5E85AAB6" w14:textId="77777777" w:rsidTr="008F6E9A">
        <w:trPr>
          <w:trHeight w:val="375"/>
        </w:trPr>
        <w:tc>
          <w:tcPr>
            <w:tcW w:w="846" w:type="dxa"/>
            <w:tcBorders>
              <w:top w:val="single" w:sz="4" w:space="0" w:color="auto"/>
              <w:left w:val="single" w:sz="4" w:space="0" w:color="auto"/>
              <w:bottom w:val="single" w:sz="4" w:space="0" w:color="auto"/>
              <w:right w:val="nil"/>
            </w:tcBorders>
            <w:noWrap/>
            <w:vAlign w:val="center"/>
          </w:tcPr>
          <w:p w14:paraId="1CE84014" w14:textId="77777777" w:rsidR="008F6E9A" w:rsidRPr="004E2D71" w:rsidRDefault="008F6E9A" w:rsidP="008F6E9A">
            <w:pPr>
              <w:rPr>
                <w:lang w:eastAsia="zh-CN" w:bidi="hi-IN"/>
              </w:rPr>
            </w:pPr>
          </w:p>
        </w:tc>
        <w:tc>
          <w:tcPr>
            <w:tcW w:w="5953" w:type="dxa"/>
            <w:tcBorders>
              <w:top w:val="nil"/>
              <w:left w:val="single" w:sz="4" w:space="0" w:color="auto"/>
              <w:bottom w:val="single" w:sz="4" w:space="0" w:color="auto"/>
              <w:right w:val="single" w:sz="4" w:space="0" w:color="auto"/>
            </w:tcBorders>
          </w:tcPr>
          <w:p w14:paraId="14EF0181" w14:textId="77777777" w:rsidR="008F6E9A" w:rsidRPr="004E2D71" w:rsidRDefault="008F6E9A" w:rsidP="008F6E9A">
            <w:pPr>
              <w:rPr>
                <w:lang w:eastAsia="zh-CN" w:bidi="hi-IN"/>
              </w:rPr>
            </w:pPr>
          </w:p>
        </w:tc>
        <w:tc>
          <w:tcPr>
            <w:tcW w:w="1418" w:type="dxa"/>
            <w:tcBorders>
              <w:top w:val="nil"/>
              <w:left w:val="nil"/>
              <w:bottom w:val="single" w:sz="4" w:space="0" w:color="auto"/>
              <w:right w:val="single" w:sz="4" w:space="0" w:color="auto"/>
            </w:tcBorders>
            <w:noWrap/>
          </w:tcPr>
          <w:p w14:paraId="30197B38" w14:textId="77777777" w:rsidR="008F6E9A" w:rsidRPr="004E2D71" w:rsidRDefault="008F6E9A" w:rsidP="008F6E9A">
            <w:pPr>
              <w:rPr>
                <w:lang w:eastAsia="zh-CN" w:bidi="hi-IN"/>
              </w:rPr>
            </w:pPr>
          </w:p>
        </w:tc>
        <w:tc>
          <w:tcPr>
            <w:tcW w:w="1843" w:type="dxa"/>
            <w:tcBorders>
              <w:top w:val="nil"/>
              <w:left w:val="single" w:sz="4" w:space="0" w:color="auto"/>
              <w:bottom w:val="single" w:sz="4" w:space="0" w:color="auto"/>
              <w:right w:val="single" w:sz="4" w:space="0" w:color="auto"/>
            </w:tcBorders>
            <w:noWrap/>
          </w:tcPr>
          <w:p w14:paraId="5C98E683" w14:textId="77777777" w:rsidR="008F6E9A" w:rsidRPr="004E2D71" w:rsidRDefault="008F6E9A" w:rsidP="008F6E9A">
            <w:pPr>
              <w:rPr>
                <w:lang w:eastAsia="zh-CN" w:bidi="hi-IN"/>
              </w:rPr>
            </w:pPr>
          </w:p>
        </w:tc>
        <w:tc>
          <w:tcPr>
            <w:tcW w:w="1559" w:type="dxa"/>
            <w:tcBorders>
              <w:top w:val="nil"/>
              <w:left w:val="single" w:sz="4" w:space="0" w:color="auto"/>
              <w:bottom w:val="single" w:sz="4" w:space="0" w:color="auto"/>
              <w:right w:val="nil"/>
            </w:tcBorders>
            <w:noWrap/>
          </w:tcPr>
          <w:p w14:paraId="70D02141" w14:textId="77777777" w:rsidR="008F6E9A" w:rsidRPr="004E2D71" w:rsidRDefault="008F6E9A" w:rsidP="008F6E9A">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B98A981" w14:textId="77777777" w:rsidR="008F6E9A" w:rsidRPr="004E2D71" w:rsidRDefault="008F6E9A" w:rsidP="008F6E9A">
            <w:pPr>
              <w:rPr>
                <w:lang w:eastAsia="zh-CN" w:bidi="hi-IN"/>
              </w:rPr>
            </w:pPr>
          </w:p>
        </w:tc>
        <w:tc>
          <w:tcPr>
            <w:tcW w:w="1417" w:type="dxa"/>
            <w:tcBorders>
              <w:top w:val="single" w:sz="4" w:space="0" w:color="auto"/>
              <w:bottom w:val="single" w:sz="4" w:space="0" w:color="auto"/>
              <w:right w:val="single" w:sz="4" w:space="0" w:color="auto"/>
            </w:tcBorders>
          </w:tcPr>
          <w:p w14:paraId="2AABB379" w14:textId="77777777" w:rsidR="008F6E9A" w:rsidRPr="004E2D71" w:rsidRDefault="008F6E9A" w:rsidP="008F6E9A">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1810FB4E" w14:textId="77777777" w:rsidR="008F6E9A" w:rsidRPr="004E2D71" w:rsidRDefault="008F6E9A" w:rsidP="008F6E9A">
            <w:pPr>
              <w:rPr>
                <w:rFonts w:ascii="Liberation Serif" w:eastAsia="Droid Sans Fallback" w:hAnsi="Liberation Serif" w:cs="FreeSans"/>
                <w:sz w:val="20"/>
                <w:szCs w:val="20"/>
              </w:rPr>
            </w:pPr>
          </w:p>
        </w:tc>
      </w:tr>
    </w:tbl>
    <w:p w14:paraId="48F2FDFB" w14:textId="77777777" w:rsidR="008F6E9A" w:rsidRPr="004E2D71" w:rsidRDefault="008F6E9A" w:rsidP="008F6E9A">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8F6E9A" w:rsidRPr="004E2D71" w14:paraId="0DDF3939" w14:textId="77777777" w:rsidTr="008F6E9A">
        <w:tc>
          <w:tcPr>
            <w:tcW w:w="7508" w:type="dxa"/>
            <w:hideMark/>
          </w:tcPr>
          <w:p w14:paraId="2D06554F" w14:textId="77777777" w:rsidR="008F6E9A" w:rsidRPr="004E2D71" w:rsidRDefault="008F6E9A" w:rsidP="008F6E9A">
            <w:pPr>
              <w:rPr>
                <w:b/>
                <w:lang w:val="en-US" w:eastAsia="zh-CN" w:bidi="hi-IN"/>
              </w:rPr>
            </w:pPr>
            <w:r w:rsidRPr="004E2D71">
              <w:rPr>
                <w:b/>
                <w:lang w:eastAsia="zh-CN" w:bidi="hi-IN"/>
              </w:rPr>
              <w:t>Государственный заказчик:</w:t>
            </w:r>
          </w:p>
        </w:tc>
        <w:tc>
          <w:tcPr>
            <w:tcW w:w="5387" w:type="dxa"/>
            <w:hideMark/>
          </w:tcPr>
          <w:p w14:paraId="67038A58" w14:textId="77777777" w:rsidR="008F6E9A" w:rsidRPr="004E2D71" w:rsidRDefault="008F6E9A" w:rsidP="008F6E9A">
            <w:pPr>
              <w:rPr>
                <w:b/>
                <w:lang w:eastAsia="zh-CN" w:bidi="hi-IN"/>
              </w:rPr>
            </w:pPr>
            <w:r w:rsidRPr="004E2D71">
              <w:rPr>
                <w:b/>
                <w:lang w:eastAsia="zh-CN" w:bidi="hi-IN"/>
              </w:rPr>
              <w:t>Подрядчик:</w:t>
            </w:r>
          </w:p>
        </w:tc>
      </w:tr>
      <w:tr w:rsidR="008F6E9A" w:rsidRPr="004E2D71" w14:paraId="71469DE3" w14:textId="77777777" w:rsidTr="008F6E9A">
        <w:tc>
          <w:tcPr>
            <w:tcW w:w="7508" w:type="dxa"/>
          </w:tcPr>
          <w:p w14:paraId="47A2FEB9" w14:textId="77777777" w:rsidR="008F6E9A" w:rsidRPr="004E2D71" w:rsidRDefault="008F6E9A" w:rsidP="008F6E9A">
            <w:pPr>
              <w:rPr>
                <w:lang w:eastAsia="zh-CN" w:bidi="hi-IN"/>
              </w:rPr>
            </w:pPr>
          </w:p>
          <w:p w14:paraId="5312CFD4" w14:textId="77777777" w:rsidR="008F6E9A" w:rsidRDefault="008F6E9A" w:rsidP="008F6E9A">
            <w:pPr>
              <w:rPr>
                <w:lang w:eastAsia="zh-CN" w:bidi="hi-IN"/>
              </w:rPr>
            </w:pPr>
            <w:r w:rsidRPr="004E2D71">
              <w:rPr>
                <w:lang w:eastAsia="zh-CN" w:bidi="hi-IN"/>
              </w:rPr>
              <w:t>_______________/_________________/</w:t>
            </w:r>
          </w:p>
          <w:p w14:paraId="13BBE2F1" w14:textId="77777777" w:rsidR="008F6E9A" w:rsidRDefault="008F6E9A" w:rsidP="008F6E9A">
            <w:pPr>
              <w:rPr>
                <w:lang w:eastAsia="zh-CN" w:bidi="hi-IN"/>
              </w:rPr>
            </w:pPr>
          </w:p>
          <w:p w14:paraId="29FDF2BF" w14:textId="77777777" w:rsidR="008F6E9A" w:rsidRDefault="008F6E9A" w:rsidP="008F6E9A">
            <w:pPr>
              <w:rPr>
                <w:lang w:eastAsia="zh-CN" w:bidi="hi-IN"/>
              </w:rPr>
            </w:pPr>
            <w:r>
              <w:rPr>
                <w:lang w:eastAsia="zh-CN" w:bidi="hi-IN"/>
              </w:rPr>
              <w:t>Окончание формы</w:t>
            </w:r>
          </w:p>
          <w:p w14:paraId="0E564FE6" w14:textId="77777777" w:rsidR="008F6E9A" w:rsidRDefault="008F6E9A" w:rsidP="008F6E9A">
            <w:pPr>
              <w:rPr>
                <w:b/>
                <w:lang w:eastAsia="zh-CN" w:bidi="hi-IN"/>
              </w:rPr>
            </w:pPr>
            <w:r w:rsidRPr="004E2D71">
              <w:rPr>
                <w:b/>
                <w:lang w:eastAsia="zh-CN" w:bidi="hi-IN"/>
              </w:rPr>
              <w:t>Государственный заказчик</w:t>
            </w:r>
            <w:r>
              <w:rPr>
                <w:b/>
                <w:lang w:eastAsia="zh-CN" w:bidi="hi-IN"/>
              </w:rPr>
              <w:t>:</w:t>
            </w:r>
          </w:p>
          <w:p w14:paraId="2043DB1C" w14:textId="77777777" w:rsidR="008F6E9A" w:rsidRDefault="008F6E9A" w:rsidP="008F6E9A">
            <w:pPr>
              <w:rPr>
                <w:lang w:eastAsia="zh-CN" w:bidi="hi-IN"/>
              </w:rPr>
            </w:pPr>
          </w:p>
          <w:p w14:paraId="66398F9F" w14:textId="77777777" w:rsidR="008F6E9A" w:rsidRDefault="008F6E9A" w:rsidP="008F6E9A">
            <w:pPr>
              <w:rPr>
                <w:lang w:eastAsia="zh-CN" w:bidi="hi-IN"/>
              </w:rPr>
            </w:pPr>
            <w:r w:rsidRPr="004E2D71">
              <w:rPr>
                <w:lang w:eastAsia="zh-CN" w:bidi="hi-IN"/>
              </w:rPr>
              <w:t>_______________/_________________/</w:t>
            </w:r>
          </w:p>
          <w:p w14:paraId="4947A76B" w14:textId="77777777" w:rsidR="008F6E9A" w:rsidRPr="004E2D71" w:rsidRDefault="008F6E9A" w:rsidP="008F6E9A">
            <w:pPr>
              <w:rPr>
                <w:lang w:eastAsia="zh-CN" w:bidi="hi-IN"/>
              </w:rPr>
            </w:pPr>
          </w:p>
        </w:tc>
        <w:tc>
          <w:tcPr>
            <w:tcW w:w="5387" w:type="dxa"/>
            <w:hideMark/>
          </w:tcPr>
          <w:p w14:paraId="5CEE99D9" w14:textId="77777777" w:rsidR="008F6E9A" w:rsidRPr="004E2D71" w:rsidRDefault="008F6E9A" w:rsidP="008F6E9A">
            <w:pPr>
              <w:rPr>
                <w:rFonts w:eastAsia="Verdana"/>
                <w:lang w:eastAsia="en-US" w:bidi="hi-IN"/>
              </w:rPr>
            </w:pPr>
            <w:r w:rsidRPr="004E2D71">
              <w:rPr>
                <w:rFonts w:eastAsia="Verdana"/>
                <w:b/>
                <w:lang w:eastAsia="en-US" w:bidi="hi-IN"/>
              </w:rPr>
              <w:t xml:space="preserve"> </w:t>
            </w:r>
            <w:r w:rsidRPr="004E2D71">
              <w:rPr>
                <w:rFonts w:eastAsia="Verdana"/>
                <w:lang w:eastAsia="en-US" w:bidi="hi-IN"/>
              </w:rPr>
              <w:t xml:space="preserve"> </w:t>
            </w:r>
          </w:p>
          <w:p w14:paraId="4890FBD7" w14:textId="77777777" w:rsidR="008F6E9A" w:rsidRDefault="008F6E9A" w:rsidP="008F6E9A">
            <w:pPr>
              <w:rPr>
                <w:lang w:eastAsia="zh-CN" w:bidi="hi-IN"/>
              </w:rPr>
            </w:pPr>
            <w:r w:rsidRPr="004E2D71">
              <w:rPr>
                <w:lang w:eastAsia="zh-CN" w:bidi="hi-IN"/>
              </w:rPr>
              <w:t>___________________/ ________________/</w:t>
            </w:r>
          </w:p>
          <w:p w14:paraId="7D1A310E" w14:textId="77777777" w:rsidR="008F6E9A" w:rsidRDefault="008F6E9A" w:rsidP="008F6E9A">
            <w:pPr>
              <w:rPr>
                <w:lang w:eastAsia="zh-CN" w:bidi="hi-IN"/>
              </w:rPr>
            </w:pPr>
          </w:p>
          <w:p w14:paraId="70D8F100" w14:textId="77777777" w:rsidR="008F6E9A" w:rsidRDefault="008F6E9A" w:rsidP="008F6E9A">
            <w:pPr>
              <w:rPr>
                <w:lang w:eastAsia="zh-CN" w:bidi="hi-IN"/>
              </w:rPr>
            </w:pPr>
          </w:p>
          <w:p w14:paraId="4DA28436" w14:textId="77777777" w:rsidR="008F6E9A" w:rsidRDefault="008F6E9A" w:rsidP="008F6E9A">
            <w:pPr>
              <w:rPr>
                <w:b/>
                <w:lang w:eastAsia="zh-CN" w:bidi="hi-IN"/>
              </w:rPr>
            </w:pPr>
            <w:r w:rsidRPr="004E2D71">
              <w:rPr>
                <w:b/>
                <w:lang w:eastAsia="zh-CN" w:bidi="hi-IN"/>
              </w:rPr>
              <w:t>Подрядчик</w:t>
            </w:r>
            <w:r>
              <w:rPr>
                <w:b/>
                <w:lang w:eastAsia="zh-CN" w:bidi="hi-IN"/>
              </w:rPr>
              <w:t>:</w:t>
            </w:r>
          </w:p>
          <w:p w14:paraId="6EB6E527" w14:textId="77777777" w:rsidR="008F6E9A" w:rsidRDefault="008F6E9A" w:rsidP="008F6E9A">
            <w:pPr>
              <w:rPr>
                <w:lang w:eastAsia="zh-CN" w:bidi="hi-IN"/>
              </w:rPr>
            </w:pPr>
          </w:p>
          <w:p w14:paraId="79820BB1" w14:textId="77777777" w:rsidR="008F6E9A" w:rsidRDefault="008F6E9A" w:rsidP="008F6E9A">
            <w:pPr>
              <w:rPr>
                <w:lang w:eastAsia="zh-CN" w:bidi="hi-IN"/>
              </w:rPr>
            </w:pPr>
            <w:r w:rsidRPr="004E2D71">
              <w:rPr>
                <w:lang w:eastAsia="zh-CN" w:bidi="hi-IN"/>
              </w:rPr>
              <w:t>___________________/ ________________/</w:t>
            </w:r>
          </w:p>
          <w:p w14:paraId="0D076F54" w14:textId="77777777" w:rsidR="008F6E9A" w:rsidRPr="004E2D71" w:rsidRDefault="008F6E9A" w:rsidP="008F6E9A">
            <w:pPr>
              <w:rPr>
                <w:lang w:eastAsia="zh-CN" w:bidi="hi-IN"/>
              </w:rPr>
            </w:pPr>
          </w:p>
        </w:tc>
      </w:tr>
      <w:tr w:rsidR="008F6E9A" w:rsidRPr="004E2D71" w14:paraId="2C283EBD" w14:textId="77777777" w:rsidTr="008F6E9A">
        <w:tc>
          <w:tcPr>
            <w:tcW w:w="7508" w:type="dxa"/>
          </w:tcPr>
          <w:p w14:paraId="3D240C65" w14:textId="77777777" w:rsidR="008F6E9A" w:rsidRPr="004E2D71" w:rsidRDefault="008F6E9A" w:rsidP="008F6E9A">
            <w:pPr>
              <w:rPr>
                <w:lang w:eastAsia="zh-CN" w:bidi="hi-IN"/>
              </w:rPr>
            </w:pPr>
          </w:p>
        </w:tc>
        <w:tc>
          <w:tcPr>
            <w:tcW w:w="5387" w:type="dxa"/>
          </w:tcPr>
          <w:p w14:paraId="2AFC4D25" w14:textId="77777777" w:rsidR="008F6E9A" w:rsidRPr="004E2D71" w:rsidRDefault="008F6E9A" w:rsidP="008F6E9A">
            <w:pPr>
              <w:rPr>
                <w:rFonts w:eastAsia="Verdana"/>
                <w:b/>
                <w:lang w:eastAsia="en-US" w:bidi="hi-IN"/>
              </w:rPr>
            </w:pPr>
          </w:p>
        </w:tc>
      </w:tr>
    </w:tbl>
    <w:p w14:paraId="1EFB9847" w14:textId="77777777" w:rsidR="008F6E9A" w:rsidRDefault="008F6E9A" w:rsidP="008F6E9A"/>
    <w:p w14:paraId="350D9770" w14:textId="77777777" w:rsidR="008F6E9A" w:rsidRPr="004E2D71" w:rsidRDefault="008F6E9A" w:rsidP="008F6E9A"/>
    <w:p w14:paraId="65776DA4" w14:textId="77777777" w:rsidR="008F6E9A" w:rsidRPr="004E2D71" w:rsidRDefault="008F6E9A" w:rsidP="008F6E9A"/>
    <w:p w14:paraId="31B61122" w14:textId="77777777" w:rsidR="008F6E9A" w:rsidRPr="004E2D71" w:rsidRDefault="008F6E9A" w:rsidP="008F6E9A"/>
    <w:p w14:paraId="30BC160D" w14:textId="77777777" w:rsidR="008F6E9A" w:rsidRPr="004E2D71" w:rsidRDefault="008F6E9A" w:rsidP="008F6E9A"/>
    <w:p w14:paraId="3AA6BC40" w14:textId="77777777" w:rsidR="008F6E9A" w:rsidRPr="004E2D71" w:rsidRDefault="008F6E9A" w:rsidP="008F6E9A"/>
    <w:p w14:paraId="2990C0B0" w14:textId="77777777" w:rsidR="008F6E9A" w:rsidRPr="004E2D71" w:rsidRDefault="008F6E9A" w:rsidP="008F6E9A"/>
    <w:p w14:paraId="313CE6D2" w14:textId="77777777" w:rsidR="008F6E9A" w:rsidRPr="004E2D71" w:rsidRDefault="008F6E9A" w:rsidP="008F6E9A"/>
    <w:p w14:paraId="086FD9B0" w14:textId="77777777" w:rsidR="008F6E9A" w:rsidRDefault="008F6E9A" w:rsidP="008F6E9A">
      <w:pPr>
        <w:ind w:left="4678"/>
        <w:jc w:val="right"/>
        <w:outlineLvl w:val="0"/>
      </w:pPr>
    </w:p>
    <w:p w14:paraId="45FEEEC8" w14:textId="77777777" w:rsidR="008F6E9A" w:rsidRDefault="008F6E9A" w:rsidP="008F6E9A">
      <w:pPr>
        <w:ind w:left="4678"/>
        <w:jc w:val="right"/>
        <w:outlineLvl w:val="0"/>
      </w:pPr>
    </w:p>
    <w:p w14:paraId="601B512F" w14:textId="77777777" w:rsidR="008F6E9A" w:rsidRPr="004E2D71" w:rsidRDefault="008F6E9A" w:rsidP="008F6E9A">
      <w:pPr>
        <w:ind w:left="4678"/>
        <w:jc w:val="right"/>
        <w:outlineLvl w:val="0"/>
      </w:pPr>
      <w:r w:rsidRPr="004E2D71">
        <w:lastRenderedPageBreak/>
        <w:t>Приложение № 6</w:t>
      </w:r>
    </w:p>
    <w:p w14:paraId="130672CF" w14:textId="77777777" w:rsidR="008F6E9A" w:rsidRPr="004E2D71" w:rsidRDefault="008F6E9A" w:rsidP="008F6E9A">
      <w:pPr>
        <w:ind w:left="4678"/>
        <w:jc w:val="right"/>
      </w:pPr>
      <w:r w:rsidRPr="004E2D71">
        <w:t>к Государственному контракту</w:t>
      </w:r>
    </w:p>
    <w:p w14:paraId="796F36E7" w14:textId="77777777" w:rsidR="008F6E9A" w:rsidRPr="004E2D71" w:rsidRDefault="008F6E9A" w:rsidP="008F6E9A">
      <w:pPr>
        <w:tabs>
          <w:tab w:val="left" w:leader="underscore" w:pos="4337"/>
        </w:tabs>
        <w:contextualSpacing/>
        <w:jc w:val="right"/>
        <w:rPr>
          <w:rFonts w:eastAsia="Calibri"/>
          <w:spacing w:val="-8"/>
        </w:rPr>
      </w:pPr>
      <w:r w:rsidRPr="004E2D71">
        <w:t>от «__</w:t>
      </w:r>
      <w:proofErr w:type="gramStart"/>
      <w:r w:rsidRPr="004E2D71">
        <w:t>_»_</w:t>
      </w:r>
      <w:proofErr w:type="gramEnd"/>
      <w:r w:rsidRPr="004E2D71">
        <w:t>__________202_ г. №__________</w:t>
      </w:r>
    </w:p>
    <w:p w14:paraId="3A9A359A" w14:textId="77777777" w:rsidR="008F6E9A" w:rsidRPr="004E2D71" w:rsidRDefault="008F6E9A" w:rsidP="008F6E9A">
      <w:pPr>
        <w:jc w:val="right"/>
      </w:pPr>
      <w:r w:rsidRPr="004E2D71">
        <w:rPr>
          <w:rFonts w:eastAsia="Calibri"/>
          <w:spacing w:val="-8"/>
        </w:rPr>
        <w:t>Форма</w:t>
      </w:r>
    </w:p>
    <w:tbl>
      <w:tblPr>
        <w:tblW w:w="15026" w:type="dxa"/>
        <w:tblLayout w:type="fixed"/>
        <w:tblLook w:val="04A0" w:firstRow="1" w:lastRow="0" w:firstColumn="1" w:lastColumn="0" w:noHBand="0" w:noVBand="1"/>
      </w:tblPr>
      <w:tblGrid>
        <w:gridCol w:w="10"/>
        <w:gridCol w:w="274"/>
        <w:gridCol w:w="986"/>
        <w:gridCol w:w="3798"/>
        <w:gridCol w:w="338"/>
        <w:gridCol w:w="1645"/>
        <w:gridCol w:w="465"/>
        <w:gridCol w:w="1178"/>
        <w:gridCol w:w="1028"/>
        <w:gridCol w:w="1251"/>
        <w:gridCol w:w="2144"/>
        <w:gridCol w:w="1625"/>
        <w:gridCol w:w="284"/>
      </w:tblGrid>
      <w:tr w:rsidR="008F6E9A" w:rsidRPr="004E2D71" w14:paraId="26AA41E8" w14:textId="77777777" w:rsidTr="008F6E9A">
        <w:trPr>
          <w:trHeight w:val="253"/>
        </w:trPr>
        <w:tc>
          <w:tcPr>
            <w:tcW w:w="15026" w:type="dxa"/>
            <w:gridSpan w:val="13"/>
            <w:noWrap/>
            <w:vAlign w:val="center"/>
          </w:tcPr>
          <w:p w14:paraId="49072E2F" w14:textId="77777777" w:rsidR="008F6E9A" w:rsidRPr="004E2D71" w:rsidRDefault="008F6E9A" w:rsidP="008F6E9A">
            <w:pPr>
              <w:jc w:val="center"/>
              <w:rPr>
                <w:b/>
                <w:bCs/>
                <w:sz w:val="22"/>
                <w:szCs w:val="22"/>
                <w:lang w:eastAsia="zh-CN" w:bidi="hi-IN"/>
              </w:rPr>
            </w:pPr>
          </w:p>
          <w:p w14:paraId="3383A7BA" w14:textId="77777777" w:rsidR="008F6E9A" w:rsidRPr="004E2D71" w:rsidRDefault="008F6E9A" w:rsidP="008F6E9A">
            <w:pPr>
              <w:jc w:val="center"/>
              <w:rPr>
                <w:b/>
                <w:bCs/>
                <w:sz w:val="22"/>
                <w:szCs w:val="22"/>
                <w:lang w:eastAsia="zh-CN" w:bidi="hi-IN"/>
              </w:rPr>
            </w:pPr>
          </w:p>
          <w:p w14:paraId="5CC65E90" w14:textId="77777777" w:rsidR="008F6E9A" w:rsidRPr="004E2D71" w:rsidRDefault="008F6E9A" w:rsidP="008F6E9A">
            <w:pPr>
              <w:jc w:val="center"/>
              <w:rPr>
                <w:b/>
                <w:bCs/>
                <w:sz w:val="22"/>
                <w:szCs w:val="22"/>
                <w:lang w:eastAsia="zh-CN" w:bidi="hi-IN"/>
              </w:rPr>
            </w:pPr>
            <w:r w:rsidRPr="004E2D71">
              <w:rPr>
                <w:b/>
                <w:bCs/>
                <w:sz w:val="22"/>
                <w:szCs w:val="22"/>
                <w:lang w:eastAsia="zh-CN" w:bidi="hi-IN"/>
              </w:rPr>
              <w:t>ГРАФИК ВЫПОЛНЕНИЯ СТРОИТЕЛЬНО-МОНТАЖНЫХ РАБОТ</w:t>
            </w:r>
          </w:p>
          <w:p w14:paraId="4126ABE7" w14:textId="77777777" w:rsidR="008F6E9A" w:rsidRPr="004E2D71" w:rsidRDefault="008F6E9A" w:rsidP="008F6E9A">
            <w:pPr>
              <w:pStyle w:val="aff9"/>
              <w:jc w:val="center"/>
              <w:rPr>
                <w:b/>
              </w:rPr>
            </w:pPr>
            <w:r w:rsidRPr="004E2D71">
              <w:rPr>
                <w:rFonts w:ascii="Times New Roman" w:hAnsi="Times New Roman"/>
                <w:b/>
              </w:rPr>
              <w:t>по объекту: «Реконструкция ВОС Ялта в п. Васильевка (со строительством блока фильтров)»</w:t>
            </w:r>
          </w:p>
          <w:p w14:paraId="039DA4D9" w14:textId="77777777" w:rsidR="008F6E9A" w:rsidRPr="004E2D71" w:rsidRDefault="008F6E9A" w:rsidP="008F6E9A">
            <w:pPr>
              <w:autoSpaceDE w:val="0"/>
              <w:autoSpaceDN w:val="0"/>
              <w:adjustRightInd w:val="0"/>
              <w:jc w:val="center"/>
              <w:rPr>
                <w:b/>
                <w:sz w:val="20"/>
                <w:szCs w:val="20"/>
                <w:lang w:eastAsia="zh-CN" w:bidi="hi-IN"/>
              </w:rPr>
            </w:pPr>
          </w:p>
          <w:p w14:paraId="51C9C9D6" w14:textId="77777777" w:rsidR="008F6E9A" w:rsidRPr="004E2D71" w:rsidRDefault="008F6E9A" w:rsidP="008F6E9A">
            <w:pPr>
              <w:autoSpaceDE w:val="0"/>
              <w:autoSpaceDN w:val="0"/>
              <w:adjustRightInd w:val="0"/>
              <w:jc w:val="center"/>
              <w:rPr>
                <w:b/>
                <w:sz w:val="20"/>
                <w:szCs w:val="20"/>
                <w:lang w:eastAsia="zh-CN" w:bidi="hi-IN"/>
              </w:rPr>
            </w:pPr>
          </w:p>
          <w:tbl>
            <w:tblPr>
              <w:tblW w:w="14912" w:type="dxa"/>
              <w:tblLayout w:type="fixed"/>
              <w:tblLook w:val="04A0" w:firstRow="1" w:lastRow="0" w:firstColumn="1" w:lastColumn="0" w:noHBand="0" w:noVBand="1"/>
            </w:tblPr>
            <w:tblGrid>
              <w:gridCol w:w="952"/>
              <w:gridCol w:w="3740"/>
              <w:gridCol w:w="1289"/>
              <w:gridCol w:w="1275"/>
              <w:gridCol w:w="1276"/>
              <w:gridCol w:w="1276"/>
              <w:gridCol w:w="2126"/>
              <w:gridCol w:w="2978"/>
            </w:tblGrid>
            <w:tr w:rsidR="008F6E9A" w:rsidRPr="004E2D71" w14:paraId="7705066C" w14:textId="77777777" w:rsidTr="008F6E9A">
              <w:trPr>
                <w:trHeight w:val="764"/>
              </w:trPr>
              <w:tc>
                <w:tcPr>
                  <w:tcW w:w="95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550E8A4" w14:textId="77777777" w:rsidR="008F6E9A" w:rsidRPr="004E2D71" w:rsidRDefault="008F6E9A" w:rsidP="008F6E9A">
                  <w:pPr>
                    <w:jc w:val="center"/>
                    <w:rPr>
                      <w:b/>
                      <w:bCs/>
                      <w:sz w:val="20"/>
                      <w:szCs w:val="20"/>
                    </w:rPr>
                  </w:pPr>
                  <w:r w:rsidRPr="004E2D71">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374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BF9A382" w14:textId="77777777" w:rsidR="008F6E9A" w:rsidRPr="004E2D71" w:rsidRDefault="008F6E9A" w:rsidP="008F6E9A">
                  <w:pPr>
                    <w:jc w:val="center"/>
                    <w:rPr>
                      <w:b/>
                      <w:bCs/>
                      <w:sz w:val="20"/>
                      <w:szCs w:val="20"/>
                    </w:rPr>
                  </w:pPr>
                  <w:r w:rsidRPr="004E2D71">
                    <w:rPr>
                      <w:b/>
                      <w:bCs/>
                      <w:sz w:val="18"/>
                      <w:szCs w:val="18"/>
                    </w:rPr>
                    <w:t>Наименование этапа выполнения контракта и (или) комплекса работ и (или) вида работ и (или) части работ отдельного вида работ</w:t>
                  </w:r>
                </w:p>
              </w:tc>
              <w:tc>
                <w:tcPr>
                  <w:tcW w:w="2564" w:type="dxa"/>
                  <w:gridSpan w:val="2"/>
                  <w:tcBorders>
                    <w:top w:val="single" w:sz="8" w:space="0" w:color="auto"/>
                    <w:left w:val="nil"/>
                    <w:bottom w:val="single" w:sz="4" w:space="0" w:color="auto"/>
                    <w:right w:val="single" w:sz="4" w:space="0" w:color="auto"/>
                  </w:tcBorders>
                  <w:shd w:val="clear" w:color="auto" w:fill="auto"/>
                  <w:vAlign w:val="center"/>
                  <w:hideMark/>
                </w:tcPr>
                <w:p w14:paraId="43029A74" w14:textId="77777777" w:rsidR="008F6E9A" w:rsidRPr="004E2D71" w:rsidRDefault="008F6E9A" w:rsidP="008F6E9A">
                  <w:pPr>
                    <w:jc w:val="center"/>
                    <w:rPr>
                      <w:b/>
                      <w:bCs/>
                      <w:sz w:val="20"/>
                      <w:szCs w:val="20"/>
                    </w:rPr>
                  </w:pPr>
                  <w:r w:rsidRPr="004E2D71">
                    <w:rPr>
                      <w:b/>
                      <w:bCs/>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55EC2104" w14:textId="77777777" w:rsidR="008F6E9A" w:rsidRPr="004E2D71" w:rsidRDefault="008F6E9A" w:rsidP="008F6E9A">
                  <w:pPr>
                    <w:jc w:val="center"/>
                    <w:rPr>
                      <w:b/>
                      <w:bCs/>
                      <w:sz w:val="20"/>
                      <w:szCs w:val="20"/>
                    </w:rPr>
                  </w:pPr>
                  <w:r w:rsidRPr="004E2D71">
                    <w:rPr>
                      <w:b/>
                      <w:bCs/>
                      <w:sz w:val="20"/>
                      <w:szCs w:val="20"/>
                    </w:rPr>
                    <w:t>Физический объем работ</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EBB7E3A" w14:textId="77777777" w:rsidR="008F6E9A" w:rsidRPr="004E2D71" w:rsidRDefault="008F6E9A" w:rsidP="008F6E9A">
                  <w:pPr>
                    <w:jc w:val="center"/>
                    <w:rPr>
                      <w:b/>
                      <w:bCs/>
                      <w:sz w:val="20"/>
                      <w:szCs w:val="20"/>
                    </w:rPr>
                  </w:pPr>
                  <w:r w:rsidRPr="004E2D71">
                    <w:rPr>
                      <w:b/>
                      <w:bCs/>
                      <w:sz w:val="20"/>
                      <w:szCs w:val="20"/>
                    </w:rPr>
                    <w:t xml:space="preserve">Сроки передачи строительных материалов, технологического оборудования заказчика </w:t>
                  </w:r>
                  <w:r w:rsidRPr="004E2D71">
                    <w:rPr>
                      <w:b/>
                      <w:bCs/>
                      <w:sz w:val="20"/>
                      <w:szCs w:val="20"/>
                    </w:rPr>
                    <w:br/>
                    <w:t>(при наличии)</w:t>
                  </w:r>
                </w:p>
              </w:tc>
              <w:tc>
                <w:tcPr>
                  <w:tcW w:w="297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9E666DD" w14:textId="77777777" w:rsidR="008F6E9A" w:rsidRPr="004E2D71" w:rsidRDefault="008F6E9A" w:rsidP="008F6E9A">
                  <w:pPr>
                    <w:jc w:val="center"/>
                    <w:rPr>
                      <w:b/>
                      <w:bCs/>
                      <w:sz w:val="20"/>
                      <w:szCs w:val="20"/>
                    </w:rPr>
                  </w:pPr>
                  <w:r w:rsidRPr="004E2D71">
                    <w:rPr>
                      <w:b/>
                      <w:bCs/>
                      <w:sz w:val="20"/>
                      <w:szCs w:val="20"/>
                    </w:rPr>
                    <w:t>Сроки передачи рабочей документации</w:t>
                  </w:r>
                </w:p>
              </w:tc>
            </w:tr>
            <w:tr w:rsidR="008F6E9A" w:rsidRPr="004E2D71" w14:paraId="6823DE0C" w14:textId="77777777" w:rsidTr="008F6E9A">
              <w:trPr>
                <w:trHeight w:val="724"/>
              </w:trPr>
              <w:tc>
                <w:tcPr>
                  <w:tcW w:w="952" w:type="dxa"/>
                  <w:vMerge/>
                  <w:tcBorders>
                    <w:top w:val="single" w:sz="8" w:space="0" w:color="auto"/>
                    <w:left w:val="single" w:sz="8" w:space="0" w:color="auto"/>
                    <w:bottom w:val="single" w:sz="4" w:space="0" w:color="auto"/>
                    <w:right w:val="single" w:sz="4" w:space="0" w:color="auto"/>
                  </w:tcBorders>
                  <w:vAlign w:val="center"/>
                  <w:hideMark/>
                </w:tcPr>
                <w:p w14:paraId="16D44AC8" w14:textId="77777777" w:rsidR="008F6E9A" w:rsidRPr="004E2D71" w:rsidRDefault="008F6E9A" w:rsidP="008F6E9A">
                  <w:pPr>
                    <w:rPr>
                      <w:b/>
                      <w:bCs/>
                      <w:sz w:val="20"/>
                      <w:szCs w:val="20"/>
                    </w:rPr>
                  </w:pPr>
                </w:p>
              </w:tc>
              <w:tc>
                <w:tcPr>
                  <w:tcW w:w="3740" w:type="dxa"/>
                  <w:vMerge/>
                  <w:tcBorders>
                    <w:top w:val="single" w:sz="8" w:space="0" w:color="auto"/>
                    <w:left w:val="single" w:sz="4" w:space="0" w:color="auto"/>
                    <w:bottom w:val="single" w:sz="4" w:space="0" w:color="auto"/>
                    <w:right w:val="single" w:sz="4" w:space="0" w:color="auto"/>
                  </w:tcBorders>
                  <w:vAlign w:val="center"/>
                  <w:hideMark/>
                </w:tcPr>
                <w:p w14:paraId="6945A3B6" w14:textId="77777777" w:rsidR="008F6E9A" w:rsidRPr="004E2D71" w:rsidRDefault="008F6E9A" w:rsidP="008F6E9A">
                  <w:pPr>
                    <w:rPr>
                      <w:b/>
                      <w:bCs/>
                      <w:sz w:val="20"/>
                      <w:szCs w:val="20"/>
                    </w:rPr>
                  </w:pPr>
                </w:p>
              </w:tc>
              <w:tc>
                <w:tcPr>
                  <w:tcW w:w="1289" w:type="dxa"/>
                  <w:tcBorders>
                    <w:top w:val="nil"/>
                    <w:left w:val="nil"/>
                    <w:bottom w:val="nil"/>
                    <w:right w:val="single" w:sz="4" w:space="0" w:color="auto"/>
                  </w:tcBorders>
                  <w:shd w:val="clear" w:color="auto" w:fill="auto"/>
                  <w:noWrap/>
                  <w:vAlign w:val="center"/>
                  <w:hideMark/>
                </w:tcPr>
                <w:p w14:paraId="2FA65AC7" w14:textId="77777777" w:rsidR="008F6E9A" w:rsidRPr="004E2D71" w:rsidRDefault="008F6E9A" w:rsidP="008F6E9A">
                  <w:pPr>
                    <w:jc w:val="center"/>
                    <w:rPr>
                      <w:b/>
                      <w:bCs/>
                      <w:sz w:val="20"/>
                      <w:szCs w:val="20"/>
                    </w:rPr>
                  </w:pPr>
                  <w:r w:rsidRPr="004E2D71">
                    <w:rPr>
                      <w:b/>
                      <w:bCs/>
                      <w:sz w:val="20"/>
                      <w:szCs w:val="20"/>
                    </w:rPr>
                    <w:t>начало</w:t>
                  </w:r>
                </w:p>
              </w:tc>
              <w:tc>
                <w:tcPr>
                  <w:tcW w:w="1275" w:type="dxa"/>
                  <w:tcBorders>
                    <w:top w:val="nil"/>
                    <w:left w:val="nil"/>
                    <w:bottom w:val="nil"/>
                    <w:right w:val="single" w:sz="4" w:space="0" w:color="auto"/>
                  </w:tcBorders>
                  <w:shd w:val="clear" w:color="auto" w:fill="auto"/>
                  <w:noWrap/>
                  <w:vAlign w:val="center"/>
                  <w:hideMark/>
                </w:tcPr>
                <w:p w14:paraId="1BF56015" w14:textId="77777777" w:rsidR="008F6E9A" w:rsidRPr="004E2D71" w:rsidRDefault="008F6E9A" w:rsidP="008F6E9A">
                  <w:pPr>
                    <w:jc w:val="center"/>
                    <w:rPr>
                      <w:b/>
                      <w:bCs/>
                      <w:sz w:val="20"/>
                      <w:szCs w:val="20"/>
                    </w:rPr>
                  </w:pPr>
                  <w:r w:rsidRPr="004E2D71">
                    <w:rPr>
                      <w:b/>
                      <w:bCs/>
                      <w:sz w:val="20"/>
                      <w:szCs w:val="20"/>
                    </w:rPr>
                    <w:t>конец</w:t>
                  </w:r>
                </w:p>
              </w:tc>
              <w:tc>
                <w:tcPr>
                  <w:tcW w:w="1276" w:type="dxa"/>
                  <w:tcBorders>
                    <w:top w:val="nil"/>
                    <w:left w:val="nil"/>
                    <w:bottom w:val="nil"/>
                    <w:right w:val="single" w:sz="4" w:space="0" w:color="auto"/>
                  </w:tcBorders>
                  <w:shd w:val="clear" w:color="auto" w:fill="auto"/>
                  <w:vAlign w:val="center"/>
                  <w:hideMark/>
                </w:tcPr>
                <w:p w14:paraId="2F73CCAA" w14:textId="77777777" w:rsidR="008F6E9A" w:rsidRPr="004E2D71" w:rsidRDefault="008F6E9A" w:rsidP="008F6E9A">
                  <w:pPr>
                    <w:jc w:val="center"/>
                    <w:rPr>
                      <w:b/>
                      <w:bCs/>
                      <w:sz w:val="20"/>
                      <w:szCs w:val="20"/>
                    </w:rPr>
                  </w:pPr>
                  <w:r w:rsidRPr="004E2D71">
                    <w:rPr>
                      <w:b/>
                      <w:bCs/>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087F50BB" w14:textId="77777777" w:rsidR="008F6E9A" w:rsidRPr="004E2D71" w:rsidRDefault="008F6E9A" w:rsidP="008F6E9A">
                  <w:pPr>
                    <w:jc w:val="center"/>
                    <w:rPr>
                      <w:b/>
                      <w:bCs/>
                      <w:sz w:val="20"/>
                      <w:szCs w:val="20"/>
                    </w:rPr>
                  </w:pPr>
                  <w:r w:rsidRPr="004E2D71">
                    <w:rPr>
                      <w:b/>
                      <w:bCs/>
                      <w:sz w:val="20"/>
                      <w:szCs w:val="20"/>
                    </w:rPr>
                    <w:t>количество (объем работ)</w:t>
                  </w: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1748C78A" w14:textId="77777777" w:rsidR="008F6E9A" w:rsidRPr="004E2D71" w:rsidRDefault="008F6E9A" w:rsidP="008F6E9A">
                  <w:pPr>
                    <w:rPr>
                      <w:b/>
                      <w:bCs/>
                      <w:sz w:val="20"/>
                      <w:szCs w:val="20"/>
                    </w:rPr>
                  </w:pPr>
                </w:p>
              </w:tc>
              <w:tc>
                <w:tcPr>
                  <w:tcW w:w="2978" w:type="dxa"/>
                  <w:vMerge/>
                  <w:tcBorders>
                    <w:top w:val="single" w:sz="8" w:space="0" w:color="auto"/>
                    <w:left w:val="single" w:sz="4" w:space="0" w:color="auto"/>
                    <w:bottom w:val="single" w:sz="4" w:space="0" w:color="auto"/>
                    <w:right w:val="single" w:sz="8" w:space="0" w:color="auto"/>
                  </w:tcBorders>
                  <w:vAlign w:val="center"/>
                  <w:hideMark/>
                </w:tcPr>
                <w:p w14:paraId="5E1BB60C" w14:textId="77777777" w:rsidR="008F6E9A" w:rsidRPr="004E2D71" w:rsidRDefault="008F6E9A" w:rsidP="008F6E9A">
                  <w:pPr>
                    <w:rPr>
                      <w:b/>
                      <w:bCs/>
                      <w:sz w:val="20"/>
                      <w:szCs w:val="20"/>
                    </w:rPr>
                  </w:pPr>
                </w:p>
              </w:tc>
            </w:tr>
            <w:tr w:rsidR="008F6E9A" w:rsidRPr="004E2D71" w14:paraId="5E575D43" w14:textId="77777777" w:rsidTr="008F6E9A">
              <w:trPr>
                <w:trHeight w:val="60"/>
              </w:trPr>
              <w:tc>
                <w:tcPr>
                  <w:tcW w:w="952" w:type="dxa"/>
                  <w:tcBorders>
                    <w:top w:val="single" w:sz="8" w:space="0" w:color="auto"/>
                    <w:left w:val="single" w:sz="8" w:space="0" w:color="auto"/>
                    <w:bottom w:val="nil"/>
                    <w:right w:val="single" w:sz="4" w:space="0" w:color="auto"/>
                  </w:tcBorders>
                  <w:shd w:val="clear" w:color="auto" w:fill="auto"/>
                  <w:vAlign w:val="center"/>
                  <w:hideMark/>
                </w:tcPr>
                <w:p w14:paraId="430A5D95" w14:textId="77777777" w:rsidR="008F6E9A" w:rsidRPr="004E2D71" w:rsidRDefault="008F6E9A" w:rsidP="008F6E9A">
                  <w:pPr>
                    <w:jc w:val="center"/>
                    <w:rPr>
                      <w:b/>
                      <w:bCs/>
                      <w:sz w:val="20"/>
                      <w:szCs w:val="20"/>
                    </w:rPr>
                  </w:pPr>
                  <w:r w:rsidRPr="004E2D71">
                    <w:rPr>
                      <w:b/>
                      <w:bCs/>
                      <w:sz w:val="20"/>
                      <w:szCs w:val="20"/>
                    </w:rPr>
                    <w:t>1</w:t>
                  </w:r>
                </w:p>
              </w:tc>
              <w:tc>
                <w:tcPr>
                  <w:tcW w:w="3740" w:type="dxa"/>
                  <w:tcBorders>
                    <w:top w:val="single" w:sz="8" w:space="0" w:color="auto"/>
                    <w:left w:val="nil"/>
                    <w:bottom w:val="nil"/>
                    <w:right w:val="single" w:sz="4" w:space="0" w:color="auto"/>
                  </w:tcBorders>
                  <w:shd w:val="clear" w:color="auto" w:fill="auto"/>
                  <w:noWrap/>
                  <w:vAlign w:val="bottom"/>
                  <w:hideMark/>
                </w:tcPr>
                <w:p w14:paraId="7FB4F431" w14:textId="77777777" w:rsidR="008F6E9A" w:rsidRPr="004E2D71" w:rsidRDefault="008F6E9A" w:rsidP="008F6E9A">
                  <w:pPr>
                    <w:jc w:val="center"/>
                    <w:rPr>
                      <w:b/>
                      <w:bCs/>
                      <w:sz w:val="20"/>
                      <w:szCs w:val="20"/>
                    </w:rPr>
                  </w:pPr>
                  <w:r w:rsidRPr="004E2D71">
                    <w:rPr>
                      <w:b/>
                      <w:bCs/>
                      <w:sz w:val="20"/>
                      <w:szCs w:val="20"/>
                    </w:rPr>
                    <w:t>2</w:t>
                  </w:r>
                </w:p>
              </w:tc>
              <w:tc>
                <w:tcPr>
                  <w:tcW w:w="2564" w:type="dxa"/>
                  <w:gridSpan w:val="2"/>
                  <w:tcBorders>
                    <w:top w:val="single" w:sz="8" w:space="0" w:color="auto"/>
                    <w:left w:val="nil"/>
                    <w:bottom w:val="nil"/>
                    <w:right w:val="single" w:sz="4" w:space="0" w:color="000000"/>
                  </w:tcBorders>
                  <w:shd w:val="clear" w:color="auto" w:fill="auto"/>
                  <w:noWrap/>
                  <w:vAlign w:val="center"/>
                  <w:hideMark/>
                </w:tcPr>
                <w:p w14:paraId="5C08FE8D" w14:textId="77777777" w:rsidR="008F6E9A" w:rsidRPr="004E2D71" w:rsidRDefault="008F6E9A" w:rsidP="008F6E9A">
                  <w:pPr>
                    <w:jc w:val="center"/>
                    <w:rPr>
                      <w:b/>
                      <w:bCs/>
                      <w:sz w:val="20"/>
                      <w:szCs w:val="20"/>
                    </w:rPr>
                  </w:pPr>
                  <w:r w:rsidRPr="004E2D71">
                    <w:rPr>
                      <w:b/>
                      <w:bCs/>
                      <w:sz w:val="20"/>
                      <w:szCs w:val="20"/>
                    </w:rPr>
                    <w:t>3</w:t>
                  </w:r>
                </w:p>
              </w:tc>
              <w:tc>
                <w:tcPr>
                  <w:tcW w:w="2552" w:type="dxa"/>
                  <w:gridSpan w:val="2"/>
                  <w:tcBorders>
                    <w:top w:val="single" w:sz="8" w:space="0" w:color="auto"/>
                    <w:left w:val="nil"/>
                    <w:bottom w:val="nil"/>
                    <w:right w:val="single" w:sz="4" w:space="0" w:color="000000"/>
                  </w:tcBorders>
                  <w:shd w:val="clear" w:color="auto" w:fill="auto"/>
                  <w:noWrap/>
                  <w:vAlign w:val="center"/>
                  <w:hideMark/>
                </w:tcPr>
                <w:p w14:paraId="601A3FB6" w14:textId="77777777" w:rsidR="008F6E9A" w:rsidRPr="004E2D71" w:rsidRDefault="008F6E9A" w:rsidP="008F6E9A">
                  <w:pPr>
                    <w:jc w:val="center"/>
                    <w:rPr>
                      <w:b/>
                      <w:bCs/>
                      <w:sz w:val="20"/>
                      <w:szCs w:val="20"/>
                    </w:rPr>
                  </w:pPr>
                  <w:r w:rsidRPr="004E2D71">
                    <w:rPr>
                      <w:b/>
                      <w:bCs/>
                      <w:sz w:val="20"/>
                      <w:szCs w:val="20"/>
                    </w:rPr>
                    <w:t>4</w:t>
                  </w:r>
                </w:p>
              </w:tc>
              <w:tc>
                <w:tcPr>
                  <w:tcW w:w="2126" w:type="dxa"/>
                  <w:tcBorders>
                    <w:top w:val="single" w:sz="8" w:space="0" w:color="auto"/>
                    <w:left w:val="nil"/>
                    <w:bottom w:val="nil"/>
                    <w:right w:val="single" w:sz="4" w:space="0" w:color="auto"/>
                  </w:tcBorders>
                  <w:shd w:val="clear" w:color="auto" w:fill="auto"/>
                  <w:vAlign w:val="center"/>
                  <w:hideMark/>
                </w:tcPr>
                <w:p w14:paraId="6A0B16CF" w14:textId="77777777" w:rsidR="008F6E9A" w:rsidRPr="004E2D71" w:rsidRDefault="008F6E9A" w:rsidP="008F6E9A">
                  <w:pPr>
                    <w:jc w:val="center"/>
                    <w:rPr>
                      <w:b/>
                      <w:bCs/>
                      <w:sz w:val="20"/>
                      <w:szCs w:val="20"/>
                    </w:rPr>
                  </w:pPr>
                  <w:r w:rsidRPr="004E2D71">
                    <w:rPr>
                      <w:b/>
                      <w:bCs/>
                      <w:sz w:val="20"/>
                      <w:szCs w:val="20"/>
                    </w:rPr>
                    <w:t>5</w:t>
                  </w:r>
                </w:p>
              </w:tc>
              <w:tc>
                <w:tcPr>
                  <w:tcW w:w="2978" w:type="dxa"/>
                  <w:tcBorders>
                    <w:top w:val="single" w:sz="8" w:space="0" w:color="auto"/>
                    <w:left w:val="nil"/>
                    <w:bottom w:val="nil"/>
                    <w:right w:val="single" w:sz="8" w:space="0" w:color="auto"/>
                  </w:tcBorders>
                  <w:shd w:val="clear" w:color="auto" w:fill="auto"/>
                  <w:vAlign w:val="center"/>
                  <w:hideMark/>
                </w:tcPr>
                <w:p w14:paraId="46770068" w14:textId="77777777" w:rsidR="008F6E9A" w:rsidRPr="004E2D71" w:rsidRDefault="008F6E9A" w:rsidP="008F6E9A">
                  <w:pPr>
                    <w:jc w:val="center"/>
                    <w:rPr>
                      <w:b/>
                      <w:bCs/>
                      <w:sz w:val="20"/>
                      <w:szCs w:val="20"/>
                    </w:rPr>
                  </w:pPr>
                  <w:r w:rsidRPr="004E2D71">
                    <w:rPr>
                      <w:b/>
                      <w:bCs/>
                      <w:sz w:val="20"/>
                      <w:szCs w:val="20"/>
                    </w:rPr>
                    <w:t>6</w:t>
                  </w:r>
                </w:p>
              </w:tc>
            </w:tr>
            <w:tr w:rsidR="008F6E9A" w:rsidRPr="004E2D71" w14:paraId="41D08CD7" w14:textId="77777777" w:rsidTr="008F6E9A">
              <w:trPr>
                <w:trHeight w:val="734"/>
              </w:trPr>
              <w:tc>
                <w:tcPr>
                  <w:tcW w:w="9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A1B81E" w14:textId="77777777" w:rsidR="008F6E9A" w:rsidRPr="004E2D71" w:rsidRDefault="008F6E9A" w:rsidP="008F6E9A">
                  <w:pPr>
                    <w:jc w:val="center"/>
                    <w:rPr>
                      <w:b/>
                      <w:bCs/>
                      <w:sz w:val="20"/>
                      <w:szCs w:val="20"/>
                    </w:rPr>
                  </w:pPr>
                </w:p>
              </w:tc>
              <w:tc>
                <w:tcPr>
                  <w:tcW w:w="3740" w:type="dxa"/>
                  <w:tcBorders>
                    <w:top w:val="single" w:sz="4" w:space="0" w:color="auto"/>
                    <w:left w:val="nil"/>
                    <w:bottom w:val="single" w:sz="4" w:space="0" w:color="auto"/>
                    <w:right w:val="single" w:sz="4" w:space="0" w:color="auto"/>
                  </w:tcBorders>
                  <w:shd w:val="clear" w:color="000000" w:fill="D9D9D9"/>
                  <w:noWrap/>
                  <w:vAlign w:val="center"/>
                </w:tcPr>
                <w:p w14:paraId="4F213C80" w14:textId="77777777" w:rsidR="008F6E9A" w:rsidRPr="004E2D71" w:rsidRDefault="008F6E9A" w:rsidP="008F6E9A">
                  <w:pPr>
                    <w:rPr>
                      <w:b/>
                      <w:bCs/>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91AE007" w14:textId="77777777" w:rsidR="008F6E9A" w:rsidRPr="004E2D71" w:rsidRDefault="008F6E9A" w:rsidP="008F6E9A">
                  <w:pPr>
                    <w:jc w:val="center"/>
                    <w:rPr>
                      <w:b/>
                      <w:bCs/>
                      <w:sz w:val="20"/>
                      <w:szCs w:val="20"/>
                    </w:rPr>
                  </w:pPr>
                </w:p>
              </w:tc>
              <w:tc>
                <w:tcPr>
                  <w:tcW w:w="1275" w:type="dxa"/>
                  <w:tcBorders>
                    <w:top w:val="single" w:sz="4" w:space="0" w:color="auto"/>
                    <w:left w:val="nil"/>
                    <w:bottom w:val="single" w:sz="4" w:space="0" w:color="auto"/>
                    <w:right w:val="single" w:sz="4" w:space="0" w:color="auto"/>
                  </w:tcBorders>
                  <w:shd w:val="clear" w:color="000000" w:fill="D9D9D9"/>
                  <w:noWrap/>
                  <w:vAlign w:val="center"/>
                </w:tcPr>
                <w:p w14:paraId="27114B1B" w14:textId="77777777" w:rsidR="008F6E9A" w:rsidRPr="004E2D71" w:rsidRDefault="008F6E9A" w:rsidP="008F6E9A">
                  <w:pPr>
                    <w:jc w:val="center"/>
                    <w:rPr>
                      <w:b/>
                      <w:bCs/>
                      <w:sz w:val="20"/>
                      <w:szCs w:val="20"/>
                    </w:rPr>
                  </w:pPr>
                </w:p>
              </w:tc>
              <w:tc>
                <w:tcPr>
                  <w:tcW w:w="1276" w:type="dxa"/>
                  <w:tcBorders>
                    <w:top w:val="single" w:sz="4" w:space="0" w:color="auto"/>
                    <w:left w:val="nil"/>
                    <w:bottom w:val="single" w:sz="4" w:space="0" w:color="auto"/>
                    <w:right w:val="single" w:sz="4" w:space="0" w:color="auto"/>
                  </w:tcBorders>
                  <w:shd w:val="clear" w:color="000000" w:fill="D9D9D9"/>
                  <w:noWrap/>
                  <w:vAlign w:val="center"/>
                </w:tcPr>
                <w:p w14:paraId="5D7B0720" w14:textId="77777777" w:rsidR="008F6E9A" w:rsidRPr="004E2D71" w:rsidRDefault="008F6E9A" w:rsidP="008F6E9A">
                  <w:pPr>
                    <w:jc w:val="center"/>
                    <w:rPr>
                      <w:b/>
                      <w:bCs/>
                      <w:sz w:val="20"/>
                      <w:szCs w:val="20"/>
                    </w:rPr>
                  </w:pPr>
                </w:p>
              </w:tc>
              <w:tc>
                <w:tcPr>
                  <w:tcW w:w="1276" w:type="dxa"/>
                  <w:tcBorders>
                    <w:top w:val="single" w:sz="4" w:space="0" w:color="auto"/>
                    <w:left w:val="nil"/>
                    <w:bottom w:val="single" w:sz="4" w:space="0" w:color="auto"/>
                    <w:right w:val="single" w:sz="4" w:space="0" w:color="auto"/>
                  </w:tcBorders>
                  <w:shd w:val="clear" w:color="000000" w:fill="D9D9D9"/>
                  <w:noWrap/>
                  <w:vAlign w:val="center"/>
                </w:tcPr>
                <w:p w14:paraId="53CD38EE" w14:textId="77777777" w:rsidR="008F6E9A" w:rsidRPr="004E2D71" w:rsidRDefault="008F6E9A" w:rsidP="008F6E9A">
                  <w:pPr>
                    <w:jc w:val="center"/>
                    <w:rPr>
                      <w:b/>
                      <w:bCs/>
                      <w:sz w:val="20"/>
                      <w:szCs w:val="20"/>
                    </w:rPr>
                  </w:pPr>
                </w:p>
              </w:tc>
              <w:tc>
                <w:tcPr>
                  <w:tcW w:w="2126" w:type="dxa"/>
                  <w:tcBorders>
                    <w:top w:val="single" w:sz="4" w:space="0" w:color="auto"/>
                    <w:left w:val="nil"/>
                    <w:bottom w:val="single" w:sz="4" w:space="0" w:color="auto"/>
                    <w:right w:val="single" w:sz="4" w:space="0" w:color="auto"/>
                  </w:tcBorders>
                  <w:shd w:val="clear" w:color="000000" w:fill="D9D9D9"/>
                  <w:vAlign w:val="center"/>
                </w:tcPr>
                <w:p w14:paraId="030DE84B" w14:textId="77777777" w:rsidR="008F6E9A" w:rsidRPr="004E2D71" w:rsidRDefault="008F6E9A" w:rsidP="008F6E9A">
                  <w:pPr>
                    <w:jc w:val="center"/>
                    <w:rPr>
                      <w:b/>
                      <w:bCs/>
                      <w:sz w:val="20"/>
                      <w:szCs w:val="20"/>
                    </w:rPr>
                  </w:pPr>
                </w:p>
              </w:tc>
              <w:tc>
                <w:tcPr>
                  <w:tcW w:w="2978" w:type="dxa"/>
                  <w:tcBorders>
                    <w:top w:val="single" w:sz="4" w:space="0" w:color="auto"/>
                    <w:left w:val="nil"/>
                    <w:bottom w:val="single" w:sz="4" w:space="0" w:color="auto"/>
                    <w:right w:val="single" w:sz="4" w:space="0" w:color="auto"/>
                  </w:tcBorders>
                  <w:shd w:val="clear" w:color="000000" w:fill="D9D9D9"/>
                  <w:vAlign w:val="center"/>
                </w:tcPr>
                <w:p w14:paraId="479532F4" w14:textId="77777777" w:rsidR="008F6E9A" w:rsidRPr="004E2D71" w:rsidRDefault="008F6E9A" w:rsidP="008F6E9A">
                  <w:pPr>
                    <w:jc w:val="center"/>
                    <w:rPr>
                      <w:b/>
                      <w:bCs/>
                      <w:sz w:val="20"/>
                      <w:szCs w:val="20"/>
                    </w:rPr>
                  </w:pPr>
                </w:p>
              </w:tc>
            </w:tr>
          </w:tbl>
          <w:p w14:paraId="78B7E88C" w14:textId="77777777" w:rsidR="008F6E9A" w:rsidRPr="004E2D71" w:rsidRDefault="008F6E9A" w:rsidP="008F6E9A">
            <w:pPr>
              <w:autoSpaceDE w:val="0"/>
              <w:autoSpaceDN w:val="0"/>
              <w:adjustRightInd w:val="0"/>
              <w:jc w:val="center"/>
              <w:rPr>
                <w:b/>
                <w:sz w:val="20"/>
                <w:szCs w:val="20"/>
                <w:lang w:eastAsia="zh-CN" w:bidi="hi-IN"/>
              </w:rPr>
            </w:pPr>
          </w:p>
          <w:p w14:paraId="426137E6" w14:textId="77777777" w:rsidR="008F6E9A" w:rsidRPr="004E2D71" w:rsidRDefault="008F6E9A" w:rsidP="008F6E9A">
            <w:pPr>
              <w:autoSpaceDE w:val="0"/>
              <w:autoSpaceDN w:val="0"/>
              <w:adjustRightInd w:val="0"/>
              <w:jc w:val="center"/>
              <w:rPr>
                <w:b/>
                <w:sz w:val="20"/>
                <w:szCs w:val="20"/>
                <w:lang w:eastAsia="zh-CN" w:bidi="hi-IN"/>
              </w:rPr>
            </w:pPr>
          </w:p>
        </w:tc>
      </w:tr>
      <w:tr w:rsidR="008F6E9A" w:rsidRPr="004E2D71" w14:paraId="08B2C544" w14:textId="77777777" w:rsidTr="008F6E9A">
        <w:trPr>
          <w:gridBefore w:val="1"/>
          <w:wBefore w:w="10" w:type="dxa"/>
          <w:trHeight w:val="255"/>
        </w:trPr>
        <w:tc>
          <w:tcPr>
            <w:tcW w:w="274" w:type="dxa"/>
            <w:tcBorders>
              <w:top w:val="nil"/>
              <w:left w:val="nil"/>
              <w:bottom w:val="nil"/>
              <w:right w:val="nil"/>
            </w:tcBorders>
            <w:shd w:val="clear" w:color="auto" w:fill="auto"/>
            <w:noWrap/>
            <w:vAlign w:val="center"/>
            <w:hideMark/>
          </w:tcPr>
          <w:p w14:paraId="6CAF2277" w14:textId="77777777" w:rsidR="008F6E9A" w:rsidRPr="004E2D71" w:rsidRDefault="008F6E9A" w:rsidP="008F6E9A">
            <w:pPr>
              <w:jc w:val="center"/>
              <w:rPr>
                <w:sz w:val="20"/>
                <w:szCs w:val="20"/>
              </w:rPr>
            </w:pPr>
          </w:p>
        </w:tc>
        <w:tc>
          <w:tcPr>
            <w:tcW w:w="14742" w:type="dxa"/>
            <w:gridSpan w:val="11"/>
            <w:tcBorders>
              <w:top w:val="nil"/>
              <w:left w:val="nil"/>
              <w:bottom w:val="nil"/>
              <w:right w:val="nil"/>
            </w:tcBorders>
            <w:shd w:val="clear" w:color="auto" w:fill="auto"/>
            <w:noWrap/>
            <w:hideMark/>
          </w:tcPr>
          <w:p w14:paraId="15CA307C" w14:textId="77777777" w:rsidR="008F6E9A" w:rsidRPr="004E2D71" w:rsidRDefault="008F6E9A" w:rsidP="008F6E9A">
            <w:pPr>
              <w:jc w:val="both"/>
              <w:rPr>
                <w:sz w:val="20"/>
                <w:szCs w:val="20"/>
              </w:rPr>
            </w:pPr>
            <w:r w:rsidRPr="004E2D71">
              <w:rPr>
                <w:sz w:val="20"/>
                <w:szCs w:val="20"/>
              </w:rPr>
              <w:t>Даты, не позднее которых должны состоятся следующие события:</w:t>
            </w:r>
          </w:p>
        </w:tc>
      </w:tr>
      <w:tr w:rsidR="008F6E9A" w:rsidRPr="004E2D71" w14:paraId="30F2C8B0" w14:textId="77777777" w:rsidTr="008F6E9A">
        <w:trPr>
          <w:gridBefore w:val="1"/>
          <w:wBefore w:w="10" w:type="dxa"/>
          <w:trHeight w:val="255"/>
        </w:trPr>
        <w:tc>
          <w:tcPr>
            <w:tcW w:w="274" w:type="dxa"/>
            <w:tcBorders>
              <w:top w:val="nil"/>
              <w:left w:val="nil"/>
              <w:bottom w:val="nil"/>
              <w:right w:val="nil"/>
            </w:tcBorders>
            <w:shd w:val="clear" w:color="auto" w:fill="auto"/>
            <w:noWrap/>
            <w:vAlign w:val="center"/>
            <w:hideMark/>
          </w:tcPr>
          <w:p w14:paraId="4D46685E" w14:textId="77777777" w:rsidR="008F6E9A" w:rsidRPr="004E2D71" w:rsidRDefault="008F6E9A" w:rsidP="008F6E9A">
            <w:pPr>
              <w:rPr>
                <w:sz w:val="20"/>
                <w:szCs w:val="20"/>
              </w:rPr>
            </w:pPr>
          </w:p>
        </w:tc>
        <w:tc>
          <w:tcPr>
            <w:tcW w:w="14742" w:type="dxa"/>
            <w:gridSpan w:val="11"/>
            <w:tcBorders>
              <w:top w:val="nil"/>
              <w:left w:val="nil"/>
              <w:bottom w:val="nil"/>
              <w:right w:val="nil"/>
            </w:tcBorders>
            <w:shd w:val="clear" w:color="auto" w:fill="auto"/>
            <w:hideMark/>
          </w:tcPr>
          <w:p w14:paraId="211EAD80" w14:textId="77777777" w:rsidR="008F6E9A" w:rsidRPr="004E2D71" w:rsidRDefault="008F6E9A" w:rsidP="008F6E9A">
            <w:pPr>
              <w:jc w:val="both"/>
              <w:rPr>
                <w:sz w:val="20"/>
                <w:szCs w:val="20"/>
              </w:rPr>
            </w:pPr>
            <w:r w:rsidRPr="004E2D71">
              <w:rPr>
                <w:sz w:val="20"/>
                <w:szCs w:val="20"/>
              </w:rPr>
              <w:t>1. Подписание сторонами акта о передаче строительной площадки осуществляется в сроки согласно пп.5.2.1 п. 5.2 Контракта.</w:t>
            </w:r>
          </w:p>
        </w:tc>
      </w:tr>
      <w:tr w:rsidR="008F6E9A" w:rsidRPr="004E2D71" w14:paraId="48F37F53" w14:textId="77777777" w:rsidTr="008F6E9A">
        <w:trPr>
          <w:gridBefore w:val="1"/>
          <w:wBefore w:w="10" w:type="dxa"/>
          <w:trHeight w:val="255"/>
        </w:trPr>
        <w:tc>
          <w:tcPr>
            <w:tcW w:w="274" w:type="dxa"/>
            <w:tcBorders>
              <w:top w:val="nil"/>
              <w:left w:val="nil"/>
              <w:bottom w:val="nil"/>
              <w:right w:val="nil"/>
            </w:tcBorders>
            <w:shd w:val="clear" w:color="auto" w:fill="auto"/>
            <w:noWrap/>
            <w:vAlign w:val="center"/>
            <w:hideMark/>
          </w:tcPr>
          <w:p w14:paraId="6D09E2D3" w14:textId="77777777" w:rsidR="008F6E9A" w:rsidRPr="004E2D71" w:rsidRDefault="008F6E9A" w:rsidP="008F6E9A">
            <w:pPr>
              <w:rPr>
                <w:sz w:val="20"/>
                <w:szCs w:val="20"/>
              </w:rPr>
            </w:pPr>
          </w:p>
        </w:tc>
        <w:tc>
          <w:tcPr>
            <w:tcW w:w="14742" w:type="dxa"/>
            <w:gridSpan w:val="11"/>
            <w:tcBorders>
              <w:top w:val="nil"/>
              <w:left w:val="nil"/>
              <w:bottom w:val="nil"/>
              <w:right w:val="nil"/>
            </w:tcBorders>
            <w:shd w:val="clear" w:color="auto" w:fill="auto"/>
            <w:hideMark/>
          </w:tcPr>
          <w:p w14:paraId="2F4F9F28" w14:textId="77777777" w:rsidR="008F6E9A" w:rsidRPr="004E2D71" w:rsidRDefault="008F6E9A" w:rsidP="008F6E9A">
            <w:pPr>
              <w:jc w:val="both"/>
              <w:rPr>
                <w:sz w:val="20"/>
                <w:szCs w:val="20"/>
              </w:rPr>
            </w:pPr>
            <w:r w:rsidRPr="004E2D71">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1C998797" w14:textId="77777777" w:rsidR="008F6E9A" w:rsidRPr="004E2D71" w:rsidRDefault="008F6E9A" w:rsidP="008F6E9A">
            <w:pPr>
              <w:jc w:val="both"/>
              <w:rPr>
                <w:sz w:val="20"/>
                <w:szCs w:val="20"/>
              </w:rPr>
            </w:pPr>
            <w:r w:rsidRPr="004E2D71">
              <w:rPr>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8F6E9A" w:rsidRPr="004E2D71" w14:paraId="74C146D7" w14:textId="77777777" w:rsidTr="008F6E9A">
        <w:trPr>
          <w:gridBefore w:val="1"/>
          <w:wBefore w:w="10" w:type="dxa"/>
          <w:trHeight w:val="255"/>
        </w:trPr>
        <w:tc>
          <w:tcPr>
            <w:tcW w:w="274" w:type="dxa"/>
            <w:tcBorders>
              <w:top w:val="nil"/>
              <w:left w:val="nil"/>
              <w:bottom w:val="nil"/>
              <w:right w:val="nil"/>
            </w:tcBorders>
            <w:shd w:val="clear" w:color="auto" w:fill="auto"/>
            <w:noWrap/>
            <w:vAlign w:val="center"/>
            <w:hideMark/>
          </w:tcPr>
          <w:p w14:paraId="40687A54" w14:textId="77777777" w:rsidR="008F6E9A" w:rsidRPr="004E2D71" w:rsidRDefault="008F6E9A" w:rsidP="008F6E9A">
            <w:pPr>
              <w:rPr>
                <w:sz w:val="20"/>
                <w:szCs w:val="20"/>
              </w:rPr>
            </w:pPr>
          </w:p>
        </w:tc>
        <w:tc>
          <w:tcPr>
            <w:tcW w:w="14742" w:type="dxa"/>
            <w:gridSpan w:val="11"/>
            <w:tcBorders>
              <w:top w:val="nil"/>
              <w:left w:val="nil"/>
              <w:bottom w:val="nil"/>
              <w:right w:val="nil"/>
            </w:tcBorders>
            <w:shd w:val="clear" w:color="auto" w:fill="auto"/>
            <w:hideMark/>
          </w:tcPr>
          <w:p w14:paraId="0329C6EE" w14:textId="77777777" w:rsidR="008F6E9A" w:rsidRPr="004E2D71" w:rsidRDefault="008F6E9A" w:rsidP="008F6E9A">
            <w:pPr>
              <w:jc w:val="both"/>
              <w:rPr>
                <w:sz w:val="20"/>
                <w:szCs w:val="20"/>
              </w:rPr>
            </w:pPr>
            <w:r w:rsidRPr="004E2D71">
              <w:rPr>
                <w:sz w:val="20"/>
                <w:szCs w:val="20"/>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пп.5.4.46 п. 5.4 Контракта</w:t>
            </w:r>
          </w:p>
        </w:tc>
      </w:tr>
      <w:tr w:rsidR="008F6E9A" w:rsidRPr="004E2D71" w14:paraId="1B4741AB" w14:textId="77777777" w:rsidTr="008F6E9A">
        <w:trPr>
          <w:gridBefore w:val="1"/>
          <w:wBefore w:w="10" w:type="dxa"/>
          <w:trHeight w:val="255"/>
        </w:trPr>
        <w:tc>
          <w:tcPr>
            <w:tcW w:w="274" w:type="dxa"/>
            <w:tcBorders>
              <w:top w:val="nil"/>
              <w:left w:val="nil"/>
              <w:bottom w:val="nil"/>
              <w:right w:val="nil"/>
            </w:tcBorders>
            <w:shd w:val="clear" w:color="auto" w:fill="auto"/>
            <w:noWrap/>
            <w:vAlign w:val="center"/>
            <w:hideMark/>
          </w:tcPr>
          <w:p w14:paraId="35C790A8" w14:textId="77777777" w:rsidR="008F6E9A" w:rsidRPr="004E2D71" w:rsidRDefault="008F6E9A" w:rsidP="008F6E9A">
            <w:pPr>
              <w:rPr>
                <w:sz w:val="20"/>
                <w:szCs w:val="20"/>
              </w:rPr>
            </w:pPr>
          </w:p>
        </w:tc>
        <w:tc>
          <w:tcPr>
            <w:tcW w:w="14742" w:type="dxa"/>
            <w:gridSpan w:val="11"/>
            <w:tcBorders>
              <w:top w:val="nil"/>
              <w:left w:val="nil"/>
              <w:bottom w:val="nil"/>
              <w:right w:val="nil"/>
            </w:tcBorders>
            <w:shd w:val="clear" w:color="auto" w:fill="auto"/>
          </w:tcPr>
          <w:p w14:paraId="440552D3" w14:textId="77777777" w:rsidR="008F6E9A" w:rsidRPr="004E2D71" w:rsidRDefault="008F6E9A" w:rsidP="008F6E9A">
            <w:pPr>
              <w:jc w:val="both"/>
              <w:rPr>
                <w:sz w:val="20"/>
                <w:szCs w:val="20"/>
              </w:rPr>
            </w:pPr>
          </w:p>
        </w:tc>
      </w:tr>
      <w:tr w:rsidR="008F6E9A" w:rsidRPr="004E2D71" w14:paraId="38A5AB13" w14:textId="77777777" w:rsidTr="008F6E9A">
        <w:trPr>
          <w:gridAfter w:val="1"/>
          <w:wAfter w:w="284" w:type="dxa"/>
          <w:trHeight w:val="375"/>
        </w:trPr>
        <w:tc>
          <w:tcPr>
            <w:tcW w:w="1270" w:type="dxa"/>
            <w:gridSpan w:val="3"/>
            <w:noWrap/>
            <w:vAlign w:val="center"/>
            <w:hideMark/>
          </w:tcPr>
          <w:p w14:paraId="17AF0EDF" w14:textId="77777777" w:rsidR="008F6E9A" w:rsidRPr="004E2D71" w:rsidRDefault="008F6E9A" w:rsidP="008F6E9A">
            <w:pPr>
              <w:rPr>
                <w:sz w:val="18"/>
                <w:szCs w:val="18"/>
                <w:lang w:eastAsia="zh-CN" w:bidi="hi-IN"/>
              </w:rPr>
            </w:pPr>
          </w:p>
        </w:tc>
        <w:tc>
          <w:tcPr>
            <w:tcW w:w="3798" w:type="dxa"/>
            <w:shd w:val="clear" w:color="auto" w:fill="FFFFFF"/>
            <w:noWrap/>
            <w:vAlign w:val="center"/>
            <w:hideMark/>
          </w:tcPr>
          <w:p w14:paraId="31DA3B02" w14:textId="77777777" w:rsidR="008F6E9A" w:rsidRPr="004E2D71" w:rsidRDefault="008F6E9A" w:rsidP="008F6E9A">
            <w:pPr>
              <w:rPr>
                <w:b/>
                <w:bCs/>
                <w:sz w:val="18"/>
                <w:szCs w:val="18"/>
                <w:lang w:eastAsia="zh-CN" w:bidi="hi-IN"/>
              </w:rPr>
            </w:pPr>
            <w:r w:rsidRPr="004E2D71">
              <w:rPr>
                <w:b/>
                <w:bCs/>
                <w:sz w:val="18"/>
                <w:szCs w:val="18"/>
                <w:lang w:eastAsia="zh-CN" w:bidi="hi-IN"/>
              </w:rPr>
              <w:t> </w:t>
            </w:r>
          </w:p>
        </w:tc>
        <w:tc>
          <w:tcPr>
            <w:tcW w:w="338" w:type="dxa"/>
            <w:shd w:val="clear" w:color="auto" w:fill="FFFFFF"/>
            <w:noWrap/>
            <w:vAlign w:val="center"/>
            <w:hideMark/>
          </w:tcPr>
          <w:p w14:paraId="1C1685D5" w14:textId="77777777" w:rsidR="008F6E9A" w:rsidRPr="004E2D71" w:rsidRDefault="008F6E9A" w:rsidP="008F6E9A">
            <w:pPr>
              <w:rPr>
                <w:b/>
                <w:bCs/>
                <w:sz w:val="18"/>
                <w:szCs w:val="18"/>
                <w:lang w:eastAsia="zh-CN" w:bidi="hi-IN"/>
              </w:rPr>
            </w:pPr>
            <w:r w:rsidRPr="004E2D71">
              <w:rPr>
                <w:b/>
                <w:bCs/>
                <w:sz w:val="18"/>
                <w:szCs w:val="18"/>
                <w:lang w:eastAsia="zh-CN" w:bidi="hi-IN"/>
              </w:rPr>
              <w:t> </w:t>
            </w:r>
          </w:p>
        </w:tc>
        <w:tc>
          <w:tcPr>
            <w:tcW w:w="1645" w:type="dxa"/>
            <w:shd w:val="clear" w:color="auto" w:fill="FFFFFF"/>
            <w:noWrap/>
            <w:vAlign w:val="center"/>
            <w:hideMark/>
          </w:tcPr>
          <w:p w14:paraId="27190882" w14:textId="77777777" w:rsidR="008F6E9A" w:rsidRPr="004E2D71" w:rsidRDefault="008F6E9A" w:rsidP="008F6E9A">
            <w:pPr>
              <w:rPr>
                <w:b/>
                <w:bCs/>
                <w:sz w:val="18"/>
                <w:szCs w:val="18"/>
                <w:lang w:eastAsia="zh-CN" w:bidi="hi-IN"/>
              </w:rPr>
            </w:pPr>
            <w:r w:rsidRPr="004E2D71">
              <w:rPr>
                <w:b/>
                <w:bCs/>
                <w:sz w:val="18"/>
                <w:szCs w:val="18"/>
                <w:lang w:eastAsia="zh-CN" w:bidi="hi-IN"/>
              </w:rPr>
              <w:t> </w:t>
            </w:r>
          </w:p>
        </w:tc>
        <w:tc>
          <w:tcPr>
            <w:tcW w:w="465" w:type="dxa"/>
            <w:shd w:val="clear" w:color="auto" w:fill="FFFFFF"/>
            <w:noWrap/>
            <w:vAlign w:val="center"/>
            <w:hideMark/>
          </w:tcPr>
          <w:p w14:paraId="06682BB0" w14:textId="77777777" w:rsidR="008F6E9A" w:rsidRPr="004E2D71" w:rsidRDefault="008F6E9A" w:rsidP="008F6E9A">
            <w:pPr>
              <w:rPr>
                <w:b/>
                <w:bCs/>
                <w:sz w:val="18"/>
                <w:szCs w:val="18"/>
                <w:lang w:eastAsia="zh-CN" w:bidi="hi-IN"/>
              </w:rPr>
            </w:pPr>
            <w:r w:rsidRPr="004E2D71">
              <w:rPr>
                <w:b/>
                <w:bCs/>
                <w:sz w:val="18"/>
                <w:szCs w:val="18"/>
                <w:lang w:eastAsia="zh-CN" w:bidi="hi-IN"/>
              </w:rPr>
              <w:t> </w:t>
            </w:r>
          </w:p>
        </w:tc>
        <w:tc>
          <w:tcPr>
            <w:tcW w:w="1178" w:type="dxa"/>
            <w:shd w:val="clear" w:color="auto" w:fill="FFFFFF"/>
            <w:noWrap/>
            <w:vAlign w:val="center"/>
            <w:hideMark/>
          </w:tcPr>
          <w:p w14:paraId="6560A4D9" w14:textId="77777777" w:rsidR="008F6E9A" w:rsidRPr="004E2D71" w:rsidRDefault="008F6E9A" w:rsidP="008F6E9A">
            <w:pPr>
              <w:rPr>
                <w:b/>
                <w:bCs/>
                <w:sz w:val="18"/>
                <w:szCs w:val="18"/>
                <w:lang w:eastAsia="zh-CN" w:bidi="hi-IN"/>
              </w:rPr>
            </w:pPr>
            <w:r w:rsidRPr="004E2D71">
              <w:rPr>
                <w:b/>
                <w:bCs/>
                <w:sz w:val="18"/>
                <w:szCs w:val="18"/>
                <w:lang w:eastAsia="zh-CN" w:bidi="hi-IN"/>
              </w:rPr>
              <w:t> </w:t>
            </w:r>
          </w:p>
        </w:tc>
        <w:tc>
          <w:tcPr>
            <w:tcW w:w="1028" w:type="dxa"/>
            <w:shd w:val="clear" w:color="auto" w:fill="FFFFFF"/>
            <w:noWrap/>
            <w:vAlign w:val="center"/>
            <w:hideMark/>
          </w:tcPr>
          <w:p w14:paraId="47A11596" w14:textId="77777777" w:rsidR="008F6E9A" w:rsidRPr="004E2D71" w:rsidRDefault="008F6E9A" w:rsidP="008F6E9A">
            <w:pPr>
              <w:rPr>
                <w:b/>
                <w:bCs/>
                <w:sz w:val="18"/>
                <w:szCs w:val="18"/>
                <w:lang w:eastAsia="zh-CN" w:bidi="hi-IN"/>
              </w:rPr>
            </w:pPr>
            <w:r w:rsidRPr="004E2D71">
              <w:rPr>
                <w:b/>
                <w:bCs/>
                <w:sz w:val="18"/>
                <w:szCs w:val="18"/>
                <w:lang w:eastAsia="zh-CN" w:bidi="hi-IN"/>
              </w:rPr>
              <w:t> </w:t>
            </w:r>
          </w:p>
        </w:tc>
        <w:tc>
          <w:tcPr>
            <w:tcW w:w="1251" w:type="dxa"/>
            <w:shd w:val="clear" w:color="auto" w:fill="FFFFFF"/>
            <w:noWrap/>
            <w:vAlign w:val="center"/>
            <w:hideMark/>
          </w:tcPr>
          <w:p w14:paraId="09C605E5" w14:textId="77777777" w:rsidR="008F6E9A" w:rsidRPr="004E2D71" w:rsidRDefault="008F6E9A" w:rsidP="008F6E9A">
            <w:pPr>
              <w:jc w:val="center"/>
              <w:rPr>
                <w:b/>
                <w:bCs/>
                <w:sz w:val="18"/>
                <w:szCs w:val="18"/>
                <w:lang w:eastAsia="zh-CN" w:bidi="hi-IN"/>
              </w:rPr>
            </w:pPr>
            <w:r w:rsidRPr="004E2D71">
              <w:rPr>
                <w:b/>
                <w:bCs/>
                <w:sz w:val="18"/>
                <w:szCs w:val="18"/>
                <w:lang w:eastAsia="zh-CN" w:bidi="hi-IN"/>
              </w:rPr>
              <w:t> </w:t>
            </w:r>
          </w:p>
        </w:tc>
        <w:tc>
          <w:tcPr>
            <w:tcW w:w="2144" w:type="dxa"/>
            <w:shd w:val="clear" w:color="auto" w:fill="FFFFFF"/>
            <w:noWrap/>
            <w:vAlign w:val="center"/>
            <w:hideMark/>
          </w:tcPr>
          <w:p w14:paraId="0CDCD2F9" w14:textId="77777777" w:rsidR="008F6E9A" w:rsidRPr="004E2D71" w:rsidRDefault="008F6E9A" w:rsidP="008F6E9A">
            <w:pPr>
              <w:jc w:val="center"/>
              <w:rPr>
                <w:b/>
                <w:bCs/>
                <w:sz w:val="18"/>
                <w:szCs w:val="18"/>
                <w:lang w:eastAsia="zh-CN" w:bidi="hi-IN"/>
              </w:rPr>
            </w:pPr>
            <w:r w:rsidRPr="004E2D71">
              <w:rPr>
                <w:b/>
                <w:bCs/>
                <w:sz w:val="18"/>
                <w:szCs w:val="18"/>
                <w:lang w:eastAsia="zh-CN" w:bidi="hi-IN"/>
              </w:rPr>
              <w:t> </w:t>
            </w:r>
          </w:p>
        </w:tc>
        <w:tc>
          <w:tcPr>
            <w:tcW w:w="1625" w:type="dxa"/>
            <w:shd w:val="clear" w:color="auto" w:fill="FFFFFF"/>
            <w:noWrap/>
            <w:vAlign w:val="center"/>
            <w:hideMark/>
          </w:tcPr>
          <w:p w14:paraId="0E965774" w14:textId="77777777" w:rsidR="008F6E9A" w:rsidRPr="004E2D71" w:rsidRDefault="008F6E9A" w:rsidP="008F6E9A">
            <w:pPr>
              <w:jc w:val="center"/>
              <w:rPr>
                <w:b/>
                <w:bCs/>
                <w:sz w:val="18"/>
                <w:szCs w:val="18"/>
                <w:lang w:eastAsia="zh-CN" w:bidi="hi-IN"/>
              </w:rPr>
            </w:pPr>
            <w:r w:rsidRPr="004E2D71">
              <w:rPr>
                <w:b/>
                <w:bCs/>
                <w:sz w:val="18"/>
                <w:szCs w:val="18"/>
                <w:lang w:eastAsia="zh-CN" w:bidi="hi-IN"/>
              </w:rPr>
              <w:t> </w:t>
            </w:r>
          </w:p>
        </w:tc>
      </w:tr>
    </w:tbl>
    <w:p w14:paraId="46A0B8A4" w14:textId="77777777" w:rsidR="008F6E9A" w:rsidRPr="004E2D71" w:rsidRDefault="008F6E9A" w:rsidP="008F6E9A">
      <w:pPr>
        <w:pStyle w:val="aff9"/>
        <w:spacing w:line="360" w:lineRule="auto"/>
        <w:rPr>
          <w:rFonts w:ascii="Times New Roman" w:hAnsi="Times New Roman"/>
        </w:rPr>
      </w:pPr>
    </w:p>
    <w:tbl>
      <w:tblPr>
        <w:tblW w:w="14904" w:type="dxa"/>
        <w:jc w:val="center"/>
        <w:tblLook w:val="04A0" w:firstRow="1" w:lastRow="0" w:firstColumn="1" w:lastColumn="0" w:noHBand="0" w:noVBand="1"/>
      </w:tblPr>
      <w:tblGrid>
        <w:gridCol w:w="5103"/>
        <w:gridCol w:w="9801"/>
      </w:tblGrid>
      <w:tr w:rsidR="008F6E9A" w:rsidRPr="004E2D71" w14:paraId="51EAD062" w14:textId="77777777" w:rsidTr="008F6E9A">
        <w:trPr>
          <w:trHeight w:val="403"/>
          <w:jc w:val="center"/>
        </w:trPr>
        <w:tc>
          <w:tcPr>
            <w:tcW w:w="5103" w:type="dxa"/>
            <w:hideMark/>
          </w:tcPr>
          <w:p w14:paraId="1ED84306" w14:textId="77777777" w:rsidR="008F6E9A" w:rsidRPr="004E2D71" w:rsidRDefault="008F6E9A" w:rsidP="008F6E9A">
            <w:pPr>
              <w:rPr>
                <w:lang w:eastAsia="zh-CN" w:bidi="hi-IN"/>
              </w:rPr>
            </w:pPr>
            <w:r w:rsidRPr="004E2D71">
              <w:rPr>
                <w:b/>
                <w:lang w:eastAsia="zh-CN" w:bidi="hi-IN"/>
              </w:rPr>
              <w:t>Государственный заказчик:</w:t>
            </w:r>
          </w:p>
        </w:tc>
        <w:tc>
          <w:tcPr>
            <w:tcW w:w="9801" w:type="dxa"/>
            <w:hideMark/>
          </w:tcPr>
          <w:p w14:paraId="698FEFAE" w14:textId="77777777" w:rsidR="008F6E9A" w:rsidRPr="004E2D71" w:rsidRDefault="008F6E9A" w:rsidP="008F6E9A">
            <w:pPr>
              <w:rPr>
                <w:b/>
                <w:bCs/>
                <w:lang w:eastAsia="zh-CN" w:bidi="hi-IN"/>
              </w:rPr>
            </w:pPr>
            <w:r w:rsidRPr="004E2D71">
              <w:rPr>
                <w:b/>
                <w:bCs/>
                <w:lang w:eastAsia="zh-CN" w:bidi="hi-IN"/>
              </w:rPr>
              <w:t>Подрядчик:</w:t>
            </w:r>
          </w:p>
        </w:tc>
      </w:tr>
      <w:tr w:rsidR="008F6E9A" w:rsidRPr="004E2D71" w14:paraId="5957BAC0" w14:textId="77777777" w:rsidTr="008F6E9A">
        <w:trPr>
          <w:jc w:val="center"/>
        </w:trPr>
        <w:tc>
          <w:tcPr>
            <w:tcW w:w="5103" w:type="dxa"/>
            <w:hideMark/>
          </w:tcPr>
          <w:p w14:paraId="38492834" w14:textId="77777777" w:rsidR="008F6E9A" w:rsidRPr="004E2D71" w:rsidRDefault="008F6E9A" w:rsidP="008F6E9A">
            <w:pPr>
              <w:rPr>
                <w:lang w:eastAsia="zh-CN" w:bidi="hi-IN"/>
              </w:rPr>
            </w:pPr>
          </w:p>
        </w:tc>
        <w:tc>
          <w:tcPr>
            <w:tcW w:w="9801" w:type="dxa"/>
          </w:tcPr>
          <w:p w14:paraId="69981C3E" w14:textId="77777777" w:rsidR="008F6E9A" w:rsidRPr="004E2D71" w:rsidRDefault="008F6E9A" w:rsidP="008F6E9A">
            <w:pPr>
              <w:rPr>
                <w:lang w:eastAsia="zh-CN" w:bidi="hi-IN"/>
              </w:rPr>
            </w:pPr>
          </w:p>
          <w:p w14:paraId="0B807010" w14:textId="77777777" w:rsidR="008F6E9A" w:rsidRPr="004E2D71" w:rsidRDefault="008F6E9A" w:rsidP="008F6E9A">
            <w:pPr>
              <w:rPr>
                <w:lang w:eastAsia="zh-CN" w:bidi="hi-IN"/>
              </w:rPr>
            </w:pPr>
          </w:p>
        </w:tc>
      </w:tr>
      <w:tr w:rsidR="008F6E9A" w:rsidRPr="004E2D71" w14:paraId="0A4F32B6" w14:textId="77777777" w:rsidTr="008F6E9A">
        <w:trPr>
          <w:jc w:val="center"/>
        </w:trPr>
        <w:tc>
          <w:tcPr>
            <w:tcW w:w="5103" w:type="dxa"/>
            <w:hideMark/>
          </w:tcPr>
          <w:p w14:paraId="15A446A6" w14:textId="77777777" w:rsidR="008F6E9A" w:rsidRPr="004E2D71" w:rsidRDefault="008F6E9A" w:rsidP="008F6E9A">
            <w:pPr>
              <w:rPr>
                <w:lang w:eastAsia="zh-CN" w:bidi="hi-IN"/>
              </w:rPr>
            </w:pPr>
            <w:r w:rsidRPr="004E2D71">
              <w:rPr>
                <w:lang w:eastAsia="zh-CN" w:bidi="hi-IN"/>
              </w:rPr>
              <w:t>__________________/_______________ /</w:t>
            </w:r>
          </w:p>
        </w:tc>
        <w:tc>
          <w:tcPr>
            <w:tcW w:w="9801" w:type="dxa"/>
            <w:hideMark/>
          </w:tcPr>
          <w:p w14:paraId="5A36FB2F" w14:textId="77777777" w:rsidR="008F6E9A" w:rsidRPr="004E2D71" w:rsidRDefault="008F6E9A" w:rsidP="008F6E9A">
            <w:pPr>
              <w:rPr>
                <w:lang w:eastAsia="zh-CN" w:bidi="hi-IN"/>
              </w:rPr>
            </w:pPr>
            <w:r w:rsidRPr="004E2D71">
              <w:rPr>
                <w:lang w:eastAsia="zh-CN" w:bidi="hi-IN"/>
              </w:rPr>
              <w:t>___________________/__________________/</w:t>
            </w:r>
          </w:p>
        </w:tc>
      </w:tr>
      <w:tr w:rsidR="008F6E9A" w:rsidRPr="004E2D71" w14:paraId="2A6AA756" w14:textId="77777777" w:rsidTr="008F6E9A">
        <w:trPr>
          <w:jc w:val="center"/>
        </w:trPr>
        <w:tc>
          <w:tcPr>
            <w:tcW w:w="5103" w:type="dxa"/>
            <w:hideMark/>
          </w:tcPr>
          <w:p w14:paraId="1B593487" w14:textId="77777777" w:rsidR="008F6E9A" w:rsidRPr="004E2D71" w:rsidRDefault="008F6E9A" w:rsidP="008F6E9A">
            <w:pPr>
              <w:rPr>
                <w:lang w:eastAsia="zh-CN" w:bidi="hi-IN"/>
              </w:rPr>
            </w:pPr>
            <w:r w:rsidRPr="004E2D71">
              <w:rPr>
                <w:lang w:eastAsia="zh-CN" w:bidi="hi-IN"/>
              </w:rPr>
              <w:t>М.П.</w:t>
            </w:r>
          </w:p>
        </w:tc>
        <w:tc>
          <w:tcPr>
            <w:tcW w:w="9801" w:type="dxa"/>
            <w:hideMark/>
          </w:tcPr>
          <w:p w14:paraId="4840F2AA" w14:textId="77777777" w:rsidR="008F6E9A" w:rsidRPr="004E2D71" w:rsidRDefault="008F6E9A" w:rsidP="008F6E9A">
            <w:pPr>
              <w:rPr>
                <w:lang w:eastAsia="zh-CN" w:bidi="hi-IN"/>
              </w:rPr>
            </w:pPr>
            <w:r w:rsidRPr="004E2D71">
              <w:rPr>
                <w:lang w:eastAsia="zh-CN" w:bidi="hi-IN"/>
              </w:rPr>
              <w:t>М.П.</w:t>
            </w:r>
          </w:p>
          <w:p w14:paraId="7EAA3281" w14:textId="77777777" w:rsidR="008F6E9A" w:rsidRPr="004E2D71" w:rsidRDefault="008F6E9A" w:rsidP="008F6E9A">
            <w:pPr>
              <w:rPr>
                <w:lang w:eastAsia="zh-CN" w:bidi="hi-IN"/>
              </w:rPr>
            </w:pPr>
          </w:p>
          <w:p w14:paraId="62607B64" w14:textId="77777777" w:rsidR="008F6E9A" w:rsidRPr="004E2D71" w:rsidRDefault="008F6E9A" w:rsidP="008F6E9A">
            <w:pPr>
              <w:rPr>
                <w:lang w:eastAsia="zh-CN" w:bidi="hi-IN"/>
              </w:rPr>
            </w:pPr>
          </w:p>
        </w:tc>
      </w:tr>
      <w:tr w:rsidR="008F6E9A" w:rsidRPr="004E2D71" w14:paraId="4025FF27" w14:textId="77777777" w:rsidTr="008F6E9A">
        <w:trPr>
          <w:jc w:val="center"/>
        </w:trPr>
        <w:tc>
          <w:tcPr>
            <w:tcW w:w="5103" w:type="dxa"/>
            <w:hideMark/>
          </w:tcPr>
          <w:p w14:paraId="58A25952" w14:textId="77777777" w:rsidR="008F6E9A" w:rsidRDefault="008F6E9A" w:rsidP="008F6E9A">
            <w:pPr>
              <w:rPr>
                <w:lang w:eastAsia="zh-CN" w:bidi="hi-IN"/>
              </w:rPr>
            </w:pPr>
            <w:r>
              <w:rPr>
                <w:lang w:eastAsia="zh-CN" w:bidi="hi-IN"/>
              </w:rPr>
              <w:t>Окончание формы</w:t>
            </w:r>
          </w:p>
          <w:p w14:paraId="674978C7" w14:textId="77777777" w:rsidR="008F6E9A" w:rsidRPr="004E2D71" w:rsidRDefault="008F6E9A" w:rsidP="008F6E9A">
            <w:pPr>
              <w:rPr>
                <w:lang w:eastAsia="zh-CN" w:bidi="hi-IN"/>
              </w:rPr>
            </w:pPr>
            <w:r w:rsidRPr="004E2D71">
              <w:rPr>
                <w:lang w:eastAsia="zh-CN" w:bidi="hi-IN"/>
              </w:rPr>
              <w:t>Государственный заказчик:</w:t>
            </w:r>
          </w:p>
        </w:tc>
        <w:tc>
          <w:tcPr>
            <w:tcW w:w="9801" w:type="dxa"/>
            <w:hideMark/>
          </w:tcPr>
          <w:p w14:paraId="08AB49E8" w14:textId="77777777" w:rsidR="008F6E9A" w:rsidRPr="004E2D71" w:rsidRDefault="008F6E9A" w:rsidP="008F6E9A">
            <w:pPr>
              <w:rPr>
                <w:lang w:eastAsia="zh-CN" w:bidi="hi-IN"/>
              </w:rPr>
            </w:pPr>
          </w:p>
          <w:p w14:paraId="2E3EF411" w14:textId="77777777" w:rsidR="008F6E9A" w:rsidRPr="004E2D71" w:rsidRDefault="008F6E9A" w:rsidP="008F6E9A">
            <w:pPr>
              <w:rPr>
                <w:lang w:eastAsia="zh-CN" w:bidi="hi-IN"/>
              </w:rPr>
            </w:pPr>
            <w:r w:rsidRPr="004E2D71">
              <w:rPr>
                <w:lang w:eastAsia="zh-CN" w:bidi="hi-IN"/>
              </w:rPr>
              <w:t>Подрядчик:</w:t>
            </w:r>
          </w:p>
        </w:tc>
      </w:tr>
      <w:tr w:rsidR="008F6E9A" w:rsidRPr="004E2D71" w14:paraId="2ED01B76" w14:textId="77777777" w:rsidTr="008F6E9A">
        <w:trPr>
          <w:jc w:val="center"/>
        </w:trPr>
        <w:tc>
          <w:tcPr>
            <w:tcW w:w="5103" w:type="dxa"/>
            <w:hideMark/>
          </w:tcPr>
          <w:p w14:paraId="0CBA3FE1" w14:textId="77777777" w:rsidR="008F6E9A" w:rsidRPr="004E2D71" w:rsidRDefault="008F6E9A" w:rsidP="008F6E9A">
            <w:pPr>
              <w:rPr>
                <w:lang w:eastAsia="zh-CN" w:bidi="hi-IN"/>
              </w:rPr>
            </w:pPr>
          </w:p>
        </w:tc>
        <w:tc>
          <w:tcPr>
            <w:tcW w:w="9801" w:type="dxa"/>
            <w:hideMark/>
          </w:tcPr>
          <w:p w14:paraId="603163DE" w14:textId="77777777" w:rsidR="008F6E9A" w:rsidRPr="004E2D71" w:rsidRDefault="008F6E9A" w:rsidP="008F6E9A">
            <w:pPr>
              <w:rPr>
                <w:lang w:eastAsia="zh-CN" w:bidi="hi-IN"/>
              </w:rPr>
            </w:pPr>
          </w:p>
          <w:p w14:paraId="61D12047" w14:textId="77777777" w:rsidR="008F6E9A" w:rsidRPr="004E2D71" w:rsidRDefault="008F6E9A" w:rsidP="008F6E9A">
            <w:pPr>
              <w:rPr>
                <w:lang w:eastAsia="zh-CN" w:bidi="hi-IN"/>
              </w:rPr>
            </w:pPr>
          </w:p>
        </w:tc>
      </w:tr>
      <w:tr w:rsidR="008F6E9A" w:rsidRPr="004E2D71" w14:paraId="7C4549E2" w14:textId="77777777" w:rsidTr="008F6E9A">
        <w:trPr>
          <w:jc w:val="center"/>
        </w:trPr>
        <w:tc>
          <w:tcPr>
            <w:tcW w:w="5103" w:type="dxa"/>
            <w:hideMark/>
          </w:tcPr>
          <w:p w14:paraId="00BA4547" w14:textId="77777777" w:rsidR="008F6E9A" w:rsidRPr="004E2D71" w:rsidRDefault="008F6E9A" w:rsidP="008F6E9A">
            <w:pPr>
              <w:rPr>
                <w:lang w:eastAsia="zh-CN" w:bidi="hi-IN"/>
              </w:rPr>
            </w:pPr>
            <w:r w:rsidRPr="004E2D71">
              <w:rPr>
                <w:lang w:eastAsia="zh-CN" w:bidi="hi-IN"/>
              </w:rPr>
              <w:t>__________________/_______________ /</w:t>
            </w:r>
          </w:p>
        </w:tc>
        <w:tc>
          <w:tcPr>
            <w:tcW w:w="9801" w:type="dxa"/>
            <w:hideMark/>
          </w:tcPr>
          <w:p w14:paraId="05006C3E" w14:textId="77777777" w:rsidR="008F6E9A" w:rsidRPr="004E2D71" w:rsidRDefault="008F6E9A" w:rsidP="008F6E9A">
            <w:pPr>
              <w:rPr>
                <w:lang w:eastAsia="zh-CN" w:bidi="hi-IN"/>
              </w:rPr>
            </w:pPr>
            <w:r w:rsidRPr="004E2D71">
              <w:rPr>
                <w:lang w:eastAsia="zh-CN" w:bidi="hi-IN"/>
              </w:rPr>
              <w:t>___________________/__________________/</w:t>
            </w:r>
          </w:p>
        </w:tc>
      </w:tr>
      <w:tr w:rsidR="008F6E9A" w:rsidRPr="004E2D71" w14:paraId="7A5EC624" w14:textId="77777777" w:rsidTr="008F6E9A">
        <w:trPr>
          <w:jc w:val="center"/>
        </w:trPr>
        <w:tc>
          <w:tcPr>
            <w:tcW w:w="5103" w:type="dxa"/>
            <w:hideMark/>
          </w:tcPr>
          <w:p w14:paraId="093053C1" w14:textId="77777777" w:rsidR="008F6E9A" w:rsidRPr="004E2D71" w:rsidRDefault="008F6E9A" w:rsidP="008F6E9A">
            <w:pPr>
              <w:rPr>
                <w:lang w:eastAsia="zh-CN" w:bidi="hi-IN"/>
              </w:rPr>
            </w:pPr>
            <w:r w:rsidRPr="004E2D71">
              <w:rPr>
                <w:lang w:eastAsia="zh-CN" w:bidi="hi-IN"/>
              </w:rPr>
              <w:t>М.П.</w:t>
            </w:r>
          </w:p>
        </w:tc>
        <w:tc>
          <w:tcPr>
            <w:tcW w:w="9801" w:type="dxa"/>
            <w:hideMark/>
          </w:tcPr>
          <w:p w14:paraId="1E09D5E0" w14:textId="77777777" w:rsidR="008F6E9A" w:rsidRPr="004E2D71" w:rsidRDefault="008F6E9A" w:rsidP="008F6E9A">
            <w:pPr>
              <w:rPr>
                <w:lang w:eastAsia="zh-CN" w:bidi="hi-IN"/>
              </w:rPr>
            </w:pPr>
            <w:r w:rsidRPr="004E2D71">
              <w:rPr>
                <w:lang w:eastAsia="zh-CN" w:bidi="hi-IN"/>
              </w:rPr>
              <w:t>М.П.</w:t>
            </w:r>
          </w:p>
        </w:tc>
      </w:tr>
    </w:tbl>
    <w:p w14:paraId="20E45621" w14:textId="77777777" w:rsidR="008F6E9A" w:rsidRPr="004E2D71" w:rsidRDefault="008F6E9A" w:rsidP="008F6E9A"/>
    <w:p w14:paraId="72C8FDFC" w14:textId="77777777" w:rsidR="008F6E9A" w:rsidRPr="004E2D71" w:rsidRDefault="008F6E9A" w:rsidP="008F6E9A"/>
    <w:p w14:paraId="23C4B01F" w14:textId="77777777" w:rsidR="008F6E9A" w:rsidRPr="004E2D71" w:rsidRDefault="008F6E9A" w:rsidP="008F6E9A"/>
    <w:p w14:paraId="4BA56D9A" w14:textId="77777777" w:rsidR="008F6E9A" w:rsidRPr="004E2D71" w:rsidRDefault="008F6E9A" w:rsidP="008F6E9A"/>
    <w:p w14:paraId="246A8CB5" w14:textId="77777777" w:rsidR="008F6E9A" w:rsidRPr="004E2D71" w:rsidRDefault="008F6E9A" w:rsidP="008F6E9A"/>
    <w:p w14:paraId="26A4B47A" w14:textId="77777777" w:rsidR="008F6E9A" w:rsidRPr="004E2D71" w:rsidRDefault="008F6E9A" w:rsidP="008F6E9A"/>
    <w:p w14:paraId="17AC730E" w14:textId="77777777" w:rsidR="008F6E9A" w:rsidRPr="004E2D71" w:rsidRDefault="008F6E9A" w:rsidP="008F6E9A"/>
    <w:p w14:paraId="4DC6A58B" w14:textId="77777777" w:rsidR="008F6E9A" w:rsidRPr="004E2D71" w:rsidRDefault="008F6E9A" w:rsidP="008F6E9A"/>
    <w:p w14:paraId="58C9ADF2" w14:textId="77777777" w:rsidR="008F6E9A" w:rsidRPr="004E2D71" w:rsidRDefault="008F6E9A" w:rsidP="008F6E9A"/>
    <w:p w14:paraId="4C22FEB2" w14:textId="77777777" w:rsidR="008F6E9A" w:rsidRPr="004E2D71" w:rsidRDefault="008F6E9A" w:rsidP="008F6E9A"/>
    <w:p w14:paraId="7591CE13" w14:textId="77777777" w:rsidR="008F6E9A" w:rsidRPr="004E2D71" w:rsidRDefault="008F6E9A" w:rsidP="008F6E9A"/>
    <w:p w14:paraId="759B9FD1" w14:textId="0B310191" w:rsidR="008F6E9A" w:rsidRDefault="008F6E9A" w:rsidP="008F6E9A"/>
    <w:p w14:paraId="5F56044F" w14:textId="01F034CD" w:rsidR="009F2231" w:rsidRDefault="009F2231" w:rsidP="008F6E9A"/>
    <w:p w14:paraId="772657BD" w14:textId="77777777" w:rsidR="009F2231" w:rsidRPr="004E2D71" w:rsidRDefault="009F2231" w:rsidP="008F6E9A">
      <w:bookmarkStart w:id="228" w:name="_GoBack"/>
      <w:bookmarkEnd w:id="228"/>
    </w:p>
    <w:p w14:paraId="6E4F0AEF" w14:textId="77777777" w:rsidR="008F6E9A" w:rsidRPr="004E2D71" w:rsidRDefault="008F6E9A" w:rsidP="008F6E9A"/>
    <w:p w14:paraId="69637652" w14:textId="77777777" w:rsidR="008F6E9A" w:rsidRPr="004E2D71" w:rsidRDefault="008F6E9A" w:rsidP="008F6E9A">
      <w:pPr>
        <w:ind w:left="4678"/>
        <w:jc w:val="right"/>
        <w:outlineLvl w:val="0"/>
      </w:pPr>
      <w:r w:rsidRPr="004E2D71">
        <w:lastRenderedPageBreak/>
        <w:t>Приложение № 6.1</w:t>
      </w:r>
    </w:p>
    <w:p w14:paraId="27BF1F9A" w14:textId="77777777" w:rsidR="008F6E9A" w:rsidRPr="004E2D71" w:rsidRDefault="008F6E9A" w:rsidP="008F6E9A">
      <w:pPr>
        <w:ind w:left="4678"/>
        <w:jc w:val="right"/>
      </w:pPr>
      <w:r w:rsidRPr="004E2D71">
        <w:t>к Государственному контракту</w:t>
      </w:r>
    </w:p>
    <w:p w14:paraId="6A2C1B6D" w14:textId="77777777" w:rsidR="008F6E9A" w:rsidRPr="004E2D71" w:rsidRDefault="008F6E9A" w:rsidP="008F6E9A">
      <w:pPr>
        <w:tabs>
          <w:tab w:val="left" w:leader="underscore" w:pos="4337"/>
        </w:tabs>
        <w:contextualSpacing/>
        <w:jc w:val="right"/>
        <w:rPr>
          <w:rFonts w:eastAsia="Calibri"/>
          <w:spacing w:val="-8"/>
        </w:rPr>
      </w:pPr>
      <w:r w:rsidRPr="004E2D71">
        <w:t>от «__</w:t>
      </w:r>
      <w:proofErr w:type="gramStart"/>
      <w:r w:rsidRPr="004E2D71">
        <w:t>_»_</w:t>
      </w:r>
      <w:proofErr w:type="gramEnd"/>
      <w:r w:rsidRPr="004E2D71">
        <w:t>__________202_ г. №__________</w:t>
      </w:r>
    </w:p>
    <w:p w14:paraId="3925258D" w14:textId="77777777" w:rsidR="008F6E9A" w:rsidRPr="004E2D71" w:rsidRDefault="008F6E9A" w:rsidP="008F6E9A">
      <w:pPr>
        <w:jc w:val="right"/>
      </w:pPr>
      <w:r w:rsidRPr="004E2D71">
        <w:rPr>
          <w:rFonts w:eastAsia="Calibri"/>
          <w:spacing w:val="-8"/>
        </w:rPr>
        <w:t>Форма</w:t>
      </w:r>
    </w:p>
    <w:p w14:paraId="611E5CD9" w14:textId="77777777" w:rsidR="008F6E9A" w:rsidRPr="004E2D71" w:rsidRDefault="008F6E9A" w:rsidP="008F6E9A"/>
    <w:tbl>
      <w:tblPr>
        <w:tblW w:w="14904" w:type="dxa"/>
        <w:jc w:val="center"/>
        <w:tblLook w:val="04A0" w:firstRow="1" w:lastRow="0" w:firstColumn="1" w:lastColumn="0" w:noHBand="0" w:noVBand="1"/>
      </w:tblPr>
      <w:tblGrid>
        <w:gridCol w:w="709"/>
        <w:gridCol w:w="2831"/>
        <w:gridCol w:w="708"/>
        <w:gridCol w:w="708"/>
        <w:gridCol w:w="424"/>
        <w:gridCol w:w="425"/>
        <w:gridCol w:w="424"/>
        <w:gridCol w:w="567"/>
        <w:gridCol w:w="708"/>
        <w:gridCol w:w="860"/>
        <w:gridCol w:w="555"/>
        <w:gridCol w:w="579"/>
        <w:gridCol w:w="579"/>
        <w:gridCol w:w="622"/>
        <w:gridCol w:w="654"/>
        <w:gridCol w:w="567"/>
        <w:gridCol w:w="661"/>
        <w:gridCol w:w="48"/>
        <w:gridCol w:w="992"/>
        <w:gridCol w:w="107"/>
        <w:gridCol w:w="276"/>
        <w:gridCol w:w="475"/>
        <w:gridCol w:w="425"/>
      </w:tblGrid>
      <w:tr w:rsidR="008F6E9A" w:rsidRPr="004E2D71" w14:paraId="37AAB1CF" w14:textId="77777777" w:rsidTr="008F6E9A">
        <w:trPr>
          <w:trHeight w:val="256"/>
          <w:jc w:val="center"/>
        </w:trPr>
        <w:tc>
          <w:tcPr>
            <w:tcW w:w="709" w:type="dxa"/>
            <w:noWrap/>
            <w:vAlign w:val="center"/>
            <w:hideMark/>
          </w:tcPr>
          <w:p w14:paraId="64DCEDBC" w14:textId="77777777" w:rsidR="008F6E9A" w:rsidRPr="004E2D71" w:rsidRDefault="008F6E9A" w:rsidP="008F6E9A">
            <w:pPr>
              <w:rPr>
                <w:lang w:eastAsia="zh-CN" w:bidi="hi-IN"/>
              </w:rPr>
            </w:pPr>
          </w:p>
        </w:tc>
        <w:tc>
          <w:tcPr>
            <w:tcW w:w="13877" w:type="dxa"/>
            <w:gridSpan w:val="22"/>
            <w:noWrap/>
            <w:vAlign w:val="center"/>
          </w:tcPr>
          <w:p w14:paraId="0A993DA3" w14:textId="77777777" w:rsidR="008F6E9A" w:rsidRPr="004E2D71" w:rsidRDefault="008F6E9A" w:rsidP="008F6E9A">
            <w:pPr>
              <w:autoSpaceDE w:val="0"/>
              <w:autoSpaceDN w:val="0"/>
              <w:adjustRightInd w:val="0"/>
              <w:jc w:val="center"/>
              <w:rPr>
                <w:b/>
                <w:bCs/>
                <w:lang w:eastAsia="zh-CN" w:bidi="hi-IN"/>
              </w:rPr>
            </w:pPr>
          </w:p>
          <w:p w14:paraId="33DE3EC1" w14:textId="77777777" w:rsidR="008F6E9A" w:rsidRPr="004E2D71" w:rsidRDefault="008F6E9A" w:rsidP="008F6E9A">
            <w:pPr>
              <w:autoSpaceDE w:val="0"/>
              <w:autoSpaceDN w:val="0"/>
              <w:adjustRightInd w:val="0"/>
              <w:jc w:val="center"/>
              <w:rPr>
                <w:b/>
                <w:bCs/>
                <w:lang w:eastAsia="zh-CN" w:bidi="hi-IN"/>
              </w:rPr>
            </w:pPr>
            <w:r w:rsidRPr="004E2D71">
              <w:rPr>
                <w:b/>
                <w:bCs/>
                <w:lang w:eastAsia="zh-CN" w:bidi="hi-IN"/>
              </w:rPr>
              <w:t xml:space="preserve">Детализированный график выполнения строительно-монтажных работ </w:t>
            </w:r>
          </w:p>
          <w:p w14:paraId="701A2FDA" w14:textId="77777777" w:rsidR="008F6E9A" w:rsidRPr="004E2D71" w:rsidRDefault="008F6E9A" w:rsidP="008F6E9A">
            <w:pPr>
              <w:autoSpaceDE w:val="0"/>
              <w:autoSpaceDN w:val="0"/>
              <w:adjustRightInd w:val="0"/>
              <w:jc w:val="center"/>
              <w:rPr>
                <w:b/>
                <w:bCs/>
                <w:lang w:eastAsia="zh-CN" w:bidi="hi-IN"/>
              </w:rPr>
            </w:pPr>
            <w:r w:rsidRPr="004E2D71">
              <w:rPr>
                <w:b/>
                <w:bCs/>
                <w:lang w:eastAsia="zh-CN" w:bidi="hi-IN"/>
              </w:rPr>
              <w:t>по объекту: «</w:t>
            </w:r>
            <w:r w:rsidRPr="004E2D71">
              <w:rPr>
                <w:b/>
              </w:rPr>
              <w:t>Реконструкция ВОС Ялта в п. Васильевка (со строительством блока фильтров)</w:t>
            </w:r>
            <w:r w:rsidRPr="004E2D71">
              <w:rPr>
                <w:b/>
                <w:bCs/>
                <w:lang w:eastAsia="zh-CN" w:bidi="hi-IN"/>
              </w:rPr>
              <w:t>»</w:t>
            </w:r>
          </w:p>
        </w:tc>
      </w:tr>
      <w:tr w:rsidR="008F6E9A" w:rsidRPr="004E2D71" w14:paraId="20852374" w14:textId="77777777" w:rsidTr="008F6E9A">
        <w:trPr>
          <w:trHeight w:val="256"/>
          <w:jc w:val="center"/>
        </w:trPr>
        <w:tc>
          <w:tcPr>
            <w:tcW w:w="709" w:type="dxa"/>
            <w:tcBorders>
              <w:top w:val="nil"/>
              <w:left w:val="nil"/>
              <w:bottom w:val="single" w:sz="4" w:space="0" w:color="auto"/>
              <w:right w:val="nil"/>
            </w:tcBorders>
            <w:noWrap/>
            <w:vAlign w:val="center"/>
            <w:hideMark/>
          </w:tcPr>
          <w:p w14:paraId="2A743688" w14:textId="77777777" w:rsidR="008F6E9A" w:rsidRPr="004E2D71" w:rsidRDefault="008F6E9A" w:rsidP="008F6E9A">
            <w:pPr>
              <w:rPr>
                <w:lang w:eastAsia="zh-CN" w:bidi="hi-IN"/>
              </w:rPr>
            </w:pPr>
          </w:p>
        </w:tc>
        <w:tc>
          <w:tcPr>
            <w:tcW w:w="2831" w:type="dxa"/>
            <w:tcBorders>
              <w:top w:val="nil"/>
              <w:left w:val="nil"/>
              <w:bottom w:val="single" w:sz="4" w:space="0" w:color="auto"/>
              <w:right w:val="nil"/>
            </w:tcBorders>
            <w:noWrap/>
            <w:hideMark/>
          </w:tcPr>
          <w:p w14:paraId="475CBB33" w14:textId="77777777" w:rsidR="008F6E9A" w:rsidRPr="004E2D71" w:rsidRDefault="008F6E9A" w:rsidP="008F6E9A">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4B866B6B" w14:textId="77777777" w:rsidR="008F6E9A" w:rsidRPr="004E2D71" w:rsidRDefault="008F6E9A" w:rsidP="008F6E9A">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7ED3C42E" w14:textId="77777777" w:rsidR="008F6E9A" w:rsidRPr="004E2D71" w:rsidRDefault="008F6E9A" w:rsidP="008F6E9A">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1D1A1086" w14:textId="77777777" w:rsidR="008F6E9A" w:rsidRPr="004E2D71" w:rsidRDefault="008F6E9A" w:rsidP="008F6E9A">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noWrap/>
            <w:hideMark/>
          </w:tcPr>
          <w:p w14:paraId="0BF8A93E" w14:textId="77777777" w:rsidR="008F6E9A" w:rsidRPr="004E2D71" w:rsidRDefault="008F6E9A" w:rsidP="008F6E9A">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5D816AB7" w14:textId="77777777" w:rsidR="008F6E9A" w:rsidRPr="004E2D71" w:rsidRDefault="008F6E9A" w:rsidP="008F6E9A">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48E7DB5A" w14:textId="77777777" w:rsidR="008F6E9A" w:rsidRPr="004E2D71" w:rsidRDefault="008F6E9A" w:rsidP="008F6E9A">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hideMark/>
          </w:tcPr>
          <w:p w14:paraId="01D6E29E" w14:textId="77777777" w:rsidR="008F6E9A" w:rsidRPr="004E2D71" w:rsidRDefault="008F6E9A" w:rsidP="008F6E9A">
            <w:pPr>
              <w:rPr>
                <w:rFonts w:ascii="Liberation Serif" w:eastAsia="Droid Sans Fallback" w:hAnsi="Liberation Serif" w:cs="FreeSans"/>
                <w:sz w:val="20"/>
                <w:szCs w:val="20"/>
              </w:rPr>
            </w:pPr>
          </w:p>
        </w:tc>
        <w:tc>
          <w:tcPr>
            <w:tcW w:w="860" w:type="dxa"/>
            <w:tcBorders>
              <w:top w:val="nil"/>
              <w:left w:val="nil"/>
              <w:bottom w:val="single" w:sz="4" w:space="0" w:color="auto"/>
              <w:right w:val="nil"/>
            </w:tcBorders>
            <w:noWrap/>
            <w:hideMark/>
          </w:tcPr>
          <w:p w14:paraId="2BC06F7D" w14:textId="77777777" w:rsidR="008F6E9A" w:rsidRPr="004E2D71" w:rsidRDefault="008F6E9A" w:rsidP="008F6E9A">
            <w:pPr>
              <w:rPr>
                <w:rFonts w:ascii="Liberation Serif" w:eastAsia="Droid Sans Fallback" w:hAnsi="Liberation Serif" w:cs="FreeSans"/>
                <w:sz w:val="20"/>
                <w:szCs w:val="20"/>
              </w:rPr>
            </w:pPr>
          </w:p>
        </w:tc>
        <w:tc>
          <w:tcPr>
            <w:tcW w:w="555" w:type="dxa"/>
            <w:tcBorders>
              <w:top w:val="nil"/>
              <w:left w:val="nil"/>
              <w:bottom w:val="single" w:sz="4" w:space="0" w:color="auto"/>
              <w:right w:val="nil"/>
            </w:tcBorders>
            <w:noWrap/>
            <w:hideMark/>
          </w:tcPr>
          <w:p w14:paraId="1081C8B6" w14:textId="77777777" w:rsidR="008F6E9A" w:rsidRPr="004E2D71" w:rsidRDefault="008F6E9A" w:rsidP="008F6E9A">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5DFD9E5F" w14:textId="77777777" w:rsidR="008F6E9A" w:rsidRPr="004E2D71" w:rsidRDefault="008F6E9A" w:rsidP="008F6E9A">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65B17B73" w14:textId="77777777" w:rsidR="008F6E9A" w:rsidRPr="004E2D71" w:rsidRDefault="008F6E9A" w:rsidP="008F6E9A">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64D9DBEB" w14:textId="77777777" w:rsidR="008F6E9A" w:rsidRPr="004E2D71" w:rsidRDefault="008F6E9A" w:rsidP="008F6E9A">
            <w:pPr>
              <w:rPr>
                <w:rFonts w:ascii="Liberation Serif" w:eastAsia="Droid Sans Fallback" w:hAnsi="Liberation Serif" w:cs="FreeSans"/>
                <w:sz w:val="20"/>
                <w:szCs w:val="20"/>
              </w:rPr>
            </w:pPr>
          </w:p>
        </w:tc>
        <w:tc>
          <w:tcPr>
            <w:tcW w:w="654" w:type="dxa"/>
            <w:tcBorders>
              <w:top w:val="nil"/>
              <w:left w:val="nil"/>
              <w:bottom w:val="single" w:sz="4" w:space="0" w:color="auto"/>
              <w:right w:val="nil"/>
            </w:tcBorders>
            <w:noWrap/>
            <w:hideMark/>
          </w:tcPr>
          <w:p w14:paraId="14D6AADA" w14:textId="77777777" w:rsidR="008F6E9A" w:rsidRPr="004E2D71" w:rsidRDefault="008F6E9A" w:rsidP="008F6E9A">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0A6536EE" w14:textId="77777777" w:rsidR="008F6E9A" w:rsidRPr="004E2D71" w:rsidRDefault="008F6E9A" w:rsidP="008F6E9A">
            <w:pPr>
              <w:rPr>
                <w:rFonts w:ascii="Liberation Serif" w:eastAsia="Droid Sans Fallback" w:hAnsi="Liberation Serif" w:cs="FreeSans"/>
                <w:sz w:val="20"/>
                <w:szCs w:val="20"/>
              </w:rPr>
            </w:pPr>
          </w:p>
        </w:tc>
        <w:tc>
          <w:tcPr>
            <w:tcW w:w="661" w:type="dxa"/>
            <w:tcBorders>
              <w:top w:val="nil"/>
              <w:left w:val="nil"/>
              <w:bottom w:val="single" w:sz="4" w:space="0" w:color="auto"/>
              <w:right w:val="nil"/>
            </w:tcBorders>
            <w:noWrap/>
            <w:hideMark/>
          </w:tcPr>
          <w:p w14:paraId="67F8F1BF" w14:textId="77777777" w:rsidR="008F6E9A" w:rsidRPr="004E2D71" w:rsidRDefault="008F6E9A" w:rsidP="008F6E9A">
            <w:pPr>
              <w:rPr>
                <w:rFonts w:ascii="Liberation Serif" w:eastAsia="Droid Sans Fallback" w:hAnsi="Liberation Serif" w:cs="FreeSans"/>
                <w:sz w:val="20"/>
                <w:szCs w:val="20"/>
              </w:rPr>
            </w:pPr>
          </w:p>
        </w:tc>
        <w:tc>
          <w:tcPr>
            <w:tcW w:w="1147" w:type="dxa"/>
            <w:gridSpan w:val="3"/>
            <w:tcBorders>
              <w:top w:val="nil"/>
              <w:left w:val="nil"/>
              <w:bottom w:val="single" w:sz="4" w:space="0" w:color="auto"/>
              <w:right w:val="nil"/>
            </w:tcBorders>
            <w:noWrap/>
            <w:hideMark/>
          </w:tcPr>
          <w:p w14:paraId="545F0972" w14:textId="77777777" w:rsidR="008F6E9A" w:rsidRPr="004E2D71" w:rsidRDefault="008F6E9A" w:rsidP="008F6E9A">
            <w:pPr>
              <w:rPr>
                <w:rFonts w:ascii="Liberation Serif" w:eastAsia="Droid Sans Fallback" w:hAnsi="Liberation Serif" w:cs="FreeSans"/>
                <w:sz w:val="20"/>
                <w:szCs w:val="20"/>
              </w:rPr>
            </w:pPr>
          </w:p>
        </w:tc>
        <w:tc>
          <w:tcPr>
            <w:tcW w:w="276" w:type="dxa"/>
            <w:tcBorders>
              <w:top w:val="nil"/>
              <w:left w:val="nil"/>
              <w:bottom w:val="single" w:sz="4" w:space="0" w:color="auto"/>
              <w:right w:val="nil"/>
            </w:tcBorders>
            <w:noWrap/>
            <w:hideMark/>
          </w:tcPr>
          <w:p w14:paraId="5CFA4B2E" w14:textId="77777777" w:rsidR="008F6E9A" w:rsidRPr="004E2D71" w:rsidRDefault="008F6E9A" w:rsidP="008F6E9A">
            <w:pPr>
              <w:rPr>
                <w:rFonts w:ascii="Liberation Serif" w:eastAsia="Droid Sans Fallback" w:hAnsi="Liberation Serif" w:cs="FreeSans"/>
                <w:sz w:val="20"/>
                <w:szCs w:val="20"/>
              </w:rPr>
            </w:pPr>
          </w:p>
        </w:tc>
        <w:tc>
          <w:tcPr>
            <w:tcW w:w="582" w:type="dxa"/>
            <w:gridSpan w:val="2"/>
            <w:tcBorders>
              <w:top w:val="nil"/>
              <w:left w:val="nil"/>
              <w:bottom w:val="single" w:sz="4" w:space="0" w:color="auto"/>
              <w:right w:val="nil"/>
            </w:tcBorders>
          </w:tcPr>
          <w:p w14:paraId="09230BB7" w14:textId="77777777" w:rsidR="008F6E9A" w:rsidRPr="004E2D71" w:rsidRDefault="008F6E9A" w:rsidP="008F6E9A">
            <w:pPr>
              <w:outlineLvl w:val="0"/>
              <w:rPr>
                <w:lang w:eastAsia="zh-CN" w:bidi="hi-IN"/>
              </w:rPr>
            </w:pPr>
          </w:p>
        </w:tc>
      </w:tr>
      <w:tr w:rsidR="008F6E9A" w:rsidRPr="004E2D71" w14:paraId="57D7B03F" w14:textId="77777777" w:rsidTr="008F6E9A">
        <w:trPr>
          <w:gridAfter w:val="1"/>
          <w:wAfter w:w="425"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EADE6EB"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0808DAD"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EC80A8D"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B49A1DC"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2D33834"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xml:space="preserve">Сроки </w:t>
            </w:r>
            <w:r w:rsidRPr="004E2D71">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4"/>
            <w:tcBorders>
              <w:top w:val="single" w:sz="4" w:space="0" w:color="auto"/>
              <w:left w:val="single" w:sz="4" w:space="0" w:color="auto"/>
              <w:bottom w:val="nil"/>
              <w:right w:val="single" w:sz="4" w:space="0" w:color="auto"/>
            </w:tcBorders>
            <w:vAlign w:val="center"/>
            <w:hideMark/>
          </w:tcPr>
          <w:p w14:paraId="2C202771"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p w14:paraId="6895D9F6" w14:textId="77777777" w:rsidR="008F6E9A" w:rsidRPr="004E2D71" w:rsidRDefault="008F6E9A" w:rsidP="008F6E9A">
            <w:pPr>
              <w:jc w:val="center"/>
              <w:rPr>
                <w:b/>
                <w:bCs/>
                <w:sz w:val="20"/>
                <w:szCs w:val="20"/>
                <w:lang w:eastAsia="zh-CN" w:bidi="hi-IN"/>
              </w:rPr>
            </w:pPr>
            <w:r w:rsidRPr="004E2D71">
              <w:rPr>
                <w:b/>
                <w:bCs/>
                <w:sz w:val="20"/>
                <w:szCs w:val="20"/>
                <w:lang w:eastAsia="zh-CN" w:bidi="hi-IN"/>
              </w:rPr>
              <w:t>202__ год</w:t>
            </w:r>
          </w:p>
        </w:tc>
      </w:tr>
      <w:tr w:rsidR="008F6E9A" w:rsidRPr="004E2D71" w14:paraId="54841898" w14:textId="77777777" w:rsidTr="008F6E9A">
        <w:trPr>
          <w:gridAfter w:val="1"/>
          <w:wAfter w:w="425"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89140B9" w14:textId="77777777" w:rsidR="008F6E9A" w:rsidRPr="004E2D71" w:rsidRDefault="008F6E9A" w:rsidP="008F6E9A">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476CB8E5" w14:textId="77777777" w:rsidR="008F6E9A" w:rsidRPr="004E2D71" w:rsidRDefault="008F6E9A" w:rsidP="008F6E9A">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FE122B" w14:textId="77777777" w:rsidR="008F6E9A" w:rsidRPr="004E2D71" w:rsidRDefault="008F6E9A" w:rsidP="008F6E9A">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E0BC175" w14:textId="77777777" w:rsidR="008F6E9A" w:rsidRPr="004E2D71" w:rsidRDefault="008F6E9A" w:rsidP="008F6E9A">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44096412" w14:textId="77777777" w:rsidR="008F6E9A" w:rsidRPr="004E2D71" w:rsidRDefault="008F6E9A" w:rsidP="008F6E9A">
            <w:pPr>
              <w:jc w:val="center"/>
              <w:rPr>
                <w:bCs/>
                <w:sz w:val="16"/>
                <w:szCs w:val="16"/>
                <w:lang w:eastAsia="zh-CN" w:bidi="hi-IN"/>
              </w:rPr>
            </w:pPr>
            <w:r w:rsidRPr="004E2D71">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3750D3B7" w14:textId="77777777" w:rsidR="008F6E9A" w:rsidRPr="004E2D71" w:rsidRDefault="008F6E9A" w:rsidP="008F6E9A">
            <w:pPr>
              <w:jc w:val="center"/>
              <w:rPr>
                <w:bCs/>
                <w:sz w:val="16"/>
                <w:szCs w:val="16"/>
                <w:lang w:eastAsia="zh-CN" w:bidi="hi-IN"/>
              </w:rPr>
            </w:pPr>
            <w:r w:rsidRPr="004E2D71">
              <w:rPr>
                <w:bCs/>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32D6F0C4" w14:textId="77777777" w:rsidR="008F6E9A" w:rsidRPr="004E2D71" w:rsidRDefault="008F6E9A" w:rsidP="008F6E9A">
            <w:pPr>
              <w:jc w:val="center"/>
              <w:rPr>
                <w:bCs/>
                <w:sz w:val="16"/>
                <w:szCs w:val="16"/>
                <w:lang w:eastAsia="zh-CN" w:bidi="hi-IN"/>
              </w:rPr>
            </w:pPr>
          </w:p>
        </w:tc>
        <w:tc>
          <w:tcPr>
            <w:tcW w:w="860" w:type="dxa"/>
            <w:tcBorders>
              <w:top w:val="single" w:sz="4" w:space="0" w:color="auto"/>
              <w:left w:val="nil"/>
              <w:bottom w:val="nil"/>
              <w:right w:val="single" w:sz="4" w:space="0" w:color="auto"/>
            </w:tcBorders>
            <w:vAlign w:val="center"/>
          </w:tcPr>
          <w:p w14:paraId="7ADF6E82" w14:textId="77777777" w:rsidR="008F6E9A" w:rsidRPr="004E2D71" w:rsidRDefault="008F6E9A" w:rsidP="008F6E9A">
            <w:pPr>
              <w:jc w:val="center"/>
              <w:rPr>
                <w:bCs/>
                <w:sz w:val="16"/>
                <w:szCs w:val="16"/>
                <w:lang w:eastAsia="zh-CN" w:bidi="hi-IN"/>
              </w:rPr>
            </w:pPr>
          </w:p>
        </w:tc>
        <w:tc>
          <w:tcPr>
            <w:tcW w:w="555" w:type="dxa"/>
            <w:tcBorders>
              <w:top w:val="single" w:sz="4" w:space="0" w:color="auto"/>
              <w:left w:val="nil"/>
              <w:bottom w:val="nil"/>
              <w:right w:val="single" w:sz="4" w:space="0" w:color="auto"/>
            </w:tcBorders>
            <w:vAlign w:val="center"/>
          </w:tcPr>
          <w:p w14:paraId="689F733A" w14:textId="77777777" w:rsidR="008F6E9A" w:rsidRPr="004E2D71" w:rsidRDefault="008F6E9A" w:rsidP="008F6E9A">
            <w:pPr>
              <w:jc w:val="center"/>
              <w:rPr>
                <w:bCs/>
                <w:sz w:val="16"/>
                <w:szCs w:val="16"/>
                <w:lang w:eastAsia="zh-CN" w:bidi="hi-IN"/>
              </w:rPr>
            </w:pPr>
          </w:p>
        </w:tc>
        <w:tc>
          <w:tcPr>
            <w:tcW w:w="579" w:type="dxa"/>
            <w:tcBorders>
              <w:top w:val="single" w:sz="4" w:space="0" w:color="auto"/>
              <w:left w:val="nil"/>
              <w:bottom w:val="nil"/>
              <w:right w:val="single" w:sz="4" w:space="0" w:color="auto"/>
            </w:tcBorders>
            <w:vAlign w:val="center"/>
          </w:tcPr>
          <w:p w14:paraId="4814579B" w14:textId="77777777" w:rsidR="008F6E9A" w:rsidRPr="004E2D71" w:rsidRDefault="008F6E9A" w:rsidP="008F6E9A">
            <w:pPr>
              <w:jc w:val="center"/>
              <w:rPr>
                <w:bCs/>
                <w:sz w:val="16"/>
                <w:szCs w:val="16"/>
                <w:lang w:eastAsia="zh-CN" w:bidi="hi-IN"/>
              </w:rPr>
            </w:pPr>
          </w:p>
        </w:tc>
        <w:tc>
          <w:tcPr>
            <w:tcW w:w="579" w:type="dxa"/>
            <w:tcBorders>
              <w:top w:val="single" w:sz="4" w:space="0" w:color="auto"/>
              <w:left w:val="nil"/>
              <w:bottom w:val="nil"/>
              <w:right w:val="single" w:sz="4" w:space="0" w:color="auto"/>
            </w:tcBorders>
            <w:vAlign w:val="center"/>
          </w:tcPr>
          <w:p w14:paraId="4F719F7D" w14:textId="77777777" w:rsidR="008F6E9A" w:rsidRPr="004E2D71" w:rsidRDefault="008F6E9A" w:rsidP="008F6E9A">
            <w:pPr>
              <w:jc w:val="center"/>
              <w:rPr>
                <w:bCs/>
                <w:sz w:val="16"/>
                <w:szCs w:val="16"/>
                <w:lang w:eastAsia="zh-CN" w:bidi="hi-IN"/>
              </w:rPr>
            </w:pPr>
          </w:p>
        </w:tc>
        <w:tc>
          <w:tcPr>
            <w:tcW w:w="622" w:type="dxa"/>
            <w:tcBorders>
              <w:top w:val="single" w:sz="4" w:space="0" w:color="auto"/>
              <w:left w:val="nil"/>
              <w:bottom w:val="nil"/>
              <w:right w:val="single" w:sz="4" w:space="0" w:color="auto"/>
            </w:tcBorders>
            <w:vAlign w:val="center"/>
          </w:tcPr>
          <w:p w14:paraId="55005181" w14:textId="77777777" w:rsidR="008F6E9A" w:rsidRPr="004E2D71" w:rsidRDefault="008F6E9A" w:rsidP="008F6E9A">
            <w:pPr>
              <w:jc w:val="center"/>
              <w:rPr>
                <w:bCs/>
                <w:sz w:val="16"/>
                <w:szCs w:val="16"/>
                <w:lang w:eastAsia="zh-CN" w:bidi="hi-IN"/>
              </w:rPr>
            </w:pPr>
          </w:p>
        </w:tc>
        <w:tc>
          <w:tcPr>
            <w:tcW w:w="654" w:type="dxa"/>
            <w:tcBorders>
              <w:top w:val="single" w:sz="4" w:space="0" w:color="auto"/>
              <w:left w:val="nil"/>
              <w:bottom w:val="nil"/>
              <w:right w:val="single" w:sz="4" w:space="0" w:color="auto"/>
            </w:tcBorders>
            <w:vAlign w:val="center"/>
          </w:tcPr>
          <w:p w14:paraId="0843AC91" w14:textId="77777777" w:rsidR="008F6E9A" w:rsidRPr="004E2D71" w:rsidRDefault="008F6E9A" w:rsidP="008F6E9A">
            <w:pPr>
              <w:jc w:val="center"/>
              <w:rPr>
                <w:bCs/>
                <w:sz w:val="16"/>
                <w:szCs w:val="16"/>
                <w:lang w:eastAsia="zh-CN" w:bidi="hi-IN"/>
              </w:rPr>
            </w:pPr>
          </w:p>
        </w:tc>
        <w:tc>
          <w:tcPr>
            <w:tcW w:w="567" w:type="dxa"/>
            <w:tcBorders>
              <w:top w:val="single" w:sz="4" w:space="0" w:color="auto"/>
              <w:left w:val="nil"/>
              <w:bottom w:val="nil"/>
              <w:right w:val="single" w:sz="4" w:space="0" w:color="auto"/>
            </w:tcBorders>
            <w:vAlign w:val="center"/>
          </w:tcPr>
          <w:p w14:paraId="273FDCF7" w14:textId="77777777" w:rsidR="008F6E9A" w:rsidRPr="004E2D71" w:rsidRDefault="008F6E9A" w:rsidP="008F6E9A">
            <w:pPr>
              <w:jc w:val="center"/>
              <w:rPr>
                <w:bCs/>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580CC29A" w14:textId="77777777" w:rsidR="008F6E9A" w:rsidRPr="004E2D71" w:rsidRDefault="008F6E9A" w:rsidP="008F6E9A">
            <w:pPr>
              <w:jc w:val="center"/>
              <w:rPr>
                <w:bCs/>
                <w:sz w:val="16"/>
                <w:szCs w:val="16"/>
                <w:lang w:eastAsia="zh-CN" w:bidi="hi-IN"/>
              </w:rPr>
            </w:pPr>
          </w:p>
        </w:tc>
        <w:tc>
          <w:tcPr>
            <w:tcW w:w="992" w:type="dxa"/>
            <w:tcBorders>
              <w:top w:val="single" w:sz="4" w:space="0" w:color="auto"/>
              <w:left w:val="nil"/>
              <w:bottom w:val="nil"/>
              <w:right w:val="single" w:sz="4" w:space="0" w:color="auto"/>
            </w:tcBorders>
            <w:vAlign w:val="center"/>
          </w:tcPr>
          <w:p w14:paraId="7C9263BC" w14:textId="77777777" w:rsidR="008F6E9A" w:rsidRPr="004E2D71" w:rsidRDefault="008F6E9A" w:rsidP="008F6E9A">
            <w:pPr>
              <w:jc w:val="center"/>
              <w:rPr>
                <w:bCs/>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170922AE" w14:textId="77777777" w:rsidR="008F6E9A" w:rsidRPr="004E2D71" w:rsidRDefault="008F6E9A" w:rsidP="008F6E9A">
            <w:pPr>
              <w:jc w:val="center"/>
              <w:rPr>
                <w:bCs/>
                <w:sz w:val="16"/>
                <w:szCs w:val="16"/>
                <w:lang w:eastAsia="zh-CN" w:bidi="hi-IN"/>
              </w:rPr>
            </w:pPr>
          </w:p>
        </w:tc>
      </w:tr>
      <w:tr w:rsidR="008F6E9A" w:rsidRPr="004E2D71" w14:paraId="7BD029AF" w14:textId="77777777" w:rsidTr="008F6E9A">
        <w:trPr>
          <w:gridAfter w:val="1"/>
          <w:wAfter w:w="425"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6AB05F93" w14:textId="77777777" w:rsidR="008F6E9A" w:rsidRPr="004E2D71" w:rsidRDefault="008F6E9A" w:rsidP="008F6E9A">
            <w:pPr>
              <w:jc w:val="center"/>
              <w:rPr>
                <w:sz w:val="28"/>
                <w:szCs w:val="28"/>
                <w:lang w:eastAsia="zh-CN" w:bidi="hi-IN"/>
              </w:rPr>
            </w:pPr>
            <w:r w:rsidRPr="004E2D71">
              <w:rPr>
                <w:sz w:val="28"/>
                <w:szCs w:val="28"/>
                <w:lang w:eastAsia="zh-CN" w:bidi="hi-IN"/>
              </w:rPr>
              <w:t> </w:t>
            </w:r>
          </w:p>
        </w:tc>
        <w:tc>
          <w:tcPr>
            <w:tcW w:w="2831" w:type="dxa"/>
            <w:tcBorders>
              <w:top w:val="nil"/>
              <w:left w:val="nil"/>
              <w:bottom w:val="single" w:sz="4" w:space="0" w:color="auto"/>
              <w:right w:val="nil"/>
            </w:tcBorders>
            <w:vAlign w:val="center"/>
            <w:hideMark/>
          </w:tcPr>
          <w:p w14:paraId="0B4F7AE0" w14:textId="77777777" w:rsidR="008F6E9A" w:rsidRPr="004E2D71" w:rsidRDefault="008F6E9A" w:rsidP="008F6E9A">
            <w:pPr>
              <w:rPr>
                <w:lang w:eastAsia="zh-CN" w:bidi="hi-IN"/>
              </w:rPr>
            </w:pPr>
            <w:r w:rsidRPr="004E2D71">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03298925" w14:textId="77777777" w:rsidR="008F6E9A" w:rsidRPr="004E2D71" w:rsidRDefault="008F6E9A" w:rsidP="008F6E9A">
            <w:pPr>
              <w:jc w:val="center"/>
              <w:rPr>
                <w:lang w:eastAsia="zh-CN" w:bidi="hi-IN"/>
              </w:rPr>
            </w:pPr>
            <w:r w:rsidRPr="004E2D71">
              <w:rPr>
                <w:lang w:eastAsia="zh-CN" w:bidi="hi-IN"/>
              </w:rPr>
              <w:t> </w:t>
            </w:r>
          </w:p>
        </w:tc>
        <w:tc>
          <w:tcPr>
            <w:tcW w:w="708" w:type="dxa"/>
            <w:tcBorders>
              <w:top w:val="nil"/>
              <w:left w:val="nil"/>
              <w:bottom w:val="single" w:sz="4" w:space="0" w:color="auto"/>
              <w:right w:val="single" w:sz="4" w:space="0" w:color="auto"/>
            </w:tcBorders>
            <w:noWrap/>
            <w:vAlign w:val="center"/>
            <w:hideMark/>
          </w:tcPr>
          <w:p w14:paraId="6B7EF288" w14:textId="77777777" w:rsidR="008F6E9A" w:rsidRPr="004E2D71" w:rsidRDefault="008F6E9A" w:rsidP="008F6E9A">
            <w:pPr>
              <w:jc w:val="center"/>
              <w:rPr>
                <w:lang w:eastAsia="zh-CN" w:bidi="hi-IN"/>
              </w:rPr>
            </w:pPr>
            <w:r w:rsidRPr="004E2D71">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002B3E0E" w14:textId="77777777" w:rsidR="008F6E9A" w:rsidRPr="004E2D71" w:rsidRDefault="008F6E9A" w:rsidP="008F6E9A">
            <w:pPr>
              <w:rPr>
                <w:lang w:eastAsia="zh-CN" w:bidi="hi-IN"/>
              </w:rPr>
            </w:pPr>
            <w:r w:rsidRPr="004E2D71">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5F83FD5" w14:textId="77777777" w:rsidR="008F6E9A" w:rsidRPr="004E2D71" w:rsidRDefault="008F6E9A" w:rsidP="008F6E9A">
            <w:pPr>
              <w:jc w:val="center"/>
              <w:rPr>
                <w:lang w:eastAsia="zh-CN" w:bidi="hi-IN"/>
              </w:rPr>
            </w:pPr>
            <w:r w:rsidRPr="004E2D71">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FB59051" w14:textId="77777777" w:rsidR="008F6E9A" w:rsidRPr="004E2D71" w:rsidRDefault="008F6E9A" w:rsidP="008F6E9A">
            <w:pPr>
              <w:rPr>
                <w:lang w:eastAsia="zh-CN" w:bidi="hi-IN"/>
              </w:rPr>
            </w:pPr>
            <w:r w:rsidRPr="004E2D71">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6E55A4" w14:textId="77777777" w:rsidR="008F6E9A" w:rsidRPr="004E2D71" w:rsidRDefault="008F6E9A" w:rsidP="008F6E9A">
            <w:pPr>
              <w:jc w:val="center"/>
              <w:rPr>
                <w:lang w:eastAsia="zh-CN" w:bidi="hi-IN"/>
              </w:rPr>
            </w:pPr>
            <w:r w:rsidRPr="004E2D71">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5AD834F1" w14:textId="77777777" w:rsidR="008F6E9A" w:rsidRPr="004E2D71" w:rsidRDefault="008F6E9A" w:rsidP="008F6E9A">
            <w:pPr>
              <w:rPr>
                <w:lang w:eastAsia="zh-CN" w:bidi="hi-IN"/>
              </w:rPr>
            </w:pPr>
            <w:r w:rsidRPr="004E2D71">
              <w:rPr>
                <w:lang w:eastAsia="zh-CN" w:bidi="hi-IN"/>
              </w:rPr>
              <w:t> </w:t>
            </w:r>
          </w:p>
        </w:tc>
        <w:tc>
          <w:tcPr>
            <w:tcW w:w="860" w:type="dxa"/>
            <w:tcBorders>
              <w:top w:val="single" w:sz="4" w:space="0" w:color="auto"/>
              <w:left w:val="nil"/>
              <w:bottom w:val="single" w:sz="4" w:space="0" w:color="auto"/>
              <w:right w:val="single" w:sz="4" w:space="0" w:color="auto"/>
            </w:tcBorders>
            <w:noWrap/>
            <w:hideMark/>
          </w:tcPr>
          <w:p w14:paraId="3373DC84" w14:textId="77777777" w:rsidR="008F6E9A" w:rsidRPr="004E2D71" w:rsidRDefault="008F6E9A" w:rsidP="008F6E9A">
            <w:pPr>
              <w:rPr>
                <w:lang w:eastAsia="zh-CN" w:bidi="hi-IN"/>
              </w:rPr>
            </w:pPr>
            <w:r w:rsidRPr="004E2D71">
              <w:rPr>
                <w:lang w:eastAsia="zh-CN" w:bidi="hi-IN"/>
              </w:rPr>
              <w:t> </w:t>
            </w:r>
          </w:p>
        </w:tc>
        <w:tc>
          <w:tcPr>
            <w:tcW w:w="555" w:type="dxa"/>
            <w:tcBorders>
              <w:top w:val="single" w:sz="4" w:space="0" w:color="auto"/>
              <w:left w:val="nil"/>
              <w:bottom w:val="single" w:sz="4" w:space="0" w:color="auto"/>
              <w:right w:val="single" w:sz="4" w:space="0" w:color="auto"/>
            </w:tcBorders>
            <w:noWrap/>
            <w:hideMark/>
          </w:tcPr>
          <w:p w14:paraId="7EDF7B0E" w14:textId="77777777" w:rsidR="008F6E9A" w:rsidRPr="004E2D71" w:rsidRDefault="008F6E9A" w:rsidP="008F6E9A">
            <w:pPr>
              <w:rPr>
                <w:lang w:eastAsia="zh-CN" w:bidi="hi-IN"/>
              </w:rPr>
            </w:pPr>
            <w:r w:rsidRPr="004E2D71">
              <w:rPr>
                <w:lang w:eastAsia="zh-CN" w:bidi="hi-IN"/>
              </w:rPr>
              <w:t> </w:t>
            </w:r>
          </w:p>
        </w:tc>
        <w:tc>
          <w:tcPr>
            <w:tcW w:w="579" w:type="dxa"/>
            <w:tcBorders>
              <w:top w:val="single" w:sz="4" w:space="0" w:color="auto"/>
              <w:left w:val="nil"/>
              <w:bottom w:val="single" w:sz="4" w:space="0" w:color="auto"/>
              <w:right w:val="single" w:sz="4" w:space="0" w:color="auto"/>
            </w:tcBorders>
            <w:noWrap/>
            <w:hideMark/>
          </w:tcPr>
          <w:p w14:paraId="5E80D6BF" w14:textId="77777777" w:rsidR="008F6E9A" w:rsidRPr="004E2D71" w:rsidRDefault="008F6E9A" w:rsidP="008F6E9A">
            <w:pPr>
              <w:rPr>
                <w:lang w:eastAsia="zh-CN" w:bidi="hi-IN"/>
              </w:rPr>
            </w:pPr>
            <w:r w:rsidRPr="004E2D71">
              <w:rPr>
                <w:lang w:eastAsia="zh-CN" w:bidi="hi-IN"/>
              </w:rPr>
              <w:t> </w:t>
            </w:r>
          </w:p>
        </w:tc>
        <w:tc>
          <w:tcPr>
            <w:tcW w:w="579" w:type="dxa"/>
            <w:tcBorders>
              <w:top w:val="single" w:sz="4" w:space="0" w:color="auto"/>
              <w:left w:val="nil"/>
              <w:bottom w:val="single" w:sz="4" w:space="0" w:color="auto"/>
              <w:right w:val="single" w:sz="4" w:space="0" w:color="auto"/>
            </w:tcBorders>
            <w:noWrap/>
            <w:hideMark/>
          </w:tcPr>
          <w:p w14:paraId="0FBB5799" w14:textId="77777777" w:rsidR="008F6E9A" w:rsidRPr="004E2D71" w:rsidRDefault="008F6E9A" w:rsidP="008F6E9A">
            <w:pPr>
              <w:rPr>
                <w:lang w:eastAsia="zh-CN" w:bidi="hi-IN"/>
              </w:rPr>
            </w:pPr>
            <w:r w:rsidRPr="004E2D71">
              <w:rPr>
                <w:lang w:eastAsia="zh-CN" w:bidi="hi-IN"/>
              </w:rPr>
              <w:t> </w:t>
            </w:r>
          </w:p>
        </w:tc>
        <w:tc>
          <w:tcPr>
            <w:tcW w:w="622" w:type="dxa"/>
            <w:tcBorders>
              <w:top w:val="single" w:sz="4" w:space="0" w:color="auto"/>
              <w:left w:val="nil"/>
              <w:bottom w:val="single" w:sz="4" w:space="0" w:color="auto"/>
              <w:right w:val="single" w:sz="4" w:space="0" w:color="auto"/>
            </w:tcBorders>
            <w:noWrap/>
            <w:hideMark/>
          </w:tcPr>
          <w:p w14:paraId="211C45E0" w14:textId="77777777" w:rsidR="008F6E9A" w:rsidRPr="004E2D71" w:rsidRDefault="008F6E9A" w:rsidP="008F6E9A">
            <w:pPr>
              <w:rPr>
                <w:lang w:eastAsia="zh-CN" w:bidi="hi-IN"/>
              </w:rPr>
            </w:pPr>
            <w:r w:rsidRPr="004E2D71">
              <w:rPr>
                <w:lang w:eastAsia="zh-CN" w:bidi="hi-IN"/>
              </w:rPr>
              <w:t> </w:t>
            </w:r>
          </w:p>
        </w:tc>
        <w:tc>
          <w:tcPr>
            <w:tcW w:w="654" w:type="dxa"/>
            <w:tcBorders>
              <w:top w:val="single" w:sz="4" w:space="0" w:color="auto"/>
              <w:left w:val="nil"/>
              <w:bottom w:val="single" w:sz="4" w:space="0" w:color="auto"/>
              <w:right w:val="single" w:sz="4" w:space="0" w:color="auto"/>
            </w:tcBorders>
            <w:noWrap/>
            <w:hideMark/>
          </w:tcPr>
          <w:p w14:paraId="54B16C2E" w14:textId="77777777" w:rsidR="008F6E9A" w:rsidRPr="004E2D71" w:rsidRDefault="008F6E9A" w:rsidP="008F6E9A">
            <w:pPr>
              <w:rPr>
                <w:lang w:eastAsia="zh-CN" w:bidi="hi-IN"/>
              </w:rPr>
            </w:pPr>
            <w:r w:rsidRPr="004E2D71">
              <w:rPr>
                <w:lang w:eastAsia="zh-CN" w:bidi="hi-IN"/>
              </w:rPr>
              <w:t> </w:t>
            </w:r>
          </w:p>
        </w:tc>
        <w:tc>
          <w:tcPr>
            <w:tcW w:w="567" w:type="dxa"/>
            <w:tcBorders>
              <w:top w:val="single" w:sz="4" w:space="0" w:color="auto"/>
              <w:left w:val="nil"/>
              <w:bottom w:val="single" w:sz="4" w:space="0" w:color="auto"/>
              <w:right w:val="single" w:sz="4" w:space="0" w:color="auto"/>
            </w:tcBorders>
            <w:noWrap/>
            <w:hideMark/>
          </w:tcPr>
          <w:p w14:paraId="358FF754" w14:textId="77777777" w:rsidR="008F6E9A" w:rsidRPr="004E2D71" w:rsidRDefault="008F6E9A" w:rsidP="008F6E9A">
            <w:pPr>
              <w:rPr>
                <w:lang w:eastAsia="zh-CN" w:bidi="hi-IN"/>
              </w:rPr>
            </w:pPr>
            <w:r w:rsidRPr="004E2D71">
              <w:rPr>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6F102A74" w14:textId="77777777" w:rsidR="008F6E9A" w:rsidRPr="004E2D71" w:rsidRDefault="008F6E9A" w:rsidP="008F6E9A">
            <w:pPr>
              <w:rPr>
                <w:lang w:eastAsia="zh-CN" w:bidi="hi-IN"/>
              </w:rPr>
            </w:pPr>
            <w:r w:rsidRPr="004E2D71">
              <w:rPr>
                <w:lang w:eastAsia="zh-CN" w:bidi="hi-IN"/>
              </w:rPr>
              <w:t> </w:t>
            </w:r>
          </w:p>
        </w:tc>
        <w:tc>
          <w:tcPr>
            <w:tcW w:w="992" w:type="dxa"/>
            <w:tcBorders>
              <w:top w:val="single" w:sz="4" w:space="0" w:color="auto"/>
              <w:left w:val="nil"/>
              <w:bottom w:val="single" w:sz="4" w:space="0" w:color="auto"/>
              <w:right w:val="single" w:sz="4" w:space="0" w:color="auto"/>
            </w:tcBorders>
            <w:noWrap/>
            <w:hideMark/>
          </w:tcPr>
          <w:p w14:paraId="5A399548" w14:textId="77777777" w:rsidR="008F6E9A" w:rsidRPr="004E2D71" w:rsidRDefault="008F6E9A" w:rsidP="008F6E9A">
            <w:pPr>
              <w:rPr>
                <w:lang w:eastAsia="zh-CN" w:bidi="hi-IN"/>
              </w:rPr>
            </w:pPr>
            <w:r w:rsidRPr="004E2D71">
              <w:rPr>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6E20CFC8" w14:textId="77777777" w:rsidR="008F6E9A" w:rsidRPr="004E2D71" w:rsidRDefault="008F6E9A" w:rsidP="008F6E9A">
            <w:pPr>
              <w:rPr>
                <w:lang w:eastAsia="zh-CN" w:bidi="hi-IN"/>
              </w:rPr>
            </w:pPr>
            <w:r w:rsidRPr="004E2D71">
              <w:rPr>
                <w:lang w:eastAsia="zh-CN" w:bidi="hi-IN"/>
              </w:rPr>
              <w:t> </w:t>
            </w:r>
          </w:p>
        </w:tc>
      </w:tr>
      <w:tr w:rsidR="008F6E9A" w:rsidRPr="004E2D71" w14:paraId="01F171A9" w14:textId="77777777" w:rsidTr="008F6E9A">
        <w:trPr>
          <w:gridAfter w:val="1"/>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7BDC0C7E" w14:textId="77777777" w:rsidR="008F6E9A" w:rsidRPr="004E2D71" w:rsidRDefault="008F6E9A" w:rsidP="008F6E9A">
            <w:pPr>
              <w:jc w:val="center"/>
              <w:outlineLvl w:val="0"/>
              <w:rPr>
                <w:lang w:eastAsia="zh-CN" w:bidi="hi-IN"/>
              </w:rPr>
            </w:pPr>
            <w:r w:rsidRPr="004E2D71">
              <w:rPr>
                <w:lang w:eastAsia="zh-CN" w:bidi="hi-IN"/>
              </w:rPr>
              <w:t> </w:t>
            </w:r>
          </w:p>
        </w:tc>
        <w:tc>
          <w:tcPr>
            <w:tcW w:w="2831" w:type="dxa"/>
            <w:tcBorders>
              <w:top w:val="nil"/>
              <w:left w:val="nil"/>
              <w:bottom w:val="single" w:sz="4" w:space="0" w:color="auto"/>
              <w:right w:val="single" w:sz="4" w:space="0" w:color="auto"/>
            </w:tcBorders>
            <w:vAlign w:val="center"/>
            <w:hideMark/>
          </w:tcPr>
          <w:p w14:paraId="43D82998" w14:textId="77777777" w:rsidR="008F6E9A" w:rsidRPr="004E2D71" w:rsidRDefault="008F6E9A" w:rsidP="008F6E9A">
            <w:pPr>
              <w:outlineLvl w:val="0"/>
              <w:rPr>
                <w:lang w:eastAsia="zh-CN" w:bidi="hi-IN"/>
              </w:rPr>
            </w:pPr>
            <w:r w:rsidRPr="004E2D71">
              <w:rPr>
                <w:lang w:eastAsia="zh-CN" w:bidi="hi-IN"/>
              </w:rPr>
              <w:t> </w:t>
            </w:r>
          </w:p>
        </w:tc>
        <w:tc>
          <w:tcPr>
            <w:tcW w:w="708" w:type="dxa"/>
            <w:tcBorders>
              <w:top w:val="nil"/>
              <w:left w:val="nil"/>
              <w:bottom w:val="single" w:sz="4" w:space="0" w:color="auto"/>
              <w:right w:val="single" w:sz="4" w:space="0" w:color="auto"/>
            </w:tcBorders>
            <w:vAlign w:val="center"/>
            <w:hideMark/>
          </w:tcPr>
          <w:p w14:paraId="56C094BE" w14:textId="77777777" w:rsidR="008F6E9A" w:rsidRPr="004E2D71" w:rsidRDefault="008F6E9A" w:rsidP="008F6E9A">
            <w:pPr>
              <w:jc w:val="center"/>
              <w:outlineLvl w:val="0"/>
              <w:rPr>
                <w:lang w:eastAsia="zh-CN" w:bidi="hi-IN"/>
              </w:rPr>
            </w:pPr>
            <w:r w:rsidRPr="004E2D71">
              <w:rPr>
                <w:lang w:eastAsia="zh-CN" w:bidi="hi-IN"/>
              </w:rPr>
              <w:t> </w:t>
            </w:r>
          </w:p>
        </w:tc>
        <w:tc>
          <w:tcPr>
            <w:tcW w:w="708" w:type="dxa"/>
            <w:tcBorders>
              <w:top w:val="nil"/>
              <w:left w:val="nil"/>
              <w:bottom w:val="single" w:sz="4" w:space="0" w:color="auto"/>
              <w:right w:val="single" w:sz="4" w:space="0" w:color="auto"/>
            </w:tcBorders>
            <w:noWrap/>
            <w:vAlign w:val="center"/>
            <w:hideMark/>
          </w:tcPr>
          <w:p w14:paraId="351725C6" w14:textId="77777777" w:rsidR="008F6E9A" w:rsidRPr="004E2D71" w:rsidRDefault="008F6E9A" w:rsidP="008F6E9A">
            <w:pPr>
              <w:jc w:val="center"/>
              <w:outlineLvl w:val="0"/>
              <w:rPr>
                <w:lang w:eastAsia="zh-CN" w:bidi="hi-IN"/>
              </w:rPr>
            </w:pPr>
            <w:r w:rsidRPr="004E2D71">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5410F438" w14:textId="77777777" w:rsidR="008F6E9A" w:rsidRPr="004E2D71" w:rsidRDefault="008F6E9A" w:rsidP="008F6E9A">
            <w:pPr>
              <w:outlineLvl w:val="0"/>
              <w:rPr>
                <w:lang w:eastAsia="zh-CN" w:bidi="hi-IN"/>
              </w:rPr>
            </w:pPr>
            <w:r w:rsidRPr="004E2D71">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975F9A3" w14:textId="77777777" w:rsidR="008F6E9A" w:rsidRPr="004E2D71" w:rsidRDefault="008F6E9A" w:rsidP="008F6E9A">
            <w:pPr>
              <w:jc w:val="center"/>
              <w:outlineLvl w:val="0"/>
              <w:rPr>
                <w:lang w:eastAsia="zh-CN" w:bidi="hi-IN"/>
              </w:rPr>
            </w:pPr>
            <w:r w:rsidRPr="004E2D71">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DF6AE45" w14:textId="77777777" w:rsidR="008F6E9A" w:rsidRPr="004E2D71" w:rsidRDefault="008F6E9A" w:rsidP="008F6E9A">
            <w:pPr>
              <w:outlineLvl w:val="0"/>
              <w:rPr>
                <w:lang w:eastAsia="zh-CN" w:bidi="hi-IN"/>
              </w:rPr>
            </w:pPr>
            <w:r w:rsidRPr="004E2D71">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884E8D" w14:textId="77777777" w:rsidR="008F6E9A" w:rsidRPr="004E2D71" w:rsidRDefault="008F6E9A" w:rsidP="008F6E9A">
            <w:pPr>
              <w:jc w:val="center"/>
              <w:outlineLvl w:val="0"/>
              <w:rPr>
                <w:lang w:eastAsia="zh-CN" w:bidi="hi-IN"/>
              </w:rPr>
            </w:pPr>
            <w:r w:rsidRPr="004E2D71">
              <w:rPr>
                <w:lang w:eastAsia="zh-CN" w:bidi="hi-IN"/>
              </w:rPr>
              <w:t> </w:t>
            </w:r>
          </w:p>
        </w:tc>
        <w:tc>
          <w:tcPr>
            <w:tcW w:w="708" w:type="dxa"/>
            <w:tcBorders>
              <w:top w:val="nil"/>
              <w:left w:val="nil"/>
              <w:bottom w:val="single" w:sz="4" w:space="0" w:color="auto"/>
              <w:right w:val="single" w:sz="4" w:space="0" w:color="auto"/>
            </w:tcBorders>
            <w:noWrap/>
            <w:hideMark/>
          </w:tcPr>
          <w:p w14:paraId="673A6DFB" w14:textId="77777777" w:rsidR="008F6E9A" w:rsidRPr="004E2D71" w:rsidRDefault="008F6E9A" w:rsidP="008F6E9A">
            <w:pPr>
              <w:outlineLvl w:val="0"/>
              <w:rPr>
                <w:lang w:eastAsia="zh-CN" w:bidi="hi-IN"/>
              </w:rPr>
            </w:pPr>
            <w:r w:rsidRPr="004E2D71">
              <w:rPr>
                <w:lang w:eastAsia="zh-CN" w:bidi="hi-IN"/>
              </w:rPr>
              <w:t> </w:t>
            </w:r>
          </w:p>
        </w:tc>
        <w:tc>
          <w:tcPr>
            <w:tcW w:w="860" w:type="dxa"/>
            <w:tcBorders>
              <w:top w:val="nil"/>
              <w:left w:val="nil"/>
              <w:bottom w:val="single" w:sz="4" w:space="0" w:color="auto"/>
              <w:right w:val="single" w:sz="4" w:space="0" w:color="auto"/>
            </w:tcBorders>
            <w:noWrap/>
            <w:hideMark/>
          </w:tcPr>
          <w:p w14:paraId="479A32A4" w14:textId="77777777" w:rsidR="008F6E9A" w:rsidRPr="004E2D71" w:rsidRDefault="008F6E9A" w:rsidP="008F6E9A">
            <w:pPr>
              <w:outlineLvl w:val="0"/>
              <w:rPr>
                <w:lang w:eastAsia="zh-CN" w:bidi="hi-IN"/>
              </w:rPr>
            </w:pPr>
            <w:r w:rsidRPr="004E2D71">
              <w:rPr>
                <w:lang w:eastAsia="zh-CN" w:bidi="hi-IN"/>
              </w:rPr>
              <w:t> </w:t>
            </w:r>
          </w:p>
        </w:tc>
        <w:tc>
          <w:tcPr>
            <w:tcW w:w="555" w:type="dxa"/>
            <w:tcBorders>
              <w:top w:val="nil"/>
              <w:left w:val="nil"/>
              <w:bottom w:val="single" w:sz="4" w:space="0" w:color="auto"/>
              <w:right w:val="single" w:sz="4" w:space="0" w:color="auto"/>
            </w:tcBorders>
            <w:noWrap/>
            <w:hideMark/>
          </w:tcPr>
          <w:p w14:paraId="01958C1B" w14:textId="77777777" w:rsidR="008F6E9A" w:rsidRPr="004E2D71" w:rsidRDefault="008F6E9A" w:rsidP="008F6E9A">
            <w:pPr>
              <w:outlineLvl w:val="0"/>
              <w:rPr>
                <w:lang w:eastAsia="zh-CN" w:bidi="hi-IN"/>
              </w:rPr>
            </w:pPr>
            <w:r w:rsidRPr="004E2D71">
              <w:rPr>
                <w:lang w:eastAsia="zh-CN" w:bidi="hi-IN"/>
              </w:rPr>
              <w:t> </w:t>
            </w:r>
          </w:p>
        </w:tc>
        <w:tc>
          <w:tcPr>
            <w:tcW w:w="579" w:type="dxa"/>
            <w:tcBorders>
              <w:top w:val="nil"/>
              <w:left w:val="nil"/>
              <w:bottom w:val="single" w:sz="4" w:space="0" w:color="auto"/>
              <w:right w:val="single" w:sz="4" w:space="0" w:color="auto"/>
            </w:tcBorders>
            <w:noWrap/>
            <w:hideMark/>
          </w:tcPr>
          <w:p w14:paraId="612CA912" w14:textId="77777777" w:rsidR="008F6E9A" w:rsidRPr="004E2D71" w:rsidRDefault="008F6E9A" w:rsidP="008F6E9A">
            <w:pPr>
              <w:outlineLvl w:val="0"/>
              <w:rPr>
                <w:lang w:eastAsia="zh-CN" w:bidi="hi-IN"/>
              </w:rPr>
            </w:pPr>
            <w:r w:rsidRPr="004E2D71">
              <w:rPr>
                <w:lang w:eastAsia="zh-CN" w:bidi="hi-IN"/>
              </w:rPr>
              <w:t> </w:t>
            </w:r>
          </w:p>
        </w:tc>
        <w:tc>
          <w:tcPr>
            <w:tcW w:w="579" w:type="dxa"/>
            <w:tcBorders>
              <w:top w:val="nil"/>
              <w:left w:val="nil"/>
              <w:bottom w:val="single" w:sz="4" w:space="0" w:color="auto"/>
              <w:right w:val="single" w:sz="4" w:space="0" w:color="auto"/>
            </w:tcBorders>
            <w:noWrap/>
            <w:hideMark/>
          </w:tcPr>
          <w:p w14:paraId="095EF966" w14:textId="77777777" w:rsidR="008F6E9A" w:rsidRPr="004E2D71" w:rsidRDefault="008F6E9A" w:rsidP="008F6E9A">
            <w:pPr>
              <w:outlineLvl w:val="0"/>
              <w:rPr>
                <w:lang w:eastAsia="zh-CN" w:bidi="hi-IN"/>
              </w:rPr>
            </w:pPr>
            <w:r w:rsidRPr="004E2D71">
              <w:rPr>
                <w:lang w:eastAsia="zh-CN" w:bidi="hi-IN"/>
              </w:rPr>
              <w:t> </w:t>
            </w:r>
          </w:p>
        </w:tc>
        <w:tc>
          <w:tcPr>
            <w:tcW w:w="622" w:type="dxa"/>
            <w:tcBorders>
              <w:top w:val="nil"/>
              <w:left w:val="nil"/>
              <w:bottom w:val="single" w:sz="4" w:space="0" w:color="auto"/>
              <w:right w:val="single" w:sz="4" w:space="0" w:color="auto"/>
            </w:tcBorders>
            <w:noWrap/>
            <w:hideMark/>
          </w:tcPr>
          <w:p w14:paraId="1B92858A" w14:textId="77777777" w:rsidR="008F6E9A" w:rsidRPr="004E2D71" w:rsidRDefault="008F6E9A" w:rsidP="008F6E9A">
            <w:pPr>
              <w:outlineLvl w:val="0"/>
              <w:rPr>
                <w:lang w:eastAsia="zh-CN" w:bidi="hi-IN"/>
              </w:rPr>
            </w:pPr>
            <w:r w:rsidRPr="004E2D71">
              <w:rPr>
                <w:lang w:eastAsia="zh-CN" w:bidi="hi-IN"/>
              </w:rPr>
              <w:t> </w:t>
            </w:r>
          </w:p>
        </w:tc>
        <w:tc>
          <w:tcPr>
            <w:tcW w:w="654" w:type="dxa"/>
            <w:tcBorders>
              <w:top w:val="nil"/>
              <w:left w:val="nil"/>
              <w:bottom w:val="single" w:sz="4" w:space="0" w:color="auto"/>
              <w:right w:val="single" w:sz="4" w:space="0" w:color="auto"/>
            </w:tcBorders>
            <w:noWrap/>
            <w:hideMark/>
          </w:tcPr>
          <w:p w14:paraId="5F19BD8C" w14:textId="77777777" w:rsidR="008F6E9A" w:rsidRPr="004E2D71" w:rsidRDefault="008F6E9A" w:rsidP="008F6E9A">
            <w:pPr>
              <w:outlineLvl w:val="0"/>
              <w:rPr>
                <w:lang w:eastAsia="zh-CN" w:bidi="hi-IN"/>
              </w:rPr>
            </w:pPr>
            <w:r w:rsidRPr="004E2D71">
              <w:rPr>
                <w:lang w:eastAsia="zh-CN" w:bidi="hi-IN"/>
              </w:rPr>
              <w:t> </w:t>
            </w:r>
          </w:p>
        </w:tc>
        <w:tc>
          <w:tcPr>
            <w:tcW w:w="567" w:type="dxa"/>
            <w:tcBorders>
              <w:top w:val="nil"/>
              <w:left w:val="nil"/>
              <w:bottom w:val="single" w:sz="4" w:space="0" w:color="auto"/>
              <w:right w:val="single" w:sz="4" w:space="0" w:color="auto"/>
            </w:tcBorders>
            <w:noWrap/>
            <w:hideMark/>
          </w:tcPr>
          <w:p w14:paraId="79898975" w14:textId="77777777" w:rsidR="008F6E9A" w:rsidRPr="004E2D71" w:rsidRDefault="008F6E9A" w:rsidP="008F6E9A">
            <w:pPr>
              <w:outlineLvl w:val="0"/>
              <w:rPr>
                <w:lang w:eastAsia="zh-CN" w:bidi="hi-IN"/>
              </w:rPr>
            </w:pPr>
            <w:r w:rsidRPr="004E2D71">
              <w:rPr>
                <w:lang w:eastAsia="zh-CN" w:bidi="hi-IN"/>
              </w:rPr>
              <w:t> </w:t>
            </w:r>
          </w:p>
        </w:tc>
        <w:tc>
          <w:tcPr>
            <w:tcW w:w="709" w:type="dxa"/>
            <w:gridSpan w:val="2"/>
            <w:tcBorders>
              <w:top w:val="nil"/>
              <w:left w:val="nil"/>
              <w:bottom w:val="single" w:sz="4" w:space="0" w:color="auto"/>
              <w:right w:val="single" w:sz="4" w:space="0" w:color="auto"/>
            </w:tcBorders>
            <w:noWrap/>
            <w:hideMark/>
          </w:tcPr>
          <w:p w14:paraId="2C6B5966" w14:textId="77777777" w:rsidR="008F6E9A" w:rsidRPr="004E2D71" w:rsidRDefault="008F6E9A" w:rsidP="008F6E9A">
            <w:pPr>
              <w:outlineLvl w:val="0"/>
              <w:rPr>
                <w:lang w:eastAsia="zh-CN" w:bidi="hi-IN"/>
              </w:rPr>
            </w:pPr>
            <w:r w:rsidRPr="004E2D71">
              <w:rPr>
                <w:lang w:eastAsia="zh-CN" w:bidi="hi-IN"/>
              </w:rPr>
              <w:t> </w:t>
            </w:r>
          </w:p>
        </w:tc>
        <w:tc>
          <w:tcPr>
            <w:tcW w:w="992" w:type="dxa"/>
            <w:tcBorders>
              <w:top w:val="nil"/>
              <w:left w:val="nil"/>
              <w:bottom w:val="single" w:sz="4" w:space="0" w:color="auto"/>
              <w:right w:val="single" w:sz="4" w:space="0" w:color="auto"/>
            </w:tcBorders>
            <w:noWrap/>
            <w:hideMark/>
          </w:tcPr>
          <w:p w14:paraId="2D515654" w14:textId="77777777" w:rsidR="008F6E9A" w:rsidRPr="004E2D71" w:rsidRDefault="008F6E9A" w:rsidP="008F6E9A">
            <w:pPr>
              <w:outlineLvl w:val="0"/>
              <w:rPr>
                <w:lang w:eastAsia="zh-CN" w:bidi="hi-IN"/>
              </w:rPr>
            </w:pPr>
            <w:r w:rsidRPr="004E2D71">
              <w:rPr>
                <w:lang w:eastAsia="zh-CN" w:bidi="hi-IN"/>
              </w:rPr>
              <w:t> </w:t>
            </w:r>
          </w:p>
        </w:tc>
        <w:tc>
          <w:tcPr>
            <w:tcW w:w="858" w:type="dxa"/>
            <w:gridSpan w:val="3"/>
            <w:tcBorders>
              <w:top w:val="nil"/>
              <w:left w:val="nil"/>
              <w:bottom w:val="single" w:sz="4" w:space="0" w:color="auto"/>
              <w:right w:val="single" w:sz="4" w:space="0" w:color="auto"/>
            </w:tcBorders>
            <w:noWrap/>
            <w:hideMark/>
          </w:tcPr>
          <w:p w14:paraId="246997CE" w14:textId="77777777" w:rsidR="008F6E9A" w:rsidRPr="004E2D71" w:rsidRDefault="008F6E9A" w:rsidP="008F6E9A">
            <w:pPr>
              <w:outlineLvl w:val="0"/>
              <w:rPr>
                <w:lang w:eastAsia="zh-CN" w:bidi="hi-IN"/>
              </w:rPr>
            </w:pPr>
            <w:r w:rsidRPr="004E2D71">
              <w:rPr>
                <w:lang w:eastAsia="zh-CN" w:bidi="hi-IN"/>
              </w:rPr>
              <w:t> </w:t>
            </w:r>
          </w:p>
        </w:tc>
      </w:tr>
      <w:tr w:rsidR="008F6E9A" w:rsidRPr="004E2D71" w14:paraId="7A10A47F" w14:textId="77777777" w:rsidTr="008F6E9A">
        <w:trPr>
          <w:gridAfter w:val="1"/>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26A2203C" w14:textId="77777777" w:rsidR="008F6E9A" w:rsidRPr="004E2D71" w:rsidRDefault="008F6E9A" w:rsidP="008F6E9A">
            <w:pPr>
              <w:jc w:val="center"/>
              <w:outlineLvl w:val="0"/>
              <w:rPr>
                <w:lang w:eastAsia="zh-CN" w:bidi="hi-IN"/>
              </w:rPr>
            </w:pPr>
            <w:r w:rsidRPr="004E2D71">
              <w:rPr>
                <w:lang w:eastAsia="zh-CN" w:bidi="hi-IN"/>
              </w:rPr>
              <w:t> </w:t>
            </w:r>
          </w:p>
        </w:tc>
        <w:tc>
          <w:tcPr>
            <w:tcW w:w="2831" w:type="dxa"/>
            <w:tcBorders>
              <w:top w:val="nil"/>
              <w:left w:val="nil"/>
              <w:bottom w:val="single" w:sz="4" w:space="0" w:color="auto"/>
              <w:right w:val="single" w:sz="4" w:space="0" w:color="auto"/>
            </w:tcBorders>
            <w:vAlign w:val="center"/>
            <w:hideMark/>
          </w:tcPr>
          <w:p w14:paraId="34BB6E59" w14:textId="77777777" w:rsidR="008F6E9A" w:rsidRPr="004E2D71" w:rsidRDefault="008F6E9A" w:rsidP="008F6E9A">
            <w:pPr>
              <w:outlineLvl w:val="0"/>
              <w:rPr>
                <w:lang w:eastAsia="zh-CN" w:bidi="hi-IN"/>
              </w:rPr>
            </w:pPr>
            <w:r w:rsidRPr="004E2D71">
              <w:rPr>
                <w:lang w:eastAsia="zh-CN" w:bidi="hi-IN"/>
              </w:rPr>
              <w:t> </w:t>
            </w:r>
          </w:p>
        </w:tc>
        <w:tc>
          <w:tcPr>
            <w:tcW w:w="708" w:type="dxa"/>
            <w:tcBorders>
              <w:top w:val="nil"/>
              <w:left w:val="nil"/>
              <w:bottom w:val="single" w:sz="4" w:space="0" w:color="auto"/>
              <w:right w:val="single" w:sz="4" w:space="0" w:color="auto"/>
            </w:tcBorders>
            <w:vAlign w:val="center"/>
            <w:hideMark/>
          </w:tcPr>
          <w:p w14:paraId="158520EE" w14:textId="77777777" w:rsidR="008F6E9A" w:rsidRPr="004E2D71" w:rsidRDefault="008F6E9A" w:rsidP="008F6E9A">
            <w:pPr>
              <w:jc w:val="center"/>
              <w:outlineLvl w:val="0"/>
              <w:rPr>
                <w:lang w:eastAsia="zh-CN" w:bidi="hi-IN"/>
              </w:rPr>
            </w:pPr>
            <w:r w:rsidRPr="004E2D71">
              <w:rPr>
                <w:lang w:eastAsia="zh-CN" w:bidi="hi-IN"/>
              </w:rPr>
              <w:t> </w:t>
            </w:r>
          </w:p>
        </w:tc>
        <w:tc>
          <w:tcPr>
            <w:tcW w:w="708" w:type="dxa"/>
            <w:tcBorders>
              <w:top w:val="nil"/>
              <w:left w:val="nil"/>
              <w:bottom w:val="single" w:sz="4" w:space="0" w:color="auto"/>
              <w:right w:val="single" w:sz="4" w:space="0" w:color="auto"/>
            </w:tcBorders>
            <w:noWrap/>
            <w:vAlign w:val="center"/>
            <w:hideMark/>
          </w:tcPr>
          <w:p w14:paraId="2F4D00B6" w14:textId="77777777" w:rsidR="008F6E9A" w:rsidRPr="004E2D71" w:rsidRDefault="008F6E9A" w:rsidP="008F6E9A">
            <w:pPr>
              <w:jc w:val="center"/>
              <w:outlineLvl w:val="0"/>
              <w:rPr>
                <w:lang w:eastAsia="zh-CN" w:bidi="hi-IN"/>
              </w:rPr>
            </w:pPr>
            <w:r w:rsidRPr="004E2D71">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38210D13" w14:textId="77777777" w:rsidR="008F6E9A" w:rsidRPr="004E2D71" w:rsidRDefault="008F6E9A" w:rsidP="008F6E9A">
            <w:pPr>
              <w:outlineLvl w:val="0"/>
              <w:rPr>
                <w:lang w:eastAsia="zh-CN" w:bidi="hi-IN"/>
              </w:rPr>
            </w:pPr>
            <w:r w:rsidRPr="004E2D71">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6FF6C44" w14:textId="77777777" w:rsidR="008F6E9A" w:rsidRPr="004E2D71" w:rsidRDefault="008F6E9A" w:rsidP="008F6E9A">
            <w:pPr>
              <w:jc w:val="center"/>
              <w:outlineLvl w:val="0"/>
              <w:rPr>
                <w:lang w:eastAsia="zh-CN" w:bidi="hi-IN"/>
              </w:rPr>
            </w:pPr>
            <w:r w:rsidRPr="004E2D71">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FE948CA" w14:textId="77777777" w:rsidR="008F6E9A" w:rsidRPr="004E2D71" w:rsidRDefault="008F6E9A" w:rsidP="008F6E9A">
            <w:pPr>
              <w:outlineLvl w:val="0"/>
              <w:rPr>
                <w:lang w:eastAsia="zh-CN" w:bidi="hi-IN"/>
              </w:rPr>
            </w:pPr>
            <w:r w:rsidRPr="004E2D71">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9A5049" w14:textId="77777777" w:rsidR="008F6E9A" w:rsidRPr="004E2D71" w:rsidRDefault="008F6E9A" w:rsidP="008F6E9A">
            <w:pPr>
              <w:jc w:val="center"/>
              <w:outlineLvl w:val="0"/>
              <w:rPr>
                <w:lang w:eastAsia="zh-CN" w:bidi="hi-IN"/>
              </w:rPr>
            </w:pPr>
            <w:r w:rsidRPr="004E2D71">
              <w:rPr>
                <w:lang w:eastAsia="zh-CN" w:bidi="hi-IN"/>
              </w:rPr>
              <w:t> </w:t>
            </w:r>
          </w:p>
        </w:tc>
        <w:tc>
          <w:tcPr>
            <w:tcW w:w="708" w:type="dxa"/>
            <w:tcBorders>
              <w:top w:val="nil"/>
              <w:left w:val="nil"/>
              <w:bottom w:val="single" w:sz="4" w:space="0" w:color="auto"/>
              <w:right w:val="single" w:sz="4" w:space="0" w:color="auto"/>
            </w:tcBorders>
            <w:noWrap/>
            <w:hideMark/>
          </w:tcPr>
          <w:p w14:paraId="3206F7BB" w14:textId="77777777" w:rsidR="008F6E9A" w:rsidRPr="004E2D71" w:rsidRDefault="008F6E9A" w:rsidP="008F6E9A">
            <w:pPr>
              <w:outlineLvl w:val="0"/>
              <w:rPr>
                <w:lang w:eastAsia="zh-CN" w:bidi="hi-IN"/>
              </w:rPr>
            </w:pPr>
            <w:r w:rsidRPr="004E2D71">
              <w:rPr>
                <w:lang w:eastAsia="zh-CN" w:bidi="hi-IN"/>
              </w:rPr>
              <w:t> </w:t>
            </w:r>
          </w:p>
        </w:tc>
        <w:tc>
          <w:tcPr>
            <w:tcW w:w="860" w:type="dxa"/>
            <w:tcBorders>
              <w:top w:val="nil"/>
              <w:left w:val="nil"/>
              <w:bottom w:val="single" w:sz="4" w:space="0" w:color="auto"/>
              <w:right w:val="single" w:sz="4" w:space="0" w:color="auto"/>
            </w:tcBorders>
            <w:noWrap/>
            <w:hideMark/>
          </w:tcPr>
          <w:p w14:paraId="505A9A66" w14:textId="77777777" w:rsidR="008F6E9A" w:rsidRPr="004E2D71" w:rsidRDefault="008F6E9A" w:rsidP="008F6E9A">
            <w:pPr>
              <w:outlineLvl w:val="0"/>
              <w:rPr>
                <w:lang w:eastAsia="zh-CN" w:bidi="hi-IN"/>
              </w:rPr>
            </w:pPr>
            <w:r w:rsidRPr="004E2D71">
              <w:rPr>
                <w:lang w:eastAsia="zh-CN" w:bidi="hi-IN"/>
              </w:rPr>
              <w:t> </w:t>
            </w:r>
          </w:p>
        </w:tc>
        <w:tc>
          <w:tcPr>
            <w:tcW w:w="555" w:type="dxa"/>
            <w:tcBorders>
              <w:top w:val="nil"/>
              <w:left w:val="nil"/>
              <w:bottom w:val="single" w:sz="4" w:space="0" w:color="auto"/>
              <w:right w:val="single" w:sz="4" w:space="0" w:color="auto"/>
            </w:tcBorders>
            <w:noWrap/>
            <w:hideMark/>
          </w:tcPr>
          <w:p w14:paraId="3EE21040" w14:textId="77777777" w:rsidR="008F6E9A" w:rsidRPr="004E2D71" w:rsidRDefault="008F6E9A" w:rsidP="008F6E9A">
            <w:pPr>
              <w:outlineLvl w:val="0"/>
              <w:rPr>
                <w:lang w:eastAsia="zh-CN" w:bidi="hi-IN"/>
              </w:rPr>
            </w:pPr>
            <w:r w:rsidRPr="004E2D71">
              <w:rPr>
                <w:lang w:eastAsia="zh-CN" w:bidi="hi-IN"/>
              </w:rPr>
              <w:t> </w:t>
            </w:r>
          </w:p>
        </w:tc>
        <w:tc>
          <w:tcPr>
            <w:tcW w:w="579" w:type="dxa"/>
            <w:tcBorders>
              <w:top w:val="nil"/>
              <w:left w:val="nil"/>
              <w:bottom w:val="single" w:sz="4" w:space="0" w:color="auto"/>
              <w:right w:val="single" w:sz="4" w:space="0" w:color="auto"/>
            </w:tcBorders>
            <w:noWrap/>
            <w:hideMark/>
          </w:tcPr>
          <w:p w14:paraId="01962EE3" w14:textId="77777777" w:rsidR="008F6E9A" w:rsidRPr="004E2D71" w:rsidRDefault="008F6E9A" w:rsidP="008F6E9A">
            <w:pPr>
              <w:outlineLvl w:val="0"/>
              <w:rPr>
                <w:lang w:eastAsia="zh-CN" w:bidi="hi-IN"/>
              </w:rPr>
            </w:pPr>
            <w:r w:rsidRPr="004E2D71">
              <w:rPr>
                <w:lang w:eastAsia="zh-CN" w:bidi="hi-IN"/>
              </w:rPr>
              <w:t> </w:t>
            </w:r>
          </w:p>
        </w:tc>
        <w:tc>
          <w:tcPr>
            <w:tcW w:w="579" w:type="dxa"/>
            <w:tcBorders>
              <w:top w:val="nil"/>
              <w:left w:val="nil"/>
              <w:bottom w:val="single" w:sz="4" w:space="0" w:color="auto"/>
              <w:right w:val="single" w:sz="4" w:space="0" w:color="auto"/>
            </w:tcBorders>
            <w:noWrap/>
            <w:hideMark/>
          </w:tcPr>
          <w:p w14:paraId="79916073" w14:textId="77777777" w:rsidR="008F6E9A" w:rsidRPr="004E2D71" w:rsidRDefault="008F6E9A" w:rsidP="008F6E9A">
            <w:pPr>
              <w:outlineLvl w:val="0"/>
              <w:rPr>
                <w:lang w:eastAsia="zh-CN" w:bidi="hi-IN"/>
              </w:rPr>
            </w:pPr>
            <w:r w:rsidRPr="004E2D71">
              <w:rPr>
                <w:lang w:eastAsia="zh-CN" w:bidi="hi-IN"/>
              </w:rPr>
              <w:t> </w:t>
            </w:r>
          </w:p>
        </w:tc>
        <w:tc>
          <w:tcPr>
            <w:tcW w:w="622" w:type="dxa"/>
            <w:tcBorders>
              <w:top w:val="nil"/>
              <w:left w:val="nil"/>
              <w:bottom w:val="single" w:sz="4" w:space="0" w:color="auto"/>
              <w:right w:val="single" w:sz="4" w:space="0" w:color="auto"/>
            </w:tcBorders>
            <w:noWrap/>
            <w:hideMark/>
          </w:tcPr>
          <w:p w14:paraId="592E1F80" w14:textId="77777777" w:rsidR="008F6E9A" w:rsidRPr="004E2D71" w:rsidRDefault="008F6E9A" w:rsidP="008F6E9A">
            <w:pPr>
              <w:outlineLvl w:val="0"/>
              <w:rPr>
                <w:lang w:eastAsia="zh-CN" w:bidi="hi-IN"/>
              </w:rPr>
            </w:pPr>
            <w:r w:rsidRPr="004E2D71">
              <w:rPr>
                <w:lang w:eastAsia="zh-CN" w:bidi="hi-IN"/>
              </w:rPr>
              <w:t> </w:t>
            </w:r>
          </w:p>
        </w:tc>
        <w:tc>
          <w:tcPr>
            <w:tcW w:w="654" w:type="dxa"/>
            <w:tcBorders>
              <w:top w:val="nil"/>
              <w:left w:val="nil"/>
              <w:bottom w:val="single" w:sz="4" w:space="0" w:color="auto"/>
              <w:right w:val="single" w:sz="4" w:space="0" w:color="auto"/>
            </w:tcBorders>
            <w:noWrap/>
            <w:hideMark/>
          </w:tcPr>
          <w:p w14:paraId="597B6351" w14:textId="77777777" w:rsidR="008F6E9A" w:rsidRPr="004E2D71" w:rsidRDefault="008F6E9A" w:rsidP="008F6E9A">
            <w:pPr>
              <w:outlineLvl w:val="0"/>
              <w:rPr>
                <w:lang w:eastAsia="zh-CN" w:bidi="hi-IN"/>
              </w:rPr>
            </w:pPr>
            <w:r w:rsidRPr="004E2D71">
              <w:rPr>
                <w:lang w:eastAsia="zh-CN" w:bidi="hi-IN"/>
              </w:rPr>
              <w:t> </w:t>
            </w:r>
          </w:p>
        </w:tc>
        <w:tc>
          <w:tcPr>
            <w:tcW w:w="567" w:type="dxa"/>
            <w:tcBorders>
              <w:top w:val="nil"/>
              <w:left w:val="nil"/>
              <w:bottom w:val="single" w:sz="4" w:space="0" w:color="auto"/>
              <w:right w:val="single" w:sz="4" w:space="0" w:color="auto"/>
            </w:tcBorders>
            <w:noWrap/>
            <w:hideMark/>
          </w:tcPr>
          <w:p w14:paraId="6D9DF0E4" w14:textId="77777777" w:rsidR="008F6E9A" w:rsidRPr="004E2D71" w:rsidRDefault="008F6E9A" w:rsidP="008F6E9A">
            <w:pPr>
              <w:outlineLvl w:val="0"/>
              <w:rPr>
                <w:lang w:eastAsia="zh-CN" w:bidi="hi-IN"/>
              </w:rPr>
            </w:pPr>
            <w:r w:rsidRPr="004E2D71">
              <w:rPr>
                <w:lang w:eastAsia="zh-CN" w:bidi="hi-IN"/>
              </w:rPr>
              <w:t> </w:t>
            </w:r>
          </w:p>
        </w:tc>
        <w:tc>
          <w:tcPr>
            <w:tcW w:w="709" w:type="dxa"/>
            <w:gridSpan w:val="2"/>
            <w:tcBorders>
              <w:top w:val="nil"/>
              <w:left w:val="nil"/>
              <w:bottom w:val="single" w:sz="4" w:space="0" w:color="auto"/>
              <w:right w:val="single" w:sz="4" w:space="0" w:color="auto"/>
            </w:tcBorders>
            <w:noWrap/>
            <w:hideMark/>
          </w:tcPr>
          <w:p w14:paraId="5F2F4C31" w14:textId="77777777" w:rsidR="008F6E9A" w:rsidRPr="004E2D71" w:rsidRDefault="008F6E9A" w:rsidP="008F6E9A">
            <w:pPr>
              <w:outlineLvl w:val="0"/>
              <w:rPr>
                <w:lang w:eastAsia="zh-CN" w:bidi="hi-IN"/>
              </w:rPr>
            </w:pPr>
            <w:r w:rsidRPr="004E2D71">
              <w:rPr>
                <w:lang w:eastAsia="zh-CN" w:bidi="hi-IN"/>
              </w:rPr>
              <w:t> </w:t>
            </w:r>
          </w:p>
        </w:tc>
        <w:tc>
          <w:tcPr>
            <w:tcW w:w="992" w:type="dxa"/>
            <w:tcBorders>
              <w:top w:val="nil"/>
              <w:left w:val="nil"/>
              <w:bottom w:val="single" w:sz="4" w:space="0" w:color="auto"/>
              <w:right w:val="single" w:sz="4" w:space="0" w:color="auto"/>
            </w:tcBorders>
            <w:noWrap/>
            <w:hideMark/>
          </w:tcPr>
          <w:p w14:paraId="348AED43" w14:textId="77777777" w:rsidR="008F6E9A" w:rsidRPr="004E2D71" w:rsidRDefault="008F6E9A" w:rsidP="008F6E9A">
            <w:pPr>
              <w:outlineLvl w:val="0"/>
              <w:rPr>
                <w:lang w:eastAsia="zh-CN" w:bidi="hi-IN"/>
              </w:rPr>
            </w:pPr>
            <w:r w:rsidRPr="004E2D71">
              <w:rPr>
                <w:lang w:eastAsia="zh-CN" w:bidi="hi-IN"/>
              </w:rPr>
              <w:t> </w:t>
            </w:r>
          </w:p>
        </w:tc>
        <w:tc>
          <w:tcPr>
            <w:tcW w:w="858" w:type="dxa"/>
            <w:gridSpan w:val="3"/>
            <w:tcBorders>
              <w:top w:val="nil"/>
              <w:left w:val="nil"/>
              <w:bottom w:val="single" w:sz="4" w:space="0" w:color="auto"/>
              <w:right w:val="single" w:sz="4" w:space="0" w:color="auto"/>
            </w:tcBorders>
            <w:noWrap/>
            <w:hideMark/>
          </w:tcPr>
          <w:p w14:paraId="50BCE7AC" w14:textId="77777777" w:rsidR="008F6E9A" w:rsidRPr="004E2D71" w:rsidRDefault="008F6E9A" w:rsidP="008F6E9A">
            <w:pPr>
              <w:outlineLvl w:val="0"/>
              <w:rPr>
                <w:lang w:eastAsia="zh-CN" w:bidi="hi-IN"/>
              </w:rPr>
            </w:pPr>
            <w:r w:rsidRPr="004E2D71">
              <w:rPr>
                <w:lang w:eastAsia="zh-CN" w:bidi="hi-IN"/>
              </w:rPr>
              <w:t> </w:t>
            </w:r>
          </w:p>
        </w:tc>
      </w:tr>
      <w:tr w:rsidR="008F6E9A" w:rsidRPr="004E2D71" w14:paraId="6042211A" w14:textId="77777777" w:rsidTr="008F6E9A">
        <w:trPr>
          <w:gridAfter w:val="1"/>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6B83955E" w14:textId="77777777" w:rsidR="008F6E9A" w:rsidRPr="004E2D71" w:rsidRDefault="008F6E9A" w:rsidP="008F6E9A">
            <w:pPr>
              <w:jc w:val="center"/>
              <w:rPr>
                <w:lang w:eastAsia="zh-CN" w:bidi="hi-IN"/>
              </w:rPr>
            </w:pPr>
            <w:r w:rsidRPr="004E2D71">
              <w:rPr>
                <w:lang w:eastAsia="zh-CN" w:bidi="hi-IN"/>
              </w:rPr>
              <w:t> </w:t>
            </w:r>
          </w:p>
        </w:tc>
        <w:tc>
          <w:tcPr>
            <w:tcW w:w="2831" w:type="dxa"/>
            <w:tcBorders>
              <w:top w:val="nil"/>
              <w:left w:val="nil"/>
              <w:bottom w:val="single" w:sz="4" w:space="0" w:color="auto"/>
              <w:right w:val="single" w:sz="4" w:space="0" w:color="auto"/>
            </w:tcBorders>
            <w:vAlign w:val="center"/>
            <w:hideMark/>
          </w:tcPr>
          <w:p w14:paraId="32063375" w14:textId="77777777" w:rsidR="008F6E9A" w:rsidRPr="004E2D71" w:rsidRDefault="008F6E9A" w:rsidP="008F6E9A">
            <w:pPr>
              <w:rPr>
                <w:lang w:eastAsia="zh-CN" w:bidi="hi-IN"/>
              </w:rPr>
            </w:pPr>
            <w:r w:rsidRPr="004E2D71">
              <w:rPr>
                <w:lang w:eastAsia="zh-CN" w:bidi="hi-IN"/>
              </w:rPr>
              <w:t> </w:t>
            </w:r>
          </w:p>
        </w:tc>
        <w:tc>
          <w:tcPr>
            <w:tcW w:w="708" w:type="dxa"/>
            <w:tcBorders>
              <w:top w:val="nil"/>
              <w:left w:val="nil"/>
              <w:bottom w:val="single" w:sz="4" w:space="0" w:color="auto"/>
              <w:right w:val="single" w:sz="4" w:space="0" w:color="auto"/>
            </w:tcBorders>
            <w:vAlign w:val="center"/>
            <w:hideMark/>
          </w:tcPr>
          <w:p w14:paraId="32F0D02B" w14:textId="77777777" w:rsidR="008F6E9A" w:rsidRPr="004E2D71" w:rsidRDefault="008F6E9A" w:rsidP="008F6E9A">
            <w:pPr>
              <w:jc w:val="center"/>
              <w:rPr>
                <w:lang w:eastAsia="zh-CN" w:bidi="hi-IN"/>
              </w:rPr>
            </w:pPr>
            <w:r w:rsidRPr="004E2D71">
              <w:rPr>
                <w:lang w:eastAsia="zh-CN" w:bidi="hi-IN"/>
              </w:rPr>
              <w:t> </w:t>
            </w:r>
          </w:p>
        </w:tc>
        <w:tc>
          <w:tcPr>
            <w:tcW w:w="708" w:type="dxa"/>
            <w:tcBorders>
              <w:top w:val="nil"/>
              <w:left w:val="nil"/>
              <w:bottom w:val="single" w:sz="4" w:space="0" w:color="auto"/>
              <w:right w:val="single" w:sz="4" w:space="0" w:color="auto"/>
            </w:tcBorders>
            <w:noWrap/>
            <w:vAlign w:val="center"/>
            <w:hideMark/>
          </w:tcPr>
          <w:p w14:paraId="5B6ED218" w14:textId="77777777" w:rsidR="008F6E9A" w:rsidRPr="004E2D71" w:rsidRDefault="008F6E9A" w:rsidP="008F6E9A">
            <w:pPr>
              <w:jc w:val="center"/>
              <w:rPr>
                <w:lang w:eastAsia="zh-CN" w:bidi="hi-IN"/>
              </w:rPr>
            </w:pPr>
            <w:r w:rsidRPr="004E2D71">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57EBFB4" w14:textId="77777777" w:rsidR="008F6E9A" w:rsidRPr="004E2D71" w:rsidRDefault="008F6E9A" w:rsidP="008F6E9A">
            <w:pPr>
              <w:jc w:val="center"/>
              <w:rPr>
                <w:lang w:eastAsia="zh-CN" w:bidi="hi-IN"/>
              </w:rPr>
            </w:pPr>
            <w:r w:rsidRPr="004E2D71">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A8D4631" w14:textId="77777777" w:rsidR="008F6E9A" w:rsidRPr="004E2D71" w:rsidRDefault="008F6E9A" w:rsidP="008F6E9A">
            <w:pPr>
              <w:jc w:val="center"/>
              <w:rPr>
                <w:lang w:eastAsia="zh-CN" w:bidi="hi-IN"/>
              </w:rPr>
            </w:pPr>
            <w:r w:rsidRPr="004E2D71">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8CA8B90" w14:textId="77777777" w:rsidR="008F6E9A" w:rsidRPr="004E2D71" w:rsidRDefault="008F6E9A" w:rsidP="008F6E9A">
            <w:pPr>
              <w:rPr>
                <w:lang w:eastAsia="zh-CN" w:bidi="hi-IN"/>
              </w:rPr>
            </w:pPr>
            <w:r w:rsidRPr="004E2D71">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58CAE8" w14:textId="77777777" w:rsidR="008F6E9A" w:rsidRPr="004E2D71" w:rsidRDefault="008F6E9A" w:rsidP="008F6E9A">
            <w:pPr>
              <w:jc w:val="center"/>
              <w:rPr>
                <w:lang w:eastAsia="zh-CN" w:bidi="hi-IN"/>
              </w:rPr>
            </w:pPr>
            <w:r w:rsidRPr="004E2D71">
              <w:rPr>
                <w:lang w:eastAsia="zh-CN" w:bidi="hi-IN"/>
              </w:rPr>
              <w:t> </w:t>
            </w:r>
          </w:p>
        </w:tc>
        <w:tc>
          <w:tcPr>
            <w:tcW w:w="708" w:type="dxa"/>
            <w:tcBorders>
              <w:top w:val="nil"/>
              <w:left w:val="nil"/>
              <w:bottom w:val="single" w:sz="4" w:space="0" w:color="auto"/>
              <w:right w:val="single" w:sz="4" w:space="0" w:color="auto"/>
            </w:tcBorders>
            <w:noWrap/>
            <w:hideMark/>
          </w:tcPr>
          <w:p w14:paraId="326D1DF1" w14:textId="77777777" w:rsidR="008F6E9A" w:rsidRPr="004E2D71" w:rsidRDefault="008F6E9A" w:rsidP="008F6E9A">
            <w:pPr>
              <w:rPr>
                <w:lang w:eastAsia="zh-CN" w:bidi="hi-IN"/>
              </w:rPr>
            </w:pPr>
            <w:r w:rsidRPr="004E2D71">
              <w:rPr>
                <w:lang w:eastAsia="zh-CN" w:bidi="hi-IN"/>
              </w:rPr>
              <w:t> </w:t>
            </w:r>
          </w:p>
        </w:tc>
        <w:tc>
          <w:tcPr>
            <w:tcW w:w="860" w:type="dxa"/>
            <w:tcBorders>
              <w:top w:val="nil"/>
              <w:left w:val="nil"/>
              <w:bottom w:val="single" w:sz="4" w:space="0" w:color="auto"/>
              <w:right w:val="single" w:sz="4" w:space="0" w:color="auto"/>
            </w:tcBorders>
            <w:noWrap/>
            <w:hideMark/>
          </w:tcPr>
          <w:p w14:paraId="1F228377" w14:textId="77777777" w:rsidR="008F6E9A" w:rsidRPr="004E2D71" w:rsidRDefault="008F6E9A" w:rsidP="008F6E9A">
            <w:pPr>
              <w:rPr>
                <w:lang w:eastAsia="zh-CN" w:bidi="hi-IN"/>
              </w:rPr>
            </w:pPr>
            <w:r w:rsidRPr="004E2D71">
              <w:rPr>
                <w:lang w:eastAsia="zh-CN" w:bidi="hi-IN"/>
              </w:rPr>
              <w:t> </w:t>
            </w:r>
          </w:p>
        </w:tc>
        <w:tc>
          <w:tcPr>
            <w:tcW w:w="555" w:type="dxa"/>
            <w:tcBorders>
              <w:top w:val="nil"/>
              <w:left w:val="nil"/>
              <w:bottom w:val="single" w:sz="4" w:space="0" w:color="auto"/>
              <w:right w:val="single" w:sz="4" w:space="0" w:color="auto"/>
            </w:tcBorders>
            <w:noWrap/>
            <w:hideMark/>
          </w:tcPr>
          <w:p w14:paraId="0A1A28B4" w14:textId="77777777" w:rsidR="008F6E9A" w:rsidRPr="004E2D71" w:rsidRDefault="008F6E9A" w:rsidP="008F6E9A">
            <w:pPr>
              <w:rPr>
                <w:lang w:eastAsia="zh-CN" w:bidi="hi-IN"/>
              </w:rPr>
            </w:pPr>
            <w:r w:rsidRPr="004E2D71">
              <w:rPr>
                <w:lang w:eastAsia="zh-CN" w:bidi="hi-IN"/>
              </w:rPr>
              <w:t> </w:t>
            </w:r>
          </w:p>
        </w:tc>
        <w:tc>
          <w:tcPr>
            <w:tcW w:w="579" w:type="dxa"/>
            <w:tcBorders>
              <w:top w:val="nil"/>
              <w:left w:val="nil"/>
              <w:bottom w:val="single" w:sz="4" w:space="0" w:color="auto"/>
              <w:right w:val="single" w:sz="4" w:space="0" w:color="auto"/>
            </w:tcBorders>
            <w:noWrap/>
            <w:hideMark/>
          </w:tcPr>
          <w:p w14:paraId="289824E9" w14:textId="77777777" w:rsidR="008F6E9A" w:rsidRPr="004E2D71" w:rsidRDefault="008F6E9A" w:rsidP="008F6E9A">
            <w:pPr>
              <w:rPr>
                <w:lang w:eastAsia="zh-CN" w:bidi="hi-IN"/>
              </w:rPr>
            </w:pPr>
            <w:r w:rsidRPr="004E2D71">
              <w:rPr>
                <w:lang w:eastAsia="zh-CN" w:bidi="hi-IN"/>
              </w:rPr>
              <w:t> </w:t>
            </w:r>
          </w:p>
        </w:tc>
        <w:tc>
          <w:tcPr>
            <w:tcW w:w="579" w:type="dxa"/>
            <w:tcBorders>
              <w:top w:val="nil"/>
              <w:left w:val="nil"/>
              <w:bottom w:val="single" w:sz="4" w:space="0" w:color="auto"/>
              <w:right w:val="single" w:sz="4" w:space="0" w:color="auto"/>
            </w:tcBorders>
            <w:noWrap/>
            <w:hideMark/>
          </w:tcPr>
          <w:p w14:paraId="6FCCB5DD" w14:textId="77777777" w:rsidR="008F6E9A" w:rsidRPr="004E2D71" w:rsidRDefault="008F6E9A" w:rsidP="008F6E9A">
            <w:pPr>
              <w:rPr>
                <w:lang w:eastAsia="zh-CN" w:bidi="hi-IN"/>
              </w:rPr>
            </w:pPr>
            <w:r w:rsidRPr="004E2D71">
              <w:rPr>
                <w:lang w:eastAsia="zh-CN" w:bidi="hi-IN"/>
              </w:rPr>
              <w:t> </w:t>
            </w:r>
          </w:p>
        </w:tc>
        <w:tc>
          <w:tcPr>
            <w:tcW w:w="622" w:type="dxa"/>
            <w:tcBorders>
              <w:top w:val="nil"/>
              <w:left w:val="nil"/>
              <w:bottom w:val="single" w:sz="4" w:space="0" w:color="auto"/>
              <w:right w:val="single" w:sz="4" w:space="0" w:color="auto"/>
            </w:tcBorders>
            <w:noWrap/>
            <w:hideMark/>
          </w:tcPr>
          <w:p w14:paraId="1B69DA78" w14:textId="77777777" w:rsidR="008F6E9A" w:rsidRPr="004E2D71" w:rsidRDefault="008F6E9A" w:rsidP="008F6E9A">
            <w:pPr>
              <w:rPr>
                <w:lang w:eastAsia="zh-CN" w:bidi="hi-IN"/>
              </w:rPr>
            </w:pPr>
            <w:r w:rsidRPr="004E2D71">
              <w:rPr>
                <w:lang w:eastAsia="zh-CN" w:bidi="hi-IN"/>
              </w:rPr>
              <w:t> </w:t>
            </w:r>
          </w:p>
        </w:tc>
        <w:tc>
          <w:tcPr>
            <w:tcW w:w="654" w:type="dxa"/>
            <w:tcBorders>
              <w:top w:val="nil"/>
              <w:left w:val="nil"/>
              <w:bottom w:val="single" w:sz="4" w:space="0" w:color="auto"/>
              <w:right w:val="single" w:sz="4" w:space="0" w:color="auto"/>
            </w:tcBorders>
            <w:noWrap/>
            <w:hideMark/>
          </w:tcPr>
          <w:p w14:paraId="46EEF8BF" w14:textId="77777777" w:rsidR="008F6E9A" w:rsidRPr="004E2D71" w:rsidRDefault="008F6E9A" w:rsidP="008F6E9A">
            <w:pPr>
              <w:rPr>
                <w:lang w:eastAsia="zh-CN" w:bidi="hi-IN"/>
              </w:rPr>
            </w:pPr>
            <w:r w:rsidRPr="004E2D71">
              <w:rPr>
                <w:lang w:eastAsia="zh-CN" w:bidi="hi-IN"/>
              </w:rPr>
              <w:t> </w:t>
            </w:r>
          </w:p>
        </w:tc>
        <w:tc>
          <w:tcPr>
            <w:tcW w:w="567" w:type="dxa"/>
            <w:tcBorders>
              <w:top w:val="nil"/>
              <w:left w:val="nil"/>
              <w:bottom w:val="single" w:sz="4" w:space="0" w:color="auto"/>
              <w:right w:val="single" w:sz="4" w:space="0" w:color="auto"/>
            </w:tcBorders>
            <w:noWrap/>
            <w:hideMark/>
          </w:tcPr>
          <w:p w14:paraId="58C99858" w14:textId="77777777" w:rsidR="008F6E9A" w:rsidRPr="004E2D71" w:rsidRDefault="008F6E9A" w:rsidP="008F6E9A">
            <w:pPr>
              <w:rPr>
                <w:lang w:eastAsia="zh-CN" w:bidi="hi-IN"/>
              </w:rPr>
            </w:pPr>
            <w:r w:rsidRPr="004E2D71">
              <w:rPr>
                <w:lang w:eastAsia="zh-CN" w:bidi="hi-IN"/>
              </w:rPr>
              <w:t> </w:t>
            </w:r>
          </w:p>
        </w:tc>
        <w:tc>
          <w:tcPr>
            <w:tcW w:w="709" w:type="dxa"/>
            <w:gridSpan w:val="2"/>
            <w:tcBorders>
              <w:top w:val="nil"/>
              <w:left w:val="nil"/>
              <w:bottom w:val="single" w:sz="4" w:space="0" w:color="auto"/>
              <w:right w:val="single" w:sz="4" w:space="0" w:color="auto"/>
            </w:tcBorders>
            <w:noWrap/>
            <w:hideMark/>
          </w:tcPr>
          <w:p w14:paraId="48E64375" w14:textId="77777777" w:rsidR="008F6E9A" w:rsidRPr="004E2D71" w:rsidRDefault="008F6E9A" w:rsidP="008F6E9A">
            <w:pPr>
              <w:rPr>
                <w:lang w:eastAsia="zh-CN" w:bidi="hi-IN"/>
              </w:rPr>
            </w:pPr>
            <w:r w:rsidRPr="004E2D71">
              <w:rPr>
                <w:lang w:eastAsia="zh-CN" w:bidi="hi-IN"/>
              </w:rPr>
              <w:t> </w:t>
            </w:r>
          </w:p>
        </w:tc>
        <w:tc>
          <w:tcPr>
            <w:tcW w:w="992" w:type="dxa"/>
            <w:tcBorders>
              <w:top w:val="nil"/>
              <w:left w:val="nil"/>
              <w:bottom w:val="single" w:sz="4" w:space="0" w:color="auto"/>
              <w:right w:val="single" w:sz="4" w:space="0" w:color="auto"/>
            </w:tcBorders>
            <w:noWrap/>
            <w:hideMark/>
          </w:tcPr>
          <w:p w14:paraId="44B6B107" w14:textId="77777777" w:rsidR="008F6E9A" w:rsidRPr="004E2D71" w:rsidRDefault="008F6E9A" w:rsidP="008F6E9A">
            <w:pPr>
              <w:rPr>
                <w:lang w:eastAsia="zh-CN" w:bidi="hi-IN"/>
              </w:rPr>
            </w:pPr>
            <w:r w:rsidRPr="004E2D71">
              <w:rPr>
                <w:lang w:eastAsia="zh-CN" w:bidi="hi-IN"/>
              </w:rPr>
              <w:t> </w:t>
            </w:r>
          </w:p>
        </w:tc>
        <w:tc>
          <w:tcPr>
            <w:tcW w:w="858" w:type="dxa"/>
            <w:gridSpan w:val="3"/>
            <w:tcBorders>
              <w:top w:val="nil"/>
              <w:left w:val="nil"/>
              <w:bottom w:val="single" w:sz="4" w:space="0" w:color="auto"/>
              <w:right w:val="single" w:sz="4" w:space="0" w:color="auto"/>
            </w:tcBorders>
            <w:noWrap/>
            <w:hideMark/>
          </w:tcPr>
          <w:p w14:paraId="2FB224FF" w14:textId="77777777" w:rsidR="008F6E9A" w:rsidRPr="004E2D71" w:rsidRDefault="008F6E9A" w:rsidP="008F6E9A">
            <w:pPr>
              <w:rPr>
                <w:lang w:eastAsia="zh-CN" w:bidi="hi-IN"/>
              </w:rPr>
            </w:pPr>
            <w:r w:rsidRPr="004E2D71">
              <w:rPr>
                <w:lang w:eastAsia="zh-CN" w:bidi="hi-IN"/>
              </w:rPr>
              <w:t> </w:t>
            </w:r>
          </w:p>
        </w:tc>
      </w:tr>
      <w:tr w:rsidR="008F6E9A" w:rsidRPr="004E2D71" w14:paraId="00FF9D3F" w14:textId="77777777" w:rsidTr="008F6E9A">
        <w:trPr>
          <w:gridAfter w:val="1"/>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63FCD3CF" w14:textId="77777777" w:rsidR="008F6E9A" w:rsidRPr="004E2D71" w:rsidRDefault="008F6E9A" w:rsidP="008F6E9A">
            <w:pPr>
              <w:jc w:val="center"/>
              <w:rPr>
                <w:lang w:eastAsia="zh-CN" w:bidi="hi-IN"/>
              </w:rPr>
            </w:pPr>
            <w:r w:rsidRPr="004E2D71">
              <w:rPr>
                <w:lang w:eastAsia="zh-CN" w:bidi="hi-IN"/>
              </w:rPr>
              <w:t> </w:t>
            </w:r>
          </w:p>
        </w:tc>
        <w:tc>
          <w:tcPr>
            <w:tcW w:w="2831" w:type="dxa"/>
            <w:tcBorders>
              <w:top w:val="nil"/>
              <w:left w:val="nil"/>
              <w:bottom w:val="single" w:sz="4" w:space="0" w:color="auto"/>
              <w:right w:val="single" w:sz="4" w:space="0" w:color="auto"/>
            </w:tcBorders>
            <w:vAlign w:val="center"/>
            <w:hideMark/>
          </w:tcPr>
          <w:p w14:paraId="7556A595" w14:textId="77777777" w:rsidR="008F6E9A" w:rsidRPr="004E2D71" w:rsidRDefault="008F6E9A" w:rsidP="008F6E9A">
            <w:pPr>
              <w:rPr>
                <w:lang w:eastAsia="zh-CN" w:bidi="hi-IN"/>
              </w:rPr>
            </w:pPr>
            <w:r w:rsidRPr="004E2D71">
              <w:rPr>
                <w:lang w:eastAsia="zh-CN" w:bidi="hi-IN"/>
              </w:rPr>
              <w:t> </w:t>
            </w:r>
          </w:p>
        </w:tc>
        <w:tc>
          <w:tcPr>
            <w:tcW w:w="708" w:type="dxa"/>
            <w:tcBorders>
              <w:top w:val="nil"/>
              <w:left w:val="nil"/>
              <w:bottom w:val="single" w:sz="4" w:space="0" w:color="auto"/>
              <w:right w:val="single" w:sz="4" w:space="0" w:color="auto"/>
            </w:tcBorders>
            <w:vAlign w:val="center"/>
            <w:hideMark/>
          </w:tcPr>
          <w:p w14:paraId="181B28DC" w14:textId="77777777" w:rsidR="008F6E9A" w:rsidRPr="004E2D71" w:rsidRDefault="008F6E9A" w:rsidP="008F6E9A">
            <w:pPr>
              <w:jc w:val="center"/>
              <w:rPr>
                <w:lang w:eastAsia="zh-CN" w:bidi="hi-IN"/>
              </w:rPr>
            </w:pPr>
            <w:r w:rsidRPr="004E2D71">
              <w:rPr>
                <w:lang w:eastAsia="zh-CN" w:bidi="hi-IN"/>
              </w:rPr>
              <w:t> </w:t>
            </w:r>
          </w:p>
        </w:tc>
        <w:tc>
          <w:tcPr>
            <w:tcW w:w="708" w:type="dxa"/>
            <w:tcBorders>
              <w:top w:val="nil"/>
              <w:left w:val="nil"/>
              <w:bottom w:val="single" w:sz="4" w:space="0" w:color="auto"/>
              <w:right w:val="single" w:sz="4" w:space="0" w:color="auto"/>
            </w:tcBorders>
            <w:noWrap/>
            <w:vAlign w:val="center"/>
            <w:hideMark/>
          </w:tcPr>
          <w:p w14:paraId="64FB50C4" w14:textId="77777777" w:rsidR="008F6E9A" w:rsidRPr="004E2D71" w:rsidRDefault="008F6E9A" w:rsidP="008F6E9A">
            <w:pPr>
              <w:jc w:val="center"/>
              <w:rPr>
                <w:lang w:eastAsia="zh-CN" w:bidi="hi-IN"/>
              </w:rPr>
            </w:pPr>
            <w:r w:rsidRPr="004E2D71">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18566F09" w14:textId="77777777" w:rsidR="008F6E9A" w:rsidRPr="004E2D71" w:rsidRDefault="008F6E9A" w:rsidP="008F6E9A">
            <w:pPr>
              <w:rPr>
                <w:lang w:eastAsia="zh-CN" w:bidi="hi-IN"/>
              </w:rPr>
            </w:pPr>
            <w:r w:rsidRPr="004E2D71">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46EE5B1A" w14:textId="77777777" w:rsidR="008F6E9A" w:rsidRPr="004E2D71" w:rsidRDefault="008F6E9A" w:rsidP="008F6E9A">
            <w:pPr>
              <w:jc w:val="center"/>
              <w:rPr>
                <w:lang w:eastAsia="zh-CN" w:bidi="hi-IN"/>
              </w:rPr>
            </w:pPr>
            <w:r w:rsidRPr="004E2D71">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129BC14" w14:textId="77777777" w:rsidR="008F6E9A" w:rsidRPr="004E2D71" w:rsidRDefault="008F6E9A" w:rsidP="008F6E9A">
            <w:pPr>
              <w:rPr>
                <w:lang w:eastAsia="zh-CN" w:bidi="hi-IN"/>
              </w:rPr>
            </w:pPr>
            <w:r w:rsidRPr="004E2D71">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21179D" w14:textId="77777777" w:rsidR="008F6E9A" w:rsidRPr="004E2D71" w:rsidRDefault="008F6E9A" w:rsidP="008F6E9A">
            <w:pPr>
              <w:jc w:val="center"/>
              <w:rPr>
                <w:lang w:eastAsia="zh-CN" w:bidi="hi-IN"/>
              </w:rPr>
            </w:pPr>
            <w:r w:rsidRPr="004E2D71">
              <w:rPr>
                <w:lang w:eastAsia="zh-CN" w:bidi="hi-IN"/>
              </w:rPr>
              <w:t> </w:t>
            </w:r>
          </w:p>
        </w:tc>
        <w:tc>
          <w:tcPr>
            <w:tcW w:w="708" w:type="dxa"/>
            <w:tcBorders>
              <w:top w:val="nil"/>
              <w:left w:val="nil"/>
              <w:bottom w:val="single" w:sz="4" w:space="0" w:color="auto"/>
              <w:right w:val="single" w:sz="4" w:space="0" w:color="auto"/>
            </w:tcBorders>
            <w:noWrap/>
            <w:hideMark/>
          </w:tcPr>
          <w:p w14:paraId="0593E5C3" w14:textId="77777777" w:rsidR="008F6E9A" w:rsidRPr="004E2D71" w:rsidRDefault="008F6E9A" w:rsidP="008F6E9A">
            <w:pPr>
              <w:rPr>
                <w:lang w:eastAsia="zh-CN" w:bidi="hi-IN"/>
              </w:rPr>
            </w:pPr>
            <w:r w:rsidRPr="004E2D71">
              <w:rPr>
                <w:lang w:eastAsia="zh-CN" w:bidi="hi-IN"/>
              </w:rPr>
              <w:t> </w:t>
            </w:r>
          </w:p>
        </w:tc>
        <w:tc>
          <w:tcPr>
            <w:tcW w:w="860" w:type="dxa"/>
            <w:tcBorders>
              <w:top w:val="nil"/>
              <w:left w:val="nil"/>
              <w:bottom w:val="single" w:sz="4" w:space="0" w:color="auto"/>
              <w:right w:val="single" w:sz="4" w:space="0" w:color="auto"/>
            </w:tcBorders>
            <w:noWrap/>
            <w:hideMark/>
          </w:tcPr>
          <w:p w14:paraId="15E229E8" w14:textId="77777777" w:rsidR="008F6E9A" w:rsidRPr="004E2D71" w:rsidRDefault="008F6E9A" w:rsidP="008F6E9A">
            <w:pPr>
              <w:rPr>
                <w:lang w:eastAsia="zh-CN" w:bidi="hi-IN"/>
              </w:rPr>
            </w:pPr>
            <w:r w:rsidRPr="004E2D71">
              <w:rPr>
                <w:lang w:eastAsia="zh-CN" w:bidi="hi-IN"/>
              </w:rPr>
              <w:t> </w:t>
            </w:r>
          </w:p>
        </w:tc>
        <w:tc>
          <w:tcPr>
            <w:tcW w:w="555" w:type="dxa"/>
            <w:tcBorders>
              <w:top w:val="nil"/>
              <w:left w:val="nil"/>
              <w:bottom w:val="single" w:sz="4" w:space="0" w:color="auto"/>
              <w:right w:val="single" w:sz="4" w:space="0" w:color="auto"/>
            </w:tcBorders>
            <w:noWrap/>
            <w:hideMark/>
          </w:tcPr>
          <w:p w14:paraId="206E6860" w14:textId="77777777" w:rsidR="008F6E9A" w:rsidRPr="004E2D71" w:rsidRDefault="008F6E9A" w:rsidP="008F6E9A">
            <w:pPr>
              <w:rPr>
                <w:lang w:eastAsia="zh-CN" w:bidi="hi-IN"/>
              </w:rPr>
            </w:pPr>
            <w:r w:rsidRPr="004E2D71">
              <w:rPr>
                <w:lang w:eastAsia="zh-CN" w:bidi="hi-IN"/>
              </w:rPr>
              <w:t> </w:t>
            </w:r>
          </w:p>
        </w:tc>
        <w:tc>
          <w:tcPr>
            <w:tcW w:w="579" w:type="dxa"/>
            <w:tcBorders>
              <w:top w:val="nil"/>
              <w:left w:val="nil"/>
              <w:bottom w:val="single" w:sz="4" w:space="0" w:color="auto"/>
              <w:right w:val="single" w:sz="4" w:space="0" w:color="auto"/>
            </w:tcBorders>
            <w:noWrap/>
            <w:hideMark/>
          </w:tcPr>
          <w:p w14:paraId="46A6DC1A" w14:textId="77777777" w:rsidR="008F6E9A" w:rsidRPr="004E2D71" w:rsidRDefault="008F6E9A" w:rsidP="008F6E9A">
            <w:pPr>
              <w:rPr>
                <w:lang w:eastAsia="zh-CN" w:bidi="hi-IN"/>
              </w:rPr>
            </w:pPr>
            <w:r w:rsidRPr="004E2D71">
              <w:rPr>
                <w:lang w:eastAsia="zh-CN" w:bidi="hi-IN"/>
              </w:rPr>
              <w:t> </w:t>
            </w:r>
          </w:p>
        </w:tc>
        <w:tc>
          <w:tcPr>
            <w:tcW w:w="579" w:type="dxa"/>
            <w:tcBorders>
              <w:top w:val="nil"/>
              <w:left w:val="nil"/>
              <w:bottom w:val="single" w:sz="4" w:space="0" w:color="auto"/>
              <w:right w:val="single" w:sz="4" w:space="0" w:color="auto"/>
            </w:tcBorders>
            <w:noWrap/>
            <w:hideMark/>
          </w:tcPr>
          <w:p w14:paraId="0A56B840" w14:textId="77777777" w:rsidR="008F6E9A" w:rsidRPr="004E2D71" w:rsidRDefault="008F6E9A" w:rsidP="008F6E9A">
            <w:pPr>
              <w:rPr>
                <w:lang w:eastAsia="zh-CN" w:bidi="hi-IN"/>
              </w:rPr>
            </w:pPr>
            <w:r w:rsidRPr="004E2D71">
              <w:rPr>
                <w:lang w:eastAsia="zh-CN" w:bidi="hi-IN"/>
              </w:rPr>
              <w:t> </w:t>
            </w:r>
          </w:p>
        </w:tc>
        <w:tc>
          <w:tcPr>
            <w:tcW w:w="622" w:type="dxa"/>
            <w:tcBorders>
              <w:top w:val="nil"/>
              <w:left w:val="nil"/>
              <w:bottom w:val="single" w:sz="4" w:space="0" w:color="auto"/>
              <w:right w:val="single" w:sz="4" w:space="0" w:color="auto"/>
            </w:tcBorders>
            <w:noWrap/>
            <w:hideMark/>
          </w:tcPr>
          <w:p w14:paraId="3BE72AD2" w14:textId="77777777" w:rsidR="008F6E9A" w:rsidRPr="004E2D71" w:rsidRDefault="008F6E9A" w:rsidP="008F6E9A">
            <w:pPr>
              <w:rPr>
                <w:lang w:eastAsia="zh-CN" w:bidi="hi-IN"/>
              </w:rPr>
            </w:pPr>
            <w:r w:rsidRPr="004E2D71">
              <w:rPr>
                <w:lang w:eastAsia="zh-CN" w:bidi="hi-IN"/>
              </w:rPr>
              <w:t> </w:t>
            </w:r>
          </w:p>
        </w:tc>
        <w:tc>
          <w:tcPr>
            <w:tcW w:w="654" w:type="dxa"/>
            <w:tcBorders>
              <w:top w:val="nil"/>
              <w:left w:val="nil"/>
              <w:bottom w:val="single" w:sz="4" w:space="0" w:color="auto"/>
              <w:right w:val="single" w:sz="4" w:space="0" w:color="auto"/>
            </w:tcBorders>
            <w:noWrap/>
            <w:hideMark/>
          </w:tcPr>
          <w:p w14:paraId="2E627D47" w14:textId="77777777" w:rsidR="008F6E9A" w:rsidRPr="004E2D71" w:rsidRDefault="008F6E9A" w:rsidP="008F6E9A">
            <w:pPr>
              <w:rPr>
                <w:lang w:eastAsia="zh-CN" w:bidi="hi-IN"/>
              </w:rPr>
            </w:pPr>
            <w:r w:rsidRPr="004E2D71">
              <w:rPr>
                <w:lang w:eastAsia="zh-CN" w:bidi="hi-IN"/>
              </w:rPr>
              <w:t> </w:t>
            </w:r>
          </w:p>
        </w:tc>
        <w:tc>
          <w:tcPr>
            <w:tcW w:w="567" w:type="dxa"/>
            <w:tcBorders>
              <w:top w:val="nil"/>
              <w:left w:val="nil"/>
              <w:bottom w:val="single" w:sz="4" w:space="0" w:color="auto"/>
              <w:right w:val="single" w:sz="4" w:space="0" w:color="auto"/>
            </w:tcBorders>
            <w:noWrap/>
            <w:hideMark/>
          </w:tcPr>
          <w:p w14:paraId="136CCF1C" w14:textId="77777777" w:rsidR="008F6E9A" w:rsidRPr="004E2D71" w:rsidRDefault="008F6E9A" w:rsidP="008F6E9A">
            <w:pPr>
              <w:rPr>
                <w:lang w:eastAsia="zh-CN" w:bidi="hi-IN"/>
              </w:rPr>
            </w:pPr>
            <w:r w:rsidRPr="004E2D71">
              <w:rPr>
                <w:lang w:eastAsia="zh-CN" w:bidi="hi-IN"/>
              </w:rPr>
              <w:t> </w:t>
            </w:r>
          </w:p>
        </w:tc>
        <w:tc>
          <w:tcPr>
            <w:tcW w:w="709" w:type="dxa"/>
            <w:gridSpan w:val="2"/>
            <w:tcBorders>
              <w:top w:val="nil"/>
              <w:left w:val="nil"/>
              <w:bottom w:val="single" w:sz="4" w:space="0" w:color="auto"/>
              <w:right w:val="single" w:sz="4" w:space="0" w:color="auto"/>
            </w:tcBorders>
            <w:noWrap/>
            <w:hideMark/>
          </w:tcPr>
          <w:p w14:paraId="50520F22" w14:textId="77777777" w:rsidR="008F6E9A" w:rsidRPr="004E2D71" w:rsidRDefault="008F6E9A" w:rsidP="008F6E9A">
            <w:pPr>
              <w:rPr>
                <w:lang w:eastAsia="zh-CN" w:bidi="hi-IN"/>
              </w:rPr>
            </w:pPr>
            <w:r w:rsidRPr="004E2D71">
              <w:rPr>
                <w:lang w:eastAsia="zh-CN" w:bidi="hi-IN"/>
              </w:rPr>
              <w:t> </w:t>
            </w:r>
          </w:p>
        </w:tc>
        <w:tc>
          <w:tcPr>
            <w:tcW w:w="992" w:type="dxa"/>
            <w:tcBorders>
              <w:top w:val="nil"/>
              <w:left w:val="nil"/>
              <w:bottom w:val="single" w:sz="4" w:space="0" w:color="auto"/>
              <w:right w:val="single" w:sz="4" w:space="0" w:color="auto"/>
            </w:tcBorders>
            <w:noWrap/>
            <w:hideMark/>
          </w:tcPr>
          <w:p w14:paraId="771B5A66" w14:textId="77777777" w:rsidR="008F6E9A" w:rsidRPr="004E2D71" w:rsidRDefault="008F6E9A" w:rsidP="008F6E9A">
            <w:pPr>
              <w:rPr>
                <w:lang w:eastAsia="zh-CN" w:bidi="hi-IN"/>
              </w:rPr>
            </w:pPr>
            <w:r w:rsidRPr="004E2D71">
              <w:rPr>
                <w:lang w:eastAsia="zh-CN" w:bidi="hi-IN"/>
              </w:rPr>
              <w:t> </w:t>
            </w:r>
          </w:p>
        </w:tc>
        <w:tc>
          <w:tcPr>
            <w:tcW w:w="858" w:type="dxa"/>
            <w:gridSpan w:val="3"/>
            <w:tcBorders>
              <w:top w:val="nil"/>
              <w:left w:val="nil"/>
              <w:bottom w:val="single" w:sz="4" w:space="0" w:color="auto"/>
              <w:right w:val="single" w:sz="4" w:space="0" w:color="auto"/>
            </w:tcBorders>
            <w:noWrap/>
            <w:hideMark/>
          </w:tcPr>
          <w:p w14:paraId="6F67ED18" w14:textId="77777777" w:rsidR="008F6E9A" w:rsidRPr="004E2D71" w:rsidRDefault="008F6E9A" w:rsidP="008F6E9A">
            <w:pPr>
              <w:rPr>
                <w:lang w:eastAsia="zh-CN" w:bidi="hi-IN"/>
              </w:rPr>
            </w:pPr>
            <w:r w:rsidRPr="004E2D71">
              <w:rPr>
                <w:lang w:eastAsia="zh-CN" w:bidi="hi-IN"/>
              </w:rPr>
              <w:t> </w:t>
            </w:r>
          </w:p>
        </w:tc>
      </w:tr>
      <w:tr w:rsidR="008F6E9A" w:rsidRPr="004E2D71" w14:paraId="61A6B643" w14:textId="77777777" w:rsidTr="008F6E9A">
        <w:trPr>
          <w:gridAfter w:val="1"/>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940202C" w14:textId="77777777" w:rsidR="008F6E9A" w:rsidRPr="004E2D71" w:rsidRDefault="008F6E9A" w:rsidP="008F6E9A">
            <w:pPr>
              <w:jc w:val="center"/>
              <w:rPr>
                <w:lang w:eastAsia="zh-CN" w:bidi="hi-IN"/>
              </w:rPr>
            </w:pPr>
            <w:r w:rsidRPr="004E2D71">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5C1F3138" w14:textId="77777777" w:rsidR="008F6E9A" w:rsidRPr="004E2D71" w:rsidRDefault="008F6E9A" w:rsidP="008F6E9A">
            <w:pPr>
              <w:rPr>
                <w:lang w:eastAsia="zh-CN" w:bidi="hi-IN"/>
              </w:rPr>
            </w:pPr>
            <w:r w:rsidRPr="004E2D71">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B0129A" w14:textId="77777777" w:rsidR="008F6E9A" w:rsidRPr="004E2D71" w:rsidRDefault="008F6E9A" w:rsidP="008F6E9A">
            <w:pPr>
              <w:jc w:val="center"/>
              <w:rPr>
                <w:lang w:eastAsia="zh-CN" w:bidi="hi-IN"/>
              </w:rPr>
            </w:pPr>
            <w:r w:rsidRPr="004E2D71">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4C66EF2" w14:textId="77777777" w:rsidR="008F6E9A" w:rsidRPr="004E2D71" w:rsidRDefault="008F6E9A" w:rsidP="008F6E9A">
            <w:pPr>
              <w:jc w:val="center"/>
              <w:rPr>
                <w:lang w:eastAsia="zh-CN" w:bidi="hi-IN"/>
              </w:rPr>
            </w:pPr>
            <w:r w:rsidRPr="004E2D71">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B9AFAF4" w14:textId="77777777" w:rsidR="008F6E9A" w:rsidRPr="004E2D71" w:rsidRDefault="008F6E9A" w:rsidP="008F6E9A">
            <w:pPr>
              <w:rPr>
                <w:lang w:eastAsia="zh-CN" w:bidi="hi-IN"/>
              </w:rPr>
            </w:pPr>
            <w:r w:rsidRPr="004E2D71">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39A2F98" w14:textId="77777777" w:rsidR="008F6E9A" w:rsidRPr="004E2D71" w:rsidRDefault="008F6E9A" w:rsidP="008F6E9A">
            <w:pPr>
              <w:jc w:val="center"/>
              <w:rPr>
                <w:lang w:eastAsia="zh-CN" w:bidi="hi-IN"/>
              </w:rPr>
            </w:pPr>
            <w:r w:rsidRPr="004E2D71">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D20A29A" w14:textId="77777777" w:rsidR="008F6E9A" w:rsidRPr="004E2D71" w:rsidRDefault="008F6E9A" w:rsidP="008F6E9A">
            <w:pPr>
              <w:rPr>
                <w:lang w:eastAsia="zh-CN" w:bidi="hi-IN"/>
              </w:rPr>
            </w:pPr>
            <w:r w:rsidRPr="004E2D71">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0AB342" w14:textId="77777777" w:rsidR="008F6E9A" w:rsidRPr="004E2D71" w:rsidRDefault="008F6E9A" w:rsidP="008F6E9A">
            <w:pPr>
              <w:jc w:val="center"/>
              <w:rPr>
                <w:lang w:eastAsia="zh-CN" w:bidi="hi-IN"/>
              </w:rPr>
            </w:pPr>
            <w:r w:rsidRPr="004E2D71">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1D8B9F21" w14:textId="77777777" w:rsidR="008F6E9A" w:rsidRPr="004E2D71" w:rsidRDefault="008F6E9A" w:rsidP="008F6E9A">
            <w:pPr>
              <w:rPr>
                <w:lang w:eastAsia="zh-CN" w:bidi="hi-IN"/>
              </w:rPr>
            </w:pPr>
            <w:r w:rsidRPr="004E2D71">
              <w:rPr>
                <w:lang w:eastAsia="zh-CN" w:bidi="hi-IN"/>
              </w:rPr>
              <w:t> </w:t>
            </w:r>
          </w:p>
        </w:tc>
        <w:tc>
          <w:tcPr>
            <w:tcW w:w="860" w:type="dxa"/>
            <w:tcBorders>
              <w:top w:val="single" w:sz="4" w:space="0" w:color="auto"/>
              <w:left w:val="single" w:sz="4" w:space="0" w:color="auto"/>
              <w:bottom w:val="single" w:sz="4" w:space="0" w:color="auto"/>
              <w:right w:val="single" w:sz="4" w:space="0" w:color="auto"/>
            </w:tcBorders>
            <w:noWrap/>
            <w:hideMark/>
          </w:tcPr>
          <w:p w14:paraId="106478A7" w14:textId="77777777" w:rsidR="008F6E9A" w:rsidRPr="004E2D71" w:rsidRDefault="008F6E9A" w:rsidP="008F6E9A">
            <w:pPr>
              <w:rPr>
                <w:lang w:eastAsia="zh-CN" w:bidi="hi-IN"/>
              </w:rPr>
            </w:pPr>
            <w:r w:rsidRPr="004E2D71">
              <w:rPr>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797552F7" w14:textId="77777777" w:rsidR="008F6E9A" w:rsidRPr="004E2D71" w:rsidRDefault="008F6E9A" w:rsidP="008F6E9A">
            <w:pPr>
              <w:rPr>
                <w:lang w:eastAsia="zh-CN" w:bidi="hi-IN"/>
              </w:rPr>
            </w:pPr>
            <w:r w:rsidRPr="004E2D71">
              <w:rPr>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24FCC5B1" w14:textId="77777777" w:rsidR="008F6E9A" w:rsidRPr="004E2D71" w:rsidRDefault="008F6E9A" w:rsidP="008F6E9A">
            <w:pPr>
              <w:rPr>
                <w:lang w:eastAsia="zh-CN" w:bidi="hi-IN"/>
              </w:rPr>
            </w:pPr>
            <w:r w:rsidRPr="004E2D71">
              <w:rPr>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1038E9CD" w14:textId="77777777" w:rsidR="008F6E9A" w:rsidRPr="004E2D71" w:rsidRDefault="008F6E9A" w:rsidP="008F6E9A">
            <w:pPr>
              <w:rPr>
                <w:lang w:eastAsia="zh-CN" w:bidi="hi-IN"/>
              </w:rPr>
            </w:pPr>
            <w:r w:rsidRPr="004E2D71">
              <w:rPr>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726E106C" w14:textId="77777777" w:rsidR="008F6E9A" w:rsidRPr="004E2D71" w:rsidRDefault="008F6E9A" w:rsidP="008F6E9A">
            <w:pPr>
              <w:rPr>
                <w:lang w:eastAsia="zh-CN" w:bidi="hi-IN"/>
              </w:rPr>
            </w:pPr>
            <w:r w:rsidRPr="004E2D71">
              <w:rPr>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0378ECDC" w14:textId="77777777" w:rsidR="008F6E9A" w:rsidRPr="004E2D71" w:rsidRDefault="008F6E9A" w:rsidP="008F6E9A">
            <w:pPr>
              <w:rPr>
                <w:lang w:eastAsia="zh-CN" w:bidi="hi-IN"/>
              </w:rPr>
            </w:pPr>
            <w:r w:rsidRPr="004E2D71">
              <w:rPr>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51235D82" w14:textId="77777777" w:rsidR="008F6E9A" w:rsidRPr="004E2D71" w:rsidRDefault="008F6E9A" w:rsidP="008F6E9A">
            <w:pPr>
              <w:rPr>
                <w:lang w:eastAsia="zh-CN" w:bidi="hi-IN"/>
              </w:rPr>
            </w:pPr>
            <w:r w:rsidRPr="004E2D71">
              <w:rPr>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54C716CC" w14:textId="77777777" w:rsidR="008F6E9A" w:rsidRPr="004E2D71" w:rsidRDefault="008F6E9A" w:rsidP="008F6E9A">
            <w:pPr>
              <w:rPr>
                <w:lang w:eastAsia="zh-CN" w:bidi="hi-IN"/>
              </w:rPr>
            </w:pPr>
            <w:r w:rsidRPr="004E2D71">
              <w:rPr>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74C27064" w14:textId="77777777" w:rsidR="008F6E9A" w:rsidRPr="004E2D71" w:rsidRDefault="008F6E9A" w:rsidP="008F6E9A">
            <w:pPr>
              <w:rPr>
                <w:lang w:eastAsia="zh-CN" w:bidi="hi-IN"/>
              </w:rPr>
            </w:pPr>
            <w:r w:rsidRPr="004E2D71">
              <w:rPr>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625E95D3" w14:textId="77777777" w:rsidR="008F6E9A" w:rsidRPr="004E2D71" w:rsidRDefault="008F6E9A" w:rsidP="008F6E9A">
            <w:pPr>
              <w:rPr>
                <w:lang w:eastAsia="zh-CN" w:bidi="hi-IN"/>
              </w:rPr>
            </w:pPr>
            <w:r w:rsidRPr="004E2D71">
              <w:rPr>
                <w:lang w:eastAsia="zh-CN" w:bidi="hi-IN"/>
              </w:rPr>
              <w:t> </w:t>
            </w:r>
          </w:p>
        </w:tc>
      </w:tr>
      <w:tr w:rsidR="008F6E9A" w:rsidRPr="004E2D71" w14:paraId="5C4DCD28" w14:textId="77777777" w:rsidTr="008F6E9A">
        <w:trPr>
          <w:gridAfter w:val="1"/>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53AB16C9" w14:textId="77777777" w:rsidR="008F6E9A" w:rsidRPr="004E2D71" w:rsidRDefault="008F6E9A" w:rsidP="008F6E9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595ECD1" w14:textId="77777777" w:rsidR="008F6E9A" w:rsidRPr="004E2D71" w:rsidRDefault="008F6E9A" w:rsidP="008F6E9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3AAF8EC"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11C5E43"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858F2BB" w14:textId="77777777" w:rsidR="008F6E9A" w:rsidRPr="004E2D71" w:rsidRDefault="008F6E9A" w:rsidP="008F6E9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764A0DC"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A7C0937"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37A4F09"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636CDC1" w14:textId="77777777" w:rsidR="008F6E9A" w:rsidRPr="004E2D71" w:rsidRDefault="008F6E9A" w:rsidP="008F6E9A">
            <w:pPr>
              <w:rPr>
                <w:lang w:eastAsia="zh-CN" w:bidi="hi-IN"/>
              </w:rPr>
            </w:pPr>
          </w:p>
        </w:tc>
        <w:tc>
          <w:tcPr>
            <w:tcW w:w="860" w:type="dxa"/>
            <w:tcBorders>
              <w:top w:val="single" w:sz="4" w:space="0" w:color="auto"/>
              <w:left w:val="single" w:sz="4" w:space="0" w:color="auto"/>
              <w:bottom w:val="single" w:sz="4" w:space="0" w:color="auto"/>
              <w:right w:val="single" w:sz="4" w:space="0" w:color="auto"/>
            </w:tcBorders>
            <w:noWrap/>
          </w:tcPr>
          <w:p w14:paraId="0F805BE1" w14:textId="77777777" w:rsidR="008F6E9A" w:rsidRPr="004E2D71" w:rsidRDefault="008F6E9A" w:rsidP="008F6E9A">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A517664"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237C840"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10A04A3" w14:textId="77777777" w:rsidR="008F6E9A" w:rsidRPr="004E2D71" w:rsidRDefault="008F6E9A" w:rsidP="008F6E9A">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8609C56" w14:textId="77777777" w:rsidR="008F6E9A" w:rsidRPr="004E2D71" w:rsidRDefault="008F6E9A" w:rsidP="008F6E9A">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D5A4EC8"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C8D29B2" w14:textId="77777777" w:rsidR="008F6E9A" w:rsidRPr="004E2D71" w:rsidRDefault="008F6E9A" w:rsidP="008F6E9A">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E855FBD" w14:textId="77777777" w:rsidR="008F6E9A" w:rsidRPr="004E2D71" w:rsidRDefault="008F6E9A" w:rsidP="008F6E9A">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DB6B9D8" w14:textId="77777777" w:rsidR="008F6E9A" w:rsidRPr="004E2D71" w:rsidRDefault="008F6E9A" w:rsidP="008F6E9A">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6044167" w14:textId="77777777" w:rsidR="008F6E9A" w:rsidRPr="004E2D71" w:rsidRDefault="008F6E9A" w:rsidP="008F6E9A">
            <w:pPr>
              <w:rPr>
                <w:lang w:eastAsia="zh-CN" w:bidi="hi-IN"/>
              </w:rPr>
            </w:pPr>
          </w:p>
        </w:tc>
      </w:tr>
      <w:tr w:rsidR="008F6E9A" w:rsidRPr="004E2D71" w14:paraId="2FAE5A1B" w14:textId="77777777" w:rsidTr="008F6E9A">
        <w:trPr>
          <w:gridAfter w:val="1"/>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FC44EF9" w14:textId="77777777" w:rsidR="008F6E9A" w:rsidRPr="004E2D71" w:rsidRDefault="008F6E9A" w:rsidP="008F6E9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9167F53" w14:textId="77777777" w:rsidR="008F6E9A" w:rsidRPr="004E2D71" w:rsidRDefault="008F6E9A" w:rsidP="008F6E9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F1F56F7"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05803F8"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B9D0A74" w14:textId="77777777" w:rsidR="008F6E9A" w:rsidRPr="004E2D71" w:rsidRDefault="008F6E9A" w:rsidP="008F6E9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2A6B0F3"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FDF2594"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EB18DA8"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C945FA3" w14:textId="77777777" w:rsidR="008F6E9A" w:rsidRPr="004E2D71" w:rsidRDefault="008F6E9A" w:rsidP="008F6E9A">
            <w:pPr>
              <w:rPr>
                <w:lang w:eastAsia="zh-CN" w:bidi="hi-IN"/>
              </w:rPr>
            </w:pPr>
          </w:p>
        </w:tc>
        <w:tc>
          <w:tcPr>
            <w:tcW w:w="860" w:type="dxa"/>
            <w:tcBorders>
              <w:top w:val="single" w:sz="4" w:space="0" w:color="auto"/>
              <w:left w:val="single" w:sz="4" w:space="0" w:color="auto"/>
              <w:bottom w:val="single" w:sz="4" w:space="0" w:color="auto"/>
              <w:right w:val="single" w:sz="4" w:space="0" w:color="auto"/>
            </w:tcBorders>
            <w:noWrap/>
          </w:tcPr>
          <w:p w14:paraId="4325E8D9" w14:textId="77777777" w:rsidR="008F6E9A" w:rsidRPr="004E2D71" w:rsidRDefault="008F6E9A" w:rsidP="008F6E9A">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062B79B"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62A88EF"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8D3E136" w14:textId="77777777" w:rsidR="008F6E9A" w:rsidRPr="004E2D71" w:rsidRDefault="008F6E9A" w:rsidP="008F6E9A">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373AAC8" w14:textId="77777777" w:rsidR="008F6E9A" w:rsidRPr="004E2D71" w:rsidRDefault="008F6E9A" w:rsidP="008F6E9A">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76BB683"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A45A319" w14:textId="77777777" w:rsidR="008F6E9A" w:rsidRPr="004E2D71" w:rsidRDefault="008F6E9A" w:rsidP="008F6E9A">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C8EB1F3" w14:textId="77777777" w:rsidR="008F6E9A" w:rsidRPr="004E2D71" w:rsidRDefault="008F6E9A" w:rsidP="008F6E9A">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94D9624" w14:textId="77777777" w:rsidR="008F6E9A" w:rsidRPr="004E2D71" w:rsidRDefault="008F6E9A" w:rsidP="008F6E9A">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08594E8" w14:textId="77777777" w:rsidR="008F6E9A" w:rsidRPr="004E2D71" w:rsidRDefault="008F6E9A" w:rsidP="008F6E9A">
            <w:pPr>
              <w:rPr>
                <w:lang w:eastAsia="zh-CN" w:bidi="hi-IN"/>
              </w:rPr>
            </w:pPr>
          </w:p>
        </w:tc>
      </w:tr>
      <w:tr w:rsidR="008F6E9A" w:rsidRPr="004E2D71" w14:paraId="5524096F" w14:textId="77777777" w:rsidTr="008F6E9A">
        <w:trPr>
          <w:gridAfter w:val="1"/>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EC37EC5" w14:textId="77777777" w:rsidR="008F6E9A" w:rsidRPr="004E2D71" w:rsidRDefault="008F6E9A" w:rsidP="008F6E9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CE337EA" w14:textId="77777777" w:rsidR="008F6E9A" w:rsidRPr="004E2D71" w:rsidRDefault="008F6E9A" w:rsidP="008F6E9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3E4D882"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D52DE86"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F2F98B7" w14:textId="77777777" w:rsidR="008F6E9A" w:rsidRPr="004E2D71" w:rsidRDefault="008F6E9A" w:rsidP="008F6E9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0027CBF"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A78842D"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C73958E"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93D2EF2" w14:textId="77777777" w:rsidR="008F6E9A" w:rsidRPr="004E2D71" w:rsidRDefault="008F6E9A" w:rsidP="008F6E9A">
            <w:pPr>
              <w:rPr>
                <w:lang w:eastAsia="zh-CN" w:bidi="hi-IN"/>
              </w:rPr>
            </w:pPr>
          </w:p>
        </w:tc>
        <w:tc>
          <w:tcPr>
            <w:tcW w:w="860" w:type="dxa"/>
            <w:tcBorders>
              <w:top w:val="single" w:sz="4" w:space="0" w:color="auto"/>
              <w:left w:val="single" w:sz="4" w:space="0" w:color="auto"/>
              <w:bottom w:val="single" w:sz="4" w:space="0" w:color="auto"/>
              <w:right w:val="single" w:sz="4" w:space="0" w:color="auto"/>
            </w:tcBorders>
            <w:noWrap/>
          </w:tcPr>
          <w:p w14:paraId="7B3EC2E4" w14:textId="77777777" w:rsidR="008F6E9A" w:rsidRPr="004E2D71" w:rsidRDefault="008F6E9A" w:rsidP="008F6E9A">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1C7A1E2"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29A3B15"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1D9889F" w14:textId="77777777" w:rsidR="008F6E9A" w:rsidRPr="004E2D71" w:rsidRDefault="008F6E9A" w:rsidP="008F6E9A">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15AF622" w14:textId="77777777" w:rsidR="008F6E9A" w:rsidRPr="004E2D71" w:rsidRDefault="008F6E9A" w:rsidP="008F6E9A">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9A13CEF"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9AB91B6" w14:textId="77777777" w:rsidR="008F6E9A" w:rsidRPr="004E2D71" w:rsidRDefault="008F6E9A" w:rsidP="008F6E9A">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601DABD" w14:textId="77777777" w:rsidR="008F6E9A" w:rsidRPr="004E2D71" w:rsidRDefault="008F6E9A" w:rsidP="008F6E9A">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0318CE1" w14:textId="77777777" w:rsidR="008F6E9A" w:rsidRPr="004E2D71" w:rsidRDefault="008F6E9A" w:rsidP="008F6E9A">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7F67645" w14:textId="77777777" w:rsidR="008F6E9A" w:rsidRPr="004E2D71" w:rsidRDefault="008F6E9A" w:rsidP="008F6E9A">
            <w:pPr>
              <w:rPr>
                <w:lang w:eastAsia="zh-CN" w:bidi="hi-IN"/>
              </w:rPr>
            </w:pPr>
          </w:p>
        </w:tc>
      </w:tr>
      <w:tr w:rsidR="008F6E9A" w:rsidRPr="004E2D71" w14:paraId="57786DB1" w14:textId="77777777" w:rsidTr="008F6E9A">
        <w:trPr>
          <w:gridAfter w:val="1"/>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28AD564" w14:textId="77777777" w:rsidR="008F6E9A" w:rsidRPr="004E2D71" w:rsidRDefault="008F6E9A" w:rsidP="008F6E9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3295704" w14:textId="77777777" w:rsidR="008F6E9A" w:rsidRPr="004E2D71" w:rsidRDefault="008F6E9A" w:rsidP="008F6E9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3FBE754"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1E6682B"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F37249F" w14:textId="77777777" w:rsidR="008F6E9A" w:rsidRPr="004E2D71" w:rsidRDefault="008F6E9A" w:rsidP="008F6E9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184A9EC"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977AB7B"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EFA8B57"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CC05388" w14:textId="77777777" w:rsidR="008F6E9A" w:rsidRPr="004E2D71" w:rsidRDefault="008F6E9A" w:rsidP="008F6E9A">
            <w:pPr>
              <w:rPr>
                <w:lang w:eastAsia="zh-CN" w:bidi="hi-IN"/>
              </w:rPr>
            </w:pPr>
          </w:p>
        </w:tc>
        <w:tc>
          <w:tcPr>
            <w:tcW w:w="860" w:type="dxa"/>
            <w:tcBorders>
              <w:top w:val="single" w:sz="4" w:space="0" w:color="auto"/>
              <w:left w:val="single" w:sz="4" w:space="0" w:color="auto"/>
              <w:bottom w:val="single" w:sz="4" w:space="0" w:color="auto"/>
              <w:right w:val="single" w:sz="4" w:space="0" w:color="auto"/>
            </w:tcBorders>
            <w:noWrap/>
          </w:tcPr>
          <w:p w14:paraId="59517AD2" w14:textId="77777777" w:rsidR="008F6E9A" w:rsidRPr="004E2D71" w:rsidRDefault="008F6E9A" w:rsidP="008F6E9A">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5E1B224"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E7BDF7A"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1392156" w14:textId="77777777" w:rsidR="008F6E9A" w:rsidRPr="004E2D71" w:rsidRDefault="008F6E9A" w:rsidP="008F6E9A">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7C0CE2A" w14:textId="77777777" w:rsidR="008F6E9A" w:rsidRPr="004E2D71" w:rsidRDefault="008F6E9A" w:rsidP="008F6E9A">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AB1E6A4"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5EA030F" w14:textId="77777777" w:rsidR="008F6E9A" w:rsidRPr="004E2D71" w:rsidRDefault="008F6E9A" w:rsidP="008F6E9A">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D843C5A" w14:textId="77777777" w:rsidR="008F6E9A" w:rsidRPr="004E2D71" w:rsidRDefault="008F6E9A" w:rsidP="008F6E9A">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50C23BC" w14:textId="77777777" w:rsidR="008F6E9A" w:rsidRPr="004E2D71" w:rsidRDefault="008F6E9A" w:rsidP="008F6E9A">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DC3B15E" w14:textId="77777777" w:rsidR="008F6E9A" w:rsidRPr="004E2D71" w:rsidRDefault="008F6E9A" w:rsidP="008F6E9A">
            <w:pPr>
              <w:rPr>
                <w:lang w:eastAsia="zh-CN" w:bidi="hi-IN"/>
              </w:rPr>
            </w:pPr>
          </w:p>
        </w:tc>
      </w:tr>
      <w:tr w:rsidR="008F6E9A" w:rsidRPr="004E2D71" w14:paraId="592534A7" w14:textId="77777777" w:rsidTr="008F6E9A">
        <w:trPr>
          <w:gridAfter w:val="1"/>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214F398" w14:textId="77777777" w:rsidR="008F6E9A" w:rsidRPr="004E2D71" w:rsidRDefault="008F6E9A" w:rsidP="008F6E9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8D1F552" w14:textId="77777777" w:rsidR="008F6E9A" w:rsidRPr="004E2D71" w:rsidRDefault="008F6E9A" w:rsidP="008F6E9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9BD223A"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7D70A4D"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FB2EFC9" w14:textId="77777777" w:rsidR="008F6E9A" w:rsidRPr="004E2D71" w:rsidRDefault="008F6E9A" w:rsidP="008F6E9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EA5B441"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6011155"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202BD1F"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E1E46E6" w14:textId="77777777" w:rsidR="008F6E9A" w:rsidRPr="004E2D71" w:rsidRDefault="008F6E9A" w:rsidP="008F6E9A">
            <w:pPr>
              <w:rPr>
                <w:lang w:eastAsia="zh-CN" w:bidi="hi-IN"/>
              </w:rPr>
            </w:pPr>
          </w:p>
        </w:tc>
        <w:tc>
          <w:tcPr>
            <w:tcW w:w="860" w:type="dxa"/>
            <w:tcBorders>
              <w:top w:val="single" w:sz="4" w:space="0" w:color="auto"/>
              <w:left w:val="single" w:sz="4" w:space="0" w:color="auto"/>
              <w:bottom w:val="single" w:sz="4" w:space="0" w:color="auto"/>
              <w:right w:val="single" w:sz="4" w:space="0" w:color="auto"/>
            </w:tcBorders>
            <w:noWrap/>
          </w:tcPr>
          <w:p w14:paraId="0A92A9F8" w14:textId="77777777" w:rsidR="008F6E9A" w:rsidRPr="004E2D71" w:rsidRDefault="008F6E9A" w:rsidP="008F6E9A">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78F3C5A"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D0B1773"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D8F4694" w14:textId="77777777" w:rsidR="008F6E9A" w:rsidRPr="004E2D71" w:rsidRDefault="008F6E9A" w:rsidP="008F6E9A">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C93979E" w14:textId="77777777" w:rsidR="008F6E9A" w:rsidRPr="004E2D71" w:rsidRDefault="008F6E9A" w:rsidP="008F6E9A">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52C9257"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9F6FCE1" w14:textId="77777777" w:rsidR="008F6E9A" w:rsidRPr="004E2D71" w:rsidRDefault="008F6E9A" w:rsidP="008F6E9A">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3502571" w14:textId="77777777" w:rsidR="008F6E9A" w:rsidRPr="004E2D71" w:rsidRDefault="008F6E9A" w:rsidP="008F6E9A">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4B95ADB" w14:textId="77777777" w:rsidR="008F6E9A" w:rsidRPr="004E2D71" w:rsidRDefault="008F6E9A" w:rsidP="008F6E9A">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5DF78AC" w14:textId="77777777" w:rsidR="008F6E9A" w:rsidRPr="004E2D71" w:rsidRDefault="008F6E9A" w:rsidP="008F6E9A">
            <w:pPr>
              <w:rPr>
                <w:lang w:eastAsia="zh-CN" w:bidi="hi-IN"/>
              </w:rPr>
            </w:pPr>
          </w:p>
        </w:tc>
      </w:tr>
      <w:tr w:rsidR="008F6E9A" w:rsidRPr="004E2D71" w14:paraId="20986750" w14:textId="77777777" w:rsidTr="008F6E9A">
        <w:trPr>
          <w:gridAfter w:val="1"/>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361C02A" w14:textId="77777777" w:rsidR="008F6E9A" w:rsidRPr="004E2D71" w:rsidRDefault="008F6E9A" w:rsidP="008F6E9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815C866" w14:textId="77777777" w:rsidR="008F6E9A" w:rsidRPr="004E2D71" w:rsidRDefault="008F6E9A" w:rsidP="008F6E9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6B5D349"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8777662"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A053F6E" w14:textId="77777777" w:rsidR="008F6E9A" w:rsidRPr="004E2D71" w:rsidRDefault="008F6E9A" w:rsidP="008F6E9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65F30C8"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CDF4FFC"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E0C3C9A"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67DD9C8" w14:textId="77777777" w:rsidR="008F6E9A" w:rsidRPr="004E2D71" w:rsidRDefault="008F6E9A" w:rsidP="008F6E9A">
            <w:pPr>
              <w:rPr>
                <w:lang w:eastAsia="zh-CN" w:bidi="hi-IN"/>
              </w:rPr>
            </w:pPr>
          </w:p>
        </w:tc>
        <w:tc>
          <w:tcPr>
            <w:tcW w:w="860" w:type="dxa"/>
            <w:tcBorders>
              <w:top w:val="single" w:sz="4" w:space="0" w:color="auto"/>
              <w:left w:val="single" w:sz="4" w:space="0" w:color="auto"/>
              <w:bottom w:val="single" w:sz="4" w:space="0" w:color="auto"/>
              <w:right w:val="single" w:sz="4" w:space="0" w:color="auto"/>
            </w:tcBorders>
            <w:noWrap/>
          </w:tcPr>
          <w:p w14:paraId="75188E77" w14:textId="77777777" w:rsidR="008F6E9A" w:rsidRPr="004E2D71" w:rsidRDefault="008F6E9A" w:rsidP="008F6E9A">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A1E7001"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CBBAB1C"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6A0155C" w14:textId="77777777" w:rsidR="008F6E9A" w:rsidRPr="004E2D71" w:rsidRDefault="008F6E9A" w:rsidP="008F6E9A">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6602924" w14:textId="77777777" w:rsidR="008F6E9A" w:rsidRPr="004E2D71" w:rsidRDefault="008F6E9A" w:rsidP="008F6E9A">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216FED5"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73AE00F" w14:textId="77777777" w:rsidR="008F6E9A" w:rsidRPr="004E2D71" w:rsidRDefault="008F6E9A" w:rsidP="008F6E9A">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8B27F83" w14:textId="77777777" w:rsidR="008F6E9A" w:rsidRPr="004E2D71" w:rsidRDefault="008F6E9A" w:rsidP="008F6E9A">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2D289D3" w14:textId="77777777" w:rsidR="008F6E9A" w:rsidRPr="004E2D71" w:rsidRDefault="008F6E9A" w:rsidP="008F6E9A">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1FE3732" w14:textId="77777777" w:rsidR="008F6E9A" w:rsidRPr="004E2D71" w:rsidRDefault="008F6E9A" w:rsidP="008F6E9A">
            <w:pPr>
              <w:rPr>
                <w:lang w:eastAsia="zh-CN" w:bidi="hi-IN"/>
              </w:rPr>
            </w:pPr>
          </w:p>
        </w:tc>
      </w:tr>
      <w:tr w:rsidR="008F6E9A" w:rsidRPr="004E2D71" w14:paraId="51225964" w14:textId="77777777" w:rsidTr="008F6E9A">
        <w:trPr>
          <w:gridAfter w:val="1"/>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1C01BFE" w14:textId="77777777" w:rsidR="008F6E9A" w:rsidRPr="004E2D71" w:rsidRDefault="008F6E9A" w:rsidP="008F6E9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1FE8E08" w14:textId="77777777" w:rsidR="008F6E9A" w:rsidRPr="004E2D71" w:rsidRDefault="008F6E9A" w:rsidP="008F6E9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D9B8991"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2F97684"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7445CBA" w14:textId="77777777" w:rsidR="008F6E9A" w:rsidRPr="004E2D71" w:rsidRDefault="008F6E9A" w:rsidP="008F6E9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4A61CF2"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3B14470"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29B2BF8"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5F2942C" w14:textId="77777777" w:rsidR="008F6E9A" w:rsidRPr="004E2D71" w:rsidRDefault="008F6E9A" w:rsidP="008F6E9A">
            <w:pPr>
              <w:rPr>
                <w:lang w:eastAsia="zh-CN" w:bidi="hi-IN"/>
              </w:rPr>
            </w:pPr>
          </w:p>
        </w:tc>
        <w:tc>
          <w:tcPr>
            <w:tcW w:w="860" w:type="dxa"/>
            <w:tcBorders>
              <w:top w:val="single" w:sz="4" w:space="0" w:color="auto"/>
              <w:left w:val="single" w:sz="4" w:space="0" w:color="auto"/>
              <w:bottom w:val="single" w:sz="4" w:space="0" w:color="auto"/>
              <w:right w:val="single" w:sz="4" w:space="0" w:color="auto"/>
            </w:tcBorders>
            <w:noWrap/>
          </w:tcPr>
          <w:p w14:paraId="562B35F9" w14:textId="77777777" w:rsidR="008F6E9A" w:rsidRPr="004E2D71" w:rsidRDefault="008F6E9A" w:rsidP="008F6E9A">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2C27111"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8786A54"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E93C121" w14:textId="77777777" w:rsidR="008F6E9A" w:rsidRPr="004E2D71" w:rsidRDefault="008F6E9A" w:rsidP="008F6E9A">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564D3B2" w14:textId="77777777" w:rsidR="008F6E9A" w:rsidRPr="004E2D71" w:rsidRDefault="008F6E9A" w:rsidP="008F6E9A">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81A4329"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28F3A29" w14:textId="77777777" w:rsidR="008F6E9A" w:rsidRPr="004E2D71" w:rsidRDefault="008F6E9A" w:rsidP="008F6E9A">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BB70E90" w14:textId="77777777" w:rsidR="008F6E9A" w:rsidRPr="004E2D71" w:rsidRDefault="008F6E9A" w:rsidP="008F6E9A">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8B671B9" w14:textId="77777777" w:rsidR="008F6E9A" w:rsidRPr="004E2D71" w:rsidRDefault="008F6E9A" w:rsidP="008F6E9A">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A357DA7" w14:textId="77777777" w:rsidR="008F6E9A" w:rsidRPr="004E2D71" w:rsidRDefault="008F6E9A" w:rsidP="008F6E9A">
            <w:pPr>
              <w:rPr>
                <w:lang w:eastAsia="zh-CN" w:bidi="hi-IN"/>
              </w:rPr>
            </w:pPr>
          </w:p>
        </w:tc>
      </w:tr>
      <w:tr w:rsidR="008F6E9A" w:rsidRPr="004E2D71" w14:paraId="4897D13E" w14:textId="77777777" w:rsidTr="008F6E9A">
        <w:trPr>
          <w:gridAfter w:val="1"/>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DCC367C" w14:textId="77777777" w:rsidR="008F6E9A" w:rsidRPr="004E2D71" w:rsidRDefault="008F6E9A" w:rsidP="008F6E9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E52EEC5" w14:textId="77777777" w:rsidR="008F6E9A" w:rsidRPr="004E2D71" w:rsidRDefault="008F6E9A" w:rsidP="008F6E9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E9EA621"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757FA0F"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520E286" w14:textId="77777777" w:rsidR="008F6E9A" w:rsidRPr="004E2D71" w:rsidRDefault="008F6E9A" w:rsidP="008F6E9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99EF6B0"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26A86C4"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BC0FC52"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59CBDF1" w14:textId="77777777" w:rsidR="008F6E9A" w:rsidRPr="004E2D71" w:rsidRDefault="008F6E9A" w:rsidP="008F6E9A">
            <w:pPr>
              <w:rPr>
                <w:lang w:eastAsia="zh-CN" w:bidi="hi-IN"/>
              </w:rPr>
            </w:pPr>
          </w:p>
        </w:tc>
        <w:tc>
          <w:tcPr>
            <w:tcW w:w="860" w:type="dxa"/>
            <w:tcBorders>
              <w:top w:val="single" w:sz="4" w:space="0" w:color="auto"/>
              <w:left w:val="single" w:sz="4" w:space="0" w:color="auto"/>
              <w:bottom w:val="single" w:sz="4" w:space="0" w:color="auto"/>
              <w:right w:val="single" w:sz="4" w:space="0" w:color="auto"/>
            </w:tcBorders>
            <w:noWrap/>
          </w:tcPr>
          <w:p w14:paraId="392F8C76" w14:textId="77777777" w:rsidR="008F6E9A" w:rsidRPr="004E2D71" w:rsidRDefault="008F6E9A" w:rsidP="008F6E9A">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02C5066"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F154878"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E8A27B2" w14:textId="77777777" w:rsidR="008F6E9A" w:rsidRPr="004E2D71" w:rsidRDefault="008F6E9A" w:rsidP="008F6E9A">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5219422" w14:textId="77777777" w:rsidR="008F6E9A" w:rsidRPr="004E2D71" w:rsidRDefault="008F6E9A" w:rsidP="008F6E9A">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43CA63B"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5C20306" w14:textId="77777777" w:rsidR="008F6E9A" w:rsidRPr="004E2D71" w:rsidRDefault="008F6E9A" w:rsidP="008F6E9A">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EFAABA2" w14:textId="77777777" w:rsidR="008F6E9A" w:rsidRPr="004E2D71" w:rsidRDefault="008F6E9A" w:rsidP="008F6E9A">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197575D" w14:textId="77777777" w:rsidR="008F6E9A" w:rsidRPr="004E2D71" w:rsidRDefault="008F6E9A" w:rsidP="008F6E9A">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5FF922E" w14:textId="77777777" w:rsidR="008F6E9A" w:rsidRPr="004E2D71" w:rsidRDefault="008F6E9A" w:rsidP="008F6E9A">
            <w:pPr>
              <w:rPr>
                <w:lang w:eastAsia="zh-CN" w:bidi="hi-IN"/>
              </w:rPr>
            </w:pPr>
          </w:p>
        </w:tc>
      </w:tr>
      <w:tr w:rsidR="008F6E9A" w:rsidRPr="004E2D71" w14:paraId="1FAE047B" w14:textId="77777777" w:rsidTr="008F6E9A">
        <w:trPr>
          <w:gridAfter w:val="1"/>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3430BE6" w14:textId="77777777" w:rsidR="008F6E9A" w:rsidRPr="004E2D71" w:rsidRDefault="008F6E9A" w:rsidP="008F6E9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E2C17E6" w14:textId="77777777" w:rsidR="008F6E9A" w:rsidRPr="004E2D71" w:rsidRDefault="008F6E9A" w:rsidP="008F6E9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C9DA5E1"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6F1729F"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7C6F4FB" w14:textId="77777777" w:rsidR="008F6E9A" w:rsidRPr="004E2D71" w:rsidRDefault="008F6E9A" w:rsidP="008F6E9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6B13C5E"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865AD4C"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FB643ED"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E58DD19" w14:textId="77777777" w:rsidR="008F6E9A" w:rsidRPr="004E2D71" w:rsidRDefault="008F6E9A" w:rsidP="008F6E9A">
            <w:pPr>
              <w:rPr>
                <w:lang w:eastAsia="zh-CN" w:bidi="hi-IN"/>
              </w:rPr>
            </w:pPr>
          </w:p>
        </w:tc>
        <w:tc>
          <w:tcPr>
            <w:tcW w:w="860" w:type="dxa"/>
            <w:tcBorders>
              <w:top w:val="single" w:sz="4" w:space="0" w:color="auto"/>
              <w:left w:val="single" w:sz="4" w:space="0" w:color="auto"/>
              <w:bottom w:val="single" w:sz="4" w:space="0" w:color="auto"/>
              <w:right w:val="single" w:sz="4" w:space="0" w:color="auto"/>
            </w:tcBorders>
            <w:noWrap/>
          </w:tcPr>
          <w:p w14:paraId="7226E79D" w14:textId="77777777" w:rsidR="008F6E9A" w:rsidRPr="004E2D71" w:rsidRDefault="008F6E9A" w:rsidP="008F6E9A">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9906294"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3229B04"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1A1945D" w14:textId="77777777" w:rsidR="008F6E9A" w:rsidRPr="004E2D71" w:rsidRDefault="008F6E9A" w:rsidP="008F6E9A">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EC57832" w14:textId="77777777" w:rsidR="008F6E9A" w:rsidRPr="004E2D71" w:rsidRDefault="008F6E9A" w:rsidP="008F6E9A">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8A0E9C9"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03592C4" w14:textId="77777777" w:rsidR="008F6E9A" w:rsidRPr="004E2D71" w:rsidRDefault="008F6E9A" w:rsidP="008F6E9A">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24C65BC" w14:textId="77777777" w:rsidR="008F6E9A" w:rsidRPr="004E2D71" w:rsidRDefault="008F6E9A" w:rsidP="008F6E9A">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7E7B2F0" w14:textId="77777777" w:rsidR="008F6E9A" w:rsidRPr="004E2D71" w:rsidRDefault="008F6E9A" w:rsidP="008F6E9A">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EC892A0" w14:textId="77777777" w:rsidR="008F6E9A" w:rsidRPr="004E2D71" w:rsidRDefault="008F6E9A" w:rsidP="008F6E9A">
            <w:pPr>
              <w:rPr>
                <w:lang w:eastAsia="zh-CN" w:bidi="hi-IN"/>
              </w:rPr>
            </w:pPr>
          </w:p>
        </w:tc>
      </w:tr>
      <w:tr w:rsidR="008F6E9A" w:rsidRPr="004E2D71" w14:paraId="53D7857E" w14:textId="77777777" w:rsidTr="008F6E9A">
        <w:trPr>
          <w:gridAfter w:val="1"/>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1EE9C00" w14:textId="77777777" w:rsidR="008F6E9A" w:rsidRPr="004E2D71" w:rsidRDefault="008F6E9A" w:rsidP="008F6E9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9E3AA7A" w14:textId="77777777" w:rsidR="008F6E9A" w:rsidRPr="004E2D71" w:rsidRDefault="008F6E9A" w:rsidP="008F6E9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E0FFB89"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631A238"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92903F3" w14:textId="77777777" w:rsidR="008F6E9A" w:rsidRPr="004E2D71" w:rsidRDefault="008F6E9A" w:rsidP="008F6E9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58977AB"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5C08E4C"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71FD5C5"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B58D070" w14:textId="77777777" w:rsidR="008F6E9A" w:rsidRPr="004E2D71" w:rsidRDefault="008F6E9A" w:rsidP="008F6E9A">
            <w:pPr>
              <w:rPr>
                <w:lang w:eastAsia="zh-CN" w:bidi="hi-IN"/>
              </w:rPr>
            </w:pPr>
          </w:p>
        </w:tc>
        <w:tc>
          <w:tcPr>
            <w:tcW w:w="860" w:type="dxa"/>
            <w:tcBorders>
              <w:top w:val="single" w:sz="4" w:space="0" w:color="auto"/>
              <w:left w:val="single" w:sz="4" w:space="0" w:color="auto"/>
              <w:bottom w:val="single" w:sz="4" w:space="0" w:color="auto"/>
              <w:right w:val="single" w:sz="4" w:space="0" w:color="auto"/>
            </w:tcBorders>
            <w:noWrap/>
          </w:tcPr>
          <w:p w14:paraId="19414BC8" w14:textId="77777777" w:rsidR="008F6E9A" w:rsidRPr="004E2D71" w:rsidRDefault="008F6E9A" w:rsidP="008F6E9A">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904EB21"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CBD4906"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4A744B9" w14:textId="77777777" w:rsidR="008F6E9A" w:rsidRPr="004E2D71" w:rsidRDefault="008F6E9A" w:rsidP="008F6E9A">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0042301" w14:textId="77777777" w:rsidR="008F6E9A" w:rsidRPr="004E2D71" w:rsidRDefault="008F6E9A" w:rsidP="008F6E9A">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9BFC73C"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D4B3BF5" w14:textId="77777777" w:rsidR="008F6E9A" w:rsidRPr="004E2D71" w:rsidRDefault="008F6E9A" w:rsidP="008F6E9A">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A482D2D" w14:textId="77777777" w:rsidR="008F6E9A" w:rsidRPr="004E2D71" w:rsidRDefault="008F6E9A" w:rsidP="008F6E9A">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DF9E4E6" w14:textId="77777777" w:rsidR="008F6E9A" w:rsidRPr="004E2D71" w:rsidRDefault="008F6E9A" w:rsidP="008F6E9A">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6CF2553" w14:textId="77777777" w:rsidR="008F6E9A" w:rsidRPr="004E2D71" w:rsidRDefault="008F6E9A" w:rsidP="008F6E9A">
            <w:pPr>
              <w:rPr>
                <w:lang w:eastAsia="zh-CN" w:bidi="hi-IN"/>
              </w:rPr>
            </w:pPr>
          </w:p>
        </w:tc>
      </w:tr>
      <w:tr w:rsidR="008F6E9A" w:rsidRPr="004E2D71" w14:paraId="6F551261" w14:textId="77777777" w:rsidTr="008F6E9A">
        <w:trPr>
          <w:gridAfter w:val="1"/>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E29104A" w14:textId="77777777" w:rsidR="008F6E9A" w:rsidRPr="004E2D71" w:rsidRDefault="008F6E9A" w:rsidP="008F6E9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8628E5E" w14:textId="77777777" w:rsidR="008F6E9A" w:rsidRPr="004E2D71" w:rsidRDefault="008F6E9A" w:rsidP="008F6E9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7FCA1C9"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1D77C9B"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2D3FEF5" w14:textId="77777777" w:rsidR="008F6E9A" w:rsidRPr="004E2D71" w:rsidRDefault="008F6E9A" w:rsidP="008F6E9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9E8BCC4"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09E9B26"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FB2C283"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7DD2743" w14:textId="77777777" w:rsidR="008F6E9A" w:rsidRPr="004E2D71" w:rsidRDefault="008F6E9A" w:rsidP="008F6E9A">
            <w:pPr>
              <w:rPr>
                <w:lang w:eastAsia="zh-CN" w:bidi="hi-IN"/>
              </w:rPr>
            </w:pPr>
          </w:p>
        </w:tc>
        <w:tc>
          <w:tcPr>
            <w:tcW w:w="860" w:type="dxa"/>
            <w:tcBorders>
              <w:top w:val="single" w:sz="4" w:space="0" w:color="auto"/>
              <w:left w:val="single" w:sz="4" w:space="0" w:color="auto"/>
              <w:bottom w:val="single" w:sz="4" w:space="0" w:color="auto"/>
              <w:right w:val="single" w:sz="4" w:space="0" w:color="auto"/>
            </w:tcBorders>
            <w:noWrap/>
          </w:tcPr>
          <w:p w14:paraId="4A37D8A1" w14:textId="77777777" w:rsidR="008F6E9A" w:rsidRPr="004E2D71" w:rsidRDefault="008F6E9A" w:rsidP="008F6E9A">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B7E8788"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0224D97"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F0763E2" w14:textId="77777777" w:rsidR="008F6E9A" w:rsidRPr="004E2D71" w:rsidRDefault="008F6E9A" w:rsidP="008F6E9A">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98FC0A0" w14:textId="77777777" w:rsidR="008F6E9A" w:rsidRPr="004E2D71" w:rsidRDefault="008F6E9A" w:rsidP="008F6E9A">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ADD86B3"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F85734A" w14:textId="77777777" w:rsidR="008F6E9A" w:rsidRPr="004E2D71" w:rsidRDefault="008F6E9A" w:rsidP="008F6E9A">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DA4DE29" w14:textId="77777777" w:rsidR="008F6E9A" w:rsidRPr="004E2D71" w:rsidRDefault="008F6E9A" w:rsidP="008F6E9A">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8EBA388" w14:textId="77777777" w:rsidR="008F6E9A" w:rsidRPr="004E2D71" w:rsidRDefault="008F6E9A" w:rsidP="008F6E9A">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2ED940B" w14:textId="77777777" w:rsidR="008F6E9A" w:rsidRPr="004E2D71" w:rsidRDefault="008F6E9A" w:rsidP="008F6E9A">
            <w:pPr>
              <w:rPr>
                <w:lang w:eastAsia="zh-CN" w:bidi="hi-IN"/>
              </w:rPr>
            </w:pPr>
          </w:p>
        </w:tc>
      </w:tr>
      <w:tr w:rsidR="008F6E9A" w:rsidRPr="004E2D71" w14:paraId="7E32C7EB" w14:textId="77777777" w:rsidTr="008F6E9A">
        <w:trPr>
          <w:gridAfter w:val="1"/>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DAF0FC6" w14:textId="77777777" w:rsidR="008F6E9A" w:rsidRPr="004E2D71" w:rsidRDefault="008F6E9A" w:rsidP="008F6E9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FFCE524" w14:textId="77777777" w:rsidR="008F6E9A" w:rsidRPr="004E2D71" w:rsidRDefault="008F6E9A" w:rsidP="008F6E9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3EF5120"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F07F132"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EBCEA53" w14:textId="77777777" w:rsidR="008F6E9A" w:rsidRPr="004E2D71" w:rsidRDefault="008F6E9A" w:rsidP="008F6E9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0763FDA"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37C75E6"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8C3BB05"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7EA66B6" w14:textId="77777777" w:rsidR="008F6E9A" w:rsidRPr="004E2D71" w:rsidRDefault="008F6E9A" w:rsidP="008F6E9A">
            <w:pPr>
              <w:rPr>
                <w:lang w:eastAsia="zh-CN" w:bidi="hi-IN"/>
              </w:rPr>
            </w:pPr>
          </w:p>
        </w:tc>
        <w:tc>
          <w:tcPr>
            <w:tcW w:w="860" w:type="dxa"/>
            <w:tcBorders>
              <w:top w:val="single" w:sz="4" w:space="0" w:color="auto"/>
              <w:left w:val="single" w:sz="4" w:space="0" w:color="auto"/>
              <w:bottom w:val="single" w:sz="4" w:space="0" w:color="auto"/>
              <w:right w:val="single" w:sz="4" w:space="0" w:color="auto"/>
            </w:tcBorders>
            <w:noWrap/>
          </w:tcPr>
          <w:p w14:paraId="76734149" w14:textId="77777777" w:rsidR="008F6E9A" w:rsidRPr="004E2D71" w:rsidRDefault="008F6E9A" w:rsidP="008F6E9A">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E9C8063"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4F61AFA"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075A776" w14:textId="77777777" w:rsidR="008F6E9A" w:rsidRPr="004E2D71" w:rsidRDefault="008F6E9A" w:rsidP="008F6E9A">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CA62E02" w14:textId="77777777" w:rsidR="008F6E9A" w:rsidRPr="004E2D71" w:rsidRDefault="008F6E9A" w:rsidP="008F6E9A">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E400242"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8A35772" w14:textId="77777777" w:rsidR="008F6E9A" w:rsidRPr="004E2D71" w:rsidRDefault="008F6E9A" w:rsidP="008F6E9A">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D5E9678" w14:textId="77777777" w:rsidR="008F6E9A" w:rsidRPr="004E2D71" w:rsidRDefault="008F6E9A" w:rsidP="008F6E9A">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0BF3C34" w14:textId="77777777" w:rsidR="008F6E9A" w:rsidRPr="004E2D71" w:rsidRDefault="008F6E9A" w:rsidP="008F6E9A">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3758316" w14:textId="77777777" w:rsidR="008F6E9A" w:rsidRPr="004E2D71" w:rsidRDefault="008F6E9A" w:rsidP="008F6E9A">
            <w:pPr>
              <w:rPr>
                <w:lang w:eastAsia="zh-CN" w:bidi="hi-IN"/>
              </w:rPr>
            </w:pPr>
          </w:p>
        </w:tc>
      </w:tr>
      <w:tr w:rsidR="008F6E9A" w:rsidRPr="004E2D71" w14:paraId="5CB8136C" w14:textId="77777777" w:rsidTr="008F6E9A">
        <w:trPr>
          <w:gridAfter w:val="1"/>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D2C75FB" w14:textId="77777777" w:rsidR="008F6E9A" w:rsidRPr="004E2D71" w:rsidRDefault="008F6E9A" w:rsidP="008F6E9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DB728E1" w14:textId="77777777" w:rsidR="008F6E9A" w:rsidRPr="004E2D71" w:rsidRDefault="008F6E9A" w:rsidP="008F6E9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6A7FB9B"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56C482B"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61971D0" w14:textId="77777777" w:rsidR="008F6E9A" w:rsidRPr="004E2D71" w:rsidRDefault="008F6E9A" w:rsidP="008F6E9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9300A63" w14:textId="77777777" w:rsidR="008F6E9A" w:rsidRPr="004E2D71" w:rsidRDefault="008F6E9A" w:rsidP="008F6E9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30B38EE"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093C872" w14:textId="77777777" w:rsidR="008F6E9A" w:rsidRPr="004E2D71" w:rsidRDefault="008F6E9A" w:rsidP="008F6E9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07D89EB" w14:textId="77777777" w:rsidR="008F6E9A" w:rsidRPr="004E2D71" w:rsidRDefault="008F6E9A" w:rsidP="008F6E9A">
            <w:pPr>
              <w:rPr>
                <w:lang w:eastAsia="zh-CN" w:bidi="hi-IN"/>
              </w:rPr>
            </w:pPr>
          </w:p>
        </w:tc>
        <w:tc>
          <w:tcPr>
            <w:tcW w:w="860" w:type="dxa"/>
            <w:tcBorders>
              <w:top w:val="single" w:sz="4" w:space="0" w:color="auto"/>
              <w:left w:val="single" w:sz="4" w:space="0" w:color="auto"/>
              <w:bottom w:val="single" w:sz="4" w:space="0" w:color="auto"/>
              <w:right w:val="single" w:sz="4" w:space="0" w:color="auto"/>
            </w:tcBorders>
            <w:noWrap/>
          </w:tcPr>
          <w:p w14:paraId="5B20C14E" w14:textId="77777777" w:rsidR="008F6E9A" w:rsidRPr="004E2D71" w:rsidRDefault="008F6E9A" w:rsidP="008F6E9A">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2A4AB60"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24F33C7" w14:textId="77777777" w:rsidR="008F6E9A" w:rsidRPr="004E2D71" w:rsidRDefault="008F6E9A" w:rsidP="008F6E9A">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3823215" w14:textId="77777777" w:rsidR="008F6E9A" w:rsidRPr="004E2D71" w:rsidRDefault="008F6E9A" w:rsidP="008F6E9A">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4C832D5" w14:textId="77777777" w:rsidR="008F6E9A" w:rsidRPr="004E2D71" w:rsidRDefault="008F6E9A" w:rsidP="008F6E9A">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F53021A" w14:textId="77777777" w:rsidR="008F6E9A" w:rsidRPr="004E2D71" w:rsidRDefault="008F6E9A" w:rsidP="008F6E9A">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E84687F" w14:textId="77777777" w:rsidR="008F6E9A" w:rsidRPr="004E2D71" w:rsidRDefault="008F6E9A" w:rsidP="008F6E9A">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8A9D429" w14:textId="77777777" w:rsidR="008F6E9A" w:rsidRPr="004E2D71" w:rsidRDefault="008F6E9A" w:rsidP="008F6E9A">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63D04D5" w14:textId="77777777" w:rsidR="008F6E9A" w:rsidRPr="004E2D71" w:rsidRDefault="008F6E9A" w:rsidP="008F6E9A">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DEF3458" w14:textId="77777777" w:rsidR="008F6E9A" w:rsidRPr="004E2D71" w:rsidRDefault="008F6E9A" w:rsidP="008F6E9A">
            <w:pPr>
              <w:rPr>
                <w:lang w:eastAsia="zh-CN" w:bidi="hi-IN"/>
              </w:rPr>
            </w:pPr>
          </w:p>
        </w:tc>
      </w:tr>
    </w:tbl>
    <w:p w14:paraId="1CCDEF07" w14:textId="77777777" w:rsidR="008F6E9A" w:rsidRPr="004E2D71" w:rsidRDefault="008F6E9A" w:rsidP="008F6E9A">
      <w:pPr>
        <w:tabs>
          <w:tab w:val="left" w:pos="10768"/>
        </w:tabs>
        <w:rPr>
          <w:rFonts w:ascii="Calibri" w:eastAsia="Calibri" w:hAnsi="Calibri"/>
          <w:sz w:val="22"/>
          <w:szCs w:val="22"/>
          <w:lang w:eastAsia="zh-CN" w:bidi="hi-IN"/>
        </w:rPr>
      </w:pPr>
      <w:r w:rsidRPr="004E2D71">
        <w:rPr>
          <w:rFonts w:ascii="Calibri" w:eastAsia="Calibri" w:hAnsi="Calibri"/>
          <w:sz w:val="22"/>
          <w:szCs w:val="22"/>
          <w:lang w:eastAsia="zh-CN" w:bidi="hi-IN"/>
        </w:rPr>
        <w:tab/>
      </w:r>
    </w:p>
    <w:tbl>
      <w:tblPr>
        <w:tblW w:w="13146" w:type="dxa"/>
        <w:jc w:val="center"/>
        <w:tblLook w:val="04A0" w:firstRow="1" w:lastRow="0" w:firstColumn="1" w:lastColumn="0" w:noHBand="0" w:noVBand="1"/>
      </w:tblPr>
      <w:tblGrid>
        <w:gridCol w:w="8356"/>
        <w:gridCol w:w="4790"/>
      </w:tblGrid>
      <w:tr w:rsidR="008F6E9A" w:rsidRPr="004E2D71" w14:paraId="5F3E6122" w14:textId="77777777" w:rsidTr="008F6E9A">
        <w:trPr>
          <w:trHeight w:val="403"/>
          <w:jc w:val="center"/>
        </w:trPr>
        <w:tc>
          <w:tcPr>
            <w:tcW w:w="8356" w:type="dxa"/>
            <w:hideMark/>
          </w:tcPr>
          <w:p w14:paraId="23579C63" w14:textId="77777777" w:rsidR="008F6E9A" w:rsidRPr="004E2D71" w:rsidRDefault="008F6E9A" w:rsidP="008F6E9A">
            <w:pPr>
              <w:rPr>
                <w:lang w:eastAsia="zh-CN" w:bidi="hi-IN"/>
              </w:rPr>
            </w:pPr>
            <w:r w:rsidRPr="004E2D71">
              <w:rPr>
                <w:b/>
                <w:lang w:eastAsia="zh-CN" w:bidi="hi-IN"/>
              </w:rPr>
              <w:t>Государственный заказчик:</w:t>
            </w:r>
          </w:p>
        </w:tc>
        <w:tc>
          <w:tcPr>
            <w:tcW w:w="4790" w:type="dxa"/>
            <w:hideMark/>
          </w:tcPr>
          <w:p w14:paraId="73174852" w14:textId="77777777" w:rsidR="008F6E9A" w:rsidRPr="004E2D71" w:rsidRDefault="008F6E9A" w:rsidP="008F6E9A">
            <w:pPr>
              <w:rPr>
                <w:b/>
                <w:bCs/>
                <w:lang w:eastAsia="zh-CN" w:bidi="hi-IN"/>
              </w:rPr>
            </w:pPr>
            <w:r w:rsidRPr="004E2D71">
              <w:rPr>
                <w:b/>
                <w:bCs/>
                <w:lang w:eastAsia="zh-CN" w:bidi="hi-IN"/>
              </w:rPr>
              <w:t>Подрядчик:</w:t>
            </w:r>
          </w:p>
        </w:tc>
      </w:tr>
      <w:tr w:rsidR="008F6E9A" w:rsidRPr="004E2D71" w14:paraId="442DA730" w14:textId="77777777" w:rsidTr="008F6E9A">
        <w:trPr>
          <w:jc w:val="center"/>
        </w:trPr>
        <w:tc>
          <w:tcPr>
            <w:tcW w:w="8356" w:type="dxa"/>
            <w:hideMark/>
          </w:tcPr>
          <w:p w14:paraId="77212C31" w14:textId="77777777" w:rsidR="008F6E9A" w:rsidRPr="004E2D71" w:rsidRDefault="008F6E9A" w:rsidP="008F6E9A">
            <w:pPr>
              <w:rPr>
                <w:lang w:eastAsia="zh-CN" w:bidi="hi-IN"/>
              </w:rPr>
            </w:pPr>
          </w:p>
        </w:tc>
        <w:tc>
          <w:tcPr>
            <w:tcW w:w="4790" w:type="dxa"/>
          </w:tcPr>
          <w:p w14:paraId="4EA941A5" w14:textId="77777777" w:rsidR="008F6E9A" w:rsidRPr="004E2D71" w:rsidRDefault="008F6E9A" w:rsidP="008F6E9A">
            <w:pPr>
              <w:rPr>
                <w:lang w:eastAsia="zh-CN" w:bidi="hi-IN"/>
              </w:rPr>
            </w:pPr>
          </w:p>
          <w:p w14:paraId="4E483BDF" w14:textId="77777777" w:rsidR="008F6E9A" w:rsidRPr="004E2D71" w:rsidRDefault="008F6E9A" w:rsidP="008F6E9A">
            <w:pPr>
              <w:rPr>
                <w:lang w:eastAsia="zh-CN" w:bidi="hi-IN"/>
              </w:rPr>
            </w:pPr>
          </w:p>
        </w:tc>
      </w:tr>
      <w:tr w:rsidR="008F6E9A" w:rsidRPr="004E2D71" w14:paraId="26E11C98" w14:textId="77777777" w:rsidTr="008F6E9A">
        <w:trPr>
          <w:jc w:val="center"/>
        </w:trPr>
        <w:tc>
          <w:tcPr>
            <w:tcW w:w="8356" w:type="dxa"/>
            <w:hideMark/>
          </w:tcPr>
          <w:p w14:paraId="2673B9BA" w14:textId="77777777" w:rsidR="008F6E9A" w:rsidRPr="004E2D71" w:rsidRDefault="008F6E9A" w:rsidP="008F6E9A">
            <w:pPr>
              <w:rPr>
                <w:lang w:eastAsia="zh-CN" w:bidi="hi-IN"/>
              </w:rPr>
            </w:pPr>
            <w:r w:rsidRPr="004E2D71">
              <w:rPr>
                <w:lang w:eastAsia="zh-CN" w:bidi="hi-IN"/>
              </w:rPr>
              <w:t>__________________/_______________ /</w:t>
            </w:r>
          </w:p>
        </w:tc>
        <w:tc>
          <w:tcPr>
            <w:tcW w:w="4790" w:type="dxa"/>
            <w:hideMark/>
          </w:tcPr>
          <w:p w14:paraId="40A8CD84" w14:textId="77777777" w:rsidR="008F6E9A" w:rsidRPr="004E2D71" w:rsidRDefault="008F6E9A" w:rsidP="008F6E9A">
            <w:pPr>
              <w:rPr>
                <w:lang w:eastAsia="zh-CN" w:bidi="hi-IN"/>
              </w:rPr>
            </w:pPr>
            <w:r w:rsidRPr="004E2D71">
              <w:rPr>
                <w:lang w:eastAsia="zh-CN" w:bidi="hi-IN"/>
              </w:rPr>
              <w:t>___________________/__________________/</w:t>
            </w:r>
          </w:p>
        </w:tc>
      </w:tr>
      <w:tr w:rsidR="008F6E9A" w:rsidRPr="004E2D71" w14:paraId="5DF9DE6E" w14:textId="77777777" w:rsidTr="008F6E9A">
        <w:trPr>
          <w:jc w:val="center"/>
        </w:trPr>
        <w:tc>
          <w:tcPr>
            <w:tcW w:w="8356" w:type="dxa"/>
            <w:hideMark/>
          </w:tcPr>
          <w:p w14:paraId="2512AC51" w14:textId="77777777" w:rsidR="008F6E9A" w:rsidRPr="004E2D71" w:rsidRDefault="008F6E9A" w:rsidP="008F6E9A">
            <w:pPr>
              <w:rPr>
                <w:lang w:eastAsia="zh-CN" w:bidi="hi-IN"/>
              </w:rPr>
            </w:pPr>
            <w:r w:rsidRPr="004E2D71">
              <w:rPr>
                <w:lang w:eastAsia="zh-CN" w:bidi="hi-IN"/>
              </w:rPr>
              <w:t>М.П.</w:t>
            </w:r>
          </w:p>
        </w:tc>
        <w:tc>
          <w:tcPr>
            <w:tcW w:w="4790" w:type="dxa"/>
            <w:hideMark/>
          </w:tcPr>
          <w:p w14:paraId="586962A3" w14:textId="77777777" w:rsidR="008F6E9A" w:rsidRPr="004E2D71" w:rsidRDefault="008F6E9A" w:rsidP="008F6E9A">
            <w:pPr>
              <w:rPr>
                <w:lang w:eastAsia="zh-CN" w:bidi="hi-IN"/>
              </w:rPr>
            </w:pPr>
            <w:r w:rsidRPr="004E2D71">
              <w:rPr>
                <w:lang w:eastAsia="zh-CN" w:bidi="hi-IN"/>
              </w:rPr>
              <w:t>М.П.</w:t>
            </w:r>
          </w:p>
        </w:tc>
      </w:tr>
    </w:tbl>
    <w:p w14:paraId="55D70C48" w14:textId="77777777" w:rsidR="008F6E9A" w:rsidRPr="004E2D71" w:rsidRDefault="008F6E9A" w:rsidP="008F6E9A">
      <w:pPr>
        <w:tabs>
          <w:tab w:val="left" w:pos="10768"/>
        </w:tabs>
        <w:rPr>
          <w:rFonts w:ascii="Calibri" w:eastAsia="Calibri" w:hAnsi="Calibri"/>
          <w:sz w:val="22"/>
          <w:szCs w:val="22"/>
          <w:lang w:eastAsia="zh-CN" w:bidi="hi-IN"/>
        </w:rPr>
      </w:pPr>
    </w:p>
    <w:tbl>
      <w:tblPr>
        <w:tblW w:w="13146" w:type="dxa"/>
        <w:jc w:val="center"/>
        <w:tblLook w:val="04A0" w:firstRow="1" w:lastRow="0" w:firstColumn="1" w:lastColumn="0" w:noHBand="0" w:noVBand="1"/>
      </w:tblPr>
      <w:tblGrid>
        <w:gridCol w:w="8356"/>
        <w:gridCol w:w="4790"/>
      </w:tblGrid>
      <w:tr w:rsidR="008F6E9A" w:rsidRPr="004E2D71" w14:paraId="20851D49" w14:textId="77777777" w:rsidTr="008F6E9A">
        <w:trPr>
          <w:trHeight w:val="403"/>
          <w:jc w:val="center"/>
        </w:trPr>
        <w:tc>
          <w:tcPr>
            <w:tcW w:w="8356" w:type="dxa"/>
            <w:hideMark/>
          </w:tcPr>
          <w:p w14:paraId="35FF1CB2" w14:textId="77777777" w:rsidR="008F6E9A" w:rsidRPr="00723A24" w:rsidRDefault="008F6E9A" w:rsidP="008F6E9A">
            <w:pPr>
              <w:rPr>
                <w:b/>
                <w:bCs/>
                <w:lang w:eastAsia="zh-CN" w:bidi="hi-IN"/>
              </w:rPr>
            </w:pPr>
            <w:r w:rsidRPr="00723A24">
              <w:rPr>
                <w:b/>
                <w:bCs/>
                <w:lang w:eastAsia="zh-CN" w:bidi="hi-IN"/>
              </w:rPr>
              <w:t>Окончание формы</w:t>
            </w:r>
          </w:p>
          <w:p w14:paraId="16FC99C8" w14:textId="77777777" w:rsidR="008F6E9A" w:rsidRPr="004E2D71" w:rsidRDefault="008F6E9A" w:rsidP="008F6E9A">
            <w:pPr>
              <w:rPr>
                <w:lang w:eastAsia="zh-CN" w:bidi="hi-IN"/>
              </w:rPr>
            </w:pPr>
            <w:r w:rsidRPr="00723A24">
              <w:rPr>
                <w:b/>
                <w:lang w:eastAsia="zh-CN" w:bidi="hi-IN"/>
              </w:rPr>
              <w:t>Государственный</w:t>
            </w:r>
            <w:r w:rsidRPr="004E2D71">
              <w:rPr>
                <w:b/>
                <w:lang w:eastAsia="zh-CN" w:bidi="hi-IN"/>
              </w:rPr>
              <w:t xml:space="preserve"> заказчик:</w:t>
            </w:r>
          </w:p>
        </w:tc>
        <w:tc>
          <w:tcPr>
            <w:tcW w:w="4790" w:type="dxa"/>
            <w:hideMark/>
          </w:tcPr>
          <w:p w14:paraId="73A43B36" w14:textId="77777777" w:rsidR="008F6E9A" w:rsidRPr="004E2D71" w:rsidRDefault="008F6E9A" w:rsidP="008F6E9A">
            <w:pPr>
              <w:rPr>
                <w:b/>
                <w:bCs/>
                <w:lang w:eastAsia="zh-CN" w:bidi="hi-IN"/>
              </w:rPr>
            </w:pPr>
          </w:p>
          <w:p w14:paraId="7E80713D" w14:textId="77777777" w:rsidR="008F6E9A" w:rsidRPr="004E2D71" w:rsidRDefault="008F6E9A" w:rsidP="008F6E9A">
            <w:pPr>
              <w:rPr>
                <w:b/>
                <w:bCs/>
                <w:lang w:eastAsia="zh-CN" w:bidi="hi-IN"/>
              </w:rPr>
            </w:pPr>
            <w:r w:rsidRPr="004E2D71">
              <w:rPr>
                <w:b/>
                <w:bCs/>
                <w:lang w:eastAsia="zh-CN" w:bidi="hi-IN"/>
              </w:rPr>
              <w:t>Подрядчик:</w:t>
            </w:r>
          </w:p>
        </w:tc>
      </w:tr>
      <w:tr w:rsidR="008F6E9A" w:rsidRPr="004E2D71" w14:paraId="68F8DFEF" w14:textId="77777777" w:rsidTr="008F6E9A">
        <w:trPr>
          <w:jc w:val="center"/>
        </w:trPr>
        <w:tc>
          <w:tcPr>
            <w:tcW w:w="8356" w:type="dxa"/>
            <w:hideMark/>
          </w:tcPr>
          <w:p w14:paraId="2DC13131" w14:textId="77777777" w:rsidR="008F6E9A" w:rsidRPr="004E2D71" w:rsidRDefault="008F6E9A" w:rsidP="008F6E9A">
            <w:pPr>
              <w:rPr>
                <w:lang w:eastAsia="zh-CN" w:bidi="hi-IN"/>
              </w:rPr>
            </w:pPr>
          </w:p>
        </w:tc>
        <w:tc>
          <w:tcPr>
            <w:tcW w:w="4790" w:type="dxa"/>
          </w:tcPr>
          <w:p w14:paraId="6788FD10" w14:textId="77777777" w:rsidR="008F6E9A" w:rsidRPr="004E2D71" w:rsidRDefault="008F6E9A" w:rsidP="008F6E9A">
            <w:pPr>
              <w:rPr>
                <w:lang w:eastAsia="zh-CN" w:bidi="hi-IN"/>
              </w:rPr>
            </w:pPr>
          </w:p>
          <w:p w14:paraId="0D614DF8" w14:textId="77777777" w:rsidR="008F6E9A" w:rsidRPr="004E2D71" w:rsidRDefault="008F6E9A" w:rsidP="008F6E9A">
            <w:pPr>
              <w:rPr>
                <w:lang w:eastAsia="zh-CN" w:bidi="hi-IN"/>
              </w:rPr>
            </w:pPr>
          </w:p>
        </w:tc>
      </w:tr>
      <w:tr w:rsidR="008F6E9A" w:rsidRPr="004E2D71" w14:paraId="1944A5CD" w14:textId="77777777" w:rsidTr="008F6E9A">
        <w:trPr>
          <w:jc w:val="center"/>
        </w:trPr>
        <w:tc>
          <w:tcPr>
            <w:tcW w:w="8356" w:type="dxa"/>
            <w:hideMark/>
          </w:tcPr>
          <w:p w14:paraId="2EB3C08C" w14:textId="77777777" w:rsidR="008F6E9A" w:rsidRPr="004E2D71" w:rsidRDefault="008F6E9A" w:rsidP="008F6E9A">
            <w:pPr>
              <w:rPr>
                <w:lang w:eastAsia="zh-CN" w:bidi="hi-IN"/>
              </w:rPr>
            </w:pPr>
            <w:r w:rsidRPr="004E2D71">
              <w:rPr>
                <w:lang w:eastAsia="zh-CN" w:bidi="hi-IN"/>
              </w:rPr>
              <w:t>__________________/_______________ /</w:t>
            </w:r>
          </w:p>
        </w:tc>
        <w:tc>
          <w:tcPr>
            <w:tcW w:w="4790" w:type="dxa"/>
            <w:hideMark/>
          </w:tcPr>
          <w:p w14:paraId="40EE83D7" w14:textId="77777777" w:rsidR="008F6E9A" w:rsidRPr="004E2D71" w:rsidRDefault="008F6E9A" w:rsidP="008F6E9A">
            <w:pPr>
              <w:rPr>
                <w:lang w:eastAsia="zh-CN" w:bidi="hi-IN"/>
              </w:rPr>
            </w:pPr>
            <w:r w:rsidRPr="004E2D71">
              <w:rPr>
                <w:lang w:eastAsia="zh-CN" w:bidi="hi-IN"/>
              </w:rPr>
              <w:t>___________________/__________________/</w:t>
            </w:r>
          </w:p>
        </w:tc>
      </w:tr>
      <w:tr w:rsidR="008F6E9A" w:rsidRPr="004E2D71" w14:paraId="05726FE4" w14:textId="77777777" w:rsidTr="008F6E9A">
        <w:trPr>
          <w:jc w:val="center"/>
        </w:trPr>
        <w:tc>
          <w:tcPr>
            <w:tcW w:w="8356" w:type="dxa"/>
            <w:hideMark/>
          </w:tcPr>
          <w:p w14:paraId="79996304" w14:textId="77777777" w:rsidR="008F6E9A" w:rsidRPr="004E2D71" w:rsidRDefault="008F6E9A" w:rsidP="008F6E9A">
            <w:pPr>
              <w:rPr>
                <w:lang w:eastAsia="zh-CN" w:bidi="hi-IN"/>
              </w:rPr>
            </w:pPr>
            <w:r w:rsidRPr="004E2D71">
              <w:rPr>
                <w:lang w:eastAsia="zh-CN" w:bidi="hi-IN"/>
              </w:rPr>
              <w:t>М.П.</w:t>
            </w:r>
          </w:p>
        </w:tc>
        <w:tc>
          <w:tcPr>
            <w:tcW w:w="4790" w:type="dxa"/>
            <w:hideMark/>
          </w:tcPr>
          <w:p w14:paraId="0C787D7A" w14:textId="77777777" w:rsidR="008F6E9A" w:rsidRPr="004E2D71" w:rsidRDefault="008F6E9A" w:rsidP="008F6E9A">
            <w:pPr>
              <w:rPr>
                <w:lang w:eastAsia="zh-CN" w:bidi="hi-IN"/>
              </w:rPr>
            </w:pPr>
            <w:r w:rsidRPr="004E2D71">
              <w:rPr>
                <w:lang w:eastAsia="zh-CN" w:bidi="hi-IN"/>
              </w:rPr>
              <w:t>М.П.</w:t>
            </w:r>
          </w:p>
        </w:tc>
      </w:tr>
    </w:tbl>
    <w:p w14:paraId="123B24A5" w14:textId="77777777" w:rsidR="008F6E9A" w:rsidRPr="004E2D71" w:rsidRDefault="008F6E9A" w:rsidP="008F6E9A">
      <w:pPr>
        <w:tabs>
          <w:tab w:val="left" w:pos="10768"/>
        </w:tabs>
        <w:rPr>
          <w:lang w:eastAsia="zh-CN" w:bidi="hi-IN"/>
        </w:rPr>
      </w:pPr>
      <w:r w:rsidRPr="004E2D71">
        <w:rPr>
          <w:lang w:eastAsia="zh-CN" w:bidi="hi-IN"/>
        </w:rPr>
        <w:tab/>
      </w:r>
    </w:p>
    <w:p w14:paraId="01F984DE" w14:textId="77777777" w:rsidR="008F6E9A" w:rsidRPr="004E2D71" w:rsidRDefault="008F6E9A" w:rsidP="008F6E9A">
      <w:pPr>
        <w:rPr>
          <w:lang w:eastAsia="zh-CN" w:bidi="hi-IN"/>
        </w:rPr>
        <w:sectPr w:rsidR="008F6E9A" w:rsidRPr="004E2D71">
          <w:pgSz w:w="16838" w:h="11906" w:orient="landscape"/>
          <w:pgMar w:top="1135" w:right="1134" w:bottom="850" w:left="1134" w:header="708" w:footer="708" w:gutter="0"/>
          <w:cols w:space="720"/>
        </w:sectPr>
      </w:pPr>
    </w:p>
    <w:p w14:paraId="5C6AF198" w14:textId="77777777" w:rsidR="008F6E9A" w:rsidRPr="004E2D71" w:rsidRDefault="008F6E9A" w:rsidP="008F6E9A"/>
    <w:p w14:paraId="0DC32FDD" w14:textId="77777777" w:rsidR="008F6E9A" w:rsidRPr="004E2D71" w:rsidRDefault="008F6E9A" w:rsidP="008F6E9A">
      <w:pPr>
        <w:ind w:left="4678"/>
        <w:jc w:val="right"/>
        <w:outlineLvl w:val="0"/>
      </w:pPr>
      <w:r w:rsidRPr="004E2D71">
        <w:t>Приложение № 7</w:t>
      </w:r>
    </w:p>
    <w:p w14:paraId="140FDB06" w14:textId="77777777" w:rsidR="008F6E9A" w:rsidRPr="004E2D71" w:rsidRDefault="008F6E9A" w:rsidP="008F6E9A">
      <w:pPr>
        <w:ind w:left="4678"/>
        <w:jc w:val="right"/>
      </w:pPr>
      <w:r w:rsidRPr="004E2D71">
        <w:t>к Государственному контракту</w:t>
      </w:r>
    </w:p>
    <w:p w14:paraId="3F522F53" w14:textId="77777777" w:rsidR="008F6E9A" w:rsidRPr="004E2D71" w:rsidRDefault="008F6E9A" w:rsidP="008F6E9A">
      <w:pPr>
        <w:tabs>
          <w:tab w:val="left" w:leader="underscore" w:pos="4337"/>
        </w:tabs>
        <w:contextualSpacing/>
        <w:jc w:val="right"/>
        <w:rPr>
          <w:rFonts w:eastAsia="Calibri"/>
          <w:spacing w:val="-8"/>
        </w:rPr>
      </w:pPr>
      <w:r w:rsidRPr="004E2D71">
        <w:t>от «__</w:t>
      </w:r>
      <w:proofErr w:type="gramStart"/>
      <w:r w:rsidRPr="004E2D71">
        <w:t>_»_</w:t>
      </w:r>
      <w:proofErr w:type="gramEnd"/>
      <w:r w:rsidRPr="004E2D71">
        <w:t>__________202_ г. №__________</w:t>
      </w:r>
    </w:p>
    <w:p w14:paraId="4EEE5B31" w14:textId="77777777" w:rsidR="008F6E9A" w:rsidRPr="004E2D71" w:rsidRDefault="008F6E9A" w:rsidP="008F6E9A">
      <w:pPr>
        <w:jc w:val="right"/>
      </w:pPr>
      <w:r w:rsidRPr="004E2D71">
        <w:rPr>
          <w:rFonts w:eastAsia="Calibri"/>
          <w:spacing w:val="-8"/>
        </w:rPr>
        <w:t>Форма</w:t>
      </w:r>
    </w:p>
    <w:p w14:paraId="292D510D" w14:textId="77777777" w:rsidR="008F6E9A" w:rsidRPr="004E2D71" w:rsidRDefault="008F6E9A" w:rsidP="008F6E9A"/>
    <w:p w14:paraId="4A8B28ED" w14:textId="77777777" w:rsidR="008F6E9A" w:rsidRPr="004E2D71" w:rsidRDefault="008F6E9A" w:rsidP="008F6E9A">
      <w:pPr>
        <w:jc w:val="center"/>
        <w:rPr>
          <w:b/>
        </w:rPr>
      </w:pPr>
      <w:r w:rsidRPr="004E2D71">
        <w:tab/>
      </w:r>
      <w:r w:rsidRPr="004E2D71">
        <w:rPr>
          <w:b/>
        </w:rPr>
        <w:t xml:space="preserve">АКТ ПРИЕМА-ПЕРЕДАЧИ СТРОИТЕЛЬНОЙ ПЛОЩАДКИ </w:t>
      </w:r>
    </w:p>
    <w:p w14:paraId="57ADF7B2" w14:textId="77777777" w:rsidR="008F6E9A" w:rsidRPr="004E2D71" w:rsidRDefault="008F6E9A" w:rsidP="008F6E9A">
      <w:pPr>
        <w:autoSpaceDE w:val="0"/>
        <w:autoSpaceDN w:val="0"/>
        <w:adjustRightInd w:val="0"/>
        <w:jc w:val="center"/>
        <w:rPr>
          <w:rFonts w:eastAsia="MS Mincho"/>
          <w:b/>
          <w:lang w:eastAsia="ar-SA"/>
        </w:rPr>
      </w:pPr>
      <w:r w:rsidRPr="004E2D71">
        <w:rPr>
          <w:rFonts w:eastAsia="MS Mincho"/>
          <w:b/>
          <w:lang w:eastAsia="ar-SA"/>
        </w:rPr>
        <w:t>по объекту: «</w:t>
      </w:r>
      <w:r w:rsidRPr="004E2D71">
        <w:rPr>
          <w:b/>
        </w:rPr>
        <w:t>Реконструкция ВОС Ялта в п. Васильевка (со строительством блока фильтров)</w:t>
      </w:r>
      <w:r w:rsidRPr="004E2D71">
        <w:rPr>
          <w:rFonts w:eastAsia="MS Mincho"/>
          <w:b/>
          <w:lang w:eastAsia="ar-SA"/>
        </w:rPr>
        <w:t>»</w:t>
      </w:r>
    </w:p>
    <w:p w14:paraId="48043B35" w14:textId="77777777" w:rsidR="008F6E9A" w:rsidRPr="004E2D71" w:rsidRDefault="008F6E9A" w:rsidP="008F6E9A">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8F6E9A" w:rsidRPr="004E2D71" w14:paraId="7E020504" w14:textId="77777777" w:rsidTr="008F6E9A">
        <w:tc>
          <w:tcPr>
            <w:tcW w:w="3099" w:type="dxa"/>
            <w:hideMark/>
          </w:tcPr>
          <w:p w14:paraId="65604E66" w14:textId="77777777" w:rsidR="008F6E9A" w:rsidRPr="004E2D71" w:rsidRDefault="008F6E9A" w:rsidP="008F6E9A">
            <w:pPr>
              <w:spacing w:line="360" w:lineRule="auto"/>
              <w:rPr>
                <w:lang w:eastAsia="zh-CN" w:bidi="hi-IN"/>
              </w:rPr>
            </w:pPr>
            <w:r w:rsidRPr="004E2D71">
              <w:rPr>
                <w:lang w:eastAsia="zh-CN" w:bidi="hi-IN"/>
              </w:rPr>
              <w:t>г.______, Республика Крым</w:t>
            </w:r>
          </w:p>
        </w:tc>
        <w:tc>
          <w:tcPr>
            <w:tcW w:w="2510" w:type="dxa"/>
          </w:tcPr>
          <w:p w14:paraId="3AAC7958" w14:textId="77777777" w:rsidR="008F6E9A" w:rsidRPr="004E2D71" w:rsidRDefault="008F6E9A" w:rsidP="008F6E9A">
            <w:pPr>
              <w:spacing w:line="360" w:lineRule="auto"/>
              <w:ind w:firstLine="5760"/>
              <w:jc w:val="right"/>
              <w:rPr>
                <w:lang w:eastAsia="zh-CN" w:bidi="hi-IN"/>
              </w:rPr>
            </w:pPr>
          </w:p>
        </w:tc>
        <w:tc>
          <w:tcPr>
            <w:tcW w:w="3745" w:type="dxa"/>
            <w:hideMark/>
          </w:tcPr>
          <w:p w14:paraId="05B7FA17" w14:textId="77777777" w:rsidR="008F6E9A" w:rsidRPr="004E2D71" w:rsidRDefault="008F6E9A" w:rsidP="008F6E9A">
            <w:pPr>
              <w:spacing w:line="360" w:lineRule="auto"/>
              <w:jc w:val="right"/>
              <w:rPr>
                <w:lang w:eastAsia="zh-CN" w:bidi="hi-IN"/>
              </w:rPr>
            </w:pPr>
            <w:r w:rsidRPr="004E2D71">
              <w:rPr>
                <w:lang w:eastAsia="zh-CN" w:bidi="hi-IN"/>
              </w:rPr>
              <w:t>"___"__________20___ г.</w:t>
            </w:r>
          </w:p>
        </w:tc>
      </w:tr>
    </w:tbl>
    <w:p w14:paraId="2E87614A" w14:textId="77777777" w:rsidR="008F6E9A" w:rsidRPr="004E2D71" w:rsidRDefault="008F6E9A" w:rsidP="008F6E9A">
      <w:pPr>
        <w:ind w:firstLine="567"/>
        <w:jc w:val="both"/>
        <w:rPr>
          <w:rFonts w:cs="Arial"/>
          <w:bCs/>
        </w:rPr>
      </w:pPr>
      <w:r w:rsidRPr="004E2D71">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4E2D71">
        <w:rPr>
          <w:rFonts w:cs="Arial"/>
          <w:bCs/>
          <w:u w:val="single"/>
        </w:rPr>
        <w:t>20 г</w:t>
      </w:r>
      <w:r w:rsidRPr="004E2D71">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1AAC3105" w14:textId="77777777" w:rsidR="008F6E9A" w:rsidRPr="004E2D71" w:rsidRDefault="008F6E9A" w:rsidP="00806ADF">
      <w:pPr>
        <w:numPr>
          <w:ilvl w:val="0"/>
          <w:numId w:val="62"/>
        </w:numPr>
        <w:spacing w:line="276" w:lineRule="auto"/>
        <w:ind w:left="0" w:firstLine="567"/>
        <w:jc w:val="both"/>
        <w:rPr>
          <w:rFonts w:cs="Arial"/>
          <w:bCs/>
        </w:rPr>
      </w:pPr>
      <w:r w:rsidRPr="004E2D71">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sidRPr="004E2D71">
        <w:rPr>
          <w:lang w:eastAsia="en-US"/>
        </w:rPr>
        <w:t>_____, кадастровый номер земельного участка – _____.</w:t>
      </w:r>
    </w:p>
    <w:p w14:paraId="5AE15E30" w14:textId="77777777" w:rsidR="008F6E9A" w:rsidRPr="004E2D71" w:rsidRDefault="008F6E9A" w:rsidP="00806ADF">
      <w:pPr>
        <w:numPr>
          <w:ilvl w:val="0"/>
          <w:numId w:val="62"/>
        </w:numPr>
        <w:spacing w:line="276" w:lineRule="auto"/>
        <w:ind w:left="0" w:firstLine="567"/>
        <w:jc w:val="both"/>
        <w:rPr>
          <w:rFonts w:cs="Arial"/>
          <w:bCs/>
        </w:rPr>
      </w:pPr>
      <w:r w:rsidRPr="004E2D71">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12E73B52" w14:textId="77777777" w:rsidR="008F6E9A" w:rsidRPr="004E2D71" w:rsidRDefault="008F6E9A" w:rsidP="00806ADF">
      <w:pPr>
        <w:numPr>
          <w:ilvl w:val="0"/>
          <w:numId w:val="62"/>
        </w:numPr>
        <w:spacing w:line="276" w:lineRule="auto"/>
        <w:ind w:left="0" w:firstLine="567"/>
        <w:jc w:val="both"/>
        <w:rPr>
          <w:rFonts w:cs="Arial"/>
          <w:bCs/>
        </w:rPr>
      </w:pPr>
      <w:r w:rsidRPr="004E2D71">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4BDB7122" w14:textId="77777777" w:rsidR="008F6E9A" w:rsidRPr="004E2D71" w:rsidRDefault="008F6E9A" w:rsidP="00806ADF">
      <w:pPr>
        <w:numPr>
          <w:ilvl w:val="0"/>
          <w:numId w:val="62"/>
        </w:numPr>
        <w:spacing w:line="276" w:lineRule="auto"/>
        <w:ind w:left="0" w:firstLine="567"/>
        <w:jc w:val="both"/>
        <w:rPr>
          <w:rFonts w:cs="Arial"/>
          <w:bCs/>
        </w:rPr>
      </w:pPr>
      <w:r w:rsidRPr="004E2D71">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3C9015F8" w14:textId="77777777" w:rsidR="008F6E9A" w:rsidRPr="004E2D71" w:rsidRDefault="008F6E9A" w:rsidP="00806ADF">
      <w:pPr>
        <w:numPr>
          <w:ilvl w:val="0"/>
          <w:numId w:val="62"/>
        </w:numPr>
        <w:spacing w:after="240" w:line="276" w:lineRule="auto"/>
        <w:ind w:left="0" w:firstLine="567"/>
        <w:jc w:val="both"/>
        <w:rPr>
          <w:rFonts w:cs="Arial"/>
          <w:bCs/>
        </w:rPr>
      </w:pPr>
      <w:r w:rsidRPr="004E2D71">
        <w:rPr>
          <w:rFonts w:cs="Arial"/>
          <w:bCs/>
        </w:rPr>
        <w:t>Настоящий Акт составлен в двух подлинных экземплярах, имеющих одинаковую юридическую силу по одному для каждой из сторон.</w:t>
      </w:r>
    </w:p>
    <w:p w14:paraId="7EA7A527" w14:textId="77777777" w:rsidR="008F6E9A" w:rsidRPr="004E2D71" w:rsidRDefault="008F6E9A" w:rsidP="008F6E9A">
      <w:pPr>
        <w:spacing w:line="360" w:lineRule="auto"/>
        <w:jc w:val="both"/>
        <w:rPr>
          <w:rFonts w:cs="Arial"/>
          <w:bCs/>
        </w:rPr>
      </w:pPr>
      <w:r w:rsidRPr="004E2D71">
        <w:rPr>
          <w:rFonts w:cs="Arial"/>
          <w:bCs/>
        </w:rPr>
        <w:t>Подписи сторон:</w:t>
      </w:r>
    </w:p>
    <w:p w14:paraId="0077D61D" w14:textId="77777777" w:rsidR="008F6E9A" w:rsidRPr="004E2D71" w:rsidRDefault="008F6E9A" w:rsidP="008F6E9A">
      <w:pPr>
        <w:spacing w:line="360" w:lineRule="auto"/>
        <w:rPr>
          <w:u w:val="single"/>
        </w:rPr>
      </w:pPr>
      <w:r w:rsidRPr="004E2D71">
        <w:rPr>
          <w:b/>
        </w:rPr>
        <w:t xml:space="preserve">От Государственного заказчика </w:t>
      </w:r>
      <w:r w:rsidRPr="004E2D71">
        <w:rPr>
          <w:u w:val="single"/>
        </w:rPr>
        <w:tab/>
      </w:r>
      <w:r w:rsidRPr="004E2D71">
        <w:rPr>
          <w:u w:val="single"/>
        </w:rPr>
        <w:tab/>
      </w:r>
      <w:r w:rsidRPr="004E2D71">
        <w:rPr>
          <w:u w:val="single"/>
        </w:rPr>
        <w:tab/>
        <w:t xml:space="preserve">    </w:t>
      </w:r>
      <w:r w:rsidRPr="004E2D71">
        <w:rPr>
          <w:b/>
        </w:rPr>
        <w:t>От П</w:t>
      </w:r>
      <w:r w:rsidRPr="004E2D71">
        <w:rPr>
          <w:rFonts w:cs="Arial"/>
          <w:b/>
          <w:bCs/>
        </w:rPr>
        <w:t xml:space="preserve">одрядчика </w:t>
      </w:r>
      <w:r w:rsidRPr="004E2D71">
        <w:rPr>
          <w:u w:val="single"/>
        </w:rPr>
        <w:t xml:space="preserve"> </w:t>
      </w:r>
      <w:r w:rsidRPr="004E2D71">
        <w:rPr>
          <w:u w:val="single"/>
        </w:rPr>
        <w:tab/>
      </w:r>
      <w:r w:rsidRPr="004E2D71">
        <w:rPr>
          <w:u w:val="single"/>
        </w:rPr>
        <w:tab/>
      </w:r>
      <w:r w:rsidRPr="004E2D71">
        <w:rPr>
          <w:u w:val="single"/>
        </w:rPr>
        <w:tab/>
      </w:r>
      <w:r w:rsidRPr="004E2D71">
        <w:rPr>
          <w:u w:val="single"/>
        </w:rPr>
        <w:tab/>
      </w:r>
    </w:p>
    <w:p w14:paraId="105DBD47" w14:textId="77777777" w:rsidR="008F6E9A" w:rsidRPr="00723A24" w:rsidRDefault="008F6E9A" w:rsidP="008F6E9A">
      <w:pPr>
        <w:rPr>
          <w:b/>
          <w:lang w:eastAsia="zh-CN" w:bidi="hi-IN"/>
        </w:rPr>
      </w:pPr>
      <w:r w:rsidRPr="00723A24">
        <w:rPr>
          <w:b/>
          <w:lang w:eastAsia="zh-CN" w:bidi="hi-IN"/>
        </w:rPr>
        <w:t>Окончание формы</w:t>
      </w:r>
    </w:p>
    <w:tbl>
      <w:tblPr>
        <w:tblW w:w="9460" w:type="dxa"/>
        <w:jc w:val="center"/>
        <w:tblLook w:val="04A0" w:firstRow="1" w:lastRow="0" w:firstColumn="1" w:lastColumn="0" w:noHBand="0" w:noVBand="1"/>
      </w:tblPr>
      <w:tblGrid>
        <w:gridCol w:w="4670"/>
        <w:gridCol w:w="4790"/>
      </w:tblGrid>
      <w:tr w:rsidR="008F6E9A" w:rsidRPr="004E2D71" w14:paraId="63597F73" w14:textId="77777777" w:rsidTr="008F6E9A">
        <w:trPr>
          <w:trHeight w:val="403"/>
          <w:jc w:val="center"/>
        </w:trPr>
        <w:tc>
          <w:tcPr>
            <w:tcW w:w="4670" w:type="dxa"/>
            <w:hideMark/>
          </w:tcPr>
          <w:p w14:paraId="7732FCBF" w14:textId="77777777" w:rsidR="008F6E9A" w:rsidRPr="004E2D71" w:rsidRDefault="008F6E9A" w:rsidP="008F6E9A">
            <w:pPr>
              <w:rPr>
                <w:lang w:eastAsia="zh-CN" w:bidi="hi-IN"/>
              </w:rPr>
            </w:pPr>
            <w:r w:rsidRPr="004E2D71">
              <w:rPr>
                <w:b/>
                <w:lang w:eastAsia="zh-CN" w:bidi="hi-IN"/>
              </w:rPr>
              <w:t>Государственный заказчик:</w:t>
            </w:r>
          </w:p>
        </w:tc>
        <w:tc>
          <w:tcPr>
            <w:tcW w:w="4790" w:type="dxa"/>
            <w:hideMark/>
          </w:tcPr>
          <w:p w14:paraId="7A171A51" w14:textId="77777777" w:rsidR="008F6E9A" w:rsidRPr="004E2D71" w:rsidRDefault="008F6E9A" w:rsidP="008F6E9A">
            <w:pPr>
              <w:rPr>
                <w:b/>
                <w:bCs/>
                <w:lang w:eastAsia="zh-CN" w:bidi="hi-IN"/>
              </w:rPr>
            </w:pPr>
            <w:r w:rsidRPr="004E2D71">
              <w:rPr>
                <w:b/>
                <w:bCs/>
                <w:lang w:eastAsia="zh-CN" w:bidi="hi-IN"/>
              </w:rPr>
              <w:t>Подрядчик:</w:t>
            </w:r>
          </w:p>
        </w:tc>
      </w:tr>
      <w:tr w:rsidR="008F6E9A" w:rsidRPr="004E2D71" w14:paraId="3DA448DC" w14:textId="77777777" w:rsidTr="008F6E9A">
        <w:trPr>
          <w:jc w:val="center"/>
        </w:trPr>
        <w:tc>
          <w:tcPr>
            <w:tcW w:w="4670" w:type="dxa"/>
            <w:hideMark/>
          </w:tcPr>
          <w:p w14:paraId="7B7B3983" w14:textId="77777777" w:rsidR="008F6E9A" w:rsidRPr="004E2D71" w:rsidRDefault="008F6E9A" w:rsidP="008F6E9A">
            <w:pPr>
              <w:rPr>
                <w:lang w:eastAsia="zh-CN" w:bidi="hi-IN"/>
              </w:rPr>
            </w:pPr>
          </w:p>
        </w:tc>
        <w:tc>
          <w:tcPr>
            <w:tcW w:w="4790" w:type="dxa"/>
          </w:tcPr>
          <w:p w14:paraId="415A5585" w14:textId="77777777" w:rsidR="008F6E9A" w:rsidRPr="004E2D71" w:rsidRDefault="008F6E9A" w:rsidP="008F6E9A">
            <w:pPr>
              <w:rPr>
                <w:lang w:eastAsia="zh-CN" w:bidi="hi-IN"/>
              </w:rPr>
            </w:pPr>
          </w:p>
          <w:p w14:paraId="418F9DC4" w14:textId="77777777" w:rsidR="008F6E9A" w:rsidRPr="004E2D71" w:rsidRDefault="008F6E9A" w:rsidP="008F6E9A">
            <w:pPr>
              <w:rPr>
                <w:lang w:eastAsia="zh-CN" w:bidi="hi-IN"/>
              </w:rPr>
            </w:pPr>
          </w:p>
        </w:tc>
      </w:tr>
      <w:tr w:rsidR="008F6E9A" w:rsidRPr="004E2D71" w14:paraId="7D2CA043" w14:textId="77777777" w:rsidTr="008F6E9A">
        <w:trPr>
          <w:jc w:val="center"/>
        </w:trPr>
        <w:tc>
          <w:tcPr>
            <w:tcW w:w="4670" w:type="dxa"/>
            <w:hideMark/>
          </w:tcPr>
          <w:p w14:paraId="628C05E6" w14:textId="77777777" w:rsidR="008F6E9A" w:rsidRPr="004E2D71" w:rsidRDefault="008F6E9A" w:rsidP="008F6E9A">
            <w:pPr>
              <w:rPr>
                <w:lang w:eastAsia="zh-CN" w:bidi="hi-IN"/>
              </w:rPr>
            </w:pPr>
            <w:r w:rsidRPr="004E2D71">
              <w:rPr>
                <w:lang w:eastAsia="zh-CN" w:bidi="hi-IN"/>
              </w:rPr>
              <w:t>__________________/_________________ /</w:t>
            </w:r>
          </w:p>
        </w:tc>
        <w:tc>
          <w:tcPr>
            <w:tcW w:w="4790" w:type="dxa"/>
            <w:hideMark/>
          </w:tcPr>
          <w:p w14:paraId="30CB2A90" w14:textId="77777777" w:rsidR="008F6E9A" w:rsidRPr="004E2D71" w:rsidRDefault="008F6E9A" w:rsidP="008F6E9A">
            <w:pPr>
              <w:rPr>
                <w:lang w:eastAsia="zh-CN" w:bidi="hi-IN"/>
              </w:rPr>
            </w:pPr>
            <w:r w:rsidRPr="004E2D71">
              <w:rPr>
                <w:lang w:eastAsia="zh-CN" w:bidi="hi-IN"/>
              </w:rPr>
              <w:t>___________________/__________________/</w:t>
            </w:r>
          </w:p>
        </w:tc>
      </w:tr>
      <w:tr w:rsidR="008F6E9A" w:rsidRPr="004E2D71" w14:paraId="7AA3791D" w14:textId="77777777" w:rsidTr="008F6E9A">
        <w:trPr>
          <w:jc w:val="center"/>
        </w:trPr>
        <w:tc>
          <w:tcPr>
            <w:tcW w:w="4670" w:type="dxa"/>
            <w:hideMark/>
          </w:tcPr>
          <w:p w14:paraId="340D3542" w14:textId="77777777" w:rsidR="008F6E9A" w:rsidRPr="004E2D71" w:rsidRDefault="008F6E9A" w:rsidP="008F6E9A">
            <w:pPr>
              <w:rPr>
                <w:lang w:eastAsia="zh-CN" w:bidi="hi-IN"/>
              </w:rPr>
            </w:pPr>
            <w:r w:rsidRPr="004E2D71">
              <w:rPr>
                <w:lang w:eastAsia="zh-CN" w:bidi="hi-IN"/>
              </w:rPr>
              <w:t>М.П.</w:t>
            </w:r>
          </w:p>
        </w:tc>
        <w:tc>
          <w:tcPr>
            <w:tcW w:w="4790" w:type="dxa"/>
            <w:hideMark/>
          </w:tcPr>
          <w:p w14:paraId="79C0F5D2" w14:textId="77777777" w:rsidR="008F6E9A" w:rsidRPr="004E2D71" w:rsidRDefault="008F6E9A" w:rsidP="008F6E9A">
            <w:pPr>
              <w:rPr>
                <w:lang w:eastAsia="zh-CN" w:bidi="hi-IN"/>
              </w:rPr>
            </w:pPr>
            <w:r w:rsidRPr="004E2D71">
              <w:rPr>
                <w:lang w:eastAsia="zh-CN" w:bidi="hi-IN"/>
              </w:rPr>
              <w:t>М.П.</w:t>
            </w:r>
          </w:p>
        </w:tc>
      </w:tr>
    </w:tbl>
    <w:p w14:paraId="6C6A493D" w14:textId="77777777" w:rsidR="008F6E9A" w:rsidRPr="004E2D71" w:rsidRDefault="008F6E9A" w:rsidP="008F6E9A">
      <w:pPr>
        <w:pStyle w:val="aff9"/>
        <w:jc w:val="right"/>
        <w:rPr>
          <w:rFonts w:ascii="Times New Roman" w:hAnsi="Times New Roman"/>
        </w:rPr>
      </w:pPr>
    </w:p>
    <w:p w14:paraId="4488A52B" w14:textId="77777777" w:rsidR="008F6E9A" w:rsidRPr="004E2D71" w:rsidRDefault="008F6E9A" w:rsidP="008F6E9A">
      <w:pPr>
        <w:tabs>
          <w:tab w:val="left" w:pos="1785"/>
        </w:tabs>
      </w:pPr>
    </w:p>
    <w:p w14:paraId="49352DC6" w14:textId="77777777" w:rsidR="008F6E9A" w:rsidRPr="004E2D71" w:rsidRDefault="008F6E9A" w:rsidP="008F6E9A">
      <w:pPr>
        <w:tabs>
          <w:tab w:val="left" w:pos="1785"/>
        </w:tabs>
      </w:pPr>
      <w:r w:rsidRPr="004E2D71">
        <w:tab/>
      </w:r>
    </w:p>
    <w:p w14:paraId="16B940B7" w14:textId="77777777" w:rsidR="008F6E9A" w:rsidRPr="004E2D71" w:rsidRDefault="008F6E9A" w:rsidP="008F6E9A">
      <w:pPr>
        <w:ind w:left="4678"/>
        <w:jc w:val="right"/>
        <w:outlineLvl w:val="0"/>
      </w:pPr>
      <w:r w:rsidRPr="004E2D71">
        <w:lastRenderedPageBreak/>
        <w:t>Приложение № 8</w:t>
      </w:r>
    </w:p>
    <w:p w14:paraId="5BF45C95" w14:textId="77777777" w:rsidR="008F6E9A" w:rsidRPr="004E2D71" w:rsidRDefault="008F6E9A" w:rsidP="008F6E9A">
      <w:pPr>
        <w:ind w:left="4678"/>
        <w:jc w:val="right"/>
      </w:pPr>
      <w:r w:rsidRPr="004E2D71">
        <w:t>к Государственному контракту</w:t>
      </w:r>
    </w:p>
    <w:p w14:paraId="4890B17F" w14:textId="77777777" w:rsidR="008F6E9A" w:rsidRPr="004E2D71" w:rsidRDefault="008F6E9A" w:rsidP="008F6E9A">
      <w:pPr>
        <w:tabs>
          <w:tab w:val="left" w:leader="underscore" w:pos="4337"/>
        </w:tabs>
        <w:contextualSpacing/>
        <w:jc w:val="right"/>
        <w:rPr>
          <w:rFonts w:eastAsia="Calibri"/>
          <w:spacing w:val="-8"/>
        </w:rPr>
      </w:pPr>
      <w:r w:rsidRPr="004E2D71">
        <w:t>от «__</w:t>
      </w:r>
      <w:proofErr w:type="gramStart"/>
      <w:r w:rsidRPr="004E2D71">
        <w:t>_»_</w:t>
      </w:r>
      <w:proofErr w:type="gramEnd"/>
      <w:r w:rsidRPr="004E2D71">
        <w:t>__________202_ г. №__________</w:t>
      </w:r>
    </w:p>
    <w:p w14:paraId="71F62828" w14:textId="77777777" w:rsidR="008F6E9A" w:rsidRPr="004E2D71" w:rsidRDefault="008F6E9A" w:rsidP="008F6E9A">
      <w:pPr>
        <w:jc w:val="right"/>
      </w:pPr>
      <w:r w:rsidRPr="004E2D71">
        <w:rPr>
          <w:rFonts w:eastAsia="Calibri"/>
          <w:spacing w:val="-8"/>
        </w:rPr>
        <w:t>Форма</w:t>
      </w:r>
    </w:p>
    <w:p w14:paraId="0B6F6A44" w14:textId="77777777" w:rsidR="008F6E9A" w:rsidRPr="004E2D71" w:rsidRDefault="008F6E9A" w:rsidP="008F6E9A">
      <w:pPr>
        <w:tabs>
          <w:tab w:val="left" w:pos="1785"/>
        </w:tabs>
      </w:pPr>
    </w:p>
    <w:p w14:paraId="4C4C5D30" w14:textId="77777777" w:rsidR="008F6E9A" w:rsidRPr="004E2D71" w:rsidRDefault="008F6E9A" w:rsidP="008F6E9A">
      <w:pPr>
        <w:pStyle w:val="HTML"/>
        <w:shd w:val="clear" w:color="auto" w:fill="FFFFFF"/>
        <w:jc w:val="center"/>
        <w:rPr>
          <w:sz w:val="24"/>
        </w:rPr>
      </w:pPr>
      <w:r w:rsidRPr="004E2D71">
        <w:rPr>
          <w:rStyle w:val="s10"/>
          <w:szCs w:val="24"/>
        </w:rPr>
        <w:t>Перечень</w:t>
      </w:r>
    </w:p>
    <w:p w14:paraId="289FD3E7" w14:textId="77777777" w:rsidR="008F6E9A" w:rsidRPr="004E2D71" w:rsidRDefault="008F6E9A" w:rsidP="008F6E9A">
      <w:pPr>
        <w:pStyle w:val="HTML"/>
        <w:shd w:val="clear" w:color="auto" w:fill="FFFFFF"/>
        <w:jc w:val="center"/>
        <w:rPr>
          <w:rFonts w:ascii="Times New Roman" w:hAnsi="Times New Roman"/>
          <w:b/>
          <w:sz w:val="24"/>
          <w:szCs w:val="24"/>
        </w:rPr>
      </w:pPr>
      <w:r w:rsidRPr="004E2D71">
        <w:rPr>
          <w:rStyle w:val="s10"/>
          <w:szCs w:val="24"/>
        </w:rPr>
        <w:t>видов работ, которые подрядчик обязан</w:t>
      </w:r>
    </w:p>
    <w:p w14:paraId="16911A1D" w14:textId="77777777" w:rsidR="008F6E9A" w:rsidRPr="004E2D71" w:rsidRDefault="008F6E9A" w:rsidP="008F6E9A">
      <w:pPr>
        <w:pStyle w:val="HTML"/>
        <w:shd w:val="clear" w:color="auto" w:fill="FFFFFF"/>
        <w:jc w:val="center"/>
        <w:rPr>
          <w:rFonts w:ascii="Times New Roman" w:hAnsi="Times New Roman"/>
          <w:b/>
          <w:sz w:val="24"/>
          <w:szCs w:val="24"/>
        </w:rPr>
      </w:pPr>
      <w:r w:rsidRPr="004E2D71">
        <w:rPr>
          <w:rStyle w:val="s10"/>
          <w:szCs w:val="24"/>
        </w:rPr>
        <w:t>выполнить самостоятельно без привлечения других</w:t>
      </w:r>
    </w:p>
    <w:p w14:paraId="57A3922A" w14:textId="77777777" w:rsidR="008F6E9A" w:rsidRPr="004E2D71" w:rsidRDefault="008F6E9A" w:rsidP="008F6E9A">
      <w:pPr>
        <w:pStyle w:val="HTML"/>
        <w:shd w:val="clear" w:color="auto" w:fill="FFFFFF"/>
        <w:jc w:val="center"/>
        <w:rPr>
          <w:rFonts w:ascii="Times New Roman" w:hAnsi="Times New Roman"/>
          <w:b/>
          <w:sz w:val="24"/>
          <w:szCs w:val="24"/>
        </w:rPr>
      </w:pPr>
      <w:r w:rsidRPr="004E2D71">
        <w:rPr>
          <w:rStyle w:val="s10"/>
          <w:szCs w:val="24"/>
        </w:rPr>
        <w:t>лиц к исполнению своих обязательств по контракту,</w:t>
      </w:r>
    </w:p>
    <w:p w14:paraId="392B47F9" w14:textId="77777777" w:rsidR="008F6E9A" w:rsidRPr="004E2D71" w:rsidRDefault="008F6E9A" w:rsidP="008F6E9A">
      <w:pPr>
        <w:pStyle w:val="HTML"/>
        <w:shd w:val="clear" w:color="auto" w:fill="FFFFFF"/>
        <w:jc w:val="center"/>
        <w:rPr>
          <w:rFonts w:ascii="Times New Roman" w:hAnsi="Times New Roman"/>
          <w:b/>
          <w:sz w:val="24"/>
          <w:szCs w:val="24"/>
        </w:rPr>
      </w:pPr>
      <w:r w:rsidRPr="004E2D71">
        <w:rPr>
          <w:rStyle w:val="s10"/>
          <w:szCs w:val="24"/>
        </w:rPr>
        <w:t>и объем таких работ</w:t>
      </w:r>
    </w:p>
    <w:p w14:paraId="4C74F8D1" w14:textId="77777777" w:rsidR="008F6E9A" w:rsidRPr="004E2D71" w:rsidRDefault="008F6E9A" w:rsidP="008F6E9A">
      <w:pPr>
        <w:pStyle w:val="HTML"/>
        <w:shd w:val="clear" w:color="auto" w:fill="FFFFFF"/>
        <w:rPr>
          <w:rFonts w:ascii="Times New Roman" w:hAnsi="Times New Roman"/>
          <w:sz w:val="24"/>
          <w:szCs w:val="24"/>
        </w:rPr>
      </w:pPr>
      <w:r w:rsidRPr="004E2D71">
        <w:rPr>
          <w:rFonts w:ascii="Times New Roman" w:hAnsi="Times New Roman"/>
          <w:sz w:val="24"/>
          <w:szCs w:val="24"/>
        </w:rPr>
        <w:t>"____"_______________20__ года ___________</w:t>
      </w:r>
    </w:p>
    <w:p w14:paraId="3E7A5034" w14:textId="77777777" w:rsidR="008F6E9A" w:rsidRPr="004E2D71" w:rsidRDefault="008F6E9A" w:rsidP="008F6E9A">
      <w:pPr>
        <w:pStyle w:val="HTML"/>
        <w:shd w:val="clear" w:color="auto" w:fill="FFFFFF"/>
        <w:ind w:firstLine="567"/>
        <w:rPr>
          <w:rFonts w:ascii="Times New Roman" w:hAnsi="Times New Roman"/>
          <w:sz w:val="24"/>
          <w:szCs w:val="24"/>
        </w:rPr>
      </w:pPr>
    </w:p>
    <w:p w14:paraId="7563B267" w14:textId="77777777" w:rsidR="008F6E9A" w:rsidRPr="004E2D71" w:rsidRDefault="008F6E9A" w:rsidP="008F6E9A">
      <w:pPr>
        <w:pStyle w:val="HTML"/>
        <w:shd w:val="clear" w:color="auto" w:fill="FFFFFF"/>
        <w:ind w:firstLine="567"/>
        <w:rPr>
          <w:rFonts w:ascii="Times New Roman" w:hAnsi="Times New Roman"/>
          <w:sz w:val="24"/>
          <w:szCs w:val="24"/>
        </w:rPr>
      </w:pPr>
      <w:r w:rsidRPr="004E2D71">
        <w:rPr>
          <w:rFonts w:ascii="Times New Roman" w:hAnsi="Times New Roman"/>
          <w:sz w:val="24"/>
          <w:szCs w:val="24"/>
        </w:rPr>
        <w:t xml:space="preserve">1. Подрядчик по Государственному </w:t>
      </w:r>
      <w:hyperlink r:id="rId52" w:anchor="/document/72009464/entry/1000" w:history="1">
        <w:r w:rsidRPr="004E2D71">
          <w:rPr>
            <w:rFonts w:ascii="Times New Roman" w:hAnsi="Times New Roman"/>
            <w:sz w:val="24"/>
            <w:szCs w:val="24"/>
          </w:rPr>
          <w:t>Контракту</w:t>
        </w:r>
      </w:hyperlink>
      <w:r w:rsidRPr="004E2D71">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0CC01F9E" w14:textId="77777777" w:rsidR="008F6E9A" w:rsidRPr="004E2D71" w:rsidRDefault="008F6E9A" w:rsidP="008F6E9A">
      <w:pPr>
        <w:pStyle w:val="HTML"/>
        <w:shd w:val="clear" w:color="auto" w:fill="FFFFFF"/>
        <w:rPr>
          <w:rFonts w:ascii="Times New Roman" w:hAnsi="Times New Roman"/>
          <w:sz w:val="24"/>
          <w:szCs w:val="24"/>
        </w:rPr>
      </w:pPr>
      <w:r w:rsidRPr="004E2D71">
        <w:rPr>
          <w:rFonts w:ascii="Times New Roman" w:hAnsi="Times New Roman"/>
          <w:sz w:val="24"/>
          <w:szCs w:val="24"/>
        </w:rPr>
        <w:t xml:space="preserve"> - ____________________________________________________________________________</w:t>
      </w:r>
    </w:p>
    <w:p w14:paraId="4189B02A" w14:textId="77777777" w:rsidR="008F6E9A" w:rsidRPr="004E2D71" w:rsidRDefault="008F6E9A" w:rsidP="008F6E9A">
      <w:pPr>
        <w:pStyle w:val="HTML"/>
        <w:shd w:val="clear" w:color="auto" w:fill="FFFFFF"/>
        <w:jc w:val="center"/>
        <w:rPr>
          <w:rFonts w:ascii="Times New Roman" w:hAnsi="Times New Roman"/>
          <w:sz w:val="18"/>
          <w:szCs w:val="18"/>
        </w:rPr>
      </w:pPr>
      <w:r w:rsidRPr="004E2D71">
        <w:rPr>
          <w:rFonts w:ascii="Times New Roman" w:hAnsi="Times New Roman"/>
          <w:sz w:val="18"/>
          <w:szCs w:val="18"/>
        </w:rPr>
        <w:t>(указывается вид и объем работ по строительству Объекта,</w:t>
      </w:r>
    </w:p>
    <w:p w14:paraId="5A3804D6" w14:textId="77777777" w:rsidR="008F6E9A" w:rsidRPr="004E2D71" w:rsidRDefault="008F6E9A" w:rsidP="008F6E9A">
      <w:pPr>
        <w:pStyle w:val="HTML"/>
        <w:shd w:val="clear" w:color="auto" w:fill="FFFFFF"/>
        <w:rPr>
          <w:rFonts w:ascii="Times New Roman" w:hAnsi="Times New Roman"/>
          <w:sz w:val="24"/>
          <w:szCs w:val="24"/>
        </w:rPr>
      </w:pPr>
      <w:r w:rsidRPr="004E2D71">
        <w:rPr>
          <w:rFonts w:ascii="Times New Roman" w:hAnsi="Times New Roman"/>
          <w:sz w:val="24"/>
          <w:szCs w:val="24"/>
        </w:rPr>
        <w:t xml:space="preserve"> - ____________________________________________________________________________</w:t>
      </w:r>
    </w:p>
    <w:p w14:paraId="321E6DD2" w14:textId="77777777" w:rsidR="008F6E9A" w:rsidRPr="004E2D71" w:rsidRDefault="008F6E9A" w:rsidP="008F6E9A">
      <w:pPr>
        <w:pStyle w:val="HTML"/>
        <w:shd w:val="clear" w:color="auto" w:fill="FFFFFF"/>
        <w:jc w:val="center"/>
        <w:rPr>
          <w:rFonts w:ascii="Times New Roman" w:hAnsi="Times New Roman"/>
          <w:sz w:val="18"/>
          <w:szCs w:val="18"/>
        </w:rPr>
      </w:pPr>
      <w:r w:rsidRPr="004E2D71">
        <w:rPr>
          <w:rFonts w:ascii="Times New Roman" w:hAnsi="Times New Roman"/>
          <w:sz w:val="18"/>
          <w:szCs w:val="18"/>
        </w:rPr>
        <w:t>которые Подрядчик обязан выполнить самостоятельно, без привлечения других лиц</w:t>
      </w:r>
    </w:p>
    <w:p w14:paraId="5467D03A" w14:textId="77777777" w:rsidR="008F6E9A" w:rsidRPr="004E2D71" w:rsidRDefault="008F6E9A" w:rsidP="008F6E9A">
      <w:pPr>
        <w:pStyle w:val="HTML"/>
        <w:shd w:val="clear" w:color="auto" w:fill="FFFFFF"/>
        <w:rPr>
          <w:rFonts w:ascii="Times New Roman" w:hAnsi="Times New Roman"/>
          <w:sz w:val="24"/>
          <w:szCs w:val="24"/>
        </w:rPr>
      </w:pPr>
      <w:r w:rsidRPr="004E2D71">
        <w:rPr>
          <w:rFonts w:ascii="Times New Roman" w:hAnsi="Times New Roman"/>
          <w:sz w:val="24"/>
          <w:szCs w:val="24"/>
        </w:rPr>
        <w:t xml:space="preserve"> - ____________________________________________________________________________</w:t>
      </w:r>
    </w:p>
    <w:p w14:paraId="2DAC3117" w14:textId="77777777" w:rsidR="008F6E9A" w:rsidRPr="004E2D71" w:rsidRDefault="008F6E9A" w:rsidP="008F6E9A">
      <w:pPr>
        <w:pStyle w:val="HTML"/>
        <w:shd w:val="clear" w:color="auto" w:fill="FFFFFF"/>
        <w:jc w:val="center"/>
        <w:rPr>
          <w:rFonts w:ascii="Times New Roman" w:hAnsi="Times New Roman"/>
          <w:sz w:val="18"/>
          <w:szCs w:val="18"/>
        </w:rPr>
      </w:pPr>
      <w:r w:rsidRPr="004E2D71">
        <w:rPr>
          <w:rFonts w:ascii="Times New Roman" w:hAnsi="Times New Roman"/>
          <w:sz w:val="18"/>
          <w:szCs w:val="18"/>
        </w:rPr>
        <w:t>к исполнению своих обязательств по Контракту, - выбирается из видов работ, предусмотренных</w:t>
      </w:r>
    </w:p>
    <w:p w14:paraId="41E40809" w14:textId="77777777" w:rsidR="008F6E9A" w:rsidRPr="004E2D71" w:rsidRDefault="008F6E9A" w:rsidP="008F6E9A">
      <w:pPr>
        <w:pStyle w:val="HTML"/>
        <w:shd w:val="clear" w:color="auto" w:fill="FFFFFF"/>
        <w:rPr>
          <w:rFonts w:ascii="Times New Roman" w:hAnsi="Times New Roman"/>
          <w:sz w:val="24"/>
          <w:szCs w:val="24"/>
        </w:rPr>
      </w:pPr>
      <w:r w:rsidRPr="004E2D71">
        <w:rPr>
          <w:rFonts w:ascii="Times New Roman" w:hAnsi="Times New Roman"/>
          <w:sz w:val="24"/>
          <w:szCs w:val="24"/>
        </w:rPr>
        <w:t xml:space="preserve"> - ____________________________________________________________________________</w:t>
      </w:r>
    </w:p>
    <w:p w14:paraId="64152273" w14:textId="77777777" w:rsidR="008F6E9A" w:rsidRPr="004E2D71" w:rsidRDefault="008F6E9A" w:rsidP="008F6E9A">
      <w:pPr>
        <w:pStyle w:val="HTML"/>
        <w:shd w:val="clear" w:color="auto" w:fill="FFFFFF"/>
        <w:jc w:val="center"/>
        <w:rPr>
          <w:rFonts w:ascii="Times New Roman" w:hAnsi="Times New Roman"/>
          <w:sz w:val="18"/>
          <w:szCs w:val="18"/>
        </w:rPr>
      </w:pPr>
      <w:r w:rsidRPr="004E2D71">
        <w:rPr>
          <w:rFonts w:ascii="Times New Roman" w:hAnsi="Times New Roman"/>
          <w:sz w:val="18"/>
          <w:szCs w:val="18"/>
        </w:rPr>
        <w:t xml:space="preserve">утвержденной </w:t>
      </w:r>
      <w:hyperlink r:id="rId53" w:anchor="/document/72009464/entry/11000" w:history="1">
        <w:r w:rsidRPr="004E2D71">
          <w:rPr>
            <w:rStyle w:val="ae"/>
            <w:rFonts w:ascii="Times New Roman" w:hAnsi="Times New Roman"/>
            <w:sz w:val="18"/>
            <w:szCs w:val="18"/>
          </w:rPr>
          <w:t>проектной документацией</w:t>
        </w:r>
      </w:hyperlink>
      <w:r w:rsidRPr="004E2D71">
        <w:rPr>
          <w:rFonts w:ascii="Times New Roman" w:hAnsi="Times New Roman"/>
          <w:sz w:val="18"/>
          <w:szCs w:val="18"/>
        </w:rPr>
        <w:t>, в соответствии с условиями заключения Контракта,</w:t>
      </w:r>
    </w:p>
    <w:p w14:paraId="19D7862C" w14:textId="77777777" w:rsidR="008F6E9A" w:rsidRPr="004E2D71" w:rsidRDefault="008F6E9A" w:rsidP="008F6E9A">
      <w:pPr>
        <w:pStyle w:val="HTML"/>
        <w:shd w:val="clear" w:color="auto" w:fill="FFFFFF"/>
        <w:rPr>
          <w:rFonts w:ascii="Times New Roman" w:hAnsi="Times New Roman"/>
          <w:sz w:val="24"/>
          <w:szCs w:val="24"/>
        </w:rPr>
      </w:pPr>
      <w:r w:rsidRPr="004E2D71">
        <w:rPr>
          <w:rFonts w:ascii="Times New Roman" w:hAnsi="Times New Roman"/>
          <w:sz w:val="24"/>
          <w:szCs w:val="24"/>
        </w:rPr>
        <w:t xml:space="preserve"> - ____________________________________________________________________________</w:t>
      </w:r>
    </w:p>
    <w:p w14:paraId="7C430B24" w14:textId="77777777" w:rsidR="008F6E9A" w:rsidRPr="004E2D71" w:rsidRDefault="008F6E9A" w:rsidP="008F6E9A">
      <w:pPr>
        <w:pStyle w:val="HTML"/>
        <w:shd w:val="clear" w:color="auto" w:fill="FFFFFF"/>
        <w:jc w:val="center"/>
        <w:rPr>
          <w:rFonts w:ascii="Times New Roman" w:hAnsi="Times New Roman"/>
          <w:sz w:val="18"/>
          <w:szCs w:val="18"/>
        </w:rPr>
      </w:pPr>
      <w:r w:rsidRPr="004E2D71">
        <w:rPr>
          <w:rFonts w:ascii="Times New Roman" w:hAnsi="Times New Roman"/>
          <w:sz w:val="18"/>
          <w:szCs w:val="18"/>
        </w:rPr>
        <w:t>указанными в извещении о проведении закупки)</w:t>
      </w:r>
    </w:p>
    <w:p w14:paraId="330F5705" w14:textId="77777777" w:rsidR="008F6E9A" w:rsidRPr="004E2D71" w:rsidRDefault="008F6E9A" w:rsidP="008F6E9A">
      <w:pPr>
        <w:pStyle w:val="HTML"/>
        <w:shd w:val="clear" w:color="auto" w:fill="FFFFFF"/>
        <w:ind w:firstLine="567"/>
        <w:rPr>
          <w:rFonts w:ascii="Times New Roman" w:hAnsi="Times New Roman"/>
          <w:sz w:val="24"/>
          <w:szCs w:val="24"/>
        </w:rPr>
      </w:pPr>
      <w:r w:rsidRPr="004E2D71">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6E8A26DE" w14:textId="77777777" w:rsidR="008F6E9A" w:rsidRPr="004E2D71" w:rsidRDefault="008F6E9A" w:rsidP="008F6E9A">
      <w:pPr>
        <w:pStyle w:val="HTML"/>
        <w:shd w:val="clear" w:color="auto" w:fill="FFFFFF"/>
        <w:rPr>
          <w:rFonts w:ascii="Times New Roman" w:hAnsi="Times New Roman"/>
          <w:sz w:val="24"/>
          <w:szCs w:val="24"/>
        </w:rPr>
      </w:pPr>
      <w:r w:rsidRPr="004E2D71">
        <w:rPr>
          <w:rFonts w:ascii="Times New Roman" w:hAnsi="Times New Roman"/>
          <w:sz w:val="24"/>
          <w:szCs w:val="24"/>
        </w:rPr>
        <w:t>_______________</w:t>
      </w:r>
      <w:proofErr w:type="gramStart"/>
      <w:r w:rsidRPr="004E2D71">
        <w:rPr>
          <w:rFonts w:ascii="Times New Roman" w:hAnsi="Times New Roman"/>
          <w:sz w:val="24"/>
          <w:szCs w:val="24"/>
        </w:rPr>
        <w:t>_(</w:t>
      </w:r>
      <w:proofErr w:type="gramEnd"/>
      <w:r w:rsidRPr="004E2D71">
        <w:rPr>
          <w:rFonts w:ascii="Times New Roman" w:hAnsi="Times New Roman"/>
          <w:sz w:val="24"/>
          <w:szCs w:val="24"/>
        </w:rPr>
        <w:t>_____________________________________________________) рублей;</w:t>
      </w:r>
    </w:p>
    <w:p w14:paraId="4501FA80" w14:textId="77777777" w:rsidR="008F6E9A" w:rsidRPr="004E2D71" w:rsidRDefault="008F6E9A" w:rsidP="008F6E9A">
      <w:pPr>
        <w:pStyle w:val="HTML"/>
        <w:shd w:val="clear" w:color="auto" w:fill="FFFFFF"/>
        <w:jc w:val="center"/>
        <w:rPr>
          <w:rFonts w:ascii="Times New Roman" w:hAnsi="Times New Roman"/>
          <w:sz w:val="18"/>
          <w:szCs w:val="18"/>
        </w:rPr>
      </w:pPr>
      <w:r w:rsidRPr="004E2D71">
        <w:rPr>
          <w:rFonts w:ascii="Times New Roman" w:hAnsi="Times New Roman"/>
          <w:sz w:val="18"/>
          <w:szCs w:val="18"/>
        </w:rPr>
        <w:t xml:space="preserve">(цифрами) (прописью, но не </w:t>
      </w:r>
      <w:r w:rsidRPr="00E248B7">
        <w:rPr>
          <w:rFonts w:ascii="Times New Roman" w:hAnsi="Times New Roman"/>
          <w:sz w:val="18"/>
          <w:szCs w:val="18"/>
        </w:rPr>
        <w:t xml:space="preserve">менее шестидесяти процентов </w:t>
      </w:r>
      <w:r w:rsidRPr="004E2D71">
        <w:rPr>
          <w:rFonts w:ascii="Times New Roman" w:hAnsi="Times New Roman"/>
          <w:sz w:val="18"/>
          <w:szCs w:val="18"/>
        </w:rPr>
        <w:t>от цены Контракта)</w:t>
      </w:r>
    </w:p>
    <w:p w14:paraId="77F3D10B" w14:textId="77777777" w:rsidR="008F6E9A" w:rsidRPr="004E2D71" w:rsidRDefault="008F6E9A" w:rsidP="008F6E9A">
      <w:pPr>
        <w:pStyle w:val="HTML"/>
        <w:shd w:val="clear" w:color="auto" w:fill="FFFFFF"/>
        <w:rPr>
          <w:rFonts w:ascii="Times New Roman" w:hAnsi="Times New Roman"/>
          <w:sz w:val="24"/>
          <w:szCs w:val="24"/>
        </w:rPr>
      </w:pPr>
    </w:p>
    <w:p w14:paraId="5FA79D50" w14:textId="77777777" w:rsidR="008F6E9A" w:rsidRPr="004E2D71" w:rsidRDefault="008F6E9A" w:rsidP="008F6E9A">
      <w:pPr>
        <w:pStyle w:val="HTML"/>
        <w:shd w:val="clear" w:color="auto" w:fill="FFFFFF"/>
        <w:rPr>
          <w:rFonts w:ascii="Times New Roman" w:hAnsi="Times New Roman"/>
          <w:sz w:val="24"/>
          <w:szCs w:val="24"/>
        </w:rPr>
      </w:pPr>
      <w:r w:rsidRPr="004E2D71">
        <w:rPr>
          <w:rFonts w:ascii="Times New Roman" w:hAnsi="Times New Roman"/>
          <w:sz w:val="24"/>
          <w:szCs w:val="24"/>
        </w:rPr>
        <w:t xml:space="preserve">Государственный заказчик                                         </w:t>
      </w:r>
      <w:r w:rsidRPr="004E2D71">
        <w:rPr>
          <w:rFonts w:ascii="Times New Roman" w:hAnsi="Times New Roman"/>
          <w:sz w:val="24"/>
          <w:szCs w:val="24"/>
        </w:rPr>
        <w:tab/>
      </w:r>
      <w:r w:rsidRPr="004E2D71">
        <w:rPr>
          <w:rFonts w:ascii="Times New Roman" w:hAnsi="Times New Roman"/>
          <w:sz w:val="24"/>
          <w:szCs w:val="24"/>
        </w:rPr>
        <w:tab/>
        <w:t>Подрядчик</w:t>
      </w:r>
    </w:p>
    <w:p w14:paraId="3C4AEBE4" w14:textId="77777777" w:rsidR="008F6E9A" w:rsidRPr="004E2D71" w:rsidRDefault="008F6E9A" w:rsidP="008F6E9A">
      <w:pPr>
        <w:pStyle w:val="HTML"/>
        <w:shd w:val="clear" w:color="auto" w:fill="FFFFFF"/>
        <w:rPr>
          <w:rFonts w:ascii="Times New Roman" w:hAnsi="Times New Roman"/>
          <w:sz w:val="24"/>
          <w:szCs w:val="24"/>
        </w:rPr>
      </w:pPr>
      <w:r w:rsidRPr="004E2D71">
        <w:rPr>
          <w:rFonts w:ascii="Times New Roman" w:hAnsi="Times New Roman"/>
          <w:sz w:val="24"/>
          <w:szCs w:val="24"/>
        </w:rPr>
        <w:t xml:space="preserve"> ──────────────────────────   ──────────────────────────</w:t>
      </w:r>
    </w:p>
    <w:p w14:paraId="21485DE6" w14:textId="77777777" w:rsidR="008F6E9A" w:rsidRPr="004E2D71" w:rsidRDefault="008F6E9A" w:rsidP="008F6E9A">
      <w:pPr>
        <w:pStyle w:val="HTML"/>
        <w:shd w:val="clear" w:color="auto" w:fill="FFFFFF"/>
        <w:rPr>
          <w:rFonts w:ascii="Times New Roman" w:hAnsi="Times New Roman"/>
          <w:sz w:val="24"/>
          <w:szCs w:val="24"/>
        </w:rPr>
      </w:pPr>
      <w:r w:rsidRPr="004E2D71">
        <w:rPr>
          <w:rFonts w:ascii="Times New Roman" w:hAnsi="Times New Roman"/>
          <w:sz w:val="24"/>
          <w:szCs w:val="24"/>
        </w:rPr>
        <w:t xml:space="preserve"> ИНН___________________       </w:t>
      </w:r>
      <w:r w:rsidRPr="004E2D71">
        <w:rPr>
          <w:rFonts w:ascii="Times New Roman" w:hAnsi="Times New Roman"/>
          <w:sz w:val="24"/>
          <w:szCs w:val="24"/>
        </w:rPr>
        <w:tab/>
      </w:r>
      <w:r w:rsidRPr="004E2D71">
        <w:rPr>
          <w:rFonts w:ascii="Times New Roman" w:hAnsi="Times New Roman"/>
          <w:sz w:val="24"/>
          <w:szCs w:val="24"/>
        </w:rPr>
        <w:tab/>
      </w:r>
      <w:proofErr w:type="spellStart"/>
      <w:r w:rsidRPr="004E2D71">
        <w:rPr>
          <w:rFonts w:ascii="Times New Roman" w:hAnsi="Times New Roman"/>
          <w:sz w:val="24"/>
          <w:szCs w:val="24"/>
        </w:rPr>
        <w:t>ИНН</w:t>
      </w:r>
      <w:proofErr w:type="spellEnd"/>
      <w:r w:rsidRPr="004E2D71">
        <w:rPr>
          <w:rFonts w:ascii="Times New Roman" w:hAnsi="Times New Roman"/>
          <w:sz w:val="24"/>
          <w:szCs w:val="24"/>
        </w:rPr>
        <w:t>___________________</w:t>
      </w:r>
    </w:p>
    <w:p w14:paraId="704712C0" w14:textId="77777777" w:rsidR="008F6E9A" w:rsidRPr="004E2D71" w:rsidRDefault="008F6E9A" w:rsidP="008F6E9A">
      <w:pPr>
        <w:pStyle w:val="HTML"/>
        <w:shd w:val="clear" w:color="auto" w:fill="FFFFFF"/>
        <w:rPr>
          <w:rFonts w:ascii="Times New Roman" w:hAnsi="Times New Roman"/>
          <w:sz w:val="24"/>
          <w:szCs w:val="24"/>
        </w:rPr>
      </w:pPr>
      <w:r w:rsidRPr="004E2D71">
        <w:rPr>
          <w:rFonts w:ascii="Times New Roman" w:hAnsi="Times New Roman"/>
          <w:sz w:val="24"/>
          <w:szCs w:val="24"/>
        </w:rPr>
        <w:t xml:space="preserve"> КПП___________________       </w:t>
      </w:r>
      <w:r w:rsidRPr="004E2D71">
        <w:rPr>
          <w:rFonts w:ascii="Times New Roman" w:hAnsi="Times New Roman"/>
          <w:sz w:val="24"/>
          <w:szCs w:val="24"/>
        </w:rPr>
        <w:tab/>
      </w:r>
      <w:r w:rsidRPr="004E2D71">
        <w:rPr>
          <w:rFonts w:ascii="Times New Roman" w:hAnsi="Times New Roman"/>
          <w:sz w:val="24"/>
          <w:szCs w:val="24"/>
        </w:rPr>
        <w:tab/>
      </w:r>
      <w:proofErr w:type="spellStart"/>
      <w:r w:rsidRPr="004E2D71">
        <w:rPr>
          <w:rFonts w:ascii="Times New Roman" w:hAnsi="Times New Roman"/>
          <w:sz w:val="24"/>
          <w:szCs w:val="24"/>
        </w:rPr>
        <w:t>КПП</w:t>
      </w:r>
      <w:proofErr w:type="spellEnd"/>
      <w:r w:rsidRPr="004E2D71">
        <w:rPr>
          <w:rFonts w:ascii="Times New Roman" w:hAnsi="Times New Roman"/>
          <w:sz w:val="24"/>
          <w:szCs w:val="24"/>
        </w:rPr>
        <w:t>___________________</w:t>
      </w:r>
    </w:p>
    <w:p w14:paraId="71A7338D" w14:textId="77777777" w:rsidR="008F6E9A" w:rsidRPr="004E2D71" w:rsidRDefault="008F6E9A" w:rsidP="008F6E9A">
      <w:pPr>
        <w:pStyle w:val="HTML"/>
        <w:shd w:val="clear" w:color="auto" w:fill="FFFFFF"/>
        <w:rPr>
          <w:rFonts w:ascii="Times New Roman" w:hAnsi="Times New Roman"/>
          <w:sz w:val="24"/>
          <w:szCs w:val="24"/>
        </w:rPr>
      </w:pPr>
      <w:r w:rsidRPr="004E2D71">
        <w:rPr>
          <w:rFonts w:ascii="Times New Roman" w:hAnsi="Times New Roman"/>
          <w:sz w:val="24"/>
          <w:szCs w:val="24"/>
        </w:rPr>
        <w:t xml:space="preserve"> ──────────────────────────   ──────────────────────────</w:t>
      </w:r>
    </w:p>
    <w:p w14:paraId="3671A654" w14:textId="77777777" w:rsidR="008F6E9A" w:rsidRPr="004E2D71" w:rsidRDefault="008F6E9A" w:rsidP="008F6E9A">
      <w:pPr>
        <w:pStyle w:val="HTML"/>
        <w:shd w:val="clear" w:color="auto" w:fill="FFFFFF"/>
        <w:rPr>
          <w:rFonts w:ascii="Times New Roman" w:hAnsi="Times New Roman"/>
          <w:sz w:val="24"/>
          <w:szCs w:val="24"/>
        </w:rPr>
      </w:pPr>
      <w:r w:rsidRPr="004E2D71">
        <w:rPr>
          <w:rFonts w:ascii="Times New Roman" w:hAnsi="Times New Roman"/>
          <w:sz w:val="24"/>
          <w:szCs w:val="24"/>
        </w:rPr>
        <w:t xml:space="preserve"> (должность </w:t>
      </w:r>
      <w:proofErr w:type="gramStart"/>
      <w:r w:rsidRPr="004E2D71">
        <w:rPr>
          <w:rFonts w:ascii="Times New Roman" w:hAnsi="Times New Roman"/>
          <w:sz w:val="24"/>
          <w:szCs w:val="24"/>
        </w:rPr>
        <w:t xml:space="preserve">представителя)   </w:t>
      </w:r>
      <w:proofErr w:type="gramEnd"/>
      <w:r w:rsidRPr="004E2D71">
        <w:rPr>
          <w:rFonts w:ascii="Times New Roman" w:hAnsi="Times New Roman"/>
          <w:sz w:val="24"/>
          <w:szCs w:val="24"/>
        </w:rPr>
        <w:t xml:space="preserve"> </w:t>
      </w:r>
      <w:r w:rsidRPr="004E2D71">
        <w:rPr>
          <w:rFonts w:ascii="Times New Roman" w:hAnsi="Times New Roman"/>
          <w:sz w:val="24"/>
          <w:szCs w:val="24"/>
        </w:rPr>
        <w:tab/>
      </w:r>
      <w:r w:rsidRPr="004E2D71">
        <w:rPr>
          <w:rFonts w:ascii="Times New Roman" w:hAnsi="Times New Roman"/>
          <w:sz w:val="24"/>
          <w:szCs w:val="24"/>
        </w:rPr>
        <w:tab/>
        <w:t>(должность представителя)</w:t>
      </w:r>
    </w:p>
    <w:p w14:paraId="4106B2F7" w14:textId="77777777" w:rsidR="008F6E9A" w:rsidRPr="004E2D71" w:rsidRDefault="008F6E9A" w:rsidP="008F6E9A">
      <w:pPr>
        <w:pStyle w:val="HTML"/>
        <w:shd w:val="clear" w:color="auto" w:fill="FFFFFF"/>
        <w:rPr>
          <w:rFonts w:ascii="Times New Roman" w:hAnsi="Times New Roman"/>
          <w:sz w:val="24"/>
          <w:szCs w:val="24"/>
        </w:rPr>
      </w:pPr>
      <w:r w:rsidRPr="004E2D71">
        <w:rPr>
          <w:rFonts w:ascii="Times New Roman" w:hAnsi="Times New Roman"/>
          <w:sz w:val="24"/>
          <w:szCs w:val="24"/>
        </w:rPr>
        <w:t xml:space="preserve"> ──────────────────────────   ──────────────────────────</w:t>
      </w:r>
    </w:p>
    <w:p w14:paraId="390C8E64" w14:textId="77777777" w:rsidR="008F6E9A" w:rsidRPr="004E2D71" w:rsidRDefault="008F6E9A" w:rsidP="008F6E9A">
      <w:pPr>
        <w:pStyle w:val="HTML"/>
        <w:shd w:val="clear" w:color="auto" w:fill="FFFFFF"/>
        <w:rPr>
          <w:rFonts w:ascii="Times New Roman" w:hAnsi="Times New Roman"/>
          <w:sz w:val="24"/>
          <w:szCs w:val="24"/>
        </w:rPr>
      </w:pPr>
      <w:r w:rsidRPr="004E2D71">
        <w:rPr>
          <w:rFonts w:ascii="Times New Roman" w:hAnsi="Times New Roman"/>
          <w:sz w:val="24"/>
          <w:szCs w:val="24"/>
        </w:rPr>
        <w:t xml:space="preserve"> (подпись, фамилия и          </w:t>
      </w:r>
      <w:r w:rsidRPr="004E2D71">
        <w:rPr>
          <w:rFonts w:ascii="Times New Roman" w:hAnsi="Times New Roman"/>
          <w:sz w:val="24"/>
          <w:szCs w:val="24"/>
        </w:rPr>
        <w:tab/>
      </w:r>
      <w:r w:rsidRPr="004E2D71">
        <w:rPr>
          <w:rFonts w:ascii="Times New Roman" w:hAnsi="Times New Roman"/>
          <w:sz w:val="24"/>
          <w:szCs w:val="24"/>
        </w:rPr>
        <w:tab/>
        <w:t>(подпись, фамилия и</w:t>
      </w:r>
    </w:p>
    <w:p w14:paraId="31BF51F2" w14:textId="77777777" w:rsidR="008F6E9A" w:rsidRPr="004E2D71" w:rsidRDefault="008F6E9A" w:rsidP="008F6E9A">
      <w:pPr>
        <w:pStyle w:val="HTML"/>
        <w:shd w:val="clear" w:color="auto" w:fill="FFFFFF"/>
        <w:rPr>
          <w:rFonts w:ascii="Times New Roman" w:hAnsi="Times New Roman"/>
          <w:sz w:val="24"/>
          <w:szCs w:val="24"/>
        </w:rPr>
      </w:pPr>
      <w:r w:rsidRPr="004E2D71">
        <w:rPr>
          <w:rFonts w:ascii="Times New Roman" w:hAnsi="Times New Roman"/>
          <w:sz w:val="24"/>
          <w:szCs w:val="24"/>
        </w:rPr>
        <w:t xml:space="preserve"> инициалы </w:t>
      </w:r>
      <w:proofErr w:type="gramStart"/>
      <w:r w:rsidRPr="004E2D71">
        <w:rPr>
          <w:rFonts w:ascii="Times New Roman" w:hAnsi="Times New Roman"/>
          <w:sz w:val="24"/>
          <w:szCs w:val="24"/>
        </w:rPr>
        <w:t xml:space="preserve">представителя)   </w:t>
      </w:r>
      <w:proofErr w:type="gramEnd"/>
      <w:r w:rsidRPr="004E2D71">
        <w:rPr>
          <w:rFonts w:ascii="Times New Roman" w:hAnsi="Times New Roman"/>
          <w:sz w:val="24"/>
          <w:szCs w:val="24"/>
        </w:rPr>
        <w:t xml:space="preserve">    </w:t>
      </w:r>
      <w:r w:rsidRPr="004E2D71">
        <w:rPr>
          <w:rFonts w:ascii="Times New Roman" w:hAnsi="Times New Roman"/>
          <w:sz w:val="24"/>
          <w:szCs w:val="24"/>
        </w:rPr>
        <w:tab/>
      </w:r>
      <w:r w:rsidRPr="004E2D71">
        <w:rPr>
          <w:rFonts w:ascii="Times New Roman" w:hAnsi="Times New Roman"/>
          <w:sz w:val="24"/>
          <w:szCs w:val="24"/>
        </w:rPr>
        <w:tab/>
        <w:t>инициалы представителя)</w:t>
      </w:r>
    </w:p>
    <w:p w14:paraId="13B76C8F" w14:textId="77777777" w:rsidR="008F6E9A" w:rsidRPr="004E2D71" w:rsidRDefault="008F6E9A" w:rsidP="008F6E9A">
      <w:pPr>
        <w:pStyle w:val="HTML"/>
        <w:shd w:val="clear" w:color="auto" w:fill="FFFFFF"/>
        <w:rPr>
          <w:rFonts w:ascii="Times New Roman" w:hAnsi="Times New Roman"/>
          <w:sz w:val="24"/>
          <w:szCs w:val="24"/>
        </w:rPr>
      </w:pPr>
      <w:r w:rsidRPr="004E2D71">
        <w:rPr>
          <w:rFonts w:ascii="Times New Roman" w:hAnsi="Times New Roman"/>
          <w:sz w:val="24"/>
          <w:szCs w:val="24"/>
        </w:rPr>
        <w:t xml:space="preserve"> "___"___________20__года     </w:t>
      </w:r>
      <w:r w:rsidRPr="004E2D71">
        <w:rPr>
          <w:rFonts w:ascii="Times New Roman" w:hAnsi="Times New Roman"/>
          <w:sz w:val="24"/>
          <w:szCs w:val="24"/>
        </w:rPr>
        <w:tab/>
      </w:r>
      <w:r w:rsidRPr="004E2D71">
        <w:rPr>
          <w:rFonts w:ascii="Times New Roman" w:hAnsi="Times New Roman"/>
          <w:sz w:val="24"/>
          <w:szCs w:val="24"/>
        </w:rPr>
        <w:tab/>
        <w:t>"___"___________20__года</w:t>
      </w:r>
    </w:p>
    <w:p w14:paraId="7ECC73E6" w14:textId="77777777" w:rsidR="008F6E9A" w:rsidRPr="004E2D71" w:rsidRDefault="008F6E9A" w:rsidP="008F6E9A">
      <w:pPr>
        <w:pStyle w:val="HTML"/>
        <w:shd w:val="clear" w:color="auto" w:fill="FFFFFF"/>
        <w:rPr>
          <w:rFonts w:ascii="Times New Roman" w:hAnsi="Times New Roman"/>
          <w:sz w:val="24"/>
          <w:szCs w:val="24"/>
        </w:rPr>
      </w:pPr>
    </w:p>
    <w:p w14:paraId="0487497A" w14:textId="77777777" w:rsidR="008F6E9A" w:rsidRPr="00723A24" w:rsidRDefault="008F6E9A" w:rsidP="008F6E9A">
      <w:pPr>
        <w:rPr>
          <w:b/>
          <w:lang w:eastAsia="zh-CN" w:bidi="hi-IN"/>
        </w:rPr>
      </w:pPr>
      <w:r w:rsidRPr="00723A24">
        <w:rPr>
          <w:b/>
          <w:lang w:eastAsia="zh-CN" w:bidi="hi-IN"/>
        </w:rPr>
        <w:t>Окончание формы</w:t>
      </w:r>
    </w:p>
    <w:tbl>
      <w:tblPr>
        <w:tblW w:w="9460" w:type="dxa"/>
        <w:jc w:val="center"/>
        <w:tblLook w:val="04A0" w:firstRow="1" w:lastRow="0" w:firstColumn="1" w:lastColumn="0" w:noHBand="0" w:noVBand="1"/>
      </w:tblPr>
      <w:tblGrid>
        <w:gridCol w:w="4670"/>
        <w:gridCol w:w="4790"/>
      </w:tblGrid>
      <w:tr w:rsidR="008F6E9A" w:rsidRPr="004E2D71" w14:paraId="1BECA62B" w14:textId="77777777" w:rsidTr="008F6E9A">
        <w:trPr>
          <w:jc w:val="center"/>
        </w:trPr>
        <w:tc>
          <w:tcPr>
            <w:tcW w:w="4670" w:type="dxa"/>
            <w:hideMark/>
          </w:tcPr>
          <w:p w14:paraId="551A77CE" w14:textId="77777777" w:rsidR="008F6E9A" w:rsidRPr="004E2D71" w:rsidRDefault="008F6E9A" w:rsidP="008F6E9A">
            <w:pPr>
              <w:rPr>
                <w:lang w:eastAsia="zh-CN" w:bidi="hi-IN"/>
              </w:rPr>
            </w:pPr>
            <w:r w:rsidRPr="004E2D71">
              <w:rPr>
                <w:b/>
                <w:lang w:eastAsia="zh-CN" w:bidi="hi-IN"/>
              </w:rPr>
              <w:t>Государственный заказчик:</w:t>
            </w:r>
          </w:p>
        </w:tc>
        <w:tc>
          <w:tcPr>
            <w:tcW w:w="4790" w:type="dxa"/>
            <w:hideMark/>
          </w:tcPr>
          <w:p w14:paraId="7372F34C" w14:textId="77777777" w:rsidR="008F6E9A" w:rsidRPr="004E2D71" w:rsidRDefault="008F6E9A" w:rsidP="008F6E9A">
            <w:pPr>
              <w:rPr>
                <w:b/>
                <w:bCs/>
                <w:lang w:eastAsia="zh-CN" w:bidi="hi-IN"/>
              </w:rPr>
            </w:pPr>
            <w:r w:rsidRPr="004E2D71">
              <w:rPr>
                <w:b/>
                <w:bCs/>
                <w:lang w:eastAsia="zh-CN" w:bidi="hi-IN"/>
              </w:rPr>
              <w:t>Подрядчик:</w:t>
            </w:r>
          </w:p>
        </w:tc>
      </w:tr>
      <w:tr w:rsidR="008F6E9A" w:rsidRPr="004E2D71" w14:paraId="4F9D99D6" w14:textId="77777777" w:rsidTr="008F6E9A">
        <w:trPr>
          <w:jc w:val="center"/>
        </w:trPr>
        <w:tc>
          <w:tcPr>
            <w:tcW w:w="4670" w:type="dxa"/>
            <w:hideMark/>
          </w:tcPr>
          <w:p w14:paraId="60AF8753" w14:textId="77777777" w:rsidR="008F6E9A" w:rsidRPr="004E2D71" w:rsidRDefault="008F6E9A" w:rsidP="008F6E9A">
            <w:pPr>
              <w:rPr>
                <w:lang w:eastAsia="zh-CN" w:bidi="hi-IN"/>
              </w:rPr>
            </w:pPr>
          </w:p>
        </w:tc>
        <w:tc>
          <w:tcPr>
            <w:tcW w:w="4790" w:type="dxa"/>
          </w:tcPr>
          <w:p w14:paraId="48E774D6" w14:textId="77777777" w:rsidR="008F6E9A" w:rsidRPr="004E2D71" w:rsidRDefault="008F6E9A" w:rsidP="008F6E9A">
            <w:pPr>
              <w:rPr>
                <w:lang w:eastAsia="zh-CN" w:bidi="hi-IN"/>
              </w:rPr>
            </w:pPr>
          </w:p>
          <w:p w14:paraId="727A0EFB" w14:textId="77777777" w:rsidR="008F6E9A" w:rsidRPr="004E2D71" w:rsidRDefault="008F6E9A" w:rsidP="008F6E9A">
            <w:pPr>
              <w:rPr>
                <w:lang w:eastAsia="zh-CN" w:bidi="hi-IN"/>
              </w:rPr>
            </w:pPr>
          </w:p>
        </w:tc>
      </w:tr>
      <w:tr w:rsidR="008F6E9A" w:rsidRPr="004E2D71" w14:paraId="0EE61353" w14:textId="77777777" w:rsidTr="008F6E9A">
        <w:trPr>
          <w:jc w:val="center"/>
        </w:trPr>
        <w:tc>
          <w:tcPr>
            <w:tcW w:w="4670" w:type="dxa"/>
            <w:hideMark/>
          </w:tcPr>
          <w:p w14:paraId="6C237AE2" w14:textId="77777777" w:rsidR="008F6E9A" w:rsidRPr="004E2D71" w:rsidRDefault="008F6E9A" w:rsidP="008F6E9A">
            <w:pPr>
              <w:rPr>
                <w:lang w:eastAsia="zh-CN" w:bidi="hi-IN"/>
              </w:rPr>
            </w:pPr>
            <w:r w:rsidRPr="004E2D71">
              <w:rPr>
                <w:lang w:eastAsia="zh-CN" w:bidi="hi-IN"/>
              </w:rPr>
              <w:t>__________________/_______________ /</w:t>
            </w:r>
          </w:p>
        </w:tc>
        <w:tc>
          <w:tcPr>
            <w:tcW w:w="4790" w:type="dxa"/>
            <w:hideMark/>
          </w:tcPr>
          <w:p w14:paraId="282E2FA2" w14:textId="77777777" w:rsidR="008F6E9A" w:rsidRPr="004E2D71" w:rsidRDefault="008F6E9A" w:rsidP="008F6E9A">
            <w:pPr>
              <w:rPr>
                <w:lang w:eastAsia="zh-CN" w:bidi="hi-IN"/>
              </w:rPr>
            </w:pPr>
            <w:r w:rsidRPr="004E2D71">
              <w:rPr>
                <w:lang w:eastAsia="zh-CN" w:bidi="hi-IN"/>
              </w:rPr>
              <w:t>___________________/__________________/</w:t>
            </w:r>
          </w:p>
        </w:tc>
      </w:tr>
      <w:tr w:rsidR="008F6E9A" w:rsidRPr="004E2D71" w14:paraId="4F2A2E76" w14:textId="77777777" w:rsidTr="008F6E9A">
        <w:trPr>
          <w:jc w:val="center"/>
        </w:trPr>
        <w:tc>
          <w:tcPr>
            <w:tcW w:w="4670" w:type="dxa"/>
            <w:hideMark/>
          </w:tcPr>
          <w:p w14:paraId="2B8016D8" w14:textId="77777777" w:rsidR="008F6E9A" w:rsidRPr="004E2D71" w:rsidRDefault="008F6E9A" w:rsidP="008F6E9A">
            <w:pPr>
              <w:rPr>
                <w:sz w:val="16"/>
                <w:szCs w:val="16"/>
                <w:lang w:eastAsia="zh-CN" w:bidi="hi-IN"/>
              </w:rPr>
            </w:pPr>
            <w:r w:rsidRPr="004E2D71">
              <w:rPr>
                <w:sz w:val="16"/>
                <w:szCs w:val="16"/>
                <w:lang w:eastAsia="zh-CN" w:bidi="hi-IN"/>
              </w:rPr>
              <w:t>М.П.</w:t>
            </w:r>
          </w:p>
        </w:tc>
        <w:tc>
          <w:tcPr>
            <w:tcW w:w="4790" w:type="dxa"/>
            <w:hideMark/>
          </w:tcPr>
          <w:p w14:paraId="6BF91F14" w14:textId="77777777" w:rsidR="008F6E9A" w:rsidRPr="004E2D71" w:rsidRDefault="008F6E9A" w:rsidP="008F6E9A">
            <w:pPr>
              <w:rPr>
                <w:sz w:val="16"/>
                <w:szCs w:val="16"/>
                <w:lang w:eastAsia="zh-CN" w:bidi="hi-IN"/>
              </w:rPr>
            </w:pPr>
            <w:r w:rsidRPr="004E2D71">
              <w:rPr>
                <w:sz w:val="16"/>
                <w:szCs w:val="16"/>
                <w:lang w:eastAsia="zh-CN" w:bidi="hi-IN"/>
              </w:rPr>
              <w:t>М.П.</w:t>
            </w:r>
          </w:p>
        </w:tc>
      </w:tr>
    </w:tbl>
    <w:p w14:paraId="204549CC" w14:textId="77777777" w:rsidR="008F6E9A" w:rsidRPr="004E2D71" w:rsidRDefault="008F6E9A" w:rsidP="008F6E9A">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6A89CBA" w14:textId="77777777" w:rsidR="008F6E9A" w:rsidRPr="004E2D71" w:rsidRDefault="008F6E9A" w:rsidP="008F6E9A">
      <w:pPr>
        <w:tabs>
          <w:tab w:val="left" w:pos="1785"/>
        </w:tabs>
      </w:pPr>
    </w:p>
    <w:p w14:paraId="0D914EC9" w14:textId="77777777" w:rsidR="008F6E9A" w:rsidRPr="004E2D71" w:rsidRDefault="008F6E9A" w:rsidP="008F6E9A">
      <w:pPr>
        <w:tabs>
          <w:tab w:val="left" w:pos="1785"/>
        </w:tabs>
      </w:pPr>
    </w:p>
    <w:p w14:paraId="1A8825E0" w14:textId="77777777" w:rsidR="008F6E9A" w:rsidRPr="004E2D71" w:rsidRDefault="008F6E9A" w:rsidP="008F6E9A">
      <w:pPr>
        <w:tabs>
          <w:tab w:val="left" w:pos="1785"/>
        </w:tabs>
      </w:pPr>
    </w:p>
    <w:p w14:paraId="7421C655" w14:textId="77777777" w:rsidR="008F6E9A" w:rsidRPr="004E2D71" w:rsidRDefault="008F6E9A" w:rsidP="008F6E9A">
      <w:pPr>
        <w:tabs>
          <w:tab w:val="left" w:pos="1785"/>
        </w:tabs>
      </w:pPr>
    </w:p>
    <w:p w14:paraId="4EC2A16A" w14:textId="77777777" w:rsidR="008F6E9A" w:rsidRPr="004E2D71" w:rsidRDefault="008F6E9A" w:rsidP="008F6E9A">
      <w:pPr>
        <w:tabs>
          <w:tab w:val="left" w:pos="1785"/>
        </w:tabs>
      </w:pPr>
    </w:p>
    <w:p w14:paraId="1BB74723" w14:textId="77777777" w:rsidR="008F6E9A" w:rsidRPr="004E2D71" w:rsidRDefault="008F6E9A" w:rsidP="008F6E9A">
      <w:pPr>
        <w:tabs>
          <w:tab w:val="left" w:pos="1785"/>
        </w:tabs>
        <w:sectPr w:rsidR="008F6E9A" w:rsidRPr="004E2D71" w:rsidSect="008F6E9A">
          <w:headerReference w:type="even" r:id="rId54"/>
          <w:footerReference w:type="even" r:id="rId55"/>
          <w:headerReference w:type="first" r:id="rId56"/>
          <w:footerReference w:type="first" r:id="rId57"/>
          <w:pgSz w:w="11906" w:h="16838" w:code="9"/>
          <w:pgMar w:top="851" w:right="851" w:bottom="851" w:left="1418" w:header="0" w:footer="284" w:gutter="0"/>
          <w:cols w:space="720"/>
          <w:docGrid w:linePitch="360"/>
        </w:sectPr>
      </w:pPr>
    </w:p>
    <w:p w14:paraId="6130C535" w14:textId="77777777" w:rsidR="008F6E9A" w:rsidRPr="004E2D71" w:rsidRDefault="008F6E9A" w:rsidP="008F6E9A">
      <w:pPr>
        <w:tabs>
          <w:tab w:val="left" w:pos="1785"/>
        </w:tabs>
      </w:pPr>
    </w:p>
    <w:p w14:paraId="270A64A3" w14:textId="77777777" w:rsidR="008F6E9A" w:rsidRPr="004E2D71" w:rsidRDefault="008F6E9A" w:rsidP="008F6E9A">
      <w:pPr>
        <w:ind w:left="4678"/>
        <w:jc w:val="right"/>
        <w:outlineLvl w:val="0"/>
      </w:pPr>
      <w:r w:rsidRPr="004E2D71">
        <w:t>Приложение № 9</w:t>
      </w:r>
    </w:p>
    <w:p w14:paraId="54C387A6" w14:textId="77777777" w:rsidR="008F6E9A" w:rsidRPr="004E2D71" w:rsidRDefault="008F6E9A" w:rsidP="008F6E9A">
      <w:pPr>
        <w:ind w:left="4678"/>
        <w:jc w:val="right"/>
      </w:pPr>
      <w:r w:rsidRPr="004E2D71">
        <w:t>к Государственному контракту</w:t>
      </w:r>
    </w:p>
    <w:p w14:paraId="6C37BB40" w14:textId="77777777" w:rsidR="008F6E9A" w:rsidRPr="004E2D71" w:rsidRDefault="008F6E9A" w:rsidP="008F6E9A">
      <w:pPr>
        <w:tabs>
          <w:tab w:val="left" w:leader="underscore" w:pos="4337"/>
        </w:tabs>
        <w:contextualSpacing/>
        <w:jc w:val="right"/>
        <w:rPr>
          <w:rFonts w:eastAsia="Calibri"/>
          <w:spacing w:val="-8"/>
        </w:rPr>
      </w:pPr>
      <w:r w:rsidRPr="004E2D71">
        <w:t>от «__</w:t>
      </w:r>
      <w:proofErr w:type="gramStart"/>
      <w:r w:rsidRPr="004E2D71">
        <w:t>_»_</w:t>
      </w:r>
      <w:proofErr w:type="gramEnd"/>
      <w:r w:rsidRPr="004E2D71">
        <w:t>__________202_ г. №__________</w:t>
      </w:r>
    </w:p>
    <w:p w14:paraId="31177F2F" w14:textId="77777777" w:rsidR="008F6E9A" w:rsidRPr="004E2D71" w:rsidRDefault="008F6E9A" w:rsidP="008F6E9A">
      <w:pPr>
        <w:jc w:val="right"/>
      </w:pPr>
      <w:r w:rsidRPr="004E2D71">
        <w:rPr>
          <w:rFonts w:eastAsia="Calibri"/>
          <w:spacing w:val="-8"/>
        </w:rPr>
        <w:t>Форма</w:t>
      </w:r>
    </w:p>
    <w:p w14:paraId="6D770E81" w14:textId="77777777" w:rsidR="008F6E9A" w:rsidRPr="004E2D71" w:rsidRDefault="008F6E9A" w:rsidP="008F6E9A">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E2D71">
        <w:t xml:space="preserve"> </w:t>
      </w:r>
    </w:p>
    <w:p w14:paraId="0B74624D" w14:textId="77777777" w:rsidR="008F6E9A" w:rsidRPr="004E2D71" w:rsidRDefault="008F6E9A" w:rsidP="008F6E9A">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4E2D71">
        <w:rPr>
          <w:rFonts w:ascii="Times New Roman" w:hAnsi="Times New Roman"/>
          <w:b/>
          <w:bCs/>
        </w:rPr>
        <w:t xml:space="preserve">Недельный график выполнения работ </w:t>
      </w:r>
    </w:p>
    <w:p w14:paraId="0AEBEC22" w14:textId="77777777" w:rsidR="008F6E9A" w:rsidRPr="004E2D71" w:rsidRDefault="008F6E9A" w:rsidP="008F6E9A">
      <w:pPr>
        <w:autoSpaceDE w:val="0"/>
        <w:autoSpaceDN w:val="0"/>
        <w:adjustRightInd w:val="0"/>
        <w:jc w:val="center"/>
        <w:rPr>
          <w:rFonts w:eastAsia="MS Mincho"/>
          <w:b/>
          <w:lang w:eastAsia="ar-SA"/>
        </w:rPr>
      </w:pPr>
      <w:r w:rsidRPr="004E2D71">
        <w:rPr>
          <w:rFonts w:eastAsia="MS Mincho"/>
          <w:b/>
          <w:lang w:eastAsia="ar-SA"/>
        </w:rPr>
        <w:t>по объекту: «</w:t>
      </w:r>
      <w:r w:rsidRPr="004E2D71">
        <w:rPr>
          <w:b/>
        </w:rPr>
        <w:t>Реконструкция ВОС Ялта в п. Васильевка (со строительством блока фильтров)</w:t>
      </w:r>
      <w:r w:rsidRPr="004E2D71">
        <w:rPr>
          <w:rFonts w:eastAsia="MS Mincho"/>
          <w:b/>
          <w:lang w:eastAsia="ar-SA"/>
        </w:rPr>
        <w:t>»</w:t>
      </w:r>
    </w:p>
    <w:p w14:paraId="17CE84C2" w14:textId="77777777" w:rsidR="008F6E9A" w:rsidRPr="004E2D71" w:rsidRDefault="008F6E9A" w:rsidP="008F6E9A">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8F6E9A" w:rsidRPr="004E2D71" w14:paraId="15EDFB8A" w14:textId="77777777" w:rsidTr="008F6E9A">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68C7C6FD"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5329C0CF"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03D6AA6E"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5D5500A5"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2106AD1C"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182BC59E"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62490BF3"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275C430B"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1984C7B4"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год, месяц</w:t>
            </w:r>
          </w:p>
        </w:tc>
      </w:tr>
      <w:tr w:rsidR="008F6E9A" w:rsidRPr="004E2D71" w14:paraId="7BB03F91" w14:textId="77777777" w:rsidTr="008F6E9A">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5D7AAFB" w14:textId="77777777" w:rsidR="008F6E9A" w:rsidRPr="004E2D71" w:rsidRDefault="008F6E9A" w:rsidP="008F6E9A">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DC754D3" w14:textId="77777777" w:rsidR="008F6E9A" w:rsidRPr="004E2D71" w:rsidRDefault="008F6E9A" w:rsidP="008F6E9A">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30DDCE0" w14:textId="77777777" w:rsidR="008F6E9A" w:rsidRPr="004E2D71" w:rsidRDefault="008F6E9A" w:rsidP="008F6E9A">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5DF3605" w14:textId="77777777" w:rsidR="008F6E9A" w:rsidRPr="004E2D71" w:rsidRDefault="008F6E9A" w:rsidP="008F6E9A">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1F2843F3"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66C37B7F" w14:textId="77777777" w:rsidR="008F6E9A" w:rsidRPr="004E2D71" w:rsidRDefault="008F6E9A" w:rsidP="008F6E9A">
            <w:pPr>
              <w:jc w:val="center"/>
              <w:rPr>
                <w:b/>
                <w:bCs/>
                <w:sz w:val="20"/>
                <w:szCs w:val="20"/>
                <w:lang w:eastAsia="zh-CN" w:bidi="hi-IN"/>
              </w:rPr>
            </w:pPr>
            <w:r w:rsidRPr="004E2D71">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74659625"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783DEF91"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7B1C7DB1"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0F0EDE6C"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48779719" w14:textId="77777777" w:rsidR="008F6E9A" w:rsidRPr="004E2D71" w:rsidRDefault="008F6E9A" w:rsidP="008F6E9A">
            <w:pPr>
              <w:jc w:val="center"/>
              <w:rPr>
                <w:b/>
                <w:bCs/>
                <w:sz w:val="20"/>
                <w:szCs w:val="20"/>
                <w:lang w:eastAsia="zh-CN" w:bidi="hi-IN"/>
              </w:rPr>
            </w:pPr>
            <w:r w:rsidRPr="004E2D71">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2EEC66F6"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3E36ACC8"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528F3E16"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5C4DAC21"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2AD15B89"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3CB15FAD" w14:textId="77777777" w:rsidR="008F6E9A" w:rsidRPr="004E2D71" w:rsidRDefault="008F6E9A" w:rsidP="008F6E9A">
            <w:pPr>
              <w:jc w:val="center"/>
              <w:rPr>
                <w:b/>
                <w:bCs/>
                <w:sz w:val="20"/>
                <w:szCs w:val="20"/>
                <w:lang w:eastAsia="zh-CN" w:bidi="hi-IN"/>
              </w:rPr>
            </w:pPr>
            <w:r w:rsidRPr="004E2D71">
              <w:rPr>
                <w:b/>
                <w:bCs/>
                <w:sz w:val="20"/>
                <w:szCs w:val="20"/>
                <w:lang w:eastAsia="zh-CN" w:bidi="hi-IN"/>
              </w:rPr>
              <w:t>кн.5</w:t>
            </w:r>
          </w:p>
        </w:tc>
      </w:tr>
      <w:tr w:rsidR="008F6E9A" w:rsidRPr="004E2D71" w14:paraId="3BA807C7" w14:textId="77777777" w:rsidTr="008F6E9A">
        <w:trPr>
          <w:trHeight w:val="435"/>
        </w:trPr>
        <w:tc>
          <w:tcPr>
            <w:tcW w:w="1387" w:type="dxa"/>
            <w:tcBorders>
              <w:top w:val="nil"/>
              <w:left w:val="single" w:sz="8" w:space="0" w:color="auto"/>
              <w:bottom w:val="single" w:sz="8" w:space="0" w:color="auto"/>
              <w:right w:val="single" w:sz="4" w:space="0" w:color="auto"/>
            </w:tcBorders>
            <w:vAlign w:val="center"/>
            <w:hideMark/>
          </w:tcPr>
          <w:p w14:paraId="3383A812" w14:textId="77777777" w:rsidR="008F6E9A" w:rsidRPr="004E2D71" w:rsidRDefault="008F6E9A" w:rsidP="008F6E9A">
            <w:pPr>
              <w:jc w:val="center"/>
              <w:rPr>
                <w:b/>
                <w:bCs/>
                <w:sz w:val="20"/>
                <w:szCs w:val="20"/>
                <w:lang w:eastAsia="zh-CN" w:bidi="hi-IN"/>
              </w:rPr>
            </w:pPr>
            <w:r w:rsidRPr="004E2D71">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5CD380E5" w14:textId="77777777" w:rsidR="008F6E9A" w:rsidRPr="004E2D71" w:rsidRDefault="008F6E9A" w:rsidP="008F6E9A">
            <w:pPr>
              <w:jc w:val="center"/>
              <w:rPr>
                <w:b/>
                <w:bCs/>
                <w:sz w:val="20"/>
                <w:szCs w:val="20"/>
                <w:lang w:eastAsia="zh-CN" w:bidi="hi-IN"/>
              </w:rPr>
            </w:pPr>
            <w:r w:rsidRPr="004E2D71">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3904C089" w14:textId="77777777" w:rsidR="008F6E9A" w:rsidRPr="004E2D71" w:rsidRDefault="008F6E9A" w:rsidP="008F6E9A">
            <w:pPr>
              <w:jc w:val="center"/>
              <w:rPr>
                <w:b/>
                <w:bCs/>
                <w:sz w:val="20"/>
                <w:szCs w:val="20"/>
                <w:lang w:eastAsia="zh-CN" w:bidi="hi-IN"/>
              </w:rPr>
            </w:pPr>
            <w:r w:rsidRPr="004E2D71">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065B1E77" w14:textId="77777777" w:rsidR="008F6E9A" w:rsidRPr="004E2D71" w:rsidRDefault="008F6E9A" w:rsidP="008F6E9A">
            <w:pPr>
              <w:jc w:val="center"/>
              <w:rPr>
                <w:b/>
                <w:bCs/>
                <w:sz w:val="20"/>
                <w:szCs w:val="20"/>
                <w:lang w:eastAsia="zh-CN" w:bidi="hi-IN"/>
              </w:rPr>
            </w:pPr>
            <w:r w:rsidRPr="004E2D71">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70AC74C6" w14:textId="77777777" w:rsidR="008F6E9A" w:rsidRPr="004E2D71" w:rsidRDefault="008F6E9A" w:rsidP="008F6E9A">
            <w:pPr>
              <w:jc w:val="center"/>
              <w:rPr>
                <w:b/>
                <w:bCs/>
                <w:sz w:val="20"/>
                <w:szCs w:val="20"/>
                <w:lang w:eastAsia="zh-CN" w:bidi="hi-IN"/>
              </w:rPr>
            </w:pPr>
            <w:r w:rsidRPr="004E2D71">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2308BCF4" w14:textId="77777777" w:rsidR="008F6E9A" w:rsidRPr="004E2D71" w:rsidRDefault="008F6E9A" w:rsidP="008F6E9A">
            <w:pPr>
              <w:jc w:val="center"/>
              <w:rPr>
                <w:b/>
                <w:bCs/>
                <w:sz w:val="20"/>
                <w:szCs w:val="20"/>
                <w:lang w:eastAsia="zh-CN" w:bidi="hi-IN"/>
              </w:rPr>
            </w:pPr>
            <w:r w:rsidRPr="004E2D71">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21459B35" w14:textId="77777777" w:rsidR="008F6E9A" w:rsidRPr="004E2D71" w:rsidRDefault="008F6E9A" w:rsidP="008F6E9A">
            <w:pPr>
              <w:jc w:val="center"/>
              <w:rPr>
                <w:b/>
                <w:bCs/>
                <w:sz w:val="20"/>
                <w:szCs w:val="20"/>
                <w:lang w:eastAsia="zh-CN" w:bidi="hi-IN"/>
              </w:rPr>
            </w:pPr>
            <w:r w:rsidRPr="004E2D71">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06600D6F" w14:textId="77777777" w:rsidR="008F6E9A" w:rsidRPr="004E2D71" w:rsidRDefault="008F6E9A" w:rsidP="008F6E9A">
            <w:pPr>
              <w:jc w:val="center"/>
              <w:rPr>
                <w:b/>
                <w:bCs/>
                <w:sz w:val="20"/>
                <w:szCs w:val="20"/>
                <w:lang w:eastAsia="zh-CN" w:bidi="hi-IN"/>
              </w:rPr>
            </w:pPr>
            <w:r w:rsidRPr="004E2D71">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2DF01240" w14:textId="77777777" w:rsidR="008F6E9A" w:rsidRPr="004E2D71" w:rsidRDefault="008F6E9A" w:rsidP="008F6E9A">
            <w:pPr>
              <w:jc w:val="center"/>
              <w:rPr>
                <w:b/>
                <w:bCs/>
                <w:sz w:val="20"/>
                <w:szCs w:val="20"/>
                <w:lang w:eastAsia="zh-CN" w:bidi="hi-IN"/>
              </w:rPr>
            </w:pPr>
            <w:r w:rsidRPr="004E2D71">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6DF8DA31" w14:textId="77777777" w:rsidR="008F6E9A" w:rsidRPr="004E2D71" w:rsidRDefault="008F6E9A" w:rsidP="008F6E9A">
            <w:pPr>
              <w:jc w:val="center"/>
              <w:rPr>
                <w:b/>
                <w:bCs/>
                <w:sz w:val="20"/>
                <w:szCs w:val="20"/>
                <w:lang w:eastAsia="zh-CN" w:bidi="hi-IN"/>
              </w:rPr>
            </w:pPr>
            <w:r w:rsidRPr="004E2D71">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7ED78BCC" w14:textId="77777777" w:rsidR="008F6E9A" w:rsidRPr="004E2D71" w:rsidRDefault="008F6E9A" w:rsidP="008F6E9A">
            <w:pPr>
              <w:jc w:val="center"/>
              <w:rPr>
                <w:b/>
                <w:bCs/>
                <w:sz w:val="20"/>
                <w:szCs w:val="20"/>
                <w:lang w:eastAsia="zh-CN" w:bidi="hi-IN"/>
              </w:rPr>
            </w:pPr>
            <w:r w:rsidRPr="004E2D71">
              <w:rPr>
                <w:b/>
                <w:bCs/>
                <w:sz w:val="20"/>
                <w:szCs w:val="20"/>
                <w:lang w:eastAsia="zh-CN" w:bidi="hi-IN"/>
              </w:rPr>
              <w:t>13</w:t>
            </w:r>
          </w:p>
        </w:tc>
        <w:tc>
          <w:tcPr>
            <w:tcW w:w="854" w:type="dxa"/>
            <w:tcBorders>
              <w:top w:val="nil"/>
              <w:left w:val="nil"/>
              <w:bottom w:val="nil"/>
              <w:right w:val="single" w:sz="4" w:space="0" w:color="auto"/>
            </w:tcBorders>
            <w:vAlign w:val="center"/>
            <w:hideMark/>
          </w:tcPr>
          <w:p w14:paraId="2E1B1702" w14:textId="77777777" w:rsidR="008F6E9A" w:rsidRPr="004E2D71" w:rsidRDefault="008F6E9A" w:rsidP="008F6E9A">
            <w:pPr>
              <w:jc w:val="center"/>
              <w:rPr>
                <w:b/>
                <w:bCs/>
                <w:sz w:val="20"/>
                <w:szCs w:val="20"/>
                <w:lang w:eastAsia="zh-CN" w:bidi="hi-IN"/>
              </w:rPr>
            </w:pPr>
            <w:r w:rsidRPr="004E2D71">
              <w:rPr>
                <w:b/>
                <w:bCs/>
                <w:sz w:val="20"/>
                <w:szCs w:val="20"/>
                <w:lang w:eastAsia="zh-CN" w:bidi="hi-IN"/>
              </w:rPr>
              <w:t>14</w:t>
            </w:r>
          </w:p>
        </w:tc>
        <w:tc>
          <w:tcPr>
            <w:tcW w:w="864" w:type="dxa"/>
            <w:tcBorders>
              <w:top w:val="nil"/>
              <w:left w:val="nil"/>
              <w:bottom w:val="nil"/>
              <w:right w:val="single" w:sz="4" w:space="0" w:color="auto"/>
            </w:tcBorders>
            <w:vAlign w:val="center"/>
            <w:hideMark/>
          </w:tcPr>
          <w:p w14:paraId="604E71FB" w14:textId="77777777" w:rsidR="008F6E9A" w:rsidRPr="004E2D71" w:rsidRDefault="008F6E9A" w:rsidP="008F6E9A">
            <w:pPr>
              <w:jc w:val="center"/>
              <w:rPr>
                <w:b/>
                <w:bCs/>
                <w:sz w:val="20"/>
                <w:szCs w:val="20"/>
                <w:lang w:eastAsia="zh-CN" w:bidi="hi-IN"/>
              </w:rPr>
            </w:pPr>
            <w:r w:rsidRPr="004E2D71">
              <w:rPr>
                <w:b/>
                <w:bCs/>
                <w:sz w:val="20"/>
                <w:szCs w:val="20"/>
                <w:lang w:eastAsia="zh-CN" w:bidi="hi-IN"/>
              </w:rPr>
              <w:t>15</w:t>
            </w:r>
          </w:p>
        </w:tc>
        <w:tc>
          <w:tcPr>
            <w:tcW w:w="799" w:type="dxa"/>
            <w:tcBorders>
              <w:top w:val="nil"/>
              <w:left w:val="nil"/>
              <w:bottom w:val="nil"/>
              <w:right w:val="single" w:sz="4" w:space="0" w:color="auto"/>
            </w:tcBorders>
            <w:vAlign w:val="center"/>
            <w:hideMark/>
          </w:tcPr>
          <w:p w14:paraId="3C77843F" w14:textId="77777777" w:rsidR="008F6E9A" w:rsidRPr="004E2D71" w:rsidRDefault="008F6E9A" w:rsidP="008F6E9A">
            <w:pPr>
              <w:jc w:val="center"/>
              <w:rPr>
                <w:b/>
                <w:bCs/>
                <w:sz w:val="20"/>
                <w:szCs w:val="20"/>
                <w:lang w:eastAsia="zh-CN" w:bidi="hi-IN"/>
              </w:rPr>
            </w:pPr>
            <w:r w:rsidRPr="004E2D71">
              <w:rPr>
                <w:b/>
                <w:bCs/>
                <w:sz w:val="20"/>
                <w:szCs w:val="20"/>
                <w:lang w:eastAsia="zh-CN" w:bidi="hi-IN"/>
              </w:rPr>
              <w:t>16</w:t>
            </w:r>
          </w:p>
        </w:tc>
        <w:tc>
          <w:tcPr>
            <w:tcW w:w="763" w:type="dxa"/>
            <w:tcBorders>
              <w:top w:val="nil"/>
              <w:left w:val="nil"/>
              <w:bottom w:val="nil"/>
              <w:right w:val="single" w:sz="4" w:space="0" w:color="auto"/>
            </w:tcBorders>
            <w:vAlign w:val="center"/>
            <w:hideMark/>
          </w:tcPr>
          <w:p w14:paraId="50194B77" w14:textId="77777777" w:rsidR="008F6E9A" w:rsidRPr="004E2D71" w:rsidRDefault="008F6E9A" w:rsidP="008F6E9A">
            <w:pPr>
              <w:jc w:val="center"/>
              <w:rPr>
                <w:b/>
                <w:bCs/>
                <w:sz w:val="20"/>
                <w:szCs w:val="20"/>
                <w:lang w:eastAsia="zh-CN" w:bidi="hi-IN"/>
              </w:rPr>
            </w:pPr>
            <w:r w:rsidRPr="004E2D71">
              <w:rPr>
                <w:b/>
                <w:bCs/>
                <w:sz w:val="20"/>
                <w:szCs w:val="20"/>
                <w:lang w:eastAsia="zh-CN" w:bidi="hi-IN"/>
              </w:rPr>
              <w:t>17</w:t>
            </w:r>
          </w:p>
        </w:tc>
        <w:tc>
          <w:tcPr>
            <w:tcW w:w="799" w:type="dxa"/>
            <w:tcBorders>
              <w:top w:val="nil"/>
              <w:left w:val="nil"/>
              <w:bottom w:val="nil"/>
              <w:right w:val="single" w:sz="4" w:space="0" w:color="auto"/>
            </w:tcBorders>
            <w:vAlign w:val="center"/>
            <w:hideMark/>
          </w:tcPr>
          <w:p w14:paraId="7570E141" w14:textId="77777777" w:rsidR="008F6E9A" w:rsidRPr="004E2D71" w:rsidRDefault="008F6E9A" w:rsidP="008F6E9A">
            <w:pPr>
              <w:jc w:val="center"/>
              <w:rPr>
                <w:b/>
                <w:bCs/>
                <w:sz w:val="20"/>
                <w:szCs w:val="20"/>
                <w:lang w:eastAsia="zh-CN" w:bidi="hi-IN"/>
              </w:rPr>
            </w:pPr>
            <w:r w:rsidRPr="004E2D71">
              <w:rPr>
                <w:b/>
                <w:bCs/>
                <w:sz w:val="20"/>
                <w:szCs w:val="20"/>
                <w:lang w:eastAsia="zh-CN" w:bidi="hi-IN"/>
              </w:rPr>
              <w:t>18</w:t>
            </w:r>
          </w:p>
        </w:tc>
        <w:tc>
          <w:tcPr>
            <w:tcW w:w="739" w:type="dxa"/>
            <w:tcBorders>
              <w:top w:val="nil"/>
              <w:left w:val="nil"/>
              <w:bottom w:val="nil"/>
              <w:right w:val="single" w:sz="4" w:space="0" w:color="auto"/>
            </w:tcBorders>
            <w:vAlign w:val="center"/>
            <w:hideMark/>
          </w:tcPr>
          <w:p w14:paraId="067E7054" w14:textId="77777777" w:rsidR="008F6E9A" w:rsidRPr="004E2D71" w:rsidRDefault="008F6E9A" w:rsidP="008F6E9A">
            <w:pPr>
              <w:jc w:val="center"/>
              <w:rPr>
                <w:b/>
                <w:bCs/>
                <w:sz w:val="20"/>
                <w:szCs w:val="20"/>
                <w:lang w:eastAsia="zh-CN" w:bidi="hi-IN"/>
              </w:rPr>
            </w:pPr>
            <w:r w:rsidRPr="004E2D71">
              <w:rPr>
                <w:b/>
                <w:bCs/>
                <w:sz w:val="20"/>
                <w:szCs w:val="20"/>
                <w:lang w:eastAsia="zh-CN" w:bidi="hi-IN"/>
              </w:rPr>
              <w:t>19</w:t>
            </w:r>
          </w:p>
        </w:tc>
      </w:tr>
      <w:tr w:rsidR="008F6E9A" w:rsidRPr="004E2D71" w14:paraId="1082EE37" w14:textId="77777777" w:rsidTr="008F6E9A">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383F3F26" w14:textId="77777777" w:rsidR="008F6E9A" w:rsidRPr="004E2D71" w:rsidRDefault="008F6E9A" w:rsidP="008F6E9A">
            <w:pPr>
              <w:rPr>
                <w:b/>
                <w:bCs/>
                <w:sz w:val="20"/>
                <w:szCs w:val="20"/>
                <w:lang w:eastAsia="zh-CN" w:bidi="hi-IN"/>
              </w:rPr>
            </w:pPr>
            <w:r w:rsidRPr="004E2D71">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6D66772F"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EF732E0"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C6764F6"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659903F0"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3A38EE79"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35215B18"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5BB077F7"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1BF72D2D"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48CE725"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5C8C6170"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r>
      <w:tr w:rsidR="008F6E9A" w:rsidRPr="004E2D71" w14:paraId="5325BF7A" w14:textId="77777777" w:rsidTr="008F6E9A">
        <w:trPr>
          <w:trHeight w:val="499"/>
        </w:trPr>
        <w:tc>
          <w:tcPr>
            <w:tcW w:w="1387" w:type="dxa"/>
            <w:tcBorders>
              <w:top w:val="nil"/>
              <w:left w:val="single" w:sz="8" w:space="0" w:color="auto"/>
              <w:bottom w:val="single" w:sz="4" w:space="0" w:color="auto"/>
              <w:right w:val="single" w:sz="4" w:space="0" w:color="auto"/>
            </w:tcBorders>
            <w:vAlign w:val="center"/>
            <w:hideMark/>
          </w:tcPr>
          <w:p w14:paraId="09F9765F" w14:textId="77777777" w:rsidR="008F6E9A" w:rsidRPr="004E2D71" w:rsidRDefault="008F6E9A" w:rsidP="008F6E9A">
            <w:pPr>
              <w:jc w:val="center"/>
              <w:rPr>
                <w:b/>
                <w:bCs/>
                <w:sz w:val="20"/>
                <w:szCs w:val="20"/>
                <w:lang w:eastAsia="zh-CN" w:bidi="hi-IN"/>
              </w:rPr>
            </w:pPr>
            <w:r w:rsidRPr="004E2D71">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423ECB71" w14:textId="77777777" w:rsidR="008F6E9A" w:rsidRPr="004E2D71" w:rsidRDefault="008F6E9A" w:rsidP="008F6E9A">
            <w:pPr>
              <w:rPr>
                <w:b/>
                <w:bCs/>
                <w:sz w:val="20"/>
                <w:szCs w:val="20"/>
                <w:lang w:eastAsia="zh-CN" w:bidi="hi-IN"/>
              </w:rPr>
            </w:pPr>
            <w:r w:rsidRPr="004E2D71">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7E0F78FA"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32A1013D"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65B942B8"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0F418A94"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606DFB4C"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764E80E7"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3CB40625"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15C8664"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359C9913"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3A93336"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1D1E7922"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519D103"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A743AC1"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7FECFB7"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5734B8A"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r>
      <w:tr w:rsidR="008F6E9A" w:rsidRPr="004E2D71" w14:paraId="7F297FA3" w14:textId="77777777" w:rsidTr="008F6E9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A2F9D0F" w14:textId="77777777" w:rsidR="008F6E9A" w:rsidRPr="004E2D71" w:rsidRDefault="008F6E9A" w:rsidP="008F6E9A">
            <w:pPr>
              <w:jc w:val="center"/>
              <w:rPr>
                <w:sz w:val="20"/>
                <w:szCs w:val="20"/>
                <w:lang w:eastAsia="zh-CN" w:bidi="hi-IN"/>
              </w:rPr>
            </w:pPr>
            <w:r w:rsidRPr="004E2D71">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3FA93E50" w14:textId="77777777" w:rsidR="008F6E9A" w:rsidRPr="004E2D71" w:rsidRDefault="008F6E9A" w:rsidP="008F6E9A">
            <w:pPr>
              <w:rPr>
                <w:sz w:val="20"/>
                <w:szCs w:val="20"/>
                <w:lang w:eastAsia="zh-CN" w:bidi="hi-IN"/>
              </w:rPr>
            </w:pPr>
            <w:r w:rsidRPr="004E2D71">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AC8522F"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205CE15"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3BFE2E1"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36FB71E"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FD0CA85"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7F63B3D"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C4B74B7"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5C97D5A"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DDABCB0"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B85815C" w14:textId="77777777" w:rsidR="008F6E9A" w:rsidRPr="004E2D71" w:rsidRDefault="008F6E9A" w:rsidP="008F6E9A">
            <w:pPr>
              <w:jc w:val="center"/>
              <w:rPr>
                <w:sz w:val="20"/>
                <w:szCs w:val="20"/>
                <w:lang w:eastAsia="zh-CN" w:bidi="hi-IN"/>
              </w:rPr>
            </w:pPr>
            <w:r w:rsidRPr="004E2D71">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BC05C99"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DAD1992"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4BAD486"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E77F463"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AE786C1"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r>
      <w:tr w:rsidR="008F6E9A" w:rsidRPr="004E2D71" w14:paraId="5A1521DD" w14:textId="77777777" w:rsidTr="008F6E9A">
        <w:trPr>
          <w:trHeight w:val="315"/>
        </w:trPr>
        <w:tc>
          <w:tcPr>
            <w:tcW w:w="0" w:type="auto"/>
            <w:vMerge/>
            <w:tcBorders>
              <w:top w:val="nil"/>
              <w:left w:val="single" w:sz="8" w:space="0" w:color="auto"/>
              <w:bottom w:val="single" w:sz="4" w:space="0" w:color="000000"/>
              <w:right w:val="single" w:sz="4" w:space="0" w:color="auto"/>
            </w:tcBorders>
            <w:vAlign w:val="center"/>
            <w:hideMark/>
          </w:tcPr>
          <w:p w14:paraId="76129522" w14:textId="77777777" w:rsidR="008F6E9A" w:rsidRPr="004E2D71" w:rsidRDefault="008F6E9A" w:rsidP="008F6E9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1F0428C" w14:textId="77777777" w:rsidR="008F6E9A" w:rsidRPr="004E2D71" w:rsidRDefault="008F6E9A" w:rsidP="008F6E9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935BED0" w14:textId="77777777" w:rsidR="008F6E9A" w:rsidRPr="004E2D71" w:rsidRDefault="008F6E9A" w:rsidP="008F6E9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DE6161D" w14:textId="77777777" w:rsidR="008F6E9A" w:rsidRPr="004E2D71" w:rsidRDefault="008F6E9A" w:rsidP="008F6E9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EEB4D98" w14:textId="77777777" w:rsidR="008F6E9A" w:rsidRPr="004E2D71" w:rsidRDefault="008F6E9A" w:rsidP="008F6E9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40CB21D" w14:textId="77777777" w:rsidR="008F6E9A" w:rsidRPr="004E2D71" w:rsidRDefault="008F6E9A" w:rsidP="008F6E9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619B99B" w14:textId="77777777" w:rsidR="008F6E9A" w:rsidRPr="004E2D71" w:rsidRDefault="008F6E9A" w:rsidP="008F6E9A">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3F25C8E" w14:textId="77777777" w:rsidR="008F6E9A" w:rsidRPr="004E2D71" w:rsidRDefault="008F6E9A" w:rsidP="008F6E9A">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3D58722" w14:textId="77777777" w:rsidR="008F6E9A" w:rsidRPr="004E2D71" w:rsidRDefault="008F6E9A" w:rsidP="008F6E9A">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01ADEB23" w14:textId="77777777" w:rsidR="008F6E9A" w:rsidRPr="004E2D71" w:rsidRDefault="008F6E9A" w:rsidP="008F6E9A">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82251A5" w14:textId="77777777" w:rsidR="008F6E9A" w:rsidRPr="004E2D71" w:rsidRDefault="008F6E9A" w:rsidP="008F6E9A">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7A2D5B3" w14:textId="77777777" w:rsidR="008F6E9A" w:rsidRPr="004E2D71" w:rsidRDefault="008F6E9A" w:rsidP="008F6E9A">
            <w:pPr>
              <w:jc w:val="center"/>
              <w:rPr>
                <w:sz w:val="20"/>
                <w:szCs w:val="20"/>
                <w:lang w:eastAsia="zh-CN" w:bidi="hi-IN"/>
              </w:rPr>
            </w:pPr>
            <w:r w:rsidRPr="004E2D71">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CED0BB0"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CE61719"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210E619"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D581E45"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88DFC4E"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r>
      <w:tr w:rsidR="008F6E9A" w:rsidRPr="004E2D71" w14:paraId="634BD2A7" w14:textId="77777777" w:rsidTr="008F6E9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7C0F9D7" w14:textId="77777777" w:rsidR="008F6E9A" w:rsidRPr="004E2D71" w:rsidRDefault="008F6E9A" w:rsidP="008F6E9A">
            <w:pPr>
              <w:jc w:val="center"/>
              <w:rPr>
                <w:sz w:val="20"/>
                <w:szCs w:val="20"/>
                <w:lang w:eastAsia="zh-CN" w:bidi="hi-IN"/>
              </w:rPr>
            </w:pPr>
            <w:r w:rsidRPr="004E2D71">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413DB626" w14:textId="77777777" w:rsidR="008F6E9A" w:rsidRPr="004E2D71" w:rsidRDefault="008F6E9A" w:rsidP="008F6E9A">
            <w:pPr>
              <w:rPr>
                <w:sz w:val="20"/>
                <w:szCs w:val="20"/>
                <w:lang w:eastAsia="zh-CN" w:bidi="hi-IN"/>
              </w:rPr>
            </w:pPr>
            <w:r w:rsidRPr="004E2D71">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781B22F"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59DA1DF"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B57B7F6"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F392AEF"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F311978"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9AAFA2B"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F4C1AD7"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5AE6E11"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FC15259"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68107CF" w14:textId="77777777" w:rsidR="008F6E9A" w:rsidRPr="004E2D71" w:rsidRDefault="008F6E9A" w:rsidP="008F6E9A">
            <w:pPr>
              <w:jc w:val="center"/>
              <w:rPr>
                <w:sz w:val="20"/>
                <w:szCs w:val="20"/>
                <w:lang w:eastAsia="zh-CN" w:bidi="hi-IN"/>
              </w:rPr>
            </w:pPr>
            <w:r w:rsidRPr="004E2D71">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F15641E"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2AEBD85"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4A9835E"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6215DC7"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91770B7"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r>
      <w:tr w:rsidR="008F6E9A" w:rsidRPr="004E2D71" w14:paraId="7445BE0C" w14:textId="77777777" w:rsidTr="008F6E9A">
        <w:trPr>
          <w:trHeight w:val="315"/>
        </w:trPr>
        <w:tc>
          <w:tcPr>
            <w:tcW w:w="0" w:type="auto"/>
            <w:vMerge/>
            <w:tcBorders>
              <w:top w:val="nil"/>
              <w:left w:val="single" w:sz="8" w:space="0" w:color="auto"/>
              <w:bottom w:val="single" w:sz="4" w:space="0" w:color="000000"/>
              <w:right w:val="single" w:sz="4" w:space="0" w:color="auto"/>
            </w:tcBorders>
            <w:vAlign w:val="center"/>
            <w:hideMark/>
          </w:tcPr>
          <w:p w14:paraId="6EDD3704" w14:textId="77777777" w:rsidR="008F6E9A" w:rsidRPr="004E2D71" w:rsidRDefault="008F6E9A" w:rsidP="008F6E9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794994D" w14:textId="77777777" w:rsidR="008F6E9A" w:rsidRPr="004E2D71" w:rsidRDefault="008F6E9A" w:rsidP="008F6E9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AC9FAC2" w14:textId="77777777" w:rsidR="008F6E9A" w:rsidRPr="004E2D71" w:rsidRDefault="008F6E9A" w:rsidP="008F6E9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A5D1E0" w14:textId="77777777" w:rsidR="008F6E9A" w:rsidRPr="004E2D71" w:rsidRDefault="008F6E9A" w:rsidP="008F6E9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1713959" w14:textId="77777777" w:rsidR="008F6E9A" w:rsidRPr="004E2D71" w:rsidRDefault="008F6E9A" w:rsidP="008F6E9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FB1BCF0" w14:textId="77777777" w:rsidR="008F6E9A" w:rsidRPr="004E2D71" w:rsidRDefault="008F6E9A" w:rsidP="008F6E9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0AA001B" w14:textId="77777777" w:rsidR="008F6E9A" w:rsidRPr="004E2D71" w:rsidRDefault="008F6E9A" w:rsidP="008F6E9A">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4D2D923" w14:textId="77777777" w:rsidR="008F6E9A" w:rsidRPr="004E2D71" w:rsidRDefault="008F6E9A" w:rsidP="008F6E9A">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27E0D893" w14:textId="77777777" w:rsidR="008F6E9A" w:rsidRPr="004E2D71" w:rsidRDefault="008F6E9A" w:rsidP="008F6E9A">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77E15677" w14:textId="77777777" w:rsidR="008F6E9A" w:rsidRPr="004E2D71" w:rsidRDefault="008F6E9A" w:rsidP="008F6E9A">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1ABF15FC" w14:textId="77777777" w:rsidR="008F6E9A" w:rsidRPr="004E2D71" w:rsidRDefault="008F6E9A" w:rsidP="008F6E9A">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FBB16AD" w14:textId="77777777" w:rsidR="008F6E9A" w:rsidRPr="004E2D71" w:rsidRDefault="008F6E9A" w:rsidP="008F6E9A">
            <w:pPr>
              <w:jc w:val="center"/>
              <w:rPr>
                <w:sz w:val="20"/>
                <w:szCs w:val="20"/>
                <w:lang w:eastAsia="zh-CN" w:bidi="hi-IN"/>
              </w:rPr>
            </w:pPr>
            <w:r w:rsidRPr="004E2D71">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761B22E"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9FD658E"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92DC011"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B2E30F3"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618E63F"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r>
      <w:tr w:rsidR="008F6E9A" w:rsidRPr="004E2D71" w14:paraId="3FC8782C" w14:textId="77777777" w:rsidTr="008F6E9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298D749" w14:textId="77777777" w:rsidR="008F6E9A" w:rsidRPr="004E2D71" w:rsidRDefault="008F6E9A" w:rsidP="008F6E9A">
            <w:pPr>
              <w:jc w:val="center"/>
              <w:rPr>
                <w:sz w:val="20"/>
                <w:szCs w:val="20"/>
                <w:lang w:eastAsia="zh-CN" w:bidi="hi-IN"/>
              </w:rPr>
            </w:pPr>
            <w:r w:rsidRPr="004E2D71">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2C87C7FD" w14:textId="77777777" w:rsidR="008F6E9A" w:rsidRPr="004E2D71" w:rsidRDefault="008F6E9A" w:rsidP="008F6E9A">
            <w:pPr>
              <w:rPr>
                <w:sz w:val="20"/>
                <w:szCs w:val="20"/>
                <w:lang w:eastAsia="zh-CN" w:bidi="hi-IN"/>
              </w:rPr>
            </w:pPr>
            <w:r w:rsidRPr="004E2D71">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00FFEC9"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0AE68F8"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DFDC6FD"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BC7AA07"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5D2D1BE"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3C541F5"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1804F55"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2706F7B"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E71A86A"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9569F1C" w14:textId="77777777" w:rsidR="008F6E9A" w:rsidRPr="004E2D71" w:rsidRDefault="008F6E9A" w:rsidP="008F6E9A">
            <w:pPr>
              <w:jc w:val="center"/>
              <w:rPr>
                <w:sz w:val="20"/>
                <w:szCs w:val="20"/>
                <w:lang w:eastAsia="zh-CN" w:bidi="hi-IN"/>
              </w:rPr>
            </w:pPr>
            <w:r w:rsidRPr="004E2D71">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B22BC47"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E9DD819"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877E490"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A884BF9"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9D732E6"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r>
      <w:tr w:rsidR="008F6E9A" w:rsidRPr="004E2D71" w14:paraId="56BE5CC0" w14:textId="77777777" w:rsidTr="008F6E9A">
        <w:trPr>
          <w:trHeight w:val="315"/>
        </w:trPr>
        <w:tc>
          <w:tcPr>
            <w:tcW w:w="0" w:type="auto"/>
            <w:vMerge/>
            <w:tcBorders>
              <w:top w:val="nil"/>
              <w:left w:val="single" w:sz="8" w:space="0" w:color="auto"/>
              <w:bottom w:val="single" w:sz="4" w:space="0" w:color="000000"/>
              <w:right w:val="single" w:sz="4" w:space="0" w:color="auto"/>
            </w:tcBorders>
            <w:vAlign w:val="center"/>
            <w:hideMark/>
          </w:tcPr>
          <w:p w14:paraId="08B708EE" w14:textId="77777777" w:rsidR="008F6E9A" w:rsidRPr="004E2D71" w:rsidRDefault="008F6E9A" w:rsidP="008F6E9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0DE36E0" w14:textId="77777777" w:rsidR="008F6E9A" w:rsidRPr="004E2D71" w:rsidRDefault="008F6E9A" w:rsidP="008F6E9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7EC13DB" w14:textId="77777777" w:rsidR="008F6E9A" w:rsidRPr="004E2D71" w:rsidRDefault="008F6E9A" w:rsidP="008F6E9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C2825D" w14:textId="77777777" w:rsidR="008F6E9A" w:rsidRPr="004E2D71" w:rsidRDefault="008F6E9A" w:rsidP="008F6E9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100066" w14:textId="77777777" w:rsidR="008F6E9A" w:rsidRPr="004E2D71" w:rsidRDefault="008F6E9A" w:rsidP="008F6E9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3EC485C" w14:textId="77777777" w:rsidR="008F6E9A" w:rsidRPr="004E2D71" w:rsidRDefault="008F6E9A" w:rsidP="008F6E9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AA0BC47" w14:textId="77777777" w:rsidR="008F6E9A" w:rsidRPr="004E2D71" w:rsidRDefault="008F6E9A" w:rsidP="008F6E9A">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363B4E1" w14:textId="77777777" w:rsidR="008F6E9A" w:rsidRPr="004E2D71" w:rsidRDefault="008F6E9A" w:rsidP="008F6E9A">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31EE158" w14:textId="77777777" w:rsidR="008F6E9A" w:rsidRPr="004E2D71" w:rsidRDefault="008F6E9A" w:rsidP="008F6E9A">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2B7E35B" w14:textId="77777777" w:rsidR="008F6E9A" w:rsidRPr="004E2D71" w:rsidRDefault="008F6E9A" w:rsidP="008F6E9A">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399F399" w14:textId="77777777" w:rsidR="008F6E9A" w:rsidRPr="004E2D71" w:rsidRDefault="008F6E9A" w:rsidP="008F6E9A">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42310BE" w14:textId="77777777" w:rsidR="008F6E9A" w:rsidRPr="004E2D71" w:rsidRDefault="008F6E9A" w:rsidP="008F6E9A">
            <w:pPr>
              <w:jc w:val="center"/>
              <w:rPr>
                <w:sz w:val="20"/>
                <w:szCs w:val="20"/>
                <w:lang w:eastAsia="zh-CN" w:bidi="hi-IN"/>
              </w:rPr>
            </w:pPr>
            <w:r w:rsidRPr="004E2D71">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04632E5"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01B6E49"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76299FF"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CBA9D4F"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E31C779"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r>
      <w:tr w:rsidR="008F6E9A" w:rsidRPr="004E2D71" w14:paraId="1F1686E0" w14:textId="77777777" w:rsidTr="008F6E9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FF90BE3" w14:textId="77777777" w:rsidR="008F6E9A" w:rsidRPr="004E2D71" w:rsidRDefault="008F6E9A" w:rsidP="008F6E9A">
            <w:pPr>
              <w:jc w:val="center"/>
              <w:rPr>
                <w:sz w:val="20"/>
                <w:szCs w:val="20"/>
                <w:lang w:eastAsia="zh-CN" w:bidi="hi-IN"/>
              </w:rPr>
            </w:pPr>
            <w:r w:rsidRPr="004E2D71">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7049F102" w14:textId="77777777" w:rsidR="008F6E9A" w:rsidRPr="004E2D71" w:rsidRDefault="008F6E9A" w:rsidP="008F6E9A">
            <w:pPr>
              <w:rPr>
                <w:sz w:val="20"/>
                <w:szCs w:val="20"/>
                <w:lang w:eastAsia="zh-CN" w:bidi="hi-IN"/>
              </w:rPr>
            </w:pPr>
            <w:r w:rsidRPr="004E2D71">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FAFC8FE"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5BEAE6F"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F36C353"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2F00950"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DA22AD0"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15144DB"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5CB507C"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3DB9776"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A4E71B7"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E6D703F" w14:textId="77777777" w:rsidR="008F6E9A" w:rsidRPr="004E2D71" w:rsidRDefault="008F6E9A" w:rsidP="008F6E9A">
            <w:pPr>
              <w:jc w:val="center"/>
              <w:rPr>
                <w:sz w:val="20"/>
                <w:szCs w:val="20"/>
                <w:lang w:eastAsia="zh-CN" w:bidi="hi-IN"/>
              </w:rPr>
            </w:pPr>
            <w:r w:rsidRPr="004E2D71">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777D08B"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A882C0D"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50EDA79"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5E00F14"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FAF31CF"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r>
      <w:tr w:rsidR="008F6E9A" w:rsidRPr="004E2D71" w14:paraId="25B02FF9" w14:textId="77777777" w:rsidTr="008F6E9A">
        <w:trPr>
          <w:trHeight w:val="315"/>
        </w:trPr>
        <w:tc>
          <w:tcPr>
            <w:tcW w:w="0" w:type="auto"/>
            <w:vMerge/>
            <w:tcBorders>
              <w:top w:val="nil"/>
              <w:left w:val="single" w:sz="8" w:space="0" w:color="auto"/>
              <w:bottom w:val="single" w:sz="4" w:space="0" w:color="000000"/>
              <w:right w:val="single" w:sz="4" w:space="0" w:color="auto"/>
            </w:tcBorders>
            <w:vAlign w:val="center"/>
            <w:hideMark/>
          </w:tcPr>
          <w:p w14:paraId="3E410D73" w14:textId="77777777" w:rsidR="008F6E9A" w:rsidRPr="004E2D71" w:rsidRDefault="008F6E9A" w:rsidP="008F6E9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0ADD8F4" w14:textId="77777777" w:rsidR="008F6E9A" w:rsidRPr="004E2D71" w:rsidRDefault="008F6E9A" w:rsidP="008F6E9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869033A" w14:textId="77777777" w:rsidR="008F6E9A" w:rsidRPr="004E2D71" w:rsidRDefault="008F6E9A" w:rsidP="008F6E9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FAD81D7" w14:textId="77777777" w:rsidR="008F6E9A" w:rsidRPr="004E2D71" w:rsidRDefault="008F6E9A" w:rsidP="008F6E9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E5AF0AA" w14:textId="77777777" w:rsidR="008F6E9A" w:rsidRPr="004E2D71" w:rsidRDefault="008F6E9A" w:rsidP="008F6E9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1CFA89E" w14:textId="77777777" w:rsidR="008F6E9A" w:rsidRPr="004E2D71" w:rsidRDefault="008F6E9A" w:rsidP="008F6E9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6845672" w14:textId="77777777" w:rsidR="008F6E9A" w:rsidRPr="004E2D71" w:rsidRDefault="008F6E9A" w:rsidP="008F6E9A">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DF50ADC" w14:textId="77777777" w:rsidR="008F6E9A" w:rsidRPr="004E2D71" w:rsidRDefault="008F6E9A" w:rsidP="008F6E9A">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CAE9AA5" w14:textId="77777777" w:rsidR="008F6E9A" w:rsidRPr="004E2D71" w:rsidRDefault="008F6E9A" w:rsidP="008F6E9A">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016FAE8C" w14:textId="77777777" w:rsidR="008F6E9A" w:rsidRPr="004E2D71" w:rsidRDefault="008F6E9A" w:rsidP="008F6E9A">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487D50D" w14:textId="77777777" w:rsidR="008F6E9A" w:rsidRPr="004E2D71" w:rsidRDefault="008F6E9A" w:rsidP="008F6E9A">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A05234C" w14:textId="77777777" w:rsidR="008F6E9A" w:rsidRPr="004E2D71" w:rsidRDefault="008F6E9A" w:rsidP="008F6E9A">
            <w:pPr>
              <w:jc w:val="center"/>
              <w:rPr>
                <w:sz w:val="20"/>
                <w:szCs w:val="20"/>
                <w:lang w:eastAsia="zh-CN" w:bidi="hi-IN"/>
              </w:rPr>
            </w:pPr>
            <w:r w:rsidRPr="004E2D71">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227FC35"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303341A"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CF2A1C9"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3357BC8"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5DA6061" w14:textId="77777777" w:rsidR="008F6E9A" w:rsidRPr="004E2D71" w:rsidRDefault="008F6E9A" w:rsidP="008F6E9A">
            <w:pPr>
              <w:jc w:val="center"/>
              <w:rPr>
                <w:b/>
                <w:bCs/>
                <w:sz w:val="20"/>
                <w:szCs w:val="20"/>
                <w:lang w:eastAsia="zh-CN" w:bidi="hi-IN"/>
              </w:rPr>
            </w:pPr>
            <w:r w:rsidRPr="004E2D71">
              <w:rPr>
                <w:b/>
                <w:bCs/>
                <w:sz w:val="20"/>
                <w:szCs w:val="20"/>
                <w:lang w:eastAsia="zh-CN" w:bidi="hi-IN"/>
              </w:rPr>
              <w:t> </w:t>
            </w:r>
          </w:p>
        </w:tc>
      </w:tr>
      <w:tr w:rsidR="008F6E9A" w:rsidRPr="004E2D71" w14:paraId="028756AD" w14:textId="77777777" w:rsidTr="008F6E9A">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732D28EA" w14:textId="77777777" w:rsidR="008F6E9A" w:rsidRPr="004E2D71" w:rsidRDefault="008F6E9A" w:rsidP="008F6E9A">
            <w:pPr>
              <w:jc w:val="right"/>
              <w:rPr>
                <w:b/>
                <w:bCs/>
                <w:sz w:val="20"/>
                <w:szCs w:val="20"/>
                <w:lang w:eastAsia="zh-CN" w:bidi="hi-IN"/>
              </w:rPr>
            </w:pPr>
            <w:r w:rsidRPr="004E2D71">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26878176"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377E4770" w14:textId="77777777" w:rsidR="008F6E9A" w:rsidRPr="004E2D71" w:rsidRDefault="008F6E9A" w:rsidP="008F6E9A">
            <w:pPr>
              <w:rPr>
                <w:sz w:val="20"/>
                <w:szCs w:val="20"/>
                <w:lang w:eastAsia="zh-CN" w:bidi="hi-IN"/>
              </w:rPr>
            </w:pPr>
            <w:r w:rsidRPr="004E2D71">
              <w:rPr>
                <w:sz w:val="20"/>
                <w:szCs w:val="20"/>
                <w:lang w:eastAsia="zh-CN" w:bidi="hi-IN"/>
              </w:rPr>
              <w:t>чел., в том числе:</w:t>
            </w:r>
          </w:p>
        </w:tc>
      </w:tr>
      <w:tr w:rsidR="008F6E9A" w:rsidRPr="004E2D71" w14:paraId="6827EBAA" w14:textId="77777777" w:rsidTr="008F6E9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D14ED29" w14:textId="77777777" w:rsidR="008F6E9A" w:rsidRPr="004E2D71" w:rsidRDefault="008F6E9A" w:rsidP="008F6E9A">
            <w:pPr>
              <w:jc w:val="right"/>
              <w:rPr>
                <w:sz w:val="20"/>
                <w:szCs w:val="20"/>
                <w:lang w:eastAsia="zh-CN" w:bidi="hi-IN"/>
              </w:rPr>
            </w:pPr>
            <w:r w:rsidRPr="004E2D71">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46DB0E38"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CBD6065" w14:textId="77777777" w:rsidR="008F6E9A" w:rsidRPr="004E2D71" w:rsidRDefault="008F6E9A" w:rsidP="008F6E9A">
            <w:pPr>
              <w:jc w:val="center"/>
              <w:rPr>
                <w:sz w:val="20"/>
                <w:szCs w:val="20"/>
                <w:lang w:eastAsia="zh-CN" w:bidi="hi-IN"/>
              </w:rPr>
            </w:pPr>
            <w:r w:rsidRPr="004E2D71">
              <w:rPr>
                <w:sz w:val="20"/>
                <w:szCs w:val="20"/>
                <w:lang w:eastAsia="zh-CN" w:bidi="hi-IN"/>
              </w:rPr>
              <w:t> </w:t>
            </w:r>
          </w:p>
        </w:tc>
      </w:tr>
      <w:tr w:rsidR="008F6E9A" w:rsidRPr="004E2D71" w14:paraId="02840245" w14:textId="77777777" w:rsidTr="008F6E9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E88C4F4" w14:textId="77777777" w:rsidR="008F6E9A" w:rsidRPr="004E2D71" w:rsidRDefault="008F6E9A" w:rsidP="008F6E9A">
            <w:pPr>
              <w:jc w:val="right"/>
              <w:rPr>
                <w:sz w:val="20"/>
                <w:szCs w:val="20"/>
                <w:lang w:eastAsia="zh-CN" w:bidi="hi-IN"/>
              </w:rPr>
            </w:pPr>
            <w:r w:rsidRPr="004E2D71">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3FF8A992"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18E1337" w14:textId="77777777" w:rsidR="008F6E9A" w:rsidRPr="004E2D71" w:rsidRDefault="008F6E9A" w:rsidP="008F6E9A">
            <w:pPr>
              <w:jc w:val="center"/>
              <w:rPr>
                <w:sz w:val="20"/>
                <w:szCs w:val="20"/>
                <w:lang w:eastAsia="zh-CN" w:bidi="hi-IN"/>
              </w:rPr>
            </w:pPr>
            <w:r w:rsidRPr="004E2D71">
              <w:rPr>
                <w:sz w:val="20"/>
                <w:szCs w:val="20"/>
                <w:lang w:eastAsia="zh-CN" w:bidi="hi-IN"/>
              </w:rPr>
              <w:t> </w:t>
            </w:r>
          </w:p>
        </w:tc>
      </w:tr>
      <w:tr w:rsidR="008F6E9A" w:rsidRPr="004E2D71" w14:paraId="71370169" w14:textId="77777777" w:rsidTr="008F6E9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D57CA04" w14:textId="77777777" w:rsidR="008F6E9A" w:rsidRPr="004E2D71" w:rsidRDefault="008F6E9A" w:rsidP="008F6E9A">
            <w:pPr>
              <w:jc w:val="right"/>
              <w:rPr>
                <w:sz w:val="20"/>
                <w:szCs w:val="20"/>
                <w:lang w:eastAsia="zh-CN" w:bidi="hi-IN"/>
              </w:rPr>
            </w:pPr>
            <w:r w:rsidRPr="004E2D71">
              <w:rPr>
                <w:sz w:val="20"/>
                <w:szCs w:val="20"/>
                <w:lang w:eastAsia="zh-CN" w:bidi="hi-IN"/>
              </w:rPr>
              <w:lastRenderedPageBreak/>
              <w:t>бетонщики</w:t>
            </w:r>
          </w:p>
        </w:tc>
        <w:tc>
          <w:tcPr>
            <w:tcW w:w="1701" w:type="dxa"/>
            <w:gridSpan w:val="2"/>
            <w:tcBorders>
              <w:top w:val="nil"/>
              <w:left w:val="nil"/>
              <w:bottom w:val="single" w:sz="4" w:space="0" w:color="auto"/>
              <w:right w:val="single" w:sz="4" w:space="0" w:color="auto"/>
            </w:tcBorders>
            <w:vAlign w:val="center"/>
            <w:hideMark/>
          </w:tcPr>
          <w:p w14:paraId="4BEDB0BB"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8A1C607" w14:textId="77777777" w:rsidR="008F6E9A" w:rsidRPr="004E2D71" w:rsidRDefault="008F6E9A" w:rsidP="008F6E9A">
            <w:pPr>
              <w:jc w:val="center"/>
              <w:rPr>
                <w:sz w:val="20"/>
                <w:szCs w:val="20"/>
                <w:lang w:eastAsia="zh-CN" w:bidi="hi-IN"/>
              </w:rPr>
            </w:pPr>
            <w:r w:rsidRPr="004E2D71">
              <w:rPr>
                <w:sz w:val="20"/>
                <w:szCs w:val="20"/>
                <w:lang w:eastAsia="zh-CN" w:bidi="hi-IN"/>
              </w:rPr>
              <w:t> </w:t>
            </w:r>
          </w:p>
        </w:tc>
      </w:tr>
      <w:tr w:rsidR="008F6E9A" w:rsidRPr="004E2D71" w14:paraId="08AB2784" w14:textId="77777777" w:rsidTr="008F6E9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63E178C" w14:textId="77777777" w:rsidR="008F6E9A" w:rsidRPr="004E2D71" w:rsidRDefault="008F6E9A" w:rsidP="008F6E9A">
            <w:pPr>
              <w:jc w:val="right"/>
              <w:rPr>
                <w:sz w:val="20"/>
                <w:szCs w:val="20"/>
                <w:lang w:eastAsia="zh-CN" w:bidi="hi-IN"/>
              </w:rPr>
            </w:pPr>
            <w:r w:rsidRPr="004E2D71">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771A402E"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51D1B3F" w14:textId="77777777" w:rsidR="008F6E9A" w:rsidRPr="004E2D71" w:rsidRDefault="008F6E9A" w:rsidP="008F6E9A">
            <w:pPr>
              <w:jc w:val="center"/>
              <w:rPr>
                <w:sz w:val="20"/>
                <w:szCs w:val="20"/>
                <w:lang w:eastAsia="zh-CN" w:bidi="hi-IN"/>
              </w:rPr>
            </w:pPr>
            <w:r w:rsidRPr="004E2D71">
              <w:rPr>
                <w:sz w:val="20"/>
                <w:szCs w:val="20"/>
                <w:lang w:eastAsia="zh-CN" w:bidi="hi-IN"/>
              </w:rPr>
              <w:t> </w:t>
            </w:r>
          </w:p>
        </w:tc>
      </w:tr>
      <w:tr w:rsidR="008F6E9A" w:rsidRPr="004E2D71" w14:paraId="5338F172" w14:textId="77777777" w:rsidTr="008F6E9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917AE73" w14:textId="77777777" w:rsidR="008F6E9A" w:rsidRPr="004E2D71" w:rsidRDefault="008F6E9A" w:rsidP="008F6E9A">
            <w:pPr>
              <w:jc w:val="right"/>
              <w:rPr>
                <w:sz w:val="20"/>
                <w:szCs w:val="20"/>
                <w:lang w:eastAsia="zh-CN" w:bidi="hi-IN"/>
              </w:rPr>
            </w:pPr>
            <w:r w:rsidRPr="004E2D71">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0C8C2DCC"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8C5B18A" w14:textId="77777777" w:rsidR="008F6E9A" w:rsidRPr="004E2D71" w:rsidRDefault="008F6E9A" w:rsidP="008F6E9A">
            <w:pPr>
              <w:jc w:val="center"/>
              <w:rPr>
                <w:sz w:val="20"/>
                <w:szCs w:val="20"/>
                <w:lang w:eastAsia="zh-CN" w:bidi="hi-IN"/>
              </w:rPr>
            </w:pPr>
            <w:r w:rsidRPr="004E2D71">
              <w:rPr>
                <w:sz w:val="20"/>
                <w:szCs w:val="20"/>
                <w:lang w:eastAsia="zh-CN" w:bidi="hi-IN"/>
              </w:rPr>
              <w:t> </w:t>
            </w:r>
          </w:p>
        </w:tc>
      </w:tr>
    </w:tbl>
    <w:p w14:paraId="4A93750F" w14:textId="77777777" w:rsidR="008F6E9A" w:rsidRPr="004E2D71" w:rsidRDefault="008F6E9A" w:rsidP="008F6E9A">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8F6E9A" w:rsidRPr="004E2D71" w14:paraId="1E0A2358" w14:textId="77777777" w:rsidTr="008F6E9A">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15FEA7B4" w14:textId="77777777" w:rsidR="008F6E9A" w:rsidRPr="004E2D71" w:rsidRDefault="008F6E9A" w:rsidP="008F6E9A">
            <w:pPr>
              <w:jc w:val="right"/>
              <w:rPr>
                <w:lang w:eastAsia="zh-CN" w:bidi="hi-IN"/>
              </w:rPr>
            </w:pPr>
            <w:r w:rsidRPr="004E2D71">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65746367"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3D165D68" w14:textId="77777777" w:rsidR="008F6E9A" w:rsidRPr="004E2D71" w:rsidRDefault="008F6E9A" w:rsidP="008F6E9A">
            <w:pPr>
              <w:rPr>
                <w:sz w:val="20"/>
                <w:szCs w:val="20"/>
                <w:lang w:eastAsia="zh-CN" w:bidi="hi-IN"/>
              </w:rPr>
            </w:pPr>
            <w:r w:rsidRPr="004E2D71">
              <w:rPr>
                <w:sz w:val="20"/>
                <w:szCs w:val="20"/>
                <w:lang w:eastAsia="zh-CN" w:bidi="hi-IN"/>
              </w:rPr>
              <w:t>ед., в том числе:</w:t>
            </w:r>
          </w:p>
        </w:tc>
      </w:tr>
      <w:tr w:rsidR="008F6E9A" w:rsidRPr="004E2D71" w14:paraId="346594B6" w14:textId="77777777" w:rsidTr="008F6E9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5FAA22A" w14:textId="77777777" w:rsidR="008F6E9A" w:rsidRPr="004E2D71" w:rsidRDefault="008F6E9A" w:rsidP="008F6E9A">
            <w:pPr>
              <w:jc w:val="right"/>
              <w:rPr>
                <w:sz w:val="20"/>
                <w:szCs w:val="20"/>
                <w:lang w:eastAsia="zh-CN" w:bidi="hi-IN"/>
              </w:rPr>
            </w:pPr>
            <w:r w:rsidRPr="004E2D71">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7B2BEBC3"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F00951E" w14:textId="77777777" w:rsidR="008F6E9A" w:rsidRPr="004E2D71" w:rsidRDefault="008F6E9A" w:rsidP="008F6E9A">
            <w:pPr>
              <w:jc w:val="center"/>
              <w:rPr>
                <w:sz w:val="20"/>
                <w:szCs w:val="20"/>
                <w:lang w:eastAsia="zh-CN" w:bidi="hi-IN"/>
              </w:rPr>
            </w:pPr>
            <w:r w:rsidRPr="004E2D71">
              <w:rPr>
                <w:sz w:val="20"/>
                <w:szCs w:val="20"/>
                <w:lang w:eastAsia="zh-CN" w:bidi="hi-IN"/>
              </w:rPr>
              <w:t> </w:t>
            </w:r>
          </w:p>
        </w:tc>
      </w:tr>
      <w:tr w:rsidR="008F6E9A" w:rsidRPr="004E2D71" w14:paraId="5B7699D6" w14:textId="77777777" w:rsidTr="008F6E9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806EAC7" w14:textId="77777777" w:rsidR="008F6E9A" w:rsidRPr="004E2D71" w:rsidRDefault="008F6E9A" w:rsidP="008F6E9A">
            <w:pPr>
              <w:jc w:val="right"/>
              <w:rPr>
                <w:sz w:val="20"/>
                <w:szCs w:val="20"/>
                <w:lang w:eastAsia="zh-CN" w:bidi="hi-IN"/>
              </w:rPr>
            </w:pPr>
            <w:r w:rsidRPr="004E2D71">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7C6993E7"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95C0D49" w14:textId="77777777" w:rsidR="008F6E9A" w:rsidRPr="004E2D71" w:rsidRDefault="008F6E9A" w:rsidP="008F6E9A">
            <w:pPr>
              <w:jc w:val="center"/>
              <w:rPr>
                <w:sz w:val="20"/>
                <w:szCs w:val="20"/>
                <w:lang w:eastAsia="zh-CN" w:bidi="hi-IN"/>
              </w:rPr>
            </w:pPr>
            <w:r w:rsidRPr="004E2D71">
              <w:rPr>
                <w:sz w:val="20"/>
                <w:szCs w:val="20"/>
                <w:lang w:eastAsia="zh-CN" w:bidi="hi-IN"/>
              </w:rPr>
              <w:t> </w:t>
            </w:r>
          </w:p>
        </w:tc>
      </w:tr>
      <w:tr w:rsidR="008F6E9A" w:rsidRPr="004E2D71" w14:paraId="7C3E0372" w14:textId="77777777" w:rsidTr="008F6E9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FF88B5E" w14:textId="77777777" w:rsidR="008F6E9A" w:rsidRPr="004E2D71" w:rsidRDefault="008F6E9A" w:rsidP="008F6E9A">
            <w:pPr>
              <w:jc w:val="right"/>
              <w:rPr>
                <w:sz w:val="20"/>
                <w:szCs w:val="20"/>
                <w:lang w:eastAsia="zh-CN" w:bidi="hi-IN"/>
              </w:rPr>
            </w:pPr>
            <w:r w:rsidRPr="004E2D71">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2D07932E"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6A61345" w14:textId="77777777" w:rsidR="008F6E9A" w:rsidRPr="004E2D71" w:rsidRDefault="008F6E9A" w:rsidP="008F6E9A">
            <w:pPr>
              <w:jc w:val="center"/>
              <w:rPr>
                <w:sz w:val="20"/>
                <w:szCs w:val="20"/>
                <w:lang w:eastAsia="zh-CN" w:bidi="hi-IN"/>
              </w:rPr>
            </w:pPr>
            <w:r w:rsidRPr="004E2D71">
              <w:rPr>
                <w:sz w:val="20"/>
                <w:szCs w:val="20"/>
                <w:lang w:eastAsia="zh-CN" w:bidi="hi-IN"/>
              </w:rPr>
              <w:t> </w:t>
            </w:r>
          </w:p>
        </w:tc>
      </w:tr>
      <w:tr w:rsidR="008F6E9A" w:rsidRPr="004E2D71" w14:paraId="1867C935" w14:textId="77777777" w:rsidTr="008F6E9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2173442" w14:textId="77777777" w:rsidR="008F6E9A" w:rsidRPr="004E2D71" w:rsidRDefault="008F6E9A" w:rsidP="008F6E9A">
            <w:pPr>
              <w:jc w:val="right"/>
              <w:rPr>
                <w:sz w:val="20"/>
                <w:szCs w:val="20"/>
                <w:lang w:eastAsia="zh-CN" w:bidi="hi-IN"/>
              </w:rPr>
            </w:pPr>
            <w:r w:rsidRPr="004E2D71">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7F3CADF3"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5EA4BB9" w14:textId="77777777" w:rsidR="008F6E9A" w:rsidRPr="004E2D71" w:rsidRDefault="008F6E9A" w:rsidP="008F6E9A">
            <w:pPr>
              <w:jc w:val="center"/>
              <w:rPr>
                <w:sz w:val="20"/>
                <w:szCs w:val="20"/>
                <w:lang w:eastAsia="zh-CN" w:bidi="hi-IN"/>
              </w:rPr>
            </w:pPr>
            <w:r w:rsidRPr="004E2D71">
              <w:rPr>
                <w:sz w:val="20"/>
                <w:szCs w:val="20"/>
                <w:lang w:eastAsia="zh-CN" w:bidi="hi-IN"/>
              </w:rPr>
              <w:t> </w:t>
            </w:r>
          </w:p>
        </w:tc>
      </w:tr>
      <w:tr w:rsidR="008F6E9A" w:rsidRPr="004E2D71" w14:paraId="2BF658F4" w14:textId="77777777" w:rsidTr="008F6E9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09EB74A" w14:textId="77777777" w:rsidR="008F6E9A" w:rsidRPr="004E2D71" w:rsidRDefault="008F6E9A" w:rsidP="008F6E9A">
            <w:pPr>
              <w:jc w:val="right"/>
              <w:rPr>
                <w:sz w:val="20"/>
                <w:szCs w:val="20"/>
                <w:lang w:eastAsia="zh-CN" w:bidi="hi-IN"/>
              </w:rPr>
            </w:pPr>
            <w:r w:rsidRPr="004E2D71">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43EA8533" w14:textId="77777777" w:rsidR="008F6E9A" w:rsidRPr="004E2D71" w:rsidRDefault="008F6E9A" w:rsidP="008F6E9A">
            <w:pPr>
              <w:jc w:val="center"/>
              <w:rPr>
                <w:sz w:val="20"/>
                <w:szCs w:val="20"/>
                <w:lang w:eastAsia="zh-CN" w:bidi="hi-IN"/>
              </w:rPr>
            </w:pPr>
            <w:r w:rsidRPr="004E2D71">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704BDE9" w14:textId="77777777" w:rsidR="008F6E9A" w:rsidRPr="004E2D71" w:rsidRDefault="008F6E9A" w:rsidP="008F6E9A">
            <w:pPr>
              <w:jc w:val="center"/>
              <w:rPr>
                <w:sz w:val="20"/>
                <w:szCs w:val="20"/>
                <w:lang w:eastAsia="zh-CN" w:bidi="hi-IN"/>
              </w:rPr>
            </w:pPr>
            <w:r w:rsidRPr="004E2D71">
              <w:rPr>
                <w:sz w:val="20"/>
                <w:szCs w:val="20"/>
                <w:lang w:eastAsia="zh-CN" w:bidi="hi-IN"/>
              </w:rPr>
              <w:t> </w:t>
            </w:r>
          </w:p>
        </w:tc>
      </w:tr>
      <w:tr w:rsidR="008F6E9A" w:rsidRPr="004E2D71" w14:paraId="71BAC46F" w14:textId="77777777" w:rsidTr="008F6E9A">
        <w:trPr>
          <w:gridAfter w:val="2"/>
          <w:wAfter w:w="2111" w:type="dxa"/>
        </w:trPr>
        <w:tc>
          <w:tcPr>
            <w:tcW w:w="4384" w:type="dxa"/>
          </w:tcPr>
          <w:p w14:paraId="24BF6328" w14:textId="77777777" w:rsidR="008F6E9A" w:rsidRPr="004E2D71" w:rsidRDefault="008F6E9A" w:rsidP="008F6E9A">
            <w:pPr>
              <w:rPr>
                <w:b/>
                <w:lang w:eastAsia="zh-CN" w:bidi="hi-IN"/>
              </w:rPr>
            </w:pPr>
          </w:p>
          <w:p w14:paraId="5D4BB931" w14:textId="77777777" w:rsidR="008F6E9A" w:rsidRPr="004E2D71" w:rsidRDefault="008F6E9A" w:rsidP="008F6E9A">
            <w:pPr>
              <w:rPr>
                <w:lang w:eastAsia="zh-CN" w:bidi="hi-IN"/>
              </w:rPr>
            </w:pPr>
            <w:r w:rsidRPr="004E2D71">
              <w:rPr>
                <w:b/>
                <w:lang w:eastAsia="zh-CN" w:bidi="hi-IN"/>
              </w:rPr>
              <w:t>Государственный заказчик:</w:t>
            </w:r>
          </w:p>
        </w:tc>
        <w:tc>
          <w:tcPr>
            <w:tcW w:w="4982" w:type="dxa"/>
            <w:gridSpan w:val="2"/>
          </w:tcPr>
          <w:p w14:paraId="3D0C6777" w14:textId="77777777" w:rsidR="008F6E9A" w:rsidRPr="004E2D71" w:rsidRDefault="008F6E9A" w:rsidP="008F6E9A">
            <w:pPr>
              <w:rPr>
                <w:b/>
                <w:bCs/>
                <w:lang w:eastAsia="zh-CN" w:bidi="hi-IN"/>
              </w:rPr>
            </w:pPr>
          </w:p>
          <w:p w14:paraId="1FEA11D4" w14:textId="77777777" w:rsidR="008F6E9A" w:rsidRPr="004E2D71" w:rsidRDefault="008F6E9A" w:rsidP="008F6E9A">
            <w:pPr>
              <w:rPr>
                <w:b/>
                <w:bCs/>
                <w:lang w:eastAsia="zh-CN" w:bidi="hi-IN"/>
              </w:rPr>
            </w:pPr>
            <w:r w:rsidRPr="004E2D71">
              <w:rPr>
                <w:b/>
                <w:bCs/>
                <w:lang w:eastAsia="zh-CN" w:bidi="hi-IN"/>
              </w:rPr>
              <w:t>Подрядчик:</w:t>
            </w:r>
          </w:p>
        </w:tc>
      </w:tr>
      <w:tr w:rsidR="008F6E9A" w:rsidRPr="004E2D71" w14:paraId="70CCF9D9" w14:textId="77777777" w:rsidTr="008F6E9A">
        <w:trPr>
          <w:gridAfter w:val="2"/>
          <w:wAfter w:w="2111" w:type="dxa"/>
        </w:trPr>
        <w:tc>
          <w:tcPr>
            <w:tcW w:w="4384" w:type="dxa"/>
          </w:tcPr>
          <w:p w14:paraId="250ECF09" w14:textId="77777777" w:rsidR="008F6E9A" w:rsidRPr="004E2D71" w:rsidRDefault="008F6E9A" w:rsidP="008F6E9A">
            <w:pPr>
              <w:rPr>
                <w:lang w:eastAsia="zh-CN" w:bidi="hi-IN"/>
              </w:rPr>
            </w:pPr>
          </w:p>
        </w:tc>
        <w:tc>
          <w:tcPr>
            <w:tcW w:w="4982" w:type="dxa"/>
            <w:gridSpan w:val="2"/>
          </w:tcPr>
          <w:p w14:paraId="442957B9" w14:textId="77777777" w:rsidR="008F6E9A" w:rsidRPr="004E2D71" w:rsidRDefault="008F6E9A" w:rsidP="008F6E9A">
            <w:pPr>
              <w:rPr>
                <w:lang w:eastAsia="zh-CN" w:bidi="hi-IN"/>
              </w:rPr>
            </w:pPr>
          </w:p>
          <w:p w14:paraId="01172AAE" w14:textId="77777777" w:rsidR="008F6E9A" w:rsidRPr="004E2D71" w:rsidRDefault="008F6E9A" w:rsidP="008F6E9A">
            <w:pPr>
              <w:rPr>
                <w:lang w:eastAsia="zh-CN" w:bidi="hi-IN"/>
              </w:rPr>
            </w:pPr>
          </w:p>
        </w:tc>
      </w:tr>
      <w:tr w:rsidR="008F6E9A" w:rsidRPr="004E2D71" w14:paraId="16BC8AFB" w14:textId="77777777" w:rsidTr="008F6E9A">
        <w:trPr>
          <w:gridAfter w:val="2"/>
          <w:wAfter w:w="2111" w:type="dxa"/>
        </w:trPr>
        <w:tc>
          <w:tcPr>
            <w:tcW w:w="4384" w:type="dxa"/>
            <w:hideMark/>
          </w:tcPr>
          <w:p w14:paraId="0299F339" w14:textId="77777777" w:rsidR="008F6E9A" w:rsidRPr="004E2D71" w:rsidRDefault="008F6E9A" w:rsidP="008F6E9A">
            <w:pPr>
              <w:rPr>
                <w:lang w:eastAsia="zh-CN" w:bidi="hi-IN"/>
              </w:rPr>
            </w:pPr>
            <w:r w:rsidRPr="004E2D71">
              <w:rPr>
                <w:lang w:eastAsia="zh-CN" w:bidi="hi-IN"/>
              </w:rPr>
              <w:t>__________________/__________/</w:t>
            </w:r>
          </w:p>
        </w:tc>
        <w:tc>
          <w:tcPr>
            <w:tcW w:w="4982" w:type="dxa"/>
            <w:gridSpan w:val="2"/>
            <w:hideMark/>
          </w:tcPr>
          <w:p w14:paraId="6714743F" w14:textId="77777777" w:rsidR="008F6E9A" w:rsidRPr="004E2D71" w:rsidRDefault="008F6E9A" w:rsidP="008F6E9A">
            <w:pPr>
              <w:rPr>
                <w:lang w:eastAsia="zh-CN" w:bidi="hi-IN"/>
              </w:rPr>
            </w:pPr>
            <w:r w:rsidRPr="004E2D71">
              <w:rPr>
                <w:lang w:eastAsia="zh-CN" w:bidi="hi-IN"/>
              </w:rPr>
              <w:t>___________________/__________________/</w:t>
            </w:r>
          </w:p>
        </w:tc>
      </w:tr>
      <w:tr w:rsidR="008F6E9A" w:rsidRPr="004E2D71" w14:paraId="137DCE1D" w14:textId="77777777" w:rsidTr="008F6E9A">
        <w:trPr>
          <w:gridAfter w:val="2"/>
          <w:wAfter w:w="2111" w:type="dxa"/>
        </w:trPr>
        <w:tc>
          <w:tcPr>
            <w:tcW w:w="4384" w:type="dxa"/>
            <w:hideMark/>
          </w:tcPr>
          <w:p w14:paraId="5A2C6D7D" w14:textId="77777777" w:rsidR="008F6E9A" w:rsidRPr="004E2D71" w:rsidRDefault="008F6E9A" w:rsidP="008F6E9A">
            <w:pPr>
              <w:rPr>
                <w:sz w:val="16"/>
                <w:szCs w:val="16"/>
                <w:lang w:eastAsia="zh-CN" w:bidi="hi-IN"/>
              </w:rPr>
            </w:pPr>
            <w:r w:rsidRPr="004E2D71">
              <w:rPr>
                <w:sz w:val="16"/>
                <w:szCs w:val="16"/>
                <w:lang w:eastAsia="zh-CN" w:bidi="hi-IN"/>
              </w:rPr>
              <w:t>М.П.</w:t>
            </w:r>
          </w:p>
        </w:tc>
        <w:tc>
          <w:tcPr>
            <w:tcW w:w="4982" w:type="dxa"/>
            <w:gridSpan w:val="2"/>
            <w:hideMark/>
          </w:tcPr>
          <w:p w14:paraId="757137FD" w14:textId="77777777" w:rsidR="008F6E9A" w:rsidRPr="004E2D71" w:rsidRDefault="008F6E9A" w:rsidP="008F6E9A">
            <w:pPr>
              <w:rPr>
                <w:sz w:val="16"/>
                <w:szCs w:val="16"/>
                <w:lang w:eastAsia="zh-CN" w:bidi="hi-IN"/>
              </w:rPr>
            </w:pPr>
            <w:r w:rsidRPr="004E2D71">
              <w:rPr>
                <w:sz w:val="16"/>
                <w:szCs w:val="16"/>
                <w:lang w:eastAsia="zh-CN" w:bidi="hi-IN"/>
              </w:rPr>
              <w:t>М.П.</w:t>
            </w:r>
          </w:p>
        </w:tc>
      </w:tr>
    </w:tbl>
    <w:p w14:paraId="5C58E2E9" w14:textId="77777777" w:rsidR="008F6E9A" w:rsidRPr="004E2D71" w:rsidRDefault="008F6E9A" w:rsidP="008F6E9A">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905DD35" w14:textId="77777777" w:rsidR="008F6E9A" w:rsidRPr="004E2D71" w:rsidRDefault="008F6E9A" w:rsidP="008F6E9A">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4422" w:type="dxa"/>
        <w:jc w:val="center"/>
        <w:tblLook w:val="04A0" w:firstRow="1" w:lastRow="0" w:firstColumn="1" w:lastColumn="0" w:noHBand="0" w:noVBand="1"/>
      </w:tblPr>
      <w:tblGrid>
        <w:gridCol w:w="4395"/>
        <w:gridCol w:w="10027"/>
      </w:tblGrid>
      <w:tr w:rsidR="008F6E9A" w:rsidRPr="004E2D71" w14:paraId="677488A8" w14:textId="77777777" w:rsidTr="008F6E9A">
        <w:trPr>
          <w:jc w:val="center"/>
        </w:trPr>
        <w:tc>
          <w:tcPr>
            <w:tcW w:w="4395" w:type="dxa"/>
            <w:hideMark/>
          </w:tcPr>
          <w:p w14:paraId="51042EEB" w14:textId="77777777" w:rsidR="008F6E9A" w:rsidRPr="00723A24" w:rsidRDefault="008F6E9A" w:rsidP="008F6E9A">
            <w:pPr>
              <w:rPr>
                <w:b/>
                <w:lang w:eastAsia="zh-CN" w:bidi="hi-IN"/>
              </w:rPr>
            </w:pPr>
            <w:r w:rsidRPr="00723A24">
              <w:rPr>
                <w:b/>
                <w:lang w:eastAsia="zh-CN" w:bidi="hi-IN"/>
              </w:rPr>
              <w:t>Окончание формы</w:t>
            </w:r>
          </w:p>
          <w:p w14:paraId="2888C018" w14:textId="77777777" w:rsidR="008F6E9A" w:rsidRPr="004E2D71" w:rsidRDefault="008F6E9A" w:rsidP="008F6E9A">
            <w:pPr>
              <w:rPr>
                <w:lang w:eastAsia="zh-CN" w:bidi="hi-IN"/>
              </w:rPr>
            </w:pPr>
            <w:r w:rsidRPr="004E2D71">
              <w:rPr>
                <w:b/>
                <w:lang w:eastAsia="zh-CN" w:bidi="hi-IN"/>
              </w:rPr>
              <w:t>Государственный заказчик:</w:t>
            </w:r>
          </w:p>
        </w:tc>
        <w:tc>
          <w:tcPr>
            <w:tcW w:w="10027" w:type="dxa"/>
            <w:hideMark/>
          </w:tcPr>
          <w:p w14:paraId="213E2094" w14:textId="77777777" w:rsidR="008F6E9A" w:rsidRPr="004E2D71" w:rsidRDefault="008F6E9A" w:rsidP="008F6E9A">
            <w:pPr>
              <w:rPr>
                <w:b/>
                <w:bCs/>
                <w:lang w:eastAsia="zh-CN" w:bidi="hi-IN"/>
              </w:rPr>
            </w:pPr>
            <w:r w:rsidRPr="004E2D71">
              <w:rPr>
                <w:b/>
                <w:bCs/>
                <w:lang w:eastAsia="zh-CN" w:bidi="hi-IN"/>
              </w:rPr>
              <w:t>Подрядчик:</w:t>
            </w:r>
          </w:p>
        </w:tc>
      </w:tr>
      <w:tr w:rsidR="008F6E9A" w:rsidRPr="004E2D71" w14:paraId="1D650DD9" w14:textId="77777777" w:rsidTr="008F6E9A">
        <w:trPr>
          <w:jc w:val="center"/>
        </w:trPr>
        <w:tc>
          <w:tcPr>
            <w:tcW w:w="4395" w:type="dxa"/>
            <w:hideMark/>
          </w:tcPr>
          <w:p w14:paraId="7CAB8C63" w14:textId="77777777" w:rsidR="008F6E9A" w:rsidRPr="004E2D71" w:rsidRDefault="008F6E9A" w:rsidP="008F6E9A">
            <w:pPr>
              <w:rPr>
                <w:lang w:eastAsia="zh-CN" w:bidi="hi-IN"/>
              </w:rPr>
            </w:pPr>
          </w:p>
        </w:tc>
        <w:tc>
          <w:tcPr>
            <w:tcW w:w="10027" w:type="dxa"/>
          </w:tcPr>
          <w:p w14:paraId="5C35BFBA" w14:textId="77777777" w:rsidR="008F6E9A" w:rsidRPr="004E2D71" w:rsidRDefault="008F6E9A" w:rsidP="008F6E9A">
            <w:pPr>
              <w:rPr>
                <w:lang w:eastAsia="zh-CN" w:bidi="hi-IN"/>
              </w:rPr>
            </w:pPr>
          </w:p>
          <w:p w14:paraId="150935E3" w14:textId="77777777" w:rsidR="008F6E9A" w:rsidRPr="004E2D71" w:rsidRDefault="008F6E9A" w:rsidP="008F6E9A">
            <w:pPr>
              <w:rPr>
                <w:lang w:eastAsia="zh-CN" w:bidi="hi-IN"/>
              </w:rPr>
            </w:pPr>
          </w:p>
        </w:tc>
      </w:tr>
      <w:tr w:rsidR="008F6E9A" w:rsidRPr="004E2D71" w14:paraId="5E70C8E1" w14:textId="77777777" w:rsidTr="008F6E9A">
        <w:trPr>
          <w:jc w:val="center"/>
        </w:trPr>
        <w:tc>
          <w:tcPr>
            <w:tcW w:w="4395" w:type="dxa"/>
            <w:hideMark/>
          </w:tcPr>
          <w:p w14:paraId="48D10324" w14:textId="77777777" w:rsidR="008F6E9A" w:rsidRPr="004E2D71" w:rsidRDefault="008F6E9A" w:rsidP="008F6E9A">
            <w:pPr>
              <w:rPr>
                <w:lang w:eastAsia="zh-CN" w:bidi="hi-IN"/>
              </w:rPr>
            </w:pPr>
            <w:r w:rsidRPr="004E2D71">
              <w:rPr>
                <w:lang w:eastAsia="zh-CN" w:bidi="hi-IN"/>
              </w:rPr>
              <w:t>__________________/_______________ /</w:t>
            </w:r>
          </w:p>
        </w:tc>
        <w:tc>
          <w:tcPr>
            <w:tcW w:w="10027" w:type="dxa"/>
            <w:hideMark/>
          </w:tcPr>
          <w:p w14:paraId="15725698" w14:textId="77777777" w:rsidR="008F6E9A" w:rsidRPr="004E2D71" w:rsidRDefault="008F6E9A" w:rsidP="008F6E9A">
            <w:pPr>
              <w:rPr>
                <w:lang w:eastAsia="zh-CN" w:bidi="hi-IN"/>
              </w:rPr>
            </w:pPr>
            <w:r w:rsidRPr="004E2D71">
              <w:rPr>
                <w:lang w:eastAsia="zh-CN" w:bidi="hi-IN"/>
              </w:rPr>
              <w:t>___________________/__________________/</w:t>
            </w:r>
          </w:p>
        </w:tc>
      </w:tr>
      <w:tr w:rsidR="008F6E9A" w:rsidRPr="004E2D71" w14:paraId="19C592E0" w14:textId="77777777" w:rsidTr="008F6E9A">
        <w:trPr>
          <w:jc w:val="center"/>
        </w:trPr>
        <w:tc>
          <w:tcPr>
            <w:tcW w:w="4395" w:type="dxa"/>
            <w:hideMark/>
          </w:tcPr>
          <w:p w14:paraId="27D73A67" w14:textId="77777777" w:rsidR="008F6E9A" w:rsidRPr="004E2D71" w:rsidRDefault="008F6E9A" w:rsidP="008F6E9A">
            <w:pPr>
              <w:rPr>
                <w:sz w:val="16"/>
                <w:szCs w:val="16"/>
                <w:lang w:eastAsia="zh-CN" w:bidi="hi-IN"/>
              </w:rPr>
            </w:pPr>
            <w:r w:rsidRPr="004E2D71">
              <w:rPr>
                <w:sz w:val="16"/>
                <w:szCs w:val="16"/>
                <w:lang w:eastAsia="zh-CN" w:bidi="hi-IN"/>
              </w:rPr>
              <w:t>М.П.</w:t>
            </w:r>
          </w:p>
        </w:tc>
        <w:tc>
          <w:tcPr>
            <w:tcW w:w="10027" w:type="dxa"/>
            <w:hideMark/>
          </w:tcPr>
          <w:p w14:paraId="06E85305" w14:textId="77777777" w:rsidR="008F6E9A" w:rsidRPr="004E2D71" w:rsidRDefault="008F6E9A" w:rsidP="008F6E9A">
            <w:pPr>
              <w:rPr>
                <w:sz w:val="16"/>
                <w:szCs w:val="16"/>
                <w:lang w:eastAsia="zh-CN" w:bidi="hi-IN"/>
              </w:rPr>
            </w:pPr>
            <w:r w:rsidRPr="004E2D71">
              <w:rPr>
                <w:sz w:val="16"/>
                <w:szCs w:val="16"/>
                <w:lang w:eastAsia="zh-CN" w:bidi="hi-IN"/>
              </w:rPr>
              <w:t>М.П.</w:t>
            </w:r>
          </w:p>
        </w:tc>
      </w:tr>
    </w:tbl>
    <w:p w14:paraId="4BA06DB9" w14:textId="77777777" w:rsidR="008F6E9A" w:rsidRPr="004E2D71" w:rsidRDefault="008F6E9A" w:rsidP="008F6E9A">
      <w:pPr>
        <w:tabs>
          <w:tab w:val="left" w:pos="1785"/>
        </w:tabs>
        <w:sectPr w:rsidR="008F6E9A" w:rsidRPr="004E2D71" w:rsidSect="008F6E9A">
          <w:pgSz w:w="16838" w:h="11906" w:orient="landscape" w:code="9"/>
          <w:pgMar w:top="1418" w:right="851" w:bottom="851" w:left="851" w:header="0" w:footer="284" w:gutter="0"/>
          <w:cols w:space="720"/>
          <w:docGrid w:linePitch="360"/>
        </w:sectPr>
      </w:pPr>
    </w:p>
    <w:p w14:paraId="649E1D95" w14:textId="77777777" w:rsidR="008F6E9A" w:rsidRPr="004E2D71" w:rsidRDefault="008F6E9A" w:rsidP="008F6E9A">
      <w:pPr>
        <w:ind w:left="4678"/>
        <w:jc w:val="right"/>
        <w:outlineLvl w:val="0"/>
      </w:pPr>
      <w:r w:rsidRPr="004E2D71">
        <w:lastRenderedPageBreak/>
        <w:t>Приложение № 10</w:t>
      </w:r>
    </w:p>
    <w:p w14:paraId="20E1D2FE" w14:textId="77777777" w:rsidR="008F6E9A" w:rsidRPr="004E2D71" w:rsidRDefault="008F6E9A" w:rsidP="008F6E9A">
      <w:pPr>
        <w:ind w:left="4678"/>
        <w:jc w:val="right"/>
      </w:pPr>
      <w:r w:rsidRPr="004E2D71">
        <w:t>к Государственному контракту</w:t>
      </w:r>
    </w:p>
    <w:p w14:paraId="12682967" w14:textId="77777777" w:rsidR="008F6E9A" w:rsidRPr="004E2D71" w:rsidRDefault="008F6E9A" w:rsidP="008F6E9A">
      <w:pPr>
        <w:tabs>
          <w:tab w:val="left" w:leader="underscore" w:pos="4337"/>
        </w:tabs>
        <w:contextualSpacing/>
        <w:jc w:val="right"/>
        <w:rPr>
          <w:rFonts w:eastAsia="Calibri"/>
          <w:spacing w:val="-8"/>
        </w:rPr>
      </w:pPr>
      <w:r w:rsidRPr="004E2D71">
        <w:t>от «__</w:t>
      </w:r>
      <w:proofErr w:type="gramStart"/>
      <w:r w:rsidRPr="004E2D71">
        <w:t>_»_</w:t>
      </w:r>
      <w:proofErr w:type="gramEnd"/>
      <w:r w:rsidRPr="004E2D71">
        <w:t>__________202_ г. №__________</w:t>
      </w:r>
    </w:p>
    <w:p w14:paraId="410900B3" w14:textId="77777777" w:rsidR="008F6E9A" w:rsidRPr="004E2D71" w:rsidRDefault="008F6E9A" w:rsidP="008F6E9A">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pacing w:val="-8"/>
        </w:rPr>
      </w:pPr>
      <w:r w:rsidRPr="004E2D71">
        <w:rPr>
          <w:rFonts w:ascii="Times New Roman" w:hAnsi="Times New Roman"/>
          <w:spacing w:val="-8"/>
        </w:rPr>
        <w:t>Форма</w:t>
      </w:r>
    </w:p>
    <w:p w14:paraId="116CBA48" w14:textId="77777777" w:rsidR="008F6E9A" w:rsidRPr="004E2D71" w:rsidRDefault="008F6E9A" w:rsidP="008F6E9A">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3331B2D" w14:textId="77777777" w:rsidR="008F6E9A" w:rsidRPr="004E2D71" w:rsidRDefault="008F6E9A" w:rsidP="008F6E9A">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4E2D71">
        <w:rPr>
          <w:rFonts w:ascii="Times New Roman" w:hAnsi="Times New Roman"/>
          <w:sz w:val="18"/>
          <w:szCs w:val="18"/>
        </w:rPr>
        <w:t>СП 68.13330.2017</w:t>
      </w:r>
    </w:p>
    <w:p w14:paraId="2AA6379C" w14:textId="77777777" w:rsidR="008F6E9A" w:rsidRPr="004E2D71" w:rsidRDefault="008F6E9A" w:rsidP="008F6E9A">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4E2D71">
        <w:rPr>
          <w:rFonts w:ascii="Times New Roman" w:hAnsi="Times New Roman"/>
          <w:sz w:val="18"/>
          <w:szCs w:val="18"/>
        </w:rPr>
        <w:t xml:space="preserve">Приложение Г </w:t>
      </w:r>
      <w:r w:rsidRPr="004E2D71">
        <w:rPr>
          <w:rFonts w:ascii="Times New Roman" w:hAnsi="Times New Roman"/>
          <w:sz w:val="18"/>
          <w:szCs w:val="18"/>
        </w:rPr>
        <w:br/>
        <w:t>(обязательное)</w:t>
      </w:r>
    </w:p>
    <w:p w14:paraId="45B0203B" w14:textId="77777777" w:rsidR="008F6E9A" w:rsidRPr="004E2D71" w:rsidRDefault="008F6E9A" w:rsidP="008F6E9A">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4E2D71">
        <w:rPr>
          <w:rStyle w:val="s10"/>
          <w:sz w:val="22"/>
          <w:szCs w:val="22"/>
        </w:rPr>
        <w:t xml:space="preserve">   </w:t>
      </w:r>
    </w:p>
    <w:p w14:paraId="10D158FE" w14:textId="77777777" w:rsidR="008F6E9A" w:rsidRPr="004E2D71" w:rsidRDefault="008F6E9A" w:rsidP="008F6E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pacing w:val="2"/>
          <w:sz w:val="21"/>
          <w:szCs w:val="21"/>
        </w:rPr>
      </w:pPr>
      <w:r w:rsidRPr="004E2D71">
        <w:rPr>
          <w:b/>
          <w:bCs/>
          <w:spacing w:val="2"/>
          <w:sz w:val="21"/>
          <w:szCs w:val="21"/>
        </w:rPr>
        <w:t>АКТ</w:t>
      </w:r>
      <w:r w:rsidRPr="004E2D71">
        <w:rPr>
          <w:spacing w:val="2"/>
          <w:sz w:val="21"/>
          <w:szCs w:val="21"/>
        </w:rPr>
        <w:br/>
      </w:r>
      <w:r w:rsidRPr="004E2D71">
        <w:rPr>
          <w:b/>
          <w:bCs/>
          <w:spacing w:val="2"/>
          <w:sz w:val="21"/>
          <w:szCs w:val="21"/>
        </w:rPr>
        <w:t>СДАЧИ-ПРИЕМКИ ЗАКОНЧЕННОГО СТРОИТЕЛЬСТВОМ ОБЪЕКТА</w:t>
      </w:r>
    </w:p>
    <w:p w14:paraId="4A4FCEC8" w14:textId="77777777" w:rsidR="008F6E9A" w:rsidRPr="004E2D71" w:rsidRDefault="008F6E9A" w:rsidP="008F6E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8F6E9A" w:rsidRPr="004E2D71" w14:paraId="6A3CEED8" w14:textId="77777777" w:rsidTr="008F6E9A">
        <w:trPr>
          <w:trHeight w:val="15"/>
        </w:trPr>
        <w:tc>
          <w:tcPr>
            <w:tcW w:w="371" w:type="dxa"/>
            <w:hideMark/>
          </w:tcPr>
          <w:p w14:paraId="72BCA592" w14:textId="77777777" w:rsidR="008F6E9A" w:rsidRPr="004E2D71" w:rsidRDefault="008F6E9A" w:rsidP="008F6E9A">
            <w:pPr>
              <w:rPr>
                <w:spacing w:val="2"/>
                <w:sz w:val="21"/>
                <w:szCs w:val="21"/>
              </w:rPr>
            </w:pPr>
          </w:p>
        </w:tc>
        <w:tc>
          <w:tcPr>
            <w:tcW w:w="352" w:type="dxa"/>
            <w:hideMark/>
          </w:tcPr>
          <w:p w14:paraId="4A28C6DA" w14:textId="77777777" w:rsidR="008F6E9A" w:rsidRPr="004E2D71" w:rsidRDefault="008F6E9A" w:rsidP="008F6E9A">
            <w:pPr>
              <w:rPr>
                <w:rFonts w:ascii="Liberation Serif" w:eastAsia="Droid Sans Fallback" w:hAnsi="Liberation Serif" w:cs="FreeSans"/>
                <w:sz w:val="20"/>
                <w:szCs w:val="20"/>
              </w:rPr>
            </w:pPr>
          </w:p>
        </w:tc>
        <w:tc>
          <w:tcPr>
            <w:tcW w:w="694" w:type="dxa"/>
            <w:gridSpan w:val="2"/>
            <w:hideMark/>
          </w:tcPr>
          <w:p w14:paraId="196179EE" w14:textId="77777777" w:rsidR="008F6E9A" w:rsidRPr="004E2D71" w:rsidRDefault="008F6E9A" w:rsidP="008F6E9A">
            <w:pPr>
              <w:rPr>
                <w:rFonts w:ascii="Liberation Serif" w:eastAsia="Droid Sans Fallback" w:hAnsi="Liberation Serif" w:cs="FreeSans"/>
                <w:sz w:val="20"/>
                <w:szCs w:val="20"/>
              </w:rPr>
            </w:pPr>
          </w:p>
        </w:tc>
        <w:tc>
          <w:tcPr>
            <w:tcW w:w="169" w:type="dxa"/>
            <w:hideMark/>
          </w:tcPr>
          <w:p w14:paraId="4B8F660B" w14:textId="77777777" w:rsidR="008F6E9A" w:rsidRPr="004E2D71" w:rsidRDefault="008F6E9A" w:rsidP="008F6E9A">
            <w:pPr>
              <w:rPr>
                <w:rFonts w:ascii="Liberation Serif" w:eastAsia="Droid Sans Fallback" w:hAnsi="Liberation Serif" w:cs="FreeSans"/>
                <w:sz w:val="20"/>
                <w:szCs w:val="20"/>
              </w:rPr>
            </w:pPr>
          </w:p>
        </w:tc>
        <w:tc>
          <w:tcPr>
            <w:tcW w:w="235" w:type="dxa"/>
            <w:hideMark/>
          </w:tcPr>
          <w:p w14:paraId="574A91E1" w14:textId="77777777" w:rsidR="008F6E9A" w:rsidRPr="004E2D71" w:rsidRDefault="008F6E9A" w:rsidP="008F6E9A">
            <w:pPr>
              <w:rPr>
                <w:rFonts w:ascii="Liberation Serif" w:eastAsia="Droid Sans Fallback" w:hAnsi="Liberation Serif" w:cs="FreeSans"/>
                <w:sz w:val="20"/>
                <w:szCs w:val="20"/>
              </w:rPr>
            </w:pPr>
          </w:p>
        </w:tc>
        <w:tc>
          <w:tcPr>
            <w:tcW w:w="297" w:type="dxa"/>
            <w:hideMark/>
          </w:tcPr>
          <w:p w14:paraId="62CB556E" w14:textId="77777777" w:rsidR="008F6E9A" w:rsidRPr="004E2D71" w:rsidRDefault="008F6E9A" w:rsidP="008F6E9A">
            <w:pPr>
              <w:rPr>
                <w:rFonts w:ascii="Liberation Serif" w:eastAsia="Droid Sans Fallback" w:hAnsi="Liberation Serif" w:cs="FreeSans"/>
                <w:sz w:val="20"/>
                <w:szCs w:val="20"/>
              </w:rPr>
            </w:pPr>
          </w:p>
        </w:tc>
        <w:tc>
          <w:tcPr>
            <w:tcW w:w="297" w:type="dxa"/>
            <w:hideMark/>
          </w:tcPr>
          <w:p w14:paraId="2D993DFF" w14:textId="77777777" w:rsidR="008F6E9A" w:rsidRPr="004E2D71" w:rsidRDefault="008F6E9A" w:rsidP="008F6E9A">
            <w:pPr>
              <w:rPr>
                <w:rFonts w:ascii="Liberation Serif" w:eastAsia="Droid Sans Fallback" w:hAnsi="Liberation Serif" w:cs="FreeSans"/>
                <w:sz w:val="20"/>
                <w:szCs w:val="20"/>
              </w:rPr>
            </w:pPr>
          </w:p>
        </w:tc>
        <w:tc>
          <w:tcPr>
            <w:tcW w:w="356" w:type="dxa"/>
            <w:hideMark/>
          </w:tcPr>
          <w:p w14:paraId="6AEC1BBA" w14:textId="77777777" w:rsidR="008F6E9A" w:rsidRPr="004E2D71" w:rsidRDefault="008F6E9A" w:rsidP="008F6E9A">
            <w:pPr>
              <w:rPr>
                <w:rFonts w:ascii="Liberation Serif" w:eastAsia="Droid Sans Fallback" w:hAnsi="Liberation Serif" w:cs="FreeSans"/>
                <w:sz w:val="20"/>
                <w:szCs w:val="20"/>
              </w:rPr>
            </w:pPr>
          </w:p>
        </w:tc>
        <w:tc>
          <w:tcPr>
            <w:tcW w:w="152" w:type="dxa"/>
            <w:gridSpan w:val="2"/>
            <w:hideMark/>
          </w:tcPr>
          <w:p w14:paraId="7EF0A255" w14:textId="77777777" w:rsidR="008F6E9A" w:rsidRPr="004E2D71" w:rsidRDefault="008F6E9A" w:rsidP="008F6E9A">
            <w:pPr>
              <w:rPr>
                <w:rFonts w:ascii="Liberation Serif" w:eastAsia="Droid Sans Fallback" w:hAnsi="Liberation Serif" w:cs="FreeSans"/>
                <w:sz w:val="20"/>
                <w:szCs w:val="20"/>
              </w:rPr>
            </w:pPr>
          </w:p>
        </w:tc>
        <w:tc>
          <w:tcPr>
            <w:tcW w:w="290" w:type="dxa"/>
            <w:hideMark/>
          </w:tcPr>
          <w:p w14:paraId="70908924" w14:textId="77777777" w:rsidR="008F6E9A" w:rsidRPr="004E2D71" w:rsidRDefault="008F6E9A" w:rsidP="008F6E9A">
            <w:pPr>
              <w:rPr>
                <w:rFonts w:ascii="Liberation Serif" w:eastAsia="Droid Sans Fallback" w:hAnsi="Liberation Serif" w:cs="FreeSans"/>
                <w:sz w:val="20"/>
                <w:szCs w:val="20"/>
              </w:rPr>
            </w:pPr>
          </w:p>
        </w:tc>
        <w:tc>
          <w:tcPr>
            <w:tcW w:w="521" w:type="dxa"/>
            <w:hideMark/>
          </w:tcPr>
          <w:p w14:paraId="73EA2A6D" w14:textId="77777777" w:rsidR="008F6E9A" w:rsidRPr="004E2D71" w:rsidRDefault="008F6E9A" w:rsidP="008F6E9A">
            <w:pPr>
              <w:rPr>
                <w:rFonts w:ascii="Liberation Serif" w:eastAsia="Droid Sans Fallback" w:hAnsi="Liberation Serif" w:cs="FreeSans"/>
                <w:sz w:val="20"/>
                <w:szCs w:val="20"/>
              </w:rPr>
            </w:pPr>
          </w:p>
        </w:tc>
        <w:tc>
          <w:tcPr>
            <w:tcW w:w="158" w:type="dxa"/>
            <w:hideMark/>
          </w:tcPr>
          <w:p w14:paraId="796A9DA4" w14:textId="77777777" w:rsidR="008F6E9A" w:rsidRPr="004E2D71" w:rsidRDefault="008F6E9A" w:rsidP="008F6E9A">
            <w:pPr>
              <w:rPr>
                <w:rFonts w:ascii="Liberation Serif" w:eastAsia="Droid Sans Fallback" w:hAnsi="Liberation Serif" w:cs="FreeSans"/>
                <w:sz w:val="20"/>
                <w:szCs w:val="20"/>
              </w:rPr>
            </w:pPr>
          </w:p>
        </w:tc>
        <w:tc>
          <w:tcPr>
            <w:tcW w:w="172" w:type="dxa"/>
            <w:gridSpan w:val="2"/>
            <w:hideMark/>
          </w:tcPr>
          <w:p w14:paraId="0A2E9B23" w14:textId="77777777" w:rsidR="008F6E9A" w:rsidRPr="004E2D71" w:rsidRDefault="008F6E9A" w:rsidP="008F6E9A">
            <w:pPr>
              <w:rPr>
                <w:rFonts w:ascii="Liberation Serif" w:eastAsia="Droid Sans Fallback" w:hAnsi="Liberation Serif" w:cs="FreeSans"/>
                <w:sz w:val="20"/>
                <w:szCs w:val="20"/>
              </w:rPr>
            </w:pPr>
          </w:p>
        </w:tc>
        <w:tc>
          <w:tcPr>
            <w:tcW w:w="164" w:type="dxa"/>
            <w:hideMark/>
          </w:tcPr>
          <w:p w14:paraId="39023940" w14:textId="77777777" w:rsidR="008F6E9A" w:rsidRPr="004E2D71" w:rsidRDefault="008F6E9A" w:rsidP="008F6E9A">
            <w:pPr>
              <w:rPr>
                <w:rFonts w:ascii="Liberation Serif" w:eastAsia="Droid Sans Fallback" w:hAnsi="Liberation Serif" w:cs="FreeSans"/>
                <w:sz w:val="20"/>
                <w:szCs w:val="20"/>
              </w:rPr>
            </w:pPr>
          </w:p>
        </w:tc>
        <w:tc>
          <w:tcPr>
            <w:tcW w:w="154" w:type="dxa"/>
            <w:gridSpan w:val="2"/>
            <w:hideMark/>
          </w:tcPr>
          <w:p w14:paraId="255B142F" w14:textId="77777777" w:rsidR="008F6E9A" w:rsidRPr="004E2D71" w:rsidRDefault="008F6E9A" w:rsidP="008F6E9A">
            <w:pPr>
              <w:rPr>
                <w:rFonts w:ascii="Liberation Serif" w:eastAsia="Droid Sans Fallback" w:hAnsi="Liberation Serif" w:cs="FreeSans"/>
                <w:sz w:val="20"/>
                <w:szCs w:val="20"/>
              </w:rPr>
            </w:pPr>
          </w:p>
        </w:tc>
        <w:tc>
          <w:tcPr>
            <w:tcW w:w="632" w:type="dxa"/>
            <w:gridSpan w:val="3"/>
            <w:hideMark/>
          </w:tcPr>
          <w:p w14:paraId="322210F0" w14:textId="77777777" w:rsidR="008F6E9A" w:rsidRPr="004E2D71" w:rsidRDefault="008F6E9A" w:rsidP="008F6E9A">
            <w:pPr>
              <w:rPr>
                <w:rFonts w:ascii="Liberation Serif" w:eastAsia="Droid Sans Fallback" w:hAnsi="Liberation Serif" w:cs="FreeSans"/>
                <w:sz w:val="20"/>
                <w:szCs w:val="20"/>
              </w:rPr>
            </w:pPr>
          </w:p>
        </w:tc>
        <w:tc>
          <w:tcPr>
            <w:tcW w:w="155" w:type="dxa"/>
            <w:hideMark/>
          </w:tcPr>
          <w:p w14:paraId="5FF09410" w14:textId="77777777" w:rsidR="008F6E9A" w:rsidRPr="004E2D71" w:rsidRDefault="008F6E9A" w:rsidP="008F6E9A">
            <w:pPr>
              <w:rPr>
                <w:rFonts w:ascii="Liberation Serif" w:eastAsia="Droid Sans Fallback" w:hAnsi="Liberation Serif" w:cs="FreeSans"/>
                <w:sz w:val="20"/>
                <w:szCs w:val="20"/>
              </w:rPr>
            </w:pPr>
          </w:p>
        </w:tc>
        <w:tc>
          <w:tcPr>
            <w:tcW w:w="156" w:type="dxa"/>
            <w:gridSpan w:val="2"/>
            <w:hideMark/>
          </w:tcPr>
          <w:p w14:paraId="2B6D1197" w14:textId="77777777" w:rsidR="008F6E9A" w:rsidRPr="004E2D71" w:rsidRDefault="008F6E9A" w:rsidP="008F6E9A">
            <w:pPr>
              <w:rPr>
                <w:rFonts w:ascii="Liberation Serif" w:eastAsia="Droid Sans Fallback" w:hAnsi="Liberation Serif" w:cs="FreeSans"/>
                <w:sz w:val="20"/>
                <w:szCs w:val="20"/>
              </w:rPr>
            </w:pPr>
          </w:p>
        </w:tc>
        <w:tc>
          <w:tcPr>
            <w:tcW w:w="292" w:type="dxa"/>
            <w:hideMark/>
          </w:tcPr>
          <w:p w14:paraId="1248974A" w14:textId="77777777" w:rsidR="008F6E9A" w:rsidRPr="004E2D71" w:rsidRDefault="008F6E9A" w:rsidP="008F6E9A">
            <w:pPr>
              <w:rPr>
                <w:rFonts w:ascii="Liberation Serif" w:eastAsia="Droid Sans Fallback" w:hAnsi="Liberation Serif" w:cs="FreeSans"/>
                <w:sz w:val="20"/>
                <w:szCs w:val="20"/>
              </w:rPr>
            </w:pPr>
          </w:p>
        </w:tc>
        <w:tc>
          <w:tcPr>
            <w:tcW w:w="864" w:type="dxa"/>
            <w:gridSpan w:val="2"/>
            <w:hideMark/>
          </w:tcPr>
          <w:p w14:paraId="05E0A5AA" w14:textId="77777777" w:rsidR="008F6E9A" w:rsidRPr="004E2D71" w:rsidRDefault="008F6E9A" w:rsidP="008F6E9A">
            <w:pPr>
              <w:rPr>
                <w:rFonts w:ascii="Liberation Serif" w:eastAsia="Droid Sans Fallback" w:hAnsi="Liberation Serif" w:cs="FreeSans"/>
                <w:sz w:val="20"/>
                <w:szCs w:val="20"/>
              </w:rPr>
            </w:pPr>
          </w:p>
        </w:tc>
        <w:tc>
          <w:tcPr>
            <w:tcW w:w="370" w:type="dxa"/>
            <w:hideMark/>
          </w:tcPr>
          <w:p w14:paraId="16400B94" w14:textId="77777777" w:rsidR="008F6E9A" w:rsidRPr="004E2D71" w:rsidRDefault="008F6E9A" w:rsidP="008F6E9A">
            <w:pPr>
              <w:rPr>
                <w:rFonts w:ascii="Liberation Serif" w:eastAsia="Droid Sans Fallback" w:hAnsi="Liberation Serif" w:cs="FreeSans"/>
                <w:sz w:val="20"/>
                <w:szCs w:val="20"/>
              </w:rPr>
            </w:pPr>
          </w:p>
        </w:tc>
        <w:tc>
          <w:tcPr>
            <w:tcW w:w="594" w:type="dxa"/>
            <w:gridSpan w:val="3"/>
            <w:hideMark/>
          </w:tcPr>
          <w:p w14:paraId="3208F5AC" w14:textId="77777777" w:rsidR="008F6E9A" w:rsidRPr="004E2D71" w:rsidRDefault="008F6E9A" w:rsidP="008F6E9A">
            <w:pPr>
              <w:rPr>
                <w:rFonts w:ascii="Liberation Serif" w:eastAsia="Droid Sans Fallback" w:hAnsi="Liberation Serif" w:cs="FreeSans"/>
                <w:sz w:val="20"/>
                <w:szCs w:val="20"/>
              </w:rPr>
            </w:pPr>
          </w:p>
        </w:tc>
        <w:tc>
          <w:tcPr>
            <w:tcW w:w="146" w:type="dxa"/>
            <w:gridSpan w:val="2"/>
            <w:hideMark/>
          </w:tcPr>
          <w:p w14:paraId="1CC59736" w14:textId="77777777" w:rsidR="008F6E9A" w:rsidRPr="004E2D71" w:rsidRDefault="008F6E9A" w:rsidP="008F6E9A">
            <w:pPr>
              <w:rPr>
                <w:rFonts w:ascii="Liberation Serif" w:eastAsia="Droid Sans Fallback" w:hAnsi="Liberation Serif" w:cs="FreeSans"/>
                <w:sz w:val="20"/>
                <w:szCs w:val="20"/>
              </w:rPr>
            </w:pPr>
          </w:p>
        </w:tc>
        <w:tc>
          <w:tcPr>
            <w:tcW w:w="1006" w:type="dxa"/>
            <w:gridSpan w:val="2"/>
            <w:hideMark/>
          </w:tcPr>
          <w:p w14:paraId="6346B048" w14:textId="77777777" w:rsidR="008F6E9A" w:rsidRPr="004E2D71" w:rsidRDefault="008F6E9A" w:rsidP="008F6E9A">
            <w:pPr>
              <w:rPr>
                <w:rFonts w:ascii="Liberation Serif" w:eastAsia="Droid Sans Fallback" w:hAnsi="Liberation Serif" w:cs="FreeSans"/>
                <w:sz w:val="20"/>
                <w:szCs w:val="20"/>
              </w:rPr>
            </w:pPr>
          </w:p>
        </w:tc>
        <w:tc>
          <w:tcPr>
            <w:tcW w:w="1040" w:type="dxa"/>
            <w:gridSpan w:val="2"/>
            <w:hideMark/>
          </w:tcPr>
          <w:p w14:paraId="29E5A6CE"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4CF0AED7" w14:textId="77777777" w:rsidTr="008F6E9A">
        <w:tc>
          <w:tcPr>
            <w:tcW w:w="723" w:type="dxa"/>
            <w:gridSpan w:val="2"/>
            <w:tcMar>
              <w:top w:w="0" w:type="dxa"/>
              <w:left w:w="74" w:type="dxa"/>
              <w:bottom w:w="0" w:type="dxa"/>
              <w:right w:w="74" w:type="dxa"/>
            </w:tcMar>
            <w:hideMark/>
          </w:tcPr>
          <w:p w14:paraId="3EA3D5A5" w14:textId="77777777" w:rsidR="008F6E9A" w:rsidRPr="004E2D71" w:rsidRDefault="008F6E9A" w:rsidP="008F6E9A">
            <w:pPr>
              <w:textAlignment w:val="baseline"/>
              <w:rPr>
                <w:sz w:val="21"/>
                <w:szCs w:val="21"/>
                <w:lang w:eastAsia="zh-CN" w:bidi="hi-IN"/>
              </w:rPr>
            </w:pPr>
            <w:r w:rsidRPr="004E2D71">
              <w:rPr>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2E47FA7A" w14:textId="77777777" w:rsidR="008F6E9A" w:rsidRPr="004E2D71" w:rsidRDefault="008F6E9A" w:rsidP="008F6E9A">
            <w:pPr>
              <w:rPr>
                <w:sz w:val="21"/>
                <w:szCs w:val="21"/>
                <w:lang w:eastAsia="zh-CN" w:bidi="hi-IN"/>
              </w:rPr>
            </w:pPr>
          </w:p>
        </w:tc>
        <w:tc>
          <w:tcPr>
            <w:tcW w:w="235" w:type="dxa"/>
            <w:tcMar>
              <w:top w:w="0" w:type="dxa"/>
              <w:left w:w="74" w:type="dxa"/>
              <w:bottom w:w="0" w:type="dxa"/>
              <w:right w:w="74" w:type="dxa"/>
            </w:tcMar>
            <w:hideMark/>
          </w:tcPr>
          <w:p w14:paraId="1A60E480" w14:textId="77777777" w:rsidR="008F6E9A" w:rsidRPr="004E2D71" w:rsidRDefault="008F6E9A" w:rsidP="008F6E9A">
            <w:pPr>
              <w:textAlignment w:val="baseline"/>
              <w:rPr>
                <w:sz w:val="21"/>
                <w:szCs w:val="21"/>
                <w:lang w:eastAsia="zh-CN" w:bidi="hi-IN"/>
              </w:rPr>
            </w:pPr>
            <w:r w:rsidRPr="004E2D71">
              <w:rPr>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122AD599" w14:textId="77777777" w:rsidR="008F6E9A" w:rsidRPr="004E2D71" w:rsidRDefault="008F6E9A" w:rsidP="008F6E9A">
            <w:pPr>
              <w:rPr>
                <w:sz w:val="21"/>
                <w:szCs w:val="21"/>
                <w:lang w:eastAsia="zh-CN" w:bidi="hi-IN"/>
              </w:rPr>
            </w:pPr>
          </w:p>
        </w:tc>
        <w:tc>
          <w:tcPr>
            <w:tcW w:w="521" w:type="dxa"/>
            <w:tcMar>
              <w:top w:w="0" w:type="dxa"/>
              <w:left w:w="74" w:type="dxa"/>
              <w:bottom w:w="0" w:type="dxa"/>
              <w:right w:w="74" w:type="dxa"/>
            </w:tcMar>
            <w:hideMark/>
          </w:tcPr>
          <w:p w14:paraId="105112EB" w14:textId="77777777" w:rsidR="008F6E9A" w:rsidRPr="004E2D71" w:rsidRDefault="008F6E9A" w:rsidP="008F6E9A">
            <w:pPr>
              <w:textAlignment w:val="baseline"/>
              <w:rPr>
                <w:sz w:val="21"/>
                <w:szCs w:val="21"/>
                <w:lang w:eastAsia="zh-CN" w:bidi="hi-IN"/>
              </w:rPr>
            </w:pPr>
            <w:r w:rsidRPr="004E2D71">
              <w:rPr>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114F8E07" w14:textId="77777777" w:rsidR="008F6E9A" w:rsidRPr="004E2D71" w:rsidRDefault="008F6E9A" w:rsidP="008F6E9A">
            <w:pPr>
              <w:rPr>
                <w:sz w:val="21"/>
                <w:szCs w:val="21"/>
                <w:lang w:eastAsia="zh-CN" w:bidi="hi-IN"/>
              </w:rPr>
            </w:pPr>
          </w:p>
        </w:tc>
        <w:tc>
          <w:tcPr>
            <w:tcW w:w="787" w:type="dxa"/>
            <w:gridSpan w:val="4"/>
            <w:tcMar>
              <w:top w:w="0" w:type="dxa"/>
              <w:left w:w="74" w:type="dxa"/>
              <w:bottom w:w="0" w:type="dxa"/>
              <w:right w:w="74" w:type="dxa"/>
            </w:tcMar>
            <w:hideMark/>
          </w:tcPr>
          <w:p w14:paraId="34084F0D" w14:textId="77777777" w:rsidR="008F6E9A" w:rsidRPr="004E2D71" w:rsidRDefault="008F6E9A" w:rsidP="008F6E9A">
            <w:pPr>
              <w:textAlignment w:val="baseline"/>
              <w:rPr>
                <w:sz w:val="21"/>
                <w:szCs w:val="21"/>
                <w:lang w:eastAsia="zh-CN" w:bidi="hi-IN"/>
              </w:rPr>
            </w:pPr>
            <w:r w:rsidRPr="004E2D71">
              <w:rPr>
                <w:sz w:val="21"/>
                <w:szCs w:val="21"/>
                <w:lang w:eastAsia="zh-CN" w:bidi="hi-IN"/>
              </w:rPr>
              <w:t>г.</w:t>
            </w:r>
          </w:p>
        </w:tc>
        <w:tc>
          <w:tcPr>
            <w:tcW w:w="2276" w:type="dxa"/>
            <w:gridSpan w:val="9"/>
            <w:tcMar>
              <w:top w:w="0" w:type="dxa"/>
              <w:left w:w="74" w:type="dxa"/>
              <w:bottom w:w="0" w:type="dxa"/>
              <w:right w:w="74" w:type="dxa"/>
            </w:tcMar>
            <w:hideMark/>
          </w:tcPr>
          <w:p w14:paraId="3DCD7B84" w14:textId="77777777" w:rsidR="008F6E9A" w:rsidRPr="004E2D71" w:rsidRDefault="008F6E9A" w:rsidP="008F6E9A">
            <w:pPr>
              <w:jc w:val="right"/>
              <w:textAlignment w:val="baseline"/>
              <w:rPr>
                <w:sz w:val="21"/>
                <w:szCs w:val="21"/>
                <w:lang w:eastAsia="zh-CN" w:bidi="hi-IN"/>
              </w:rPr>
            </w:pPr>
            <w:r w:rsidRPr="004E2D71">
              <w:rPr>
                <w:sz w:val="21"/>
                <w:szCs w:val="21"/>
                <w:lang w:eastAsia="zh-CN" w:bidi="hi-IN"/>
              </w:rPr>
              <w:t>город</w:t>
            </w:r>
          </w:p>
        </w:tc>
        <w:tc>
          <w:tcPr>
            <w:tcW w:w="2192" w:type="dxa"/>
            <w:gridSpan w:val="6"/>
            <w:tcMar>
              <w:top w:w="0" w:type="dxa"/>
              <w:left w:w="74" w:type="dxa"/>
              <w:bottom w:w="0" w:type="dxa"/>
              <w:right w:w="74" w:type="dxa"/>
            </w:tcMar>
            <w:hideMark/>
          </w:tcPr>
          <w:p w14:paraId="0F084FF9" w14:textId="77777777" w:rsidR="008F6E9A" w:rsidRPr="004E2D71" w:rsidRDefault="008F6E9A" w:rsidP="008F6E9A">
            <w:pPr>
              <w:rPr>
                <w:sz w:val="21"/>
                <w:szCs w:val="21"/>
                <w:lang w:eastAsia="zh-CN" w:bidi="hi-IN"/>
              </w:rPr>
            </w:pPr>
          </w:p>
        </w:tc>
      </w:tr>
      <w:tr w:rsidR="008F6E9A" w:rsidRPr="004E2D71" w14:paraId="177EF556" w14:textId="77777777" w:rsidTr="008F6E9A">
        <w:tc>
          <w:tcPr>
            <w:tcW w:w="9637" w:type="dxa"/>
            <w:gridSpan w:val="38"/>
            <w:tcMar>
              <w:top w:w="0" w:type="dxa"/>
              <w:left w:w="74" w:type="dxa"/>
              <w:bottom w:w="0" w:type="dxa"/>
              <w:right w:w="74" w:type="dxa"/>
            </w:tcMar>
          </w:tcPr>
          <w:p w14:paraId="48704E77" w14:textId="77777777" w:rsidR="008F6E9A" w:rsidRPr="004E2D71" w:rsidRDefault="008F6E9A" w:rsidP="008F6E9A">
            <w:pPr>
              <w:rPr>
                <w:sz w:val="21"/>
                <w:szCs w:val="21"/>
                <w:lang w:eastAsia="zh-CN" w:bidi="hi-IN"/>
              </w:rPr>
            </w:pPr>
          </w:p>
        </w:tc>
      </w:tr>
      <w:tr w:rsidR="008F6E9A" w:rsidRPr="004E2D71" w14:paraId="152D1EDB" w14:textId="77777777" w:rsidTr="008F6E9A">
        <w:tc>
          <w:tcPr>
            <w:tcW w:w="723" w:type="dxa"/>
            <w:gridSpan w:val="2"/>
            <w:tcMar>
              <w:top w:w="0" w:type="dxa"/>
              <w:left w:w="74" w:type="dxa"/>
              <w:bottom w:w="0" w:type="dxa"/>
              <w:right w:w="74" w:type="dxa"/>
            </w:tcMar>
            <w:hideMark/>
          </w:tcPr>
          <w:p w14:paraId="7C96B05E" w14:textId="77777777" w:rsidR="008F6E9A" w:rsidRPr="004E2D71" w:rsidRDefault="008F6E9A" w:rsidP="008F6E9A">
            <w:pPr>
              <w:rPr>
                <w:sz w:val="21"/>
                <w:szCs w:val="21"/>
                <w:lang w:eastAsia="zh-CN" w:bidi="hi-IN"/>
              </w:rPr>
            </w:pPr>
          </w:p>
        </w:tc>
        <w:tc>
          <w:tcPr>
            <w:tcW w:w="863" w:type="dxa"/>
            <w:gridSpan w:val="3"/>
            <w:tcMar>
              <w:top w:w="0" w:type="dxa"/>
              <w:left w:w="74" w:type="dxa"/>
              <w:bottom w:w="0" w:type="dxa"/>
              <w:right w:w="74" w:type="dxa"/>
            </w:tcMar>
            <w:hideMark/>
          </w:tcPr>
          <w:p w14:paraId="3BF8F4F8" w14:textId="77777777" w:rsidR="008F6E9A" w:rsidRPr="004E2D71" w:rsidRDefault="008F6E9A" w:rsidP="008F6E9A">
            <w:pPr>
              <w:rPr>
                <w:rFonts w:ascii="Liberation Serif" w:eastAsia="Droid Sans Fallback" w:hAnsi="Liberation Serif" w:cs="FreeSans"/>
                <w:sz w:val="20"/>
                <w:szCs w:val="20"/>
              </w:rPr>
            </w:pPr>
          </w:p>
        </w:tc>
        <w:tc>
          <w:tcPr>
            <w:tcW w:w="235" w:type="dxa"/>
            <w:tcMar>
              <w:top w:w="0" w:type="dxa"/>
              <w:left w:w="74" w:type="dxa"/>
              <w:bottom w:w="0" w:type="dxa"/>
              <w:right w:w="74" w:type="dxa"/>
            </w:tcMar>
            <w:hideMark/>
          </w:tcPr>
          <w:p w14:paraId="58DA9A72" w14:textId="77777777" w:rsidR="008F6E9A" w:rsidRPr="004E2D71" w:rsidRDefault="008F6E9A" w:rsidP="008F6E9A">
            <w:pPr>
              <w:rPr>
                <w:rFonts w:ascii="Liberation Serif" w:eastAsia="Droid Sans Fallback" w:hAnsi="Liberation Serif" w:cs="FreeSans"/>
                <w:sz w:val="20"/>
                <w:szCs w:val="20"/>
              </w:rPr>
            </w:pPr>
          </w:p>
        </w:tc>
        <w:tc>
          <w:tcPr>
            <w:tcW w:w="1392" w:type="dxa"/>
            <w:gridSpan w:val="6"/>
            <w:tcMar>
              <w:top w:w="0" w:type="dxa"/>
              <w:left w:w="74" w:type="dxa"/>
              <w:bottom w:w="0" w:type="dxa"/>
              <w:right w:w="74" w:type="dxa"/>
            </w:tcMar>
            <w:hideMark/>
          </w:tcPr>
          <w:p w14:paraId="5563E4C6" w14:textId="77777777" w:rsidR="008F6E9A" w:rsidRPr="004E2D71" w:rsidRDefault="008F6E9A" w:rsidP="008F6E9A">
            <w:pPr>
              <w:rPr>
                <w:rFonts w:ascii="Liberation Serif" w:eastAsia="Droid Sans Fallback" w:hAnsi="Liberation Serif" w:cs="FreeSans"/>
                <w:sz w:val="20"/>
                <w:szCs w:val="20"/>
              </w:rPr>
            </w:pPr>
          </w:p>
        </w:tc>
        <w:tc>
          <w:tcPr>
            <w:tcW w:w="521" w:type="dxa"/>
            <w:tcMar>
              <w:top w:w="0" w:type="dxa"/>
              <w:left w:w="74" w:type="dxa"/>
              <w:bottom w:w="0" w:type="dxa"/>
              <w:right w:w="74" w:type="dxa"/>
            </w:tcMar>
            <w:hideMark/>
          </w:tcPr>
          <w:p w14:paraId="744C6634" w14:textId="77777777" w:rsidR="008F6E9A" w:rsidRPr="004E2D71" w:rsidRDefault="008F6E9A" w:rsidP="008F6E9A">
            <w:pPr>
              <w:rPr>
                <w:rFonts w:ascii="Liberation Serif" w:eastAsia="Droid Sans Fallback" w:hAnsi="Liberation Serif" w:cs="FreeSans"/>
                <w:sz w:val="20"/>
                <w:szCs w:val="20"/>
              </w:rPr>
            </w:pPr>
          </w:p>
        </w:tc>
        <w:tc>
          <w:tcPr>
            <w:tcW w:w="648" w:type="dxa"/>
            <w:gridSpan w:val="6"/>
            <w:tcMar>
              <w:top w:w="0" w:type="dxa"/>
              <w:left w:w="74" w:type="dxa"/>
              <w:bottom w:w="0" w:type="dxa"/>
              <w:right w:w="74" w:type="dxa"/>
            </w:tcMar>
            <w:hideMark/>
          </w:tcPr>
          <w:p w14:paraId="31F9D6C5" w14:textId="77777777" w:rsidR="008F6E9A" w:rsidRPr="004E2D71" w:rsidRDefault="008F6E9A" w:rsidP="008F6E9A">
            <w:pPr>
              <w:rPr>
                <w:rFonts w:ascii="Liberation Serif" w:eastAsia="Droid Sans Fallback" w:hAnsi="Liberation Serif" w:cs="FreeSans"/>
                <w:sz w:val="20"/>
                <w:szCs w:val="20"/>
              </w:rPr>
            </w:pPr>
          </w:p>
        </w:tc>
        <w:tc>
          <w:tcPr>
            <w:tcW w:w="787" w:type="dxa"/>
            <w:gridSpan w:val="4"/>
            <w:tcMar>
              <w:top w:w="0" w:type="dxa"/>
              <w:left w:w="74" w:type="dxa"/>
              <w:bottom w:w="0" w:type="dxa"/>
              <w:right w:w="74" w:type="dxa"/>
            </w:tcMar>
            <w:hideMark/>
          </w:tcPr>
          <w:p w14:paraId="58B12366" w14:textId="77777777" w:rsidR="008F6E9A" w:rsidRPr="004E2D71" w:rsidRDefault="008F6E9A" w:rsidP="008F6E9A">
            <w:pPr>
              <w:rPr>
                <w:rFonts w:ascii="Liberation Serif" w:eastAsia="Droid Sans Fallback" w:hAnsi="Liberation Serif" w:cs="FreeSans"/>
                <w:sz w:val="20"/>
                <w:szCs w:val="20"/>
              </w:rPr>
            </w:pPr>
          </w:p>
        </w:tc>
        <w:tc>
          <w:tcPr>
            <w:tcW w:w="2276" w:type="dxa"/>
            <w:gridSpan w:val="9"/>
            <w:tcMar>
              <w:top w:w="0" w:type="dxa"/>
              <w:left w:w="74" w:type="dxa"/>
              <w:bottom w:w="0" w:type="dxa"/>
              <w:right w:w="74" w:type="dxa"/>
            </w:tcMar>
            <w:hideMark/>
          </w:tcPr>
          <w:p w14:paraId="1EA7E61C" w14:textId="77777777" w:rsidR="008F6E9A" w:rsidRPr="004E2D71" w:rsidRDefault="008F6E9A" w:rsidP="008F6E9A">
            <w:pPr>
              <w:rPr>
                <w:rFonts w:ascii="Liberation Serif" w:eastAsia="Droid Sans Fallback" w:hAnsi="Liberation Serif" w:cs="FreeSans"/>
                <w:sz w:val="20"/>
                <w:szCs w:val="20"/>
              </w:rPr>
            </w:pPr>
          </w:p>
        </w:tc>
        <w:tc>
          <w:tcPr>
            <w:tcW w:w="2192" w:type="dxa"/>
            <w:gridSpan w:val="6"/>
            <w:tcMar>
              <w:top w:w="0" w:type="dxa"/>
              <w:left w:w="74" w:type="dxa"/>
              <w:bottom w:w="0" w:type="dxa"/>
              <w:right w:w="74" w:type="dxa"/>
            </w:tcMar>
            <w:hideMark/>
          </w:tcPr>
          <w:p w14:paraId="2A3382C9"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5A8773E8" w14:textId="77777777" w:rsidTr="008F6E9A">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7F05761F" w14:textId="77777777" w:rsidR="008F6E9A" w:rsidRPr="004E2D71" w:rsidRDefault="008F6E9A" w:rsidP="008F6E9A">
            <w:pPr>
              <w:rPr>
                <w:rFonts w:ascii="Liberation Serif" w:eastAsia="Droid Sans Fallback"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0F9176CE"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70FAA66F"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9767888"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наименование и место расположения объекта</w:t>
            </w:r>
          </w:p>
        </w:tc>
      </w:tr>
      <w:tr w:rsidR="008F6E9A" w:rsidRPr="004E2D71" w14:paraId="773F91B8" w14:textId="77777777" w:rsidTr="008F6E9A">
        <w:tc>
          <w:tcPr>
            <w:tcW w:w="9637" w:type="dxa"/>
            <w:gridSpan w:val="38"/>
            <w:tcMar>
              <w:top w:w="0" w:type="dxa"/>
              <w:left w:w="74" w:type="dxa"/>
              <w:bottom w:w="0" w:type="dxa"/>
              <w:right w:w="74" w:type="dxa"/>
            </w:tcMar>
            <w:hideMark/>
          </w:tcPr>
          <w:p w14:paraId="5ACFF6E5" w14:textId="77777777" w:rsidR="008F6E9A" w:rsidRPr="004E2D71" w:rsidRDefault="008F6E9A" w:rsidP="008F6E9A">
            <w:pPr>
              <w:rPr>
                <w:sz w:val="18"/>
                <w:szCs w:val="18"/>
                <w:lang w:eastAsia="zh-CN" w:bidi="hi-IN"/>
              </w:rPr>
            </w:pPr>
          </w:p>
        </w:tc>
      </w:tr>
      <w:tr w:rsidR="008F6E9A" w:rsidRPr="004E2D71" w14:paraId="1DAB4005" w14:textId="77777777" w:rsidTr="008F6E9A">
        <w:tc>
          <w:tcPr>
            <w:tcW w:w="5325" w:type="dxa"/>
            <w:gridSpan w:val="25"/>
            <w:tcMar>
              <w:top w:w="0" w:type="dxa"/>
              <w:left w:w="74" w:type="dxa"/>
              <w:bottom w:w="0" w:type="dxa"/>
              <w:right w:w="74" w:type="dxa"/>
            </w:tcMar>
            <w:hideMark/>
          </w:tcPr>
          <w:p w14:paraId="5CC63A93" w14:textId="77777777" w:rsidR="008F6E9A" w:rsidRPr="004E2D71" w:rsidRDefault="008F6E9A" w:rsidP="008F6E9A">
            <w:pPr>
              <w:textAlignment w:val="baseline"/>
              <w:rPr>
                <w:sz w:val="21"/>
                <w:szCs w:val="21"/>
                <w:lang w:eastAsia="zh-CN" w:bidi="hi-IN"/>
              </w:rPr>
            </w:pPr>
            <w:r w:rsidRPr="004E2D71">
              <w:rPr>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3BC2079F" w14:textId="77777777" w:rsidR="008F6E9A" w:rsidRPr="004E2D71" w:rsidRDefault="008F6E9A" w:rsidP="008F6E9A">
            <w:pPr>
              <w:rPr>
                <w:sz w:val="21"/>
                <w:szCs w:val="21"/>
                <w:lang w:eastAsia="zh-CN" w:bidi="hi-IN"/>
              </w:rPr>
            </w:pPr>
          </w:p>
        </w:tc>
      </w:tr>
      <w:tr w:rsidR="008F6E9A" w:rsidRPr="004E2D71" w14:paraId="542EAAAE" w14:textId="77777777" w:rsidTr="008F6E9A">
        <w:tc>
          <w:tcPr>
            <w:tcW w:w="5325" w:type="dxa"/>
            <w:gridSpan w:val="25"/>
            <w:tcMar>
              <w:top w:w="0" w:type="dxa"/>
              <w:left w:w="74" w:type="dxa"/>
              <w:bottom w:w="0" w:type="dxa"/>
              <w:right w:w="74" w:type="dxa"/>
            </w:tcMar>
          </w:tcPr>
          <w:p w14:paraId="4DC3D0D0" w14:textId="77777777" w:rsidR="008F6E9A" w:rsidRPr="004E2D71" w:rsidRDefault="008F6E9A" w:rsidP="008F6E9A">
            <w:pPr>
              <w:textAlignment w:val="baseline"/>
              <w:rPr>
                <w:sz w:val="21"/>
                <w:szCs w:val="21"/>
                <w:lang w:eastAsia="zh-CN" w:bidi="hi-IN"/>
              </w:rPr>
            </w:pPr>
          </w:p>
        </w:tc>
        <w:tc>
          <w:tcPr>
            <w:tcW w:w="4312" w:type="dxa"/>
            <w:gridSpan w:val="13"/>
            <w:tcMar>
              <w:top w:w="0" w:type="dxa"/>
              <w:left w:w="74" w:type="dxa"/>
              <w:bottom w:w="0" w:type="dxa"/>
              <w:right w:w="74" w:type="dxa"/>
            </w:tcMar>
          </w:tcPr>
          <w:p w14:paraId="6C2EA2F6" w14:textId="77777777" w:rsidR="008F6E9A" w:rsidRPr="004E2D71" w:rsidRDefault="008F6E9A" w:rsidP="008F6E9A">
            <w:pPr>
              <w:rPr>
                <w:sz w:val="21"/>
                <w:szCs w:val="21"/>
                <w:lang w:eastAsia="zh-CN" w:bidi="hi-IN"/>
              </w:rPr>
            </w:pPr>
          </w:p>
        </w:tc>
      </w:tr>
      <w:tr w:rsidR="008F6E9A" w:rsidRPr="004E2D71" w14:paraId="56D76877" w14:textId="77777777" w:rsidTr="008F6E9A">
        <w:tc>
          <w:tcPr>
            <w:tcW w:w="5325" w:type="dxa"/>
            <w:gridSpan w:val="25"/>
            <w:tcMar>
              <w:top w:w="0" w:type="dxa"/>
              <w:left w:w="74" w:type="dxa"/>
              <w:bottom w:w="0" w:type="dxa"/>
              <w:right w:w="74" w:type="dxa"/>
            </w:tcMar>
            <w:hideMark/>
          </w:tcPr>
          <w:p w14:paraId="1D56C408" w14:textId="77777777" w:rsidR="008F6E9A" w:rsidRPr="004E2D71" w:rsidRDefault="008F6E9A" w:rsidP="008F6E9A">
            <w:pPr>
              <w:rPr>
                <w:sz w:val="21"/>
                <w:szCs w:val="21"/>
                <w:lang w:eastAsia="zh-CN" w:bidi="hi-IN"/>
              </w:rPr>
            </w:pPr>
          </w:p>
        </w:tc>
        <w:tc>
          <w:tcPr>
            <w:tcW w:w="4312" w:type="dxa"/>
            <w:gridSpan w:val="13"/>
            <w:tcMar>
              <w:top w:w="0" w:type="dxa"/>
              <w:left w:w="74" w:type="dxa"/>
              <w:bottom w:w="0" w:type="dxa"/>
              <w:right w:w="74" w:type="dxa"/>
            </w:tcMar>
            <w:hideMark/>
          </w:tcPr>
          <w:p w14:paraId="24AB332F"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549302A1"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0CF87A2"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организация, должность, инициалы, фамилия</w:t>
            </w:r>
          </w:p>
        </w:tc>
      </w:tr>
      <w:tr w:rsidR="008F6E9A" w:rsidRPr="004E2D71" w14:paraId="63F7DBC3" w14:textId="77777777" w:rsidTr="008F6E9A">
        <w:tc>
          <w:tcPr>
            <w:tcW w:w="9637" w:type="dxa"/>
            <w:gridSpan w:val="38"/>
            <w:tcMar>
              <w:top w:w="0" w:type="dxa"/>
              <w:left w:w="74" w:type="dxa"/>
              <w:bottom w:w="0" w:type="dxa"/>
              <w:right w:w="74" w:type="dxa"/>
            </w:tcMar>
            <w:hideMark/>
          </w:tcPr>
          <w:p w14:paraId="26D8BDD8" w14:textId="77777777" w:rsidR="008F6E9A" w:rsidRPr="004E2D71" w:rsidRDefault="008F6E9A" w:rsidP="008F6E9A">
            <w:pPr>
              <w:rPr>
                <w:sz w:val="18"/>
                <w:szCs w:val="18"/>
                <w:lang w:eastAsia="zh-CN" w:bidi="hi-IN"/>
              </w:rPr>
            </w:pPr>
          </w:p>
        </w:tc>
      </w:tr>
      <w:tr w:rsidR="008F6E9A" w:rsidRPr="004E2D71" w14:paraId="66182B23" w14:textId="77777777" w:rsidTr="008F6E9A">
        <w:tc>
          <w:tcPr>
            <w:tcW w:w="5617" w:type="dxa"/>
            <w:gridSpan w:val="26"/>
            <w:tcMar>
              <w:top w:w="0" w:type="dxa"/>
              <w:left w:w="74" w:type="dxa"/>
              <w:bottom w:w="0" w:type="dxa"/>
              <w:right w:w="74" w:type="dxa"/>
            </w:tcMar>
            <w:hideMark/>
          </w:tcPr>
          <w:p w14:paraId="36B6AEF1" w14:textId="77777777" w:rsidR="008F6E9A" w:rsidRPr="004E2D71" w:rsidRDefault="008F6E9A" w:rsidP="008F6E9A">
            <w:pPr>
              <w:textAlignment w:val="baseline"/>
              <w:rPr>
                <w:sz w:val="21"/>
                <w:szCs w:val="21"/>
                <w:lang w:eastAsia="zh-CN" w:bidi="hi-IN"/>
              </w:rPr>
            </w:pPr>
            <w:r w:rsidRPr="004E2D71">
              <w:rPr>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19622AFF" w14:textId="77777777" w:rsidR="008F6E9A" w:rsidRPr="004E2D71" w:rsidRDefault="008F6E9A" w:rsidP="008F6E9A">
            <w:pPr>
              <w:rPr>
                <w:sz w:val="21"/>
                <w:szCs w:val="21"/>
                <w:lang w:eastAsia="zh-CN" w:bidi="hi-IN"/>
              </w:rPr>
            </w:pPr>
          </w:p>
        </w:tc>
      </w:tr>
      <w:tr w:rsidR="008F6E9A" w:rsidRPr="004E2D71" w14:paraId="4423AD88" w14:textId="77777777" w:rsidTr="008F6E9A">
        <w:tc>
          <w:tcPr>
            <w:tcW w:w="5617" w:type="dxa"/>
            <w:gridSpan w:val="26"/>
            <w:tcMar>
              <w:top w:w="0" w:type="dxa"/>
              <w:left w:w="74" w:type="dxa"/>
              <w:bottom w:w="0" w:type="dxa"/>
              <w:right w:w="74" w:type="dxa"/>
            </w:tcMar>
          </w:tcPr>
          <w:p w14:paraId="483BC7E3" w14:textId="77777777" w:rsidR="008F6E9A" w:rsidRPr="004E2D71" w:rsidRDefault="008F6E9A" w:rsidP="008F6E9A">
            <w:pPr>
              <w:textAlignment w:val="baseline"/>
              <w:rPr>
                <w:sz w:val="21"/>
                <w:szCs w:val="21"/>
                <w:lang w:eastAsia="zh-CN" w:bidi="hi-IN"/>
              </w:rPr>
            </w:pPr>
          </w:p>
        </w:tc>
        <w:tc>
          <w:tcPr>
            <w:tcW w:w="4020" w:type="dxa"/>
            <w:gridSpan w:val="12"/>
            <w:tcMar>
              <w:top w:w="0" w:type="dxa"/>
              <w:left w:w="74" w:type="dxa"/>
              <w:bottom w:w="0" w:type="dxa"/>
              <w:right w:w="74" w:type="dxa"/>
            </w:tcMar>
          </w:tcPr>
          <w:p w14:paraId="38703811" w14:textId="77777777" w:rsidR="008F6E9A" w:rsidRPr="004E2D71" w:rsidRDefault="008F6E9A" w:rsidP="008F6E9A">
            <w:pPr>
              <w:rPr>
                <w:sz w:val="21"/>
                <w:szCs w:val="21"/>
                <w:lang w:eastAsia="zh-CN" w:bidi="hi-IN"/>
              </w:rPr>
            </w:pPr>
          </w:p>
        </w:tc>
      </w:tr>
      <w:tr w:rsidR="008F6E9A" w:rsidRPr="004E2D71" w14:paraId="0F0A2513" w14:textId="77777777" w:rsidTr="008F6E9A">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27C50D94" w14:textId="77777777" w:rsidR="008F6E9A" w:rsidRPr="004E2D71" w:rsidRDefault="008F6E9A" w:rsidP="008F6E9A">
            <w:pPr>
              <w:rPr>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4DA6B211"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24D44F4B"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33CF6CA"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организация, должность, инициалы, фамилия</w:t>
            </w:r>
          </w:p>
        </w:tc>
      </w:tr>
      <w:tr w:rsidR="008F6E9A" w:rsidRPr="004E2D71" w14:paraId="1D0964A7" w14:textId="77777777" w:rsidTr="008F6E9A">
        <w:tc>
          <w:tcPr>
            <w:tcW w:w="9637" w:type="dxa"/>
            <w:gridSpan w:val="38"/>
            <w:tcMar>
              <w:top w:w="0" w:type="dxa"/>
              <w:left w:w="74" w:type="dxa"/>
              <w:bottom w:w="0" w:type="dxa"/>
              <w:right w:w="74" w:type="dxa"/>
            </w:tcMar>
            <w:hideMark/>
          </w:tcPr>
          <w:p w14:paraId="7FF2B4A7" w14:textId="77777777" w:rsidR="008F6E9A" w:rsidRPr="004E2D71" w:rsidRDefault="008F6E9A" w:rsidP="008F6E9A">
            <w:pPr>
              <w:rPr>
                <w:sz w:val="18"/>
                <w:szCs w:val="18"/>
                <w:lang w:eastAsia="zh-CN" w:bidi="hi-IN"/>
              </w:rPr>
            </w:pPr>
          </w:p>
        </w:tc>
      </w:tr>
      <w:tr w:rsidR="008F6E9A" w:rsidRPr="004E2D71" w14:paraId="6CACC409" w14:textId="77777777" w:rsidTr="008F6E9A">
        <w:tc>
          <w:tcPr>
            <w:tcW w:w="9637" w:type="dxa"/>
            <w:gridSpan w:val="38"/>
            <w:tcMar>
              <w:top w:w="0" w:type="dxa"/>
              <w:left w:w="74" w:type="dxa"/>
              <w:bottom w:w="0" w:type="dxa"/>
              <w:right w:w="74" w:type="dxa"/>
            </w:tcMar>
            <w:hideMark/>
          </w:tcPr>
          <w:p w14:paraId="0C67296C" w14:textId="77777777" w:rsidR="008F6E9A" w:rsidRPr="004E2D71" w:rsidRDefault="008F6E9A" w:rsidP="008F6E9A">
            <w:pPr>
              <w:textAlignment w:val="baseline"/>
              <w:rPr>
                <w:sz w:val="21"/>
                <w:szCs w:val="21"/>
                <w:lang w:eastAsia="zh-CN" w:bidi="hi-IN"/>
              </w:rPr>
            </w:pPr>
            <w:r w:rsidRPr="004E2D71">
              <w:rPr>
                <w:sz w:val="21"/>
                <w:szCs w:val="21"/>
                <w:lang w:eastAsia="zh-CN" w:bidi="hi-IN"/>
              </w:rPr>
              <w:t>с другой стороны, составили настоящий акт о нижеследующем:</w:t>
            </w:r>
          </w:p>
        </w:tc>
      </w:tr>
      <w:tr w:rsidR="008F6E9A" w:rsidRPr="004E2D71" w14:paraId="2C3E7435" w14:textId="77777777" w:rsidTr="008F6E9A">
        <w:tc>
          <w:tcPr>
            <w:tcW w:w="9637" w:type="dxa"/>
            <w:gridSpan w:val="38"/>
            <w:tcMar>
              <w:top w:w="0" w:type="dxa"/>
              <w:left w:w="74" w:type="dxa"/>
              <w:bottom w:w="0" w:type="dxa"/>
              <w:right w:w="74" w:type="dxa"/>
            </w:tcMar>
            <w:hideMark/>
          </w:tcPr>
          <w:p w14:paraId="3AE98920" w14:textId="77777777" w:rsidR="008F6E9A" w:rsidRPr="004E2D71" w:rsidRDefault="008F6E9A" w:rsidP="008F6E9A">
            <w:pPr>
              <w:rPr>
                <w:sz w:val="21"/>
                <w:szCs w:val="21"/>
                <w:lang w:eastAsia="zh-CN" w:bidi="hi-IN"/>
              </w:rPr>
            </w:pPr>
          </w:p>
        </w:tc>
      </w:tr>
      <w:tr w:rsidR="008F6E9A" w:rsidRPr="004E2D71" w14:paraId="68FAC517" w14:textId="77777777" w:rsidTr="008F6E9A">
        <w:tc>
          <w:tcPr>
            <w:tcW w:w="9637" w:type="dxa"/>
            <w:gridSpan w:val="38"/>
            <w:tcMar>
              <w:top w:w="0" w:type="dxa"/>
              <w:left w:w="74" w:type="dxa"/>
              <w:bottom w:w="0" w:type="dxa"/>
              <w:right w:w="74" w:type="dxa"/>
            </w:tcMar>
            <w:hideMark/>
          </w:tcPr>
          <w:p w14:paraId="72FCD816" w14:textId="77777777" w:rsidR="008F6E9A" w:rsidRPr="004E2D71" w:rsidRDefault="008F6E9A" w:rsidP="008F6E9A">
            <w:pPr>
              <w:textAlignment w:val="baseline"/>
              <w:rPr>
                <w:sz w:val="21"/>
                <w:szCs w:val="21"/>
                <w:lang w:eastAsia="zh-CN" w:bidi="hi-IN"/>
              </w:rPr>
            </w:pPr>
            <w:r w:rsidRPr="004E2D71">
              <w:rPr>
                <w:sz w:val="21"/>
                <w:szCs w:val="21"/>
                <w:lang w:eastAsia="zh-CN" w:bidi="hi-IN"/>
              </w:rPr>
              <w:t>1 Лицом, осуществляющим строительство, предъявлен застройщику (техническому заказчику) к приемке</w:t>
            </w:r>
          </w:p>
        </w:tc>
      </w:tr>
      <w:tr w:rsidR="008F6E9A" w:rsidRPr="004E2D71" w14:paraId="6C2F58B0" w14:textId="77777777" w:rsidTr="008F6E9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768025B" w14:textId="77777777" w:rsidR="008F6E9A" w:rsidRPr="004E2D71" w:rsidRDefault="008F6E9A" w:rsidP="008F6E9A">
            <w:pPr>
              <w:rPr>
                <w:sz w:val="21"/>
                <w:szCs w:val="21"/>
                <w:lang w:eastAsia="zh-CN" w:bidi="hi-IN"/>
              </w:rPr>
            </w:pPr>
          </w:p>
        </w:tc>
      </w:tr>
      <w:tr w:rsidR="008F6E9A" w:rsidRPr="004E2D71" w14:paraId="5C1AC1F7"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F6A4D0C"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наименование объекта</w:t>
            </w:r>
          </w:p>
        </w:tc>
      </w:tr>
      <w:tr w:rsidR="008F6E9A" w:rsidRPr="004E2D71" w14:paraId="73F4000D" w14:textId="77777777" w:rsidTr="008F6E9A">
        <w:tc>
          <w:tcPr>
            <w:tcW w:w="9637" w:type="dxa"/>
            <w:gridSpan w:val="38"/>
            <w:tcMar>
              <w:top w:w="0" w:type="dxa"/>
              <w:left w:w="74" w:type="dxa"/>
              <w:bottom w:w="0" w:type="dxa"/>
              <w:right w:w="74" w:type="dxa"/>
            </w:tcMar>
            <w:hideMark/>
          </w:tcPr>
          <w:p w14:paraId="098FFD45" w14:textId="77777777" w:rsidR="008F6E9A" w:rsidRPr="004E2D71" w:rsidRDefault="008F6E9A" w:rsidP="008F6E9A">
            <w:pPr>
              <w:rPr>
                <w:sz w:val="18"/>
                <w:szCs w:val="18"/>
                <w:lang w:eastAsia="zh-CN" w:bidi="hi-IN"/>
              </w:rPr>
            </w:pPr>
          </w:p>
        </w:tc>
      </w:tr>
      <w:tr w:rsidR="008F6E9A" w:rsidRPr="004E2D71" w14:paraId="1691C720" w14:textId="77777777" w:rsidTr="008F6E9A">
        <w:tc>
          <w:tcPr>
            <w:tcW w:w="2923" w:type="dxa"/>
            <w:gridSpan w:val="11"/>
            <w:tcMar>
              <w:top w:w="0" w:type="dxa"/>
              <w:left w:w="74" w:type="dxa"/>
              <w:bottom w:w="0" w:type="dxa"/>
              <w:right w:w="74" w:type="dxa"/>
            </w:tcMar>
            <w:hideMark/>
          </w:tcPr>
          <w:p w14:paraId="72B2F791" w14:textId="77777777" w:rsidR="008F6E9A" w:rsidRPr="004E2D71" w:rsidRDefault="008F6E9A" w:rsidP="008F6E9A">
            <w:pPr>
              <w:textAlignment w:val="baseline"/>
              <w:rPr>
                <w:sz w:val="21"/>
                <w:szCs w:val="21"/>
                <w:lang w:eastAsia="zh-CN" w:bidi="hi-IN"/>
              </w:rPr>
            </w:pPr>
            <w:r w:rsidRPr="004E2D71">
              <w:rPr>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56D077D3" w14:textId="77777777" w:rsidR="008F6E9A" w:rsidRPr="004E2D71" w:rsidRDefault="008F6E9A" w:rsidP="008F6E9A">
            <w:pPr>
              <w:rPr>
                <w:sz w:val="21"/>
                <w:szCs w:val="21"/>
                <w:lang w:eastAsia="zh-CN" w:bidi="hi-IN"/>
              </w:rPr>
            </w:pPr>
          </w:p>
        </w:tc>
      </w:tr>
      <w:tr w:rsidR="008F6E9A" w:rsidRPr="004E2D71" w14:paraId="54344243" w14:textId="77777777" w:rsidTr="008F6E9A">
        <w:tc>
          <w:tcPr>
            <w:tcW w:w="2923" w:type="dxa"/>
            <w:gridSpan w:val="11"/>
            <w:tcMar>
              <w:top w:w="0" w:type="dxa"/>
              <w:left w:w="74" w:type="dxa"/>
              <w:bottom w:w="0" w:type="dxa"/>
              <w:right w:w="74" w:type="dxa"/>
            </w:tcMar>
          </w:tcPr>
          <w:p w14:paraId="7190D88F" w14:textId="77777777" w:rsidR="008F6E9A" w:rsidRPr="004E2D71" w:rsidRDefault="008F6E9A" w:rsidP="008F6E9A">
            <w:pPr>
              <w:textAlignment w:val="baseline"/>
              <w:rPr>
                <w:sz w:val="21"/>
                <w:szCs w:val="21"/>
                <w:lang w:eastAsia="zh-CN" w:bidi="hi-IN"/>
              </w:rPr>
            </w:pPr>
          </w:p>
        </w:tc>
        <w:tc>
          <w:tcPr>
            <w:tcW w:w="6714" w:type="dxa"/>
            <w:gridSpan w:val="27"/>
            <w:tcMar>
              <w:top w:w="0" w:type="dxa"/>
              <w:left w:w="74" w:type="dxa"/>
              <w:bottom w:w="0" w:type="dxa"/>
              <w:right w:w="74" w:type="dxa"/>
            </w:tcMar>
          </w:tcPr>
          <w:p w14:paraId="5CD0E028" w14:textId="77777777" w:rsidR="008F6E9A" w:rsidRPr="004E2D71" w:rsidRDefault="008F6E9A" w:rsidP="008F6E9A">
            <w:pPr>
              <w:rPr>
                <w:sz w:val="21"/>
                <w:szCs w:val="21"/>
                <w:lang w:eastAsia="zh-CN" w:bidi="hi-IN"/>
              </w:rPr>
            </w:pPr>
          </w:p>
        </w:tc>
      </w:tr>
      <w:tr w:rsidR="008F6E9A" w:rsidRPr="004E2D71" w14:paraId="46A28C08" w14:textId="77777777" w:rsidTr="008F6E9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3DED51C" w14:textId="77777777" w:rsidR="008F6E9A" w:rsidRPr="004E2D71" w:rsidRDefault="008F6E9A" w:rsidP="008F6E9A">
            <w:pPr>
              <w:rPr>
                <w:sz w:val="21"/>
                <w:szCs w:val="21"/>
                <w:lang w:eastAsia="zh-CN" w:bidi="hi-IN"/>
              </w:rPr>
            </w:pPr>
          </w:p>
        </w:tc>
      </w:tr>
      <w:tr w:rsidR="008F6E9A" w:rsidRPr="004E2D71" w14:paraId="6FF679D5"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4E2E84B"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00D6FF4B" w14:textId="77777777" w:rsidTr="008F6E9A">
        <w:tc>
          <w:tcPr>
            <w:tcW w:w="8597" w:type="dxa"/>
            <w:gridSpan w:val="36"/>
            <w:tcMar>
              <w:top w:w="0" w:type="dxa"/>
              <w:left w:w="74" w:type="dxa"/>
              <w:bottom w:w="0" w:type="dxa"/>
              <w:right w:w="74" w:type="dxa"/>
            </w:tcMar>
            <w:hideMark/>
          </w:tcPr>
          <w:p w14:paraId="5DACD27E" w14:textId="77777777" w:rsidR="008F6E9A" w:rsidRPr="004E2D71" w:rsidRDefault="008F6E9A" w:rsidP="008F6E9A">
            <w:pPr>
              <w:textAlignment w:val="baseline"/>
              <w:rPr>
                <w:sz w:val="21"/>
                <w:szCs w:val="21"/>
                <w:lang w:eastAsia="zh-CN" w:bidi="hi-IN"/>
              </w:rPr>
            </w:pPr>
            <w:r w:rsidRPr="004E2D71">
              <w:rPr>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4A141E30" w14:textId="77777777" w:rsidR="008F6E9A" w:rsidRPr="004E2D71" w:rsidRDefault="008F6E9A" w:rsidP="008F6E9A">
            <w:pPr>
              <w:rPr>
                <w:sz w:val="21"/>
                <w:szCs w:val="21"/>
                <w:lang w:eastAsia="zh-CN" w:bidi="hi-IN"/>
              </w:rPr>
            </w:pPr>
          </w:p>
        </w:tc>
      </w:tr>
      <w:tr w:rsidR="008F6E9A" w:rsidRPr="004E2D71" w14:paraId="61230B5E" w14:textId="77777777" w:rsidTr="008F6E9A">
        <w:tc>
          <w:tcPr>
            <w:tcW w:w="8597" w:type="dxa"/>
            <w:gridSpan w:val="36"/>
            <w:tcMar>
              <w:top w:w="0" w:type="dxa"/>
              <w:left w:w="74" w:type="dxa"/>
              <w:bottom w:w="0" w:type="dxa"/>
              <w:right w:w="74" w:type="dxa"/>
            </w:tcMar>
          </w:tcPr>
          <w:p w14:paraId="530C8A48" w14:textId="77777777" w:rsidR="008F6E9A" w:rsidRPr="004E2D71" w:rsidRDefault="008F6E9A" w:rsidP="008F6E9A">
            <w:pPr>
              <w:textAlignment w:val="baseline"/>
              <w:rPr>
                <w:sz w:val="21"/>
                <w:szCs w:val="21"/>
                <w:lang w:eastAsia="zh-CN" w:bidi="hi-IN"/>
              </w:rPr>
            </w:pPr>
          </w:p>
        </w:tc>
        <w:tc>
          <w:tcPr>
            <w:tcW w:w="1040" w:type="dxa"/>
            <w:gridSpan w:val="2"/>
            <w:tcMar>
              <w:top w:w="0" w:type="dxa"/>
              <w:left w:w="74" w:type="dxa"/>
              <w:bottom w:w="0" w:type="dxa"/>
              <w:right w:w="74" w:type="dxa"/>
            </w:tcMar>
          </w:tcPr>
          <w:p w14:paraId="2321C22D" w14:textId="77777777" w:rsidR="008F6E9A" w:rsidRPr="004E2D71" w:rsidRDefault="008F6E9A" w:rsidP="008F6E9A">
            <w:pPr>
              <w:rPr>
                <w:sz w:val="21"/>
                <w:szCs w:val="21"/>
                <w:lang w:eastAsia="zh-CN" w:bidi="hi-IN"/>
              </w:rPr>
            </w:pPr>
          </w:p>
        </w:tc>
      </w:tr>
      <w:tr w:rsidR="008F6E9A" w:rsidRPr="004E2D71" w14:paraId="33819416" w14:textId="77777777" w:rsidTr="008F6E9A">
        <w:tc>
          <w:tcPr>
            <w:tcW w:w="8597" w:type="dxa"/>
            <w:gridSpan w:val="36"/>
            <w:tcMar>
              <w:top w:w="0" w:type="dxa"/>
              <w:left w:w="74" w:type="dxa"/>
              <w:bottom w:w="0" w:type="dxa"/>
              <w:right w:w="74" w:type="dxa"/>
            </w:tcMar>
            <w:hideMark/>
          </w:tcPr>
          <w:p w14:paraId="1877F8E1" w14:textId="77777777" w:rsidR="008F6E9A" w:rsidRPr="004E2D71" w:rsidRDefault="008F6E9A" w:rsidP="008F6E9A">
            <w:pPr>
              <w:rPr>
                <w:sz w:val="21"/>
                <w:szCs w:val="21"/>
                <w:lang w:eastAsia="zh-CN" w:bidi="hi-IN"/>
              </w:rPr>
            </w:pPr>
          </w:p>
        </w:tc>
        <w:tc>
          <w:tcPr>
            <w:tcW w:w="1040" w:type="dxa"/>
            <w:gridSpan w:val="2"/>
            <w:tcMar>
              <w:top w:w="0" w:type="dxa"/>
              <w:left w:w="74" w:type="dxa"/>
              <w:bottom w:w="0" w:type="dxa"/>
              <w:right w:w="74" w:type="dxa"/>
            </w:tcMar>
            <w:hideMark/>
          </w:tcPr>
          <w:p w14:paraId="4D93A083"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5C7542F4" w14:textId="77777777" w:rsidTr="008F6E9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D1AE94F"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3DDB0357"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99680E1"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наименование органа, выдавшего разрешение</w:t>
            </w:r>
          </w:p>
        </w:tc>
      </w:tr>
      <w:tr w:rsidR="008F6E9A" w:rsidRPr="004E2D71" w14:paraId="4BF906DA" w14:textId="77777777" w:rsidTr="008F6E9A">
        <w:tc>
          <w:tcPr>
            <w:tcW w:w="9637" w:type="dxa"/>
            <w:gridSpan w:val="38"/>
            <w:tcMar>
              <w:top w:w="0" w:type="dxa"/>
              <w:left w:w="74" w:type="dxa"/>
              <w:bottom w:w="0" w:type="dxa"/>
              <w:right w:w="74" w:type="dxa"/>
            </w:tcMar>
            <w:hideMark/>
          </w:tcPr>
          <w:p w14:paraId="161C0503" w14:textId="77777777" w:rsidR="008F6E9A" w:rsidRPr="004E2D71" w:rsidRDefault="008F6E9A" w:rsidP="008F6E9A">
            <w:pPr>
              <w:rPr>
                <w:sz w:val="18"/>
                <w:szCs w:val="18"/>
                <w:lang w:eastAsia="zh-CN" w:bidi="hi-IN"/>
              </w:rPr>
            </w:pPr>
          </w:p>
        </w:tc>
      </w:tr>
      <w:tr w:rsidR="008F6E9A" w:rsidRPr="004E2D71" w14:paraId="4CC642CC" w14:textId="77777777" w:rsidTr="008F6E9A">
        <w:tc>
          <w:tcPr>
            <w:tcW w:w="3892" w:type="dxa"/>
            <w:gridSpan w:val="14"/>
            <w:tcMar>
              <w:top w:w="0" w:type="dxa"/>
              <w:left w:w="74" w:type="dxa"/>
              <w:bottom w:w="0" w:type="dxa"/>
              <w:right w:w="74" w:type="dxa"/>
            </w:tcMar>
            <w:hideMark/>
          </w:tcPr>
          <w:p w14:paraId="2B88ACF7" w14:textId="77777777" w:rsidR="008F6E9A" w:rsidRPr="004E2D71" w:rsidRDefault="008F6E9A" w:rsidP="008F6E9A">
            <w:pPr>
              <w:textAlignment w:val="baseline"/>
              <w:rPr>
                <w:sz w:val="21"/>
                <w:szCs w:val="21"/>
                <w:lang w:eastAsia="zh-CN" w:bidi="hi-IN"/>
              </w:rPr>
            </w:pPr>
            <w:r w:rsidRPr="004E2D71">
              <w:rPr>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35605C6B" w14:textId="77777777" w:rsidR="008F6E9A" w:rsidRPr="004E2D71" w:rsidRDefault="008F6E9A" w:rsidP="008F6E9A">
            <w:pPr>
              <w:rPr>
                <w:sz w:val="21"/>
                <w:szCs w:val="21"/>
                <w:lang w:eastAsia="zh-CN" w:bidi="hi-IN"/>
              </w:rPr>
            </w:pPr>
          </w:p>
        </w:tc>
      </w:tr>
      <w:tr w:rsidR="008F6E9A" w:rsidRPr="004E2D71" w14:paraId="1F272511" w14:textId="77777777" w:rsidTr="008F6E9A">
        <w:tc>
          <w:tcPr>
            <w:tcW w:w="3892" w:type="dxa"/>
            <w:gridSpan w:val="14"/>
            <w:tcMar>
              <w:top w:w="0" w:type="dxa"/>
              <w:left w:w="74" w:type="dxa"/>
              <w:bottom w:w="0" w:type="dxa"/>
              <w:right w:w="74" w:type="dxa"/>
            </w:tcMar>
            <w:hideMark/>
          </w:tcPr>
          <w:p w14:paraId="6CFD6259" w14:textId="77777777" w:rsidR="008F6E9A" w:rsidRPr="004E2D71" w:rsidRDefault="008F6E9A" w:rsidP="008F6E9A">
            <w:pPr>
              <w:rPr>
                <w:rFonts w:ascii="Liberation Serif" w:eastAsia="Droid Sans Fallback" w:hAnsi="Liberation Serif" w:cs="FreeSans"/>
                <w:sz w:val="20"/>
                <w:szCs w:val="20"/>
              </w:rPr>
            </w:pPr>
          </w:p>
        </w:tc>
        <w:tc>
          <w:tcPr>
            <w:tcW w:w="5745" w:type="dxa"/>
            <w:gridSpan w:val="24"/>
            <w:tcMar>
              <w:top w:w="0" w:type="dxa"/>
              <w:left w:w="74" w:type="dxa"/>
              <w:bottom w:w="0" w:type="dxa"/>
              <w:right w:w="74" w:type="dxa"/>
            </w:tcMar>
            <w:hideMark/>
          </w:tcPr>
          <w:p w14:paraId="4FB2F328"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2D7DC128" w14:textId="77777777" w:rsidTr="008F6E9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BC5C75B"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4804144D"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C67DFDE"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наименование организаций, их реквизиты, виды работ, номер свидетельства о допуске</w:t>
            </w:r>
          </w:p>
        </w:tc>
      </w:tr>
      <w:tr w:rsidR="008F6E9A" w:rsidRPr="004E2D71" w14:paraId="0AA65444" w14:textId="77777777" w:rsidTr="008F6E9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F8BA0D7" w14:textId="77777777" w:rsidR="008F6E9A" w:rsidRPr="004E2D71" w:rsidRDefault="008F6E9A" w:rsidP="008F6E9A">
            <w:pPr>
              <w:rPr>
                <w:sz w:val="18"/>
                <w:szCs w:val="18"/>
                <w:lang w:eastAsia="zh-CN" w:bidi="hi-IN"/>
              </w:rPr>
            </w:pPr>
          </w:p>
        </w:tc>
      </w:tr>
      <w:tr w:rsidR="008F6E9A" w:rsidRPr="004E2D71" w14:paraId="2CB8DFCF"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9FB675B"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к определенному виду/видам работ, которые оказывают влияние на безопасность</w:t>
            </w:r>
          </w:p>
        </w:tc>
      </w:tr>
      <w:tr w:rsidR="008F6E9A" w:rsidRPr="004E2D71" w14:paraId="731CC244" w14:textId="77777777" w:rsidTr="008F6E9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B6EC231" w14:textId="77777777" w:rsidR="008F6E9A" w:rsidRPr="004E2D71" w:rsidRDefault="008F6E9A" w:rsidP="008F6E9A">
            <w:pPr>
              <w:rPr>
                <w:sz w:val="18"/>
                <w:szCs w:val="18"/>
                <w:lang w:eastAsia="zh-CN" w:bidi="hi-IN"/>
              </w:rPr>
            </w:pPr>
          </w:p>
        </w:tc>
      </w:tr>
      <w:tr w:rsidR="008F6E9A" w:rsidRPr="004E2D71" w14:paraId="3C7C4F9F"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1559D32"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объектов капитального строительства, выполнявшихся каждой из них,</w:t>
            </w:r>
          </w:p>
        </w:tc>
      </w:tr>
      <w:tr w:rsidR="008F6E9A" w:rsidRPr="004E2D71" w14:paraId="1C097D07" w14:textId="77777777" w:rsidTr="008F6E9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807530B" w14:textId="77777777" w:rsidR="008F6E9A" w:rsidRPr="004E2D71" w:rsidRDefault="008F6E9A" w:rsidP="008F6E9A">
            <w:pPr>
              <w:rPr>
                <w:sz w:val="18"/>
                <w:szCs w:val="18"/>
                <w:lang w:eastAsia="zh-CN" w:bidi="hi-IN"/>
              </w:rPr>
            </w:pPr>
          </w:p>
        </w:tc>
      </w:tr>
      <w:tr w:rsidR="008F6E9A" w:rsidRPr="004E2D71" w14:paraId="43C3B9E8"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30E3994"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при числе организаций более трех их перечень указывается в приложении к акту</w:t>
            </w:r>
          </w:p>
        </w:tc>
      </w:tr>
      <w:tr w:rsidR="008F6E9A" w:rsidRPr="004E2D71" w14:paraId="49802D82" w14:textId="77777777" w:rsidTr="008F6E9A">
        <w:tc>
          <w:tcPr>
            <w:tcW w:w="9637" w:type="dxa"/>
            <w:gridSpan w:val="38"/>
            <w:tcMar>
              <w:top w:w="0" w:type="dxa"/>
              <w:left w:w="74" w:type="dxa"/>
              <w:bottom w:w="0" w:type="dxa"/>
              <w:right w:w="74" w:type="dxa"/>
            </w:tcMar>
            <w:hideMark/>
          </w:tcPr>
          <w:p w14:paraId="46BFDCA3" w14:textId="77777777" w:rsidR="008F6E9A" w:rsidRPr="004E2D71" w:rsidRDefault="008F6E9A" w:rsidP="008F6E9A">
            <w:pPr>
              <w:textAlignment w:val="baseline"/>
              <w:rPr>
                <w:sz w:val="21"/>
                <w:szCs w:val="21"/>
                <w:lang w:eastAsia="zh-CN" w:bidi="hi-IN"/>
              </w:rPr>
            </w:pPr>
            <w:r w:rsidRPr="004E2D71">
              <w:rPr>
                <w:sz w:val="21"/>
                <w:szCs w:val="21"/>
                <w:lang w:eastAsia="zh-CN" w:bidi="hi-IN"/>
              </w:rPr>
              <w:t>4 Проектная документация на строительство разработана генеральным проектировщиком</w:t>
            </w:r>
          </w:p>
        </w:tc>
      </w:tr>
      <w:tr w:rsidR="008F6E9A" w:rsidRPr="004E2D71" w14:paraId="2E455CF5" w14:textId="77777777" w:rsidTr="008F6E9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55EBB54" w14:textId="77777777" w:rsidR="008F6E9A" w:rsidRPr="004E2D71" w:rsidRDefault="008F6E9A" w:rsidP="008F6E9A">
            <w:pPr>
              <w:rPr>
                <w:sz w:val="21"/>
                <w:szCs w:val="21"/>
                <w:lang w:eastAsia="zh-CN" w:bidi="hi-IN"/>
              </w:rPr>
            </w:pPr>
          </w:p>
        </w:tc>
      </w:tr>
      <w:tr w:rsidR="008F6E9A" w:rsidRPr="004E2D71" w14:paraId="04CA5DD3"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60BFBDF"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наименование организации и ее реквизиты,</w:t>
            </w:r>
          </w:p>
        </w:tc>
      </w:tr>
      <w:tr w:rsidR="008F6E9A" w:rsidRPr="004E2D71" w14:paraId="1D19D92F" w14:textId="77777777" w:rsidTr="008F6E9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27E29E3" w14:textId="77777777" w:rsidR="008F6E9A" w:rsidRPr="004E2D71" w:rsidRDefault="008F6E9A" w:rsidP="008F6E9A">
            <w:pPr>
              <w:rPr>
                <w:sz w:val="18"/>
                <w:szCs w:val="18"/>
                <w:lang w:eastAsia="zh-CN" w:bidi="hi-IN"/>
              </w:rPr>
            </w:pPr>
          </w:p>
        </w:tc>
      </w:tr>
      <w:tr w:rsidR="008F6E9A" w:rsidRPr="004E2D71" w14:paraId="39C24331"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3ADB340"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номер свидетельства о допуске к определенному виду/видам работ,</w:t>
            </w:r>
          </w:p>
        </w:tc>
      </w:tr>
      <w:tr w:rsidR="008F6E9A" w:rsidRPr="004E2D71" w14:paraId="3026CB20" w14:textId="77777777" w:rsidTr="008F6E9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C987754" w14:textId="77777777" w:rsidR="008F6E9A" w:rsidRPr="004E2D71" w:rsidRDefault="008F6E9A" w:rsidP="008F6E9A">
            <w:pPr>
              <w:rPr>
                <w:sz w:val="18"/>
                <w:szCs w:val="18"/>
                <w:lang w:eastAsia="zh-CN" w:bidi="hi-IN"/>
              </w:rPr>
            </w:pPr>
          </w:p>
        </w:tc>
      </w:tr>
      <w:tr w:rsidR="008F6E9A" w:rsidRPr="004E2D71" w14:paraId="753A87D5"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B4B5CF8"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которые оказывают влияние на безопасность объектов капитального строительства</w:t>
            </w:r>
          </w:p>
        </w:tc>
      </w:tr>
      <w:tr w:rsidR="008F6E9A" w:rsidRPr="004E2D71" w14:paraId="1D68D5BA" w14:textId="77777777" w:rsidTr="008F6E9A">
        <w:tc>
          <w:tcPr>
            <w:tcW w:w="9637" w:type="dxa"/>
            <w:gridSpan w:val="38"/>
            <w:tcMar>
              <w:top w:w="0" w:type="dxa"/>
              <w:left w:w="74" w:type="dxa"/>
              <w:bottom w:w="0" w:type="dxa"/>
              <w:right w:w="74" w:type="dxa"/>
            </w:tcMar>
            <w:hideMark/>
          </w:tcPr>
          <w:p w14:paraId="6179EC3D" w14:textId="77777777" w:rsidR="008F6E9A" w:rsidRPr="004E2D71" w:rsidRDefault="008F6E9A" w:rsidP="008F6E9A">
            <w:pPr>
              <w:rPr>
                <w:sz w:val="18"/>
                <w:szCs w:val="18"/>
                <w:lang w:eastAsia="zh-CN" w:bidi="hi-IN"/>
              </w:rPr>
            </w:pPr>
          </w:p>
        </w:tc>
      </w:tr>
      <w:tr w:rsidR="008F6E9A" w:rsidRPr="004E2D71" w14:paraId="4CD4C8A0" w14:textId="77777777" w:rsidTr="008F6E9A">
        <w:tc>
          <w:tcPr>
            <w:tcW w:w="1821" w:type="dxa"/>
            <w:gridSpan w:val="6"/>
            <w:tcMar>
              <w:top w:w="0" w:type="dxa"/>
              <w:left w:w="74" w:type="dxa"/>
              <w:bottom w:w="0" w:type="dxa"/>
              <w:right w:w="74" w:type="dxa"/>
            </w:tcMar>
            <w:hideMark/>
          </w:tcPr>
          <w:p w14:paraId="59DBF3D2" w14:textId="77777777" w:rsidR="008F6E9A" w:rsidRPr="004E2D71" w:rsidRDefault="008F6E9A" w:rsidP="008F6E9A">
            <w:pPr>
              <w:textAlignment w:val="baseline"/>
              <w:rPr>
                <w:sz w:val="21"/>
                <w:szCs w:val="21"/>
                <w:lang w:eastAsia="zh-CN" w:bidi="hi-IN"/>
              </w:rPr>
            </w:pPr>
            <w:r w:rsidRPr="004E2D71">
              <w:rPr>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6625A26B" w14:textId="77777777" w:rsidR="008F6E9A" w:rsidRPr="004E2D71" w:rsidRDefault="008F6E9A" w:rsidP="008F6E9A">
            <w:pPr>
              <w:rPr>
                <w:sz w:val="21"/>
                <w:szCs w:val="21"/>
                <w:lang w:eastAsia="zh-CN" w:bidi="hi-IN"/>
              </w:rPr>
            </w:pPr>
          </w:p>
        </w:tc>
      </w:tr>
      <w:tr w:rsidR="008F6E9A" w:rsidRPr="004E2D71" w14:paraId="282AEB65" w14:textId="77777777" w:rsidTr="008F6E9A">
        <w:tc>
          <w:tcPr>
            <w:tcW w:w="1821" w:type="dxa"/>
            <w:gridSpan w:val="6"/>
            <w:tcMar>
              <w:top w:w="0" w:type="dxa"/>
              <w:left w:w="74" w:type="dxa"/>
              <w:bottom w:w="0" w:type="dxa"/>
              <w:right w:w="74" w:type="dxa"/>
            </w:tcMar>
          </w:tcPr>
          <w:p w14:paraId="1A216F3B" w14:textId="77777777" w:rsidR="008F6E9A" w:rsidRPr="004E2D71" w:rsidRDefault="008F6E9A" w:rsidP="008F6E9A">
            <w:pPr>
              <w:textAlignment w:val="baseline"/>
              <w:rPr>
                <w:sz w:val="21"/>
                <w:szCs w:val="21"/>
                <w:lang w:eastAsia="zh-CN" w:bidi="hi-IN"/>
              </w:rPr>
            </w:pPr>
          </w:p>
        </w:tc>
        <w:tc>
          <w:tcPr>
            <w:tcW w:w="7816" w:type="dxa"/>
            <w:gridSpan w:val="32"/>
            <w:tcMar>
              <w:top w:w="0" w:type="dxa"/>
              <w:left w:w="74" w:type="dxa"/>
              <w:bottom w:w="0" w:type="dxa"/>
              <w:right w:w="74" w:type="dxa"/>
            </w:tcMar>
          </w:tcPr>
          <w:p w14:paraId="0FB4DA64" w14:textId="77777777" w:rsidR="008F6E9A" w:rsidRPr="004E2D71" w:rsidRDefault="008F6E9A" w:rsidP="008F6E9A">
            <w:pPr>
              <w:rPr>
                <w:sz w:val="21"/>
                <w:szCs w:val="21"/>
                <w:lang w:eastAsia="zh-CN" w:bidi="hi-IN"/>
              </w:rPr>
            </w:pPr>
          </w:p>
        </w:tc>
      </w:tr>
      <w:tr w:rsidR="008F6E9A" w:rsidRPr="004E2D71" w14:paraId="0A5EAE95" w14:textId="77777777" w:rsidTr="008F6E9A">
        <w:tc>
          <w:tcPr>
            <w:tcW w:w="1821" w:type="dxa"/>
            <w:gridSpan w:val="6"/>
            <w:tcBorders>
              <w:top w:val="nil"/>
              <w:left w:val="nil"/>
              <w:bottom w:val="single" w:sz="6" w:space="0" w:color="000000"/>
              <w:right w:val="nil"/>
            </w:tcBorders>
            <w:tcMar>
              <w:top w:w="0" w:type="dxa"/>
              <w:left w:w="74" w:type="dxa"/>
              <w:bottom w:w="0" w:type="dxa"/>
              <w:right w:w="74" w:type="dxa"/>
            </w:tcMar>
            <w:hideMark/>
          </w:tcPr>
          <w:p w14:paraId="11955CF5" w14:textId="77777777" w:rsidR="008F6E9A" w:rsidRPr="004E2D71" w:rsidRDefault="008F6E9A" w:rsidP="008F6E9A">
            <w:pPr>
              <w:rPr>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2A1BDF9F"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0607BCBE"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D5C391B"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наименование частей или разделов документации</w:t>
            </w:r>
          </w:p>
        </w:tc>
      </w:tr>
      <w:tr w:rsidR="008F6E9A" w:rsidRPr="004E2D71" w14:paraId="4DFF7B34" w14:textId="77777777" w:rsidTr="008F6E9A">
        <w:tc>
          <w:tcPr>
            <w:tcW w:w="9637" w:type="dxa"/>
            <w:gridSpan w:val="38"/>
            <w:tcMar>
              <w:top w:w="0" w:type="dxa"/>
              <w:left w:w="74" w:type="dxa"/>
              <w:bottom w:w="0" w:type="dxa"/>
              <w:right w:w="74" w:type="dxa"/>
            </w:tcMar>
            <w:hideMark/>
          </w:tcPr>
          <w:p w14:paraId="71E08948" w14:textId="77777777" w:rsidR="008F6E9A" w:rsidRPr="004E2D71" w:rsidRDefault="008F6E9A" w:rsidP="008F6E9A">
            <w:pPr>
              <w:rPr>
                <w:sz w:val="18"/>
                <w:szCs w:val="18"/>
                <w:lang w:eastAsia="zh-CN" w:bidi="hi-IN"/>
              </w:rPr>
            </w:pPr>
          </w:p>
        </w:tc>
      </w:tr>
      <w:tr w:rsidR="008F6E9A" w:rsidRPr="004E2D71" w14:paraId="625B75A2" w14:textId="77777777" w:rsidTr="008F6E9A">
        <w:tc>
          <w:tcPr>
            <w:tcW w:w="2118" w:type="dxa"/>
            <w:gridSpan w:val="7"/>
            <w:tcMar>
              <w:top w:w="0" w:type="dxa"/>
              <w:left w:w="74" w:type="dxa"/>
              <w:bottom w:w="0" w:type="dxa"/>
              <w:right w:w="74" w:type="dxa"/>
            </w:tcMar>
            <w:hideMark/>
          </w:tcPr>
          <w:p w14:paraId="5D265108" w14:textId="77777777" w:rsidR="008F6E9A" w:rsidRPr="004E2D71" w:rsidRDefault="008F6E9A" w:rsidP="008F6E9A">
            <w:pPr>
              <w:textAlignment w:val="baseline"/>
              <w:rPr>
                <w:sz w:val="21"/>
                <w:szCs w:val="21"/>
                <w:lang w:eastAsia="zh-CN" w:bidi="hi-IN"/>
              </w:rPr>
            </w:pPr>
            <w:r w:rsidRPr="004E2D71">
              <w:rPr>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21FF8343" w14:textId="77777777" w:rsidR="008F6E9A" w:rsidRPr="004E2D71" w:rsidRDefault="008F6E9A" w:rsidP="008F6E9A">
            <w:pPr>
              <w:rPr>
                <w:sz w:val="21"/>
                <w:szCs w:val="21"/>
                <w:lang w:eastAsia="zh-CN" w:bidi="hi-IN"/>
              </w:rPr>
            </w:pPr>
          </w:p>
        </w:tc>
      </w:tr>
      <w:tr w:rsidR="008F6E9A" w:rsidRPr="004E2D71" w14:paraId="750D647E" w14:textId="77777777" w:rsidTr="008F6E9A">
        <w:tc>
          <w:tcPr>
            <w:tcW w:w="2118" w:type="dxa"/>
            <w:gridSpan w:val="7"/>
            <w:tcMar>
              <w:top w:w="0" w:type="dxa"/>
              <w:left w:w="74" w:type="dxa"/>
              <w:bottom w:w="0" w:type="dxa"/>
              <w:right w:w="74" w:type="dxa"/>
            </w:tcMar>
          </w:tcPr>
          <w:p w14:paraId="69BCAEF3" w14:textId="77777777" w:rsidR="008F6E9A" w:rsidRPr="004E2D71" w:rsidRDefault="008F6E9A" w:rsidP="008F6E9A">
            <w:pPr>
              <w:textAlignment w:val="baseline"/>
              <w:rPr>
                <w:sz w:val="21"/>
                <w:szCs w:val="21"/>
                <w:lang w:eastAsia="zh-CN" w:bidi="hi-IN"/>
              </w:rPr>
            </w:pPr>
          </w:p>
        </w:tc>
        <w:tc>
          <w:tcPr>
            <w:tcW w:w="7519" w:type="dxa"/>
            <w:gridSpan w:val="31"/>
            <w:tcMar>
              <w:top w:w="0" w:type="dxa"/>
              <w:left w:w="74" w:type="dxa"/>
              <w:bottom w:w="0" w:type="dxa"/>
              <w:right w:w="74" w:type="dxa"/>
            </w:tcMar>
          </w:tcPr>
          <w:p w14:paraId="06909E16" w14:textId="77777777" w:rsidR="008F6E9A" w:rsidRPr="004E2D71" w:rsidRDefault="008F6E9A" w:rsidP="008F6E9A">
            <w:pPr>
              <w:rPr>
                <w:sz w:val="21"/>
                <w:szCs w:val="21"/>
                <w:lang w:eastAsia="zh-CN" w:bidi="hi-IN"/>
              </w:rPr>
            </w:pPr>
          </w:p>
        </w:tc>
      </w:tr>
      <w:tr w:rsidR="008F6E9A" w:rsidRPr="004E2D71" w14:paraId="2DC0C42E" w14:textId="77777777" w:rsidTr="008F6E9A">
        <w:tc>
          <w:tcPr>
            <w:tcW w:w="2118" w:type="dxa"/>
            <w:gridSpan w:val="7"/>
            <w:tcBorders>
              <w:top w:val="nil"/>
              <w:left w:val="nil"/>
              <w:bottom w:val="single" w:sz="6" w:space="0" w:color="000000"/>
              <w:right w:val="nil"/>
            </w:tcBorders>
            <w:tcMar>
              <w:top w:w="0" w:type="dxa"/>
              <w:left w:w="74" w:type="dxa"/>
              <w:bottom w:w="0" w:type="dxa"/>
              <w:right w:w="74" w:type="dxa"/>
            </w:tcMar>
            <w:hideMark/>
          </w:tcPr>
          <w:p w14:paraId="1DD51FF3" w14:textId="77777777" w:rsidR="008F6E9A" w:rsidRPr="004E2D71" w:rsidRDefault="008F6E9A" w:rsidP="008F6E9A">
            <w:pPr>
              <w:rPr>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14376F98"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56F1EF84"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732E7C2"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наименование организаций, их реквизиты,</w:t>
            </w:r>
          </w:p>
        </w:tc>
      </w:tr>
      <w:tr w:rsidR="008F6E9A" w:rsidRPr="004E2D71" w14:paraId="02F40329" w14:textId="77777777" w:rsidTr="008F6E9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A7E8654" w14:textId="77777777" w:rsidR="008F6E9A" w:rsidRPr="004E2D71" w:rsidRDefault="008F6E9A" w:rsidP="008F6E9A">
            <w:pPr>
              <w:rPr>
                <w:sz w:val="18"/>
                <w:szCs w:val="18"/>
                <w:lang w:eastAsia="zh-CN" w:bidi="hi-IN"/>
              </w:rPr>
            </w:pPr>
          </w:p>
        </w:tc>
      </w:tr>
      <w:tr w:rsidR="008F6E9A" w:rsidRPr="004E2D71" w14:paraId="70F66B03"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629E9AC"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номер свидетельства о допуске к определенному виду/видам работ,</w:t>
            </w:r>
          </w:p>
        </w:tc>
      </w:tr>
      <w:tr w:rsidR="008F6E9A" w:rsidRPr="004E2D71" w14:paraId="6018C957" w14:textId="77777777" w:rsidTr="008F6E9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87448C7" w14:textId="77777777" w:rsidR="008F6E9A" w:rsidRPr="004E2D71" w:rsidRDefault="008F6E9A" w:rsidP="008F6E9A">
            <w:pPr>
              <w:rPr>
                <w:sz w:val="18"/>
                <w:szCs w:val="18"/>
                <w:lang w:eastAsia="zh-CN" w:bidi="hi-IN"/>
              </w:rPr>
            </w:pPr>
          </w:p>
        </w:tc>
      </w:tr>
      <w:tr w:rsidR="008F6E9A" w:rsidRPr="004E2D71" w14:paraId="05B2A551"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1F100A6"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которые оказывают влияние на безопасность объектов капитального строительства,</w:t>
            </w:r>
          </w:p>
        </w:tc>
      </w:tr>
      <w:tr w:rsidR="008F6E9A" w:rsidRPr="004E2D71" w14:paraId="1CBA0753" w14:textId="77777777" w:rsidTr="008F6E9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17CD311" w14:textId="77777777" w:rsidR="008F6E9A" w:rsidRPr="004E2D71" w:rsidRDefault="008F6E9A" w:rsidP="008F6E9A">
            <w:pPr>
              <w:rPr>
                <w:sz w:val="18"/>
                <w:szCs w:val="18"/>
                <w:lang w:eastAsia="zh-CN" w:bidi="hi-IN"/>
              </w:rPr>
            </w:pPr>
          </w:p>
        </w:tc>
      </w:tr>
      <w:tr w:rsidR="008F6E9A" w:rsidRPr="004E2D71" w14:paraId="4C994953"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7B7ADF5"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 xml:space="preserve">и </w:t>
            </w:r>
            <w:proofErr w:type="gramStart"/>
            <w:r w:rsidRPr="004E2D71">
              <w:rPr>
                <w:sz w:val="18"/>
                <w:szCs w:val="18"/>
                <w:lang w:eastAsia="zh-CN" w:bidi="hi-IN"/>
              </w:rPr>
              <w:t>выполненные части</w:t>
            </w:r>
            <w:proofErr w:type="gramEnd"/>
            <w:r w:rsidRPr="004E2D71">
              <w:rPr>
                <w:sz w:val="18"/>
                <w:szCs w:val="18"/>
                <w:lang w:eastAsia="zh-CN" w:bidi="hi-IN"/>
              </w:rPr>
              <w:t xml:space="preserve"> и разделы документации</w:t>
            </w:r>
          </w:p>
        </w:tc>
      </w:tr>
      <w:tr w:rsidR="008F6E9A" w:rsidRPr="004E2D71" w14:paraId="7A359AEB" w14:textId="77777777" w:rsidTr="008F6E9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F9ECD45" w14:textId="77777777" w:rsidR="008F6E9A" w:rsidRPr="004E2D71" w:rsidRDefault="008F6E9A" w:rsidP="008F6E9A">
            <w:pPr>
              <w:rPr>
                <w:sz w:val="18"/>
                <w:szCs w:val="18"/>
                <w:lang w:eastAsia="zh-CN" w:bidi="hi-IN"/>
              </w:rPr>
            </w:pPr>
          </w:p>
        </w:tc>
      </w:tr>
      <w:tr w:rsidR="008F6E9A" w:rsidRPr="004E2D71" w14:paraId="0D7C820D"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58514D1"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при числе организаций более трех, их перечень указывается в приложении к акту</w:t>
            </w:r>
          </w:p>
        </w:tc>
      </w:tr>
      <w:tr w:rsidR="008F6E9A" w:rsidRPr="004E2D71" w14:paraId="327B65F2" w14:textId="77777777" w:rsidTr="008F6E9A">
        <w:tc>
          <w:tcPr>
            <w:tcW w:w="5014" w:type="dxa"/>
            <w:gridSpan w:val="22"/>
            <w:tcMar>
              <w:top w:w="0" w:type="dxa"/>
              <w:left w:w="74" w:type="dxa"/>
              <w:bottom w:w="0" w:type="dxa"/>
              <w:right w:w="74" w:type="dxa"/>
            </w:tcMar>
            <w:hideMark/>
          </w:tcPr>
          <w:p w14:paraId="7C95E464" w14:textId="77777777" w:rsidR="008F6E9A" w:rsidRPr="004E2D71" w:rsidRDefault="008F6E9A" w:rsidP="008F6E9A">
            <w:pPr>
              <w:textAlignment w:val="baseline"/>
              <w:rPr>
                <w:sz w:val="21"/>
                <w:szCs w:val="21"/>
                <w:lang w:eastAsia="zh-CN" w:bidi="hi-IN"/>
              </w:rPr>
            </w:pPr>
            <w:r w:rsidRPr="004E2D71">
              <w:rPr>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1D67CEF6" w14:textId="77777777" w:rsidR="008F6E9A" w:rsidRPr="004E2D71" w:rsidRDefault="008F6E9A" w:rsidP="008F6E9A">
            <w:pPr>
              <w:rPr>
                <w:sz w:val="21"/>
                <w:szCs w:val="21"/>
                <w:lang w:eastAsia="zh-CN" w:bidi="hi-IN"/>
              </w:rPr>
            </w:pPr>
          </w:p>
        </w:tc>
      </w:tr>
      <w:tr w:rsidR="008F6E9A" w:rsidRPr="004E2D71" w14:paraId="77633B62" w14:textId="77777777" w:rsidTr="008F6E9A">
        <w:tc>
          <w:tcPr>
            <w:tcW w:w="5014" w:type="dxa"/>
            <w:gridSpan w:val="22"/>
            <w:tcMar>
              <w:top w:w="0" w:type="dxa"/>
              <w:left w:w="74" w:type="dxa"/>
              <w:bottom w:w="0" w:type="dxa"/>
              <w:right w:w="74" w:type="dxa"/>
            </w:tcMar>
          </w:tcPr>
          <w:p w14:paraId="4302BFB1" w14:textId="77777777" w:rsidR="008F6E9A" w:rsidRPr="004E2D71" w:rsidRDefault="008F6E9A" w:rsidP="008F6E9A">
            <w:pPr>
              <w:textAlignment w:val="baseline"/>
              <w:rPr>
                <w:sz w:val="21"/>
                <w:szCs w:val="21"/>
                <w:lang w:eastAsia="zh-CN" w:bidi="hi-IN"/>
              </w:rPr>
            </w:pPr>
          </w:p>
        </w:tc>
        <w:tc>
          <w:tcPr>
            <w:tcW w:w="4623" w:type="dxa"/>
            <w:gridSpan w:val="16"/>
            <w:tcMar>
              <w:top w:w="0" w:type="dxa"/>
              <w:left w:w="74" w:type="dxa"/>
              <w:bottom w:w="0" w:type="dxa"/>
              <w:right w:w="74" w:type="dxa"/>
            </w:tcMar>
          </w:tcPr>
          <w:p w14:paraId="5B80CDC7" w14:textId="77777777" w:rsidR="008F6E9A" w:rsidRPr="004E2D71" w:rsidRDefault="008F6E9A" w:rsidP="008F6E9A">
            <w:pPr>
              <w:rPr>
                <w:sz w:val="21"/>
                <w:szCs w:val="21"/>
                <w:lang w:eastAsia="zh-CN" w:bidi="hi-IN"/>
              </w:rPr>
            </w:pPr>
          </w:p>
        </w:tc>
      </w:tr>
      <w:tr w:rsidR="008F6E9A" w:rsidRPr="004E2D71" w14:paraId="26B1715C" w14:textId="77777777" w:rsidTr="008F6E9A">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34EA149D" w14:textId="77777777" w:rsidR="008F6E9A" w:rsidRPr="004E2D71" w:rsidRDefault="008F6E9A" w:rsidP="008F6E9A">
            <w:pPr>
              <w:rPr>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1325A82D"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14763CE6"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05693F1"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наименование научно-исследовательских, изыскательских и других организаций</w:t>
            </w:r>
          </w:p>
        </w:tc>
      </w:tr>
      <w:tr w:rsidR="008F6E9A" w:rsidRPr="004E2D71" w14:paraId="1E1DA6A2" w14:textId="77777777" w:rsidTr="008F6E9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70B0DD0" w14:textId="77777777" w:rsidR="008F6E9A" w:rsidRPr="004E2D71" w:rsidRDefault="008F6E9A" w:rsidP="008F6E9A">
            <w:pPr>
              <w:rPr>
                <w:sz w:val="18"/>
                <w:szCs w:val="18"/>
                <w:lang w:eastAsia="zh-CN" w:bidi="hi-IN"/>
              </w:rPr>
            </w:pPr>
          </w:p>
        </w:tc>
      </w:tr>
      <w:tr w:rsidR="008F6E9A" w:rsidRPr="004E2D71" w14:paraId="59D75CF3"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28E581E"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2C605C20" w14:textId="77777777" w:rsidTr="008F6E9A">
        <w:tc>
          <w:tcPr>
            <w:tcW w:w="4064" w:type="dxa"/>
            <w:gridSpan w:val="16"/>
            <w:tcMar>
              <w:top w:w="0" w:type="dxa"/>
              <w:left w:w="74" w:type="dxa"/>
              <w:bottom w:w="0" w:type="dxa"/>
              <w:right w:w="74" w:type="dxa"/>
            </w:tcMar>
            <w:hideMark/>
          </w:tcPr>
          <w:p w14:paraId="3615BF67" w14:textId="77777777" w:rsidR="008F6E9A" w:rsidRPr="004E2D71" w:rsidRDefault="008F6E9A" w:rsidP="008F6E9A">
            <w:pPr>
              <w:textAlignment w:val="baseline"/>
              <w:rPr>
                <w:sz w:val="21"/>
                <w:szCs w:val="21"/>
                <w:lang w:eastAsia="zh-CN" w:bidi="hi-IN"/>
              </w:rPr>
            </w:pPr>
            <w:r w:rsidRPr="004E2D71">
              <w:rPr>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7B5CA62F" w14:textId="77777777" w:rsidR="008F6E9A" w:rsidRPr="004E2D71" w:rsidRDefault="008F6E9A" w:rsidP="008F6E9A">
            <w:pPr>
              <w:rPr>
                <w:sz w:val="21"/>
                <w:szCs w:val="21"/>
                <w:lang w:eastAsia="zh-CN" w:bidi="hi-IN"/>
              </w:rPr>
            </w:pPr>
          </w:p>
        </w:tc>
      </w:tr>
      <w:tr w:rsidR="008F6E9A" w:rsidRPr="004E2D71" w14:paraId="4EEDC395" w14:textId="77777777" w:rsidTr="008F6E9A">
        <w:tc>
          <w:tcPr>
            <w:tcW w:w="4064" w:type="dxa"/>
            <w:gridSpan w:val="16"/>
            <w:tcMar>
              <w:top w:w="0" w:type="dxa"/>
              <w:left w:w="74" w:type="dxa"/>
              <w:bottom w:w="0" w:type="dxa"/>
              <w:right w:w="74" w:type="dxa"/>
            </w:tcMar>
          </w:tcPr>
          <w:p w14:paraId="07BB05A1" w14:textId="77777777" w:rsidR="008F6E9A" w:rsidRPr="004E2D71" w:rsidRDefault="008F6E9A" w:rsidP="008F6E9A">
            <w:pPr>
              <w:textAlignment w:val="baseline"/>
              <w:rPr>
                <w:sz w:val="21"/>
                <w:szCs w:val="21"/>
                <w:lang w:eastAsia="zh-CN" w:bidi="hi-IN"/>
              </w:rPr>
            </w:pPr>
          </w:p>
        </w:tc>
        <w:tc>
          <w:tcPr>
            <w:tcW w:w="5573" w:type="dxa"/>
            <w:gridSpan w:val="22"/>
            <w:tcMar>
              <w:top w:w="0" w:type="dxa"/>
              <w:left w:w="74" w:type="dxa"/>
              <w:bottom w:w="0" w:type="dxa"/>
              <w:right w:w="74" w:type="dxa"/>
            </w:tcMar>
          </w:tcPr>
          <w:p w14:paraId="2CD3A856" w14:textId="77777777" w:rsidR="008F6E9A" w:rsidRPr="004E2D71" w:rsidRDefault="008F6E9A" w:rsidP="008F6E9A">
            <w:pPr>
              <w:rPr>
                <w:sz w:val="21"/>
                <w:szCs w:val="21"/>
                <w:lang w:eastAsia="zh-CN" w:bidi="hi-IN"/>
              </w:rPr>
            </w:pPr>
          </w:p>
        </w:tc>
      </w:tr>
      <w:tr w:rsidR="008F6E9A" w:rsidRPr="004E2D71" w14:paraId="4D2338F4" w14:textId="77777777" w:rsidTr="008F6E9A">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12750AE4" w14:textId="77777777" w:rsidR="008F6E9A" w:rsidRPr="004E2D71" w:rsidRDefault="008F6E9A" w:rsidP="008F6E9A">
            <w:pPr>
              <w:rPr>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2F2F858D"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2D7F9B52"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B4CD476"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наименование органа, утвердившего (переутвердившего) документацию</w:t>
            </w:r>
          </w:p>
        </w:tc>
      </w:tr>
      <w:tr w:rsidR="008F6E9A" w:rsidRPr="004E2D71" w14:paraId="3D8950AB" w14:textId="77777777" w:rsidTr="008F6E9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3765436" w14:textId="77777777" w:rsidR="008F6E9A" w:rsidRPr="004E2D71" w:rsidRDefault="008F6E9A" w:rsidP="008F6E9A">
            <w:pPr>
              <w:rPr>
                <w:sz w:val="18"/>
                <w:szCs w:val="18"/>
                <w:lang w:eastAsia="zh-CN" w:bidi="hi-IN"/>
              </w:rPr>
            </w:pPr>
          </w:p>
        </w:tc>
      </w:tr>
      <w:tr w:rsidR="008F6E9A" w:rsidRPr="004E2D71" w14:paraId="0CB70E6D"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7E87AAC"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на объект, этап строительства</w:t>
            </w:r>
          </w:p>
        </w:tc>
      </w:tr>
      <w:tr w:rsidR="008F6E9A" w:rsidRPr="004E2D71" w14:paraId="5672340A" w14:textId="77777777" w:rsidTr="008F6E9A">
        <w:tc>
          <w:tcPr>
            <w:tcW w:w="9637" w:type="dxa"/>
            <w:gridSpan w:val="38"/>
            <w:tcMar>
              <w:top w:w="0" w:type="dxa"/>
              <w:left w:w="74" w:type="dxa"/>
              <w:bottom w:w="0" w:type="dxa"/>
              <w:right w:w="74" w:type="dxa"/>
            </w:tcMar>
            <w:hideMark/>
          </w:tcPr>
          <w:p w14:paraId="65B11B53" w14:textId="77777777" w:rsidR="008F6E9A" w:rsidRPr="004E2D71" w:rsidRDefault="008F6E9A" w:rsidP="008F6E9A">
            <w:pPr>
              <w:rPr>
                <w:sz w:val="18"/>
                <w:szCs w:val="18"/>
                <w:lang w:eastAsia="zh-CN" w:bidi="hi-IN"/>
              </w:rPr>
            </w:pPr>
          </w:p>
        </w:tc>
      </w:tr>
      <w:tr w:rsidR="008F6E9A" w:rsidRPr="004E2D71" w14:paraId="0E0E0111" w14:textId="77777777" w:rsidTr="008F6E9A">
        <w:tc>
          <w:tcPr>
            <w:tcW w:w="371" w:type="dxa"/>
            <w:tcMar>
              <w:top w:w="0" w:type="dxa"/>
              <w:left w:w="74" w:type="dxa"/>
              <w:bottom w:w="0" w:type="dxa"/>
              <w:right w:w="74" w:type="dxa"/>
            </w:tcMar>
            <w:hideMark/>
          </w:tcPr>
          <w:p w14:paraId="76434B41" w14:textId="77777777" w:rsidR="008F6E9A" w:rsidRPr="004E2D71" w:rsidRDefault="008F6E9A" w:rsidP="008F6E9A">
            <w:pPr>
              <w:textAlignment w:val="baseline"/>
              <w:rPr>
                <w:sz w:val="21"/>
                <w:szCs w:val="21"/>
                <w:lang w:eastAsia="zh-CN" w:bidi="hi-IN"/>
              </w:rPr>
            </w:pPr>
            <w:r w:rsidRPr="004E2D71">
              <w:rPr>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0EAB04D6" w14:textId="77777777" w:rsidR="008F6E9A" w:rsidRPr="004E2D71" w:rsidRDefault="008F6E9A" w:rsidP="008F6E9A">
            <w:pPr>
              <w:rPr>
                <w:sz w:val="21"/>
                <w:szCs w:val="21"/>
                <w:lang w:eastAsia="zh-CN" w:bidi="hi-IN"/>
              </w:rPr>
            </w:pPr>
          </w:p>
        </w:tc>
        <w:tc>
          <w:tcPr>
            <w:tcW w:w="998" w:type="dxa"/>
            <w:gridSpan w:val="4"/>
            <w:tcMar>
              <w:top w:w="0" w:type="dxa"/>
              <w:left w:w="74" w:type="dxa"/>
              <w:bottom w:w="0" w:type="dxa"/>
              <w:right w:w="74" w:type="dxa"/>
            </w:tcMar>
            <w:hideMark/>
          </w:tcPr>
          <w:p w14:paraId="51E541E9" w14:textId="77777777" w:rsidR="008F6E9A" w:rsidRPr="004E2D71" w:rsidRDefault="008F6E9A" w:rsidP="008F6E9A">
            <w:pPr>
              <w:rPr>
                <w:rFonts w:ascii="Liberation Serif" w:eastAsia="Droid Sans Fallback" w:hAnsi="Liberation Serif" w:cs="FreeSans"/>
                <w:sz w:val="20"/>
                <w:szCs w:val="20"/>
              </w:rPr>
            </w:pPr>
          </w:p>
        </w:tc>
        <w:tc>
          <w:tcPr>
            <w:tcW w:w="356" w:type="dxa"/>
            <w:tcMar>
              <w:top w:w="0" w:type="dxa"/>
              <w:left w:w="74" w:type="dxa"/>
              <w:bottom w:w="0" w:type="dxa"/>
              <w:right w:w="74" w:type="dxa"/>
            </w:tcMar>
            <w:hideMark/>
          </w:tcPr>
          <w:p w14:paraId="631E5C03" w14:textId="77777777" w:rsidR="008F6E9A" w:rsidRPr="004E2D71" w:rsidRDefault="008F6E9A" w:rsidP="008F6E9A">
            <w:pPr>
              <w:textAlignment w:val="baseline"/>
              <w:rPr>
                <w:sz w:val="21"/>
                <w:szCs w:val="21"/>
                <w:lang w:eastAsia="zh-CN" w:bidi="hi-IN"/>
              </w:rPr>
            </w:pPr>
            <w:r w:rsidRPr="004E2D71">
              <w:rPr>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1EBCCD29" w14:textId="77777777" w:rsidR="008F6E9A" w:rsidRPr="004E2D71" w:rsidRDefault="008F6E9A" w:rsidP="008F6E9A">
            <w:pPr>
              <w:rPr>
                <w:sz w:val="21"/>
                <w:szCs w:val="21"/>
                <w:lang w:eastAsia="zh-CN" w:bidi="hi-IN"/>
              </w:rPr>
            </w:pPr>
          </w:p>
        </w:tc>
        <w:tc>
          <w:tcPr>
            <w:tcW w:w="336" w:type="dxa"/>
            <w:gridSpan w:val="3"/>
            <w:tcMar>
              <w:top w:w="0" w:type="dxa"/>
              <w:left w:w="74" w:type="dxa"/>
              <w:bottom w:w="0" w:type="dxa"/>
              <w:right w:w="74" w:type="dxa"/>
            </w:tcMar>
            <w:hideMark/>
          </w:tcPr>
          <w:p w14:paraId="4C177137" w14:textId="77777777" w:rsidR="008F6E9A" w:rsidRPr="004E2D71" w:rsidRDefault="008F6E9A" w:rsidP="008F6E9A">
            <w:pPr>
              <w:textAlignment w:val="baseline"/>
              <w:rPr>
                <w:sz w:val="21"/>
                <w:szCs w:val="21"/>
                <w:lang w:eastAsia="zh-CN" w:bidi="hi-IN"/>
              </w:rPr>
            </w:pPr>
            <w:r w:rsidRPr="004E2D71">
              <w:rPr>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3A5F2439" w14:textId="77777777" w:rsidR="008F6E9A" w:rsidRPr="004E2D71" w:rsidRDefault="008F6E9A" w:rsidP="008F6E9A">
            <w:pPr>
              <w:rPr>
                <w:sz w:val="21"/>
                <w:szCs w:val="21"/>
                <w:lang w:eastAsia="zh-CN" w:bidi="hi-IN"/>
              </w:rPr>
            </w:pPr>
          </w:p>
        </w:tc>
        <w:tc>
          <w:tcPr>
            <w:tcW w:w="370" w:type="dxa"/>
            <w:tcMar>
              <w:top w:w="0" w:type="dxa"/>
              <w:left w:w="74" w:type="dxa"/>
              <w:bottom w:w="0" w:type="dxa"/>
              <w:right w:w="74" w:type="dxa"/>
            </w:tcMar>
            <w:hideMark/>
          </w:tcPr>
          <w:p w14:paraId="6EFD5EFE" w14:textId="77777777" w:rsidR="008F6E9A" w:rsidRPr="004E2D71" w:rsidRDefault="008F6E9A" w:rsidP="008F6E9A">
            <w:pPr>
              <w:textAlignment w:val="baseline"/>
              <w:rPr>
                <w:sz w:val="21"/>
                <w:szCs w:val="21"/>
                <w:lang w:eastAsia="zh-CN" w:bidi="hi-IN"/>
              </w:rPr>
            </w:pPr>
            <w:r w:rsidRPr="004E2D71">
              <w:rPr>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093230A3" w14:textId="77777777" w:rsidR="008F6E9A" w:rsidRPr="004E2D71" w:rsidRDefault="008F6E9A" w:rsidP="008F6E9A">
            <w:pPr>
              <w:rPr>
                <w:sz w:val="21"/>
                <w:szCs w:val="21"/>
                <w:lang w:eastAsia="zh-CN" w:bidi="hi-IN"/>
              </w:rPr>
            </w:pPr>
          </w:p>
        </w:tc>
        <w:tc>
          <w:tcPr>
            <w:tcW w:w="2046" w:type="dxa"/>
            <w:gridSpan w:val="4"/>
            <w:tcMar>
              <w:top w:w="0" w:type="dxa"/>
              <w:left w:w="74" w:type="dxa"/>
              <w:bottom w:w="0" w:type="dxa"/>
              <w:right w:w="74" w:type="dxa"/>
            </w:tcMar>
            <w:hideMark/>
          </w:tcPr>
          <w:p w14:paraId="65808227" w14:textId="77777777" w:rsidR="008F6E9A" w:rsidRPr="004E2D71" w:rsidRDefault="008F6E9A" w:rsidP="008F6E9A">
            <w:pPr>
              <w:textAlignment w:val="baseline"/>
              <w:rPr>
                <w:sz w:val="21"/>
                <w:szCs w:val="21"/>
                <w:lang w:eastAsia="zh-CN" w:bidi="hi-IN"/>
              </w:rPr>
            </w:pPr>
            <w:r w:rsidRPr="004E2D71">
              <w:rPr>
                <w:sz w:val="21"/>
                <w:szCs w:val="21"/>
                <w:lang w:eastAsia="zh-CN" w:bidi="hi-IN"/>
              </w:rPr>
              <w:t>г.</w:t>
            </w:r>
          </w:p>
        </w:tc>
      </w:tr>
      <w:tr w:rsidR="008F6E9A" w:rsidRPr="004E2D71" w14:paraId="50C88FB8" w14:textId="77777777" w:rsidTr="008F6E9A">
        <w:tc>
          <w:tcPr>
            <w:tcW w:w="9637" w:type="dxa"/>
            <w:gridSpan w:val="38"/>
            <w:tcMar>
              <w:top w:w="0" w:type="dxa"/>
              <w:left w:w="74" w:type="dxa"/>
              <w:bottom w:w="0" w:type="dxa"/>
              <w:right w:w="74" w:type="dxa"/>
            </w:tcMar>
            <w:hideMark/>
          </w:tcPr>
          <w:p w14:paraId="4A4B960F" w14:textId="77777777" w:rsidR="008F6E9A" w:rsidRPr="004E2D71" w:rsidRDefault="008F6E9A" w:rsidP="008F6E9A">
            <w:pPr>
              <w:rPr>
                <w:sz w:val="21"/>
                <w:szCs w:val="21"/>
                <w:lang w:eastAsia="zh-CN" w:bidi="hi-IN"/>
              </w:rPr>
            </w:pPr>
          </w:p>
        </w:tc>
      </w:tr>
      <w:tr w:rsidR="008F6E9A" w:rsidRPr="004E2D71" w14:paraId="7D2C5B90" w14:textId="77777777" w:rsidTr="008F6E9A">
        <w:tc>
          <w:tcPr>
            <w:tcW w:w="1417" w:type="dxa"/>
            <w:gridSpan w:val="4"/>
            <w:tcMar>
              <w:top w:w="0" w:type="dxa"/>
              <w:left w:w="74" w:type="dxa"/>
              <w:bottom w:w="0" w:type="dxa"/>
              <w:right w:w="74" w:type="dxa"/>
            </w:tcMar>
            <w:hideMark/>
          </w:tcPr>
          <w:p w14:paraId="393E709E" w14:textId="77777777" w:rsidR="008F6E9A" w:rsidRPr="004E2D71" w:rsidRDefault="008F6E9A" w:rsidP="008F6E9A">
            <w:pPr>
              <w:textAlignment w:val="baseline"/>
              <w:rPr>
                <w:sz w:val="21"/>
                <w:szCs w:val="21"/>
                <w:lang w:eastAsia="zh-CN" w:bidi="hi-IN"/>
              </w:rPr>
            </w:pPr>
            <w:r w:rsidRPr="004E2D71">
              <w:rPr>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2B733105" w14:textId="77777777" w:rsidR="008F6E9A" w:rsidRPr="004E2D71" w:rsidRDefault="008F6E9A" w:rsidP="008F6E9A">
            <w:pPr>
              <w:rPr>
                <w:sz w:val="21"/>
                <w:szCs w:val="21"/>
                <w:lang w:eastAsia="zh-CN" w:bidi="hi-IN"/>
              </w:rPr>
            </w:pPr>
          </w:p>
        </w:tc>
      </w:tr>
      <w:tr w:rsidR="008F6E9A" w:rsidRPr="004E2D71" w14:paraId="0C9DDE9E" w14:textId="77777777" w:rsidTr="008F6E9A">
        <w:tc>
          <w:tcPr>
            <w:tcW w:w="1417" w:type="dxa"/>
            <w:gridSpan w:val="4"/>
            <w:tcMar>
              <w:top w:w="0" w:type="dxa"/>
              <w:left w:w="74" w:type="dxa"/>
              <w:bottom w:w="0" w:type="dxa"/>
              <w:right w:w="74" w:type="dxa"/>
            </w:tcMar>
            <w:hideMark/>
          </w:tcPr>
          <w:p w14:paraId="29C19FD8" w14:textId="77777777" w:rsidR="008F6E9A" w:rsidRPr="004E2D71" w:rsidRDefault="008F6E9A" w:rsidP="008F6E9A">
            <w:pPr>
              <w:rPr>
                <w:rFonts w:ascii="Liberation Serif" w:eastAsia="Droid Sans Fallback"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041DF71E"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наименование органа экспертизы проектной документации</w:t>
            </w:r>
          </w:p>
        </w:tc>
      </w:tr>
      <w:tr w:rsidR="008F6E9A" w:rsidRPr="004E2D71" w14:paraId="748450C9" w14:textId="77777777" w:rsidTr="008F6E9A">
        <w:tc>
          <w:tcPr>
            <w:tcW w:w="9637" w:type="dxa"/>
            <w:gridSpan w:val="38"/>
            <w:tcMar>
              <w:top w:w="0" w:type="dxa"/>
              <w:left w:w="74" w:type="dxa"/>
              <w:bottom w:w="0" w:type="dxa"/>
              <w:right w:w="74" w:type="dxa"/>
            </w:tcMar>
            <w:hideMark/>
          </w:tcPr>
          <w:p w14:paraId="1F720707" w14:textId="77777777" w:rsidR="008F6E9A" w:rsidRPr="004E2D71" w:rsidRDefault="008F6E9A" w:rsidP="008F6E9A">
            <w:pPr>
              <w:rPr>
                <w:sz w:val="18"/>
                <w:szCs w:val="18"/>
                <w:lang w:eastAsia="zh-CN" w:bidi="hi-IN"/>
              </w:rPr>
            </w:pPr>
          </w:p>
        </w:tc>
      </w:tr>
      <w:tr w:rsidR="008F6E9A" w:rsidRPr="004E2D71" w14:paraId="39FEFE75" w14:textId="77777777" w:rsidTr="008F6E9A">
        <w:tc>
          <w:tcPr>
            <w:tcW w:w="9637" w:type="dxa"/>
            <w:gridSpan w:val="38"/>
            <w:tcMar>
              <w:top w:w="0" w:type="dxa"/>
              <w:left w:w="74" w:type="dxa"/>
              <w:bottom w:w="0" w:type="dxa"/>
              <w:right w:w="74" w:type="dxa"/>
            </w:tcMar>
            <w:hideMark/>
          </w:tcPr>
          <w:p w14:paraId="131C2689" w14:textId="77777777" w:rsidR="008F6E9A" w:rsidRPr="004E2D71" w:rsidRDefault="008F6E9A" w:rsidP="008F6E9A">
            <w:pPr>
              <w:textAlignment w:val="baseline"/>
              <w:rPr>
                <w:sz w:val="21"/>
                <w:szCs w:val="21"/>
                <w:lang w:eastAsia="zh-CN" w:bidi="hi-IN"/>
              </w:rPr>
            </w:pPr>
            <w:r w:rsidRPr="004E2D71">
              <w:rPr>
                <w:sz w:val="21"/>
                <w:szCs w:val="21"/>
                <w:lang w:eastAsia="zh-CN" w:bidi="hi-IN"/>
              </w:rPr>
              <w:lastRenderedPageBreak/>
              <w:t>7 Строительно-монтажные работы осуществлены в сроки:</w:t>
            </w:r>
          </w:p>
        </w:tc>
      </w:tr>
      <w:tr w:rsidR="008F6E9A" w:rsidRPr="004E2D71" w14:paraId="424BC215" w14:textId="77777777" w:rsidTr="008F6E9A">
        <w:tc>
          <w:tcPr>
            <w:tcW w:w="9637" w:type="dxa"/>
            <w:gridSpan w:val="38"/>
            <w:tcMar>
              <w:top w:w="0" w:type="dxa"/>
              <w:left w:w="74" w:type="dxa"/>
              <w:bottom w:w="0" w:type="dxa"/>
              <w:right w:w="74" w:type="dxa"/>
            </w:tcMar>
            <w:hideMark/>
          </w:tcPr>
          <w:p w14:paraId="06749A2F" w14:textId="77777777" w:rsidR="008F6E9A" w:rsidRPr="004E2D71" w:rsidRDefault="008F6E9A" w:rsidP="008F6E9A">
            <w:pPr>
              <w:rPr>
                <w:sz w:val="21"/>
                <w:szCs w:val="21"/>
                <w:lang w:eastAsia="zh-CN" w:bidi="hi-IN"/>
              </w:rPr>
            </w:pPr>
          </w:p>
        </w:tc>
      </w:tr>
      <w:tr w:rsidR="008F6E9A" w:rsidRPr="004E2D71" w14:paraId="534FE907" w14:textId="77777777" w:rsidTr="008F6E9A">
        <w:tc>
          <w:tcPr>
            <w:tcW w:w="1417" w:type="dxa"/>
            <w:gridSpan w:val="4"/>
            <w:tcMar>
              <w:top w:w="0" w:type="dxa"/>
              <w:left w:w="74" w:type="dxa"/>
              <w:bottom w:w="0" w:type="dxa"/>
              <w:right w:w="74" w:type="dxa"/>
            </w:tcMar>
            <w:hideMark/>
          </w:tcPr>
          <w:p w14:paraId="6F6184A1" w14:textId="77777777" w:rsidR="008F6E9A" w:rsidRPr="004E2D71" w:rsidRDefault="008F6E9A" w:rsidP="008F6E9A">
            <w:pPr>
              <w:textAlignment w:val="baseline"/>
              <w:rPr>
                <w:sz w:val="21"/>
                <w:szCs w:val="21"/>
                <w:lang w:eastAsia="zh-CN" w:bidi="hi-IN"/>
              </w:rPr>
            </w:pPr>
            <w:r w:rsidRPr="004E2D71">
              <w:rPr>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0B2A0F00" w14:textId="77777777" w:rsidR="008F6E9A" w:rsidRPr="004E2D71" w:rsidRDefault="008F6E9A" w:rsidP="008F6E9A">
            <w:pPr>
              <w:rPr>
                <w:sz w:val="21"/>
                <w:szCs w:val="21"/>
                <w:lang w:eastAsia="zh-CN" w:bidi="hi-IN"/>
              </w:rPr>
            </w:pPr>
          </w:p>
        </w:tc>
        <w:tc>
          <w:tcPr>
            <w:tcW w:w="5573" w:type="dxa"/>
            <w:gridSpan w:val="22"/>
            <w:tcMar>
              <w:top w:w="0" w:type="dxa"/>
              <w:left w:w="74" w:type="dxa"/>
              <w:bottom w:w="0" w:type="dxa"/>
              <w:right w:w="74" w:type="dxa"/>
            </w:tcMar>
            <w:hideMark/>
          </w:tcPr>
          <w:p w14:paraId="678E25E0"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7DF114B2" w14:textId="77777777" w:rsidTr="008F6E9A">
        <w:tc>
          <w:tcPr>
            <w:tcW w:w="1417" w:type="dxa"/>
            <w:gridSpan w:val="4"/>
            <w:tcMar>
              <w:top w:w="0" w:type="dxa"/>
              <w:left w:w="74" w:type="dxa"/>
              <w:bottom w:w="0" w:type="dxa"/>
              <w:right w:w="74" w:type="dxa"/>
            </w:tcMar>
            <w:hideMark/>
          </w:tcPr>
          <w:p w14:paraId="3BAB858A" w14:textId="77777777" w:rsidR="008F6E9A" w:rsidRPr="004E2D71" w:rsidRDefault="008F6E9A" w:rsidP="008F6E9A">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3E2ECA5C"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месяц, год</w:t>
            </w:r>
          </w:p>
        </w:tc>
        <w:tc>
          <w:tcPr>
            <w:tcW w:w="5573" w:type="dxa"/>
            <w:gridSpan w:val="22"/>
            <w:tcMar>
              <w:top w:w="0" w:type="dxa"/>
              <w:left w:w="74" w:type="dxa"/>
              <w:bottom w:w="0" w:type="dxa"/>
              <w:right w:w="74" w:type="dxa"/>
            </w:tcMar>
            <w:hideMark/>
          </w:tcPr>
          <w:p w14:paraId="24161359" w14:textId="77777777" w:rsidR="008F6E9A" w:rsidRPr="004E2D71" w:rsidRDefault="008F6E9A" w:rsidP="008F6E9A">
            <w:pPr>
              <w:rPr>
                <w:sz w:val="18"/>
                <w:szCs w:val="18"/>
                <w:lang w:eastAsia="zh-CN" w:bidi="hi-IN"/>
              </w:rPr>
            </w:pPr>
          </w:p>
        </w:tc>
      </w:tr>
      <w:tr w:rsidR="008F6E9A" w:rsidRPr="004E2D71" w14:paraId="21859456" w14:textId="77777777" w:rsidTr="008F6E9A">
        <w:tc>
          <w:tcPr>
            <w:tcW w:w="1417" w:type="dxa"/>
            <w:gridSpan w:val="4"/>
            <w:tcMar>
              <w:top w:w="0" w:type="dxa"/>
              <w:left w:w="74" w:type="dxa"/>
              <w:bottom w:w="0" w:type="dxa"/>
              <w:right w:w="74" w:type="dxa"/>
            </w:tcMar>
            <w:hideMark/>
          </w:tcPr>
          <w:p w14:paraId="24B3E8ED" w14:textId="77777777" w:rsidR="008F6E9A" w:rsidRPr="004E2D71" w:rsidRDefault="008F6E9A" w:rsidP="008F6E9A">
            <w:pPr>
              <w:rPr>
                <w:rFonts w:ascii="Liberation Serif" w:eastAsia="Droid Sans Fallback" w:hAnsi="Liberation Serif" w:cs="FreeSans"/>
                <w:sz w:val="20"/>
                <w:szCs w:val="20"/>
              </w:rPr>
            </w:pPr>
          </w:p>
        </w:tc>
        <w:tc>
          <w:tcPr>
            <w:tcW w:w="2647" w:type="dxa"/>
            <w:gridSpan w:val="12"/>
            <w:tcMar>
              <w:top w:w="0" w:type="dxa"/>
              <w:left w:w="74" w:type="dxa"/>
              <w:bottom w:w="0" w:type="dxa"/>
              <w:right w:w="74" w:type="dxa"/>
            </w:tcMar>
            <w:hideMark/>
          </w:tcPr>
          <w:p w14:paraId="24FB941B" w14:textId="77777777" w:rsidR="008F6E9A" w:rsidRPr="004E2D71" w:rsidRDefault="008F6E9A" w:rsidP="008F6E9A">
            <w:pPr>
              <w:rPr>
                <w:rFonts w:ascii="Liberation Serif" w:eastAsia="Droid Sans Fallback" w:hAnsi="Liberation Serif" w:cs="FreeSans"/>
                <w:sz w:val="20"/>
                <w:szCs w:val="20"/>
              </w:rPr>
            </w:pPr>
          </w:p>
        </w:tc>
        <w:tc>
          <w:tcPr>
            <w:tcW w:w="5573" w:type="dxa"/>
            <w:gridSpan w:val="22"/>
            <w:tcMar>
              <w:top w:w="0" w:type="dxa"/>
              <w:left w:w="74" w:type="dxa"/>
              <w:bottom w:w="0" w:type="dxa"/>
              <w:right w:w="74" w:type="dxa"/>
            </w:tcMar>
            <w:hideMark/>
          </w:tcPr>
          <w:p w14:paraId="626D98A3"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479E97EC" w14:textId="77777777" w:rsidTr="008F6E9A">
        <w:tc>
          <w:tcPr>
            <w:tcW w:w="1417" w:type="dxa"/>
            <w:gridSpan w:val="4"/>
            <w:tcMar>
              <w:top w:w="0" w:type="dxa"/>
              <w:left w:w="74" w:type="dxa"/>
              <w:bottom w:w="0" w:type="dxa"/>
              <w:right w:w="74" w:type="dxa"/>
            </w:tcMar>
            <w:hideMark/>
          </w:tcPr>
          <w:p w14:paraId="1C986908" w14:textId="77777777" w:rsidR="008F6E9A" w:rsidRPr="004E2D71" w:rsidRDefault="008F6E9A" w:rsidP="008F6E9A">
            <w:pPr>
              <w:textAlignment w:val="baseline"/>
              <w:rPr>
                <w:sz w:val="21"/>
                <w:szCs w:val="21"/>
                <w:lang w:eastAsia="zh-CN" w:bidi="hi-IN"/>
              </w:rPr>
            </w:pPr>
            <w:r w:rsidRPr="004E2D71">
              <w:rPr>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1E021DD1" w14:textId="77777777" w:rsidR="008F6E9A" w:rsidRPr="004E2D71" w:rsidRDefault="008F6E9A" w:rsidP="008F6E9A">
            <w:pPr>
              <w:rPr>
                <w:sz w:val="21"/>
                <w:szCs w:val="21"/>
                <w:lang w:eastAsia="zh-CN" w:bidi="hi-IN"/>
              </w:rPr>
            </w:pPr>
          </w:p>
        </w:tc>
        <w:tc>
          <w:tcPr>
            <w:tcW w:w="5573" w:type="dxa"/>
            <w:gridSpan w:val="22"/>
            <w:tcMar>
              <w:top w:w="0" w:type="dxa"/>
              <w:left w:w="74" w:type="dxa"/>
              <w:bottom w:w="0" w:type="dxa"/>
              <w:right w:w="74" w:type="dxa"/>
            </w:tcMar>
            <w:hideMark/>
          </w:tcPr>
          <w:p w14:paraId="523EA075"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0B206AD1" w14:textId="77777777" w:rsidTr="008F6E9A">
        <w:tc>
          <w:tcPr>
            <w:tcW w:w="1417" w:type="dxa"/>
            <w:gridSpan w:val="4"/>
            <w:tcMar>
              <w:top w:w="0" w:type="dxa"/>
              <w:left w:w="74" w:type="dxa"/>
              <w:bottom w:w="0" w:type="dxa"/>
              <w:right w:w="74" w:type="dxa"/>
            </w:tcMar>
            <w:hideMark/>
          </w:tcPr>
          <w:p w14:paraId="2A371665" w14:textId="77777777" w:rsidR="008F6E9A" w:rsidRPr="004E2D71" w:rsidRDefault="008F6E9A" w:rsidP="008F6E9A">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1E62FC7B"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месяц, год</w:t>
            </w:r>
          </w:p>
        </w:tc>
        <w:tc>
          <w:tcPr>
            <w:tcW w:w="5573" w:type="dxa"/>
            <w:gridSpan w:val="22"/>
            <w:tcMar>
              <w:top w:w="0" w:type="dxa"/>
              <w:left w:w="74" w:type="dxa"/>
              <w:bottom w:w="0" w:type="dxa"/>
              <w:right w:w="74" w:type="dxa"/>
            </w:tcMar>
            <w:hideMark/>
          </w:tcPr>
          <w:p w14:paraId="567CC1B7" w14:textId="77777777" w:rsidR="008F6E9A" w:rsidRPr="004E2D71" w:rsidRDefault="008F6E9A" w:rsidP="008F6E9A">
            <w:pPr>
              <w:rPr>
                <w:sz w:val="18"/>
                <w:szCs w:val="18"/>
                <w:lang w:eastAsia="zh-CN" w:bidi="hi-IN"/>
              </w:rPr>
            </w:pPr>
          </w:p>
        </w:tc>
      </w:tr>
      <w:tr w:rsidR="008F6E9A" w:rsidRPr="004E2D71" w14:paraId="43456F53" w14:textId="77777777" w:rsidTr="008F6E9A">
        <w:tc>
          <w:tcPr>
            <w:tcW w:w="9637" w:type="dxa"/>
            <w:gridSpan w:val="38"/>
            <w:tcMar>
              <w:top w:w="0" w:type="dxa"/>
              <w:left w:w="74" w:type="dxa"/>
              <w:bottom w:w="0" w:type="dxa"/>
              <w:right w:w="74" w:type="dxa"/>
            </w:tcMar>
            <w:hideMark/>
          </w:tcPr>
          <w:p w14:paraId="75AE8586"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7D3CAC73" w14:textId="77777777" w:rsidTr="008F6E9A">
        <w:tc>
          <w:tcPr>
            <w:tcW w:w="9637" w:type="dxa"/>
            <w:gridSpan w:val="38"/>
            <w:tcMar>
              <w:top w:w="0" w:type="dxa"/>
              <w:left w:w="74" w:type="dxa"/>
              <w:bottom w:w="0" w:type="dxa"/>
              <w:right w:w="74" w:type="dxa"/>
            </w:tcMar>
            <w:hideMark/>
          </w:tcPr>
          <w:p w14:paraId="59CC908D" w14:textId="77777777" w:rsidR="008F6E9A" w:rsidRPr="004E2D71" w:rsidRDefault="008F6E9A" w:rsidP="008F6E9A">
            <w:pPr>
              <w:textAlignment w:val="baseline"/>
              <w:rPr>
                <w:sz w:val="21"/>
                <w:szCs w:val="21"/>
                <w:lang w:eastAsia="zh-CN" w:bidi="hi-IN"/>
              </w:rPr>
            </w:pPr>
          </w:p>
          <w:p w14:paraId="17D2636B" w14:textId="77777777" w:rsidR="008F6E9A" w:rsidRPr="004E2D71" w:rsidRDefault="008F6E9A" w:rsidP="008F6E9A">
            <w:pPr>
              <w:textAlignment w:val="baseline"/>
              <w:rPr>
                <w:sz w:val="21"/>
                <w:szCs w:val="21"/>
                <w:lang w:eastAsia="zh-CN" w:bidi="hi-IN"/>
              </w:rPr>
            </w:pPr>
            <w:r w:rsidRPr="004E2D71">
              <w:rPr>
                <w:sz w:val="21"/>
                <w:szCs w:val="21"/>
                <w:lang w:eastAsia="zh-CN" w:bidi="hi-IN"/>
              </w:rPr>
              <w:t>8 Предъявленный к приемке в эксплуатацию объект имеет следующие показатели:</w:t>
            </w:r>
          </w:p>
        </w:tc>
      </w:tr>
      <w:tr w:rsidR="008F6E9A" w:rsidRPr="004E2D71" w14:paraId="036E316E" w14:textId="77777777" w:rsidTr="008F6E9A">
        <w:trPr>
          <w:trHeight w:val="15"/>
        </w:trPr>
        <w:tc>
          <w:tcPr>
            <w:tcW w:w="6879" w:type="dxa"/>
            <w:gridSpan w:val="30"/>
            <w:hideMark/>
          </w:tcPr>
          <w:p w14:paraId="1BB0BAE8" w14:textId="77777777" w:rsidR="008F6E9A" w:rsidRPr="004E2D71" w:rsidRDefault="008F6E9A" w:rsidP="008F6E9A">
            <w:pPr>
              <w:rPr>
                <w:sz w:val="21"/>
                <w:szCs w:val="21"/>
                <w:lang w:eastAsia="zh-CN" w:bidi="hi-IN"/>
              </w:rPr>
            </w:pPr>
          </w:p>
        </w:tc>
        <w:tc>
          <w:tcPr>
            <w:tcW w:w="2758" w:type="dxa"/>
            <w:gridSpan w:val="8"/>
            <w:hideMark/>
          </w:tcPr>
          <w:p w14:paraId="65FF04F6"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23827C78" w14:textId="77777777" w:rsidTr="008F6E9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6AF731" w14:textId="77777777" w:rsidR="008F6E9A" w:rsidRPr="004E2D71" w:rsidRDefault="008F6E9A" w:rsidP="008F6E9A">
            <w:pPr>
              <w:jc w:val="center"/>
              <w:textAlignment w:val="baseline"/>
              <w:rPr>
                <w:sz w:val="21"/>
                <w:szCs w:val="21"/>
                <w:lang w:eastAsia="zh-CN" w:bidi="hi-IN"/>
              </w:rPr>
            </w:pPr>
            <w:r w:rsidRPr="004E2D71">
              <w:rPr>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99EF69" w14:textId="77777777" w:rsidR="008F6E9A" w:rsidRPr="004E2D71" w:rsidRDefault="008F6E9A" w:rsidP="008F6E9A">
            <w:pPr>
              <w:jc w:val="center"/>
              <w:textAlignment w:val="baseline"/>
              <w:rPr>
                <w:sz w:val="21"/>
                <w:szCs w:val="21"/>
                <w:lang w:eastAsia="zh-CN" w:bidi="hi-IN"/>
              </w:rPr>
            </w:pPr>
            <w:r w:rsidRPr="004E2D71">
              <w:rPr>
                <w:sz w:val="21"/>
                <w:szCs w:val="21"/>
                <w:lang w:eastAsia="zh-CN" w:bidi="hi-IN"/>
              </w:rPr>
              <w:t>Фактически</w:t>
            </w:r>
          </w:p>
        </w:tc>
      </w:tr>
      <w:tr w:rsidR="008F6E9A" w:rsidRPr="004E2D71" w14:paraId="1AF39D3E" w14:textId="77777777" w:rsidTr="008F6E9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EDBB98" w14:textId="77777777" w:rsidR="008F6E9A" w:rsidRPr="004E2D71" w:rsidRDefault="008F6E9A" w:rsidP="008F6E9A">
            <w:pPr>
              <w:textAlignment w:val="baseline"/>
              <w:rPr>
                <w:sz w:val="21"/>
                <w:szCs w:val="21"/>
                <w:lang w:eastAsia="zh-CN" w:bidi="hi-IN"/>
              </w:rPr>
            </w:pPr>
            <w:r w:rsidRPr="004E2D71">
              <w:rPr>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42924E" w14:textId="77777777" w:rsidR="008F6E9A" w:rsidRPr="004E2D71" w:rsidRDefault="008F6E9A" w:rsidP="008F6E9A">
            <w:pPr>
              <w:rPr>
                <w:sz w:val="21"/>
                <w:szCs w:val="21"/>
                <w:lang w:eastAsia="zh-CN" w:bidi="hi-IN"/>
              </w:rPr>
            </w:pPr>
          </w:p>
        </w:tc>
      </w:tr>
      <w:tr w:rsidR="008F6E9A" w:rsidRPr="004E2D71" w14:paraId="74DB3103" w14:textId="77777777" w:rsidTr="008F6E9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E42460" w14:textId="77777777" w:rsidR="008F6E9A" w:rsidRPr="004E2D71" w:rsidRDefault="008F6E9A" w:rsidP="008F6E9A">
            <w:pPr>
              <w:textAlignment w:val="baseline"/>
              <w:rPr>
                <w:sz w:val="21"/>
                <w:szCs w:val="21"/>
                <w:lang w:eastAsia="zh-CN" w:bidi="hi-IN"/>
              </w:rPr>
            </w:pPr>
            <w:r w:rsidRPr="004E2D71">
              <w:rPr>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5429F9" w14:textId="77777777" w:rsidR="008F6E9A" w:rsidRPr="004E2D71" w:rsidRDefault="008F6E9A" w:rsidP="008F6E9A">
            <w:pPr>
              <w:rPr>
                <w:sz w:val="21"/>
                <w:szCs w:val="21"/>
                <w:lang w:eastAsia="zh-CN" w:bidi="hi-IN"/>
              </w:rPr>
            </w:pPr>
          </w:p>
        </w:tc>
      </w:tr>
      <w:tr w:rsidR="008F6E9A" w:rsidRPr="004E2D71" w14:paraId="3A30E355" w14:textId="77777777" w:rsidTr="008F6E9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F42E16" w14:textId="77777777" w:rsidR="008F6E9A" w:rsidRPr="004E2D71" w:rsidRDefault="008F6E9A" w:rsidP="008F6E9A">
            <w:pPr>
              <w:textAlignment w:val="baseline"/>
              <w:rPr>
                <w:sz w:val="21"/>
                <w:szCs w:val="21"/>
                <w:lang w:eastAsia="zh-CN" w:bidi="hi-IN"/>
              </w:rPr>
            </w:pPr>
            <w:r w:rsidRPr="004E2D71">
              <w:rPr>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98CE59" w14:textId="77777777" w:rsidR="008F6E9A" w:rsidRPr="004E2D71" w:rsidRDefault="008F6E9A" w:rsidP="008F6E9A">
            <w:pPr>
              <w:rPr>
                <w:sz w:val="21"/>
                <w:szCs w:val="21"/>
                <w:lang w:eastAsia="zh-CN" w:bidi="hi-IN"/>
              </w:rPr>
            </w:pPr>
          </w:p>
        </w:tc>
      </w:tr>
      <w:tr w:rsidR="008F6E9A" w:rsidRPr="004E2D71" w14:paraId="6E9B0C2C" w14:textId="77777777" w:rsidTr="008F6E9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8DF3CC" w14:textId="77777777" w:rsidR="008F6E9A" w:rsidRPr="004E2D71" w:rsidRDefault="008F6E9A" w:rsidP="008F6E9A">
            <w:pPr>
              <w:textAlignment w:val="baseline"/>
              <w:rPr>
                <w:sz w:val="21"/>
                <w:szCs w:val="21"/>
                <w:lang w:eastAsia="zh-CN" w:bidi="hi-IN"/>
              </w:rPr>
            </w:pPr>
            <w:r w:rsidRPr="004E2D71">
              <w:rPr>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CE8A43" w14:textId="77777777" w:rsidR="008F6E9A" w:rsidRPr="004E2D71" w:rsidRDefault="008F6E9A" w:rsidP="008F6E9A">
            <w:pPr>
              <w:rPr>
                <w:sz w:val="21"/>
                <w:szCs w:val="21"/>
                <w:lang w:eastAsia="zh-CN" w:bidi="hi-IN"/>
              </w:rPr>
            </w:pPr>
          </w:p>
        </w:tc>
      </w:tr>
      <w:tr w:rsidR="008F6E9A" w:rsidRPr="004E2D71" w14:paraId="4BE383DD" w14:textId="77777777" w:rsidTr="008F6E9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2EE580" w14:textId="77777777" w:rsidR="008F6E9A" w:rsidRPr="004E2D71" w:rsidRDefault="008F6E9A" w:rsidP="008F6E9A">
            <w:pPr>
              <w:textAlignment w:val="baseline"/>
              <w:rPr>
                <w:sz w:val="21"/>
                <w:szCs w:val="21"/>
                <w:lang w:eastAsia="zh-CN" w:bidi="hi-IN"/>
              </w:rPr>
            </w:pPr>
            <w:r w:rsidRPr="004E2D71">
              <w:rPr>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274089" w14:textId="77777777" w:rsidR="008F6E9A" w:rsidRPr="004E2D71" w:rsidRDefault="008F6E9A" w:rsidP="008F6E9A">
            <w:pPr>
              <w:rPr>
                <w:sz w:val="21"/>
                <w:szCs w:val="21"/>
                <w:lang w:eastAsia="zh-CN" w:bidi="hi-IN"/>
              </w:rPr>
            </w:pPr>
          </w:p>
        </w:tc>
      </w:tr>
      <w:tr w:rsidR="008F6E9A" w:rsidRPr="004E2D71" w14:paraId="0E1CE327" w14:textId="77777777" w:rsidTr="008F6E9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4682AF" w14:textId="77777777" w:rsidR="008F6E9A" w:rsidRPr="004E2D71" w:rsidRDefault="008F6E9A" w:rsidP="008F6E9A">
            <w:pPr>
              <w:textAlignment w:val="baseline"/>
              <w:rPr>
                <w:sz w:val="21"/>
                <w:szCs w:val="21"/>
                <w:lang w:eastAsia="zh-CN" w:bidi="hi-IN"/>
              </w:rPr>
            </w:pPr>
            <w:r w:rsidRPr="004E2D71">
              <w:rPr>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1065C5" w14:textId="77777777" w:rsidR="008F6E9A" w:rsidRPr="004E2D71" w:rsidRDefault="008F6E9A" w:rsidP="008F6E9A">
            <w:pPr>
              <w:rPr>
                <w:sz w:val="21"/>
                <w:szCs w:val="21"/>
                <w:lang w:eastAsia="zh-CN" w:bidi="hi-IN"/>
              </w:rPr>
            </w:pPr>
          </w:p>
        </w:tc>
      </w:tr>
      <w:tr w:rsidR="008F6E9A" w:rsidRPr="004E2D71" w14:paraId="6F3A9328" w14:textId="77777777" w:rsidTr="008F6E9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430592" w14:textId="77777777" w:rsidR="008F6E9A" w:rsidRPr="004E2D71" w:rsidRDefault="008F6E9A" w:rsidP="008F6E9A">
            <w:pPr>
              <w:textAlignment w:val="baseline"/>
              <w:rPr>
                <w:sz w:val="21"/>
                <w:szCs w:val="21"/>
                <w:lang w:eastAsia="zh-CN" w:bidi="hi-IN"/>
              </w:rPr>
            </w:pPr>
            <w:r w:rsidRPr="004E2D71">
              <w:rPr>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396091" w14:textId="77777777" w:rsidR="008F6E9A" w:rsidRPr="004E2D71" w:rsidRDefault="008F6E9A" w:rsidP="008F6E9A">
            <w:pPr>
              <w:rPr>
                <w:sz w:val="21"/>
                <w:szCs w:val="21"/>
                <w:lang w:eastAsia="zh-CN" w:bidi="hi-IN"/>
              </w:rPr>
            </w:pPr>
          </w:p>
        </w:tc>
      </w:tr>
      <w:tr w:rsidR="008F6E9A" w:rsidRPr="004E2D71" w14:paraId="2B13A4FB" w14:textId="77777777" w:rsidTr="008F6E9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2C68BB" w14:textId="77777777" w:rsidR="008F6E9A" w:rsidRPr="004E2D71" w:rsidRDefault="008F6E9A" w:rsidP="008F6E9A">
            <w:pPr>
              <w:textAlignment w:val="baseline"/>
              <w:rPr>
                <w:sz w:val="21"/>
                <w:szCs w:val="21"/>
                <w:lang w:eastAsia="zh-CN" w:bidi="hi-IN"/>
              </w:rPr>
            </w:pPr>
            <w:r w:rsidRPr="004E2D71">
              <w:rPr>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3BAA9E0" w14:textId="77777777" w:rsidR="008F6E9A" w:rsidRPr="004E2D71" w:rsidRDefault="008F6E9A" w:rsidP="008F6E9A">
            <w:pPr>
              <w:rPr>
                <w:sz w:val="21"/>
                <w:szCs w:val="21"/>
                <w:lang w:eastAsia="zh-CN" w:bidi="hi-IN"/>
              </w:rPr>
            </w:pPr>
          </w:p>
        </w:tc>
      </w:tr>
      <w:tr w:rsidR="008F6E9A" w:rsidRPr="004E2D71" w14:paraId="6A8F7FAD" w14:textId="77777777" w:rsidTr="008F6E9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AD0A46" w14:textId="77777777" w:rsidR="008F6E9A" w:rsidRPr="004E2D71" w:rsidRDefault="008F6E9A" w:rsidP="008F6E9A">
            <w:pPr>
              <w:textAlignment w:val="baseline"/>
              <w:rPr>
                <w:sz w:val="21"/>
                <w:szCs w:val="21"/>
                <w:lang w:eastAsia="zh-CN" w:bidi="hi-IN"/>
              </w:rPr>
            </w:pPr>
            <w:r w:rsidRPr="004E2D71">
              <w:rPr>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6FF826" w14:textId="77777777" w:rsidR="008F6E9A" w:rsidRPr="004E2D71" w:rsidRDefault="008F6E9A" w:rsidP="008F6E9A">
            <w:pPr>
              <w:rPr>
                <w:sz w:val="21"/>
                <w:szCs w:val="21"/>
                <w:lang w:eastAsia="zh-CN" w:bidi="hi-IN"/>
              </w:rPr>
            </w:pPr>
          </w:p>
        </w:tc>
      </w:tr>
      <w:tr w:rsidR="008F6E9A" w:rsidRPr="004E2D71" w14:paraId="10BCF480" w14:textId="77777777" w:rsidTr="008F6E9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2200B1" w14:textId="77777777" w:rsidR="008F6E9A" w:rsidRPr="004E2D71" w:rsidRDefault="008F6E9A" w:rsidP="008F6E9A">
            <w:pPr>
              <w:textAlignment w:val="baseline"/>
              <w:rPr>
                <w:sz w:val="21"/>
                <w:szCs w:val="21"/>
                <w:lang w:eastAsia="zh-CN" w:bidi="hi-IN"/>
              </w:rPr>
            </w:pPr>
            <w:r w:rsidRPr="004E2D71">
              <w:rPr>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814EE9" w14:textId="77777777" w:rsidR="008F6E9A" w:rsidRPr="004E2D71" w:rsidRDefault="008F6E9A" w:rsidP="008F6E9A">
            <w:pPr>
              <w:rPr>
                <w:sz w:val="21"/>
                <w:szCs w:val="21"/>
                <w:lang w:eastAsia="zh-CN" w:bidi="hi-IN"/>
              </w:rPr>
            </w:pPr>
          </w:p>
        </w:tc>
      </w:tr>
      <w:tr w:rsidR="008F6E9A" w:rsidRPr="004E2D71" w14:paraId="02A0C939" w14:textId="77777777" w:rsidTr="008F6E9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FC7A4A" w14:textId="77777777" w:rsidR="008F6E9A" w:rsidRPr="004E2D71" w:rsidRDefault="008F6E9A" w:rsidP="008F6E9A">
            <w:pPr>
              <w:textAlignment w:val="baseline"/>
              <w:rPr>
                <w:sz w:val="21"/>
                <w:szCs w:val="21"/>
                <w:lang w:eastAsia="zh-CN" w:bidi="hi-IN"/>
              </w:rPr>
            </w:pPr>
            <w:r w:rsidRPr="004E2D71">
              <w:rPr>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EC2DAA" w14:textId="77777777" w:rsidR="008F6E9A" w:rsidRPr="004E2D71" w:rsidRDefault="008F6E9A" w:rsidP="008F6E9A">
            <w:pPr>
              <w:rPr>
                <w:sz w:val="21"/>
                <w:szCs w:val="21"/>
                <w:lang w:eastAsia="zh-CN" w:bidi="hi-IN"/>
              </w:rPr>
            </w:pPr>
          </w:p>
        </w:tc>
      </w:tr>
      <w:tr w:rsidR="008F6E9A" w:rsidRPr="004E2D71" w14:paraId="4422E70C" w14:textId="77777777" w:rsidTr="008F6E9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5449D9" w14:textId="77777777" w:rsidR="008F6E9A" w:rsidRPr="004E2D71" w:rsidRDefault="008F6E9A" w:rsidP="008F6E9A">
            <w:pPr>
              <w:textAlignment w:val="baseline"/>
              <w:rPr>
                <w:sz w:val="21"/>
                <w:szCs w:val="21"/>
                <w:lang w:eastAsia="zh-CN" w:bidi="hi-IN"/>
              </w:rPr>
            </w:pPr>
            <w:r w:rsidRPr="004E2D71">
              <w:rPr>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A2083D" w14:textId="77777777" w:rsidR="008F6E9A" w:rsidRPr="004E2D71" w:rsidRDefault="008F6E9A" w:rsidP="008F6E9A">
            <w:pPr>
              <w:rPr>
                <w:sz w:val="21"/>
                <w:szCs w:val="21"/>
                <w:lang w:eastAsia="zh-CN" w:bidi="hi-IN"/>
              </w:rPr>
            </w:pPr>
          </w:p>
        </w:tc>
      </w:tr>
      <w:tr w:rsidR="008F6E9A" w:rsidRPr="004E2D71" w14:paraId="2EB81C71" w14:textId="77777777" w:rsidTr="008F6E9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069DDD" w14:textId="77777777" w:rsidR="008F6E9A" w:rsidRPr="004E2D71" w:rsidRDefault="008F6E9A" w:rsidP="008F6E9A">
            <w:pPr>
              <w:textAlignment w:val="baseline"/>
              <w:rPr>
                <w:sz w:val="21"/>
                <w:szCs w:val="21"/>
                <w:lang w:eastAsia="zh-CN" w:bidi="hi-IN"/>
              </w:rPr>
            </w:pPr>
            <w:r w:rsidRPr="004E2D71">
              <w:rPr>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E2ED58" w14:textId="77777777" w:rsidR="008F6E9A" w:rsidRPr="004E2D71" w:rsidRDefault="008F6E9A" w:rsidP="008F6E9A">
            <w:pPr>
              <w:rPr>
                <w:sz w:val="21"/>
                <w:szCs w:val="21"/>
                <w:lang w:eastAsia="zh-CN" w:bidi="hi-IN"/>
              </w:rPr>
            </w:pPr>
          </w:p>
        </w:tc>
      </w:tr>
      <w:tr w:rsidR="008F6E9A" w:rsidRPr="004E2D71" w14:paraId="673E0068" w14:textId="77777777" w:rsidTr="008F6E9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27DBDD" w14:textId="77777777" w:rsidR="008F6E9A" w:rsidRPr="004E2D71" w:rsidRDefault="008F6E9A" w:rsidP="008F6E9A">
            <w:pPr>
              <w:textAlignment w:val="baseline"/>
              <w:rPr>
                <w:sz w:val="21"/>
                <w:szCs w:val="21"/>
                <w:lang w:eastAsia="zh-CN" w:bidi="hi-IN"/>
              </w:rPr>
            </w:pPr>
            <w:r w:rsidRPr="004E2D71">
              <w:rPr>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2A8BB2" w14:textId="77777777" w:rsidR="008F6E9A" w:rsidRPr="004E2D71" w:rsidRDefault="008F6E9A" w:rsidP="008F6E9A">
            <w:pPr>
              <w:rPr>
                <w:sz w:val="21"/>
                <w:szCs w:val="21"/>
                <w:lang w:eastAsia="zh-CN" w:bidi="hi-IN"/>
              </w:rPr>
            </w:pPr>
          </w:p>
        </w:tc>
      </w:tr>
      <w:tr w:rsidR="008F6E9A" w:rsidRPr="004E2D71" w14:paraId="0521FB99" w14:textId="77777777" w:rsidTr="008F6E9A">
        <w:trPr>
          <w:trHeight w:val="15"/>
        </w:trPr>
        <w:tc>
          <w:tcPr>
            <w:tcW w:w="9637" w:type="dxa"/>
            <w:gridSpan w:val="38"/>
            <w:hideMark/>
          </w:tcPr>
          <w:p w14:paraId="50A28054"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415603CB" w14:textId="77777777" w:rsidTr="008F6E9A">
        <w:tc>
          <w:tcPr>
            <w:tcW w:w="9637" w:type="dxa"/>
            <w:gridSpan w:val="38"/>
            <w:tcMar>
              <w:top w:w="0" w:type="dxa"/>
              <w:left w:w="74" w:type="dxa"/>
              <w:bottom w:w="0" w:type="dxa"/>
              <w:right w:w="74" w:type="dxa"/>
            </w:tcMar>
            <w:hideMark/>
          </w:tcPr>
          <w:p w14:paraId="03BDD156" w14:textId="77777777" w:rsidR="008F6E9A" w:rsidRPr="004E2D71" w:rsidRDefault="008F6E9A" w:rsidP="008F6E9A">
            <w:pPr>
              <w:textAlignment w:val="baseline"/>
              <w:rPr>
                <w:sz w:val="21"/>
                <w:szCs w:val="21"/>
                <w:lang w:eastAsia="zh-CN" w:bidi="hi-IN"/>
              </w:rPr>
            </w:pPr>
          </w:p>
          <w:p w14:paraId="24147EED" w14:textId="77777777" w:rsidR="008F6E9A" w:rsidRPr="004E2D71" w:rsidRDefault="008F6E9A" w:rsidP="008F6E9A">
            <w:pPr>
              <w:textAlignment w:val="baseline"/>
              <w:rPr>
                <w:sz w:val="21"/>
                <w:szCs w:val="21"/>
                <w:lang w:eastAsia="zh-CN" w:bidi="hi-IN"/>
              </w:rPr>
            </w:pPr>
            <w:r w:rsidRPr="004E2D71">
              <w:rPr>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8F6E9A" w:rsidRPr="004E2D71" w14:paraId="40DD084D" w14:textId="77777777" w:rsidTr="008F6E9A">
        <w:tc>
          <w:tcPr>
            <w:tcW w:w="9637" w:type="dxa"/>
            <w:gridSpan w:val="38"/>
            <w:tcMar>
              <w:top w:w="0" w:type="dxa"/>
              <w:left w:w="74" w:type="dxa"/>
              <w:bottom w:w="0" w:type="dxa"/>
              <w:right w:w="74" w:type="dxa"/>
            </w:tcMar>
            <w:hideMark/>
          </w:tcPr>
          <w:p w14:paraId="1BDC5758" w14:textId="77777777" w:rsidR="008F6E9A" w:rsidRPr="004E2D71" w:rsidRDefault="008F6E9A" w:rsidP="008F6E9A">
            <w:pPr>
              <w:textAlignment w:val="baseline"/>
              <w:rPr>
                <w:sz w:val="21"/>
                <w:szCs w:val="21"/>
                <w:lang w:eastAsia="zh-CN" w:bidi="hi-IN"/>
              </w:rPr>
            </w:pPr>
          </w:p>
          <w:p w14:paraId="6F0F8137" w14:textId="77777777" w:rsidR="008F6E9A" w:rsidRPr="004E2D71" w:rsidRDefault="008F6E9A" w:rsidP="008F6E9A">
            <w:pPr>
              <w:textAlignment w:val="baseline"/>
              <w:rPr>
                <w:sz w:val="21"/>
                <w:szCs w:val="21"/>
                <w:lang w:eastAsia="zh-CN" w:bidi="hi-IN"/>
              </w:rPr>
            </w:pPr>
            <w:r w:rsidRPr="004E2D71">
              <w:rPr>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8F6E9A" w:rsidRPr="004E2D71" w14:paraId="229FF277" w14:textId="77777777" w:rsidTr="008F6E9A">
        <w:tc>
          <w:tcPr>
            <w:tcW w:w="9637" w:type="dxa"/>
            <w:gridSpan w:val="38"/>
            <w:tcMar>
              <w:top w:w="0" w:type="dxa"/>
              <w:left w:w="74" w:type="dxa"/>
              <w:bottom w:w="0" w:type="dxa"/>
              <w:right w:w="74" w:type="dxa"/>
            </w:tcMar>
            <w:hideMark/>
          </w:tcPr>
          <w:p w14:paraId="7A944C68" w14:textId="77777777" w:rsidR="008F6E9A" w:rsidRPr="004E2D71" w:rsidRDefault="008F6E9A" w:rsidP="008F6E9A">
            <w:pPr>
              <w:textAlignment w:val="baseline"/>
              <w:rPr>
                <w:sz w:val="21"/>
                <w:szCs w:val="21"/>
                <w:lang w:eastAsia="zh-CN" w:bidi="hi-IN"/>
              </w:rPr>
            </w:pPr>
          </w:p>
          <w:p w14:paraId="26443B34" w14:textId="77777777" w:rsidR="008F6E9A" w:rsidRPr="004E2D71" w:rsidRDefault="008F6E9A" w:rsidP="008F6E9A">
            <w:pPr>
              <w:textAlignment w:val="baseline"/>
              <w:rPr>
                <w:sz w:val="21"/>
                <w:szCs w:val="21"/>
                <w:lang w:eastAsia="zh-CN" w:bidi="hi-IN"/>
              </w:rPr>
            </w:pPr>
            <w:r w:rsidRPr="004E2D71">
              <w:rPr>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8F6E9A" w:rsidRPr="004E2D71" w14:paraId="617D9C4C" w14:textId="77777777" w:rsidTr="008F6E9A">
        <w:tc>
          <w:tcPr>
            <w:tcW w:w="9637" w:type="dxa"/>
            <w:gridSpan w:val="38"/>
            <w:tcMar>
              <w:top w:w="0" w:type="dxa"/>
              <w:left w:w="74" w:type="dxa"/>
              <w:bottom w:w="0" w:type="dxa"/>
              <w:right w:w="74" w:type="dxa"/>
            </w:tcMar>
            <w:hideMark/>
          </w:tcPr>
          <w:p w14:paraId="6D257806" w14:textId="77777777" w:rsidR="008F6E9A" w:rsidRPr="004E2D71" w:rsidRDefault="008F6E9A" w:rsidP="008F6E9A">
            <w:pPr>
              <w:textAlignment w:val="baseline"/>
              <w:rPr>
                <w:sz w:val="21"/>
                <w:szCs w:val="21"/>
                <w:lang w:eastAsia="zh-CN" w:bidi="hi-IN"/>
              </w:rPr>
            </w:pPr>
          </w:p>
          <w:p w14:paraId="517A723E" w14:textId="77777777" w:rsidR="008F6E9A" w:rsidRPr="004E2D71" w:rsidRDefault="008F6E9A" w:rsidP="008F6E9A">
            <w:pPr>
              <w:textAlignment w:val="baseline"/>
              <w:rPr>
                <w:sz w:val="21"/>
                <w:szCs w:val="21"/>
                <w:lang w:eastAsia="zh-CN" w:bidi="hi-IN"/>
              </w:rPr>
            </w:pPr>
            <w:r w:rsidRPr="004E2D71">
              <w:rPr>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8F6E9A" w:rsidRPr="004E2D71" w14:paraId="3F196E42" w14:textId="77777777" w:rsidTr="008F6E9A">
        <w:trPr>
          <w:trHeight w:val="15"/>
        </w:trPr>
        <w:tc>
          <w:tcPr>
            <w:tcW w:w="5880" w:type="dxa"/>
            <w:gridSpan w:val="27"/>
            <w:hideMark/>
          </w:tcPr>
          <w:p w14:paraId="2AE1FF67" w14:textId="77777777" w:rsidR="008F6E9A" w:rsidRPr="004E2D71" w:rsidRDefault="008F6E9A" w:rsidP="008F6E9A">
            <w:pPr>
              <w:rPr>
                <w:sz w:val="21"/>
                <w:szCs w:val="21"/>
                <w:lang w:eastAsia="zh-CN" w:bidi="hi-IN"/>
              </w:rPr>
            </w:pPr>
          </w:p>
        </w:tc>
        <w:tc>
          <w:tcPr>
            <w:tcW w:w="1611" w:type="dxa"/>
            <w:gridSpan w:val="6"/>
            <w:hideMark/>
          </w:tcPr>
          <w:p w14:paraId="3B0FEC8F" w14:textId="77777777" w:rsidR="008F6E9A" w:rsidRPr="004E2D71" w:rsidRDefault="008F6E9A" w:rsidP="008F6E9A">
            <w:pPr>
              <w:rPr>
                <w:rFonts w:ascii="Liberation Serif" w:eastAsia="Droid Sans Fallback" w:hAnsi="Liberation Serif" w:cs="FreeSans"/>
                <w:sz w:val="20"/>
                <w:szCs w:val="20"/>
              </w:rPr>
            </w:pPr>
          </w:p>
        </w:tc>
        <w:tc>
          <w:tcPr>
            <w:tcW w:w="2146" w:type="dxa"/>
            <w:gridSpan w:val="5"/>
            <w:hideMark/>
          </w:tcPr>
          <w:p w14:paraId="6CF2F121"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26400B83" w14:textId="77777777" w:rsidTr="008F6E9A">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A7A9C6" w14:textId="77777777" w:rsidR="008F6E9A" w:rsidRPr="004E2D71" w:rsidRDefault="008F6E9A" w:rsidP="008F6E9A">
            <w:pPr>
              <w:jc w:val="center"/>
              <w:textAlignment w:val="baseline"/>
              <w:rPr>
                <w:sz w:val="21"/>
                <w:szCs w:val="21"/>
                <w:lang w:eastAsia="zh-CN" w:bidi="hi-IN"/>
              </w:rPr>
            </w:pPr>
            <w:r w:rsidRPr="004E2D71">
              <w:rPr>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28FBEE" w14:textId="77777777" w:rsidR="008F6E9A" w:rsidRPr="004E2D71" w:rsidRDefault="008F6E9A" w:rsidP="008F6E9A">
            <w:pPr>
              <w:jc w:val="center"/>
              <w:textAlignment w:val="baseline"/>
              <w:rPr>
                <w:sz w:val="21"/>
                <w:szCs w:val="21"/>
                <w:lang w:eastAsia="zh-CN" w:bidi="hi-IN"/>
              </w:rPr>
            </w:pPr>
            <w:r w:rsidRPr="004E2D71">
              <w:rPr>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559BA0" w14:textId="77777777" w:rsidR="008F6E9A" w:rsidRPr="004E2D71" w:rsidRDefault="008F6E9A" w:rsidP="008F6E9A">
            <w:pPr>
              <w:jc w:val="center"/>
              <w:textAlignment w:val="baseline"/>
              <w:rPr>
                <w:sz w:val="21"/>
                <w:szCs w:val="21"/>
                <w:lang w:eastAsia="zh-CN" w:bidi="hi-IN"/>
              </w:rPr>
            </w:pPr>
            <w:r w:rsidRPr="004E2D71">
              <w:rPr>
                <w:sz w:val="21"/>
                <w:szCs w:val="21"/>
                <w:lang w:eastAsia="zh-CN" w:bidi="hi-IN"/>
              </w:rPr>
              <w:t>Срок выполнения</w:t>
            </w:r>
          </w:p>
        </w:tc>
      </w:tr>
      <w:tr w:rsidR="008F6E9A" w:rsidRPr="004E2D71" w14:paraId="107AFFDC" w14:textId="77777777" w:rsidTr="008F6E9A">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0677E3" w14:textId="77777777" w:rsidR="008F6E9A" w:rsidRPr="004E2D71" w:rsidRDefault="008F6E9A" w:rsidP="008F6E9A">
            <w:pPr>
              <w:textAlignment w:val="baseline"/>
              <w:rPr>
                <w:sz w:val="21"/>
                <w:szCs w:val="21"/>
                <w:lang w:eastAsia="zh-CN" w:bidi="hi-IN"/>
              </w:rPr>
            </w:pPr>
            <w:r w:rsidRPr="004E2D71">
              <w:rPr>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31E408" w14:textId="77777777" w:rsidR="008F6E9A" w:rsidRPr="004E2D71" w:rsidRDefault="008F6E9A" w:rsidP="008F6E9A">
            <w:pPr>
              <w:rPr>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05D2F7"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540D7953" w14:textId="77777777" w:rsidTr="008F6E9A">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B66241" w14:textId="77777777" w:rsidR="008F6E9A" w:rsidRPr="004E2D71" w:rsidRDefault="008F6E9A" w:rsidP="008F6E9A">
            <w:pPr>
              <w:textAlignment w:val="baseline"/>
              <w:rPr>
                <w:sz w:val="21"/>
                <w:szCs w:val="21"/>
                <w:lang w:eastAsia="zh-CN" w:bidi="hi-IN"/>
              </w:rPr>
            </w:pPr>
            <w:r w:rsidRPr="004E2D71">
              <w:rPr>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E42E75" w14:textId="77777777" w:rsidR="008F6E9A" w:rsidRPr="004E2D71" w:rsidRDefault="008F6E9A" w:rsidP="008F6E9A">
            <w:pPr>
              <w:rPr>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D705FD"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59CB5BA4" w14:textId="77777777" w:rsidTr="008F6E9A">
        <w:trPr>
          <w:trHeight w:val="15"/>
        </w:trPr>
        <w:tc>
          <w:tcPr>
            <w:tcW w:w="921" w:type="dxa"/>
            <w:gridSpan w:val="3"/>
            <w:hideMark/>
          </w:tcPr>
          <w:p w14:paraId="23F44AC2" w14:textId="77777777" w:rsidR="008F6E9A" w:rsidRPr="004E2D71" w:rsidRDefault="008F6E9A" w:rsidP="008F6E9A">
            <w:pPr>
              <w:rPr>
                <w:rFonts w:ascii="Liberation Serif" w:eastAsia="Droid Sans Fallback" w:hAnsi="Liberation Serif" w:cs="FreeSans"/>
                <w:sz w:val="20"/>
                <w:szCs w:val="20"/>
              </w:rPr>
            </w:pPr>
          </w:p>
        </w:tc>
        <w:tc>
          <w:tcPr>
            <w:tcW w:w="1872" w:type="dxa"/>
            <w:gridSpan w:val="7"/>
            <w:hideMark/>
          </w:tcPr>
          <w:p w14:paraId="6DE4BF1A" w14:textId="77777777" w:rsidR="008F6E9A" w:rsidRPr="004E2D71" w:rsidRDefault="008F6E9A" w:rsidP="008F6E9A">
            <w:pPr>
              <w:rPr>
                <w:rFonts w:ascii="Liberation Serif" w:eastAsia="Droid Sans Fallback" w:hAnsi="Liberation Serif" w:cs="FreeSans"/>
                <w:sz w:val="20"/>
                <w:szCs w:val="20"/>
              </w:rPr>
            </w:pPr>
          </w:p>
        </w:tc>
        <w:tc>
          <w:tcPr>
            <w:tcW w:w="1181" w:type="dxa"/>
            <w:gridSpan w:val="5"/>
            <w:hideMark/>
          </w:tcPr>
          <w:p w14:paraId="7B844559" w14:textId="77777777" w:rsidR="008F6E9A" w:rsidRPr="004E2D71" w:rsidRDefault="008F6E9A" w:rsidP="008F6E9A">
            <w:pPr>
              <w:rPr>
                <w:rFonts w:ascii="Liberation Serif" w:eastAsia="Droid Sans Fallback" w:hAnsi="Liberation Serif" w:cs="FreeSans"/>
                <w:sz w:val="20"/>
                <w:szCs w:val="20"/>
              </w:rPr>
            </w:pPr>
          </w:p>
        </w:tc>
        <w:tc>
          <w:tcPr>
            <w:tcW w:w="296" w:type="dxa"/>
            <w:gridSpan w:val="3"/>
            <w:hideMark/>
          </w:tcPr>
          <w:p w14:paraId="1C655FBF" w14:textId="77777777" w:rsidR="008F6E9A" w:rsidRPr="004E2D71" w:rsidRDefault="008F6E9A" w:rsidP="008F6E9A">
            <w:pPr>
              <w:rPr>
                <w:rFonts w:ascii="Liberation Serif" w:eastAsia="Droid Sans Fallback" w:hAnsi="Liberation Serif" w:cs="FreeSans"/>
                <w:sz w:val="20"/>
                <w:szCs w:val="20"/>
              </w:rPr>
            </w:pPr>
          </w:p>
        </w:tc>
        <w:tc>
          <w:tcPr>
            <w:tcW w:w="152" w:type="dxa"/>
            <w:gridSpan w:val="2"/>
            <w:hideMark/>
          </w:tcPr>
          <w:p w14:paraId="7816D1F7" w14:textId="77777777" w:rsidR="008F6E9A" w:rsidRPr="004E2D71" w:rsidRDefault="008F6E9A" w:rsidP="008F6E9A">
            <w:pPr>
              <w:rPr>
                <w:rFonts w:ascii="Liberation Serif" w:eastAsia="Droid Sans Fallback" w:hAnsi="Liberation Serif" w:cs="FreeSans"/>
                <w:sz w:val="20"/>
                <w:szCs w:val="20"/>
              </w:rPr>
            </w:pPr>
          </w:p>
        </w:tc>
        <w:tc>
          <w:tcPr>
            <w:tcW w:w="298" w:type="dxa"/>
            <w:hideMark/>
          </w:tcPr>
          <w:p w14:paraId="1E81D7AF" w14:textId="77777777" w:rsidR="008F6E9A" w:rsidRPr="004E2D71" w:rsidRDefault="008F6E9A" w:rsidP="008F6E9A">
            <w:pPr>
              <w:rPr>
                <w:rFonts w:ascii="Liberation Serif" w:eastAsia="Droid Sans Fallback" w:hAnsi="Liberation Serif" w:cs="FreeSans"/>
                <w:sz w:val="20"/>
                <w:szCs w:val="20"/>
              </w:rPr>
            </w:pPr>
          </w:p>
        </w:tc>
        <w:tc>
          <w:tcPr>
            <w:tcW w:w="586" w:type="dxa"/>
            <w:gridSpan w:val="3"/>
            <w:hideMark/>
          </w:tcPr>
          <w:p w14:paraId="763C1E3A" w14:textId="77777777" w:rsidR="008F6E9A" w:rsidRPr="004E2D71" w:rsidRDefault="008F6E9A" w:rsidP="008F6E9A">
            <w:pPr>
              <w:rPr>
                <w:rFonts w:ascii="Liberation Serif" w:eastAsia="Droid Sans Fallback" w:hAnsi="Liberation Serif" w:cs="FreeSans"/>
                <w:sz w:val="20"/>
                <w:szCs w:val="20"/>
              </w:rPr>
            </w:pPr>
          </w:p>
        </w:tc>
        <w:tc>
          <w:tcPr>
            <w:tcW w:w="1702" w:type="dxa"/>
            <w:gridSpan w:val="7"/>
            <w:hideMark/>
          </w:tcPr>
          <w:p w14:paraId="7B60861C" w14:textId="77777777" w:rsidR="008F6E9A" w:rsidRPr="004E2D71" w:rsidRDefault="008F6E9A" w:rsidP="008F6E9A">
            <w:pPr>
              <w:rPr>
                <w:rFonts w:ascii="Liberation Serif" w:eastAsia="Droid Sans Fallback" w:hAnsi="Liberation Serif" w:cs="FreeSans"/>
                <w:sz w:val="20"/>
                <w:szCs w:val="20"/>
              </w:rPr>
            </w:pPr>
          </w:p>
        </w:tc>
        <w:tc>
          <w:tcPr>
            <w:tcW w:w="973" w:type="dxa"/>
            <w:gridSpan w:val="4"/>
            <w:hideMark/>
          </w:tcPr>
          <w:p w14:paraId="4105E7DE" w14:textId="77777777" w:rsidR="008F6E9A" w:rsidRPr="004E2D71" w:rsidRDefault="008F6E9A" w:rsidP="008F6E9A">
            <w:pPr>
              <w:rPr>
                <w:rFonts w:ascii="Liberation Serif" w:eastAsia="Droid Sans Fallback" w:hAnsi="Liberation Serif" w:cs="FreeSans"/>
                <w:sz w:val="20"/>
                <w:szCs w:val="20"/>
              </w:rPr>
            </w:pPr>
          </w:p>
        </w:tc>
        <w:tc>
          <w:tcPr>
            <w:tcW w:w="1103" w:type="dxa"/>
            <w:gridSpan w:val="2"/>
            <w:hideMark/>
          </w:tcPr>
          <w:p w14:paraId="1A9D07B1" w14:textId="77777777" w:rsidR="008F6E9A" w:rsidRPr="004E2D71" w:rsidRDefault="008F6E9A" w:rsidP="008F6E9A">
            <w:pPr>
              <w:rPr>
                <w:rFonts w:ascii="Liberation Serif" w:eastAsia="Droid Sans Fallback" w:hAnsi="Liberation Serif" w:cs="FreeSans"/>
                <w:sz w:val="20"/>
                <w:szCs w:val="20"/>
              </w:rPr>
            </w:pPr>
          </w:p>
        </w:tc>
        <w:tc>
          <w:tcPr>
            <w:tcW w:w="553" w:type="dxa"/>
            <w:hideMark/>
          </w:tcPr>
          <w:p w14:paraId="153CD530"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3A1543F9" w14:textId="77777777" w:rsidTr="008F6E9A">
        <w:tc>
          <w:tcPr>
            <w:tcW w:w="9637" w:type="dxa"/>
            <w:gridSpan w:val="38"/>
            <w:tcMar>
              <w:top w:w="0" w:type="dxa"/>
              <w:left w:w="74" w:type="dxa"/>
              <w:bottom w:w="0" w:type="dxa"/>
              <w:right w:w="74" w:type="dxa"/>
            </w:tcMar>
            <w:hideMark/>
          </w:tcPr>
          <w:p w14:paraId="69878E2C" w14:textId="77777777" w:rsidR="008F6E9A" w:rsidRPr="004E2D71" w:rsidRDefault="008F6E9A" w:rsidP="008F6E9A">
            <w:pPr>
              <w:textAlignment w:val="baseline"/>
              <w:rPr>
                <w:sz w:val="21"/>
                <w:szCs w:val="21"/>
                <w:lang w:eastAsia="zh-CN" w:bidi="hi-IN"/>
              </w:rPr>
            </w:pPr>
          </w:p>
          <w:p w14:paraId="106627E5" w14:textId="77777777" w:rsidR="008F6E9A" w:rsidRPr="004E2D71" w:rsidRDefault="008F6E9A" w:rsidP="008F6E9A">
            <w:pPr>
              <w:textAlignment w:val="baseline"/>
              <w:rPr>
                <w:sz w:val="21"/>
                <w:szCs w:val="21"/>
                <w:lang w:eastAsia="zh-CN" w:bidi="hi-IN"/>
              </w:rPr>
            </w:pPr>
            <w:r w:rsidRPr="004E2D71">
              <w:rPr>
                <w:sz w:val="21"/>
                <w:szCs w:val="21"/>
                <w:lang w:eastAsia="zh-CN" w:bidi="hi-IN"/>
              </w:rPr>
              <w:t xml:space="preserve">13 Мероприятия по охране труда, обеспечению </w:t>
            </w:r>
            <w:proofErr w:type="spellStart"/>
            <w:r w:rsidRPr="004E2D71">
              <w:rPr>
                <w:sz w:val="21"/>
                <w:szCs w:val="21"/>
                <w:lang w:eastAsia="zh-CN" w:bidi="hi-IN"/>
              </w:rPr>
              <w:t>пожаро</w:t>
            </w:r>
            <w:proofErr w:type="spellEnd"/>
            <w:r w:rsidRPr="004E2D71">
              <w:rPr>
                <w:sz w:val="21"/>
                <w:szCs w:val="21"/>
                <w:lang w:eastAsia="zh-CN" w:bidi="hi-IN"/>
              </w:rPr>
              <w:t>- и взрывобезопасности, охране окружающей среды, предусмотренные проектом</w:t>
            </w:r>
          </w:p>
        </w:tc>
      </w:tr>
      <w:tr w:rsidR="008F6E9A" w:rsidRPr="004E2D71" w14:paraId="38C75182" w14:textId="77777777" w:rsidTr="008F6E9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CDD81BF" w14:textId="77777777" w:rsidR="008F6E9A" w:rsidRPr="004E2D71" w:rsidRDefault="008F6E9A" w:rsidP="008F6E9A">
            <w:pPr>
              <w:rPr>
                <w:sz w:val="21"/>
                <w:szCs w:val="21"/>
                <w:lang w:eastAsia="zh-CN" w:bidi="hi-IN"/>
              </w:rPr>
            </w:pPr>
          </w:p>
        </w:tc>
      </w:tr>
      <w:tr w:rsidR="008F6E9A" w:rsidRPr="004E2D71" w14:paraId="68F2034D" w14:textId="77777777" w:rsidTr="008F6E9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18EA8E4" w14:textId="77777777" w:rsidR="008F6E9A" w:rsidRPr="004E2D71" w:rsidRDefault="008F6E9A" w:rsidP="008F6E9A">
            <w:pPr>
              <w:jc w:val="center"/>
              <w:textAlignment w:val="baseline"/>
              <w:rPr>
                <w:sz w:val="21"/>
                <w:szCs w:val="21"/>
                <w:lang w:eastAsia="zh-CN" w:bidi="hi-IN"/>
              </w:rPr>
            </w:pPr>
            <w:r w:rsidRPr="004E2D71">
              <w:rPr>
                <w:sz w:val="21"/>
                <w:szCs w:val="21"/>
                <w:lang w:eastAsia="zh-CN" w:bidi="hi-IN"/>
              </w:rPr>
              <w:t>сведения о выполнении</w:t>
            </w:r>
          </w:p>
        </w:tc>
      </w:tr>
      <w:tr w:rsidR="008F6E9A" w:rsidRPr="004E2D71" w14:paraId="616E09CD" w14:textId="77777777" w:rsidTr="008F6E9A">
        <w:tc>
          <w:tcPr>
            <w:tcW w:w="9637" w:type="dxa"/>
            <w:gridSpan w:val="38"/>
            <w:tcMar>
              <w:top w:w="0" w:type="dxa"/>
              <w:left w:w="74" w:type="dxa"/>
              <w:bottom w:w="0" w:type="dxa"/>
              <w:right w:w="74" w:type="dxa"/>
            </w:tcMar>
            <w:hideMark/>
          </w:tcPr>
          <w:p w14:paraId="27757DF6" w14:textId="77777777" w:rsidR="008F6E9A" w:rsidRPr="004E2D71" w:rsidRDefault="008F6E9A" w:rsidP="008F6E9A">
            <w:pPr>
              <w:rPr>
                <w:sz w:val="21"/>
                <w:szCs w:val="21"/>
                <w:lang w:eastAsia="zh-CN" w:bidi="hi-IN"/>
              </w:rPr>
            </w:pPr>
          </w:p>
        </w:tc>
      </w:tr>
      <w:tr w:rsidR="008F6E9A" w:rsidRPr="004E2D71" w14:paraId="67604A2D" w14:textId="77777777" w:rsidTr="008F6E9A">
        <w:tc>
          <w:tcPr>
            <w:tcW w:w="9637" w:type="dxa"/>
            <w:gridSpan w:val="38"/>
            <w:tcMar>
              <w:top w:w="0" w:type="dxa"/>
              <w:left w:w="74" w:type="dxa"/>
              <w:bottom w:w="0" w:type="dxa"/>
              <w:right w:w="74" w:type="dxa"/>
            </w:tcMar>
            <w:hideMark/>
          </w:tcPr>
          <w:p w14:paraId="557AE998" w14:textId="77777777" w:rsidR="008F6E9A" w:rsidRPr="004E2D71" w:rsidRDefault="008F6E9A" w:rsidP="008F6E9A">
            <w:pPr>
              <w:textAlignment w:val="baseline"/>
              <w:rPr>
                <w:sz w:val="21"/>
                <w:szCs w:val="21"/>
                <w:lang w:eastAsia="zh-CN" w:bidi="hi-IN"/>
              </w:rPr>
            </w:pPr>
            <w:r w:rsidRPr="004E2D71">
              <w:rPr>
                <w:sz w:val="21"/>
                <w:szCs w:val="21"/>
                <w:lang w:eastAsia="zh-CN" w:bidi="hi-IN"/>
              </w:rPr>
              <w:t>14 Стоимость объекта по утвержденной проектной документации</w:t>
            </w:r>
          </w:p>
        </w:tc>
      </w:tr>
      <w:tr w:rsidR="008F6E9A" w:rsidRPr="004E2D71" w14:paraId="557661A3" w14:textId="77777777" w:rsidTr="008F6E9A">
        <w:tc>
          <w:tcPr>
            <w:tcW w:w="9637" w:type="dxa"/>
            <w:gridSpan w:val="38"/>
            <w:tcMar>
              <w:top w:w="0" w:type="dxa"/>
              <w:left w:w="74" w:type="dxa"/>
              <w:bottom w:w="0" w:type="dxa"/>
              <w:right w:w="74" w:type="dxa"/>
            </w:tcMar>
            <w:hideMark/>
          </w:tcPr>
          <w:p w14:paraId="740A9801" w14:textId="77777777" w:rsidR="008F6E9A" w:rsidRPr="004E2D71" w:rsidRDefault="008F6E9A" w:rsidP="008F6E9A">
            <w:pPr>
              <w:rPr>
                <w:sz w:val="21"/>
                <w:szCs w:val="21"/>
                <w:lang w:eastAsia="zh-CN" w:bidi="hi-IN"/>
              </w:rPr>
            </w:pPr>
          </w:p>
        </w:tc>
      </w:tr>
      <w:tr w:rsidR="008F6E9A" w:rsidRPr="004E2D71" w14:paraId="14DFDABE" w14:textId="77777777" w:rsidTr="008F6E9A">
        <w:tc>
          <w:tcPr>
            <w:tcW w:w="921" w:type="dxa"/>
            <w:gridSpan w:val="3"/>
            <w:tcMar>
              <w:top w:w="0" w:type="dxa"/>
              <w:left w:w="74" w:type="dxa"/>
              <w:bottom w:w="0" w:type="dxa"/>
              <w:right w:w="74" w:type="dxa"/>
            </w:tcMar>
            <w:hideMark/>
          </w:tcPr>
          <w:p w14:paraId="398C8D0C" w14:textId="77777777" w:rsidR="008F6E9A" w:rsidRPr="004E2D71" w:rsidRDefault="008F6E9A" w:rsidP="008F6E9A">
            <w:pPr>
              <w:textAlignment w:val="baseline"/>
              <w:rPr>
                <w:sz w:val="21"/>
                <w:szCs w:val="21"/>
                <w:lang w:eastAsia="zh-CN" w:bidi="hi-IN"/>
              </w:rPr>
            </w:pPr>
            <w:r w:rsidRPr="004E2D71">
              <w:rPr>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600BCF3D" w14:textId="77777777" w:rsidR="008F6E9A" w:rsidRPr="004E2D71" w:rsidRDefault="008F6E9A" w:rsidP="008F6E9A">
            <w:pPr>
              <w:rPr>
                <w:sz w:val="21"/>
                <w:szCs w:val="21"/>
                <w:lang w:eastAsia="zh-CN" w:bidi="hi-IN"/>
              </w:rPr>
            </w:pPr>
          </w:p>
        </w:tc>
        <w:tc>
          <w:tcPr>
            <w:tcW w:w="973" w:type="dxa"/>
            <w:gridSpan w:val="4"/>
            <w:tcMar>
              <w:top w:w="0" w:type="dxa"/>
              <w:left w:w="74" w:type="dxa"/>
              <w:bottom w:w="0" w:type="dxa"/>
              <w:right w:w="74" w:type="dxa"/>
            </w:tcMar>
            <w:hideMark/>
          </w:tcPr>
          <w:p w14:paraId="401A34BF" w14:textId="77777777" w:rsidR="008F6E9A" w:rsidRPr="004E2D71" w:rsidRDefault="008F6E9A" w:rsidP="008F6E9A">
            <w:pPr>
              <w:textAlignment w:val="baseline"/>
              <w:rPr>
                <w:sz w:val="21"/>
                <w:szCs w:val="21"/>
                <w:lang w:eastAsia="zh-CN" w:bidi="hi-IN"/>
              </w:rPr>
            </w:pPr>
            <w:r w:rsidRPr="004E2D71">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8665835" w14:textId="77777777" w:rsidR="008F6E9A" w:rsidRPr="004E2D71" w:rsidRDefault="008F6E9A" w:rsidP="008F6E9A">
            <w:pPr>
              <w:rPr>
                <w:sz w:val="21"/>
                <w:szCs w:val="21"/>
                <w:lang w:eastAsia="zh-CN" w:bidi="hi-IN"/>
              </w:rPr>
            </w:pPr>
          </w:p>
        </w:tc>
        <w:tc>
          <w:tcPr>
            <w:tcW w:w="553" w:type="dxa"/>
            <w:tcMar>
              <w:top w:w="0" w:type="dxa"/>
              <w:left w:w="74" w:type="dxa"/>
              <w:bottom w:w="0" w:type="dxa"/>
              <w:right w:w="74" w:type="dxa"/>
            </w:tcMar>
            <w:hideMark/>
          </w:tcPr>
          <w:p w14:paraId="1952B469" w14:textId="77777777" w:rsidR="008F6E9A" w:rsidRPr="004E2D71" w:rsidRDefault="008F6E9A" w:rsidP="008F6E9A">
            <w:pPr>
              <w:textAlignment w:val="baseline"/>
              <w:rPr>
                <w:sz w:val="21"/>
                <w:szCs w:val="21"/>
                <w:lang w:eastAsia="zh-CN" w:bidi="hi-IN"/>
              </w:rPr>
            </w:pPr>
            <w:r w:rsidRPr="004E2D71">
              <w:rPr>
                <w:sz w:val="21"/>
                <w:szCs w:val="21"/>
                <w:lang w:eastAsia="zh-CN" w:bidi="hi-IN"/>
              </w:rPr>
              <w:t>коп.</w:t>
            </w:r>
          </w:p>
        </w:tc>
      </w:tr>
      <w:tr w:rsidR="008F6E9A" w:rsidRPr="004E2D71" w14:paraId="63EE3172" w14:textId="77777777" w:rsidTr="008F6E9A">
        <w:tc>
          <w:tcPr>
            <w:tcW w:w="921" w:type="dxa"/>
            <w:gridSpan w:val="3"/>
            <w:tcMar>
              <w:top w:w="0" w:type="dxa"/>
              <w:left w:w="74" w:type="dxa"/>
              <w:bottom w:w="0" w:type="dxa"/>
              <w:right w:w="74" w:type="dxa"/>
            </w:tcMar>
            <w:hideMark/>
          </w:tcPr>
          <w:p w14:paraId="6AD76025" w14:textId="77777777" w:rsidR="008F6E9A" w:rsidRPr="004E2D71" w:rsidRDefault="008F6E9A" w:rsidP="008F6E9A">
            <w:pPr>
              <w:rPr>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63906353" w14:textId="77777777" w:rsidR="008F6E9A" w:rsidRPr="004E2D71" w:rsidRDefault="008F6E9A" w:rsidP="008F6E9A">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53F58F8" w14:textId="77777777" w:rsidR="008F6E9A" w:rsidRPr="004E2D71" w:rsidRDefault="008F6E9A" w:rsidP="008F6E9A">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A44F88F" w14:textId="77777777" w:rsidR="008F6E9A" w:rsidRPr="004E2D71" w:rsidRDefault="008F6E9A" w:rsidP="008F6E9A">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3007751"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18163379" w14:textId="77777777" w:rsidTr="008F6E9A">
        <w:tc>
          <w:tcPr>
            <w:tcW w:w="7008" w:type="dxa"/>
            <w:gridSpan w:val="31"/>
            <w:tcMar>
              <w:top w:w="0" w:type="dxa"/>
              <w:left w:w="74" w:type="dxa"/>
              <w:bottom w:w="0" w:type="dxa"/>
              <w:right w:w="74" w:type="dxa"/>
            </w:tcMar>
            <w:hideMark/>
          </w:tcPr>
          <w:p w14:paraId="43EBC625" w14:textId="77777777" w:rsidR="008F6E9A" w:rsidRPr="004E2D71" w:rsidRDefault="008F6E9A" w:rsidP="008F6E9A">
            <w:pPr>
              <w:textAlignment w:val="baseline"/>
              <w:rPr>
                <w:sz w:val="21"/>
                <w:szCs w:val="21"/>
                <w:lang w:eastAsia="zh-CN" w:bidi="hi-IN"/>
              </w:rPr>
            </w:pPr>
            <w:r w:rsidRPr="004E2D71">
              <w:rPr>
                <w:sz w:val="21"/>
                <w:szCs w:val="21"/>
                <w:lang w:eastAsia="zh-CN" w:bidi="hi-IN"/>
              </w:rPr>
              <w:t>в том числе:</w:t>
            </w:r>
          </w:p>
        </w:tc>
        <w:tc>
          <w:tcPr>
            <w:tcW w:w="973" w:type="dxa"/>
            <w:gridSpan w:val="4"/>
            <w:tcMar>
              <w:top w:w="0" w:type="dxa"/>
              <w:left w:w="74" w:type="dxa"/>
              <w:bottom w:w="0" w:type="dxa"/>
              <w:right w:w="74" w:type="dxa"/>
            </w:tcMar>
            <w:hideMark/>
          </w:tcPr>
          <w:p w14:paraId="471D4A37" w14:textId="77777777" w:rsidR="008F6E9A" w:rsidRPr="004E2D71" w:rsidRDefault="008F6E9A" w:rsidP="008F6E9A">
            <w:pPr>
              <w:rPr>
                <w:sz w:val="21"/>
                <w:szCs w:val="21"/>
                <w:lang w:eastAsia="zh-CN" w:bidi="hi-IN"/>
              </w:rPr>
            </w:pPr>
          </w:p>
        </w:tc>
        <w:tc>
          <w:tcPr>
            <w:tcW w:w="1103" w:type="dxa"/>
            <w:gridSpan w:val="2"/>
            <w:tcMar>
              <w:top w:w="0" w:type="dxa"/>
              <w:left w:w="74" w:type="dxa"/>
              <w:bottom w:w="0" w:type="dxa"/>
              <w:right w:w="74" w:type="dxa"/>
            </w:tcMar>
            <w:hideMark/>
          </w:tcPr>
          <w:p w14:paraId="49B4F27A" w14:textId="77777777" w:rsidR="008F6E9A" w:rsidRPr="004E2D71" w:rsidRDefault="008F6E9A" w:rsidP="008F6E9A">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DC70BA3"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0DE0472C" w14:textId="77777777" w:rsidTr="008F6E9A">
        <w:tc>
          <w:tcPr>
            <w:tcW w:w="7008" w:type="dxa"/>
            <w:gridSpan w:val="31"/>
            <w:tcMar>
              <w:top w:w="0" w:type="dxa"/>
              <w:left w:w="74" w:type="dxa"/>
              <w:bottom w:w="0" w:type="dxa"/>
              <w:right w:w="74" w:type="dxa"/>
            </w:tcMar>
            <w:hideMark/>
          </w:tcPr>
          <w:p w14:paraId="26C178D5" w14:textId="77777777" w:rsidR="008F6E9A" w:rsidRPr="004E2D71" w:rsidRDefault="008F6E9A" w:rsidP="008F6E9A">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67454EFB" w14:textId="77777777" w:rsidR="008F6E9A" w:rsidRPr="004E2D71" w:rsidRDefault="008F6E9A" w:rsidP="008F6E9A">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68F3D796" w14:textId="77777777" w:rsidR="008F6E9A" w:rsidRPr="004E2D71" w:rsidRDefault="008F6E9A" w:rsidP="008F6E9A">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DA27E9D"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28017CE9" w14:textId="77777777" w:rsidTr="008F6E9A">
        <w:tc>
          <w:tcPr>
            <w:tcW w:w="3974" w:type="dxa"/>
            <w:gridSpan w:val="15"/>
            <w:tcMar>
              <w:top w:w="0" w:type="dxa"/>
              <w:left w:w="74" w:type="dxa"/>
              <w:bottom w:w="0" w:type="dxa"/>
              <w:right w:w="74" w:type="dxa"/>
            </w:tcMar>
            <w:hideMark/>
          </w:tcPr>
          <w:p w14:paraId="70171974" w14:textId="77777777" w:rsidR="008F6E9A" w:rsidRPr="004E2D71" w:rsidRDefault="008F6E9A" w:rsidP="008F6E9A">
            <w:pPr>
              <w:textAlignment w:val="baseline"/>
              <w:rPr>
                <w:sz w:val="21"/>
                <w:szCs w:val="21"/>
                <w:lang w:eastAsia="zh-CN" w:bidi="hi-IN"/>
              </w:rPr>
            </w:pPr>
            <w:r w:rsidRPr="004E2D71">
              <w:rPr>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4138795E" w14:textId="77777777" w:rsidR="008F6E9A" w:rsidRPr="004E2D71" w:rsidRDefault="008F6E9A" w:rsidP="008F6E9A">
            <w:pPr>
              <w:rPr>
                <w:sz w:val="21"/>
                <w:szCs w:val="21"/>
                <w:lang w:eastAsia="zh-CN" w:bidi="hi-IN"/>
              </w:rPr>
            </w:pPr>
          </w:p>
        </w:tc>
        <w:tc>
          <w:tcPr>
            <w:tcW w:w="973" w:type="dxa"/>
            <w:gridSpan w:val="4"/>
            <w:tcMar>
              <w:top w:w="0" w:type="dxa"/>
              <w:left w:w="74" w:type="dxa"/>
              <w:bottom w:w="0" w:type="dxa"/>
              <w:right w:w="74" w:type="dxa"/>
            </w:tcMar>
            <w:hideMark/>
          </w:tcPr>
          <w:p w14:paraId="2E94D94D" w14:textId="77777777" w:rsidR="008F6E9A" w:rsidRPr="004E2D71" w:rsidRDefault="008F6E9A" w:rsidP="008F6E9A">
            <w:pPr>
              <w:textAlignment w:val="baseline"/>
              <w:rPr>
                <w:sz w:val="21"/>
                <w:szCs w:val="21"/>
                <w:lang w:eastAsia="zh-CN" w:bidi="hi-IN"/>
              </w:rPr>
            </w:pPr>
            <w:r w:rsidRPr="004E2D71">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F6123C2" w14:textId="77777777" w:rsidR="008F6E9A" w:rsidRPr="004E2D71" w:rsidRDefault="008F6E9A" w:rsidP="008F6E9A">
            <w:pPr>
              <w:rPr>
                <w:sz w:val="21"/>
                <w:szCs w:val="21"/>
                <w:lang w:eastAsia="zh-CN" w:bidi="hi-IN"/>
              </w:rPr>
            </w:pPr>
          </w:p>
        </w:tc>
        <w:tc>
          <w:tcPr>
            <w:tcW w:w="553" w:type="dxa"/>
            <w:tcMar>
              <w:top w:w="0" w:type="dxa"/>
              <w:left w:w="74" w:type="dxa"/>
              <w:bottom w:w="0" w:type="dxa"/>
              <w:right w:w="74" w:type="dxa"/>
            </w:tcMar>
            <w:hideMark/>
          </w:tcPr>
          <w:p w14:paraId="6CA59993" w14:textId="77777777" w:rsidR="008F6E9A" w:rsidRPr="004E2D71" w:rsidRDefault="008F6E9A" w:rsidP="008F6E9A">
            <w:pPr>
              <w:textAlignment w:val="baseline"/>
              <w:rPr>
                <w:sz w:val="21"/>
                <w:szCs w:val="21"/>
                <w:lang w:eastAsia="zh-CN" w:bidi="hi-IN"/>
              </w:rPr>
            </w:pPr>
            <w:r w:rsidRPr="004E2D71">
              <w:rPr>
                <w:sz w:val="21"/>
                <w:szCs w:val="21"/>
                <w:lang w:eastAsia="zh-CN" w:bidi="hi-IN"/>
              </w:rPr>
              <w:t>коп.</w:t>
            </w:r>
          </w:p>
        </w:tc>
      </w:tr>
      <w:tr w:rsidR="008F6E9A" w:rsidRPr="004E2D71" w14:paraId="6476C20C" w14:textId="77777777" w:rsidTr="008F6E9A">
        <w:tc>
          <w:tcPr>
            <w:tcW w:w="3974" w:type="dxa"/>
            <w:gridSpan w:val="15"/>
            <w:tcMar>
              <w:top w:w="0" w:type="dxa"/>
              <w:left w:w="74" w:type="dxa"/>
              <w:bottom w:w="0" w:type="dxa"/>
              <w:right w:w="74" w:type="dxa"/>
            </w:tcMar>
            <w:hideMark/>
          </w:tcPr>
          <w:p w14:paraId="5C21CEAF" w14:textId="77777777" w:rsidR="008F6E9A" w:rsidRPr="004E2D71" w:rsidRDefault="008F6E9A" w:rsidP="008F6E9A">
            <w:pPr>
              <w:rPr>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802F9D3" w14:textId="77777777" w:rsidR="008F6E9A" w:rsidRPr="004E2D71" w:rsidRDefault="008F6E9A" w:rsidP="008F6E9A">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4536DCDB" w14:textId="77777777" w:rsidR="008F6E9A" w:rsidRPr="004E2D71" w:rsidRDefault="008F6E9A" w:rsidP="008F6E9A">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4C3A927" w14:textId="77777777" w:rsidR="008F6E9A" w:rsidRPr="004E2D71" w:rsidRDefault="008F6E9A" w:rsidP="008F6E9A">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413D3714"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5F41C9A8" w14:textId="77777777" w:rsidTr="008F6E9A">
        <w:tc>
          <w:tcPr>
            <w:tcW w:w="4720" w:type="dxa"/>
            <w:gridSpan w:val="21"/>
            <w:tcMar>
              <w:top w:w="0" w:type="dxa"/>
              <w:left w:w="74" w:type="dxa"/>
              <w:bottom w:w="0" w:type="dxa"/>
              <w:right w:w="74" w:type="dxa"/>
            </w:tcMar>
            <w:hideMark/>
          </w:tcPr>
          <w:p w14:paraId="3AFF20A6" w14:textId="77777777" w:rsidR="008F6E9A" w:rsidRPr="004E2D71" w:rsidRDefault="008F6E9A" w:rsidP="008F6E9A">
            <w:pPr>
              <w:textAlignment w:val="baseline"/>
              <w:rPr>
                <w:sz w:val="21"/>
                <w:szCs w:val="21"/>
                <w:lang w:eastAsia="zh-CN" w:bidi="hi-IN"/>
              </w:rPr>
            </w:pPr>
            <w:r w:rsidRPr="004E2D71">
              <w:rPr>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6894556C" w14:textId="77777777" w:rsidR="008F6E9A" w:rsidRPr="004E2D71" w:rsidRDefault="008F6E9A" w:rsidP="008F6E9A">
            <w:pPr>
              <w:rPr>
                <w:sz w:val="21"/>
                <w:szCs w:val="21"/>
                <w:lang w:eastAsia="zh-CN" w:bidi="hi-IN"/>
              </w:rPr>
            </w:pPr>
          </w:p>
        </w:tc>
        <w:tc>
          <w:tcPr>
            <w:tcW w:w="973" w:type="dxa"/>
            <w:gridSpan w:val="4"/>
            <w:tcMar>
              <w:top w:w="0" w:type="dxa"/>
              <w:left w:w="74" w:type="dxa"/>
              <w:bottom w:w="0" w:type="dxa"/>
              <w:right w:w="74" w:type="dxa"/>
            </w:tcMar>
            <w:hideMark/>
          </w:tcPr>
          <w:p w14:paraId="1D9DF743" w14:textId="77777777" w:rsidR="008F6E9A" w:rsidRPr="004E2D71" w:rsidRDefault="008F6E9A" w:rsidP="008F6E9A">
            <w:pPr>
              <w:textAlignment w:val="baseline"/>
              <w:rPr>
                <w:sz w:val="21"/>
                <w:szCs w:val="21"/>
                <w:lang w:eastAsia="zh-CN" w:bidi="hi-IN"/>
              </w:rPr>
            </w:pPr>
            <w:r w:rsidRPr="004E2D71">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02395D0" w14:textId="77777777" w:rsidR="008F6E9A" w:rsidRPr="004E2D71" w:rsidRDefault="008F6E9A" w:rsidP="008F6E9A">
            <w:pPr>
              <w:rPr>
                <w:sz w:val="21"/>
                <w:szCs w:val="21"/>
                <w:lang w:eastAsia="zh-CN" w:bidi="hi-IN"/>
              </w:rPr>
            </w:pPr>
          </w:p>
        </w:tc>
        <w:tc>
          <w:tcPr>
            <w:tcW w:w="553" w:type="dxa"/>
            <w:tcMar>
              <w:top w:w="0" w:type="dxa"/>
              <w:left w:w="74" w:type="dxa"/>
              <w:bottom w:w="0" w:type="dxa"/>
              <w:right w:w="74" w:type="dxa"/>
            </w:tcMar>
            <w:hideMark/>
          </w:tcPr>
          <w:p w14:paraId="0037298D" w14:textId="77777777" w:rsidR="008F6E9A" w:rsidRPr="004E2D71" w:rsidRDefault="008F6E9A" w:rsidP="008F6E9A">
            <w:pPr>
              <w:textAlignment w:val="baseline"/>
              <w:rPr>
                <w:sz w:val="21"/>
                <w:szCs w:val="21"/>
                <w:lang w:eastAsia="zh-CN" w:bidi="hi-IN"/>
              </w:rPr>
            </w:pPr>
            <w:r w:rsidRPr="004E2D71">
              <w:rPr>
                <w:sz w:val="21"/>
                <w:szCs w:val="21"/>
                <w:lang w:eastAsia="zh-CN" w:bidi="hi-IN"/>
              </w:rPr>
              <w:t>коп.</w:t>
            </w:r>
          </w:p>
        </w:tc>
      </w:tr>
      <w:tr w:rsidR="008F6E9A" w:rsidRPr="004E2D71" w14:paraId="53E30CC5" w14:textId="77777777" w:rsidTr="008F6E9A">
        <w:tc>
          <w:tcPr>
            <w:tcW w:w="4720" w:type="dxa"/>
            <w:gridSpan w:val="21"/>
            <w:tcMar>
              <w:top w:w="0" w:type="dxa"/>
              <w:left w:w="74" w:type="dxa"/>
              <w:bottom w:w="0" w:type="dxa"/>
              <w:right w:w="74" w:type="dxa"/>
            </w:tcMar>
            <w:hideMark/>
          </w:tcPr>
          <w:p w14:paraId="79E21E27" w14:textId="77777777" w:rsidR="008F6E9A" w:rsidRPr="004E2D71" w:rsidRDefault="008F6E9A" w:rsidP="008F6E9A">
            <w:pPr>
              <w:rPr>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2ABAA83" w14:textId="77777777" w:rsidR="008F6E9A" w:rsidRPr="004E2D71" w:rsidRDefault="008F6E9A" w:rsidP="008F6E9A">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EB9569B" w14:textId="77777777" w:rsidR="008F6E9A" w:rsidRPr="004E2D71" w:rsidRDefault="008F6E9A" w:rsidP="008F6E9A">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73C4B41" w14:textId="77777777" w:rsidR="008F6E9A" w:rsidRPr="004E2D71" w:rsidRDefault="008F6E9A" w:rsidP="008F6E9A">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F1FD961"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1E7D857F" w14:textId="77777777" w:rsidTr="008F6E9A">
        <w:tc>
          <w:tcPr>
            <w:tcW w:w="4422" w:type="dxa"/>
            <w:gridSpan w:val="20"/>
            <w:tcMar>
              <w:top w:w="0" w:type="dxa"/>
              <w:left w:w="74" w:type="dxa"/>
              <w:bottom w:w="0" w:type="dxa"/>
              <w:right w:w="74" w:type="dxa"/>
            </w:tcMar>
            <w:hideMark/>
          </w:tcPr>
          <w:p w14:paraId="486DB3B0" w14:textId="77777777" w:rsidR="008F6E9A" w:rsidRPr="004E2D71" w:rsidRDefault="008F6E9A" w:rsidP="008F6E9A">
            <w:pPr>
              <w:textAlignment w:val="baseline"/>
              <w:rPr>
                <w:sz w:val="21"/>
                <w:szCs w:val="21"/>
                <w:lang w:eastAsia="zh-CN" w:bidi="hi-IN"/>
              </w:rPr>
            </w:pPr>
          </w:p>
          <w:p w14:paraId="339343C6" w14:textId="77777777" w:rsidR="008F6E9A" w:rsidRPr="004E2D71" w:rsidRDefault="008F6E9A" w:rsidP="008F6E9A">
            <w:pPr>
              <w:textAlignment w:val="baseline"/>
              <w:rPr>
                <w:sz w:val="21"/>
                <w:szCs w:val="21"/>
                <w:lang w:eastAsia="zh-CN" w:bidi="hi-IN"/>
              </w:rPr>
            </w:pPr>
            <w:r w:rsidRPr="004E2D71">
              <w:rPr>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339BDECB" w14:textId="77777777" w:rsidR="008F6E9A" w:rsidRPr="004E2D71" w:rsidRDefault="008F6E9A" w:rsidP="008F6E9A">
            <w:pPr>
              <w:rPr>
                <w:sz w:val="21"/>
                <w:szCs w:val="21"/>
                <w:lang w:eastAsia="zh-CN" w:bidi="hi-IN"/>
              </w:rPr>
            </w:pPr>
          </w:p>
        </w:tc>
        <w:tc>
          <w:tcPr>
            <w:tcW w:w="973" w:type="dxa"/>
            <w:gridSpan w:val="4"/>
            <w:tcMar>
              <w:top w:w="0" w:type="dxa"/>
              <w:left w:w="74" w:type="dxa"/>
              <w:bottom w:w="0" w:type="dxa"/>
              <w:right w:w="74" w:type="dxa"/>
            </w:tcMar>
            <w:hideMark/>
          </w:tcPr>
          <w:p w14:paraId="7DBEDFBE" w14:textId="77777777" w:rsidR="008F6E9A" w:rsidRPr="004E2D71" w:rsidRDefault="008F6E9A" w:rsidP="008F6E9A">
            <w:pPr>
              <w:textAlignment w:val="baseline"/>
              <w:rPr>
                <w:sz w:val="21"/>
                <w:szCs w:val="21"/>
                <w:lang w:eastAsia="zh-CN" w:bidi="hi-IN"/>
              </w:rPr>
            </w:pPr>
            <w:r w:rsidRPr="004E2D71">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E9A7F9A" w14:textId="77777777" w:rsidR="008F6E9A" w:rsidRPr="004E2D71" w:rsidRDefault="008F6E9A" w:rsidP="008F6E9A">
            <w:pPr>
              <w:rPr>
                <w:sz w:val="21"/>
                <w:szCs w:val="21"/>
                <w:lang w:eastAsia="zh-CN" w:bidi="hi-IN"/>
              </w:rPr>
            </w:pPr>
          </w:p>
        </w:tc>
        <w:tc>
          <w:tcPr>
            <w:tcW w:w="553" w:type="dxa"/>
            <w:tcMar>
              <w:top w:w="0" w:type="dxa"/>
              <w:left w:w="74" w:type="dxa"/>
              <w:bottom w:w="0" w:type="dxa"/>
              <w:right w:w="74" w:type="dxa"/>
            </w:tcMar>
            <w:hideMark/>
          </w:tcPr>
          <w:p w14:paraId="281DE8ED" w14:textId="77777777" w:rsidR="008F6E9A" w:rsidRPr="004E2D71" w:rsidRDefault="008F6E9A" w:rsidP="008F6E9A">
            <w:pPr>
              <w:textAlignment w:val="baseline"/>
              <w:rPr>
                <w:sz w:val="21"/>
                <w:szCs w:val="21"/>
                <w:lang w:eastAsia="zh-CN" w:bidi="hi-IN"/>
              </w:rPr>
            </w:pPr>
            <w:r w:rsidRPr="004E2D71">
              <w:rPr>
                <w:sz w:val="21"/>
                <w:szCs w:val="21"/>
                <w:lang w:eastAsia="zh-CN" w:bidi="hi-IN"/>
              </w:rPr>
              <w:t>коп.</w:t>
            </w:r>
          </w:p>
        </w:tc>
      </w:tr>
      <w:tr w:rsidR="008F6E9A" w:rsidRPr="004E2D71" w14:paraId="07F45621" w14:textId="77777777" w:rsidTr="008F6E9A">
        <w:tc>
          <w:tcPr>
            <w:tcW w:w="4422" w:type="dxa"/>
            <w:gridSpan w:val="20"/>
            <w:tcMar>
              <w:top w:w="0" w:type="dxa"/>
              <w:left w:w="74" w:type="dxa"/>
              <w:bottom w:w="0" w:type="dxa"/>
              <w:right w:w="74" w:type="dxa"/>
            </w:tcMar>
            <w:hideMark/>
          </w:tcPr>
          <w:p w14:paraId="507711DB" w14:textId="77777777" w:rsidR="008F6E9A" w:rsidRPr="004E2D71" w:rsidRDefault="008F6E9A" w:rsidP="008F6E9A">
            <w:pPr>
              <w:rPr>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02F4EBA9" w14:textId="77777777" w:rsidR="008F6E9A" w:rsidRPr="004E2D71" w:rsidRDefault="008F6E9A" w:rsidP="008F6E9A">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0901517E" w14:textId="77777777" w:rsidR="008F6E9A" w:rsidRPr="004E2D71" w:rsidRDefault="008F6E9A" w:rsidP="008F6E9A">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2A010DE" w14:textId="77777777" w:rsidR="008F6E9A" w:rsidRPr="004E2D71" w:rsidRDefault="008F6E9A" w:rsidP="008F6E9A">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1B3C0B3"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55BEF2E4" w14:textId="77777777" w:rsidTr="008F6E9A">
        <w:tc>
          <w:tcPr>
            <w:tcW w:w="4720" w:type="dxa"/>
            <w:gridSpan w:val="21"/>
            <w:tcMar>
              <w:top w:w="0" w:type="dxa"/>
              <w:left w:w="74" w:type="dxa"/>
              <w:bottom w:w="0" w:type="dxa"/>
              <w:right w:w="74" w:type="dxa"/>
            </w:tcMar>
            <w:hideMark/>
          </w:tcPr>
          <w:p w14:paraId="4398E992" w14:textId="77777777" w:rsidR="008F6E9A" w:rsidRPr="004E2D71" w:rsidRDefault="008F6E9A" w:rsidP="008F6E9A">
            <w:pPr>
              <w:textAlignment w:val="baseline"/>
              <w:rPr>
                <w:sz w:val="21"/>
                <w:szCs w:val="21"/>
                <w:lang w:eastAsia="zh-CN" w:bidi="hi-IN"/>
              </w:rPr>
            </w:pPr>
            <w:r w:rsidRPr="004E2D71">
              <w:rPr>
                <w:sz w:val="21"/>
                <w:szCs w:val="21"/>
                <w:lang w:eastAsia="zh-CN" w:bidi="hi-IN"/>
              </w:rPr>
              <w:t>в том числе:</w:t>
            </w:r>
          </w:p>
        </w:tc>
        <w:tc>
          <w:tcPr>
            <w:tcW w:w="2288" w:type="dxa"/>
            <w:gridSpan w:val="10"/>
            <w:tcMar>
              <w:top w:w="0" w:type="dxa"/>
              <w:left w:w="74" w:type="dxa"/>
              <w:bottom w:w="0" w:type="dxa"/>
              <w:right w:w="74" w:type="dxa"/>
            </w:tcMar>
            <w:hideMark/>
          </w:tcPr>
          <w:p w14:paraId="5C45635C" w14:textId="77777777" w:rsidR="008F6E9A" w:rsidRPr="004E2D71" w:rsidRDefault="008F6E9A" w:rsidP="008F6E9A">
            <w:pPr>
              <w:rPr>
                <w:sz w:val="21"/>
                <w:szCs w:val="21"/>
                <w:lang w:eastAsia="zh-CN" w:bidi="hi-IN"/>
              </w:rPr>
            </w:pPr>
          </w:p>
        </w:tc>
        <w:tc>
          <w:tcPr>
            <w:tcW w:w="973" w:type="dxa"/>
            <w:gridSpan w:val="4"/>
            <w:tcMar>
              <w:top w:w="0" w:type="dxa"/>
              <w:left w:w="74" w:type="dxa"/>
              <w:bottom w:w="0" w:type="dxa"/>
              <w:right w:w="74" w:type="dxa"/>
            </w:tcMar>
            <w:hideMark/>
          </w:tcPr>
          <w:p w14:paraId="6D01B65B" w14:textId="77777777" w:rsidR="008F6E9A" w:rsidRPr="004E2D71" w:rsidRDefault="008F6E9A" w:rsidP="008F6E9A">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75BDBD83" w14:textId="77777777" w:rsidR="008F6E9A" w:rsidRPr="004E2D71" w:rsidRDefault="008F6E9A" w:rsidP="008F6E9A">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B1C3F8E"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66BF429E" w14:textId="77777777" w:rsidTr="008F6E9A">
        <w:tc>
          <w:tcPr>
            <w:tcW w:w="4720" w:type="dxa"/>
            <w:gridSpan w:val="21"/>
            <w:tcMar>
              <w:top w:w="0" w:type="dxa"/>
              <w:left w:w="74" w:type="dxa"/>
              <w:bottom w:w="0" w:type="dxa"/>
              <w:right w:w="74" w:type="dxa"/>
            </w:tcMar>
            <w:hideMark/>
          </w:tcPr>
          <w:p w14:paraId="1978F989" w14:textId="77777777" w:rsidR="008F6E9A" w:rsidRPr="004E2D71" w:rsidRDefault="008F6E9A" w:rsidP="008F6E9A">
            <w:pPr>
              <w:rPr>
                <w:rFonts w:ascii="Liberation Serif" w:eastAsia="Droid Sans Fallback" w:hAnsi="Liberation Serif" w:cs="FreeSans"/>
                <w:sz w:val="20"/>
                <w:szCs w:val="20"/>
              </w:rPr>
            </w:pPr>
          </w:p>
        </w:tc>
        <w:tc>
          <w:tcPr>
            <w:tcW w:w="2288" w:type="dxa"/>
            <w:gridSpan w:val="10"/>
            <w:tcMar>
              <w:top w:w="0" w:type="dxa"/>
              <w:left w:w="74" w:type="dxa"/>
              <w:bottom w:w="0" w:type="dxa"/>
              <w:right w:w="74" w:type="dxa"/>
            </w:tcMar>
            <w:hideMark/>
          </w:tcPr>
          <w:p w14:paraId="5109B50A" w14:textId="77777777" w:rsidR="008F6E9A" w:rsidRPr="004E2D71" w:rsidRDefault="008F6E9A" w:rsidP="008F6E9A">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7C732A47" w14:textId="77777777" w:rsidR="008F6E9A" w:rsidRPr="004E2D71" w:rsidRDefault="008F6E9A" w:rsidP="008F6E9A">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6929EA57" w14:textId="77777777" w:rsidR="008F6E9A" w:rsidRPr="004E2D71" w:rsidRDefault="008F6E9A" w:rsidP="008F6E9A">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80FF1E3"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15ABA72A" w14:textId="77777777" w:rsidTr="008F6E9A">
        <w:tc>
          <w:tcPr>
            <w:tcW w:w="3974" w:type="dxa"/>
            <w:gridSpan w:val="15"/>
            <w:tcMar>
              <w:top w:w="0" w:type="dxa"/>
              <w:left w:w="74" w:type="dxa"/>
              <w:bottom w:w="0" w:type="dxa"/>
              <w:right w:w="74" w:type="dxa"/>
            </w:tcMar>
            <w:hideMark/>
          </w:tcPr>
          <w:p w14:paraId="526B873B" w14:textId="77777777" w:rsidR="008F6E9A" w:rsidRPr="004E2D71" w:rsidRDefault="008F6E9A" w:rsidP="008F6E9A">
            <w:pPr>
              <w:textAlignment w:val="baseline"/>
              <w:rPr>
                <w:sz w:val="21"/>
                <w:szCs w:val="21"/>
                <w:lang w:eastAsia="zh-CN" w:bidi="hi-IN"/>
              </w:rPr>
            </w:pPr>
            <w:r w:rsidRPr="004E2D71">
              <w:rPr>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022FC87D" w14:textId="77777777" w:rsidR="008F6E9A" w:rsidRPr="004E2D71" w:rsidRDefault="008F6E9A" w:rsidP="008F6E9A">
            <w:pPr>
              <w:rPr>
                <w:sz w:val="21"/>
                <w:szCs w:val="21"/>
                <w:lang w:eastAsia="zh-CN" w:bidi="hi-IN"/>
              </w:rPr>
            </w:pPr>
          </w:p>
        </w:tc>
        <w:tc>
          <w:tcPr>
            <w:tcW w:w="973" w:type="dxa"/>
            <w:gridSpan w:val="4"/>
            <w:tcMar>
              <w:top w:w="0" w:type="dxa"/>
              <w:left w:w="74" w:type="dxa"/>
              <w:bottom w:w="0" w:type="dxa"/>
              <w:right w:w="74" w:type="dxa"/>
            </w:tcMar>
            <w:hideMark/>
          </w:tcPr>
          <w:p w14:paraId="7E2B2605" w14:textId="77777777" w:rsidR="008F6E9A" w:rsidRPr="004E2D71" w:rsidRDefault="008F6E9A" w:rsidP="008F6E9A">
            <w:pPr>
              <w:textAlignment w:val="baseline"/>
              <w:rPr>
                <w:sz w:val="21"/>
                <w:szCs w:val="21"/>
                <w:lang w:eastAsia="zh-CN" w:bidi="hi-IN"/>
              </w:rPr>
            </w:pPr>
            <w:r w:rsidRPr="004E2D71">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85E7A04" w14:textId="77777777" w:rsidR="008F6E9A" w:rsidRPr="004E2D71" w:rsidRDefault="008F6E9A" w:rsidP="008F6E9A">
            <w:pPr>
              <w:rPr>
                <w:sz w:val="21"/>
                <w:szCs w:val="21"/>
                <w:lang w:eastAsia="zh-CN" w:bidi="hi-IN"/>
              </w:rPr>
            </w:pPr>
          </w:p>
        </w:tc>
        <w:tc>
          <w:tcPr>
            <w:tcW w:w="553" w:type="dxa"/>
            <w:tcMar>
              <w:top w:w="0" w:type="dxa"/>
              <w:left w:w="74" w:type="dxa"/>
              <w:bottom w:w="0" w:type="dxa"/>
              <w:right w:w="74" w:type="dxa"/>
            </w:tcMar>
            <w:hideMark/>
          </w:tcPr>
          <w:p w14:paraId="3B7BC119" w14:textId="77777777" w:rsidR="008F6E9A" w:rsidRPr="004E2D71" w:rsidRDefault="008F6E9A" w:rsidP="008F6E9A">
            <w:pPr>
              <w:textAlignment w:val="baseline"/>
              <w:rPr>
                <w:sz w:val="21"/>
                <w:szCs w:val="21"/>
                <w:lang w:eastAsia="zh-CN" w:bidi="hi-IN"/>
              </w:rPr>
            </w:pPr>
            <w:r w:rsidRPr="004E2D71">
              <w:rPr>
                <w:sz w:val="21"/>
                <w:szCs w:val="21"/>
                <w:lang w:eastAsia="zh-CN" w:bidi="hi-IN"/>
              </w:rPr>
              <w:t>коп.</w:t>
            </w:r>
          </w:p>
        </w:tc>
      </w:tr>
      <w:tr w:rsidR="008F6E9A" w:rsidRPr="004E2D71" w14:paraId="2A0BADDE" w14:textId="77777777" w:rsidTr="008F6E9A">
        <w:tc>
          <w:tcPr>
            <w:tcW w:w="3974" w:type="dxa"/>
            <w:gridSpan w:val="15"/>
            <w:tcMar>
              <w:top w:w="0" w:type="dxa"/>
              <w:left w:w="74" w:type="dxa"/>
              <w:bottom w:w="0" w:type="dxa"/>
              <w:right w:w="74" w:type="dxa"/>
            </w:tcMar>
            <w:hideMark/>
          </w:tcPr>
          <w:p w14:paraId="7538A9E1" w14:textId="77777777" w:rsidR="008F6E9A" w:rsidRPr="004E2D71" w:rsidRDefault="008F6E9A" w:rsidP="008F6E9A">
            <w:pPr>
              <w:rPr>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9DA22B6" w14:textId="77777777" w:rsidR="008F6E9A" w:rsidRPr="004E2D71" w:rsidRDefault="008F6E9A" w:rsidP="008F6E9A">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60727143" w14:textId="77777777" w:rsidR="008F6E9A" w:rsidRPr="004E2D71" w:rsidRDefault="008F6E9A" w:rsidP="008F6E9A">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1700CAE" w14:textId="77777777" w:rsidR="008F6E9A" w:rsidRPr="004E2D71" w:rsidRDefault="008F6E9A" w:rsidP="008F6E9A">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2A333EB"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411BB228" w14:textId="77777777" w:rsidTr="008F6E9A">
        <w:tc>
          <w:tcPr>
            <w:tcW w:w="4720" w:type="dxa"/>
            <w:gridSpan w:val="21"/>
            <w:tcMar>
              <w:top w:w="0" w:type="dxa"/>
              <w:left w:w="74" w:type="dxa"/>
              <w:bottom w:w="0" w:type="dxa"/>
              <w:right w:w="74" w:type="dxa"/>
            </w:tcMar>
            <w:hideMark/>
          </w:tcPr>
          <w:p w14:paraId="1D19DBEB" w14:textId="77777777" w:rsidR="008F6E9A" w:rsidRPr="004E2D71" w:rsidRDefault="008F6E9A" w:rsidP="008F6E9A">
            <w:pPr>
              <w:textAlignment w:val="baseline"/>
              <w:rPr>
                <w:sz w:val="21"/>
                <w:szCs w:val="21"/>
                <w:lang w:eastAsia="zh-CN" w:bidi="hi-IN"/>
              </w:rPr>
            </w:pPr>
            <w:r w:rsidRPr="004E2D71">
              <w:rPr>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041677AE" w14:textId="77777777" w:rsidR="008F6E9A" w:rsidRPr="004E2D71" w:rsidRDefault="008F6E9A" w:rsidP="008F6E9A">
            <w:pPr>
              <w:rPr>
                <w:sz w:val="21"/>
                <w:szCs w:val="21"/>
                <w:lang w:eastAsia="zh-CN" w:bidi="hi-IN"/>
              </w:rPr>
            </w:pPr>
          </w:p>
        </w:tc>
        <w:tc>
          <w:tcPr>
            <w:tcW w:w="973" w:type="dxa"/>
            <w:gridSpan w:val="4"/>
            <w:tcMar>
              <w:top w:w="0" w:type="dxa"/>
              <w:left w:w="74" w:type="dxa"/>
              <w:bottom w:w="0" w:type="dxa"/>
              <w:right w:w="74" w:type="dxa"/>
            </w:tcMar>
            <w:hideMark/>
          </w:tcPr>
          <w:p w14:paraId="6CF9EF40" w14:textId="77777777" w:rsidR="008F6E9A" w:rsidRPr="004E2D71" w:rsidRDefault="008F6E9A" w:rsidP="008F6E9A">
            <w:pPr>
              <w:textAlignment w:val="baseline"/>
              <w:rPr>
                <w:sz w:val="21"/>
                <w:szCs w:val="21"/>
                <w:lang w:eastAsia="zh-CN" w:bidi="hi-IN"/>
              </w:rPr>
            </w:pPr>
            <w:r w:rsidRPr="004E2D71">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B5C6E6C" w14:textId="77777777" w:rsidR="008F6E9A" w:rsidRPr="004E2D71" w:rsidRDefault="008F6E9A" w:rsidP="008F6E9A">
            <w:pPr>
              <w:rPr>
                <w:sz w:val="21"/>
                <w:szCs w:val="21"/>
                <w:lang w:eastAsia="zh-CN" w:bidi="hi-IN"/>
              </w:rPr>
            </w:pPr>
          </w:p>
        </w:tc>
        <w:tc>
          <w:tcPr>
            <w:tcW w:w="553" w:type="dxa"/>
            <w:tcMar>
              <w:top w:w="0" w:type="dxa"/>
              <w:left w:w="74" w:type="dxa"/>
              <w:bottom w:w="0" w:type="dxa"/>
              <w:right w:w="74" w:type="dxa"/>
            </w:tcMar>
            <w:hideMark/>
          </w:tcPr>
          <w:p w14:paraId="34050EF6" w14:textId="77777777" w:rsidR="008F6E9A" w:rsidRPr="004E2D71" w:rsidRDefault="008F6E9A" w:rsidP="008F6E9A">
            <w:pPr>
              <w:textAlignment w:val="baseline"/>
              <w:rPr>
                <w:sz w:val="21"/>
                <w:szCs w:val="21"/>
                <w:lang w:eastAsia="zh-CN" w:bidi="hi-IN"/>
              </w:rPr>
            </w:pPr>
            <w:r w:rsidRPr="004E2D71">
              <w:rPr>
                <w:sz w:val="21"/>
                <w:szCs w:val="21"/>
                <w:lang w:eastAsia="zh-CN" w:bidi="hi-IN"/>
              </w:rPr>
              <w:t>коп.</w:t>
            </w:r>
          </w:p>
        </w:tc>
      </w:tr>
      <w:tr w:rsidR="008F6E9A" w:rsidRPr="004E2D71" w14:paraId="668B2AA9" w14:textId="77777777" w:rsidTr="008F6E9A">
        <w:tc>
          <w:tcPr>
            <w:tcW w:w="4720" w:type="dxa"/>
            <w:gridSpan w:val="21"/>
            <w:tcMar>
              <w:top w:w="0" w:type="dxa"/>
              <w:left w:w="74" w:type="dxa"/>
              <w:bottom w:w="0" w:type="dxa"/>
              <w:right w:w="74" w:type="dxa"/>
            </w:tcMar>
            <w:hideMark/>
          </w:tcPr>
          <w:p w14:paraId="5E8E8A9C" w14:textId="77777777" w:rsidR="008F6E9A" w:rsidRPr="004E2D71" w:rsidRDefault="008F6E9A" w:rsidP="008F6E9A">
            <w:pPr>
              <w:rPr>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1D6879F6" w14:textId="77777777" w:rsidR="008F6E9A" w:rsidRPr="004E2D71" w:rsidRDefault="008F6E9A" w:rsidP="008F6E9A">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4C1B8C70" w14:textId="77777777" w:rsidR="008F6E9A" w:rsidRPr="004E2D71" w:rsidRDefault="008F6E9A" w:rsidP="008F6E9A">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7E775C2" w14:textId="77777777" w:rsidR="008F6E9A" w:rsidRPr="004E2D71" w:rsidRDefault="008F6E9A" w:rsidP="008F6E9A">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59D81D8"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3D187DBE" w14:textId="77777777" w:rsidTr="008F6E9A">
        <w:tc>
          <w:tcPr>
            <w:tcW w:w="9637" w:type="dxa"/>
            <w:gridSpan w:val="38"/>
            <w:tcMar>
              <w:top w:w="0" w:type="dxa"/>
              <w:left w:w="74" w:type="dxa"/>
              <w:bottom w:w="0" w:type="dxa"/>
              <w:right w:w="74" w:type="dxa"/>
            </w:tcMar>
            <w:hideMark/>
          </w:tcPr>
          <w:p w14:paraId="03F08484"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144F2F7B" w14:textId="77777777" w:rsidTr="008F6E9A">
        <w:tc>
          <w:tcPr>
            <w:tcW w:w="9637" w:type="dxa"/>
            <w:gridSpan w:val="38"/>
            <w:tcMar>
              <w:top w:w="0" w:type="dxa"/>
              <w:left w:w="74" w:type="dxa"/>
              <w:bottom w:w="0" w:type="dxa"/>
              <w:right w:w="74" w:type="dxa"/>
            </w:tcMar>
            <w:hideMark/>
          </w:tcPr>
          <w:p w14:paraId="6F9CA7EE" w14:textId="77777777" w:rsidR="008F6E9A" w:rsidRPr="004E2D71" w:rsidRDefault="008F6E9A" w:rsidP="008F6E9A">
            <w:pPr>
              <w:jc w:val="center"/>
              <w:textAlignment w:val="baseline"/>
              <w:rPr>
                <w:b/>
                <w:bCs/>
                <w:sz w:val="21"/>
                <w:szCs w:val="21"/>
                <w:lang w:eastAsia="zh-CN" w:bidi="hi-IN"/>
              </w:rPr>
            </w:pPr>
          </w:p>
          <w:p w14:paraId="67E3415B" w14:textId="77777777" w:rsidR="008F6E9A" w:rsidRPr="004E2D71" w:rsidRDefault="008F6E9A" w:rsidP="008F6E9A">
            <w:pPr>
              <w:jc w:val="center"/>
              <w:textAlignment w:val="baseline"/>
              <w:rPr>
                <w:sz w:val="21"/>
                <w:szCs w:val="21"/>
                <w:lang w:eastAsia="zh-CN" w:bidi="hi-IN"/>
              </w:rPr>
            </w:pPr>
            <w:r w:rsidRPr="004E2D71">
              <w:rPr>
                <w:b/>
                <w:bCs/>
                <w:sz w:val="21"/>
                <w:szCs w:val="21"/>
                <w:lang w:eastAsia="zh-CN" w:bidi="hi-IN"/>
              </w:rPr>
              <w:t>Решение застройщика (технического заказчика)</w:t>
            </w:r>
          </w:p>
        </w:tc>
      </w:tr>
      <w:tr w:rsidR="008F6E9A" w:rsidRPr="004E2D71" w14:paraId="0DDFD0F9" w14:textId="77777777" w:rsidTr="008F6E9A">
        <w:tc>
          <w:tcPr>
            <w:tcW w:w="9637" w:type="dxa"/>
            <w:gridSpan w:val="38"/>
            <w:tcMar>
              <w:top w:w="0" w:type="dxa"/>
              <w:left w:w="74" w:type="dxa"/>
              <w:bottom w:w="0" w:type="dxa"/>
              <w:right w:w="74" w:type="dxa"/>
            </w:tcMar>
            <w:hideMark/>
          </w:tcPr>
          <w:p w14:paraId="3CDD38FB" w14:textId="77777777" w:rsidR="008F6E9A" w:rsidRPr="004E2D71" w:rsidRDefault="008F6E9A" w:rsidP="008F6E9A">
            <w:pPr>
              <w:rPr>
                <w:sz w:val="21"/>
                <w:szCs w:val="21"/>
                <w:lang w:eastAsia="zh-CN" w:bidi="hi-IN"/>
              </w:rPr>
            </w:pPr>
          </w:p>
        </w:tc>
      </w:tr>
      <w:tr w:rsidR="008F6E9A" w:rsidRPr="004E2D71" w14:paraId="3D0647BE" w14:textId="77777777" w:rsidTr="008F6E9A">
        <w:tc>
          <w:tcPr>
            <w:tcW w:w="9637" w:type="dxa"/>
            <w:gridSpan w:val="38"/>
            <w:tcMar>
              <w:top w:w="0" w:type="dxa"/>
              <w:left w:w="74" w:type="dxa"/>
              <w:bottom w:w="0" w:type="dxa"/>
              <w:right w:w="74" w:type="dxa"/>
            </w:tcMar>
            <w:hideMark/>
          </w:tcPr>
          <w:p w14:paraId="5E60A77D"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280DD121" w14:textId="77777777" w:rsidTr="008F6E9A">
        <w:tc>
          <w:tcPr>
            <w:tcW w:w="2793" w:type="dxa"/>
            <w:gridSpan w:val="10"/>
            <w:tcMar>
              <w:top w:w="0" w:type="dxa"/>
              <w:left w:w="74" w:type="dxa"/>
              <w:bottom w:w="0" w:type="dxa"/>
              <w:right w:w="74" w:type="dxa"/>
            </w:tcMar>
            <w:hideMark/>
          </w:tcPr>
          <w:p w14:paraId="34FB1BFE" w14:textId="77777777" w:rsidR="008F6E9A" w:rsidRPr="004E2D71" w:rsidRDefault="008F6E9A" w:rsidP="008F6E9A">
            <w:pPr>
              <w:textAlignment w:val="baseline"/>
              <w:rPr>
                <w:sz w:val="21"/>
                <w:szCs w:val="21"/>
                <w:lang w:eastAsia="zh-CN" w:bidi="hi-IN"/>
              </w:rPr>
            </w:pPr>
            <w:r w:rsidRPr="004E2D71">
              <w:rPr>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206D9C31" w14:textId="77777777" w:rsidR="008F6E9A" w:rsidRPr="004E2D71" w:rsidRDefault="008F6E9A" w:rsidP="008F6E9A">
            <w:pPr>
              <w:rPr>
                <w:sz w:val="21"/>
                <w:szCs w:val="21"/>
                <w:lang w:eastAsia="zh-CN" w:bidi="hi-IN"/>
              </w:rPr>
            </w:pPr>
          </w:p>
        </w:tc>
      </w:tr>
      <w:tr w:rsidR="008F6E9A" w:rsidRPr="004E2D71" w14:paraId="2AFE5DF1" w14:textId="77777777" w:rsidTr="008F6E9A">
        <w:tc>
          <w:tcPr>
            <w:tcW w:w="2793" w:type="dxa"/>
            <w:gridSpan w:val="10"/>
            <w:tcMar>
              <w:top w:w="0" w:type="dxa"/>
              <w:left w:w="74" w:type="dxa"/>
              <w:bottom w:w="0" w:type="dxa"/>
              <w:right w:w="74" w:type="dxa"/>
            </w:tcMar>
            <w:hideMark/>
          </w:tcPr>
          <w:p w14:paraId="351CA3D9" w14:textId="77777777" w:rsidR="008F6E9A" w:rsidRPr="004E2D71" w:rsidRDefault="008F6E9A" w:rsidP="008F6E9A">
            <w:pPr>
              <w:rPr>
                <w:rFonts w:ascii="Liberation Serif" w:eastAsia="Droid Sans Fallback"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26C692E7"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(наименование объекта, его местонахождение)</w:t>
            </w:r>
          </w:p>
        </w:tc>
      </w:tr>
      <w:tr w:rsidR="008F6E9A" w:rsidRPr="004E2D71" w14:paraId="2FB8F075" w14:textId="77777777" w:rsidTr="008F6E9A">
        <w:tc>
          <w:tcPr>
            <w:tcW w:w="9637" w:type="dxa"/>
            <w:gridSpan w:val="38"/>
            <w:tcMar>
              <w:top w:w="0" w:type="dxa"/>
              <w:left w:w="74" w:type="dxa"/>
              <w:bottom w:w="0" w:type="dxa"/>
              <w:right w:w="74" w:type="dxa"/>
            </w:tcMar>
            <w:hideMark/>
          </w:tcPr>
          <w:p w14:paraId="7B66BEF6" w14:textId="77777777" w:rsidR="008F6E9A" w:rsidRPr="004E2D71" w:rsidRDefault="008F6E9A" w:rsidP="008F6E9A">
            <w:pPr>
              <w:rPr>
                <w:sz w:val="18"/>
                <w:szCs w:val="18"/>
                <w:lang w:eastAsia="zh-CN" w:bidi="hi-IN"/>
              </w:rPr>
            </w:pPr>
          </w:p>
        </w:tc>
      </w:tr>
      <w:tr w:rsidR="008F6E9A" w:rsidRPr="004E2D71" w14:paraId="09420993" w14:textId="77777777" w:rsidTr="008F6E9A">
        <w:tc>
          <w:tcPr>
            <w:tcW w:w="9637" w:type="dxa"/>
            <w:gridSpan w:val="38"/>
            <w:tcMar>
              <w:top w:w="0" w:type="dxa"/>
              <w:left w:w="74" w:type="dxa"/>
              <w:bottom w:w="0" w:type="dxa"/>
              <w:right w:w="74" w:type="dxa"/>
            </w:tcMar>
            <w:hideMark/>
          </w:tcPr>
          <w:p w14:paraId="64ED938A" w14:textId="77777777" w:rsidR="008F6E9A" w:rsidRPr="004E2D71" w:rsidRDefault="008F6E9A" w:rsidP="008F6E9A">
            <w:pPr>
              <w:textAlignment w:val="baseline"/>
              <w:rPr>
                <w:sz w:val="21"/>
                <w:szCs w:val="21"/>
                <w:lang w:eastAsia="zh-CN" w:bidi="hi-IN"/>
              </w:rPr>
            </w:pPr>
            <w:r w:rsidRPr="004E2D71">
              <w:rPr>
                <w:sz w:val="21"/>
                <w:szCs w:val="21"/>
                <w:lang w:eastAsia="zh-CN" w:bidi="hi-IN"/>
              </w:rPr>
              <w:t xml:space="preserve">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w:t>
            </w:r>
            <w:r w:rsidRPr="004E2D71">
              <w:rPr>
                <w:sz w:val="21"/>
                <w:szCs w:val="21"/>
                <w:lang w:eastAsia="zh-CN" w:bidi="hi-IN"/>
              </w:rPr>
              <w:lastRenderedPageBreak/>
              <w:t>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8F6E9A" w:rsidRPr="004E2D71" w14:paraId="5C72DA90" w14:textId="77777777" w:rsidTr="008F6E9A">
        <w:tc>
          <w:tcPr>
            <w:tcW w:w="9637" w:type="dxa"/>
            <w:gridSpan w:val="38"/>
            <w:tcMar>
              <w:top w:w="0" w:type="dxa"/>
              <w:left w:w="74" w:type="dxa"/>
              <w:bottom w:w="0" w:type="dxa"/>
              <w:right w:w="74" w:type="dxa"/>
            </w:tcMar>
            <w:hideMark/>
          </w:tcPr>
          <w:p w14:paraId="45760A38" w14:textId="77777777" w:rsidR="008F6E9A" w:rsidRPr="004E2D71" w:rsidRDefault="008F6E9A" w:rsidP="008F6E9A">
            <w:pPr>
              <w:rPr>
                <w:sz w:val="21"/>
                <w:szCs w:val="21"/>
                <w:lang w:eastAsia="zh-CN" w:bidi="hi-IN"/>
              </w:rPr>
            </w:pPr>
          </w:p>
        </w:tc>
      </w:tr>
      <w:tr w:rsidR="008F6E9A" w:rsidRPr="004E2D71" w14:paraId="1AF93EFB" w14:textId="77777777" w:rsidTr="008F6E9A">
        <w:tc>
          <w:tcPr>
            <w:tcW w:w="9637" w:type="dxa"/>
            <w:gridSpan w:val="38"/>
            <w:tcMar>
              <w:top w:w="0" w:type="dxa"/>
              <w:left w:w="74" w:type="dxa"/>
              <w:bottom w:w="0" w:type="dxa"/>
              <w:right w:w="74" w:type="dxa"/>
            </w:tcMar>
            <w:hideMark/>
          </w:tcPr>
          <w:p w14:paraId="3D37A672"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6687D140" w14:textId="77777777" w:rsidTr="008F6E9A">
        <w:tc>
          <w:tcPr>
            <w:tcW w:w="4270" w:type="dxa"/>
            <w:gridSpan w:val="18"/>
            <w:tcMar>
              <w:top w:w="0" w:type="dxa"/>
              <w:left w:w="74" w:type="dxa"/>
              <w:bottom w:w="0" w:type="dxa"/>
              <w:right w:w="74" w:type="dxa"/>
            </w:tcMar>
            <w:hideMark/>
          </w:tcPr>
          <w:p w14:paraId="66F1D54F" w14:textId="77777777" w:rsidR="008F6E9A" w:rsidRPr="004E2D71" w:rsidRDefault="008F6E9A" w:rsidP="008F6E9A">
            <w:pPr>
              <w:textAlignment w:val="baseline"/>
              <w:rPr>
                <w:sz w:val="21"/>
                <w:szCs w:val="21"/>
                <w:lang w:eastAsia="zh-CN" w:bidi="hi-IN"/>
              </w:rPr>
            </w:pPr>
            <w:r w:rsidRPr="004E2D71">
              <w:rPr>
                <w:sz w:val="21"/>
                <w:szCs w:val="21"/>
                <w:lang w:eastAsia="zh-CN" w:bidi="hi-IN"/>
              </w:rPr>
              <w:t>Объект сдал</w:t>
            </w:r>
          </w:p>
        </w:tc>
        <w:tc>
          <w:tcPr>
            <w:tcW w:w="1036" w:type="dxa"/>
            <w:gridSpan w:val="6"/>
            <w:tcMar>
              <w:top w:w="0" w:type="dxa"/>
              <w:left w:w="74" w:type="dxa"/>
              <w:bottom w:w="0" w:type="dxa"/>
              <w:right w:w="74" w:type="dxa"/>
            </w:tcMar>
            <w:hideMark/>
          </w:tcPr>
          <w:p w14:paraId="66912564" w14:textId="77777777" w:rsidR="008F6E9A" w:rsidRPr="004E2D71" w:rsidRDefault="008F6E9A" w:rsidP="008F6E9A">
            <w:pPr>
              <w:rPr>
                <w:sz w:val="21"/>
                <w:szCs w:val="21"/>
                <w:lang w:eastAsia="zh-CN" w:bidi="hi-IN"/>
              </w:rPr>
            </w:pPr>
          </w:p>
        </w:tc>
        <w:tc>
          <w:tcPr>
            <w:tcW w:w="4331" w:type="dxa"/>
            <w:gridSpan w:val="14"/>
            <w:tcMar>
              <w:top w:w="0" w:type="dxa"/>
              <w:left w:w="74" w:type="dxa"/>
              <w:bottom w:w="0" w:type="dxa"/>
              <w:right w:w="74" w:type="dxa"/>
            </w:tcMar>
            <w:hideMark/>
          </w:tcPr>
          <w:p w14:paraId="69546A88" w14:textId="77777777" w:rsidR="008F6E9A" w:rsidRPr="004E2D71" w:rsidRDefault="008F6E9A" w:rsidP="008F6E9A">
            <w:pPr>
              <w:textAlignment w:val="baseline"/>
              <w:rPr>
                <w:sz w:val="21"/>
                <w:szCs w:val="21"/>
                <w:lang w:eastAsia="zh-CN" w:bidi="hi-IN"/>
              </w:rPr>
            </w:pPr>
            <w:r w:rsidRPr="004E2D71">
              <w:rPr>
                <w:sz w:val="21"/>
                <w:szCs w:val="21"/>
                <w:lang w:eastAsia="zh-CN" w:bidi="hi-IN"/>
              </w:rPr>
              <w:t>Объект принял</w:t>
            </w:r>
          </w:p>
        </w:tc>
      </w:tr>
      <w:tr w:rsidR="008F6E9A" w:rsidRPr="004E2D71" w14:paraId="0B6AC7BB" w14:textId="77777777" w:rsidTr="008F6E9A">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03736908" w14:textId="77777777" w:rsidR="008F6E9A" w:rsidRPr="004E2D71" w:rsidRDefault="008F6E9A" w:rsidP="008F6E9A">
            <w:pPr>
              <w:rPr>
                <w:sz w:val="21"/>
                <w:szCs w:val="21"/>
                <w:lang w:eastAsia="zh-CN" w:bidi="hi-IN"/>
              </w:rPr>
            </w:pPr>
          </w:p>
        </w:tc>
        <w:tc>
          <w:tcPr>
            <w:tcW w:w="1036" w:type="dxa"/>
            <w:gridSpan w:val="6"/>
            <w:tcMar>
              <w:top w:w="0" w:type="dxa"/>
              <w:left w:w="74" w:type="dxa"/>
              <w:bottom w:w="0" w:type="dxa"/>
              <w:right w:w="74" w:type="dxa"/>
            </w:tcMar>
            <w:hideMark/>
          </w:tcPr>
          <w:p w14:paraId="7D911724" w14:textId="77777777" w:rsidR="008F6E9A" w:rsidRPr="004E2D71" w:rsidRDefault="008F6E9A" w:rsidP="008F6E9A">
            <w:pPr>
              <w:rPr>
                <w:rFonts w:ascii="Liberation Serif" w:eastAsia="Droid Sans Fallback"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4231CBF8"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4C81746F" w14:textId="77777777" w:rsidTr="008F6E9A">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1A7D1439"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4B7D8687" w14:textId="77777777" w:rsidR="008F6E9A" w:rsidRPr="004E2D71" w:rsidRDefault="008F6E9A" w:rsidP="008F6E9A">
            <w:pPr>
              <w:rPr>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299ECF3F" w14:textId="77777777" w:rsidR="008F6E9A" w:rsidRPr="004E2D71" w:rsidRDefault="008F6E9A" w:rsidP="008F6E9A">
            <w:pPr>
              <w:jc w:val="center"/>
              <w:textAlignment w:val="baseline"/>
              <w:rPr>
                <w:sz w:val="18"/>
                <w:szCs w:val="18"/>
                <w:lang w:eastAsia="zh-CN" w:bidi="hi-IN"/>
              </w:rPr>
            </w:pPr>
            <w:r w:rsidRPr="004E2D71">
              <w:rPr>
                <w:sz w:val="18"/>
                <w:szCs w:val="18"/>
                <w:lang w:eastAsia="zh-CN" w:bidi="hi-IN"/>
              </w:rPr>
              <w:t>(застройщик (технический заказчик)</w:t>
            </w:r>
          </w:p>
        </w:tc>
      </w:tr>
      <w:tr w:rsidR="008F6E9A" w:rsidRPr="004E2D71" w14:paraId="7DF977CA" w14:textId="77777777" w:rsidTr="008F6E9A">
        <w:tc>
          <w:tcPr>
            <w:tcW w:w="4270" w:type="dxa"/>
            <w:gridSpan w:val="18"/>
            <w:tcMar>
              <w:top w:w="0" w:type="dxa"/>
              <w:left w:w="74" w:type="dxa"/>
              <w:bottom w:w="0" w:type="dxa"/>
              <w:right w:w="74" w:type="dxa"/>
            </w:tcMar>
            <w:hideMark/>
          </w:tcPr>
          <w:p w14:paraId="1D5CAA48" w14:textId="77777777" w:rsidR="008F6E9A" w:rsidRPr="004E2D71" w:rsidRDefault="008F6E9A" w:rsidP="008F6E9A">
            <w:pPr>
              <w:rPr>
                <w:sz w:val="18"/>
                <w:szCs w:val="18"/>
                <w:lang w:eastAsia="zh-CN" w:bidi="hi-IN"/>
              </w:rPr>
            </w:pPr>
          </w:p>
        </w:tc>
        <w:tc>
          <w:tcPr>
            <w:tcW w:w="1036" w:type="dxa"/>
            <w:gridSpan w:val="6"/>
            <w:tcMar>
              <w:top w:w="0" w:type="dxa"/>
              <w:left w:w="74" w:type="dxa"/>
              <w:bottom w:w="0" w:type="dxa"/>
              <w:right w:w="74" w:type="dxa"/>
            </w:tcMar>
            <w:hideMark/>
          </w:tcPr>
          <w:p w14:paraId="06FD4B79" w14:textId="77777777" w:rsidR="008F6E9A" w:rsidRPr="004E2D71" w:rsidRDefault="008F6E9A" w:rsidP="008F6E9A">
            <w:pPr>
              <w:rPr>
                <w:rFonts w:ascii="Liberation Serif" w:eastAsia="Droid Sans Fallback" w:hAnsi="Liberation Serif" w:cs="FreeSans"/>
                <w:sz w:val="20"/>
                <w:szCs w:val="20"/>
              </w:rPr>
            </w:pPr>
          </w:p>
        </w:tc>
        <w:tc>
          <w:tcPr>
            <w:tcW w:w="4331" w:type="dxa"/>
            <w:gridSpan w:val="14"/>
            <w:tcMar>
              <w:top w:w="0" w:type="dxa"/>
              <w:left w:w="74" w:type="dxa"/>
              <w:bottom w:w="0" w:type="dxa"/>
              <w:right w:w="74" w:type="dxa"/>
            </w:tcMar>
            <w:hideMark/>
          </w:tcPr>
          <w:p w14:paraId="3E452717" w14:textId="77777777" w:rsidR="008F6E9A" w:rsidRPr="004E2D71" w:rsidRDefault="008F6E9A" w:rsidP="008F6E9A">
            <w:pPr>
              <w:rPr>
                <w:rFonts w:ascii="Liberation Serif" w:eastAsia="Droid Sans Fallback" w:hAnsi="Liberation Serif" w:cs="FreeSans"/>
                <w:sz w:val="20"/>
                <w:szCs w:val="20"/>
              </w:rPr>
            </w:pPr>
          </w:p>
        </w:tc>
      </w:tr>
      <w:tr w:rsidR="008F6E9A" w:rsidRPr="004E2D71" w14:paraId="18C74B41" w14:textId="77777777" w:rsidTr="008F6E9A">
        <w:tc>
          <w:tcPr>
            <w:tcW w:w="4270" w:type="dxa"/>
            <w:gridSpan w:val="18"/>
            <w:tcMar>
              <w:top w:w="0" w:type="dxa"/>
              <w:left w:w="74" w:type="dxa"/>
              <w:bottom w:w="0" w:type="dxa"/>
              <w:right w:w="74" w:type="dxa"/>
            </w:tcMar>
            <w:hideMark/>
          </w:tcPr>
          <w:p w14:paraId="667589CD" w14:textId="77777777" w:rsidR="008F6E9A" w:rsidRPr="004E2D71" w:rsidRDefault="008F6E9A" w:rsidP="008F6E9A">
            <w:pPr>
              <w:textAlignment w:val="baseline"/>
              <w:rPr>
                <w:sz w:val="21"/>
                <w:szCs w:val="21"/>
                <w:lang w:eastAsia="zh-CN" w:bidi="hi-IN"/>
              </w:rPr>
            </w:pPr>
            <w:r w:rsidRPr="004E2D71">
              <w:rPr>
                <w:sz w:val="21"/>
                <w:szCs w:val="21"/>
                <w:lang w:eastAsia="zh-CN" w:bidi="hi-IN"/>
              </w:rPr>
              <w:t>М.П.</w:t>
            </w:r>
          </w:p>
        </w:tc>
        <w:tc>
          <w:tcPr>
            <w:tcW w:w="1036" w:type="dxa"/>
            <w:gridSpan w:val="6"/>
            <w:tcMar>
              <w:top w:w="0" w:type="dxa"/>
              <w:left w:w="74" w:type="dxa"/>
              <w:bottom w:w="0" w:type="dxa"/>
              <w:right w:w="74" w:type="dxa"/>
            </w:tcMar>
            <w:hideMark/>
          </w:tcPr>
          <w:p w14:paraId="46345C68" w14:textId="77777777" w:rsidR="008F6E9A" w:rsidRPr="004E2D71" w:rsidRDefault="008F6E9A" w:rsidP="008F6E9A">
            <w:pPr>
              <w:rPr>
                <w:sz w:val="21"/>
                <w:szCs w:val="21"/>
                <w:lang w:eastAsia="zh-CN" w:bidi="hi-IN"/>
              </w:rPr>
            </w:pPr>
          </w:p>
        </w:tc>
        <w:tc>
          <w:tcPr>
            <w:tcW w:w="4331" w:type="dxa"/>
            <w:gridSpan w:val="14"/>
            <w:tcMar>
              <w:top w:w="0" w:type="dxa"/>
              <w:left w:w="74" w:type="dxa"/>
              <w:bottom w:w="0" w:type="dxa"/>
              <w:right w:w="74" w:type="dxa"/>
            </w:tcMar>
            <w:hideMark/>
          </w:tcPr>
          <w:p w14:paraId="61C9E0F0" w14:textId="77777777" w:rsidR="008F6E9A" w:rsidRPr="004E2D71" w:rsidRDefault="008F6E9A" w:rsidP="008F6E9A">
            <w:pPr>
              <w:textAlignment w:val="baseline"/>
              <w:rPr>
                <w:sz w:val="21"/>
                <w:szCs w:val="21"/>
                <w:lang w:eastAsia="zh-CN" w:bidi="hi-IN"/>
              </w:rPr>
            </w:pPr>
            <w:r w:rsidRPr="004E2D71">
              <w:rPr>
                <w:sz w:val="21"/>
                <w:szCs w:val="21"/>
                <w:lang w:eastAsia="zh-CN" w:bidi="hi-IN"/>
              </w:rPr>
              <w:t>М.П.</w:t>
            </w:r>
          </w:p>
        </w:tc>
      </w:tr>
    </w:tbl>
    <w:p w14:paraId="309EBDF4" w14:textId="77777777" w:rsidR="008F6E9A" w:rsidRPr="004E2D71" w:rsidRDefault="008F6E9A" w:rsidP="008F6E9A">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1"/>
          <w:szCs w:val="21"/>
        </w:rPr>
      </w:pPr>
    </w:p>
    <w:p w14:paraId="54E9FC1A" w14:textId="77777777" w:rsidR="008F6E9A" w:rsidRPr="004E2D71" w:rsidRDefault="008F6E9A" w:rsidP="008F6E9A">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2D71">
        <w:rPr>
          <w:spacing w:val="2"/>
          <w:sz w:val="21"/>
          <w:szCs w:val="21"/>
        </w:rPr>
        <w:t>_______________</w:t>
      </w:r>
      <w:r w:rsidRPr="004E2D71">
        <w:rPr>
          <w:spacing w:val="2"/>
          <w:sz w:val="21"/>
          <w:szCs w:val="21"/>
        </w:rPr>
        <w:br/>
      </w:r>
      <w:r w:rsidRPr="004E2D71">
        <w:rPr>
          <w:spacing w:val="2"/>
          <w:sz w:val="18"/>
          <w:szCs w:val="18"/>
        </w:rPr>
        <w:t>* Прилагаются к настоящему документу.</w:t>
      </w:r>
      <w:r w:rsidRPr="004E2D71">
        <w:rPr>
          <w:spacing w:val="2"/>
          <w:sz w:val="21"/>
          <w:szCs w:val="21"/>
        </w:rPr>
        <w:br/>
      </w:r>
    </w:p>
    <w:p w14:paraId="2F794FB5" w14:textId="77777777" w:rsidR="008F6E9A" w:rsidRPr="00723A24" w:rsidRDefault="008F6E9A" w:rsidP="008F6E9A">
      <w:pPr>
        <w:rPr>
          <w:b/>
          <w:lang w:eastAsia="zh-CN" w:bidi="hi-IN"/>
        </w:rPr>
      </w:pPr>
      <w:r w:rsidRPr="00723A24">
        <w:rPr>
          <w:b/>
          <w:lang w:eastAsia="zh-CN" w:bidi="hi-IN"/>
        </w:rPr>
        <w:t>Окончание формы</w:t>
      </w:r>
    </w:p>
    <w:tbl>
      <w:tblPr>
        <w:tblW w:w="9460" w:type="dxa"/>
        <w:jc w:val="center"/>
        <w:tblLook w:val="04A0" w:firstRow="1" w:lastRow="0" w:firstColumn="1" w:lastColumn="0" w:noHBand="0" w:noVBand="1"/>
      </w:tblPr>
      <w:tblGrid>
        <w:gridCol w:w="4670"/>
        <w:gridCol w:w="4790"/>
      </w:tblGrid>
      <w:tr w:rsidR="008F6E9A" w:rsidRPr="004E2D71" w14:paraId="481FAF11" w14:textId="77777777" w:rsidTr="008F6E9A">
        <w:trPr>
          <w:jc w:val="center"/>
        </w:trPr>
        <w:tc>
          <w:tcPr>
            <w:tcW w:w="4670" w:type="dxa"/>
          </w:tcPr>
          <w:p w14:paraId="5BF3998F" w14:textId="77777777" w:rsidR="008F6E9A" w:rsidRPr="004E2D71" w:rsidRDefault="008F6E9A" w:rsidP="008F6E9A">
            <w:pPr>
              <w:ind w:left="-389" w:firstLine="389"/>
              <w:rPr>
                <w:b/>
                <w:lang w:eastAsia="zh-CN" w:bidi="hi-IN"/>
              </w:rPr>
            </w:pPr>
          </w:p>
          <w:p w14:paraId="2B56F5BE" w14:textId="77777777" w:rsidR="008F6E9A" w:rsidRPr="004E2D71" w:rsidRDefault="008F6E9A" w:rsidP="008F6E9A">
            <w:pPr>
              <w:ind w:left="-389" w:firstLine="389"/>
              <w:rPr>
                <w:lang w:eastAsia="zh-CN" w:bidi="hi-IN"/>
              </w:rPr>
            </w:pPr>
            <w:r w:rsidRPr="004E2D71">
              <w:rPr>
                <w:b/>
                <w:lang w:eastAsia="zh-CN" w:bidi="hi-IN"/>
              </w:rPr>
              <w:t>Государственный заказчик:</w:t>
            </w:r>
          </w:p>
        </w:tc>
        <w:tc>
          <w:tcPr>
            <w:tcW w:w="4790" w:type="dxa"/>
          </w:tcPr>
          <w:p w14:paraId="421E37FD" w14:textId="77777777" w:rsidR="008F6E9A" w:rsidRPr="004E2D71" w:rsidRDefault="008F6E9A" w:rsidP="008F6E9A">
            <w:pPr>
              <w:ind w:left="-389" w:firstLine="389"/>
              <w:rPr>
                <w:b/>
                <w:bCs/>
                <w:lang w:eastAsia="zh-CN" w:bidi="hi-IN"/>
              </w:rPr>
            </w:pPr>
          </w:p>
          <w:p w14:paraId="1C56C712" w14:textId="77777777" w:rsidR="008F6E9A" w:rsidRPr="004E2D71" w:rsidRDefault="008F6E9A" w:rsidP="008F6E9A">
            <w:pPr>
              <w:ind w:left="-389" w:firstLine="389"/>
              <w:rPr>
                <w:b/>
                <w:bCs/>
                <w:lang w:eastAsia="zh-CN" w:bidi="hi-IN"/>
              </w:rPr>
            </w:pPr>
            <w:r w:rsidRPr="004E2D71">
              <w:rPr>
                <w:b/>
                <w:bCs/>
                <w:lang w:eastAsia="zh-CN" w:bidi="hi-IN"/>
              </w:rPr>
              <w:t>Подрядчик:</w:t>
            </w:r>
          </w:p>
        </w:tc>
      </w:tr>
      <w:tr w:rsidR="008F6E9A" w:rsidRPr="004E2D71" w14:paraId="1896A660" w14:textId="77777777" w:rsidTr="008F6E9A">
        <w:trPr>
          <w:jc w:val="center"/>
        </w:trPr>
        <w:tc>
          <w:tcPr>
            <w:tcW w:w="4670" w:type="dxa"/>
          </w:tcPr>
          <w:p w14:paraId="028BFB7E" w14:textId="77777777" w:rsidR="008F6E9A" w:rsidRPr="004E2D71" w:rsidRDefault="008F6E9A" w:rsidP="008F6E9A">
            <w:pPr>
              <w:rPr>
                <w:lang w:eastAsia="zh-CN" w:bidi="hi-IN"/>
              </w:rPr>
            </w:pPr>
          </w:p>
        </w:tc>
        <w:tc>
          <w:tcPr>
            <w:tcW w:w="4790" w:type="dxa"/>
          </w:tcPr>
          <w:p w14:paraId="4F3BBBDB" w14:textId="77777777" w:rsidR="008F6E9A" w:rsidRPr="004E2D71" w:rsidRDefault="008F6E9A" w:rsidP="008F6E9A">
            <w:pPr>
              <w:ind w:left="-389" w:firstLine="389"/>
              <w:rPr>
                <w:lang w:eastAsia="zh-CN" w:bidi="hi-IN"/>
              </w:rPr>
            </w:pPr>
          </w:p>
          <w:p w14:paraId="41A2AB69" w14:textId="77777777" w:rsidR="008F6E9A" w:rsidRPr="004E2D71" w:rsidRDefault="008F6E9A" w:rsidP="008F6E9A">
            <w:pPr>
              <w:ind w:left="-389" w:firstLine="389"/>
              <w:rPr>
                <w:lang w:eastAsia="zh-CN" w:bidi="hi-IN"/>
              </w:rPr>
            </w:pPr>
          </w:p>
        </w:tc>
      </w:tr>
      <w:tr w:rsidR="008F6E9A" w:rsidRPr="004E2D71" w14:paraId="07168CFD" w14:textId="77777777" w:rsidTr="008F6E9A">
        <w:trPr>
          <w:jc w:val="center"/>
        </w:trPr>
        <w:tc>
          <w:tcPr>
            <w:tcW w:w="4670" w:type="dxa"/>
            <w:hideMark/>
          </w:tcPr>
          <w:p w14:paraId="6679726F" w14:textId="77777777" w:rsidR="008F6E9A" w:rsidRPr="004E2D71" w:rsidRDefault="008F6E9A" w:rsidP="008F6E9A">
            <w:pPr>
              <w:ind w:left="-389" w:firstLine="389"/>
              <w:rPr>
                <w:lang w:eastAsia="zh-CN" w:bidi="hi-IN"/>
              </w:rPr>
            </w:pPr>
            <w:r w:rsidRPr="004E2D71">
              <w:rPr>
                <w:lang w:eastAsia="zh-CN" w:bidi="hi-IN"/>
              </w:rPr>
              <w:t>__________________/_____________ /</w:t>
            </w:r>
          </w:p>
        </w:tc>
        <w:tc>
          <w:tcPr>
            <w:tcW w:w="4790" w:type="dxa"/>
            <w:hideMark/>
          </w:tcPr>
          <w:p w14:paraId="5C280A0D" w14:textId="77777777" w:rsidR="008F6E9A" w:rsidRPr="004E2D71" w:rsidRDefault="008F6E9A" w:rsidP="008F6E9A">
            <w:pPr>
              <w:ind w:left="-389" w:firstLine="389"/>
              <w:rPr>
                <w:lang w:eastAsia="zh-CN" w:bidi="hi-IN"/>
              </w:rPr>
            </w:pPr>
            <w:r w:rsidRPr="004E2D71">
              <w:rPr>
                <w:lang w:eastAsia="zh-CN" w:bidi="hi-IN"/>
              </w:rPr>
              <w:t>___________________/__________________/</w:t>
            </w:r>
          </w:p>
        </w:tc>
      </w:tr>
      <w:tr w:rsidR="008F6E9A" w:rsidRPr="004E2D71" w14:paraId="1BB516BD" w14:textId="77777777" w:rsidTr="008F6E9A">
        <w:trPr>
          <w:jc w:val="center"/>
        </w:trPr>
        <w:tc>
          <w:tcPr>
            <w:tcW w:w="4670" w:type="dxa"/>
            <w:hideMark/>
          </w:tcPr>
          <w:p w14:paraId="072B677B" w14:textId="77777777" w:rsidR="008F6E9A" w:rsidRPr="004E2D71" w:rsidRDefault="008F6E9A" w:rsidP="008F6E9A">
            <w:pPr>
              <w:ind w:left="-389" w:firstLine="389"/>
              <w:rPr>
                <w:sz w:val="16"/>
                <w:szCs w:val="16"/>
                <w:lang w:eastAsia="zh-CN" w:bidi="hi-IN"/>
              </w:rPr>
            </w:pPr>
            <w:r w:rsidRPr="004E2D71">
              <w:rPr>
                <w:sz w:val="16"/>
                <w:szCs w:val="16"/>
                <w:lang w:eastAsia="zh-CN" w:bidi="hi-IN"/>
              </w:rPr>
              <w:t>М.П.</w:t>
            </w:r>
          </w:p>
        </w:tc>
        <w:tc>
          <w:tcPr>
            <w:tcW w:w="4790" w:type="dxa"/>
            <w:hideMark/>
          </w:tcPr>
          <w:p w14:paraId="272D9B8C" w14:textId="77777777" w:rsidR="008F6E9A" w:rsidRPr="004E2D71" w:rsidRDefault="008F6E9A" w:rsidP="008F6E9A">
            <w:pPr>
              <w:ind w:left="-389" w:firstLine="389"/>
              <w:rPr>
                <w:sz w:val="16"/>
                <w:szCs w:val="16"/>
                <w:lang w:eastAsia="zh-CN" w:bidi="hi-IN"/>
              </w:rPr>
            </w:pPr>
            <w:r w:rsidRPr="004E2D71">
              <w:rPr>
                <w:sz w:val="16"/>
                <w:szCs w:val="16"/>
                <w:lang w:eastAsia="zh-CN" w:bidi="hi-IN"/>
              </w:rPr>
              <w:t>М.П.</w:t>
            </w:r>
          </w:p>
        </w:tc>
      </w:tr>
    </w:tbl>
    <w:p w14:paraId="0D361213" w14:textId="77777777" w:rsidR="008F6E9A" w:rsidRPr="004E2D71" w:rsidRDefault="008F6E9A" w:rsidP="008F6E9A">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E602C54" w14:textId="77777777" w:rsidR="008F6E9A" w:rsidRPr="004E2D71" w:rsidRDefault="008F6E9A" w:rsidP="008F6E9A">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A919304" w14:textId="77777777" w:rsidR="008F6E9A" w:rsidRPr="004E2D71" w:rsidRDefault="008F6E9A" w:rsidP="008F6E9A">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DC1EE13" w14:textId="77777777" w:rsidR="008F6E9A" w:rsidRPr="004E2D71" w:rsidRDefault="008F6E9A" w:rsidP="008F6E9A">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3D71EDA" w14:textId="77777777" w:rsidR="008F6E9A" w:rsidRPr="004E2D71" w:rsidRDefault="008F6E9A" w:rsidP="008F6E9A">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EC763C3" w14:textId="77777777" w:rsidR="008F6E9A" w:rsidRPr="004E2D71" w:rsidRDefault="008F6E9A" w:rsidP="008F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424B367C" w14:textId="77777777" w:rsidR="008F6E9A" w:rsidRPr="004E2D71" w:rsidRDefault="008F6E9A" w:rsidP="008F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A761C9F" w14:textId="77777777" w:rsidR="008F6E9A" w:rsidRPr="004E2D71" w:rsidRDefault="008F6E9A" w:rsidP="008F6E9A">
      <w:pPr>
        <w:spacing w:line="252" w:lineRule="auto"/>
        <w:rPr>
          <w:sz w:val="20"/>
          <w:szCs w:val="20"/>
        </w:rPr>
      </w:pPr>
    </w:p>
    <w:p w14:paraId="0034D6FC" w14:textId="77777777" w:rsidR="008F6E9A" w:rsidRPr="004E2D71" w:rsidRDefault="008F6E9A" w:rsidP="008F6E9A">
      <w:pPr>
        <w:spacing w:line="252" w:lineRule="auto"/>
        <w:rPr>
          <w:sz w:val="20"/>
          <w:szCs w:val="20"/>
        </w:rPr>
      </w:pPr>
    </w:p>
    <w:p w14:paraId="06281F26" w14:textId="77777777" w:rsidR="008F6E9A" w:rsidRPr="004E2D71" w:rsidRDefault="008F6E9A" w:rsidP="008F6E9A">
      <w:pPr>
        <w:spacing w:line="252" w:lineRule="auto"/>
        <w:rPr>
          <w:sz w:val="20"/>
          <w:szCs w:val="20"/>
        </w:rPr>
      </w:pPr>
    </w:p>
    <w:p w14:paraId="4C3F9E9E" w14:textId="77777777" w:rsidR="008F6E9A" w:rsidRPr="004E2D71" w:rsidRDefault="008F6E9A" w:rsidP="008F6E9A">
      <w:pPr>
        <w:spacing w:line="252" w:lineRule="auto"/>
        <w:rPr>
          <w:sz w:val="20"/>
          <w:szCs w:val="20"/>
        </w:rPr>
      </w:pPr>
    </w:p>
    <w:p w14:paraId="3FB4E2E2" w14:textId="77777777" w:rsidR="008F6E9A" w:rsidRPr="004E2D71" w:rsidRDefault="008F6E9A" w:rsidP="008F6E9A">
      <w:pPr>
        <w:ind w:left="4678"/>
        <w:jc w:val="right"/>
        <w:outlineLvl w:val="0"/>
      </w:pPr>
    </w:p>
    <w:p w14:paraId="1970D6BD" w14:textId="77777777" w:rsidR="008F6E9A" w:rsidRPr="004E2D71" w:rsidRDefault="008F6E9A" w:rsidP="008F6E9A">
      <w:pPr>
        <w:ind w:left="4678"/>
        <w:jc w:val="right"/>
        <w:outlineLvl w:val="0"/>
      </w:pPr>
    </w:p>
    <w:p w14:paraId="18EAD3F3" w14:textId="77777777" w:rsidR="008F6E9A" w:rsidRPr="004E2D71" w:rsidRDefault="008F6E9A" w:rsidP="008F6E9A">
      <w:pPr>
        <w:ind w:left="4678"/>
        <w:jc w:val="right"/>
        <w:outlineLvl w:val="0"/>
      </w:pPr>
    </w:p>
    <w:p w14:paraId="03D1C91A" w14:textId="77777777" w:rsidR="008F6E9A" w:rsidRPr="004E2D71" w:rsidRDefault="008F6E9A" w:rsidP="008F6E9A">
      <w:pPr>
        <w:ind w:left="4678"/>
        <w:jc w:val="right"/>
        <w:outlineLvl w:val="0"/>
      </w:pPr>
    </w:p>
    <w:p w14:paraId="221CAA49" w14:textId="77777777" w:rsidR="008F6E9A" w:rsidRPr="004E2D71" w:rsidRDefault="008F6E9A" w:rsidP="008F6E9A">
      <w:pPr>
        <w:ind w:left="4678"/>
        <w:jc w:val="right"/>
        <w:outlineLvl w:val="0"/>
      </w:pPr>
    </w:p>
    <w:p w14:paraId="40BD8311" w14:textId="77777777" w:rsidR="008F6E9A" w:rsidRPr="004E2D71" w:rsidRDefault="008F6E9A" w:rsidP="008F6E9A">
      <w:pPr>
        <w:ind w:left="4678"/>
        <w:jc w:val="right"/>
        <w:outlineLvl w:val="0"/>
      </w:pPr>
    </w:p>
    <w:p w14:paraId="415A0721" w14:textId="77777777" w:rsidR="008F6E9A" w:rsidRPr="004E2D71" w:rsidRDefault="008F6E9A" w:rsidP="008F6E9A">
      <w:pPr>
        <w:ind w:left="4678"/>
        <w:jc w:val="right"/>
        <w:outlineLvl w:val="0"/>
      </w:pPr>
    </w:p>
    <w:p w14:paraId="35D062AB" w14:textId="77777777" w:rsidR="008F6E9A" w:rsidRPr="004E2D71" w:rsidRDefault="008F6E9A" w:rsidP="008F6E9A">
      <w:pPr>
        <w:ind w:left="4678"/>
        <w:jc w:val="right"/>
        <w:outlineLvl w:val="0"/>
      </w:pPr>
    </w:p>
    <w:p w14:paraId="16660042" w14:textId="77777777" w:rsidR="008F6E9A" w:rsidRPr="004E2D71" w:rsidRDefault="008F6E9A" w:rsidP="008F6E9A">
      <w:pPr>
        <w:ind w:left="4678"/>
        <w:jc w:val="right"/>
        <w:outlineLvl w:val="0"/>
      </w:pPr>
    </w:p>
    <w:p w14:paraId="6224980D" w14:textId="77777777" w:rsidR="008F6E9A" w:rsidRPr="004E2D71" w:rsidRDefault="008F6E9A" w:rsidP="008F6E9A">
      <w:pPr>
        <w:ind w:left="4678"/>
        <w:jc w:val="right"/>
        <w:outlineLvl w:val="0"/>
      </w:pPr>
    </w:p>
    <w:p w14:paraId="30EA0DC7" w14:textId="77777777" w:rsidR="008F6E9A" w:rsidRPr="004E2D71" w:rsidRDefault="008F6E9A" w:rsidP="008F6E9A">
      <w:pPr>
        <w:ind w:left="4678"/>
        <w:jc w:val="right"/>
        <w:outlineLvl w:val="0"/>
      </w:pPr>
    </w:p>
    <w:p w14:paraId="1E1F6A14" w14:textId="77777777" w:rsidR="008F6E9A" w:rsidRPr="004E2D71" w:rsidRDefault="008F6E9A" w:rsidP="008F6E9A">
      <w:pPr>
        <w:ind w:left="4678"/>
        <w:jc w:val="right"/>
        <w:outlineLvl w:val="0"/>
      </w:pPr>
    </w:p>
    <w:p w14:paraId="3635527D" w14:textId="77777777" w:rsidR="008F6E9A" w:rsidRPr="004E2D71" w:rsidRDefault="008F6E9A" w:rsidP="008F6E9A">
      <w:pPr>
        <w:ind w:left="4678"/>
        <w:jc w:val="right"/>
        <w:outlineLvl w:val="0"/>
      </w:pPr>
    </w:p>
    <w:p w14:paraId="36AA5B5B" w14:textId="77777777" w:rsidR="008F6E9A" w:rsidRPr="004E2D71" w:rsidRDefault="008F6E9A" w:rsidP="008F6E9A">
      <w:pPr>
        <w:ind w:left="4678"/>
        <w:jc w:val="right"/>
        <w:outlineLvl w:val="0"/>
      </w:pPr>
    </w:p>
    <w:p w14:paraId="407F72A6" w14:textId="77777777" w:rsidR="008F6E9A" w:rsidRPr="004E2D71" w:rsidRDefault="008F6E9A" w:rsidP="008F6E9A">
      <w:pPr>
        <w:ind w:left="4678"/>
        <w:jc w:val="right"/>
        <w:outlineLvl w:val="0"/>
      </w:pPr>
    </w:p>
    <w:p w14:paraId="745E13CE" w14:textId="77777777" w:rsidR="008F6E9A" w:rsidRPr="004E2D71" w:rsidRDefault="008F6E9A" w:rsidP="008F6E9A">
      <w:pPr>
        <w:ind w:left="4678"/>
        <w:jc w:val="right"/>
        <w:outlineLvl w:val="0"/>
      </w:pPr>
    </w:p>
    <w:p w14:paraId="582ACD4E" w14:textId="77777777" w:rsidR="008F6E9A" w:rsidRPr="004E2D71" w:rsidRDefault="008F6E9A" w:rsidP="008F6E9A">
      <w:pPr>
        <w:ind w:left="4678"/>
        <w:jc w:val="right"/>
        <w:outlineLvl w:val="0"/>
      </w:pPr>
    </w:p>
    <w:p w14:paraId="7D1312C2" w14:textId="77777777" w:rsidR="008F6E9A" w:rsidRPr="004E2D71" w:rsidRDefault="008F6E9A" w:rsidP="008F6E9A">
      <w:pPr>
        <w:ind w:left="4678"/>
        <w:jc w:val="right"/>
        <w:outlineLvl w:val="0"/>
      </w:pPr>
    </w:p>
    <w:p w14:paraId="5FC38C1E" w14:textId="77777777" w:rsidR="008F6E9A" w:rsidRPr="004E2D71" w:rsidRDefault="008F6E9A" w:rsidP="008F6E9A">
      <w:pPr>
        <w:ind w:left="4678"/>
        <w:jc w:val="right"/>
        <w:outlineLvl w:val="0"/>
      </w:pPr>
    </w:p>
    <w:p w14:paraId="6BE34D9C" w14:textId="77777777" w:rsidR="008F6E9A" w:rsidRPr="004E2D71" w:rsidRDefault="008F6E9A" w:rsidP="008F6E9A">
      <w:pPr>
        <w:ind w:left="4678"/>
        <w:jc w:val="right"/>
        <w:outlineLvl w:val="0"/>
      </w:pPr>
    </w:p>
    <w:p w14:paraId="0A255D66" w14:textId="77777777" w:rsidR="008F6E9A" w:rsidRPr="004E2D71" w:rsidRDefault="008F6E9A" w:rsidP="008F6E9A">
      <w:pPr>
        <w:ind w:left="4678"/>
        <w:jc w:val="right"/>
        <w:outlineLvl w:val="0"/>
      </w:pPr>
    </w:p>
    <w:p w14:paraId="567CD21E" w14:textId="77777777" w:rsidR="008F6E9A" w:rsidRPr="004E2D71" w:rsidRDefault="008F6E9A" w:rsidP="008F6E9A">
      <w:pPr>
        <w:ind w:left="4678"/>
        <w:jc w:val="right"/>
        <w:outlineLvl w:val="0"/>
      </w:pPr>
    </w:p>
    <w:p w14:paraId="0D95AE5B" w14:textId="77777777" w:rsidR="008F6E9A" w:rsidRPr="004E2D71" w:rsidRDefault="008F6E9A" w:rsidP="008F6E9A">
      <w:pPr>
        <w:ind w:left="4678"/>
        <w:jc w:val="right"/>
        <w:outlineLvl w:val="0"/>
      </w:pPr>
    </w:p>
    <w:p w14:paraId="424E8A49" w14:textId="77777777" w:rsidR="008F6E9A" w:rsidRPr="004E2D71" w:rsidRDefault="008F6E9A" w:rsidP="008F6E9A">
      <w:pPr>
        <w:ind w:left="4678"/>
        <w:jc w:val="right"/>
        <w:outlineLvl w:val="0"/>
      </w:pPr>
    </w:p>
    <w:p w14:paraId="1D4E35A0" w14:textId="77777777" w:rsidR="008F6E9A" w:rsidRDefault="008F6E9A" w:rsidP="008F6E9A">
      <w:pPr>
        <w:ind w:left="4678"/>
        <w:jc w:val="right"/>
        <w:outlineLvl w:val="0"/>
      </w:pPr>
    </w:p>
    <w:p w14:paraId="34D56E4C" w14:textId="58931D73" w:rsidR="008F6E9A" w:rsidRDefault="008F6E9A" w:rsidP="008F6E9A">
      <w:pPr>
        <w:ind w:left="4678"/>
        <w:jc w:val="right"/>
        <w:outlineLvl w:val="0"/>
      </w:pPr>
    </w:p>
    <w:p w14:paraId="1EDDA896" w14:textId="389933DF" w:rsidR="00244DFF" w:rsidRDefault="00244DFF" w:rsidP="008F6E9A">
      <w:pPr>
        <w:ind w:left="4678"/>
        <w:jc w:val="right"/>
        <w:outlineLvl w:val="0"/>
      </w:pPr>
    </w:p>
    <w:p w14:paraId="6867C062" w14:textId="77777777" w:rsidR="00244DFF" w:rsidRDefault="00244DFF" w:rsidP="008F6E9A">
      <w:pPr>
        <w:ind w:left="4678"/>
        <w:jc w:val="right"/>
        <w:outlineLvl w:val="0"/>
      </w:pPr>
    </w:p>
    <w:p w14:paraId="2B53797F" w14:textId="77777777" w:rsidR="008F6E9A" w:rsidRDefault="008F6E9A" w:rsidP="008F6E9A">
      <w:pPr>
        <w:ind w:left="4678"/>
        <w:jc w:val="right"/>
        <w:outlineLvl w:val="0"/>
      </w:pPr>
    </w:p>
    <w:p w14:paraId="5A1BF952" w14:textId="7AF53086" w:rsidR="008F6E9A" w:rsidRPr="004E2D71" w:rsidRDefault="008F6E9A" w:rsidP="008F6E9A">
      <w:pPr>
        <w:ind w:left="4678"/>
        <w:jc w:val="right"/>
        <w:outlineLvl w:val="0"/>
      </w:pPr>
      <w:r w:rsidRPr="004E2D71">
        <w:t>Приложение № 11</w:t>
      </w:r>
    </w:p>
    <w:p w14:paraId="7E38A0B8" w14:textId="77777777" w:rsidR="008F6E9A" w:rsidRPr="004E2D71" w:rsidRDefault="008F6E9A" w:rsidP="008F6E9A">
      <w:pPr>
        <w:ind w:left="4678"/>
        <w:jc w:val="right"/>
      </w:pPr>
      <w:r w:rsidRPr="004E2D71">
        <w:t>к Государственному контракту</w:t>
      </w:r>
    </w:p>
    <w:p w14:paraId="5D7A9C31" w14:textId="77777777" w:rsidR="008F6E9A" w:rsidRPr="004E2D71" w:rsidRDefault="008F6E9A" w:rsidP="008F6E9A">
      <w:pPr>
        <w:tabs>
          <w:tab w:val="left" w:leader="underscore" w:pos="4337"/>
        </w:tabs>
        <w:contextualSpacing/>
        <w:jc w:val="right"/>
        <w:rPr>
          <w:rFonts w:eastAsia="Calibri"/>
          <w:spacing w:val="-8"/>
        </w:rPr>
      </w:pPr>
      <w:r w:rsidRPr="004E2D71">
        <w:t>от «__</w:t>
      </w:r>
      <w:proofErr w:type="gramStart"/>
      <w:r w:rsidRPr="004E2D71">
        <w:t>_»_</w:t>
      </w:r>
      <w:proofErr w:type="gramEnd"/>
      <w:r w:rsidRPr="004E2D71">
        <w:t>__________202_ г. №__________</w:t>
      </w:r>
    </w:p>
    <w:p w14:paraId="43C6ECA0" w14:textId="77777777" w:rsidR="008F6E9A" w:rsidRPr="004E2D71" w:rsidRDefault="008F6E9A" w:rsidP="008F6E9A">
      <w:pPr>
        <w:jc w:val="center"/>
        <w:rPr>
          <w:b/>
          <w:bCs/>
          <w:spacing w:val="2"/>
        </w:rPr>
      </w:pPr>
    </w:p>
    <w:p w14:paraId="41709463" w14:textId="77777777" w:rsidR="008F6E9A" w:rsidRPr="008909C9" w:rsidRDefault="008F6E9A" w:rsidP="008F6E9A">
      <w:pPr>
        <w:pStyle w:val="aff9"/>
        <w:jc w:val="center"/>
        <w:rPr>
          <w:rFonts w:ascii="Times New Roman" w:hAnsi="Times New Roman"/>
          <w:b/>
        </w:rPr>
      </w:pPr>
      <w:r w:rsidRPr="008909C9">
        <w:rPr>
          <w:rFonts w:ascii="Times New Roman" w:hAnsi="Times New Roman"/>
          <w:b/>
          <w:bCs/>
          <w:spacing w:val="2"/>
        </w:rPr>
        <w:t>График оплаты</w:t>
      </w:r>
      <w:r w:rsidRPr="008909C9">
        <w:rPr>
          <w:rFonts w:ascii="Times New Roman" w:hAnsi="Times New Roman"/>
          <w:spacing w:val="2"/>
        </w:rPr>
        <w:br/>
      </w:r>
      <w:r w:rsidRPr="008909C9">
        <w:rPr>
          <w:rFonts w:ascii="Times New Roman" w:hAnsi="Times New Roman"/>
          <w:b/>
        </w:rPr>
        <w:t>на выполнение проектно-изыскательских и строительно-монтажных работ по объекту:</w:t>
      </w:r>
    </w:p>
    <w:p w14:paraId="16F960C6" w14:textId="77777777" w:rsidR="008F6E9A" w:rsidRPr="004E2D71" w:rsidRDefault="008F6E9A" w:rsidP="008F6E9A">
      <w:pPr>
        <w:jc w:val="center"/>
        <w:rPr>
          <w:b/>
        </w:rPr>
      </w:pPr>
      <w:r w:rsidRPr="008909C9">
        <w:rPr>
          <w:b/>
        </w:rPr>
        <w:t xml:space="preserve"> «Реконструкция ВОС Ялта в п. Васильевка</w:t>
      </w:r>
      <w:r w:rsidRPr="004E2D71">
        <w:rPr>
          <w:b/>
        </w:rPr>
        <w:t xml:space="preserve"> (со строительством блока фильтров)»</w:t>
      </w:r>
    </w:p>
    <w:p w14:paraId="7802585A" w14:textId="77777777" w:rsidR="008F6E9A" w:rsidRPr="004E2D71" w:rsidRDefault="008F6E9A" w:rsidP="008F6E9A">
      <w:pPr>
        <w:jc w:val="center"/>
        <w:rPr>
          <w:b/>
        </w:rPr>
      </w:pPr>
    </w:p>
    <w:tbl>
      <w:tblPr>
        <w:tblStyle w:val="96"/>
        <w:tblW w:w="0" w:type="auto"/>
        <w:tblLook w:val="04A0" w:firstRow="1" w:lastRow="0" w:firstColumn="1" w:lastColumn="0" w:noHBand="0" w:noVBand="1"/>
      </w:tblPr>
      <w:tblGrid>
        <w:gridCol w:w="1393"/>
        <w:gridCol w:w="5202"/>
        <w:gridCol w:w="3315"/>
      </w:tblGrid>
      <w:tr w:rsidR="008F6E9A" w:rsidRPr="004E2D71" w14:paraId="702B7A5E" w14:textId="77777777" w:rsidTr="008F6E9A">
        <w:tc>
          <w:tcPr>
            <w:tcW w:w="1413" w:type="dxa"/>
          </w:tcPr>
          <w:p w14:paraId="0D047F64" w14:textId="77777777" w:rsidR="008F6E9A" w:rsidRPr="004E2D71" w:rsidRDefault="008F6E9A" w:rsidP="008F6E9A">
            <w:pPr>
              <w:spacing w:line="252" w:lineRule="auto"/>
              <w:jc w:val="center"/>
              <w:rPr>
                <w:b/>
              </w:rPr>
            </w:pPr>
            <w:r w:rsidRPr="004E2D71">
              <w:rPr>
                <w:b/>
              </w:rPr>
              <w:t>№ п/п</w:t>
            </w:r>
          </w:p>
        </w:tc>
        <w:tc>
          <w:tcPr>
            <w:tcW w:w="5277" w:type="dxa"/>
          </w:tcPr>
          <w:p w14:paraId="0097DB33" w14:textId="77777777" w:rsidR="008F6E9A" w:rsidRPr="004E2D71" w:rsidRDefault="008F6E9A" w:rsidP="008F6E9A">
            <w:pPr>
              <w:spacing w:line="252" w:lineRule="auto"/>
              <w:jc w:val="center"/>
              <w:rPr>
                <w:b/>
              </w:rPr>
            </w:pPr>
            <w:r w:rsidRPr="004E2D71">
              <w:rPr>
                <w:b/>
              </w:rPr>
              <w:t>Наименование документов (основания оплаты)</w:t>
            </w:r>
          </w:p>
        </w:tc>
        <w:tc>
          <w:tcPr>
            <w:tcW w:w="3346" w:type="dxa"/>
          </w:tcPr>
          <w:p w14:paraId="5CC0EC06" w14:textId="77777777" w:rsidR="008F6E9A" w:rsidRPr="004E2D71" w:rsidRDefault="008F6E9A" w:rsidP="008F6E9A">
            <w:pPr>
              <w:spacing w:line="252" w:lineRule="auto"/>
              <w:jc w:val="center"/>
              <w:rPr>
                <w:b/>
              </w:rPr>
            </w:pPr>
            <w:r w:rsidRPr="004E2D71">
              <w:rPr>
                <w:b/>
              </w:rPr>
              <w:t>Срок оплаты</w:t>
            </w:r>
          </w:p>
        </w:tc>
      </w:tr>
      <w:tr w:rsidR="008F6E9A" w:rsidRPr="004E2D71" w14:paraId="02EA6894" w14:textId="77777777" w:rsidTr="008F6E9A">
        <w:tc>
          <w:tcPr>
            <w:tcW w:w="1413" w:type="dxa"/>
          </w:tcPr>
          <w:p w14:paraId="4F026BCC" w14:textId="77777777" w:rsidR="008F6E9A" w:rsidRPr="004E2D71" w:rsidRDefault="008F6E9A" w:rsidP="008F6E9A">
            <w:pPr>
              <w:spacing w:line="252" w:lineRule="auto"/>
              <w:jc w:val="center"/>
            </w:pPr>
            <w:r w:rsidRPr="004E2D71">
              <w:t>1</w:t>
            </w:r>
          </w:p>
        </w:tc>
        <w:tc>
          <w:tcPr>
            <w:tcW w:w="5277" w:type="dxa"/>
          </w:tcPr>
          <w:p w14:paraId="2AEE507F" w14:textId="6235C923" w:rsidR="008F6E9A" w:rsidRPr="004E2D71" w:rsidRDefault="008F6E9A" w:rsidP="008F6E9A">
            <w:pPr>
              <w:spacing w:line="252" w:lineRule="auto"/>
              <w:jc w:val="center"/>
            </w:pPr>
            <w:r w:rsidRPr="004E2D71">
              <w:t xml:space="preserve">Авансовый платеж </w:t>
            </w:r>
            <w:r w:rsidR="00244DFF">
              <w:t>2</w:t>
            </w:r>
            <w:r w:rsidRPr="004E2D71">
              <w:t>,</w:t>
            </w:r>
            <w:r w:rsidR="00244DFF">
              <w:t>06</w:t>
            </w:r>
            <w:r w:rsidRPr="004E2D71">
              <w:t xml:space="preserve"> %</w:t>
            </w:r>
          </w:p>
        </w:tc>
        <w:tc>
          <w:tcPr>
            <w:tcW w:w="3346" w:type="dxa"/>
          </w:tcPr>
          <w:p w14:paraId="1392D462" w14:textId="77777777" w:rsidR="008F6E9A" w:rsidRPr="004E2D71" w:rsidRDefault="008F6E9A" w:rsidP="008F6E9A">
            <w:pPr>
              <w:spacing w:line="252" w:lineRule="auto"/>
              <w:jc w:val="center"/>
            </w:pPr>
            <w:r w:rsidRPr="004E2D71">
              <w:t xml:space="preserve">10 рабочих дней со дня предоставления счета, при условии наличия у Подрядчика </w:t>
            </w:r>
            <w:r w:rsidRPr="004E2D71">
              <w:rPr>
                <w:rFonts w:eastAsia="MS Mincho"/>
              </w:rPr>
              <w:t>лицевого счета в территориальном органе Федерального казначейства</w:t>
            </w:r>
          </w:p>
        </w:tc>
      </w:tr>
      <w:tr w:rsidR="008F6E9A" w:rsidRPr="004E2D71" w14:paraId="25AECDB4" w14:textId="77777777" w:rsidTr="008F6E9A">
        <w:tc>
          <w:tcPr>
            <w:tcW w:w="1413" w:type="dxa"/>
          </w:tcPr>
          <w:p w14:paraId="75BAB959" w14:textId="77777777" w:rsidR="008F6E9A" w:rsidRPr="004E2D71" w:rsidRDefault="008F6E9A" w:rsidP="008F6E9A">
            <w:pPr>
              <w:spacing w:line="252" w:lineRule="auto"/>
              <w:jc w:val="center"/>
            </w:pPr>
            <w:r w:rsidRPr="004E2D71">
              <w:t>2</w:t>
            </w:r>
          </w:p>
        </w:tc>
        <w:tc>
          <w:tcPr>
            <w:tcW w:w="5277" w:type="dxa"/>
          </w:tcPr>
          <w:p w14:paraId="17658565" w14:textId="77777777" w:rsidR="008F6E9A" w:rsidRPr="004E2D71" w:rsidRDefault="008F6E9A" w:rsidP="008F6E9A">
            <w:pPr>
              <w:spacing w:line="252" w:lineRule="auto"/>
              <w:jc w:val="center"/>
            </w:pPr>
            <w:r w:rsidRPr="004E2D71">
              <w:t>Справка о стоимости выполненных работ по унифицированной форме КС-3, Акты о приемке выполненных работ по унифицированной форме КС-2</w:t>
            </w:r>
          </w:p>
        </w:tc>
        <w:tc>
          <w:tcPr>
            <w:tcW w:w="3346" w:type="dxa"/>
          </w:tcPr>
          <w:p w14:paraId="2CBB3A0D" w14:textId="77777777" w:rsidR="008F6E9A" w:rsidRPr="004E2D71" w:rsidRDefault="008F6E9A" w:rsidP="008F6E9A">
            <w:pPr>
              <w:spacing w:line="252" w:lineRule="auto"/>
              <w:jc w:val="center"/>
            </w:pPr>
            <w:r w:rsidRPr="004E2D71">
              <w:t>10 рабочих дней с даты подписания</w:t>
            </w:r>
          </w:p>
        </w:tc>
      </w:tr>
    </w:tbl>
    <w:p w14:paraId="3E164915" w14:textId="77777777" w:rsidR="008F6E9A" w:rsidRPr="004E2D71" w:rsidRDefault="008F6E9A" w:rsidP="008F6E9A">
      <w:pPr>
        <w:spacing w:line="252" w:lineRule="auto"/>
        <w:jc w:val="center"/>
      </w:pPr>
    </w:p>
    <w:p w14:paraId="77FE8A89" w14:textId="77777777" w:rsidR="008F6E9A" w:rsidRPr="004E2D71" w:rsidRDefault="008F6E9A" w:rsidP="008F6E9A">
      <w:pPr>
        <w:spacing w:line="252" w:lineRule="auto"/>
        <w:jc w:val="center"/>
      </w:pPr>
    </w:p>
    <w:p w14:paraId="7B1596C9" w14:textId="77777777" w:rsidR="008F6E9A" w:rsidRPr="004E2D71" w:rsidRDefault="008F6E9A" w:rsidP="008F6E9A">
      <w:pPr>
        <w:ind w:left="4678"/>
        <w:jc w:val="right"/>
        <w:outlineLvl w:val="0"/>
      </w:pPr>
    </w:p>
    <w:p w14:paraId="0646A851" w14:textId="77777777" w:rsidR="008F6E9A" w:rsidRPr="004E2D71" w:rsidRDefault="008F6E9A" w:rsidP="008F6E9A">
      <w:pPr>
        <w:ind w:left="4678"/>
        <w:jc w:val="right"/>
        <w:outlineLvl w:val="0"/>
      </w:pPr>
    </w:p>
    <w:p w14:paraId="5FB3D250" w14:textId="77777777" w:rsidR="008F6E9A" w:rsidRPr="004E2D71" w:rsidRDefault="008F6E9A" w:rsidP="008F6E9A">
      <w:pPr>
        <w:ind w:left="4678"/>
        <w:jc w:val="right"/>
        <w:outlineLvl w:val="0"/>
      </w:pPr>
    </w:p>
    <w:p w14:paraId="10982B52" w14:textId="77777777" w:rsidR="008F6E9A" w:rsidRPr="004E2D71" w:rsidRDefault="008F6E9A" w:rsidP="008F6E9A">
      <w:pPr>
        <w:ind w:left="4678"/>
        <w:jc w:val="right"/>
        <w:outlineLvl w:val="0"/>
      </w:pPr>
    </w:p>
    <w:tbl>
      <w:tblPr>
        <w:tblW w:w="9460" w:type="dxa"/>
        <w:jc w:val="center"/>
        <w:tblLook w:val="04A0" w:firstRow="1" w:lastRow="0" w:firstColumn="1" w:lastColumn="0" w:noHBand="0" w:noVBand="1"/>
      </w:tblPr>
      <w:tblGrid>
        <w:gridCol w:w="4670"/>
        <w:gridCol w:w="4790"/>
      </w:tblGrid>
      <w:tr w:rsidR="008F6E9A" w:rsidRPr="004E2D71" w14:paraId="45E462DB" w14:textId="77777777" w:rsidTr="008F6E9A">
        <w:trPr>
          <w:jc w:val="center"/>
        </w:trPr>
        <w:tc>
          <w:tcPr>
            <w:tcW w:w="4670" w:type="dxa"/>
          </w:tcPr>
          <w:p w14:paraId="38C29D9D" w14:textId="77777777" w:rsidR="008F6E9A" w:rsidRPr="004E2D71" w:rsidRDefault="008F6E9A" w:rsidP="008F6E9A">
            <w:pPr>
              <w:ind w:left="-389" w:firstLine="389"/>
              <w:rPr>
                <w:b/>
                <w:lang w:eastAsia="zh-CN" w:bidi="hi-IN"/>
              </w:rPr>
            </w:pPr>
          </w:p>
          <w:p w14:paraId="1D256C0D" w14:textId="77777777" w:rsidR="008F6E9A" w:rsidRPr="004E2D71" w:rsidRDefault="008F6E9A" w:rsidP="008F6E9A">
            <w:pPr>
              <w:ind w:left="-389" w:firstLine="389"/>
              <w:rPr>
                <w:lang w:eastAsia="zh-CN" w:bidi="hi-IN"/>
              </w:rPr>
            </w:pPr>
            <w:r w:rsidRPr="004E2D71">
              <w:rPr>
                <w:b/>
                <w:lang w:eastAsia="zh-CN" w:bidi="hi-IN"/>
              </w:rPr>
              <w:t>Государственный заказчик:</w:t>
            </w:r>
          </w:p>
        </w:tc>
        <w:tc>
          <w:tcPr>
            <w:tcW w:w="4790" w:type="dxa"/>
          </w:tcPr>
          <w:p w14:paraId="3FAEE44C" w14:textId="77777777" w:rsidR="008F6E9A" w:rsidRPr="004E2D71" w:rsidRDefault="008F6E9A" w:rsidP="008F6E9A">
            <w:pPr>
              <w:ind w:left="-389" w:firstLine="389"/>
              <w:rPr>
                <w:b/>
                <w:bCs/>
                <w:lang w:eastAsia="zh-CN" w:bidi="hi-IN"/>
              </w:rPr>
            </w:pPr>
          </w:p>
          <w:p w14:paraId="33790C94" w14:textId="77777777" w:rsidR="008F6E9A" w:rsidRPr="004E2D71" w:rsidRDefault="008F6E9A" w:rsidP="008F6E9A">
            <w:pPr>
              <w:ind w:left="-389" w:firstLine="389"/>
              <w:rPr>
                <w:b/>
                <w:bCs/>
                <w:lang w:eastAsia="zh-CN" w:bidi="hi-IN"/>
              </w:rPr>
            </w:pPr>
            <w:r w:rsidRPr="004E2D71">
              <w:rPr>
                <w:b/>
                <w:bCs/>
                <w:lang w:eastAsia="zh-CN" w:bidi="hi-IN"/>
              </w:rPr>
              <w:t>Подрядчик:</w:t>
            </w:r>
          </w:p>
        </w:tc>
      </w:tr>
      <w:tr w:rsidR="008F6E9A" w:rsidRPr="004E2D71" w14:paraId="1A74938E" w14:textId="77777777" w:rsidTr="008F6E9A">
        <w:trPr>
          <w:jc w:val="center"/>
        </w:trPr>
        <w:tc>
          <w:tcPr>
            <w:tcW w:w="4670" w:type="dxa"/>
          </w:tcPr>
          <w:p w14:paraId="65B14446" w14:textId="77777777" w:rsidR="008F6E9A" w:rsidRPr="004E2D71" w:rsidRDefault="008F6E9A" w:rsidP="008F6E9A">
            <w:pPr>
              <w:rPr>
                <w:lang w:eastAsia="zh-CN" w:bidi="hi-IN"/>
              </w:rPr>
            </w:pPr>
          </w:p>
        </w:tc>
        <w:tc>
          <w:tcPr>
            <w:tcW w:w="4790" w:type="dxa"/>
          </w:tcPr>
          <w:p w14:paraId="5C950DAA" w14:textId="77777777" w:rsidR="008F6E9A" w:rsidRPr="004E2D71" w:rsidRDefault="008F6E9A" w:rsidP="008F6E9A">
            <w:pPr>
              <w:ind w:left="-389" w:firstLine="389"/>
              <w:rPr>
                <w:lang w:eastAsia="zh-CN" w:bidi="hi-IN"/>
              </w:rPr>
            </w:pPr>
          </w:p>
          <w:p w14:paraId="5D3A2399" w14:textId="77777777" w:rsidR="008F6E9A" w:rsidRPr="004E2D71" w:rsidRDefault="008F6E9A" w:rsidP="008F6E9A">
            <w:pPr>
              <w:ind w:left="-389" w:firstLine="389"/>
              <w:rPr>
                <w:lang w:eastAsia="zh-CN" w:bidi="hi-IN"/>
              </w:rPr>
            </w:pPr>
          </w:p>
        </w:tc>
      </w:tr>
      <w:tr w:rsidR="008F6E9A" w:rsidRPr="004E2D71" w14:paraId="424C6CE4" w14:textId="77777777" w:rsidTr="008F6E9A">
        <w:trPr>
          <w:jc w:val="center"/>
        </w:trPr>
        <w:tc>
          <w:tcPr>
            <w:tcW w:w="4670" w:type="dxa"/>
            <w:hideMark/>
          </w:tcPr>
          <w:p w14:paraId="054D6271" w14:textId="77777777" w:rsidR="008F6E9A" w:rsidRPr="004E2D71" w:rsidRDefault="008F6E9A" w:rsidP="008F6E9A">
            <w:pPr>
              <w:ind w:left="-389" w:firstLine="389"/>
              <w:rPr>
                <w:lang w:eastAsia="zh-CN" w:bidi="hi-IN"/>
              </w:rPr>
            </w:pPr>
            <w:r w:rsidRPr="004E2D71">
              <w:rPr>
                <w:lang w:eastAsia="zh-CN" w:bidi="hi-IN"/>
              </w:rPr>
              <w:t>__________________/_____________ /</w:t>
            </w:r>
          </w:p>
        </w:tc>
        <w:tc>
          <w:tcPr>
            <w:tcW w:w="4790" w:type="dxa"/>
            <w:hideMark/>
          </w:tcPr>
          <w:p w14:paraId="04C630D7" w14:textId="77777777" w:rsidR="008F6E9A" w:rsidRPr="004E2D71" w:rsidRDefault="008F6E9A" w:rsidP="008F6E9A">
            <w:pPr>
              <w:ind w:left="-389" w:firstLine="389"/>
              <w:rPr>
                <w:lang w:eastAsia="zh-CN" w:bidi="hi-IN"/>
              </w:rPr>
            </w:pPr>
            <w:r w:rsidRPr="004E2D71">
              <w:rPr>
                <w:lang w:eastAsia="zh-CN" w:bidi="hi-IN"/>
              </w:rPr>
              <w:t>___________________/__________________/</w:t>
            </w:r>
          </w:p>
        </w:tc>
      </w:tr>
      <w:tr w:rsidR="008F6E9A" w:rsidRPr="004E2D71" w14:paraId="3AE2CC5A" w14:textId="77777777" w:rsidTr="008F6E9A">
        <w:trPr>
          <w:jc w:val="center"/>
        </w:trPr>
        <w:tc>
          <w:tcPr>
            <w:tcW w:w="4670" w:type="dxa"/>
            <w:hideMark/>
          </w:tcPr>
          <w:p w14:paraId="08FA36EE" w14:textId="77777777" w:rsidR="008F6E9A" w:rsidRPr="004E2D71" w:rsidRDefault="008F6E9A" w:rsidP="008F6E9A">
            <w:pPr>
              <w:ind w:left="-389" w:firstLine="389"/>
              <w:rPr>
                <w:sz w:val="16"/>
                <w:szCs w:val="16"/>
                <w:lang w:eastAsia="zh-CN" w:bidi="hi-IN"/>
              </w:rPr>
            </w:pPr>
            <w:r w:rsidRPr="004E2D71">
              <w:rPr>
                <w:sz w:val="16"/>
                <w:szCs w:val="16"/>
                <w:lang w:eastAsia="zh-CN" w:bidi="hi-IN"/>
              </w:rPr>
              <w:t>М.П.</w:t>
            </w:r>
          </w:p>
        </w:tc>
        <w:tc>
          <w:tcPr>
            <w:tcW w:w="4790" w:type="dxa"/>
            <w:hideMark/>
          </w:tcPr>
          <w:p w14:paraId="021A029C" w14:textId="77777777" w:rsidR="008F6E9A" w:rsidRPr="004E2D71" w:rsidRDefault="008F6E9A" w:rsidP="008F6E9A">
            <w:pPr>
              <w:ind w:left="-389" w:firstLine="389"/>
              <w:rPr>
                <w:sz w:val="16"/>
                <w:szCs w:val="16"/>
                <w:lang w:eastAsia="zh-CN" w:bidi="hi-IN"/>
              </w:rPr>
            </w:pPr>
            <w:r w:rsidRPr="004E2D71">
              <w:rPr>
                <w:sz w:val="16"/>
                <w:szCs w:val="16"/>
                <w:lang w:eastAsia="zh-CN" w:bidi="hi-IN"/>
              </w:rPr>
              <w:t>М.П.</w:t>
            </w:r>
          </w:p>
        </w:tc>
      </w:tr>
    </w:tbl>
    <w:p w14:paraId="29C65C96" w14:textId="77777777" w:rsidR="008F6E9A" w:rsidRPr="004E2D71" w:rsidRDefault="008F6E9A" w:rsidP="008F6E9A">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9DAA056" w14:textId="77777777" w:rsidR="008F6E9A" w:rsidRPr="004E2D71" w:rsidRDefault="008F6E9A" w:rsidP="008F6E9A">
      <w:pPr>
        <w:ind w:left="4678"/>
        <w:jc w:val="right"/>
        <w:outlineLvl w:val="0"/>
      </w:pPr>
      <w:r w:rsidRPr="004E2D71">
        <w:br w:type="page"/>
      </w:r>
    </w:p>
    <w:p w14:paraId="1345E5C7" w14:textId="77777777" w:rsidR="008F6E9A" w:rsidRPr="004E2D71" w:rsidRDefault="008F6E9A" w:rsidP="008F6E9A">
      <w:pPr>
        <w:ind w:left="4678"/>
        <w:jc w:val="right"/>
        <w:outlineLvl w:val="0"/>
      </w:pPr>
      <w:r w:rsidRPr="004E2D71">
        <w:lastRenderedPageBreak/>
        <w:t>Приложение № 12</w:t>
      </w:r>
    </w:p>
    <w:p w14:paraId="7B8CB14C" w14:textId="77777777" w:rsidR="008F6E9A" w:rsidRPr="004E2D71" w:rsidRDefault="008F6E9A" w:rsidP="008F6E9A">
      <w:pPr>
        <w:ind w:left="4678"/>
        <w:jc w:val="right"/>
      </w:pPr>
      <w:r w:rsidRPr="004E2D71">
        <w:t>к Государственному контракту</w:t>
      </w:r>
    </w:p>
    <w:p w14:paraId="5F7A9EAD" w14:textId="77777777" w:rsidR="008F6E9A" w:rsidRPr="004E2D71" w:rsidRDefault="008F6E9A" w:rsidP="008F6E9A">
      <w:pPr>
        <w:tabs>
          <w:tab w:val="left" w:leader="underscore" w:pos="4337"/>
        </w:tabs>
        <w:contextualSpacing/>
        <w:jc w:val="right"/>
        <w:rPr>
          <w:rFonts w:eastAsia="Calibri"/>
          <w:spacing w:val="-8"/>
        </w:rPr>
      </w:pPr>
      <w:r w:rsidRPr="004E2D71">
        <w:t>от «__</w:t>
      </w:r>
      <w:proofErr w:type="gramStart"/>
      <w:r w:rsidRPr="004E2D71">
        <w:t>_»_</w:t>
      </w:r>
      <w:proofErr w:type="gramEnd"/>
      <w:r w:rsidRPr="004E2D71">
        <w:t>__________202_ г. №__________</w:t>
      </w:r>
    </w:p>
    <w:p w14:paraId="7E264C9A" w14:textId="77777777" w:rsidR="008F6E9A" w:rsidRPr="004E2D71" w:rsidRDefault="008F6E9A" w:rsidP="008F6E9A">
      <w:pPr>
        <w:spacing w:line="252" w:lineRule="auto"/>
        <w:jc w:val="center"/>
        <w:rPr>
          <w:b/>
          <w:sz w:val="22"/>
          <w:szCs w:val="22"/>
        </w:rPr>
      </w:pPr>
    </w:p>
    <w:p w14:paraId="1E55B685" w14:textId="77777777" w:rsidR="008F6E9A" w:rsidRPr="004E2D71" w:rsidRDefault="008F6E9A" w:rsidP="008F6E9A">
      <w:pPr>
        <w:spacing w:line="252" w:lineRule="auto"/>
        <w:jc w:val="center"/>
        <w:rPr>
          <w:b/>
          <w:sz w:val="22"/>
          <w:szCs w:val="22"/>
        </w:rPr>
      </w:pPr>
      <w:r w:rsidRPr="004E2D71">
        <w:rPr>
          <w:b/>
          <w:sz w:val="22"/>
          <w:szCs w:val="22"/>
        </w:rPr>
        <w:t>Перечень документов, передаваемых Подрядчику</w:t>
      </w:r>
    </w:p>
    <w:p w14:paraId="5947C87C" w14:textId="77777777" w:rsidR="008F6E9A" w:rsidRPr="004E2D71" w:rsidRDefault="008F6E9A" w:rsidP="008F6E9A">
      <w:pPr>
        <w:spacing w:line="252" w:lineRule="auto"/>
        <w:jc w:val="center"/>
        <w:rPr>
          <w:b/>
          <w:sz w:val="22"/>
          <w:szCs w:val="22"/>
        </w:rPr>
      </w:pPr>
    </w:p>
    <w:tbl>
      <w:tblPr>
        <w:tblStyle w:val="afa"/>
        <w:tblW w:w="0" w:type="auto"/>
        <w:tblLook w:val="04A0" w:firstRow="1" w:lastRow="0" w:firstColumn="1" w:lastColumn="0" w:noHBand="0" w:noVBand="1"/>
      </w:tblPr>
      <w:tblGrid>
        <w:gridCol w:w="561"/>
        <w:gridCol w:w="9349"/>
      </w:tblGrid>
      <w:tr w:rsidR="008F6E9A" w:rsidRPr="004E2D71" w14:paraId="6AF1E915" w14:textId="77777777" w:rsidTr="008F6E9A">
        <w:tc>
          <w:tcPr>
            <w:tcW w:w="562" w:type="dxa"/>
          </w:tcPr>
          <w:p w14:paraId="31E3116B" w14:textId="77777777" w:rsidR="008F6E9A" w:rsidRPr="004E2D71" w:rsidRDefault="008F6E9A" w:rsidP="008F6E9A">
            <w:pPr>
              <w:spacing w:line="252" w:lineRule="auto"/>
              <w:jc w:val="center"/>
              <w:rPr>
                <w:b/>
                <w:sz w:val="22"/>
                <w:szCs w:val="22"/>
              </w:rPr>
            </w:pPr>
            <w:r w:rsidRPr="004E2D71">
              <w:rPr>
                <w:b/>
                <w:sz w:val="22"/>
                <w:szCs w:val="22"/>
              </w:rPr>
              <w:t>№</w:t>
            </w:r>
          </w:p>
          <w:p w14:paraId="6F1FFD93" w14:textId="77777777" w:rsidR="008F6E9A" w:rsidRPr="004E2D71" w:rsidRDefault="008F6E9A" w:rsidP="008F6E9A">
            <w:pPr>
              <w:spacing w:line="252" w:lineRule="auto"/>
              <w:jc w:val="center"/>
              <w:rPr>
                <w:b/>
                <w:sz w:val="22"/>
                <w:szCs w:val="22"/>
              </w:rPr>
            </w:pPr>
            <w:r w:rsidRPr="004E2D71">
              <w:rPr>
                <w:b/>
                <w:sz w:val="22"/>
                <w:szCs w:val="22"/>
              </w:rPr>
              <w:t>п/п</w:t>
            </w:r>
          </w:p>
        </w:tc>
        <w:tc>
          <w:tcPr>
            <w:tcW w:w="9474" w:type="dxa"/>
          </w:tcPr>
          <w:p w14:paraId="394FEA16" w14:textId="77777777" w:rsidR="008F6E9A" w:rsidRPr="004E2D71" w:rsidRDefault="008F6E9A" w:rsidP="008F6E9A">
            <w:pPr>
              <w:spacing w:line="252" w:lineRule="auto"/>
              <w:jc w:val="center"/>
              <w:rPr>
                <w:b/>
                <w:sz w:val="22"/>
                <w:szCs w:val="22"/>
              </w:rPr>
            </w:pPr>
            <w:r w:rsidRPr="004E2D71">
              <w:rPr>
                <w:b/>
                <w:sz w:val="22"/>
                <w:szCs w:val="22"/>
              </w:rPr>
              <w:t>Наименование документа</w:t>
            </w:r>
          </w:p>
          <w:p w14:paraId="49D4273B" w14:textId="77777777" w:rsidR="008F6E9A" w:rsidRPr="004E2D71" w:rsidRDefault="008F6E9A" w:rsidP="008F6E9A">
            <w:pPr>
              <w:spacing w:line="252" w:lineRule="auto"/>
              <w:jc w:val="center"/>
              <w:rPr>
                <w:b/>
                <w:sz w:val="22"/>
                <w:szCs w:val="22"/>
              </w:rPr>
            </w:pPr>
          </w:p>
        </w:tc>
      </w:tr>
      <w:tr w:rsidR="008F6E9A" w:rsidRPr="004E2D71" w14:paraId="6AABAB82" w14:textId="77777777" w:rsidTr="008F6E9A">
        <w:tc>
          <w:tcPr>
            <w:tcW w:w="562" w:type="dxa"/>
          </w:tcPr>
          <w:p w14:paraId="5D87C4FC" w14:textId="77777777" w:rsidR="008F6E9A" w:rsidRPr="004E2D71" w:rsidRDefault="008F6E9A" w:rsidP="008F6E9A">
            <w:pPr>
              <w:spacing w:line="252" w:lineRule="auto"/>
              <w:jc w:val="center"/>
              <w:rPr>
                <w:sz w:val="22"/>
                <w:szCs w:val="22"/>
              </w:rPr>
            </w:pPr>
            <w:r w:rsidRPr="004E2D71">
              <w:rPr>
                <w:sz w:val="22"/>
                <w:szCs w:val="22"/>
              </w:rPr>
              <w:t>1</w:t>
            </w:r>
          </w:p>
        </w:tc>
        <w:tc>
          <w:tcPr>
            <w:tcW w:w="9474" w:type="dxa"/>
          </w:tcPr>
          <w:p w14:paraId="3C9CE937" w14:textId="77777777" w:rsidR="008F6E9A" w:rsidRPr="004E2D71" w:rsidRDefault="008F6E9A" w:rsidP="008F6E9A">
            <w:pPr>
              <w:spacing w:line="252" w:lineRule="auto"/>
              <w:jc w:val="both"/>
              <w:rPr>
                <w:sz w:val="22"/>
                <w:szCs w:val="22"/>
              </w:rPr>
            </w:pPr>
            <w:r w:rsidRPr="004E2D71">
              <w:rPr>
                <w:sz w:val="22"/>
                <w:szCs w:val="22"/>
              </w:rPr>
              <w:t>Копия разрешения на строительство Объекта (при необходимости) - в 1 экз.;</w:t>
            </w:r>
          </w:p>
        </w:tc>
      </w:tr>
      <w:tr w:rsidR="008F6E9A" w:rsidRPr="004E2D71" w14:paraId="16459CDE" w14:textId="77777777" w:rsidTr="008F6E9A">
        <w:tc>
          <w:tcPr>
            <w:tcW w:w="562" w:type="dxa"/>
          </w:tcPr>
          <w:p w14:paraId="56DF93D6" w14:textId="77777777" w:rsidR="008F6E9A" w:rsidRPr="004E2D71" w:rsidRDefault="008F6E9A" w:rsidP="008F6E9A">
            <w:pPr>
              <w:spacing w:line="252" w:lineRule="auto"/>
              <w:jc w:val="center"/>
              <w:rPr>
                <w:sz w:val="22"/>
                <w:szCs w:val="22"/>
              </w:rPr>
            </w:pPr>
            <w:r w:rsidRPr="004E2D71">
              <w:rPr>
                <w:sz w:val="22"/>
                <w:szCs w:val="22"/>
              </w:rPr>
              <w:t>2</w:t>
            </w:r>
          </w:p>
        </w:tc>
        <w:tc>
          <w:tcPr>
            <w:tcW w:w="9474" w:type="dxa"/>
          </w:tcPr>
          <w:p w14:paraId="5A374B03" w14:textId="77777777" w:rsidR="008F6E9A" w:rsidRPr="004E2D71" w:rsidRDefault="008F6E9A" w:rsidP="008F6E9A">
            <w:pPr>
              <w:spacing w:line="252" w:lineRule="auto"/>
              <w:jc w:val="both"/>
              <w:rPr>
                <w:sz w:val="22"/>
                <w:szCs w:val="22"/>
              </w:rPr>
            </w:pPr>
            <w:r w:rsidRPr="004E2D71">
              <w:rPr>
                <w:sz w:val="22"/>
                <w:szCs w:val="22"/>
              </w:rPr>
              <w:t>Копия решения собственника имущества о его сносе (при необходимости) - в 1 экз.;</w:t>
            </w:r>
          </w:p>
        </w:tc>
      </w:tr>
      <w:tr w:rsidR="008F6E9A" w:rsidRPr="004E2D71" w14:paraId="0163B514" w14:textId="77777777" w:rsidTr="008F6E9A">
        <w:trPr>
          <w:trHeight w:val="1153"/>
        </w:trPr>
        <w:tc>
          <w:tcPr>
            <w:tcW w:w="562" w:type="dxa"/>
          </w:tcPr>
          <w:p w14:paraId="079F9DE9" w14:textId="77777777" w:rsidR="008F6E9A" w:rsidRPr="004E2D71" w:rsidRDefault="008F6E9A" w:rsidP="008F6E9A">
            <w:pPr>
              <w:spacing w:line="252" w:lineRule="auto"/>
              <w:jc w:val="center"/>
              <w:rPr>
                <w:sz w:val="22"/>
                <w:szCs w:val="22"/>
              </w:rPr>
            </w:pPr>
            <w:r w:rsidRPr="004E2D71">
              <w:rPr>
                <w:sz w:val="22"/>
                <w:szCs w:val="22"/>
              </w:rPr>
              <w:t>3</w:t>
            </w:r>
          </w:p>
        </w:tc>
        <w:tc>
          <w:tcPr>
            <w:tcW w:w="9474" w:type="dxa"/>
          </w:tcPr>
          <w:p w14:paraId="11799C09" w14:textId="77777777" w:rsidR="008F6E9A" w:rsidRPr="004E2D71" w:rsidRDefault="008F6E9A" w:rsidP="008F6E9A">
            <w:pPr>
              <w:spacing w:line="252" w:lineRule="auto"/>
              <w:jc w:val="both"/>
              <w:rPr>
                <w:sz w:val="22"/>
                <w:szCs w:val="22"/>
              </w:rPr>
            </w:pPr>
            <w:r w:rsidRPr="004E2D71">
              <w:rPr>
                <w:sz w:val="22"/>
                <w:szCs w:val="22"/>
              </w:rPr>
              <w:t xml:space="preserve">Копия Регламента </w:t>
            </w:r>
            <w:r w:rsidRPr="004E2D71">
              <w:t>о передаче исполнительной документации в электронном виде в ГКУ «</w:t>
            </w:r>
            <w:proofErr w:type="spellStart"/>
            <w:r w:rsidRPr="004E2D71">
              <w:t>Инвестстрой</w:t>
            </w:r>
            <w:proofErr w:type="spellEnd"/>
            <w:r w:rsidRPr="004E2D71">
              <w:t xml:space="preserve"> Республики Крым» при строительстве, реконструкции объектов капитального строительства, </w:t>
            </w:r>
            <w:r w:rsidRPr="004E2D71">
              <w:rPr>
                <w:rFonts w:eastAsia="Calibri"/>
                <w:lang w:eastAsia="zh-CN" w:bidi="hi-IN"/>
              </w:rPr>
              <w:t>утвержденным приказом ГКУ «</w:t>
            </w:r>
            <w:proofErr w:type="spellStart"/>
            <w:r w:rsidRPr="004E2D71">
              <w:rPr>
                <w:rFonts w:eastAsia="Calibri"/>
                <w:lang w:eastAsia="zh-CN" w:bidi="hi-IN"/>
              </w:rPr>
              <w:t>Инвестстрой</w:t>
            </w:r>
            <w:proofErr w:type="spellEnd"/>
            <w:r w:rsidRPr="004E2D71">
              <w:rPr>
                <w:rFonts w:eastAsia="Calibri"/>
                <w:lang w:eastAsia="zh-CN" w:bidi="hi-IN"/>
              </w:rPr>
              <w:t xml:space="preserve"> Республики Крым» от 01.02.2024 № 19 </w:t>
            </w:r>
            <w:r w:rsidRPr="004E2D71">
              <w:rPr>
                <w:sz w:val="22"/>
                <w:szCs w:val="22"/>
              </w:rPr>
              <w:t>- в 1 экз.;</w:t>
            </w:r>
          </w:p>
        </w:tc>
      </w:tr>
      <w:tr w:rsidR="008F6E9A" w:rsidRPr="004E2D71" w14:paraId="5D46C0DC" w14:textId="77777777" w:rsidTr="008F6E9A">
        <w:tc>
          <w:tcPr>
            <w:tcW w:w="562" w:type="dxa"/>
          </w:tcPr>
          <w:p w14:paraId="69266F65" w14:textId="77777777" w:rsidR="008F6E9A" w:rsidRPr="004E2D71" w:rsidRDefault="008F6E9A" w:rsidP="008F6E9A">
            <w:pPr>
              <w:spacing w:line="252" w:lineRule="auto"/>
              <w:jc w:val="center"/>
              <w:rPr>
                <w:sz w:val="22"/>
                <w:szCs w:val="22"/>
              </w:rPr>
            </w:pPr>
            <w:r w:rsidRPr="004E2D71">
              <w:rPr>
                <w:sz w:val="22"/>
                <w:szCs w:val="22"/>
              </w:rPr>
              <w:t>4</w:t>
            </w:r>
          </w:p>
        </w:tc>
        <w:tc>
          <w:tcPr>
            <w:tcW w:w="9474" w:type="dxa"/>
          </w:tcPr>
          <w:p w14:paraId="028C5934" w14:textId="77777777" w:rsidR="008F6E9A" w:rsidRPr="004E2D71" w:rsidRDefault="008F6E9A" w:rsidP="008F6E9A">
            <w:pPr>
              <w:spacing w:line="252" w:lineRule="auto"/>
              <w:jc w:val="both"/>
              <w:rPr>
                <w:sz w:val="22"/>
                <w:szCs w:val="22"/>
              </w:rPr>
            </w:pPr>
            <w:r w:rsidRPr="004E2D71">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7E618EC3" w14:textId="77777777" w:rsidR="008F6E9A" w:rsidRPr="004E2D71" w:rsidRDefault="008F6E9A" w:rsidP="008F6E9A">
      <w:pPr>
        <w:spacing w:line="252" w:lineRule="auto"/>
        <w:jc w:val="center"/>
        <w:rPr>
          <w:b/>
          <w:sz w:val="22"/>
          <w:szCs w:val="22"/>
        </w:rPr>
      </w:pPr>
    </w:p>
    <w:p w14:paraId="7FAED3AF" w14:textId="77777777" w:rsidR="008F6E9A" w:rsidRPr="004E2D71" w:rsidRDefault="008F6E9A" w:rsidP="008F6E9A">
      <w:pPr>
        <w:rPr>
          <w:sz w:val="22"/>
          <w:szCs w:val="22"/>
        </w:rPr>
      </w:pPr>
    </w:p>
    <w:p w14:paraId="70FBE2B9" w14:textId="77777777" w:rsidR="008F6E9A" w:rsidRPr="004E2D71" w:rsidRDefault="008F6E9A" w:rsidP="008F6E9A">
      <w:pPr>
        <w:rPr>
          <w:sz w:val="22"/>
          <w:szCs w:val="22"/>
        </w:rPr>
      </w:pPr>
    </w:p>
    <w:p w14:paraId="0A35C0AE" w14:textId="77777777" w:rsidR="008F6E9A" w:rsidRPr="004E2D71" w:rsidRDefault="008F6E9A" w:rsidP="008F6E9A">
      <w:pPr>
        <w:tabs>
          <w:tab w:val="left" w:pos="726"/>
        </w:tabs>
        <w:rPr>
          <w:sz w:val="22"/>
          <w:szCs w:val="22"/>
        </w:rPr>
      </w:pPr>
    </w:p>
    <w:tbl>
      <w:tblPr>
        <w:tblStyle w:val="afa"/>
        <w:tblW w:w="10060" w:type="dxa"/>
        <w:tblLook w:val="04A0" w:firstRow="1" w:lastRow="0" w:firstColumn="1" w:lastColumn="0" w:noHBand="0" w:noVBand="1"/>
      </w:tblPr>
      <w:tblGrid>
        <w:gridCol w:w="4698"/>
        <w:gridCol w:w="5362"/>
      </w:tblGrid>
      <w:tr w:rsidR="008F6E9A" w:rsidRPr="004E2D71" w14:paraId="462BAC80" w14:textId="77777777" w:rsidTr="008F6E9A">
        <w:tc>
          <w:tcPr>
            <w:tcW w:w="4698" w:type="dxa"/>
          </w:tcPr>
          <w:p w14:paraId="4B2D9539" w14:textId="77777777" w:rsidR="008F6E9A" w:rsidRPr="004E2D71" w:rsidRDefault="008F6E9A" w:rsidP="008F6E9A">
            <w:pPr>
              <w:contextualSpacing/>
            </w:pPr>
            <w:r w:rsidRPr="004E2D71">
              <w:t>Государственный заказчик:</w:t>
            </w:r>
          </w:p>
          <w:p w14:paraId="2EC28686" w14:textId="77777777" w:rsidR="008F6E9A" w:rsidRPr="004E2D71" w:rsidRDefault="008F6E9A" w:rsidP="008F6E9A">
            <w:pPr>
              <w:contextualSpacing/>
            </w:pPr>
          </w:p>
          <w:p w14:paraId="77AF7BD9" w14:textId="77777777" w:rsidR="008F6E9A" w:rsidRPr="004E2D71" w:rsidRDefault="008F6E9A" w:rsidP="008F6E9A">
            <w:pPr>
              <w:contextualSpacing/>
            </w:pPr>
            <w:r w:rsidRPr="004E2D71">
              <w:t>_________________/__________</w:t>
            </w:r>
          </w:p>
          <w:p w14:paraId="222F2460" w14:textId="77777777" w:rsidR="008F6E9A" w:rsidRPr="004E2D71" w:rsidRDefault="008F6E9A" w:rsidP="008F6E9A">
            <w:pPr>
              <w:contextualSpacing/>
            </w:pPr>
            <w:r w:rsidRPr="004E2D71">
              <w:t>М.П.</w:t>
            </w:r>
          </w:p>
        </w:tc>
        <w:tc>
          <w:tcPr>
            <w:tcW w:w="5362" w:type="dxa"/>
          </w:tcPr>
          <w:p w14:paraId="05934A20" w14:textId="77777777" w:rsidR="008F6E9A" w:rsidRPr="004E2D71" w:rsidRDefault="008F6E9A" w:rsidP="008F6E9A">
            <w:pPr>
              <w:contextualSpacing/>
            </w:pPr>
            <w:r w:rsidRPr="004E2D71">
              <w:t>Подрядчик:</w:t>
            </w:r>
          </w:p>
          <w:p w14:paraId="7E8F5988" w14:textId="77777777" w:rsidR="008F6E9A" w:rsidRPr="004E2D71" w:rsidRDefault="008F6E9A" w:rsidP="008F6E9A">
            <w:pPr>
              <w:contextualSpacing/>
            </w:pPr>
          </w:p>
          <w:p w14:paraId="5C6AA12D" w14:textId="77777777" w:rsidR="008F6E9A" w:rsidRPr="004E2D71" w:rsidRDefault="008F6E9A" w:rsidP="008F6E9A">
            <w:pPr>
              <w:contextualSpacing/>
            </w:pPr>
            <w:r w:rsidRPr="004E2D71">
              <w:t>_________________/_______________</w:t>
            </w:r>
          </w:p>
          <w:p w14:paraId="01B63569" w14:textId="77777777" w:rsidR="008F6E9A" w:rsidRPr="004E2D71" w:rsidRDefault="008F6E9A" w:rsidP="008F6E9A">
            <w:pPr>
              <w:contextualSpacing/>
            </w:pPr>
            <w:r w:rsidRPr="004E2D71">
              <w:t>М.П.</w:t>
            </w:r>
          </w:p>
        </w:tc>
      </w:tr>
    </w:tbl>
    <w:p w14:paraId="14857C8D" w14:textId="77777777" w:rsidR="008F6E9A" w:rsidRPr="004E2D71" w:rsidRDefault="008F6E9A" w:rsidP="008F6E9A">
      <w:pPr>
        <w:spacing w:line="252" w:lineRule="auto"/>
        <w:rPr>
          <w:sz w:val="20"/>
          <w:szCs w:val="20"/>
        </w:rPr>
      </w:pPr>
    </w:p>
    <w:p w14:paraId="10BBE472" w14:textId="77777777" w:rsidR="00F94C42" w:rsidRPr="00D93C00" w:rsidRDefault="00F94C42" w:rsidP="00F94C42">
      <w:pPr>
        <w:spacing w:line="252" w:lineRule="auto"/>
        <w:rPr>
          <w:sz w:val="20"/>
          <w:szCs w:val="20"/>
        </w:rPr>
      </w:pPr>
    </w:p>
    <w:p w14:paraId="6B7A592B" w14:textId="77777777" w:rsidR="00F64C4E" w:rsidRDefault="00F64C4E" w:rsidP="001D7363">
      <w:pPr>
        <w:spacing w:after="200" w:line="276" w:lineRule="auto"/>
        <w:sectPr w:rsidR="00F64C4E" w:rsidSect="00811892">
          <w:headerReference w:type="even" r:id="rId58"/>
          <w:footerReference w:type="even" r:id="rId59"/>
          <w:headerReference w:type="first" r:id="rId60"/>
          <w:footerReference w:type="first" r:id="rId61"/>
          <w:pgSz w:w="11906" w:h="16838"/>
          <w:pgMar w:top="1134" w:right="568"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4FD64DFA"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4054"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4054"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4054"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4054"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4054"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4054"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843399" w:rsidRPr="001735D1" w14:paraId="301FF058"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A04FCAE" w14:textId="74FABA55" w:rsidR="00843399" w:rsidRPr="001735D1" w:rsidRDefault="00843399" w:rsidP="00843399">
            <w:pPr>
              <w:jc w:val="center"/>
            </w:pPr>
            <w:r>
              <w:t xml:space="preserve">Казначейские </w:t>
            </w:r>
            <w:r w:rsidRPr="001735D1">
              <w:t>реквизиты</w:t>
            </w:r>
          </w:p>
        </w:tc>
        <w:tc>
          <w:tcPr>
            <w:tcW w:w="4054" w:type="dxa"/>
            <w:tcBorders>
              <w:top w:val="single" w:sz="4" w:space="0" w:color="000000"/>
              <w:left w:val="single" w:sz="4" w:space="0" w:color="000000"/>
              <w:bottom w:val="single" w:sz="4" w:space="0" w:color="000000"/>
              <w:right w:val="single" w:sz="4" w:space="0" w:color="000000"/>
            </w:tcBorders>
          </w:tcPr>
          <w:p w14:paraId="5C5E7E4B" w14:textId="77777777" w:rsidR="00843399" w:rsidRPr="001735D1" w:rsidRDefault="00843399" w:rsidP="00843399">
            <w:pPr>
              <w:jc w:val="center"/>
            </w:pPr>
          </w:p>
        </w:tc>
      </w:tr>
      <w:tr w:rsidR="00843399" w:rsidRPr="001735D1" w14:paraId="2183DD7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454256D" w14:textId="4345DE48" w:rsidR="00843399" w:rsidRPr="001735D1" w:rsidRDefault="00843399" w:rsidP="00843399">
            <w:pPr>
              <w:jc w:val="center"/>
            </w:pPr>
            <w:r w:rsidRPr="001735D1">
              <w:t>КПП, ОКПО</w:t>
            </w:r>
          </w:p>
          <w:p w14:paraId="3B2CAF0C" w14:textId="77777777" w:rsidR="00843399" w:rsidRPr="001735D1" w:rsidRDefault="00843399" w:rsidP="00843399">
            <w:pPr>
              <w:jc w:val="center"/>
            </w:pPr>
            <w:r w:rsidRPr="001735D1">
              <w:t>ОКТМО</w:t>
            </w:r>
          </w:p>
        </w:tc>
        <w:tc>
          <w:tcPr>
            <w:tcW w:w="4054" w:type="dxa"/>
            <w:tcBorders>
              <w:top w:val="single" w:sz="4" w:space="0" w:color="000000"/>
              <w:left w:val="single" w:sz="4" w:space="0" w:color="000000"/>
              <w:bottom w:val="single" w:sz="4" w:space="0" w:color="000000"/>
              <w:right w:val="single" w:sz="4" w:space="0" w:color="000000"/>
            </w:tcBorders>
          </w:tcPr>
          <w:p w14:paraId="3C444124" w14:textId="77777777" w:rsidR="00843399" w:rsidRPr="001735D1" w:rsidRDefault="00843399" w:rsidP="00843399">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62"/>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1877DC05" w14:textId="77777777" w:rsidR="00843399" w:rsidRPr="001735D1" w:rsidRDefault="00843399" w:rsidP="0084339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9406A9B" w14:textId="77777777" w:rsidR="00843399" w:rsidRPr="001735D1" w:rsidRDefault="00843399" w:rsidP="0084339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469E64" w14:textId="77777777" w:rsidR="00843399" w:rsidRPr="001735D1" w:rsidRDefault="00843399" w:rsidP="0084339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7B37333F" w14:textId="77777777" w:rsidR="00843399" w:rsidRPr="001735D1" w:rsidRDefault="00843399" w:rsidP="0084339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5FEB0" w14:textId="77777777" w:rsidR="00843399" w:rsidRDefault="00843399" w:rsidP="0084339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53F850B8" w14:textId="77777777" w:rsidR="00843399" w:rsidRDefault="00843399" w:rsidP="0084339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783D982E" w14:textId="77777777" w:rsidR="00843399" w:rsidRDefault="00843399" w:rsidP="0084339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6E0407C8" w14:textId="77777777" w:rsidR="00843399" w:rsidRDefault="00843399" w:rsidP="0084339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BAB733A" w14:textId="77777777" w:rsidR="00843399" w:rsidRDefault="00843399" w:rsidP="0084339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6B703D60" w14:textId="77777777" w:rsidR="00843399" w:rsidRDefault="00843399" w:rsidP="0084339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BEF8CC0" w14:textId="77777777" w:rsidR="00843399" w:rsidRPr="001735D1" w:rsidRDefault="00843399" w:rsidP="0084339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FF78BC6" w14:textId="77777777" w:rsidR="00843399" w:rsidRDefault="00843399" w:rsidP="0084339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16BA0599" w14:textId="77777777" w:rsidR="00843399" w:rsidRDefault="00843399" w:rsidP="00843399">
      <w:pPr>
        <w:autoSpaceDE w:val="0"/>
        <w:autoSpaceDN w:val="0"/>
        <w:adjustRightInd w:val="0"/>
        <w:ind w:left="142" w:firstLine="709"/>
        <w:jc w:val="both"/>
      </w:pPr>
      <w:r>
        <w:t>9</w:t>
      </w:r>
      <w:r w:rsidRPr="00CA25AC">
        <w:t>. Участник закупки не является иностранным агентом</w:t>
      </w:r>
      <w:r>
        <w:t>;</w:t>
      </w:r>
    </w:p>
    <w:p w14:paraId="797569D0" w14:textId="77777777" w:rsidR="00843399" w:rsidRDefault="00843399" w:rsidP="0084339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28694959" w14:textId="77777777" w:rsidR="00843399" w:rsidRDefault="00843399" w:rsidP="00843399">
      <w:pPr>
        <w:autoSpaceDE w:val="0"/>
        <w:autoSpaceDN w:val="0"/>
        <w:adjustRightInd w:val="0"/>
        <w:ind w:left="142" w:firstLine="709"/>
        <w:jc w:val="both"/>
      </w:pPr>
    </w:p>
    <w:p w14:paraId="6A2FADAD" w14:textId="77777777" w:rsidR="00843399" w:rsidRPr="001735D1" w:rsidRDefault="00843399" w:rsidP="00843399">
      <w:pPr>
        <w:autoSpaceDE w:val="0"/>
        <w:autoSpaceDN w:val="0"/>
        <w:adjustRightInd w:val="0"/>
        <w:ind w:left="142" w:firstLine="709"/>
        <w:jc w:val="both"/>
      </w:pPr>
    </w:p>
    <w:p w14:paraId="4226B797" w14:textId="77777777" w:rsidR="00843399" w:rsidRPr="001735D1" w:rsidRDefault="00843399" w:rsidP="0084339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625DEB5A" w14:textId="77777777" w:rsidR="00843399" w:rsidRPr="001735D1" w:rsidRDefault="00843399" w:rsidP="0084339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81AD12F" w14:textId="77777777" w:rsidR="00843399" w:rsidRPr="001735D1" w:rsidRDefault="00843399" w:rsidP="0084339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7D7CAB8" w14:textId="77777777" w:rsidR="00843399" w:rsidRPr="001735D1" w:rsidRDefault="00843399" w:rsidP="00843399">
      <w:pPr>
        <w:autoSpaceDE w:val="0"/>
        <w:autoSpaceDN w:val="0"/>
        <w:adjustRightInd w:val="0"/>
        <w:ind w:left="142" w:firstLine="709"/>
        <w:jc w:val="both"/>
      </w:pPr>
    </w:p>
    <w:p w14:paraId="3C88DC18" w14:textId="77777777" w:rsidR="00843399" w:rsidRPr="001735D1" w:rsidRDefault="00843399" w:rsidP="0084339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843399" w:rsidRPr="001735D1" w14:paraId="4F040B9E" w14:textId="77777777" w:rsidTr="000A6E66">
        <w:tc>
          <w:tcPr>
            <w:tcW w:w="3936" w:type="dxa"/>
          </w:tcPr>
          <w:p w14:paraId="69706A18" w14:textId="77777777" w:rsidR="00843399" w:rsidRPr="001735D1" w:rsidRDefault="00843399" w:rsidP="000A6E66">
            <w:pPr>
              <w:widowControl w:val="0"/>
              <w:tabs>
                <w:tab w:val="left" w:pos="0"/>
              </w:tabs>
            </w:pPr>
            <w:r w:rsidRPr="001735D1">
              <w:t>_____________________</w:t>
            </w:r>
          </w:p>
        </w:tc>
        <w:tc>
          <w:tcPr>
            <w:tcW w:w="3628" w:type="dxa"/>
          </w:tcPr>
          <w:p w14:paraId="18A311B5" w14:textId="77777777" w:rsidR="00843399" w:rsidRPr="001735D1" w:rsidRDefault="00843399" w:rsidP="000A6E66">
            <w:pPr>
              <w:widowControl w:val="0"/>
              <w:tabs>
                <w:tab w:val="left" w:pos="1080"/>
              </w:tabs>
              <w:ind w:left="993"/>
              <w:jc w:val="center"/>
            </w:pPr>
            <w:r w:rsidRPr="001735D1">
              <w:t>___________</w:t>
            </w:r>
          </w:p>
        </w:tc>
        <w:tc>
          <w:tcPr>
            <w:tcW w:w="2609" w:type="dxa"/>
          </w:tcPr>
          <w:p w14:paraId="42EB1150" w14:textId="77777777" w:rsidR="00843399" w:rsidRPr="001735D1" w:rsidRDefault="00843399" w:rsidP="000A6E66">
            <w:pPr>
              <w:widowControl w:val="0"/>
              <w:tabs>
                <w:tab w:val="left" w:pos="1080"/>
              </w:tabs>
            </w:pPr>
            <w:r w:rsidRPr="001735D1">
              <w:t>______________</w:t>
            </w:r>
          </w:p>
        </w:tc>
      </w:tr>
      <w:tr w:rsidR="00843399" w:rsidRPr="001735D1" w14:paraId="0344164C" w14:textId="77777777" w:rsidTr="000A6E66">
        <w:tc>
          <w:tcPr>
            <w:tcW w:w="3936" w:type="dxa"/>
          </w:tcPr>
          <w:p w14:paraId="693E9944" w14:textId="77777777" w:rsidR="00843399" w:rsidRPr="001735D1" w:rsidRDefault="00843399" w:rsidP="000A6E66">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218AC2FC" w14:textId="77777777" w:rsidR="00843399" w:rsidRPr="001735D1" w:rsidRDefault="00843399" w:rsidP="000A6E66">
            <w:pPr>
              <w:widowControl w:val="0"/>
              <w:tabs>
                <w:tab w:val="left" w:pos="567"/>
              </w:tabs>
              <w:ind w:left="993"/>
              <w:jc w:val="center"/>
              <w:rPr>
                <w:sz w:val="18"/>
                <w:szCs w:val="18"/>
              </w:rPr>
            </w:pPr>
            <w:r w:rsidRPr="001735D1">
              <w:rPr>
                <w:sz w:val="18"/>
                <w:szCs w:val="18"/>
              </w:rPr>
              <w:t>(подпись)</w:t>
            </w:r>
          </w:p>
        </w:tc>
        <w:tc>
          <w:tcPr>
            <w:tcW w:w="2609" w:type="dxa"/>
          </w:tcPr>
          <w:p w14:paraId="63670BFF" w14:textId="77777777" w:rsidR="00843399" w:rsidRPr="001735D1" w:rsidRDefault="00843399" w:rsidP="000A6E66">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27FE0E2D"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843399">
        <w:rPr>
          <w:b/>
        </w:rPr>
        <w:t>4</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41522777"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843399">
        <w:rPr>
          <w:rStyle w:val="af0"/>
          <w:sz w:val="20"/>
          <w:szCs w:val="20"/>
        </w:rPr>
        <w:t>4</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9E4560" w:rsidRDefault="009E4560" w:rsidP="00E56462">
      <w:r>
        <w:separator/>
      </w:r>
    </w:p>
  </w:endnote>
  <w:endnote w:type="continuationSeparator" w:id="0">
    <w:p w14:paraId="1EE47ED0" w14:textId="77777777" w:rsidR="009E4560" w:rsidRDefault="009E4560"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Yu Gothic"/>
    <w:charset w:val="00"/>
    <w:family w:val="roman"/>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PT Astra Serif">
    <w:altName w:val="Cambria"/>
    <w:charset w:val="CC"/>
    <w:family w:val="roman"/>
    <w:pitch w:val="variable"/>
    <w:sig w:usb0="A00002EF" w:usb1="5000204B" w:usb2="00000020" w:usb3="00000000" w:csb0="00000097" w:csb1="00000000"/>
  </w:font>
  <w:font w:name="PT Serif">
    <w:altName w:val="Times New Roman"/>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9E4560" w:rsidRPr="004C6A07" w:rsidRDefault="009E4560">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9E4560" w:rsidRPr="004C6A07" w:rsidRDefault="009E4560">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9E4560" w:rsidRDefault="009E4560"/>
  <w:p w14:paraId="1F512DB8" w14:textId="77777777" w:rsidR="009E4560" w:rsidRDefault="009E4560" w:rsidP="00617FFD"/>
  <w:p w14:paraId="08539BF4" w14:textId="77777777" w:rsidR="009E4560" w:rsidRDefault="009E4560"/>
  <w:p w14:paraId="0A928449" w14:textId="77777777" w:rsidR="009E4560" w:rsidRDefault="009E456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4C93E2E4" w:rsidR="009E4560" w:rsidRDefault="009E4560" w:rsidP="00897A78">
    <w:pPr>
      <w:pStyle w:val="aff5"/>
      <w:jc w:val="right"/>
    </w:pPr>
    <w:r>
      <w:fldChar w:fldCharType="begin"/>
    </w:r>
    <w:r>
      <w:instrText>PAGE   \* MERGEFORMAT</w:instrText>
    </w:r>
    <w:r>
      <w:fldChar w:fldCharType="separate"/>
    </w:r>
    <w:r>
      <w:rPr>
        <w:noProof/>
      </w:rPr>
      <w:t>113</w:t>
    </w:r>
    <w:r>
      <w:rPr>
        <w:noProof/>
      </w:rPr>
      <w:fldChar w:fldCharType="end"/>
    </w:r>
  </w:p>
  <w:p w14:paraId="2FEEDE79" w14:textId="77777777" w:rsidR="009E4560" w:rsidRDefault="009E4560"/>
  <w:p w14:paraId="79D993EE" w14:textId="77777777" w:rsidR="009E4560" w:rsidRDefault="009E45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AC1C7" w14:textId="77777777" w:rsidR="009E4560" w:rsidRDefault="009E4560"/>
  <w:p w14:paraId="4668EFA5" w14:textId="77777777" w:rsidR="009E4560" w:rsidRDefault="009E45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A0E3E" w14:textId="77777777" w:rsidR="009E4560" w:rsidRDefault="009E4560">
    <w:pPr>
      <w:pStyle w:val="aff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A1EAE" w14:textId="77777777" w:rsidR="009E4560" w:rsidRDefault="009E4560">
    <w:pPr>
      <w:pStyle w:val="af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DB2A" w14:textId="77777777" w:rsidR="009E4560" w:rsidRDefault="009E4560"/>
  <w:p w14:paraId="17A8A14B" w14:textId="77777777" w:rsidR="009E4560" w:rsidRDefault="009E456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96F3" w14:textId="77777777" w:rsidR="009E4560" w:rsidRDefault="009E4560" w:rsidP="008F6E9A">
    <w:pPr>
      <w:pStyle w:val="aff5"/>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87EB" w14:textId="77777777" w:rsidR="009E4560" w:rsidRDefault="009E4560">
    <w:pPr>
      <w:pStyle w:val="aff5"/>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5A12" w14:textId="77777777" w:rsidR="009E4560" w:rsidRDefault="009E4560"/>
  <w:p w14:paraId="290F23A1" w14:textId="77777777" w:rsidR="009E4560" w:rsidRDefault="009E4560" w:rsidP="008F6E9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EndPr/>
    <w:sdtContent>
      <w:p w14:paraId="229D8314" w14:textId="77777777" w:rsidR="009E4560" w:rsidRDefault="009E4560">
        <w:pPr>
          <w:pStyle w:val="aff5"/>
          <w:jc w:val="right"/>
        </w:pPr>
        <w:r>
          <w:fldChar w:fldCharType="begin"/>
        </w:r>
        <w:r>
          <w:instrText>PAGE   \* MERGEFORMAT</w:instrText>
        </w:r>
        <w:r>
          <w:fldChar w:fldCharType="separate"/>
        </w:r>
        <w:r>
          <w:rPr>
            <w:noProof/>
          </w:rPr>
          <w:t>1</w:t>
        </w:r>
        <w:r>
          <w:rPr>
            <w:noProof/>
          </w:rPr>
          <w:fldChar w:fldCharType="end"/>
        </w:r>
      </w:p>
    </w:sdtContent>
  </w:sdt>
  <w:p w14:paraId="0FBA6279" w14:textId="77777777" w:rsidR="009E4560" w:rsidRDefault="009E4560"/>
  <w:p w14:paraId="7C606504" w14:textId="77777777" w:rsidR="009E4560" w:rsidRDefault="009E4560" w:rsidP="008F6E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9E4560" w:rsidRDefault="009E4560" w:rsidP="00E56462">
      <w:r>
        <w:separator/>
      </w:r>
    </w:p>
  </w:footnote>
  <w:footnote w:type="continuationSeparator" w:id="0">
    <w:p w14:paraId="774B045C" w14:textId="77777777" w:rsidR="009E4560" w:rsidRDefault="009E4560" w:rsidP="00E56462">
      <w:r>
        <w:continuationSeparator/>
      </w:r>
    </w:p>
  </w:footnote>
  <w:footnote w:id="1">
    <w:p w14:paraId="5AEF80BF" w14:textId="77777777" w:rsidR="009E4560" w:rsidRPr="009D5838" w:rsidRDefault="009E4560" w:rsidP="008F6E9A">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312AF4F5" w14:textId="77777777" w:rsidR="009E4560" w:rsidRPr="009D5838" w:rsidRDefault="009E4560" w:rsidP="008F6E9A">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58041F1D" w14:textId="77777777" w:rsidR="009E4560" w:rsidRPr="009D5838" w:rsidRDefault="009E4560" w:rsidP="008F6E9A">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12A79A5" w14:textId="77777777" w:rsidR="009E4560" w:rsidRPr="009D5838" w:rsidRDefault="009E4560" w:rsidP="008F6E9A">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45898E2D" w14:textId="77777777" w:rsidR="009E4560" w:rsidRPr="009D5838" w:rsidRDefault="009E4560" w:rsidP="008F6E9A">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49202904" w14:textId="77777777" w:rsidR="009E4560" w:rsidRPr="009D5838" w:rsidRDefault="009E4560" w:rsidP="008F6E9A">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71D26208" w14:textId="77777777" w:rsidR="009E4560" w:rsidRPr="009D5838" w:rsidRDefault="009E4560" w:rsidP="008F6E9A">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2F07B61B" w14:textId="77777777" w:rsidR="009E4560" w:rsidRPr="009D5838" w:rsidRDefault="009E4560" w:rsidP="008F6E9A">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55E2048C" w14:textId="77777777" w:rsidR="009E4560" w:rsidRPr="008A5380" w:rsidRDefault="009E4560" w:rsidP="008F6E9A">
      <w:pPr>
        <w:rPr>
          <w:sz w:val="16"/>
          <w:szCs w:val="16"/>
        </w:rPr>
      </w:pPr>
      <w:r w:rsidRPr="009D5838">
        <w:rPr>
          <w:sz w:val="16"/>
          <w:szCs w:val="16"/>
        </w:rPr>
        <w:t xml:space="preserve">з) 0,2 процента цены контракта (этапа) </w:t>
      </w:r>
      <w:r w:rsidRPr="008A5380">
        <w:rPr>
          <w:sz w:val="16"/>
          <w:szCs w:val="16"/>
        </w:rPr>
        <w:t>в случае, если цена контракта (этапа) составляет от 5 млрд. рублей до 10 млрд. рублей (включительно);</w:t>
      </w:r>
    </w:p>
    <w:p w14:paraId="5AD5476C" w14:textId="77777777" w:rsidR="009E4560" w:rsidRPr="008A5380" w:rsidRDefault="009E4560" w:rsidP="008F6E9A">
      <w:pPr>
        <w:rPr>
          <w:sz w:val="16"/>
          <w:szCs w:val="16"/>
        </w:rPr>
      </w:pPr>
      <w:r w:rsidRPr="008A5380">
        <w:rPr>
          <w:sz w:val="16"/>
          <w:szCs w:val="16"/>
        </w:rPr>
        <w:t>и) 0,1 процента цены контракта (этапа) в случае, если цена контракта (этапа) превышает 10 млрд. рублей.</w:t>
      </w:r>
    </w:p>
    <w:p w14:paraId="4321EEE6" w14:textId="77777777" w:rsidR="009E4560" w:rsidRPr="008A5380" w:rsidRDefault="009E4560" w:rsidP="008F6E9A">
      <w:pPr>
        <w:rPr>
          <w:sz w:val="16"/>
          <w:szCs w:val="16"/>
        </w:rPr>
      </w:pPr>
    </w:p>
  </w:footnote>
  <w:footnote w:id="2">
    <w:p w14:paraId="07D6C047" w14:textId="77777777" w:rsidR="009E4560" w:rsidRPr="008A5380" w:rsidRDefault="009E4560" w:rsidP="008F6E9A">
      <w:pPr>
        <w:rPr>
          <w:sz w:val="16"/>
          <w:szCs w:val="16"/>
        </w:rPr>
      </w:pPr>
      <w:r w:rsidRPr="008A5380">
        <w:rPr>
          <w:sz w:val="16"/>
          <w:szCs w:val="16"/>
        </w:rPr>
        <w:footnoteRef/>
      </w:r>
      <w:r w:rsidRPr="008A5380">
        <w:rPr>
          <w:sz w:val="16"/>
          <w:szCs w:val="16"/>
        </w:rPr>
        <w:t xml:space="preserve"> Размер штрафа определяется в следующем порядке:</w:t>
      </w:r>
    </w:p>
    <w:p w14:paraId="549B2BA6" w14:textId="77777777" w:rsidR="009E4560" w:rsidRDefault="009E4560" w:rsidP="008F6E9A">
      <w:pPr>
        <w:rPr>
          <w:sz w:val="16"/>
          <w:szCs w:val="16"/>
        </w:rPr>
      </w:pPr>
      <w:r w:rsidRPr="008A5380">
        <w:rPr>
          <w:sz w:val="16"/>
          <w:szCs w:val="16"/>
        </w:rPr>
        <w:t xml:space="preserve">а) 1000 рублей, если цена контракта не превышает </w:t>
      </w:r>
      <w:r>
        <w:rPr>
          <w:sz w:val="16"/>
          <w:szCs w:val="16"/>
        </w:rPr>
        <w:t>3 млн. рублей;</w:t>
      </w:r>
    </w:p>
    <w:p w14:paraId="5FE6608F" w14:textId="77777777" w:rsidR="009E4560" w:rsidRDefault="009E4560" w:rsidP="008F6E9A">
      <w:pPr>
        <w:rPr>
          <w:sz w:val="16"/>
          <w:szCs w:val="16"/>
        </w:rPr>
      </w:pPr>
      <w:r>
        <w:rPr>
          <w:sz w:val="16"/>
          <w:szCs w:val="16"/>
        </w:rPr>
        <w:t>б) 5000 рублей, если цена контракта составляет от 3 млн. рублей до 50 млн. рублей (включительно);</w:t>
      </w:r>
    </w:p>
    <w:p w14:paraId="24134550" w14:textId="77777777" w:rsidR="009E4560" w:rsidRDefault="009E4560" w:rsidP="008F6E9A">
      <w:pPr>
        <w:rPr>
          <w:sz w:val="16"/>
          <w:szCs w:val="16"/>
        </w:rPr>
      </w:pPr>
      <w:r>
        <w:rPr>
          <w:sz w:val="16"/>
          <w:szCs w:val="16"/>
        </w:rPr>
        <w:t>в) 10000 рублей, если цена контракта составляет от 50 млн. рублей до 100 млн. рублей (включительно);</w:t>
      </w:r>
    </w:p>
    <w:p w14:paraId="1256CF1A" w14:textId="77777777" w:rsidR="009E4560" w:rsidRDefault="009E4560" w:rsidP="008F6E9A">
      <w:pPr>
        <w:rPr>
          <w:sz w:val="16"/>
          <w:szCs w:val="16"/>
        </w:rPr>
      </w:pPr>
      <w:r>
        <w:rPr>
          <w:sz w:val="16"/>
          <w:szCs w:val="16"/>
        </w:rPr>
        <w:t>г) 100000 рублей, если цена контракта превышает 100 млн. рублей.</w:t>
      </w:r>
    </w:p>
    <w:p w14:paraId="2753E566" w14:textId="77777777" w:rsidR="009E4560" w:rsidRDefault="009E4560" w:rsidP="008F6E9A">
      <w:pPr>
        <w:rPr>
          <w:sz w:val="20"/>
          <w:szCs w:val="20"/>
        </w:rPr>
      </w:pPr>
    </w:p>
  </w:footnote>
  <w:footnote w:id="3">
    <w:p w14:paraId="5894426F" w14:textId="77777777" w:rsidR="009E4560" w:rsidRDefault="009E4560" w:rsidP="008F6E9A">
      <w:pPr>
        <w:rPr>
          <w:sz w:val="16"/>
          <w:szCs w:val="16"/>
        </w:rPr>
      </w:pPr>
      <w:r>
        <w:rPr>
          <w:sz w:val="16"/>
          <w:szCs w:val="16"/>
        </w:rPr>
        <w:footnoteRef/>
      </w:r>
      <w:r>
        <w:rPr>
          <w:sz w:val="16"/>
          <w:szCs w:val="16"/>
        </w:rPr>
        <w:t xml:space="preserve"> Размер штрафа определяется в следующем порядке:</w:t>
      </w:r>
    </w:p>
    <w:p w14:paraId="4AC587FF" w14:textId="77777777" w:rsidR="009E4560" w:rsidRDefault="009E4560" w:rsidP="008F6E9A">
      <w:pPr>
        <w:rPr>
          <w:sz w:val="16"/>
          <w:szCs w:val="16"/>
        </w:rPr>
      </w:pPr>
      <w:r>
        <w:rPr>
          <w:sz w:val="16"/>
          <w:szCs w:val="16"/>
        </w:rPr>
        <w:t>а) 1000 рублей, если цена контракта не превышает 3 млн. рублей (включительно);</w:t>
      </w:r>
    </w:p>
    <w:p w14:paraId="16FF1C27" w14:textId="77777777" w:rsidR="009E4560" w:rsidRDefault="009E4560" w:rsidP="008F6E9A">
      <w:pPr>
        <w:rPr>
          <w:sz w:val="16"/>
          <w:szCs w:val="16"/>
        </w:rPr>
      </w:pPr>
      <w:r>
        <w:rPr>
          <w:sz w:val="16"/>
          <w:szCs w:val="16"/>
        </w:rPr>
        <w:t>б) 5000 рублей, если цена контракта составляет от 3 млн. рублей до 50 млн. рублей (включительно);</w:t>
      </w:r>
    </w:p>
    <w:p w14:paraId="53E7C7D4" w14:textId="77777777" w:rsidR="009E4560" w:rsidRDefault="009E4560" w:rsidP="008F6E9A">
      <w:pPr>
        <w:rPr>
          <w:sz w:val="16"/>
          <w:szCs w:val="16"/>
        </w:rPr>
      </w:pPr>
      <w:r>
        <w:rPr>
          <w:sz w:val="16"/>
          <w:szCs w:val="16"/>
        </w:rPr>
        <w:t>в) 10000 рублей, если цена контракта составляет от 50 млн. рублей до 100 млн. рублей (включительно);</w:t>
      </w:r>
    </w:p>
    <w:p w14:paraId="7DE9EAAD" w14:textId="77777777" w:rsidR="009E4560" w:rsidRDefault="009E4560" w:rsidP="008F6E9A">
      <w:pPr>
        <w:rPr>
          <w:sz w:val="16"/>
          <w:szCs w:val="16"/>
        </w:rPr>
      </w:pPr>
      <w:r>
        <w:rPr>
          <w:sz w:val="16"/>
          <w:szCs w:val="16"/>
        </w:rPr>
        <w:t>г) 100000 рублей, если цена контракта превышает 100 млн. рублей.</w:t>
      </w:r>
    </w:p>
    <w:p w14:paraId="11DCE6D0" w14:textId="77777777" w:rsidR="009E4560" w:rsidRDefault="009E4560" w:rsidP="008F6E9A">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9E4560" w:rsidRPr="00F96CAC" w:rsidRDefault="009E4560"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A90A2" w14:textId="77777777" w:rsidR="009E4560" w:rsidRDefault="009E4560"/>
  <w:p w14:paraId="7B4B7555" w14:textId="77777777" w:rsidR="009E4560" w:rsidRDefault="009E4560" w:rsidP="008F6E9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77910" w14:textId="77777777" w:rsidR="009E4560" w:rsidRDefault="009E4560"/>
  <w:p w14:paraId="68BC631B" w14:textId="77777777" w:rsidR="009E4560" w:rsidRDefault="009E4560" w:rsidP="008F6E9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9E4560" w:rsidRDefault="009E4560"/>
  <w:p w14:paraId="4D442567" w14:textId="77777777" w:rsidR="009E4560" w:rsidRDefault="009E4560" w:rsidP="00617FFD"/>
  <w:p w14:paraId="4A5BBB15" w14:textId="77777777" w:rsidR="009E4560" w:rsidRDefault="009E4560"/>
  <w:p w14:paraId="3C24E63A" w14:textId="77777777" w:rsidR="009E4560" w:rsidRDefault="009E456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9E4560" w:rsidRDefault="009E456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9E4560" w:rsidRPr="007A51A0" w:rsidRDefault="009E4560">
    <w:pPr>
      <w:pStyle w:val="affa"/>
      <w:jc w:val="center"/>
    </w:pPr>
  </w:p>
  <w:p w14:paraId="46D5AEF1" w14:textId="77777777" w:rsidR="009E4560" w:rsidRDefault="009E4560">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9E4560" w:rsidRPr="00C6101A" w:rsidRDefault="009E4560" w:rsidP="00C6101A">
    <w:pPr>
      <w:pStyle w:val="affa"/>
    </w:pPr>
  </w:p>
  <w:p w14:paraId="001D83D4" w14:textId="77777777" w:rsidR="009E4560" w:rsidRDefault="009E45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36FB" w14:textId="2AC830B7" w:rsidR="009E4560" w:rsidRDefault="009E4560" w:rsidP="001B493B">
    <w:pPr>
      <w:pStyle w:val="affa"/>
    </w:pPr>
  </w:p>
  <w:p w14:paraId="71730270" w14:textId="77777777" w:rsidR="009E4560" w:rsidRDefault="009E4560">
    <w:pPr>
      <w:pStyle w:val="affa"/>
    </w:pPr>
  </w:p>
  <w:p w14:paraId="2D02E558" w14:textId="77777777" w:rsidR="009E4560" w:rsidRDefault="009E456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E7D9" w14:textId="77777777" w:rsidR="009E4560" w:rsidRDefault="009E4560"/>
  <w:p w14:paraId="5FE3622C" w14:textId="77777777" w:rsidR="009E4560" w:rsidRDefault="009E456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2A32C" w14:textId="77777777" w:rsidR="009E4560" w:rsidRDefault="009E4560" w:rsidP="008F6E9A">
    <w:pPr>
      <w:pStyle w:val="affa"/>
      <w:ind w:right="360"/>
    </w:pPr>
    <w:r>
      <w:rPr>
        <w:noProof/>
        <w:sz w:val="14"/>
        <w:szCs w:val="14"/>
      </w:rPr>
      <mc:AlternateContent>
        <mc:Choice Requires="wps">
          <w:drawing>
            <wp:anchor distT="0" distB="0" distL="0" distR="0" simplePos="0" relativeHeight="251659264" behindDoc="0" locked="0" layoutInCell="1" allowOverlap="1" wp14:anchorId="1E667F4D" wp14:editId="5D2E7474">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F65B2" w14:textId="77777777" w:rsidR="009E4560" w:rsidRDefault="009E4560">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67F4D"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628F65B2" w14:textId="77777777" w:rsidR="009E4560" w:rsidRDefault="009E4560">
                    <w:pPr>
                      <w:pStyle w:val="affa"/>
                    </w:pPr>
                  </w:p>
                </w:txbxContent>
              </v:textbox>
              <w10:wrap type="square" side="largest"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ED52" w14:textId="77777777" w:rsidR="009E4560" w:rsidRDefault="009E456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C0E1C" w14:textId="77777777" w:rsidR="009E4560" w:rsidRDefault="009E4560"/>
  <w:p w14:paraId="7EE62B60" w14:textId="77777777" w:rsidR="009E4560" w:rsidRDefault="009E456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02CA4" w14:textId="77777777" w:rsidR="009E4560" w:rsidRPr="00966D1B" w:rsidRDefault="009E4560" w:rsidP="008F6E9A">
    <w:pPr>
      <w:pStyle w:val="aff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23C7E" w14:textId="77777777" w:rsidR="009E4560" w:rsidRPr="000263BB" w:rsidRDefault="009E4560" w:rsidP="008F6E9A">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D33AED"/>
    <w:multiLevelType w:val="multilevel"/>
    <w:tmpl w:val="A1BAC852"/>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424E80"/>
    <w:multiLevelType w:val="multilevel"/>
    <w:tmpl w:val="D084D1B0"/>
    <w:lvl w:ilvl="0">
      <w:start w:val="6"/>
      <w:numFmt w:val="decimal"/>
      <w:lvlText w:val="%1."/>
      <w:lvlJc w:val="left"/>
      <w:pPr>
        <w:ind w:left="360" w:hanging="360"/>
      </w:pPr>
      <w:rPr>
        <w:rFonts w:hint="default"/>
      </w:rPr>
    </w:lvl>
    <w:lvl w:ilvl="1">
      <w:start w:val="1"/>
      <w:numFmt w:val="decimal"/>
      <w:lvlText w:val="%1.%2."/>
      <w:lvlJc w:val="left"/>
      <w:pPr>
        <w:ind w:left="1637" w:hanging="360"/>
      </w:pPr>
      <w:rPr>
        <w:rFonts w:hint="default"/>
        <w:b w:val="0"/>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594C3DDE"/>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712" w:hanging="720"/>
      </w:pPr>
      <w:rPr>
        <w:rFonts w:ascii="Times New Roman" w:hAnsi="Times New Roman" w:cs="Times New Roman" w:hint="default"/>
        <w:b w:val="0"/>
        <w:i w:val="0"/>
        <w:strike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8AB7B0E"/>
    <w:multiLevelType w:val="multilevel"/>
    <w:tmpl w:val="735885B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1A97D04"/>
    <w:multiLevelType w:val="multilevel"/>
    <w:tmpl w:val="494E97EE"/>
    <w:lvl w:ilvl="0">
      <w:start w:val="3"/>
      <w:numFmt w:val="decimal"/>
      <w:lvlText w:val="%1."/>
      <w:lvlJc w:val="left"/>
      <w:pPr>
        <w:ind w:left="540" w:hanging="540"/>
      </w:pPr>
      <w:rPr>
        <w:rFonts w:hint="default"/>
      </w:rPr>
    </w:lvl>
    <w:lvl w:ilvl="1">
      <w:start w:val="3"/>
      <w:numFmt w:val="decimal"/>
      <w:lvlText w:val="%1.%2."/>
      <w:lvlJc w:val="left"/>
      <w:pPr>
        <w:ind w:left="469" w:hanging="540"/>
      </w:pPr>
      <w:rPr>
        <w:rFonts w:hint="default"/>
        <w:i w:val="0"/>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3" w15:restartNumberingAfterBreak="0">
    <w:nsid w:val="21EC009F"/>
    <w:multiLevelType w:val="multilevel"/>
    <w:tmpl w:val="2FD0AF3A"/>
    <w:lvl w:ilvl="0">
      <w:start w:val="5"/>
      <w:numFmt w:val="decimal"/>
      <w:lvlText w:val="%1."/>
      <w:lvlJc w:val="left"/>
      <w:pPr>
        <w:ind w:left="360" w:hanging="360"/>
      </w:pPr>
      <w:rPr>
        <w:rFonts w:hint="default"/>
      </w:rPr>
    </w:lvl>
    <w:lvl w:ilvl="1">
      <w:start w:val="10"/>
      <w:numFmt w:val="decimal"/>
      <w:lvlText w:val="%1.%2."/>
      <w:lvlJc w:val="left"/>
      <w:pPr>
        <w:ind w:left="1637" w:hanging="360"/>
      </w:pPr>
      <w:rPr>
        <w:rFonts w:hint="default"/>
        <w:b/>
        <w:bCs/>
      </w:rPr>
    </w:lvl>
    <w:lvl w:ilvl="2">
      <w:start w:val="9"/>
      <w:numFmt w:val="decimal"/>
      <w:lvlText w:val="%1.%2.%3."/>
      <w:lvlJc w:val="left"/>
      <w:pPr>
        <w:ind w:left="1855"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6" w15:restartNumberingAfterBreak="0">
    <w:nsid w:val="2959772E"/>
    <w:multiLevelType w:val="multilevel"/>
    <w:tmpl w:val="9E98C1BA"/>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9" w15:restartNumberingAfterBreak="0">
    <w:nsid w:val="39390A4E"/>
    <w:multiLevelType w:val="multilevel"/>
    <w:tmpl w:val="BCD6093A"/>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4"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6"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7"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9" w15:restartNumberingAfterBreak="0">
    <w:nsid w:val="4DD40976"/>
    <w:multiLevelType w:val="multilevel"/>
    <w:tmpl w:val="CB4469C2"/>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1"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2"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5"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574F3245"/>
    <w:multiLevelType w:val="multilevel"/>
    <w:tmpl w:val="04464AD8"/>
    <w:lvl w:ilvl="0">
      <w:start w:val="5"/>
      <w:numFmt w:val="decimal"/>
      <w:lvlText w:val="%1."/>
      <w:lvlJc w:val="left"/>
      <w:pPr>
        <w:ind w:left="360" w:hanging="360"/>
      </w:pPr>
      <w:rPr>
        <w:rFonts w:hint="default"/>
      </w:rPr>
    </w:lvl>
    <w:lvl w:ilvl="1">
      <w:start w:val="11"/>
      <w:numFmt w:val="decimal"/>
      <w:lvlText w:val="%1.%2."/>
      <w:lvlJc w:val="left"/>
      <w:pPr>
        <w:ind w:left="1637" w:hanging="360"/>
      </w:pPr>
      <w:rPr>
        <w:rFonts w:hint="default"/>
        <w:b/>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9"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0"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51"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2"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3"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5"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8"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7E903511"/>
    <w:multiLevelType w:val="hybridMultilevel"/>
    <w:tmpl w:val="F4DEA41A"/>
    <w:lvl w:ilvl="0" w:tplc="AD204974">
      <w:start w:val="1"/>
      <w:numFmt w:val="bullet"/>
      <w:lvlText w:val=""/>
      <w:lvlJc w:val="left"/>
      <w:pPr>
        <w:ind w:left="720" w:hanging="360"/>
      </w:pPr>
      <w:rPr>
        <w:rFonts w:ascii="Symbol" w:hAnsi="Symbol" w:hint="default"/>
      </w:rPr>
    </w:lvl>
    <w:lvl w:ilvl="1" w:tplc="AD2049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4"/>
  </w:num>
  <w:num w:numId="7">
    <w:abstractNumId w:val="13"/>
  </w:num>
  <w:num w:numId="8">
    <w:abstractNumId w:val="56"/>
  </w:num>
  <w:num w:numId="9">
    <w:abstractNumId w:val="19"/>
  </w:num>
  <w:num w:numId="10">
    <w:abstractNumId w:val="48"/>
  </w:num>
  <w:num w:numId="11">
    <w:abstractNumId w:val="25"/>
  </w:num>
  <w:num w:numId="1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44"/>
  </w:num>
  <w:num w:numId="17">
    <w:abstractNumId w:val="41"/>
  </w:num>
  <w:num w:numId="18">
    <w:abstractNumId w:val="38"/>
  </w:num>
  <w:num w:numId="19">
    <w:abstractNumId w:val="49"/>
  </w:num>
  <w:num w:numId="20">
    <w:abstractNumId w:val="57"/>
  </w:num>
  <w:num w:numId="21">
    <w:abstractNumId w:val="32"/>
  </w:num>
  <w:num w:numId="22">
    <w:abstractNumId w:val="35"/>
  </w:num>
  <w:num w:numId="23">
    <w:abstractNumId w:val="54"/>
  </w:num>
  <w:num w:numId="24">
    <w:abstractNumId w:val="8"/>
  </w:num>
  <w:num w:numId="25">
    <w:abstractNumId w:val="36"/>
  </w:num>
  <w:num w:numId="26">
    <w:abstractNumId w:val="31"/>
  </w:num>
  <w:num w:numId="27">
    <w:abstractNumId w:val="28"/>
  </w:num>
  <w:num w:numId="28">
    <w:abstractNumId w:val="17"/>
  </w:num>
  <w:num w:numId="29">
    <w:abstractNumId w:val="55"/>
  </w:num>
  <w:num w:numId="30">
    <w:abstractNumId w:val="33"/>
  </w:num>
  <w:num w:numId="31">
    <w:abstractNumId w:val="14"/>
  </w:num>
  <w:num w:numId="32">
    <w:abstractNumId w:val="50"/>
  </w:num>
  <w:num w:numId="33">
    <w:abstractNumId w:val="15"/>
  </w:num>
  <w:num w:numId="34">
    <w:abstractNumId w:val="52"/>
  </w:num>
  <w:num w:numId="35">
    <w:abstractNumId w:val="37"/>
  </w:num>
  <w:num w:numId="36">
    <w:abstractNumId w:val="20"/>
  </w:num>
  <w:num w:numId="37">
    <w:abstractNumId w:val="5"/>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53"/>
  </w:num>
  <w:num w:numId="43">
    <w:abstractNumId w:val="27"/>
  </w:num>
  <w:num w:numId="44">
    <w:abstractNumId w:val="47"/>
  </w:num>
  <w:num w:numId="45">
    <w:abstractNumId w:val="58"/>
  </w:num>
  <w:num w:numId="46">
    <w:abstractNumId w:val="12"/>
  </w:num>
  <w:num w:numId="47">
    <w:abstractNumId w:val="60"/>
  </w:num>
  <w:num w:numId="48">
    <w:abstractNumId w:val="45"/>
  </w:num>
  <w:num w:numId="49">
    <w:abstractNumId w:val="29"/>
  </w:num>
  <w:num w:numId="50">
    <w:abstractNumId w:val="16"/>
  </w:num>
  <w:num w:numId="51">
    <w:abstractNumId w:val="61"/>
  </w:num>
  <w:num w:numId="52">
    <w:abstractNumId w:val="39"/>
  </w:num>
  <w:num w:numId="53">
    <w:abstractNumId w:val="21"/>
  </w:num>
  <w:num w:numId="54">
    <w:abstractNumId w:val="6"/>
  </w:num>
  <w:num w:numId="55">
    <w:abstractNumId w:val="26"/>
  </w:num>
  <w:num w:numId="56">
    <w:abstractNumId w:val="22"/>
  </w:num>
  <w:num w:numId="57">
    <w:abstractNumId w:val="23"/>
  </w:num>
  <w:num w:numId="58">
    <w:abstractNumId w:val="46"/>
  </w:num>
  <w:num w:numId="59">
    <w:abstractNumId w:val="9"/>
  </w:num>
  <w:num w:numId="60">
    <w:abstractNumId w:val="34"/>
  </w:num>
  <w:num w:numId="61">
    <w:abstractNumId w:val="59"/>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2C97"/>
    <w:rsid w:val="000A6821"/>
    <w:rsid w:val="000A6E66"/>
    <w:rsid w:val="000B1C6F"/>
    <w:rsid w:val="000B461A"/>
    <w:rsid w:val="000B66D3"/>
    <w:rsid w:val="000B7AF6"/>
    <w:rsid w:val="000C1128"/>
    <w:rsid w:val="000C607D"/>
    <w:rsid w:val="000C7AD2"/>
    <w:rsid w:val="000C7E83"/>
    <w:rsid w:val="000D28B0"/>
    <w:rsid w:val="000E33FF"/>
    <w:rsid w:val="000E37E0"/>
    <w:rsid w:val="000E6F70"/>
    <w:rsid w:val="000E7234"/>
    <w:rsid w:val="000E752E"/>
    <w:rsid w:val="000F0AB4"/>
    <w:rsid w:val="000F1D2A"/>
    <w:rsid w:val="000F290C"/>
    <w:rsid w:val="000F6950"/>
    <w:rsid w:val="00105102"/>
    <w:rsid w:val="00106845"/>
    <w:rsid w:val="00106B26"/>
    <w:rsid w:val="0011244D"/>
    <w:rsid w:val="0011280C"/>
    <w:rsid w:val="00114FC1"/>
    <w:rsid w:val="00116FD1"/>
    <w:rsid w:val="0012032E"/>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1DCC"/>
    <w:rsid w:val="00172E50"/>
    <w:rsid w:val="001735D1"/>
    <w:rsid w:val="00174CF3"/>
    <w:rsid w:val="00177612"/>
    <w:rsid w:val="00182FA2"/>
    <w:rsid w:val="0018612F"/>
    <w:rsid w:val="00187D3C"/>
    <w:rsid w:val="00191BFE"/>
    <w:rsid w:val="00191F79"/>
    <w:rsid w:val="001A0655"/>
    <w:rsid w:val="001A0AAD"/>
    <w:rsid w:val="001A1012"/>
    <w:rsid w:val="001B0041"/>
    <w:rsid w:val="001B209A"/>
    <w:rsid w:val="001B3A36"/>
    <w:rsid w:val="001B493B"/>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496"/>
    <w:rsid w:val="00244598"/>
    <w:rsid w:val="00244DFF"/>
    <w:rsid w:val="002512DD"/>
    <w:rsid w:val="00252ECD"/>
    <w:rsid w:val="0025315A"/>
    <w:rsid w:val="002541C8"/>
    <w:rsid w:val="00257857"/>
    <w:rsid w:val="002661F6"/>
    <w:rsid w:val="00266ED0"/>
    <w:rsid w:val="00271A2F"/>
    <w:rsid w:val="0027686B"/>
    <w:rsid w:val="00276E41"/>
    <w:rsid w:val="00276F47"/>
    <w:rsid w:val="00281CE3"/>
    <w:rsid w:val="00283F31"/>
    <w:rsid w:val="002857CC"/>
    <w:rsid w:val="00285BD6"/>
    <w:rsid w:val="002869F2"/>
    <w:rsid w:val="00286AAC"/>
    <w:rsid w:val="00290B36"/>
    <w:rsid w:val="00290E7C"/>
    <w:rsid w:val="002918F2"/>
    <w:rsid w:val="00293275"/>
    <w:rsid w:val="0029374F"/>
    <w:rsid w:val="002959B8"/>
    <w:rsid w:val="00296018"/>
    <w:rsid w:val="002977AA"/>
    <w:rsid w:val="002A00D6"/>
    <w:rsid w:val="002A08F8"/>
    <w:rsid w:val="002A1AD0"/>
    <w:rsid w:val="002A55CD"/>
    <w:rsid w:val="002A5B14"/>
    <w:rsid w:val="002A73BD"/>
    <w:rsid w:val="002A7832"/>
    <w:rsid w:val="002A7E11"/>
    <w:rsid w:val="002B1C95"/>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6BF6"/>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571"/>
    <w:rsid w:val="003B57E6"/>
    <w:rsid w:val="003C1394"/>
    <w:rsid w:val="003C490A"/>
    <w:rsid w:val="003C69AC"/>
    <w:rsid w:val="003D00C5"/>
    <w:rsid w:val="003D0DB4"/>
    <w:rsid w:val="003D2CB5"/>
    <w:rsid w:val="003D4108"/>
    <w:rsid w:val="003D521E"/>
    <w:rsid w:val="003E0B0B"/>
    <w:rsid w:val="003E1531"/>
    <w:rsid w:val="003E18F9"/>
    <w:rsid w:val="003E257E"/>
    <w:rsid w:val="003E5035"/>
    <w:rsid w:val="003E5447"/>
    <w:rsid w:val="003E5596"/>
    <w:rsid w:val="00400031"/>
    <w:rsid w:val="00401B2B"/>
    <w:rsid w:val="0040569C"/>
    <w:rsid w:val="00407F83"/>
    <w:rsid w:val="00420DBD"/>
    <w:rsid w:val="00420EB3"/>
    <w:rsid w:val="00423599"/>
    <w:rsid w:val="00425973"/>
    <w:rsid w:val="00426014"/>
    <w:rsid w:val="004274D0"/>
    <w:rsid w:val="00427897"/>
    <w:rsid w:val="00440DFD"/>
    <w:rsid w:val="0045012E"/>
    <w:rsid w:val="004523A2"/>
    <w:rsid w:val="00453B7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A1EE3"/>
    <w:rsid w:val="004A3F79"/>
    <w:rsid w:val="004A7B80"/>
    <w:rsid w:val="004B0E98"/>
    <w:rsid w:val="004B0F49"/>
    <w:rsid w:val="004B27BB"/>
    <w:rsid w:val="004B48C1"/>
    <w:rsid w:val="004C28BE"/>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328"/>
    <w:rsid w:val="00521681"/>
    <w:rsid w:val="00523939"/>
    <w:rsid w:val="005252A0"/>
    <w:rsid w:val="005317D5"/>
    <w:rsid w:val="00534F66"/>
    <w:rsid w:val="00536DAB"/>
    <w:rsid w:val="00541DA5"/>
    <w:rsid w:val="00544392"/>
    <w:rsid w:val="0054469D"/>
    <w:rsid w:val="00545345"/>
    <w:rsid w:val="0054619C"/>
    <w:rsid w:val="00553755"/>
    <w:rsid w:val="00555336"/>
    <w:rsid w:val="0055782D"/>
    <w:rsid w:val="00561219"/>
    <w:rsid w:val="00562DA6"/>
    <w:rsid w:val="00562F5A"/>
    <w:rsid w:val="00564E12"/>
    <w:rsid w:val="00566B3E"/>
    <w:rsid w:val="005674E8"/>
    <w:rsid w:val="005729EB"/>
    <w:rsid w:val="00576A4B"/>
    <w:rsid w:val="005800EC"/>
    <w:rsid w:val="0058326B"/>
    <w:rsid w:val="005837AB"/>
    <w:rsid w:val="005850D8"/>
    <w:rsid w:val="00587E76"/>
    <w:rsid w:val="00590CEE"/>
    <w:rsid w:val="00590E00"/>
    <w:rsid w:val="0059258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3037"/>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2696F"/>
    <w:rsid w:val="00632D16"/>
    <w:rsid w:val="00634038"/>
    <w:rsid w:val="00640F31"/>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45AA"/>
    <w:rsid w:val="006B52C1"/>
    <w:rsid w:val="006B5DC6"/>
    <w:rsid w:val="006C0AE0"/>
    <w:rsid w:val="006C1C11"/>
    <w:rsid w:val="006D1379"/>
    <w:rsid w:val="006D76FE"/>
    <w:rsid w:val="006E3E62"/>
    <w:rsid w:val="006E5CD8"/>
    <w:rsid w:val="006F00CD"/>
    <w:rsid w:val="006F0776"/>
    <w:rsid w:val="006F16A8"/>
    <w:rsid w:val="006F3426"/>
    <w:rsid w:val="006F40FC"/>
    <w:rsid w:val="006F64AD"/>
    <w:rsid w:val="006F6862"/>
    <w:rsid w:val="006F6EB9"/>
    <w:rsid w:val="00703E3A"/>
    <w:rsid w:val="00730682"/>
    <w:rsid w:val="00732D44"/>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384F"/>
    <w:rsid w:val="007876D8"/>
    <w:rsid w:val="00791824"/>
    <w:rsid w:val="00792670"/>
    <w:rsid w:val="0079377F"/>
    <w:rsid w:val="007A080F"/>
    <w:rsid w:val="007A352B"/>
    <w:rsid w:val="007A5D11"/>
    <w:rsid w:val="007A68FD"/>
    <w:rsid w:val="007A7FF7"/>
    <w:rsid w:val="007B2381"/>
    <w:rsid w:val="007B6B04"/>
    <w:rsid w:val="007B7DFD"/>
    <w:rsid w:val="007C1332"/>
    <w:rsid w:val="007C4DC5"/>
    <w:rsid w:val="007C5F66"/>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6ADF"/>
    <w:rsid w:val="008071D9"/>
    <w:rsid w:val="008073D0"/>
    <w:rsid w:val="008101AF"/>
    <w:rsid w:val="00811892"/>
    <w:rsid w:val="008120E4"/>
    <w:rsid w:val="00816546"/>
    <w:rsid w:val="00821741"/>
    <w:rsid w:val="00824DFC"/>
    <w:rsid w:val="008254A9"/>
    <w:rsid w:val="008265C5"/>
    <w:rsid w:val="00830769"/>
    <w:rsid w:val="00837262"/>
    <w:rsid w:val="00843399"/>
    <w:rsid w:val="00851FB1"/>
    <w:rsid w:val="00856884"/>
    <w:rsid w:val="00863FD5"/>
    <w:rsid w:val="00864324"/>
    <w:rsid w:val="0086705D"/>
    <w:rsid w:val="00867372"/>
    <w:rsid w:val="008678DD"/>
    <w:rsid w:val="0087006A"/>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6E9A"/>
    <w:rsid w:val="008F7C30"/>
    <w:rsid w:val="009023F5"/>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7756D"/>
    <w:rsid w:val="00980350"/>
    <w:rsid w:val="009808EB"/>
    <w:rsid w:val="00983DBE"/>
    <w:rsid w:val="00991E30"/>
    <w:rsid w:val="009A11CD"/>
    <w:rsid w:val="009A1C7C"/>
    <w:rsid w:val="009A1D58"/>
    <w:rsid w:val="009A431E"/>
    <w:rsid w:val="009A6094"/>
    <w:rsid w:val="009A7940"/>
    <w:rsid w:val="009B0588"/>
    <w:rsid w:val="009B143C"/>
    <w:rsid w:val="009B242A"/>
    <w:rsid w:val="009B5BAD"/>
    <w:rsid w:val="009B5D62"/>
    <w:rsid w:val="009C0459"/>
    <w:rsid w:val="009C1C72"/>
    <w:rsid w:val="009D2CD0"/>
    <w:rsid w:val="009D52EB"/>
    <w:rsid w:val="009D5D58"/>
    <w:rsid w:val="009D6EFF"/>
    <w:rsid w:val="009D6F3B"/>
    <w:rsid w:val="009D7861"/>
    <w:rsid w:val="009E31A8"/>
    <w:rsid w:val="009E4560"/>
    <w:rsid w:val="009E4B12"/>
    <w:rsid w:val="009E6B6F"/>
    <w:rsid w:val="009F2231"/>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4802"/>
    <w:rsid w:val="00A65619"/>
    <w:rsid w:val="00A65E88"/>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B6928"/>
    <w:rsid w:val="00AC0548"/>
    <w:rsid w:val="00AC24BF"/>
    <w:rsid w:val="00AC6097"/>
    <w:rsid w:val="00AD3427"/>
    <w:rsid w:val="00AE03F2"/>
    <w:rsid w:val="00AE2175"/>
    <w:rsid w:val="00AE28A1"/>
    <w:rsid w:val="00AE2F21"/>
    <w:rsid w:val="00AE40D1"/>
    <w:rsid w:val="00AE63AC"/>
    <w:rsid w:val="00AF00B7"/>
    <w:rsid w:val="00AF0A30"/>
    <w:rsid w:val="00AF55CC"/>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A7290"/>
    <w:rsid w:val="00BB02B6"/>
    <w:rsid w:val="00BB442D"/>
    <w:rsid w:val="00BB52F8"/>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0F20"/>
    <w:rsid w:val="00C21DC5"/>
    <w:rsid w:val="00C231CD"/>
    <w:rsid w:val="00C27C86"/>
    <w:rsid w:val="00C31217"/>
    <w:rsid w:val="00C32124"/>
    <w:rsid w:val="00C3416B"/>
    <w:rsid w:val="00C37184"/>
    <w:rsid w:val="00C42D0D"/>
    <w:rsid w:val="00C43A2B"/>
    <w:rsid w:val="00C46BE9"/>
    <w:rsid w:val="00C5395C"/>
    <w:rsid w:val="00C57020"/>
    <w:rsid w:val="00C6101A"/>
    <w:rsid w:val="00C6252F"/>
    <w:rsid w:val="00C71E3A"/>
    <w:rsid w:val="00C7349E"/>
    <w:rsid w:val="00C854E8"/>
    <w:rsid w:val="00C9008C"/>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0C0D"/>
    <w:rsid w:val="00D847EB"/>
    <w:rsid w:val="00D84EA3"/>
    <w:rsid w:val="00D9063E"/>
    <w:rsid w:val="00D91A61"/>
    <w:rsid w:val="00D92CAE"/>
    <w:rsid w:val="00D96D51"/>
    <w:rsid w:val="00D97E65"/>
    <w:rsid w:val="00DA0C60"/>
    <w:rsid w:val="00DA4736"/>
    <w:rsid w:val="00DA651A"/>
    <w:rsid w:val="00DB2426"/>
    <w:rsid w:val="00DC6B06"/>
    <w:rsid w:val="00DD011A"/>
    <w:rsid w:val="00DD2D9A"/>
    <w:rsid w:val="00DD613B"/>
    <w:rsid w:val="00DD7FF3"/>
    <w:rsid w:val="00DE329B"/>
    <w:rsid w:val="00DE6E8D"/>
    <w:rsid w:val="00DE73B6"/>
    <w:rsid w:val="00DE7CAB"/>
    <w:rsid w:val="00DF67A7"/>
    <w:rsid w:val="00DF7D78"/>
    <w:rsid w:val="00E000E3"/>
    <w:rsid w:val="00E066F3"/>
    <w:rsid w:val="00E07071"/>
    <w:rsid w:val="00E13F75"/>
    <w:rsid w:val="00E149DD"/>
    <w:rsid w:val="00E14EFE"/>
    <w:rsid w:val="00E16CB1"/>
    <w:rsid w:val="00E20865"/>
    <w:rsid w:val="00E20C21"/>
    <w:rsid w:val="00E23E34"/>
    <w:rsid w:val="00E2736F"/>
    <w:rsid w:val="00E30F5C"/>
    <w:rsid w:val="00E33091"/>
    <w:rsid w:val="00E34366"/>
    <w:rsid w:val="00E408C5"/>
    <w:rsid w:val="00E40A72"/>
    <w:rsid w:val="00E41D41"/>
    <w:rsid w:val="00E4623B"/>
    <w:rsid w:val="00E4654B"/>
    <w:rsid w:val="00E46DA5"/>
    <w:rsid w:val="00E476EB"/>
    <w:rsid w:val="00E54BB8"/>
    <w:rsid w:val="00E54D34"/>
    <w:rsid w:val="00E54F4E"/>
    <w:rsid w:val="00E56462"/>
    <w:rsid w:val="00E63C89"/>
    <w:rsid w:val="00E65360"/>
    <w:rsid w:val="00E72731"/>
    <w:rsid w:val="00E85C4B"/>
    <w:rsid w:val="00E86F86"/>
    <w:rsid w:val="00E87B19"/>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5F8"/>
    <w:rsid w:val="00EE3A32"/>
    <w:rsid w:val="00EF5AF9"/>
    <w:rsid w:val="00F00E03"/>
    <w:rsid w:val="00F048B5"/>
    <w:rsid w:val="00F0765E"/>
    <w:rsid w:val="00F141E6"/>
    <w:rsid w:val="00F16F1E"/>
    <w:rsid w:val="00F17D75"/>
    <w:rsid w:val="00F30CE4"/>
    <w:rsid w:val="00F31375"/>
    <w:rsid w:val="00F407A9"/>
    <w:rsid w:val="00F41808"/>
    <w:rsid w:val="00F42E3F"/>
    <w:rsid w:val="00F45F93"/>
    <w:rsid w:val="00F542C8"/>
    <w:rsid w:val="00F54AF4"/>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4C42"/>
    <w:rsid w:val="00F9546B"/>
    <w:rsid w:val="00F95735"/>
    <w:rsid w:val="00F95C77"/>
    <w:rsid w:val="00F96CAC"/>
    <w:rsid w:val="00FA4EF3"/>
    <w:rsid w:val="00FA73C1"/>
    <w:rsid w:val="00FA7B7C"/>
    <w:rsid w:val="00FB0896"/>
    <w:rsid w:val="00FB6FD7"/>
    <w:rsid w:val="00FB7285"/>
    <w:rsid w:val="00FB76CA"/>
    <w:rsid w:val="00FC2494"/>
    <w:rsid w:val="00FC4764"/>
    <w:rsid w:val="00FC4C29"/>
    <w:rsid w:val="00FC57CC"/>
    <w:rsid w:val="00FD1A60"/>
    <w:rsid w:val="00FD29A5"/>
    <w:rsid w:val="00FD579C"/>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qFormat/>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aliases w:val="Обычный отступ Знак"/>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Абзац списка1 Знак,Цветной список - Акцент 11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character" w:customStyle="1" w:styleId="3ff9">
    <w:name w:val="Неразрешенное упоминание3"/>
    <w:basedOn w:val="a9"/>
    <w:uiPriority w:val="99"/>
    <w:semiHidden/>
    <w:unhideWhenUsed/>
    <w:rsid w:val="00244496"/>
    <w:rPr>
      <w:color w:val="605E5C"/>
      <w:shd w:val="clear" w:color="auto" w:fill="E1DFDD"/>
    </w:rPr>
  </w:style>
  <w:style w:type="character" w:customStyle="1" w:styleId="fontstyle01">
    <w:name w:val="fontstyle01"/>
    <w:basedOn w:val="a9"/>
    <w:rsid w:val="0058326B"/>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79892728">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37607795">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1217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18" Type="http://schemas.openxmlformats.org/officeDocument/2006/relationships/image" Target="media/image4.wmf"/><Relationship Id="rId26" Type="http://schemas.openxmlformats.org/officeDocument/2006/relationships/hyperlink" Target="https://login.consultant.ru/link/?rnd=E88E81A60863F2EAC770A956BC112C72&amp;req=doc&amp;base=LAW&amp;n=351490&amp;dst=1320&amp;fld=134&amp;date=26.10.2020" TargetMode="External"/><Relationship Id="rId39" Type="http://schemas.openxmlformats.org/officeDocument/2006/relationships/header" Target="header3.xml"/><Relationship Id="rId21"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34" Type="http://schemas.openxmlformats.org/officeDocument/2006/relationships/hyperlink" Target="http://mobileonline.garant.ru/" TargetMode="External"/><Relationship Id="rId42" Type="http://schemas.openxmlformats.org/officeDocument/2006/relationships/footer" Target="footer2.xml"/><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footer" Target="footer8.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https://login.consultant.ru/link/?rnd=E88E81A60863F2EAC770A956BC112C72&amp;req=doc&amp;base=LAW&amp;n=351490&amp;dst=1321&amp;fld=134&amp;date=26.10.2020" TargetMode="External"/><Relationship Id="rId11" Type="http://schemas.openxmlformats.org/officeDocument/2006/relationships/header" Target="header1.xml"/><Relationship Id="rId24" Type="http://schemas.openxmlformats.org/officeDocument/2006/relationships/hyperlink" Target="consultantplus://offline/ref=89CF880298D2E6C3E10F10E507346BB1F6A490EF75A1CC8D64D8554CF79D2E0CB99AF1EEEE3340FB4E4154044FAB2B9C5EF98DF6FC9F56V4O"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eader" Target="header4.xml"/><Relationship Id="rId45" Type="http://schemas.openxmlformats.org/officeDocument/2006/relationships/footer" Target="footer4.xml"/><Relationship Id="rId53" Type="http://schemas.openxmlformats.org/officeDocument/2006/relationships/hyperlink" Target="http://mobileonline.garant.ru/" TargetMode="External"/><Relationship Id="rId58" Type="http://schemas.openxmlformats.org/officeDocument/2006/relationships/header" Target="header12.xml"/><Relationship Id="rId5" Type="http://schemas.openxmlformats.org/officeDocument/2006/relationships/webSettings" Target="webSettings.xml"/><Relationship Id="rId61" Type="http://schemas.openxmlformats.org/officeDocument/2006/relationships/footer" Target="footer11.xml"/><Relationship Id="rId19" Type="http://schemas.openxmlformats.org/officeDocument/2006/relationships/image" Target="media/image5.wmf"/><Relationship Id="rId14"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22"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7" Type="http://schemas.openxmlformats.org/officeDocument/2006/relationships/hyperlink" Target="https://login.consultant.ru/link/?rnd=E88E81A60863F2EAC770A956BC112C72&amp;req=doc&amp;base=LAW&amp;n=351490&amp;dst=1321&amp;fld=134&amp;date=26.10.2020" TargetMode="External"/><Relationship Id="rId30" Type="http://schemas.openxmlformats.org/officeDocument/2006/relationships/hyperlink" Target="https://login.consultant.ru/link/?req=doc&amp;base=LAW&amp;n=452924&amp;date=08.09.2023" TargetMode="External"/><Relationship Id="rId35" Type="http://schemas.openxmlformats.org/officeDocument/2006/relationships/hyperlink" Target="http://internet.garant.ru/" TargetMode="External"/><Relationship Id="rId43" Type="http://schemas.openxmlformats.org/officeDocument/2006/relationships/footer" Target="footer3.xml"/><Relationship Id="rId48" Type="http://schemas.openxmlformats.org/officeDocument/2006/relationships/footer" Target="footer5.xml"/><Relationship Id="rId56" Type="http://schemas.openxmlformats.org/officeDocument/2006/relationships/header" Target="header11.xml"/><Relationship Id="rId64" Type="http://schemas.openxmlformats.org/officeDocument/2006/relationships/theme" Target="theme/theme1.xml"/><Relationship Id="rId8" Type="http://schemas.openxmlformats.org/officeDocument/2006/relationships/hyperlink" Target="http://www.is-rk.ru/" TargetMode="External"/><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hyperlink" Target="consultantplus://offline/ref=89CF880298D2E6C3E10F10E507346BB1F4A494EF73A7CC8D64D8554CF79D2E0CB99AF1ECEF3449F11A1B440006FF25835DE293F1E29F648056V6O"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eader" Target="header7.xml"/><Relationship Id="rId59" Type="http://schemas.openxmlformats.org/officeDocument/2006/relationships/footer" Target="footer10.xml"/><Relationship Id="rId20" Type="http://schemas.openxmlformats.org/officeDocument/2006/relationships/hyperlink" Target="http://mobileonline.garant.ru/" TargetMode="External"/><Relationship Id="rId41" Type="http://schemas.openxmlformats.org/officeDocument/2006/relationships/header" Target="header5.xml"/><Relationship Id="rId54" Type="http://schemas.openxmlformats.org/officeDocument/2006/relationships/header" Target="header10.xml"/><Relationship Id="rId62"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hyperlink" Target="http://internet.garant.ru/" TargetMode="External"/><Relationship Id="rId28" Type="http://schemas.openxmlformats.org/officeDocument/2006/relationships/hyperlink" Target="https://login.consultant.ru/link/?rnd=E88E81A60863F2EAC770A956BC112C72&amp;req=doc&amp;base=LAW&amp;n=351490&amp;dst=1320&amp;fld=134&amp;date=26.10.2020" TargetMode="External"/><Relationship Id="rId36" Type="http://schemas.openxmlformats.org/officeDocument/2006/relationships/hyperlink" Target="https://login.consultant.ru/link/?req=doc&amp;base=LAW&amp;n=349443&amp;date=22.04.2020&amp;dst=1112&amp;fld=134" TargetMode="External"/><Relationship Id="rId49" Type="http://schemas.openxmlformats.org/officeDocument/2006/relationships/footer" Target="footer6.xml"/><Relationship Id="rId57" Type="http://schemas.openxmlformats.org/officeDocument/2006/relationships/footer" Target="footer9.xml"/><Relationship Id="rId10" Type="http://schemas.openxmlformats.org/officeDocument/2006/relationships/footer" Target="footer1.xml"/><Relationship Id="rId31" Type="http://schemas.openxmlformats.org/officeDocument/2006/relationships/hyperlink" Target="https://login.consultant.ru/link/?req=doc&amp;base=LAW&amp;n=452924&amp;date=08.09.2023" TargetMode="External"/><Relationship Id="rId44" Type="http://schemas.openxmlformats.org/officeDocument/2006/relationships/header" Target="header6.xml"/><Relationship Id="rId52" Type="http://schemas.openxmlformats.org/officeDocument/2006/relationships/hyperlink" Target="http://mobileonline.garant.ru/" TargetMode="External"/><Relationship Id="rId60"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0DB1-E3D9-47B1-B950-782DCE8E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129</Pages>
  <Words>55225</Words>
  <Characters>314787</Characters>
  <Application>Microsoft Office Word</Application>
  <DocSecurity>0</DocSecurity>
  <Lines>2623</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Мандрицкая Галина Павловна</cp:lastModifiedBy>
  <cp:revision>6</cp:revision>
  <cp:lastPrinted>2020-11-10T14:25:00Z</cp:lastPrinted>
  <dcterms:created xsi:type="dcterms:W3CDTF">2024-04-04T13:27:00Z</dcterms:created>
  <dcterms:modified xsi:type="dcterms:W3CDTF">2024-04-15T06:37:00Z</dcterms:modified>
</cp:coreProperties>
</file>