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9C60921"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7024C">
        <w:rPr>
          <w:b/>
          <w:bCs/>
          <w:sz w:val="28"/>
        </w:rPr>
        <w:t>20</w:t>
      </w:r>
      <w:r w:rsidR="008D61A9" w:rsidRPr="00EC39A7">
        <w:rPr>
          <w:b/>
          <w:bCs/>
          <w:sz w:val="28"/>
        </w:rPr>
        <w:t>.</w:t>
      </w:r>
      <w:r w:rsidR="00E73352" w:rsidRPr="00E73352">
        <w:rPr>
          <w:b/>
          <w:bCs/>
          <w:sz w:val="28"/>
        </w:rPr>
        <w:t>1</w:t>
      </w:r>
      <w:r w:rsidR="00C7024C">
        <w:rPr>
          <w:b/>
          <w:bCs/>
          <w:sz w:val="28"/>
        </w:rPr>
        <w:t>2</w:t>
      </w:r>
      <w:r w:rsidR="00593E51" w:rsidRPr="00EC39A7">
        <w:rPr>
          <w:b/>
          <w:bCs/>
          <w:sz w:val="28"/>
        </w:rPr>
        <w:t>.</w:t>
      </w:r>
      <w:r w:rsidR="00593E51" w:rsidRPr="00A7097A">
        <w:rPr>
          <w:b/>
          <w:bCs/>
          <w:sz w:val="28"/>
        </w:rPr>
        <w:t>202</w:t>
      </w:r>
      <w:r w:rsidR="00864457" w:rsidRPr="00A7097A">
        <w:rPr>
          <w:b/>
          <w:bCs/>
          <w:sz w:val="28"/>
        </w:rPr>
        <w:t>3</w:t>
      </w:r>
      <w:r w:rsidR="00E46DA5" w:rsidRPr="00A7097A">
        <w:rPr>
          <w:b/>
          <w:bCs/>
          <w:sz w:val="28"/>
        </w:rPr>
        <w:t xml:space="preserve"> </w:t>
      </w:r>
      <w:r w:rsidR="00B65D22" w:rsidRPr="00A7097A">
        <w:rPr>
          <w:b/>
          <w:bCs/>
          <w:sz w:val="28"/>
        </w:rPr>
        <w:t>№</w:t>
      </w:r>
      <w:r w:rsidR="00C7024C">
        <w:rPr>
          <w:b/>
          <w:bCs/>
          <w:sz w:val="28"/>
        </w:rPr>
        <w:t>21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D26DD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14F437D" w:rsidR="0059596D" w:rsidRPr="00D3078F" w:rsidRDefault="00C7024C" w:rsidP="00F222DF">
            <w:pPr>
              <w:rPr>
                <w:color w:val="000000"/>
                <w:sz w:val="20"/>
                <w:szCs w:val="20"/>
              </w:rPr>
            </w:pPr>
            <w:r w:rsidRPr="00C7024C">
              <w:rPr>
                <w:color w:val="000000"/>
                <w:sz w:val="20"/>
                <w:szCs w:val="20"/>
              </w:rPr>
              <w:t>Завершение строительно-монтажных работ на объекте: «Строительство детского сада - ясли на 120 мест в микрорайоне Новониколаевский г. Симферополя»</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4A0562E" w:rsidR="00E56462" w:rsidRPr="0092291B" w:rsidRDefault="00C7024C" w:rsidP="00266ED0">
            <w:pPr>
              <w:jc w:val="both"/>
              <w:rPr>
                <w:sz w:val="20"/>
                <w:szCs w:val="20"/>
              </w:rPr>
            </w:pPr>
            <w:r w:rsidRPr="00C7024C">
              <w:rPr>
                <w:sz w:val="20"/>
                <w:szCs w:val="20"/>
              </w:rPr>
              <w:t xml:space="preserve">РФ, Республика Крым, г. Симферополь, </w:t>
            </w:r>
            <w:proofErr w:type="spellStart"/>
            <w:r w:rsidRPr="00C7024C">
              <w:rPr>
                <w:sz w:val="20"/>
                <w:szCs w:val="20"/>
              </w:rPr>
              <w:t>мкрн</w:t>
            </w:r>
            <w:proofErr w:type="spellEnd"/>
            <w:r w:rsidRPr="00C7024C">
              <w:rPr>
                <w:sz w:val="20"/>
                <w:szCs w:val="20"/>
              </w:rPr>
              <w:t xml:space="preserve">. Новониколаевский Кадастровый номер земельного участка </w:t>
            </w:r>
            <w:proofErr w:type="gramStart"/>
            <w:r w:rsidRPr="00C7024C">
              <w:rPr>
                <w:sz w:val="20"/>
                <w:szCs w:val="20"/>
              </w:rPr>
              <w:t>90:22:01:0314:41</w:t>
            </w:r>
            <w:proofErr w:type="gramEnd"/>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8659B3F" w14:textId="77777777" w:rsidR="00697E76" w:rsidRPr="00697E76" w:rsidRDefault="00E949FE" w:rsidP="00697E76">
            <w:pPr>
              <w:pStyle w:val="aff4"/>
              <w:ind w:left="62"/>
              <w:jc w:val="both"/>
              <w:rPr>
                <w:sz w:val="20"/>
                <w:szCs w:val="20"/>
              </w:rPr>
            </w:pPr>
            <w:r w:rsidRPr="00E949FE">
              <w:rPr>
                <w:sz w:val="20"/>
                <w:szCs w:val="20"/>
              </w:rPr>
              <w:t xml:space="preserve"> </w:t>
            </w:r>
            <w:r w:rsidR="00697E76" w:rsidRPr="00697E76">
              <w:rPr>
                <w:sz w:val="20"/>
                <w:szCs w:val="20"/>
              </w:rPr>
              <w:t>Начало выполнения работ – с даты заключения Контракта</w:t>
            </w:r>
          </w:p>
          <w:p w14:paraId="2D01A411" w14:textId="77777777" w:rsidR="00697E76" w:rsidRPr="00697E76" w:rsidRDefault="00697E76" w:rsidP="00697E76">
            <w:pPr>
              <w:pStyle w:val="aff4"/>
              <w:ind w:left="62"/>
              <w:jc w:val="both"/>
              <w:rPr>
                <w:sz w:val="20"/>
                <w:szCs w:val="20"/>
              </w:rPr>
            </w:pPr>
            <w:r w:rsidRPr="00697E76">
              <w:rPr>
                <w:sz w:val="20"/>
                <w:szCs w:val="20"/>
              </w:rPr>
              <w:t>Окончание выполнения работ – не позднее «30» апреля 2025 г.</w:t>
            </w:r>
          </w:p>
          <w:p w14:paraId="49337A37" w14:textId="32FFF465" w:rsidR="00E56462" w:rsidRPr="001735D1" w:rsidRDefault="00697E76" w:rsidP="00697E76">
            <w:pPr>
              <w:pStyle w:val="aff4"/>
              <w:ind w:left="62"/>
              <w:jc w:val="both"/>
              <w:rPr>
                <w:sz w:val="20"/>
                <w:szCs w:val="20"/>
              </w:rPr>
            </w:pPr>
            <w:r w:rsidRPr="00697E76">
              <w:rPr>
                <w:sz w:val="20"/>
                <w:szCs w:val="20"/>
              </w:rPr>
              <w:t xml:space="preserve">Получение ЗОС и подписание Акта сдачи приемки законченного строительством объекта (окончание строительства) – не позднее «30» июня 2025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239D62F" w:rsidR="00E56462" w:rsidRPr="0092291B" w:rsidRDefault="00C7024C" w:rsidP="00BE6B6D">
            <w:pPr>
              <w:jc w:val="both"/>
              <w:rPr>
                <w:bCs/>
                <w:sz w:val="20"/>
                <w:szCs w:val="20"/>
                <w:u w:val="single"/>
              </w:rPr>
            </w:pPr>
            <w:r w:rsidRPr="00C7024C">
              <w:rPr>
                <w:bCs/>
                <w:sz w:val="20"/>
                <w:szCs w:val="20"/>
              </w:rPr>
              <w:t>274 387 972 (двести семьдесят четыре миллиона триста восемьдесят семь тысяч девятьсот семьдесят два) рубля 48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0466D68E" w:rsidR="00BD64F0" w:rsidRPr="00587E76" w:rsidRDefault="00C0122F" w:rsidP="00BD64F0">
            <w:pPr>
              <w:jc w:val="both"/>
              <w:rPr>
                <w:sz w:val="20"/>
                <w:szCs w:val="20"/>
              </w:rPr>
            </w:pPr>
            <w:r w:rsidRPr="00D612E5">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D612E5">
              <w:rPr>
                <w:sz w:val="20"/>
                <w:szCs w:val="20"/>
              </w:rPr>
              <w:t>пп</w:t>
            </w:r>
            <w:proofErr w:type="spellEnd"/>
            <w:r w:rsidRPr="00D612E5">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r w:rsidRPr="00C0122F">
              <w:rPr>
                <w:sz w:val="20"/>
                <w:szCs w:val="20"/>
              </w:rPr>
              <w:t xml:space="preserve"> </w:t>
            </w:r>
            <w:r w:rsidR="00FB419E" w:rsidRPr="00FB419E">
              <w:rPr>
                <w:sz w:val="20"/>
                <w:szCs w:val="20"/>
              </w:rPr>
              <w:t xml:space="preserve">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w:t>
            </w:r>
            <w:r w:rsidRPr="00BB03DE">
              <w:rPr>
                <w:bCs/>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BB03DE">
              <w:rPr>
                <w:sz w:val="20"/>
                <w:szCs w:val="2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lastRenderedPageBreak/>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 xml:space="preserve">ии на </w:t>
            </w:r>
            <w:r w:rsidR="007A352B" w:rsidRPr="001735D1">
              <w:rPr>
                <w:sz w:val="20"/>
                <w:szCs w:val="20"/>
              </w:rPr>
              <w:lastRenderedPageBreak/>
              <w:t>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067CA5C"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C7024C">
              <w:rPr>
                <w:sz w:val="20"/>
                <w:szCs w:val="20"/>
              </w:rPr>
              <w:t>21</w:t>
            </w:r>
            <w:r w:rsidR="00252ECD" w:rsidRPr="00A7097A">
              <w:rPr>
                <w:sz w:val="20"/>
                <w:szCs w:val="20"/>
              </w:rPr>
              <w:t xml:space="preserve">» </w:t>
            </w:r>
            <w:r w:rsidR="00C7024C">
              <w:rPr>
                <w:sz w:val="20"/>
                <w:szCs w:val="20"/>
              </w:rPr>
              <w:t>декабря</w:t>
            </w:r>
            <w:r w:rsidR="003B2020" w:rsidRPr="00A7097A">
              <w:rPr>
                <w:sz w:val="20"/>
                <w:szCs w:val="20"/>
              </w:rPr>
              <w:t xml:space="preserve"> </w:t>
            </w:r>
            <w:r w:rsidR="00587E76" w:rsidRPr="00A7097A">
              <w:rPr>
                <w:sz w:val="20"/>
                <w:szCs w:val="20"/>
              </w:rPr>
              <w:t>202</w:t>
            </w:r>
            <w:r w:rsidR="00864457" w:rsidRPr="00A7097A">
              <w:rPr>
                <w:sz w:val="20"/>
                <w:szCs w:val="20"/>
              </w:rPr>
              <w:t>3</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1D4443C"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51030764"/>
            <w:r w:rsidR="00D26DD4" w:rsidRPr="00D26DD4">
              <w:rPr>
                <w:bCs/>
                <w:sz w:val="20"/>
                <w:szCs w:val="20"/>
              </w:rPr>
              <w:t>1</w:t>
            </w:r>
            <w:r w:rsidR="00D26DD4">
              <w:rPr>
                <w:bCs/>
                <w:sz w:val="20"/>
                <w:szCs w:val="20"/>
              </w:rPr>
              <w:t> </w:t>
            </w:r>
            <w:r w:rsidR="00D26DD4" w:rsidRPr="00D26DD4">
              <w:rPr>
                <w:bCs/>
                <w:sz w:val="20"/>
                <w:szCs w:val="20"/>
              </w:rPr>
              <w:t>371 939</w:t>
            </w:r>
            <w:bookmarkStart w:id="2" w:name="_Hlk122362087"/>
            <w:r w:rsidR="00D26DD4" w:rsidRPr="00D26DD4">
              <w:rPr>
                <w:bCs/>
                <w:sz w:val="20"/>
                <w:szCs w:val="20"/>
              </w:rPr>
              <w:t xml:space="preserve"> </w:t>
            </w:r>
            <w:bookmarkStart w:id="3" w:name="_Hlk153980881"/>
            <w:r w:rsidR="00900BA0">
              <w:rPr>
                <w:bCs/>
                <w:sz w:val="20"/>
                <w:szCs w:val="20"/>
              </w:rPr>
              <w:t>(</w:t>
            </w:r>
            <w:bookmarkEnd w:id="2"/>
            <w:r w:rsidR="00D26DD4" w:rsidRPr="00D26DD4">
              <w:rPr>
                <w:bCs/>
                <w:sz w:val="20"/>
                <w:szCs w:val="20"/>
              </w:rPr>
              <w:t>Один миллион триста семьдесят одна тысяча девятьсот тридцать девять</w:t>
            </w:r>
            <w:r w:rsidR="00D26DD4">
              <w:rPr>
                <w:bCs/>
                <w:sz w:val="20"/>
                <w:szCs w:val="20"/>
              </w:rPr>
              <w:t>)</w:t>
            </w:r>
            <w:r w:rsidR="00D26DD4" w:rsidRPr="00D26DD4">
              <w:rPr>
                <w:bCs/>
                <w:sz w:val="20"/>
                <w:szCs w:val="20"/>
              </w:rPr>
              <w:t xml:space="preserve"> рублей 86 копеек</w:t>
            </w:r>
            <w:bookmarkEnd w:id="1"/>
            <w:bookmarkEnd w:id="3"/>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lastRenderedPageBreak/>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2AA1F155"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C7024C" w:rsidRPr="00C7024C">
              <w:rPr>
                <w:sz w:val="20"/>
                <w:szCs w:val="20"/>
                <w:shd w:val="clear" w:color="auto" w:fill="FAFAFA"/>
              </w:rPr>
              <w:t>232910218742891020100101260004120414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lastRenderedPageBreak/>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 xml:space="preserve">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w:t>
            </w:r>
            <w:r w:rsidRPr="005876F9">
              <w:rPr>
                <w:sz w:val="20"/>
                <w:szCs w:val="20"/>
              </w:rPr>
              <w:lastRenderedPageBreak/>
              <w:t>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88CAA8A"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D26DD4" w:rsidRPr="00D26DD4">
              <w:rPr>
                <w:bCs/>
                <w:sz w:val="20"/>
                <w:szCs w:val="20"/>
              </w:rPr>
              <w:t>2</w:t>
            </w:r>
            <w:r w:rsidR="00D26DD4">
              <w:rPr>
                <w:bCs/>
                <w:sz w:val="20"/>
                <w:szCs w:val="20"/>
              </w:rPr>
              <w:t> </w:t>
            </w:r>
            <w:r w:rsidR="00D26DD4" w:rsidRPr="00D26DD4">
              <w:rPr>
                <w:bCs/>
                <w:sz w:val="20"/>
                <w:szCs w:val="20"/>
              </w:rPr>
              <w:t>743</w:t>
            </w:r>
            <w:r w:rsidR="00D26DD4">
              <w:rPr>
                <w:bCs/>
                <w:sz w:val="20"/>
                <w:szCs w:val="20"/>
              </w:rPr>
              <w:t> </w:t>
            </w:r>
            <w:r w:rsidR="00D26DD4" w:rsidRPr="00D26DD4">
              <w:rPr>
                <w:bCs/>
                <w:sz w:val="20"/>
                <w:szCs w:val="20"/>
              </w:rPr>
              <w:t xml:space="preserve">879 </w:t>
            </w:r>
            <w:bookmarkStart w:id="4" w:name="_Hlk153980971"/>
            <w:r w:rsidR="00B460D1" w:rsidRPr="00B460D1">
              <w:rPr>
                <w:bCs/>
                <w:sz w:val="20"/>
                <w:szCs w:val="20"/>
              </w:rPr>
              <w:t>(</w:t>
            </w:r>
            <w:r w:rsidR="00D26DD4" w:rsidRPr="00D26DD4">
              <w:rPr>
                <w:bCs/>
                <w:sz w:val="20"/>
                <w:szCs w:val="20"/>
              </w:rPr>
              <w:t>Два миллиона семьсот сорок три тысячи восемьсот семьдесят девять</w:t>
            </w:r>
            <w:r w:rsidR="00D26DD4">
              <w:rPr>
                <w:bCs/>
                <w:sz w:val="20"/>
                <w:szCs w:val="20"/>
              </w:rPr>
              <w:t>)</w:t>
            </w:r>
            <w:r w:rsidR="00D26DD4" w:rsidRPr="00D26DD4">
              <w:rPr>
                <w:bCs/>
                <w:sz w:val="20"/>
                <w:szCs w:val="20"/>
              </w:rPr>
              <w:t xml:space="preserve"> рублей 72 копейки</w:t>
            </w:r>
            <w:bookmarkEnd w:id="4"/>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w:t>
            </w:r>
            <w:r w:rsidRPr="005876F9">
              <w:rPr>
                <w:sz w:val="20"/>
                <w:szCs w:val="20"/>
              </w:rPr>
              <w:lastRenderedPageBreak/>
              <w:t>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w:t>
            </w:r>
            <w:r w:rsidRPr="005B562B">
              <w:rPr>
                <w:sz w:val="20"/>
                <w:szCs w:val="20"/>
              </w:rPr>
              <w:lastRenderedPageBreak/>
              <w:t>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5191D821" w14:textId="77777777" w:rsidR="00B460D1" w:rsidRPr="008D7C19" w:rsidRDefault="00B460D1" w:rsidP="00B460D1">
      <w:pPr>
        <w:rPr>
          <w:sz w:val="23"/>
          <w:szCs w:val="23"/>
        </w:rPr>
      </w:pPr>
    </w:p>
    <w:p w14:paraId="06AA73EA" w14:textId="77777777" w:rsidR="00D26DD4" w:rsidRDefault="00D26DD4" w:rsidP="00D26DD4">
      <w:pPr>
        <w:jc w:val="center"/>
        <w:rPr>
          <w:b/>
        </w:rPr>
      </w:pPr>
      <w:r>
        <w:rPr>
          <w:b/>
        </w:rPr>
        <w:t>Обоснование начальной (максимальной) цены контракта</w:t>
      </w:r>
    </w:p>
    <w:p w14:paraId="542D9586" w14:textId="77777777" w:rsidR="00D26DD4" w:rsidRDefault="00D26DD4" w:rsidP="00D26DD4">
      <w:pPr>
        <w:jc w:val="center"/>
        <w:rPr>
          <w:b/>
        </w:rPr>
      </w:pPr>
      <w:r>
        <w:rPr>
          <w:b/>
        </w:rPr>
        <w:t xml:space="preserve">на завершение строительно-монтажных работ на объекте: </w:t>
      </w:r>
    </w:p>
    <w:p w14:paraId="73CE1463" w14:textId="77777777" w:rsidR="00D26DD4" w:rsidRDefault="00D26DD4" w:rsidP="00D26DD4">
      <w:pPr>
        <w:jc w:val="center"/>
        <w:rPr>
          <w:b/>
          <w:color w:val="000000"/>
        </w:rPr>
      </w:pPr>
      <w:r>
        <w:rPr>
          <w:b/>
        </w:rPr>
        <w:t>«</w:t>
      </w:r>
      <w:r>
        <w:rPr>
          <w:b/>
          <w:color w:val="000000"/>
        </w:rPr>
        <w:t>Строительство детского сада-ясли на 120 мест в микрорайоне Новониколаевский г. Симферополя»</w:t>
      </w:r>
    </w:p>
    <w:p w14:paraId="43F10A95" w14:textId="77777777" w:rsidR="00D26DD4" w:rsidRDefault="00D26DD4" w:rsidP="00D26DD4">
      <w:pPr>
        <w:jc w:val="center"/>
        <w:rPr>
          <w:rFonts w:eastAsiaTheme="minorHAnsi"/>
          <w:b/>
          <w:lang w:eastAsia="en-US"/>
        </w:rPr>
      </w:pPr>
    </w:p>
    <w:tbl>
      <w:tblPr>
        <w:tblStyle w:val="afa"/>
        <w:tblW w:w="0" w:type="auto"/>
        <w:tblLook w:val="04A0" w:firstRow="1" w:lastRow="0" w:firstColumn="1" w:lastColumn="0" w:noHBand="0" w:noVBand="1"/>
      </w:tblPr>
      <w:tblGrid>
        <w:gridCol w:w="4497"/>
        <w:gridCol w:w="4847"/>
      </w:tblGrid>
      <w:tr w:rsidR="00D26DD4" w14:paraId="1D2F4C55" w14:textId="77777777" w:rsidTr="00D26DD4">
        <w:tc>
          <w:tcPr>
            <w:tcW w:w="14560" w:type="dxa"/>
            <w:gridSpan w:val="2"/>
            <w:tcBorders>
              <w:top w:val="single" w:sz="4" w:space="0" w:color="auto"/>
              <w:left w:val="single" w:sz="4" w:space="0" w:color="auto"/>
              <w:bottom w:val="single" w:sz="4" w:space="0" w:color="auto"/>
              <w:right w:val="single" w:sz="4" w:space="0" w:color="auto"/>
            </w:tcBorders>
            <w:hideMark/>
          </w:tcPr>
          <w:p w14:paraId="112FD045" w14:textId="77777777" w:rsidR="00D26DD4" w:rsidRDefault="00D26DD4">
            <w:pPr>
              <w:jc w:val="both"/>
            </w:pPr>
            <w:r>
              <w:t>Начальная (максимальная) цена контракта сформирована в соответствии с:</w:t>
            </w:r>
          </w:p>
          <w:p w14:paraId="7255AE3F" w14:textId="77777777" w:rsidR="00D26DD4" w:rsidRDefault="00D26DD4">
            <w:pPr>
              <w:jc w:val="both"/>
            </w:pPr>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C0A9627" w14:textId="77777777" w:rsidR="00D26DD4" w:rsidRDefault="00D26DD4">
            <w:pPr>
              <w:jc w:val="both"/>
            </w:pPr>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D26DD4" w14:paraId="45C9131D" w14:textId="77777777" w:rsidTr="00D26DD4">
        <w:tc>
          <w:tcPr>
            <w:tcW w:w="14560" w:type="dxa"/>
            <w:gridSpan w:val="2"/>
            <w:tcBorders>
              <w:top w:val="single" w:sz="4" w:space="0" w:color="auto"/>
              <w:left w:val="single" w:sz="4" w:space="0" w:color="auto"/>
              <w:bottom w:val="single" w:sz="4" w:space="0" w:color="auto"/>
              <w:right w:val="single" w:sz="4" w:space="0" w:color="auto"/>
            </w:tcBorders>
            <w:hideMark/>
          </w:tcPr>
          <w:p w14:paraId="3A901D84" w14:textId="77777777" w:rsidR="00D26DD4" w:rsidRDefault="00D26DD4">
            <w:r>
              <w:t>Начальная (максимальная) цена контракта определена и обоснована посредством применения проектно-сметного метода.</w:t>
            </w:r>
          </w:p>
        </w:tc>
      </w:tr>
      <w:tr w:rsidR="00D26DD4" w14:paraId="221E12D4" w14:textId="77777777" w:rsidTr="00D26DD4">
        <w:tc>
          <w:tcPr>
            <w:tcW w:w="7280" w:type="dxa"/>
            <w:tcBorders>
              <w:top w:val="single" w:sz="4" w:space="0" w:color="auto"/>
              <w:left w:val="single" w:sz="4" w:space="0" w:color="auto"/>
              <w:bottom w:val="single" w:sz="4" w:space="0" w:color="auto"/>
              <w:right w:val="single" w:sz="4" w:space="0" w:color="auto"/>
            </w:tcBorders>
            <w:hideMark/>
          </w:tcPr>
          <w:p w14:paraId="4DEF2849" w14:textId="77777777" w:rsidR="00D26DD4" w:rsidRDefault="00D26DD4">
            <w:r>
              <w:t>Основные характеристики объекта закупки</w:t>
            </w:r>
          </w:p>
        </w:tc>
        <w:tc>
          <w:tcPr>
            <w:tcW w:w="7280" w:type="dxa"/>
            <w:tcBorders>
              <w:top w:val="single" w:sz="4" w:space="0" w:color="auto"/>
              <w:left w:val="single" w:sz="4" w:space="0" w:color="auto"/>
              <w:bottom w:val="single" w:sz="4" w:space="0" w:color="auto"/>
              <w:right w:val="single" w:sz="4" w:space="0" w:color="auto"/>
            </w:tcBorders>
          </w:tcPr>
          <w:p w14:paraId="6AE94FCF" w14:textId="77777777" w:rsidR="00D26DD4" w:rsidRDefault="00D26DD4"/>
          <w:p w14:paraId="13A7A97E" w14:textId="77777777" w:rsidR="00D26DD4" w:rsidRDefault="00D26DD4">
            <w:r>
              <w:t>Согласно техническому заданию</w:t>
            </w:r>
          </w:p>
        </w:tc>
      </w:tr>
      <w:tr w:rsidR="00D26DD4" w14:paraId="68CBE16E" w14:textId="77777777" w:rsidTr="00D26DD4">
        <w:tc>
          <w:tcPr>
            <w:tcW w:w="7280" w:type="dxa"/>
            <w:tcBorders>
              <w:top w:val="single" w:sz="4" w:space="0" w:color="auto"/>
              <w:left w:val="single" w:sz="4" w:space="0" w:color="auto"/>
              <w:bottom w:val="single" w:sz="4" w:space="0" w:color="auto"/>
              <w:right w:val="single" w:sz="4" w:space="0" w:color="auto"/>
            </w:tcBorders>
            <w:hideMark/>
          </w:tcPr>
          <w:p w14:paraId="76C51080" w14:textId="77777777" w:rsidR="00D26DD4" w:rsidRDefault="00D26DD4">
            <w:r>
              <w:t>Используемый метод определения НМЦК с обоснованием:</w:t>
            </w:r>
          </w:p>
        </w:tc>
        <w:tc>
          <w:tcPr>
            <w:tcW w:w="7280" w:type="dxa"/>
            <w:tcBorders>
              <w:top w:val="single" w:sz="4" w:space="0" w:color="auto"/>
              <w:left w:val="single" w:sz="4" w:space="0" w:color="auto"/>
              <w:bottom w:val="single" w:sz="4" w:space="0" w:color="auto"/>
              <w:right w:val="single" w:sz="4" w:space="0" w:color="auto"/>
            </w:tcBorders>
            <w:hideMark/>
          </w:tcPr>
          <w:p w14:paraId="0116F544" w14:textId="77777777" w:rsidR="00D26DD4" w:rsidRDefault="00D26DD4">
            <w:pPr>
              <w:jc w:val="both"/>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t>Госстройэкспертиза</w:t>
            </w:r>
            <w:proofErr w:type="spellEnd"/>
            <w:r>
              <w:t>»</w:t>
            </w:r>
            <w:r>
              <w:rPr>
                <w:color w:val="000000"/>
              </w:rPr>
              <w:t xml:space="preserve"> от 08.11.2023 г. № 91-1-1-2-067492-2023</w:t>
            </w:r>
          </w:p>
        </w:tc>
      </w:tr>
      <w:tr w:rsidR="00D26DD4" w14:paraId="16EEC794" w14:textId="77777777" w:rsidTr="00D26DD4">
        <w:tc>
          <w:tcPr>
            <w:tcW w:w="7280" w:type="dxa"/>
            <w:tcBorders>
              <w:top w:val="single" w:sz="4" w:space="0" w:color="auto"/>
              <w:left w:val="single" w:sz="4" w:space="0" w:color="auto"/>
              <w:bottom w:val="single" w:sz="4" w:space="0" w:color="auto"/>
              <w:right w:val="single" w:sz="4" w:space="0" w:color="auto"/>
            </w:tcBorders>
            <w:hideMark/>
          </w:tcPr>
          <w:p w14:paraId="70942DD9" w14:textId="77777777" w:rsidR="00D26DD4" w:rsidRDefault="00D26DD4">
            <w:r>
              <w:t>Расчёт НМЦК</w:t>
            </w:r>
          </w:p>
        </w:tc>
        <w:tc>
          <w:tcPr>
            <w:tcW w:w="7280" w:type="dxa"/>
            <w:tcBorders>
              <w:top w:val="single" w:sz="4" w:space="0" w:color="auto"/>
              <w:left w:val="single" w:sz="4" w:space="0" w:color="auto"/>
              <w:bottom w:val="single" w:sz="4" w:space="0" w:color="auto"/>
              <w:right w:val="single" w:sz="4" w:space="0" w:color="auto"/>
            </w:tcBorders>
            <w:hideMark/>
          </w:tcPr>
          <w:p w14:paraId="7FAFD0EB" w14:textId="77777777" w:rsidR="00D26DD4" w:rsidRDefault="00D26DD4">
            <w:pPr>
              <w:jc w:val="both"/>
            </w:pPr>
            <w:r>
              <w:t>274 387 972,48 рублей (сводный сметный расчёт, локальные сметы приложены отдельным файлом)</w:t>
            </w:r>
          </w:p>
        </w:tc>
      </w:tr>
      <w:tr w:rsidR="00D26DD4" w14:paraId="2531635D" w14:textId="77777777" w:rsidTr="00D26DD4">
        <w:tc>
          <w:tcPr>
            <w:tcW w:w="14560" w:type="dxa"/>
            <w:gridSpan w:val="2"/>
            <w:tcBorders>
              <w:top w:val="single" w:sz="4" w:space="0" w:color="auto"/>
              <w:left w:val="single" w:sz="4" w:space="0" w:color="auto"/>
              <w:bottom w:val="single" w:sz="4" w:space="0" w:color="auto"/>
              <w:right w:val="single" w:sz="4" w:space="0" w:color="auto"/>
            </w:tcBorders>
          </w:tcPr>
          <w:p w14:paraId="616B2426" w14:textId="77777777" w:rsidR="00D26DD4" w:rsidRDefault="00D26DD4">
            <w:r>
              <w:t>Дата подготовки обоснования НМЦК: «___» ____________ 2023 г.</w:t>
            </w:r>
          </w:p>
          <w:p w14:paraId="6656A629" w14:textId="77777777" w:rsidR="00D26DD4" w:rsidRDefault="00D26DD4"/>
        </w:tc>
      </w:tr>
    </w:tbl>
    <w:p w14:paraId="72BDB2E9" w14:textId="77777777" w:rsidR="00D26DD4" w:rsidRDefault="00D26DD4" w:rsidP="00D26DD4">
      <w:pPr>
        <w:rPr>
          <w:lang w:eastAsia="en-US"/>
        </w:rPr>
      </w:pPr>
    </w:p>
    <w:p w14:paraId="72858376" w14:textId="77777777" w:rsidR="00D26DD4" w:rsidRDefault="00D26DD4" w:rsidP="00D26DD4"/>
    <w:p w14:paraId="07113896" w14:textId="77777777" w:rsidR="00D26DD4" w:rsidRDefault="00D26DD4" w:rsidP="00D26DD4"/>
    <w:p w14:paraId="3AB48991" w14:textId="77777777" w:rsidR="00D26DD4" w:rsidRDefault="00D26DD4" w:rsidP="00D26DD4"/>
    <w:p w14:paraId="3B0E468F" w14:textId="77777777" w:rsidR="00D26DD4" w:rsidRDefault="00D26DD4" w:rsidP="00D26DD4">
      <w:pPr>
        <w:rPr>
          <w:b/>
        </w:rPr>
      </w:pPr>
    </w:p>
    <w:p w14:paraId="2DB5AF59" w14:textId="77777777" w:rsidR="00D26DD4" w:rsidRDefault="00D26DD4" w:rsidP="00D26DD4">
      <w:pPr>
        <w:rPr>
          <w:b/>
        </w:rPr>
      </w:pPr>
    </w:p>
    <w:p w14:paraId="2E14A32E" w14:textId="77777777" w:rsidR="00D26DD4" w:rsidRDefault="00D26DD4" w:rsidP="00D26DD4">
      <w:pPr>
        <w:jc w:val="right"/>
        <w:rPr>
          <w:b/>
        </w:rPr>
      </w:pPr>
    </w:p>
    <w:p w14:paraId="68C4D7E0" w14:textId="77777777" w:rsidR="00D26DD4" w:rsidRDefault="00D26DD4" w:rsidP="00D26DD4">
      <w:pPr>
        <w:sectPr w:rsidR="00D26DD4">
          <w:pgSz w:w="11906" w:h="16838"/>
          <w:pgMar w:top="1134" w:right="1134" w:bottom="1134" w:left="1418" w:header="709" w:footer="709" w:gutter="0"/>
          <w:cols w:space="720"/>
        </w:sectPr>
      </w:pPr>
    </w:p>
    <w:p w14:paraId="629AA71B" w14:textId="77777777" w:rsidR="00D26DD4" w:rsidRDefault="00D26DD4" w:rsidP="00D26DD4">
      <w:pPr>
        <w:spacing w:line="276" w:lineRule="auto"/>
        <w:jc w:val="center"/>
        <w:rPr>
          <w:b/>
        </w:rPr>
      </w:pPr>
      <w:r>
        <w:rPr>
          <w:b/>
        </w:rPr>
        <w:lastRenderedPageBreak/>
        <w:t>Протокол</w:t>
      </w:r>
    </w:p>
    <w:p w14:paraId="6209A4E0" w14:textId="77777777" w:rsidR="00D26DD4" w:rsidRDefault="00D26DD4" w:rsidP="00D26DD4">
      <w:pPr>
        <w:spacing w:line="276" w:lineRule="auto"/>
        <w:jc w:val="center"/>
        <w:rPr>
          <w:b/>
        </w:rPr>
      </w:pPr>
      <w:r>
        <w:rPr>
          <w:b/>
        </w:rPr>
        <w:t>начальной (максимальной) цены контракта</w:t>
      </w:r>
    </w:p>
    <w:p w14:paraId="27071F0F" w14:textId="77777777" w:rsidR="00D26DD4" w:rsidRDefault="00D26DD4" w:rsidP="00D26DD4">
      <w:pPr>
        <w:spacing w:line="276" w:lineRule="auto"/>
        <w:jc w:val="center"/>
        <w:rPr>
          <w:b/>
        </w:rPr>
      </w:pPr>
    </w:p>
    <w:p w14:paraId="573F5BB0" w14:textId="77777777" w:rsidR="00D26DD4" w:rsidRDefault="00D26DD4" w:rsidP="00D26DD4">
      <w:pPr>
        <w:spacing w:line="276" w:lineRule="auto"/>
        <w:jc w:val="both"/>
      </w:pPr>
      <w:r>
        <w:t>Объект закупки</w:t>
      </w:r>
    </w:p>
    <w:p w14:paraId="34AD5597" w14:textId="77777777" w:rsidR="00D26DD4" w:rsidRDefault="00D26DD4" w:rsidP="00D26DD4">
      <w:pPr>
        <w:spacing w:line="276" w:lineRule="auto"/>
        <w:jc w:val="both"/>
        <w:rPr>
          <w:u w:val="single"/>
        </w:rPr>
      </w:pPr>
      <w:r>
        <w:rPr>
          <w:u w:val="single"/>
        </w:rPr>
        <w:t xml:space="preserve">Завершение строительно-монтажных работ на объекте: «Строительство </w:t>
      </w:r>
      <w:bookmarkStart w:id="5" w:name="_Hlk150849948"/>
      <w:r>
        <w:rPr>
          <w:u w:val="single"/>
        </w:rPr>
        <w:t>детского сада-ясли на 120 мест в микрорайоне Новониколаевский г. Симферополя</w:t>
      </w:r>
      <w:bookmarkEnd w:id="5"/>
      <w:r>
        <w:rPr>
          <w:u w:val="single"/>
        </w:rPr>
        <w:t>»</w:t>
      </w:r>
    </w:p>
    <w:p w14:paraId="78B955D9" w14:textId="77777777" w:rsidR="00D26DD4" w:rsidRDefault="00D26DD4" w:rsidP="00D26DD4">
      <w:pPr>
        <w:spacing w:line="276" w:lineRule="auto"/>
        <w:jc w:val="both"/>
        <w:rPr>
          <w:u w:val="single"/>
        </w:rPr>
      </w:pPr>
    </w:p>
    <w:p w14:paraId="791F576C" w14:textId="77777777" w:rsidR="00D26DD4" w:rsidRDefault="00D26DD4" w:rsidP="00D26DD4">
      <w:pPr>
        <w:spacing w:line="276" w:lineRule="auto"/>
        <w:jc w:val="both"/>
      </w:pPr>
      <w:r>
        <w:t>Начальная (максимальная) цена контракта составляет</w:t>
      </w:r>
    </w:p>
    <w:p w14:paraId="4269B229" w14:textId="77777777" w:rsidR="00D26DD4" w:rsidRDefault="00D26DD4" w:rsidP="00D26DD4">
      <w:pPr>
        <w:spacing w:line="276" w:lineRule="auto"/>
        <w:jc w:val="both"/>
        <w:rPr>
          <w:u w:val="single"/>
        </w:rPr>
      </w:pPr>
      <w:r>
        <w:rPr>
          <w:u w:val="single"/>
        </w:rPr>
        <w:t>274 387 972 (двести семьдесят четыре миллиона триста восемьдесят семь тысяч девятьсот семьдесят два) рубля 48 копеек.</w:t>
      </w:r>
    </w:p>
    <w:p w14:paraId="6BE4A655" w14:textId="77777777" w:rsidR="00D26DD4" w:rsidRDefault="00D26DD4" w:rsidP="00D26DD4">
      <w:pPr>
        <w:spacing w:line="276" w:lineRule="auto"/>
        <w:jc w:val="center"/>
        <w:rPr>
          <w:sz w:val="20"/>
          <w:szCs w:val="20"/>
        </w:rPr>
      </w:pPr>
      <w:r>
        <w:rPr>
          <w:sz w:val="20"/>
          <w:szCs w:val="20"/>
        </w:rPr>
        <w:t xml:space="preserve"> (сумма цифрами и прописью)</w:t>
      </w:r>
    </w:p>
    <w:p w14:paraId="3DCE0A1C" w14:textId="77777777" w:rsidR="00D26DD4" w:rsidRDefault="00D26DD4" w:rsidP="00D26DD4">
      <w:pPr>
        <w:spacing w:line="276" w:lineRule="auto"/>
        <w:jc w:val="both"/>
      </w:pPr>
    </w:p>
    <w:p w14:paraId="24669822" w14:textId="77777777" w:rsidR="00D26DD4" w:rsidRDefault="00D26DD4" w:rsidP="00D26DD4">
      <w:pPr>
        <w:spacing w:line="276" w:lineRule="auto"/>
        <w:jc w:val="both"/>
      </w:pPr>
      <w:r>
        <w:t>Начальная (максимальная) цена контракта включает в себя расходы на</w:t>
      </w:r>
    </w:p>
    <w:p w14:paraId="0EE72087" w14:textId="77777777" w:rsidR="00D26DD4" w:rsidRDefault="00D26DD4" w:rsidP="00D26DD4">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53D79C28" w14:textId="77777777" w:rsidR="00D26DD4" w:rsidRDefault="00D26DD4" w:rsidP="00D26DD4">
      <w:pPr>
        <w:spacing w:line="276" w:lineRule="auto"/>
        <w:jc w:val="both"/>
      </w:pPr>
    </w:p>
    <w:p w14:paraId="118E7E74" w14:textId="77777777" w:rsidR="00D26DD4" w:rsidRDefault="00D26DD4" w:rsidP="00D26DD4">
      <w:pPr>
        <w:spacing w:line="276" w:lineRule="auto"/>
        <w:ind w:left="1410" w:hanging="1410"/>
        <w:jc w:val="both"/>
      </w:pPr>
      <w:r>
        <w:t>Приложение:</w:t>
      </w:r>
      <w:r>
        <w:tab/>
        <w:t>1. Расчёт начальной (максимальной) цены контракта по объекту закупки: завершение строительно-монтажных работ на объекте: «Строительство детского сада-ясли на 120 мест в микрорайоне Новониколаевский г. Симферополя»</w:t>
      </w:r>
    </w:p>
    <w:p w14:paraId="2295EC67" w14:textId="77777777" w:rsidR="00D26DD4" w:rsidRDefault="00D26DD4" w:rsidP="00D26DD4">
      <w:pPr>
        <w:spacing w:line="276" w:lineRule="auto"/>
        <w:jc w:val="both"/>
      </w:pPr>
    </w:p>
    <w:p w14:paraId="6C9AF119" w14:textId="77777777" w:rsidR="00D26DD4" w:rsidRDefault="00D26DD4" w:rsidP="00D26DD4">
      <w:pPr>
        <w:spacing w:line="276" w:lineRule="auto"/>
        <w:jc w:val="both"/>
      </w:pPr>
    </w:p>
    <w:p w14:paraId="0F204971" w14:textId="77777777" w:rsidR="00D26DD4" w:rsidRDefault="00D26DD4" w:rsidP="00D26DD4">
      <w:pPr>
        <w:spacing w:line="276" w:lineRule="auto"/>
        <w:jc w:val="both"/>
      </w:pPr>
    </w:p>
    <w:p w14:paraId="64AE232E" w14:textId="77777777" w:rsidR="00D26DD4" w:rsidRDefault="00D26DD4" w:rsidP="00D26DD4">
      <w:pPr>
        <w:spacing w:line="276" w:lineRule="auto"/>
        <w:jc w:val="both"/>
      </w:pPr>
      <w:r>
        <w:t xml:space="preserve">Директор дирекции </w:t>
      </w:r>
    </w:p>
    <w:p w14:paraId="07887F38" w14:textId="77777777" w:rsidR="00D26DD4" w:rsidRDefault="00D26DD4" w:rsidP="00D26DD4">
      <w:pPr>
        <w:spacing w:line="276" w:lineRule="auto"/>
        <w:jc w:val="both"/>
      </w:pPr>
      <w:r>
        <w:t xml:space="preserve">социальных объектов                      </w:t>
      </w:r>
      <w:r>
        <w:tab/>
      </w:r>
      <w:r>
        <w:tab/>
        <w:t xml:space="preserve">    </w:t>
      </w:r>
      <w:r>
        <w:tab/>
        <w:t xml:space="preserve">            ________________ /</w:t>
      </w:r>
      <w:r>
        <w:tab/>
        <w:t>С.А. Никитский</w:t>
      </w:r>
    </w:p>
    <w:p w14:paraId="1A854337" w14:textId="77777777" w:rsidR="00D26DD4" w:rsidRDefault="00D26DD4" w:rsidP="00D26DD4">
      <w:pPr>
        <w:spacing w:line="276" w:lineRule="auto"/>
        <w:jc w:val="both"/>
        <w:rPr>
          <w:b/>
        </w:rPr>
      </w:pPr>
    </w:p>
    <w:p w14:paraId="05704D7B" w14:textId="77777777" w:rsidR="00D26DD4" w:rsidRDefault="00D26DD4" w:rsidP="00D26DD4">
      <w:pPr>
        <w:spacing w:line="276" w:lineRule="auto"/>
        <w:ind w:left="4956" w:firstLine="708"/>
      </w:pPr>
      <w:r>
        <w:t>«____» _______________ 2023 г.</w:t>
      </w:r>
    </w:p>
    <w:p w14:paraId="40591983" w14:textId="77777777" w:rsidR="00D26DD4" w:rsidRDefault="00D26DD4" w:rsidP="00D26DD4">
      <w:pPr>
        <w:jc w:val="center"/>
        <w:rPr>
          <w:b/>
        </w:rPr>
      </w:pPr>
    </w:p>
    <w:p w14:paraId="3534886A" w14:textId="77777777" w:rsidR="00D26DD4" w:rsidRDefault="00D26DD4" w:rsidP="00D26DD4">
      <w:pPr>
        <w:jc w:val="right"/>
        <w:rPr>
          <w:b/>
        </w:rPr>
      </w:pPr>
    </w:p>
    <w:p w14:paraId="3B620B79" w14:textId="77777777" w:rsidR="00D26DD4" w:rsidRDefault="00D26DD4" w:rsidP="00D26DD4">
      <w:pPr>
        <w:jc w:val="right"/>
        <w:rPr>
          <w:b/>
        </w:rPr>
      </w:pPr>
    </w:p>
    <w:p w14:paraId="3B5EE6F1" w14:textId="77777777" w:rsidR="00D26DD4" w:rsidRDefault="00D26DD4" w:rsidP="00D26DD4">
      <w:pPr>
        <w:jc w:val="right"/>
        <w:rPr>
          <w:b/>
        </w:rPr>
      </w:pPr>
    </w:p>
    <w:p w14:paraId="42CE780D" w14:textId="77777777" w:rsidR="00D26DD4" w:rsidRDefault="00D26DD4" w:rsidP="00D26DD4">
      <w:pPr>
        <w:jc w:val="right"/>
        <w:rPr>
          <w:b/>
        </w:rPr>
      </w:pPr>
    </w:p>
    <w:p w14:paraId="05E07606" w14:textId="77777777" w:rsidR="00D26DD4" w:rsidRDefault="00D26DD4" w:rsidP="00D26DD4">
      <w:pPr>
        <w:jc w:val="right"/>
        <w:rPr>
          <w:b/>
        </w:rPr>
      </w:pPr>
    </w:p>
    <w:p w14:paraId="0F1C7BDB" w14:textId="77777777" w:rsidR="00D26DD4" w:rsidRDefault="00D26DD4" w:rsidP="00D26DD4">
      <w:pPr>
        <w:jc w:val="right"/>
        <w:rPr>
          <w:b/>
        </w:rPr>
      </w:pPr>
    </w:p>
    <w:p w14:paraId="52C83276" w14:textId="77777777" w:rsidR="00D26DD4" w:rsidRDefault="00D26DD4" w:rsidP="00D26DD4">
      <w:pPr>
        <w:jc w:val="right"/>
        <w:rPr>
          <w:b/>
        </w:rPr>
      </w:pPr>
    </w:p>
    <w:p w14:paraId="6544B1A8" w14:textId="77777777" w:rsidR="00D26DD4" w:rsidRDefault="00D26DD4" w:rsidP="00D26DD4">
      <w:pPr>
        <w:jc w:val="right"/>
        <w:rPr>
          <w:b/>
        </w:rPr>
      </w:pPr>
    </w:p>
    <w:p w14:paraId="17605D3D" w14:textId="77777777" w:rsidR="00D26DD4" w:rsidRDefault="00D26DD4" w:rsidP="00D26DD4">
      <w:pPr>
        <w:jc w:val="right"/>
        <w:rPr>
          <w:b/>
        </w:rPr>
      </w:pPr>
    </w:p>
    <w:p w14:paraId="66E5B384" w14:textId="77777777" w:rsidR="00D26DD4" w:rsidRDefault="00D26DD4" w:rsidP="00D26DD4">
      <w:pPr>
        <w:jc w:val="right"/>
        <w:rPr>
          <w:b/>
        </w:rPr>
      </w:pPr>
    </w:p>
    <w:p w14:paraId="1524BE4D" w14:textId="77777777" w:rsidR="00D26DD4" w:rsidRDefault="00D26DD4" w:rsidP="00D26DD4">
      <w:pPr>
        <w:jc w:val="right"/>
        <w:rPr>
          <w:b/>
        </w:rPr>
      </w:pPr>
    </w:p>
    <w:p w14:paraId="3DA5404D" w14:textId="77777777" w:rsidR="00D26DD4" w:rsidRDefault="00D26DD4" w:rsidP="00D26DD4">
      <w:pPr>
        <w:jc w:val="right"/>
        <w:rPr>
          <w:b/>
        </w:rPr>
      </w:pPr>
    </w:p>
    <w:p w14:paraId="07A0A9E2" w14:textId="77777777" w:rsidR="00D26DD4" w:rsidRDefault="00D26DD4" w:rsidP="00D26DD4">
      <w:pPr>
        <w:jc w:val="right"/>
        <w:rPr>
          <w:b/>
        </w:rPr>
      </w:pPr>
    </w:p>
    <w:p w14:paraId="39A209C2" w14:textId="77777777" w:rsidR="00D26DD4" w:rsidRDefault="00D26DD4" w:rsidP="00D26DD4">
      <w:pPr>
        <w:jc w:val="right"/>
        <w:rPr>
          <w:b/>
        </w:rPr>
      </w:pPr>
    </w:p>
    <w:p w14:paraId="185D3C55" w14:textId="77777777" w:rsidR="00D26DD4" w:rsidRDefault="00D26DD4" w:rsidP="00D26DD4">
      <w:pPr>
        <w:jc w:val="right"/>
        <w:rPr>
          <w:b/>
        </w:rPr>
      </w:pPr>
    </w:p>
    <w:p w14:paraId="4BE04F16" w14:textId="77777777" w:rsidR="00D26DD4" w:rsidRDefault="00D26DD4" w:rsidP="00D26DD4">
      <w:pPr>
        <w:jc w:val="right"/>
        <w:rPr>
          <w:b/>
        </w:rPr>
      </w:pPr>
    </w:p>
    <w:p w14:paraId="7746E065" w14:textId="77777777" w:rsidR="00D26DD4" w:rsidRDefault="00D26DD4" w:rsidP="00D26DD4">
      <w:pPr>
        <w:jc w:val="right"/>
        <w:rPr>
          <w:b/>
        </w:rPr>
      </w:pPr>
    </w:p>
    <w:p w14:paraId="3C3CD425" w14:textId="77777777" w:rsidR="00D26DD4" w:rsidRDefault="00D26DD4" w:rsidP="00D26DD4">
      <w:pPr>
        <w:jc w:val="right"/>
        <w:rPr>
          <w:b/>
        </w:rPr>
      </w:pPr>
    </w:p>
    <w:p w14:paraId="04A36430" w14:textId="77777777" w:rsidR="00D26DD4" w:rsidRDefault="00D26DD4" w:rsidP="00D26DD4">
      <w:pPr>
        <w:jc w:val="right"/>
        <w:rPr>
          <w:b/>
        </w:rPr>
      </w:pPr>
    </w:p>
    <w:p w14:paraId="0B4749A0" w14:textId="77777777" w:rsidR="00D26DD4" w:rsidRDefault="00D26DD4" w:rsidP="00D26DD4">
      <w:pPr>
        <w:jc w:val="right"/>
        <w:rPr>
          <w:b/>
        </w:rPr>
      </w:pPr>
    </w:p>
    <w:p w14:paraId="48E03DD7" w14:textId="77777777" w:rsidR="00D26DD4" w:rsidRDefault="00D26DD4" w:rsidP="00D26DD4">
      <w:pPr>
        <w:jc w:val="right"/>
        <w:rPr>
          <w:b/>
        </w:rPr>
      </w:pPr>
    </w:p>
    <w:p w14:paraId="5DB13C37" w14:textId="77777777" w:rsidR="00D26DD4" w:rsidRDefault="00D26DD4" w:rsidP="00D26DD4">
      <w:pPr>
        <w:jc w:val="right"/>
        <w:rPr>
          <w:b/>
        </w:rPr>
      </w:pPr>
    </w:p>
    <w:p w14:paraId="73600562" w14:textId="77777777" w:rsidR="00D26DD4" w:rsidRDefault="00D26DD4" w:rsidP="00D26DD4">
      <w:pPr>
        <w:jc w:val="right"/>
        <w:rPr>
          <w:b/>
        </w:rPr>
      </w:pPr>
    </w:p>
    <w:p w14:paraId="45BB8706" w14:textId="77777777" w:rsidR="00D26DD4" w:rsidRDefault="00D26DD4" w:rsidP="00D26DD4">
      <w:pPr>
        <w:jc w:val="right"/>
        <w:rPr>
          <w:b/>
          <w:sz w:val="16"/>
          <w:szCs w:val="16"/>
        </w:rPr>
      </w:pPr>
      <w:r>
        <w:rPr>
          <w:b/>
        </w:rPr>
        <w:lastRenderedPageBreak/>
        <w:t>Приложение №1</w:t>
      </w:r>
    </w:p>
    <w:tbl>
      <w:tblPr>
        <w:tblW w:w="10765" w:type="dxa"/>
        <w:tblInd w:w="-142" w:type="dxa"/>
        <w:tblLook w:val="04A0" w:firstRow="1" w:lastRow="0" w:firstColumn="1" w:lastColumn="0" w:noHBand="0" w:noVBand="1"/>
      </w:tblPr>
      <w:tblGrid>
        <w:gridCol w:w="2269"/>
        <w:gridCol w:w="1786"/>
        <w:gridCol w:w="1309"/>
        <w:gridCol w:w="1934"/>
        <w:gridCol w:w="1208"/>
        <w:gridCol w:w="56"/>
        <w:gridCol w:w="1096"/>
        <w:gridCol w:w="590"/>
        <w:gridCol w:w="282"/>
        <w:gridCol w:w="93"/>
        <w:gridCol w:w="142"/>
      </w:tblGrid>
      <w:tr w:rsidR="00D26DD4" w14:paraId="2052C12E" w14:textId="77777777" w:rsidTr="00D26DD4">
        <w:trPr>
          <w:trHeight w:val="352"/>
        </w:trPr>
        <w:tc>
          <w:tcPr>
            <w:tcW w:w="10248" w:type="dxa"/>
            <w:gridSpan w:val="8"/>
            <w:noWrap/>
            <w:vAlign w:val="bottom"/>
          </w:tcPr>
          <w:p w14:paraId="4637C5EC" w14:textId="77777777" w:rsidR="00D26DD4" w:rsidRDefault="00D26DD4">
            <w:pPr>
              <w:jc w:val="center"/>
              <w:rPr>
                <w:sz w:val="22"/>
                <w:szCs w:val="22"/>
              </w:rPr>
            </w:pPr>
          </w:p>
          <w:p w14:paraId="64B0D948" w14:textId="77777777" w:rsidR="00D26DD4" w:rsidRDefault="00D26DD4">
            <w:pPr>
              <w:jc w:val="center"/>
            </w:pPr>
          </w:p>
          <w:p w14:paraId="6F8C843B" w14:textId="77777777" w:rsidR="00D26DD4" w:rsidRDefault="00D26DD4">
            <w:pPr>
              <w:jc w:val="center"/>
            </w:pPr>
            <w:r>
              <w:t xml:space="preserve">Расчет начальной (максимальной) цены контракта </w:t>
            </w:r>
          </w:p>
          <w:p w14:paraId="7CB9CCE8" w14:textId="77777777" w:rsidR="00D26DD4" w:rsidRDefault="00D26DD4">
            <w:pPr>
              <w:jc w:val="center"/>
            </w:pPr>
            <w:r>
              <w:t xml:space="preserve">на завершение строительно-монтажных работ на объекте: «Строительство детского сада-ясли на 120 мест </w:t>
            </w:r>
          </w:p>
          <w:p w14:paraId="7EF6DBAF" w14:textId="77777777" w:rsidR="00D26DD4" w:rsidRDefault="00D26DD4">
            <w:pPr>
              <w:jc w:val="center"/>
            </w:pPr>
            <w:r>
              <w:t xml:space="preserve">в микрорайоне Новониколаевский г. Симферополя» </w:t>
            </w:r>
          </w:p>
        </w:tc>
        <w:tc>
          <w:tcPr>
            <w:tcW w:w="517" w:type="dxa"/>
            <w:gridSpan w:val="3"/>
            <w:noWrap/>
            <w:vAlign w:val="bottom"/>
            <w:hideMark/>
          </w:tcPr>
          <w:p w14:paraId="5F56CF12" w14:textId="77777777" w:rsidR="00D26DD4" w:rsidRDefault="00D26DD4"/>
        </w:tc>
      </w:tr>
      <w:tr w:rsidR="00D26DD4" w14:paraId="3569455D" w14:textId="77777777" w:rsidTr="00D26DD4">
        <w:trPr>
          <w:trHeight w:val="144"/>
        </w:trPr>
        <w:tc>
          <w:tcPr>
            <w:tcW w:w="10248" w:type="dxa"/>
            <w:gridSpan w:val="8"/>
            <w:vAlign w:val="bottom"/>
            <w:hideMark/>
          </w:tcPr>
          <w:p w14:paraId="21C9BACF" w14:textId="77777777" w:rsidR="00D26DD4" w:rsidRDefault="00D26DD4">
            <w:pPr>
              <w:rPr>
                <w:sz w:val="20"/>
                <w:szCs w:val="20"/>
              </w:rPr>
            </w:pPr>
          </w:p>
        </w:tc>
        <w:tc>
          <w:tcPr>
            <w:tcW w:w="517" w:type="dxa"/>
            <w:gridSpan w:val="3"/>
            <w:hideMark/>
          </w:tcPr>
          <w:p w14:paraId="53105A69" w14:textId="77777777" w:rsidR="00D26DD4" w:rsidRDefault="00D26DD4">
            <w:pPr>
              <w:rPr>
                <w:sz w:val="20"/>
                <w:szCs w:val="20"/>
              </w:rPr>
            </w:pPr>
          </w:p>
        </w:tc>
      </w:tr>
      <w:tr w:rsidR="00D26DD4" w14:paraId="4FA534C5" w14:textId="77777777" w:rsidTr="00D26DD4">
        <w:trPr>
          <w:gridAfter w:val="3"/>
          <w:wAfter w:w="517" w:type="dxa"/>
          <w:trHeight w:val="294"/>
        </w:trPr>
        <w:tc>
          <w:tcPr>
            <w:tcW w:w="2269" w:type="dxa"/>
            <w:noWrap/>
            <w:vAlign w:val="bottom"/>
            <w:hideMark/>
          </w:tcPr>
          <w:p w14:paraId="2296C4BF" w14:textId="77777777" w:rsidR="00D26DD4" w:rsidRDefault="00D26DD4">
            <w:pPr>
              <w:rPr>
                <w:sz w:val="20"/>
                <w:szCs w:val="20"/>
              </w:rPr>
            </w:pPr>
          </w:p>
        </w:tc>
        <w:tc>
          <w:tcPr>
            <w:tcW w:w="1786" w:type="dxa"/>
            <w:noWrap/>
            <w:vAlign w:val="bottom"/>
            <w:hideMark/>
          </w:tcPr>
          <w:p w14:paraId="0D06A390" w14:textId="77777777" w:rsidR="00D26DD4" w:rsidRDefault="00D26DD4">
            <w:pPr>
              <w:rPr>
                <w:sz w:val="20"/>
                <w:szCs w:val="20"/>
              </w:rPr>
            </w:pPr>
          </w:p>
        </w:tc>
        <w:tc>
          <w:tcPr>
            <w:tcW w:w="1309" w:type="dxa"/>
            <w:noWrap/>
            <w:vAlign w:val="bottom"/>
            <w:hideMark/>
          </w:tcPr>
          <w:p w14:paraId="52BD8C6D" w14:textId="77777777" w:rsidR="00D26DD4" w:rsidRDefault="00D26DD4">
            <w:pPr>
              <w:rPr>
                <w:sz w:val="20"/>
                <w:szCs w:val="20"/>
              </w:rPr>
            </w:pPr>
          </w:p>
        </w:tc>
        <w:tc>
          <w:tcPr>
            <w:tcW w:w="1934" w:type="dxa"/>
            <w:noWrap/>
            <w:vAlign w:val="bottom"/>
            <w:hideMark/>
          </w:tcPr>
          <w:p w14:paraId="4CC10584" w14:textId="77777777" w:rsidR="00D26DD4" w:rsidRDefault="00D26DD4">
            <w:pPr>
              <w:rPr>
                <w:sz w:val="20"/>
                <w:szCs w:val="20"/>
              </w:rPr>
            </w:pPr>
          </w:p>
        </w:tc>
        <w:tc>
          <w:tcPr>
            <w:tcW w:w="1264" w:type="dxa"/>
            <w:gridSpan w:val="2"/>
            <w:noWrap/>
            <w:vAlign w:val="bottom"/>
            <w:hideMark/>
          </w:tcPr>
          <w:p w14:paraId="23FD8394" w14:textId="77777777" w:rsidR="00D26DD4" w:rsidRDefault="00D26DD4">
            <w:pPr>
              <w:rPr>
                <w:sz w:val="20"/>
                <w:szCs w:val="20"/>
              </w:rPr>
            </w:pPr>
          </w:p>
        </w:tc>
        <w:tc>
          <w:tcPr>
            <w:tcW w:w="1686" w:type="dxa"/>
            <w:gridSpan w:val="2"/>
            <w:noWrap/>
            <w:vAlign w:val="bottom"/>
            <w:hideMark/>
          </w:tcPr>
          <w:p w14:paraId="4FAD8A73" w14:textId="77777777" w:rsidR="00D26DD4" w:rsidRDefault="00D26DD4">
            <w:pPr>
              <w:rPr>
                <w:sz w:val="20"/>
                <w:szCs w:val="20"/>
              </w:rPr>
            </w:pPr>
          </w:p>
        </w:tc>
      </w:tr>
      <w:tr w:rsidR="00D26DD4" w14:paraId="382750CF" w14:textId="77777777" w:rsidTr="00D26DD4">
        <w:trPr>
          <w:gridAfter w:val="3"/>
          <w:wAfter w:w="517" w:type="dxa"/>
          <w:trHeight w:val="294"/>
        </w:trPr>
        <w:tc>
          <w:tcPr>
            <w:tcW w:w="2269" w:type="dxa"/>
            <w:noWrap/>
            <w:vAlign w:val="bottom"/>
            <w:hideMark/>
          </w:tcPr>
          <w:p w14:paraId="0FE63EFD" w14:textId="77777777" w:rsidR="00D26DD4" w:rsidRDefault="00D26DD4"/>
        </w:tc>
        <w:tc>
          <w:tcPr>
            <w:tcW w:w="5029" w:type="dxa"/>
            <w:gridSpan w:val="3"/>
            <w:noWrap/>
            <w:vAlign w:val="bottom"/>
          </w:tcPr>
          <w:p w14:paraId="0F0B2616" w14:textId="77777777" w:rsidR="00D26DD4" w:rsidRDefault="00D26DD4">
            <w:pPr>
              <w:rPr>
                <w:b/>
                <w:bCs/>
                <w:sz w:val="22"/>
                <w:szCs w:val="22"/>
              </w:rPr>
            </w:pPr>
          </w:p>
          <w:p w14:paraId="39C0D9FB" w14:textId="77777777" w:rsidR="00D26DD4" w:rsidRDefault="00D26DD4">
            <w:r>
              <w:rPr>
                <w:b/>
                <w:bCs/>
              </w:rPr>
              <w:t>Основания для расчета:</w:t>
            </w:r>
          </w:p>
        </w:tc>
        <w:tc>
          <w:tcPr>
            <w:tcW w:w="1264" w:type="dxa"/>
            <w:gridSpan w:val="2"/>
            <w:noWrap/>
            <w:vAlign w:val="bottom"/>
            <w:hideMark/>
          </w:tcPr>
          <w:p w14:paraId="367750AB" w14:textId="77777777" w:rsidR="00D26DD4" w:rsidRDefault="00D26DD4"/>
        </w:tc>
        <w:tc>
          <w:tcPr>
            <w:tcW w:w="1686" w:type="dxa"/>
            <w:gridSpan w:val="2"/>
            <w:noWrap/>
            <w:vAlign w:val="bottom"/>
            <w:hideMark/>
          </w:tcPr>
          <w:p w14:paraId="1A5E8BD6" w14:textId="77777777" w:rsidR="00D26DD4" w:rsidRDefault="00D26DD4">
            <w:pPr>
              <w:rPr>
                <w:sz w:val="20"/>
                <w:szCs w:val="20"/>
              </w:rPr>
            </w:pPr>
          </w:p>
        </w:tc>
      </w:tr>
      <w:tr w:rsidR="00D26DD4" w14:paraId="697F948B" w14:textId="77777777" w:rsidTr="00D26DD4">
        <w:trPr>
          <w:gridAfter w:val="3"/>
          <w:wAfter w:w="517" w:type="dxa"/>
          <w:trHeight w:val="294"/>
        </w:trPr>
        <w:tc>
          <w:tcPr>
            <w:tcW w:w="2269" w:type="dxa"/>
            <w:noWrap/>
            <w:vAlign w:val="bottom"/>
            <w:hideMark/>
          </w:tcPr>
          <w:p w14:paraId="5753D44A" w14:textId="77777777" w:rsidR="00D26DD4" w:rsidRDefault="00D26DD4"/>
        </w:tc>
        <w:tc>
          <w:tcPr>
            <w:tcW w:w="1786" w:type="dxa"/>
            <w:noWrap/>
            <w:vAlign w:val="bottom"/>
            <w:hideMark/>
          </w:tcPr>
          <w:p w14:paraId="4603F279" w14:textId="77777777" w:rsidR="00D26DD4" w:rsidRDefault="00D26DD4">
            <w:pPr>
              <w:rPr>
                <w:sz w:val="20"/>
                <w:szCs w:val="20"/>
              </w:rPr>
            </w:pPr>
          </w:p>
        </w:tc>
        <w:tc>
          <w:tcPr>
            <w:tcW w:w="1309" w:type="dxa"/>
            <w:noWrap/>
            <w:vAlign w:val="bottom"/>
            <w:hideMark/>
          </w:tcPr>
          <w:p w14:paraId="2079F2C3" w14:textId="77777777" w:rsidR="00D26DD4" w:rsidRDefault="00D26DD4">
            <w:pPr>
              <w:rPr>
                <w:sz w:val="20"/>
                <w:szCs w:val="20"/>
              </w:rPr>
            </w:pPr>
          </w:p>
        </w:tc>
        <w:tc>
          <w:tcPr>
            <w:tcW w:w="1934" w:type="dxa"/>
            <w:noWrap/>
            <w:vAlign w:val="bottom"/>
            <w:hideMark/>
          </w:tcPr>
          <w:p w14:paraId="0162DE69" w14:textId="77777777" w:rsidR="00D26DD4" w:rsidRDefault="00D26DD4">
            <w:pPr>
              <w:rPr>
                <w:sz w:val="20"/>
                <w:szCs w:val="20"/>
              </w:rPr>
            </w:pPr>
          </w:p>
        </w:tc>
        <w:tc>
          <w:tcPr>
            <w:tcW w:w="1264" w:type="dxa"/>
            <w:gridSpan w:val="2"/>
            <w:noWrap/>
            <w:vAlign w:val="bottom"/>
            <w:hideMark/>
          </w:tcPr>
          <w:p w14:paraId="48FB2521" w14:textId="77777777" w:rsidR="00D26DD4" w:rsidRDefault="00D26DD4">
            <w:pPr>
              <w:rPr>
                <w:sz w:val="20"/>
                <w:szCs w:val="20"/>
              </w:rPr>
            </w:pPr>
          </w:p>
        </w:tc>
        <w:tc>
          <w:tcPr>
            <w:tcW w:w="1686" w:type="dxa"/>
            <w:gridSpan w:val="2"/>
            <w:noWrap/>
            <w:vAlign w:val="bottom"/>
            <w:hideMark/>
          </w:tcPr>
          <w:p w14:paraId="65CC4BAA" w14:textId="77777777" w:rsidR="00D26DD4" w:rsidRDefault="00D26DD4">
            <w:pPr>
              <w:rPr>
                <w:sz w:val="20"/>
                <w:szCs w:val="20"/>
              </w:rPr>
            </w:pPr>
          </w:p>
        </w:tc>
      </w:tr>
      <w:tr w:rsidR="00D26DD4" w14:paraId="396C6C34" w14:textId="77777777" w:rsidTr="00D26DD4">
        <w:trPr>
          <w:trHeight w:val="764"/>
        </w:trPr>
        <w:tc>
          <w:tcPr>
            <w:tcW w:w="2269" w:type="dxa"/>
            <w:noWrap/>
            <w:hideMark/>
          </w:tcPr>
          <w:p w14:paraId="5E7285E4" w14:textId="77777777" w:rsidR="00D26DD4" w:rsidRDefault="00D26DD4">
            <w:pPr>
              <w:jc w:val="right"/>
            </w:pPr>
            <w:r>
              <w:t>1.</w:t>
            </w:r>
          </w:p>
        </w:tc>
        <w:tc>
          <w:tcPr>
            <w:tcW w:w="7979" w:type="dxa"/>
            <w:gridSpan w:val="7"/>
            <w:hideMark/>
          </w:tcPr>
          <w:p w14:paraId="6A875D28" w14:textId="77777777" w:rsidR="00D26DD4" w:rsidRDefault="00D26DD4">
            <w:pPr>
              <w:rPr>
                <w:sz w:val="22"/>
                <w:szCs w:val="22"/>
              </w:rPr>
            </w:pPr>
            <w:r>
              <w:t xml:space="preserve"> Приказ «Об утверждении изменений, внесенных в проектную документацию по объекту «Строительство детского сада-ясли на 120 мест в микрорайоне Новониколаевский г. Симферополя» от 18.12.2023 №378</w:t>
            </w:r>
          </w:p>
        </w:tc>
        <w:tc>
          <w:tcPr>
            <w:tcW w:w="517" w:type="dxa"/>
            <w:gridSpan w:val="3"/>
            <w:hideMark/>
          </w:tcPr>
          <w:p w14:paraId="660DC5DC" w14:textId="77777777" w:rsidR="00D26DD4" w:rsidRDefault="00D26DD4"/>
        </w:tc>
      </w:tr>
      <w:tr w:rsidR="00D26DD4" w14:paraId="62976564" w14:textId="77777777" w:rsidTr="00D26DD4">
        <w:trPr>
          <w:trHeight w:val="589"/>
        </w:trPr>
        <w:tc>
          <w:tcPr>
            <w:tcW w:w="2269" w:type="dxa"/>
            <w:noWrap/>
            <w:hideMark/>
          </w:tcPr>
          <w:p w14:paraId="0F7FD438" w14:textId="77777777" w:rsidR="00D26DD4" w:rsidRDefault="00D26DD4">
            <w:pPr>
              <w:jc w:val="right"/>
            </w:pPr>
            <w:r>
              <w:t>2</w:t>
            </w:r>
          </w:p>
        </w:tc>
        <w:tc>
          <w:tcPr>
            <w:tcW w:w="7979" w:type="dxa"/>
            <w:gridSpan w:val="7"/>
            <w:hideMark/>
          </w:tcPr>
          <w:p w14:paraId="35FD2D34" w14:textId="77777777" w:rsidR="00D26DD4" w:rsidRDefault="00D26DD4">
            <w:pPr>
              <w:rPr>
                <w:sz w:val="22"/>
                <w:szCs w:val="22"/>
              </w:rPr>
            </w:pPr>
            <w:r>
              <w:t>Заключение ГАУ РК «</w:t>
            </w:r>
            <w:proofErr w:type="spellStart"/>
            <w:r>
              <w:t>Госстройэкспертиза</w:t>
            </w:r>
            <w:proofErr w:type="spellEnd"/>
            <w:r>
              <w:t>» от 08.11.2023 г. № 91-1-1-2-067492-2023</w:t>
            </w:r>
          </w:p>
        </w:tc>
        <w:tc>
          <w:tcPr>
            <w:tcW w:w="517" w:type="dxa"/>
            <w:gridSpan w:val="3"/>
            <w:hideMark/>
          </w:tcPr>
          <w:p w14:paraId="4CBBFAF5" w14:textId="77777777" w:rsidR="00D26DD4" w:rsidRDefault="00D26DD4"/>
        </w:tc>
      </w:tr>
      <w:tr w:rsidR="00D26DD4" w14:paraId="1FE4B498" w14:textId="77777777" w:rsidTr="00D26DD4">
        <w:trPr>
          <w:trHeight w:val="764"/>
        </w:trPr>
        <w:tc>
          <w:tcPr>
            <w:tcW w:w="2269" w:type="dxa"/>
            <w:noWrap/>
            <w:hideMark/>
          </w:tcPr>
          <w:p w14:paraId="651985BE" w14:textId="77777777" w:rsidR="00D26DD4" w:rsidRDefault="00D26DD4">
            <w:pPr>
              <w:jc w:val="right"/>
            </w:pPr>
            <w:r>
              <w:t>3</w:t>
            </w:r>
          </w:p>
        </w:tc>
        <w:tc>
          <w:tcPr>
            <w:tcW w:w="7979" w:type="dxa"/>
            <w:gridSpan w:val="7"/>
          </w:tcPr>
          <w:p w14:paraId="1F2CB0C1" w14:textId="77777777" w:rsidR="00D26DD4" w:rsidRDefault="00D26DD4">
            <w:pPr>
              <w:rPr>
                <w:sz w:val="22"/>
                <w:szCs w:val="22"/>
              </w:rPr>
            </w:pPr>
            <w:r>
              <w:t xml:space="preserve">Утвержденный сводный сметный расчет стоимости строительства в сумме </w:t>
            </w:r>
          </w:p>
          <w:p w14:paraId="108590B7" w14:textId="77777777" w:rsidR="00D26DD4" w:rsidRDefault="00D26DD4">
            <w:r>
              <w:t>263 165,79 тыс. руб. в ценах на 2 квартал 2023</w:t>
            </w:r>
          </w:p>
          <w:p w14:paraId="6F0D8396" w14:textId="77777777" w:rsidR="00D26DD4" w:rsidRDefault="00D26DD4"/>
        </w:tc>
        <w:tc>
          <w:tcPr>
            <w:tcW w:w="517" w:type="dxa"/>
            <w:gridSpan w:val="3"/>
            <w:hideMark/>
          </w:tcPr>
          <w:p w14:paraId="747DF9CA" w14:textId="77777777" w:rsidR="00D26DD4" w:rsidRDefault="00D26DD4"/>
        </w:tc>
      </w:tr>
      <w:tr w:rsidR="00D26DD4" w14:paraId="3721613A" w14:textId="77777777" w:rsidTr="00D26DD4">
        <w:trPr>
          <w:gridAfter w:val="1"/>
          <w:wAfter w:w="142" w:type="dxa"/>
          <w:trHeight w:val="308"/>
        </w:trPr>
        <w:tc>
          <w:tcPr>
            <w:tcW w:w="2269" w:type="dxa"/>
            <w:noWrap/>
            <w:vAlign w:val="bottom"/>
            <w:hideMark/>
          </w:tcPr>
          <w:p w14:paraId="23F0E896" w14:textId="77777777" w:rsidR="00D26DD4" w:rsidRDefault="00D26DD4">
            <w:pPr>
              <w:rPr>
                <w:sz w:val="20"/>
                <w:szCs w:val="20"/>
              </w:rPr>
            </w:pPr>
          </w:p>
        </w:tc>
        <w:tc>
          <w:tcPr>
            <w:tcW w:w="1786" w:type="dxa"/>
            <w:noWrap/>
            <w:vAlign w:val="bottom"/>
            <w:hideMark/>
          </w:tcPr>
          <w:p w14:paraId="6C179343" w14:textId="77777777" w:rsidR="00D26DD4" w:rsidRDefault="00D26DD4">
            <w:pPr>
              <w:rPr>
                <w:sz w:val="20"/>
                <w:szCs w:val="20"/>
              </w:rPr>
            </w:pPr>
          </w:p>
        </w:tc>
        <w:tc>
          <w:tcPr>
            <w:tcW w:w="1309" w:type="dxa"/>
            <w:noWrap/>
            <w:vAlign w:val="bottom"/>
            <w:hideMark/>
          </w:tcPr>
          <w:p w14:paraId="5F796A33" w14:textId="77777777" w:rsidR="00D26DD4" w:rsidRDefault="00D26DD4">
            <w:pPr>
              <w:rPr>
                <w:sz w:val="20"/>
                <w:szCs w:val="20"/>
              </w:rPr>
            </w:pPr>
          </w:p>
        </w:tc>
        <w:tc>
          <w:tcPr>
            <w:tcW w:w="1934" w:type="dxa"/>
            <w:noWrap/>
            <w:vAlign w:val="bottom"/>
            <w:hideMark/>
          </w:tcPr>
          <w:p w14:paraId="4FEBFFEB" w14:textId="77777777" w:rsidR="00D26DD4" w:rsidRDefault="00D26DD4">
            <w:pPr>
              <w:rPr>
                <w:sz w:val="20"/>
                <w:szCs w:val="20"/>
              </w:rPr>
            </w:pPr>
          </w:p>
        </w:tc>
        <w:tc>
          <w:tcPr>
            <w:tcW w:w="1264" w:type="dxa"/>
            <w:gridSpan w:val="2"/>
            <w:noWrap/>
            <w:vAlign w:val="bottom"/>
            <w:hideMark/>
          </w:tcPr>
          <w:p w14:paraId="2BC5A899" w14:textId="77777777" w:rsidR="00D26DD4" w:rsidRDefault="00D26DD4">
            <w:pPr>
              <w:rPr>
                <w:sz w:val="20"/>
                <w:szCs w:val="20"/>
              </w:rPr>
            </w:pPr>
          </w:p>
        </w:tc>
        <w:tc>
          <w:tcPr>
            <w:tcW w:w="1686" w:type="dxa"/>
            <w:gridSpan w:val="2"/>
            <w:noWrap/>
            <w:vAlign w:val="bottom"/>
            <w:hideMark/>
          </w:tcPr>
          <w:p w14:paraId="58E1C155" w14:textId="77777777" w:rsidR="00D26DD4" w:rsidRDefault="00D26DD4">
            <w:pPr>
              <w:jc w:val="right"/>
            </w:pPr>
            <w:r>
              <w:t>(руб.)</w:t>
            </w:r>
          </w:p>
        </w:tc>
        <w:tc>
          <w:tcPr>
            <w:tcW w:w="375" w:type="dxa"/>
            <w:gridSpan w:val="2"/>
            <w:noWrap/>
            <w:vAlign w:val="bottom"/>
            <w:hideMark/>
          </w:tcPr>
          <w:p w14:paraId="67C2CC38" w14:textId="77777777" w:rsidR="00D26DD4" w:rsidRDefault="00D26DD4"/>
        </w:tc>
      </w:tr>
      <w:tr w:rsidR="00D26DD4" w14:paraId="48D133B7" w14:textId="77777777" w:rsidTr="00D26DD4">
        <w:trPr>
          <w:gridAfter w:val="1"/>
          <w:wAfter w:w="142" w:type="dxa"/>
          <w:trHeight w:val="2264"/>
        </w:trPr>
        <w:tc>
          <w:tcPr>
            <w:tcW w:w="2269" w:type="dxa"/>
            <w:tcBorders>
              <w:top w:val="single" w:sz="4" w:space="0" w:color="auto"/>
              <w:left w:val="single" w:sz="4" w:space="0" w:color="auto"/>
              <w:bottom w:val="single" w:sz="4" w:space="0" w:color="auto"/>
              <w:right w:val="single" w:sz="4" w:space="0" w:color="auto"/>
            </w:tcBorders>
            <w:vAlign w:val="center"/>
            <w:hideMark/>
          </w:tcPr>
          <w:p w14:paraId="169BC298" w14:textId="77777777" w:rsidR="00D26DD4" w:rsidRDefault="00D26DD4">
            <w:pPr>
              <w:jc w:val="center"/>
              <w:rPr>
                <w:sz w:val="20"/>
                <w:szCs w:val="20"/>
              </w:rPr>
            </w:pPr>
            <w:r>
              <w:rPr>
                <w:sz w:val="20"/>
                <w:szCs w:val="20"/>
              </w:rPr>
              <w:t>Наименование работ и затрат</w:t>
            </w:r>
          </w:p>
        </w:tc>
        <w:tc>
          <w:tcPr>
            <w:tcW w:w="1786" w:type="dxa"/>
            <w:tcBorders>
              <w:top w:val="single" w:sz="4" w:space="0" w:color="auto"/>
              <w:left w:val="nil"/>
              <w:bottom w:val="single" w:sz="4" w:space="0" w:color="auto"/>
              <w:right w:val="single" w:sz="4" w:space="0" w:color="auto"/>
            </w:tcBorders>
            <w:vAlign w:val="center"/>
            <w:hideMark/>
          </w:tcPr>
          <w:p w14:paraId="7084F07F" w14:textId="77777777" w:rsidR="00D26DD4" w:rsidRDefault="00D26DD4">
            <w:pPr>
              <w:jc w:val="center"/>
              <w:rPr>
                <w:sz w:val="20"/>
                <w:szCs w:val="20"/>
              </w:rPr>
            </w:pPr>
            <w:r>
              <w:rPr>
                <w:sz w:val="20"/>
                <w:szCs w:val="20"/>
              </w:rPr>
              <w:t xml:space="preserve">Стоимость работ в ценах на дату утверждения сметной документации </w:t>
            </w:r>
            <w:r>
              <w:rPr>
                <w:sz w:val="20"/>
                <w:szCs w:val="20"/>
              </w:rPr>
              <w:br/>
              <w:t xml:space="preserve">"квартал" 2 </w:t>
            </w:r>
            <w:r>
              <w:rPr>
                <w:sz w:val="20"/>
                <w:szCs w:val="20"/>
              </w:rPr>
              <w:br/>
              <w:t xml:space="preserve">"год" </w:t>
            </w:r>
            <w:r>
              <w:rPr>
                <w:sz w:val="20"/>
                <w:szCs w:val="20"/>
                <w:u w:val="single"/>
              </w:rPr>
              <w:t xml:space="preserve">2023 </w:t>
            </w:r>
          </w:p>
        </w:tc>
        <w:tc>
          <w:tcPr>
            <w:tcW w:w="1309" w:type="dxa"/>
            <w:tcBorders>
              <w:top w:val="single" w:sz="4" w:space="0" w:color="auto"/>
              <w:left w:val="nil"/>
              <w:bottom w:val="single" w:sz="4" w:space="0" w:color="auto"/>
              <w:right w:val="single" w:sz="4" w:space="0" w:color="auto"/>
            </w:tcBorders>
            <w:vAlign w:val="center"/>
            <w:hideMark/>
          </w:tcPr>
          <w:p w14:paraId="370B2994" w14:textId="77777777" w:rsidR="00D26DD4" w:rsidRDefault="00D26DD4">
            <w:pPr>
              <w:jc w:val="center"/>
              <w:rPr>
                <w:sz w:val="20"/>
                <w:szCs w:val="20"/>
              </w:rPr>
            </w:pPr>
            <w:r>
              <w:rPr>
                <w:sz w:val="20"/>
                <w:szCs w:val="20"/>
              </w:rPr>
              <w:t>Индекс фактической инфляции</w:t>
            </w:r>
          </w:p>
        </w:tc>
        <w:tc>
          <w:tcPr>
            <w:tcW w:w="1934" w:type="dxa"/>
            <w:tcBorders>
              <w:top w:val="single" w:sz="4" w:space="0" w:color="auto"/>
              <w:left w:val="nil"/>
              <w:bottom w:val="single" w:sz="4" w:space="0" w:color="auto"/>
              <w:right w:val="single" w:sz="4" w:space="0" w:color="auto"/>
            </w:tcBorders>
            <w:vAlign w:val="center"/>
            <w:hideMark/>
          </w:tcPr>
          <w:p w14:paraId="4246ECE8" w14:textId="77777777" w:rsidR="00D26DD4" w:rsidRDefault="00D26DD4">
            <w:pPr>
              <w:jc w:val="center"/>
              <w:rPr>
                <w:sz w:val="20"/>
                <w:szCs w:val="20"/>
              </w:rPr>
            </w:pPr>
            <w:r>
              <w:rPr>
                <w:sz w:val="20"/>
                <w:szCs w:val="20"/>
              </w:rPr>
              <w:t xml:space="preserve">Стоимость работ в ценах на дату формирования начальной (максимальной) цены контракта "месяц" ноябрь "год" </w:t>
            </w:r>
            <w:r>
              <w:rPr>
                <w:sz w:val="20"/>
                <w:szCs w:val="20"/>
                <w:u w:val="single"/>
              </w:rPr>
              <w:t>2023</w:t>
            </w:r>
          </w:p>
        </w:tc>
        <w:tc>
          <w:tcPr>
            <w:tcW w:w="1264" w:type="dxa"/>
            <w:gridSpan w:val="2"/>
            <w:tcBorders>
              <w:top w:val="single" w:sz="4" w:space="0" w:color="auto"/>
              <w:left w:val="nil"/>
              <w:bottom w:val="single" w:sz="4" w:space="0" w:color="auto"/>
              <w:right w:val="single" w:sz="4" w:space="0" w:color="auto"/>
            </w:tcBorders>
            <w:vAlign w:val="center"/>
            <w:hideMark/>
          </w:tcPr>
          <w:p w14:paraId="35FB4777" w14:textId="77777777" w:rsidR="00D26DD4" w:rsidRDefault="00D26DD4">
            <w:pPr>
              <w:jc w:val="center"/>
              <w:rPr>
                <w:sz w:val="20"/>
                <w:szCs w:val="20"/>
              </w:rPr>
            </w:pPr>
            <w:r>
              <w:rPr>
                <w:sz w:val="20"/>
                <w:szCs w:val="20"/>
              </w:rPr>
              <w:t>Индекс прогнозный инфляции на период выполнения работ</w:t>
            </w:r>
          </w:p>
        </w:tc>
        <w:tc>
          <w:tcPr>
            <w:tcW w:w="1686" w:type="dxa"/>
            <w:gridSpan w:val="2"/>
            <w:tcBorders>
              <w:top w:val="single" w:sz="4" w:space="0" w:color="auto"/>
              <w:left w:val="nil"/>
              <w:bottom w:val="single" w:sz="4" w:space="0" w:color="auto"/>
              <w:right w:val="single" w:sz="4" w:space="0" w:color="auto"/>
            </w:tcBorders>
            <w:vAlign w:val="center"/>
            <w:hideMark/>
          </w:tcPr>
          <w:p w14:paraId="03F16924" w14:textId="77777777" w:rsidR="00D26DD4" w:rsidRDefault="00D26DD4">
            <w:pPr>
              <w:jc w:val="center"/>
              <w:rPr>
                <w:sz w:val="20"/>
                <w:szCs w:val="20"/>
              </w:rPr>
            </w:pPr>
            <w:r>
              <w:rPr>
                <w:sz w:val="20"/>
                <w:szCs w:val="20"/>
              </w:rPr>
              <w:t>Начальная (максимальная) цена контракта с учетом индекса прогнозной инфляции на период выполнения работ</w:t>
            </w:r>
          </w:p>
        </w:tc>
        <w:tc>
          <w:tcPr>
            <w:tcW w:w="375" w:type="dxa"/>
            <w:gridSpan w:val="2"/>
            <w:noWrap/>
            <w:vAlign w:val="bottom"/>
            <w:hideMark/>
          </w:tcPr>
          <w:p w14:paraId="5F5B3370" w14:textId="77777777" w:rsidR="00D26DD4" w:rsidRDefault="00D26DD4">
            <w:pPr>
              <w:rPr>
                <w:sz w:val="20"/>
                <w:szCs w:val="20"/>
              </w:rPr>
            </w:pPr>
          </w:p>
        </w:tc>
      </w:tr>
      <w:tr w:rsidR="00D26DD4" w14:paraId="72352F08" w14:textId="77777777" w:rsidTr="00D26DD4">
        <w:trPr>
          <w:gridAfter w:val="1"/>
          <w:wAfter w:w="142" w:type="dxa"/>
          <w:trHeight w:val="308"/>
        </w:trPr>
        <w:tc>
          <w:tcPr>
            <w:tcW w:w="2269" w:type="dxa"/>
            <w:tcBorders>
              <w:top w:val="nil"/>
              <w:left w:val="single" w:sz="4" w:space="0" w:color="auto"/>
              <w:bottom w:val="single" w:sz="4" w:space="0" w:color="auto"/>
              <w:right w:val="single" w:sz="4" w:space="0" w:color="auto"/>
            </w:tcBorders>
            <w:vAlign w:val="center"/>
            <w:hideMark/>
          </w:tcPr>
          <w:p w14:paraId="1CB9E021" w14:textId="77777777" w:rsidR="00D26DD4" w:rsidRDefault="00D26DD4">
            <w:pPr>
              <w:jc w:val="center"/>
              <w:rPr>
                <w:sz w:val="20"/>
                <w:szCs w:val="20"/>
              </w:rPr>
            </w:pPr>
            <w:r>
              <w:rPr>
                <w:sz w:val="20"/>
                <w:szCs w:val="20"/>
              </w:rPr>
              <w:t>1</w:t>
            </w:r>
          </w:p>
        </w:tc>
        <w:tc>
          <w:tcPr>
            <w:tcW w:w="1786" w:type="dxa"/>
            <w:tcBorders>
              <w:top w:val="nil"/>
              <w:left w:val="nil"/>
              <w:bottom w:val="single" w:sz="4" w:space="0" w:color="auto"/>
              <w:right w:val="single" w:sz="4" w:space="0" w:color="auto"/>
            </w:tcBorders>
            <w:vAlign w:val="center"/>
            <w:hideMark/>
          </w:tcPr>
          <w:p w14:paraId="21D81401" w14:textId="77777777" w:rsidR="00D26DD4" w:rsidRDefault="00D26DD4">
            <w:pPr>
              <w:jc w:val="center"/>
              <w:rPr>
                <w:sz w:val="20"/>
                <w:szCs w:val="20"/>
              </w:rPr>
            </w:pPr>
            <w:r>
              <w:rPr>
                <w:sz w:val="20"/>
                <w:szCs w:val="20"/>
              </w:rPr>
              <w:t>2</w:t>
            </w:r>
          </w:p>
        </w:tc>
        <w:tc>
          <w:tcPr>
            <w:tcW w:w="1309" w:type="dxa"/>
            <w:tcBorders>
              <w:top w:val="nil"/>
              <w:left w:val="nil"/>
              <w:bottom w:val="single" w:sz="4" w:space="0" w:color="auto"/>
              <w:right w:val="single" w:sz="4" w:space="0" w:color="auto"/>
            </w:tcBorders>
            <w:vAlign w:val="center"/>
            <w:hideMark/>
          </w:tcPr>
          <w:p w14:paraId="79841ECF" w14:textId="77777777" w:rsidR="00D26DD4" w:rsidRDefault="00D26DD4">
            <w:pPr>
              <w:jc w:val="center"/>
              <w:rPr>
                <w:sz w:val="20"/>
                <w:szCs w:val="20"/>
              </w:rPr>
            </w:pPr>
            <w:r>
              <w:rPr>
                <w:sz w:val="20"/>
                <w:szCs w:val="20"/>
              </w:rPr>
              <w:t>3</w:t>
            </w:r>
          </w:p>
        </w:tc>
        <w:tc>
          <w:tcPr>
            <w:tcW w:w="1934" w:type="dxa"/>
            <w:tcBorders>
              <w:top w:val="nil"/>
              <w:left w:val="nil"/>
              <w:bottom w:val="single" w:sz="4" w:space="0" w:color="auto"/>
              <w:right w:val="single" w:sz="4" w:space="0" w:color="auto"/>
            </w:tcBorders>
            <w:vAlign w:val="center"/>
            <w:hideMark/>
          </w:tcPr>
          <w:p w14:paraId="5C9EF118" w14:textId="77777777" w:rsidR="00D26DD4" w:rsidRDefault="00D26DD4">
            <w:pPr>
              <w:jc w:val="center"/>
              <w:rPr>
                <w:sz w:val="20"/>
                <w:szCs w:val="20"/>
              </w:rPr>
            </w:pPr>
            <w:r>
              <w:rPr>
                <w:sz w:val="20"/>
                <w:szCs w:val="20"/>
              </w:rPr>
              <w:t>4</w:t>
            </w:r>
          </w:p>
        </w:tc>
        <w:tc>
          <w:tcPr>
            <w:tcW w:w="1264" w:type="dxa"/>
            <w:gridSpan w:val="2"/>
            <w:tcBorders>
              <w:top w:val="nil"/>
              <w:left w:val="nil"/>
              <w:bottom w:val="single" w:sz="4" w:space="0" w:color="auto"/>
              <w:right w:val="single" w:sz="4" w:space="0" w:color="auto"/>
            </w:tcBorders>
            <w:vAlign w:val="center"/>
            <w:hideMark/>
          </w:tcPr>
          <w:p w14:paraId="58941656" w14:textId="77777777" w:rsidR="00D26DD4" w:rsidRDefault="00D26DD4">
            <w:pPr>
              <w:jc w:val="center"/>
              <w:rPr>
                <w:sz w:val="20"/>
                <w:szCs w:val="20"/>
              </w:rPr>
            </w:pPr>
            <w:r>
              <w:rPr>
                <w:sz w:val="20"/>
                <w:szCs w:val="20"/>
              </w:rPr>
              <w:t>5</w:t>
            </w:r>
          </w:p>
        </w:tc>
        <w:tc>
          <w:tcPr>
            <w:tcW w:w="1686" w:type="dxa"/>
            <w:gridSpan w:val="2"/>
            <w:tcBorders>
              <w:top w:val="nil"/>
              <w:left w:val="nil"/>
              <w:bottom w:val="single" w:sz="4" w:space="0" w:color="auto"/>
              <w:right w:val="single" w:sz="4" w:space="0" w:color="auto"/>
            </w:tcBorders>
            <w:vAlign w:val="center"/>
            <w:hideMark/>
          </w:tcPr>
          <w:p w14:paraId="4429BB4E" w14:textId="77777777" w:rsidR="00D26DD4" w:rsidRDefault="00D26DD4">
            <w:pPr>
              <w:jc w:val="center"/>
              <w:rPr>
                <w:sz w:val="20"/>
                <w:szCs w:val="20"/>
              </w:rPr>
            </w:pPr>
            <w:r>
              <w:rPr>
                <w:sz w:val="20"/>
                <w:szCs w:val="20"/>
              </w:rPr>
              <w:t>6</w:t>
            </w:r>
          </w:p>
        </w:tc>
        <w:tc>
          <w:tcPr>
            <w:tcW w:w="375" w:type="dxa"/>
            <w:gridSpan w:val="2"/>
            <w:noWrap/>
            <w:vAlign w:val="bottom"/>
            <w:hideMark/>
          </w:tcPr>
          <w:p w14:paraId="100385EB" w14:textId="77777777" w:rsidR="00D26DD4" w:rsidRDefault="00D26DD4">
            <w:pPr>
              <w:rPr>
                <w:sz w:val="20"/>
                <w:szCs w:val="20"/>
              </w:rPr>
            </w:pPr>
          </w:p>
        </w:tc>
      </w:tr>
      <w:tr w:rsidR="00D26DD4" w14:paraId="457BA3EF" w14:textId="77777777" w:rsidTr="00D26DD4">
        <w:trPr>
          <w:gridAfter w:val="1"/>
          <w:wAfter w:w="142" w:type="dxa"/>
          <w:trHeight w:val="606"/>
        </w:trPr>
        <w:tc>
          <w:tcPr>
            <w:tcW w:w="2269" w:type="dxa"/>
            <w:tcBorders>
              <w:top w:val="nil"/>
              <w:left w:val="single" w:sz="4" w:space="0" w:color="auto"/>
              <w:bottom w:val="single" w:sz="4" w:space="0" w:color="auto"/>
              <w:right w:val="single" w:sz="4" w:space="0" w:color="auto"/>
            </w:tcBorders>
            <w:vAlign w:val="center"/>
            <w:hideMark/>
          </w:tcPr>
          <w:p w14:paraId="7D5A3B9D" w14:textId="77777777" w:rsidR="00D26DD4" w:rsidRDefault="00D26DD4">
            <w:pPr>
              <w:rPr>
                <w:sz w:val="20"/>
                <w:szCs w:val="20"/>
              </w:rPr>
            </w:pPr>
            <w:r>
              <w:rPr>
                <w:sz w:val="20"/>
                <w:szCs w:val="20"/>
              </w:rPr>
              <w:t>Строительно-монтажные работы</w:t>
            </w:r>
          </w:p>
        </w:tc>
        <w:tc>
          <w:tcPr>
            <w:tcW w:w="1786" w:type="dxa"/>
            <w:tcBorders>
              <w:top w:val="nil"/>
              <w:left w:val="nil"/>
              <w:bottom w:val="single" w:sz="4" w:space="0" w:color="auto"/>
              <w:right w:val="single" w:sz="4" w:space="0" w:color="auto"/>
            </w:tcBorders>
            <w:vAlign w:val="center"/>
            <w:hideMark/>
          </w:tcPr>
          <w:p w14:paraId="09AE0407" w14:textId="77777777" w:rsidR="00D26DD4" w:rsidRDefault="00D26DD4">
            <w:pPr>
              <w:jc w:val="center"/>
              <w:rPr>
                <w:rFonts w:eastAsiaTheme="minorHAnsi"/>
                <w:sz w:val="20"/>
                <w:szCs w:val="20"/>
                <w:lang w:eastAsia="en-US"/>
              </w:rPr>
            </w:pPr>
            <w:r>
              <w:rPr>
                <w:sz w:val="20"/>
                <w:szCs w:val="20"/>
              </w:rPr>
              <w:t>177 478 325,32</w:t>
            </w:r>
          </w:p>
        </w:tc>
        <w:tc>
          <w:tcPr>
            <w:tcW w:w="1309" w:type="dxa"/>
            <w:tcBorders>
              <w:top w:val="nil"/>
              <w:left w:val="nil"/>
              <w:bottom w:val="single" w:sz="4" w:space="0" w:color="auto"/>
              <w:right w:val="single" w:sz="4" w:space="0" w:color="auto"/>
            </w:tcBorders>
            <w:vAlign w:val="center"/>
            <w:hideMark/>
          </w:tcPr>
          <w:p w14:paraId="73DD3C1C" w14:textId="77777777" w:rsidR="00D26DD4" w:rsidRDefault="00D26DD4">
            <w:pPr>
              <w:jc w:val="center"/>
              <w:rPr>
                <w:sz w:val="20"/>
                <w:szCs w:val="20"/>
              </w:rPr>
            </w:pPr>
            <w:r>
              <w:rPr>
                <w:sz w:val="20"/>
                <w:szCs w:val="20"/>
              </w:rPr>
              <w:t>1,0226</w:t>
            </w:r>
          </w:p>
        </w:tc>
        <w:tc>
          <w:tcPr>
            <w:tcW w:w="1934" w:type="dxa"/>
            <w:tcBorders>
              <w:top w:val="nil"/>
              <w:left w:val="nil"/>
              <w:bottom w:val="single" w:sz="4" w:space="0" w:color="auto"/>
              <w:right w:val="single" w:sz="4" w:space="0" w:color="auto"/>
            </w:tcBorders>
            <w:vAlign w:val="center"/>
            <w:hideMark/>
          </w:tcPr>
          <w:p w14:paraId="0957E786" w14:textId="77777777" w:rsidR="00D26DD4" w:rsidRDefault="00D26DD4">
            <w:pPr>
              <w:jc w:val="center"/>
              <w:rPr>
                <w:sz w:val="20"/>
                <w:szCs w:val="20"/>
              </w:rPr>
            </w:pPr>
            <w:r>
              <w:rPr>
                <w:sz w:val="20"/>
                <w:szCs w:val="20"/>
              </w:rPr>
              <w:t>181 489 335,47</w:t>
            </w:r>
          </w:p>
        </w:tc>
        <w:tc>
          <w:tcPr>
            <w:tcW w:w="1264" w:type="dxa"/>
            <w:gridSpan w:val="2"/>
            <w:tcBorders>
              <w:top w:val="nil"/>
              <w:left w:val="nil"/>
              <w:bottom w:val="single" w:sz="4" w:space="0" w:color="auto"/>
              <w:right w:val="single" w:sz="4" w:space="0" w:color="auto"/>
            </w:tcBorders>
            <w:vAlign w:val="center"/>
            <w:hideMark/>
          </w:tcPr>
          <w:p w14:paraId="0C59C225" w14:textId="77777777" w:rsidR="00D26DD4" w:rsidRDefault="00D26DD4">
            <w:pPr>
              <w:jc w:val="center"/>
              <w:rPr>
                <w:sz w:val="20"/>
                <w:szCs w:val="20"/>
              </w:rPr>
            </w:pPr>
            <w:r>
              <w:rPr>
                <w:sz w:val="20"/>
                <w:szCs w:val="20"/>
              </w:rPr>
              <w:t>1,0196</w:t>
            </w:r>
          </w:p>
        </w:tc>
        <w:tc>
          <w:tcPr>
            <w:tcW w:w="1686" w:type="dxa"/>
            <w:gridSpan w:val="2"/>
            <w:tcBorders>
              <w:top w:val="nil"/>
              <w:left w:val="nil"/>
              <w:bottom w:val="single" w:sz="4" w:space="0" w:color="auto"/>
              <w:right w:val="single" w:sz="4" w:space="0" w:color="auto"/>
            </w:tcBorders>
            <w:vAlign w:val="center"/>
            <w:hideMark/>
          </w:tcPr>
          <w:p w14:paraId="6A79BD56" w14:textId="77777777" w:rsidR="00D26DD4" w:rsidRDefault="00D26DD4">
            <w:pPr>
              <w:jc w:val="center"/>
              <w:rPr>
                <w:sz w:val="20"/>
                <w:szCs w:val="20"/>
              </w:rPr>
            </w:pPr>
            <w:r>
              <w:rPr>
                <w:sz w:val="20"/>
                <w:szCs w:val="20"/>
              </w:rPr>
              <w:t>185 046 526,45</w:t>
            </w:r>
          </w:p>
        </w:tc>
        <w:tc>
          <w:tcPr>
            <w:tcW w:w="375" w:type="dxa"/>
            <w:gridSpan w:val="2"/>
            <w:noWrap/>
            <w:vAlign w:val="bottom"/>
            <w:hideMark/>
          </w:tcPr>
          <w:p w14:paraId="5B617969" w14:textId="77777777" w:rsidR="00D26DD4" w:rsidRDefault="00D26DD4">
            <w:pPr>
              <w:rPr>
                <w:sz w:val="20"/>
                <w:szCs w:val="20"/>
              </w:rPr>
            </w:pPr>
          </w:p>
        </w:tc>
      </w:tr>
      <w:tr w:rsidR="00D26DD4" w14:paraId="6474B7A9" w14:textId="77777777" w:rsidTr="00D26DD4">
        <w:trPr>
          <w:gridAfter w:val="1"/>
          <w:wAfter w:w="142" w:type="dxa"/>
          <w:trHeight w:val="606"/>
        </w:trPr>
        <w:tc>
          <w:tcPr>
            <w:tcW w:w="2269" w:type="dxa"/>
            <w:tcBorders>
              <w:top w:val="nil"/>
              <w:left w:val="single" w:sz="4" w:space="0" w:color="auto"/>
              <w:bottom w:val="single" w:sz="4" w:space="0" w:color="auto"/>
              <w:right w:val="single" w:sz="4" w:space="0" w:color="auto"/>
            </w:tcBorders>
            <w:vAlign w:val="center"/>
            <w:hideMark/>
          </w:tcPr>
          <w:p w14:paraId="334CEC28" w14:textId="77777777" w:rsidR="00D26DD4" w:rsidRDefault="00D26DD4">
            <w:pPr>
              <w:rPr>
                <w:sz w:val="20"/>
                <w:szCs w:val="20"/>
              </w:rPr>
            </w:pPr>
            <w:r>
              <w:rPr>
                <w:sz w:val="20"/>
                <w:szCs w:val="20"/>
              </w:rPr>
              <w:t>Стоимость оборудования</w:t>
            </w:r>
          </w:p>
        </w:tc>
        <w:tc>
          <w:tcPr>
            <w:tcW w:w="1786" w:type="dxa"/>
            <w:tcBorders>
              <w:top w:val="nil"/>
              <w:left w:val="nil"/>
              <w:bottom w:val="single" w:sz="4" w:space="0" w:color="auto"/>
              <w:right w:val="single" w:sz="4" w:space="0" w:color="auto"/>
            </w:tcBorders>
            <w:vAlign w:val="center"/>
            <w:hideMark/>
          </w:tcPr>
          <w:p w14:paraId="290C7653" w14:textId="77777777" w:rsidR="00D26DD4" w:rsidRDefault="00D26DD4">
            <w:pPr>
              <w:jc w:val="center"/>
              <w:rPr>
                <w:rFonts w:eastAsiaTheme="minorHAnsi"/>
                <w:sz w:val="20"/>
                <w:szCs w:val="20"/>
                <w:lang w:eastAsia="en-US"/>
              </w:rPr>
            </w:pPr>
            <w:r>
              <w:rPr>
                <w:sz w:val="20"/>
                <w:szCs w:val="20"/>
              </w:rPr>
              <w:t>34 005 207,16</w:t>
            </w:r>
          </w:p>
        </w:tc>
        <w:tc>
          <w:tcPr>
            <w:tcW w:w="1309" w:type="dxa"/>
            <w:tcBorders>
              <w:top w:val="nil"/>
              <w:left w:val="nil"/>
              <w:bottom w:val="single" w:sz="4" w:space="0" w:color="auto"/>
              <w:right w:val="single" w:sz="4" w:space="0" w:color="auto"/>
            </w:tcBorders>
            <w:vAlign w:val="center"/>
            <w:hideMark/>
          </w:tcPr>
          <w:p w14:paraId="5E24260B" w14:textId="77777777" w:rsidR="00D26DD4" w:rsidRDefault="00D26DD4">
            <w:pPr>
              <w:jc w:val="center"/>
              <w:rPr>
                <w:sz w:val="20"/>
                <w:szCs w:val="20"/>
              </w:rPr>
            </w:pPr>
            <w:r>
              <w:rPr>
                <w:sz w:val="20"/>
                <w:szCs w:val="20"/>
              </w:rPr>
              <w:t>1,0226</w:t>
            </w:r>
          </w:p>
        </w:tc>
        <w:tc>
          <w:tcPr>
            <w:tcW w:w="1934" w:type="dxa"/>
            <w:tcBorders>
              <w:top w:val="nil"/>
              <w:left w:val="nil"/>
              <w:bottom w:val="single" w:sz="4" w:space="0" w:color="auto"/>
              <w:right w:val="single" w:sz="4" w:space="0" w:color="auto"/>
            </w:tcBorders>
            <w:vAlign w:val="center"/>
            <w:hideMark/>
          </w:tcPr>
          <w:p w14:paraId="2BD4504F" w14:textId="77777777" w:rsidR="00D26DD4" w:rsidRDefault="00D26DD4">
            <w:pPr>
              <w:jc w:val="center"/>
              <w:rPr>
                <w:sz w:val="20"/>
                <w:szCs w:val="20"/>
              </w:rPr>
            </w:pPr>
            <w:r>
              <w:rPr>
                <w:sz w:val="20"/>
                <w:szCs w:val="20"/>
              </w:rPr>
              <w:t>34 773 724,84</w:t>
            </w:r>
          </w:p>
        </w:tc>
        <w:tc>
          <w:tcPr>
            <w:tcW w:w="1264" w:type="dxa"/>
            <w:gridSpan w:val="2"/>
            <w:tcBorders>
              <w:top w:val="nil"/>
              <w:left w:val="nil"/>
              <w:bottom w:val="single" w:sz="4" w:space="0" w:color="auto"/>
              <w:right w:val="single" w:sz="4" w:space="0" w:color="auto"/>
            </w:tcBorders>
            <w:vAlign w:val="center"/>
            <w:hideMark/>
          </w:tcPr>
          <w:p w14:paraId="0B19B826" w14:textId="77777777" w:rsidR="00D26DD4" w:rsidRDefault="00D26DD4">
            <w:pPr>
              <w:jc w:val="center"/>
              <w:rPr>
                <w:sz w:val="20"/>
                <w:szCs w:val="20"/>
              </w:rPr>
            </w:pPr>
            <w:r>
              <w:rPr>
                <w:sz w:val="20"/>
                <w:szCs w:val="20"/>
              </w:rPr>
              <w:t>1,0196</w:t>
            </w:r>
          </w:p>
        </w:tc>
        <w:tc>
          <w:tcPr>
            <w:tcW w:w="1686" w:type="dxa"/>
            <w:gridSpan w:val="2"/>
            <w:tcBorders>
              <w:top w:val="nil"/>
              <w:left w:val="nil"/>
              <w:bottom w:val="single" w:sz="4" w:space="0" w:color="auto"/>
              <w:right w:val="single" w:sz="4" w:space="0" w:color="auto"/>
            </w:tcBorders>
            <w:vAlign w:val="center"/>
            <w:hideMark/>
          </w:tcPr>
          <w:p w14:paraId="74BA4E49" w14:textId="77777777" w:rsidR="00D26DD4" w:rsidRDefault="00D26DD4">
            <w:pPr>
              <w:jc w:val="center"/>
              <w:rPr>
                <w:sz w:val="20"/>
                <w:szCs w:val="20"/>
              </w:rPr>
            </w:pPr>
            <w:r>
              <w:rPr>
                <w:sz w:val="20"/>
                <w:szCs w:val="20"/>
              </w:rPr>
              <w:t>35 455 289,85</w:t>
            </w:r>
          </w:p>
        </w:tc>
        <w:tc>
          <w:tcPr>
            <w:tcW w:w="375" w:type="dxa"/>
            <w:gridSpan w:val="2"/>
            <w:noWrap/>
            <w:vAlign w:val="bottom"/>
            <w:hideMark/>
          </w:tcPr>
          <w:p w14:paraId="2A5A4779" w14:textId="77777777" w:rsidR="00D26DD4" w:rsidRDefault="00D26DD4">
            <w:pPr>
              <w:rPr>
                <w:sz w:val="20"/>
                <w:szCs w:val="20"/>
              </w:rPr>
            </w:pPr>
          </w:p>
        </w:tc>
      </w:tr>
      <w:tr w:rsidR="00D26DD4" w14:paraId="033CDA78" w14:textId="77777777" w:rsidTr="00D26DD4">
        <w:trPr>
          <w:gridAfter w:val="1"/>
          <w:wAfter w:w="142" w:type="dxa"/>
          <w:trHeight w:val="606"/>
        </w:trPr>
        <w:tc>
          <w:tcPr>
            <w:tcW w:w="2269" w:type="dxa"/>
            <w:tcBorders>
              <w:top w:val="nil"/>
              <w:left w:val="single" w:sz="4" w:space="0" w:color="auto"/>
              <w:bottom w:val="single" w:sz="4" w:space="0" w:color="auto"/>
              <w:right w:val="single" w:sz="4" w:space="0" w:color="auto"/>
            </w:tcBorders>
            <w:vAlign w:val="center"/>
            <w:hideMark/>
          </w:tcPr>
          <w:p w14:paraId="6CB6ABE7" w14:textId="77777777" w:rsidR="00D26DD4" w:rsidRDefault="00D26DD4">
            <w:pPr>
              <w:rPr>
                <w:sz w:val="20"/>
                <w:szCs w:val="20"/>
              </w:rPr>
            </w:pPr>
            <w:r>
              <w:rPr>
                <w:sz w:val="20"/>
                <w:szCs w:val="20"/>
              </w:rPr>
              <w:t>Пусконаладочные работы</w:t>
            </w:r>
          </w:p>
        </w:tc>
        <w:tc>
          <w:tcPr>
            <w:tcW w:w="1786" w:type="dxa"/>
            <w:tcBorders>
              <w:top w:val="nil"/>
              <w:left w:val="nil"/>
              <w:bottom w:val="single" w:sz="4" w:space="0" w:color="auto"/>
              <w:right w:val="single" w:sz="4" w:space="0" w:color="auto"/>
            </w:tcBorders>
            <w:vAlign w:val="center"/>
            <w:hideMark/>
          </w:tcPr>
          <w:p w14:paraId="36EDB122" w14:textId="77777777" w:rsidR="00D26DD4" w:rsidRDefault="00D26DD4">
            <w:pPr>
              <w:jc w:val="center"/>
              <w:rPr>
                <w:rFonts w:eastAsiaTheme="minorHAnsi"/>
                <w:sz w:val="20"/>
                <w:szCs w:val="20"/>
                <w:lang w:eastAsia="en-US"/>
              </w:rPr>
            </w:pPr>
            <w:r>
              <w:rPr>
                <w:sz w:val="20"/>
                <w:szCs w:val="20"/>
              </w:rPr>
              <w:t>1 603 775,20</w:t>
            </w:r>
          </w:p>
        </w:tc>
        <w:tc>
          <w:tcPr>
            <w:tcW w:w="1309" w:type="dxa"/>
            <w:tcBorders>
              <w:top w:val="nil"/>
              <w:left w:val="nil"/>
              <w:bottom w:val="single" w:sz="4" w:space="0" w:color="auto"/>
              <w:right w:val="single" w:sz="4" w:space="0" w:color="auto"/>
            </w:tcBorders>
            <w:noWrap/>
            <w:vAlign w:val="center"/>
            <w:hideMark/>
          </w:tcPr>
          <w:p w14:paraId="57B134B3" w14:textId="77777777" w:rsidR="00D26DD4" w:rsidRDefault="00D26DD4">
            <w:pPr>
              <w:jc w:val="center"/>
              <w:rPr>
                <w:sz w:val="20"/>
                <w:szCs w:val="20"/>
              </w:rPr>
            </w:pPr>
            <w:r>
              <w:rPr>
                <w:sz w:val="20"/>
                <w:szCs w:val="20"/>
              </w:rPr>
              <w:t>1,0226</w:t>
            </w:r>
          </w:p>
        </w:tc>
        <w:tc>
          <w:tcPr>
            <w:tcW w:w="1934" w:type="dxa"/>
            <w:tcBorders>
              <w:top w:val="nil"/>
              <w:left w:val="nil"/>
              <w:bottom w:val="single" w:sz="4" w:space="0" w:color="auto"/>
              <w:right w:val="single" w:sz="4" w:space="0" w:color="auto"/>
            </w:tcBorders>
            <w:vAlign w:val="center"/>
            <w:hideMark/>
          </w:tcPr>
          <w:p w14:paraId="443F9E94" w14:textId="77777777" w:rsidR="00D26DD4" w:rsidRDefault="00D26DD4">
            <w:pPr>
              <w:jc w:val="center"/>
              <w:rPr>
                <w:sz w:val="20"/>
                <w:szCs w:val="20"/>
              </w:rPr>
            </w:pPr>
            <w:r>
              <w:rPr>
                <w:sz w:val="20"/>
                <w:szCs w:val="20"/>
              </w:rPr>
              <w:t>1 640 020,52</w:t>
            </w:r>
          </w:p>
        </w:tc>
        <w:tc>
          <w:tcPr>
            <w:tcW w:w="1264" w:type="dxa"/>
            <w:gridSpan w:val="2"/>
            <w:tcBorders>
              <w:top w:val="nil"/>
              <w:left w:val="nil"/>
              <w:bottom w:val="single" w:sz="4" w:space="0" w:color="auto"/>
              <w:right w:val="single" w:sz="4" w:space="0" w:color="auto"/>
            </w:tcBorders>
            <w:vAlign w:val="center"/>
            <w:hideMark/>
          </w:tcPr>
          <w:p w14:paraId="57B36EA7" w14:textId="77777777" w:rsidR="00D26DD4" w:rsidRDefault="00D26DD4">
            <w:pPr>
              <w:jc w:val="center"/>
              <w:rPr>
                <w:sz w:val="20"/>
                <w:szCs w:val="20"/>
              </w:rPr>
            </w:pPr>
            <w:r>
              <w:rPr>
                <w:sz w:val="20"/>
                <w:szCs w:val="20"/>
              </w:rPr>
              <w:t>1,0196</w:t>
            </w:r>
          </w:p>
        </w:tc>
        <w:tc>
          <w:tcPr>
            <w:tcW w:w="1686" w:type="dxa"/>
            <w:gridSpan w:val="2"/>
            <w:tcBorders>
              <w:top w:val="nil"/>
              <w:left w:val="nil"/>
              <w:bottom w:val="single" w:sz="4" w:space="0" w:color="auto"/>
              <w:right w:val="single" w:sz="4" w:space="0" w:color="auto"/>
            </w:tcBorders>
            <w:vAlign w:val="center"/>
            <w:hideMark/>
          </w:tcPr>
          <w:p w14:paraId="19A8E32C" w14:textId="77777777" w:rsidR="00D26DD4" w:rsidRDefault="00D26DD4">
            <w:pPr>
              <w:jc w:val="center"/>
              <w:rPr>
                <w:sz w:val="20"/>
                <w:szCs w:val="20"/>
              </w:rPr>
            </w:pPr>
            <w:r>
              <w:rPr>
                <w:sz w:val="20"/>
                <w:szCs w:val="20"/>
              </w:rPr>
              <w:t>1 672 164,92</w:t>
            </w:r>
          </w:p>
        </w:tc>
        <w:tc>
          <w:tcPr>
            <w:tcW w:w="375" w:type="dxa"/>
            <w:gridSpan w:val="2"/>
            <w:noWrap/>
            <w:vAlign w:val="bottom"/>
            <w:hideMark/>
          </w:tcPr>
          <w:p w14:paraId="7F1FD50A" w14:textId="77777777" w:rsidR="00D26DD4" w:rsidRDefault="00D26DD4">
            <w:pPr>
              <w:rPr>
                <w:sz w:val="20"/>
                <w:szCs w:val="20"/>
              </w:rPr>
            </w:pPr>
          </w:p>
        </w:tc>
      </w:tr>
      <w:tr w:rsidR="00D26DD4" w14:paraId="3B5AE444" w14:textId="77777777" w:rsidTr="00D26DD4">
        <w:trPr>
          <w:gridAfter w:val="1"/>
          <w:wAfter w:w="142" w:type="dxa"/>
          <w:trHeight w:val="2666"/>
        </w:trPr>
        <w:tc>
          <w:tcPr>
            <w:tcW w:w="2269" w:type="dxa"/>
            <w:tcBorders>
              <w:top w:val="nil"/>
              <w:left w:val="single" w:sz="4" w:space="0" w:color="auto"/>
              <w:bottom w:val="single" w:sz="4" w:space="0" w:color="auto"/>
              <w:right w:val="single" w:sz="4" w:space="0" w:color="auto"/>
            </w:tcBorders>
            <w:vAlign w:val="center"/>
            <w:hideMark/>
          </w:tcPr>
          <w:p w14:paraId="5095EE8E" w14:textId="77777777" w:rsidR="00D26DD4" w:rsidRDefault="00D26DD4">
            <w:pPr>
              <w:rPr>
                <w:sz w:val="20"/>
                <w:szCs w:val="20"/>
              </w:rPr>
            </w:pPr>
            <w:r>
              <w:rPr>
                <w:sz w:val="20"/>
                <w:szCs w:val="20"/>
              </w:rPr>
              <w:t>Временные здания и сооружения - Объекты социально-культурного назначения (школы, детские сады, ясли, магазины, административные здания, кинотеатры, театры, картинные галереи и другие) - 1,8%</w:t>
            </w:r>
          </w:p>
        </w:tc>
        <w:tc>
          <w:tcPr>
            <w:tcW w:w="1786" w:type="dxa"/>
            <w:tcBorders>
              <w:top w:val="nil"/>
              <w:left w:val="nil"/>
              <w:bottom w:val="single" w:sz="4" w:space="0" w:color="auto"/>
              <w:right w:val="single" w:sz="4" w:space="0" w:color="auto"/>
            </w:tcBorders>
            <w:vAlign w:val="center"/>
            <w:hideMark/>
          </w:tcPr>
          <w:p w14:paraId="22EDA9F0" w14:textId="77777777" w:rsidR="00D26DD4" w:rsidRDefault="00D26DD4">
            <w:pPr>
              <w:jc w:val="center"/>
              <w:rPr>
                <w:rFonts w:eastAsiaTheme="minorHAnsi"/>
                <w:sz w:val="20"/>
                <w:szCs w:val="20"/>
                <w:lang w:eastAsia="en-US"/>
              </w:rPr>
            </w:pPr>
            <w:r>
              <w:rPr>
                <w:sz w:val="20"/>
                <w:szCs w:val="20"/>
              </w:rPr>
              <w:t>3 194 609,85</w:t>
            </w:r>
          </w:p>
        </w:tc>
        <w:tc>
          <w:tcPr>
            <w:tcW w:w="1309" w:type="dxa"/>
            <w:tcBorders>
              <w:top w:val="nil"/>
              <w:left w:val="nil"/>
              <w:bottom w:val="single" w:sz="4" w:space="0" w:color="auto"/>
              <w:right w:val="single" w:sz="4" w:space="0" w:color="auto"/>
            </w:tcBorders>
            <w:vAlign w:val="center"/>
          </w:tcPr>
          <w:p w14:paraId="129D1955" w14:textId="77777777" w:rsidR="00D26DD4" w:rsidRDefault="00D26DD4">
            <w:pPr>
              <w:jc w:val="center"/>
              <w:rPr>
                <w:sz w:val="20"/>
                <w:szCs w:val="20"/>
              </w:rPr>
            </w:pPr>
          </w:p>
        </w:tc>
        <w:tc>
          <w:tcPr>
            <w:tcW w:w="1934" w:type="dxa"/>
            <w:tcBorders>
              <w:top w:val="nil"/>
              <w:left w:val="nil"/>
              <w:bottom w:val="single" w:sz="4" w:space="0" w:color="auto"/>
              <w:right w:val="single" w:sz="4" w:space="0" w:color="auto"/>
            </w:tcBorders>
            <w:vAlign w:val="center"/>
            <w:hideMark/>
          </w:tcPr>
          <w:p w14:paraId="2FE18DBF" w14:textId="77777777" w:rsidR="00D26DD4" w:rsidRDefault="00D26DD4">
            <w:pPr>
              <w:jc w:val="center"/>
              <w:rPr>
                <w:sz w:val="20"/>
                <w:szCs w:val="20"/>
              </w:rPr>
            </w:pPr>
            <w:r>
              <w:rPr>
                <w:sz w:val="20"/>
                <w:szCs w:val="20"/>
              </w:rPr>
              <w:t>3 266 808,04</w:t>
            </w:r>
          </w:p>
        </w:tc>
        <w:tc>
          <w:tcPr>
            <w:tcW w:w="1264" w:type="dxa"/>
            <w:gridSpan w:val="2"/>
            <w:tcBorders>
              <w:top w:val="nil"/>
              <w:left w:val="nil"/>
              <w:bottom w:val="single" w:sz="4" w:space="0" w:color="auto"/>
              <w:right w:val="single" w:sz="4" w:space="0" w:color="auto"/>
            </w:tcBorders>
            <w:vAlign w:val="center"/>
          </w:tcPr>
          <w:p w14:paraId="7B07B73E" w14:textId="77777777" w:rsidR="00D26DD4" w:rsidRDefault="00D26DD4">
            <w:pPr>
              <w:jc w:val="center"/>
              <w:rPr>
                <w:sz w:val="20"/>
                <w:szCs w:val="20"/>
              </w:rPr>
            </w:pPr>
          </w:p>
        </w:tc>
        <w:tc>
          <w:tcPr>
            <w:tcW w:w="1686" w:type="dxa"/>
            <w:gridSpan w:val="2"/>
            <w:tcBorders>
              <w:top w:val="nil"/>
              <w:left w:val="nil"/>
              <w:bottom w:val="single" w:sz="4" w:space="0" w:color="auto"/>
              <w:right w:val="single" w:sz="4" w:space="0" w:color="auto"/>
            </w:tcBorders>
            <w:vAlign w:val="center"/>
            <w:hideMark/>
          </w:tcPr>
          <w:p w14:paraId="720DC413" w14:textId="77777777" w:rsidR="00D26DD4" w:rsidRDefault="00D26DD4">
            <w:pPr>
              <w:jc w:val="center"/>
              <w:rPr>
                <w:sz w:val="20"/>
                <w:szCs w:val="20"/>
              </w:rPr>
            </w:pPr>
            <w:r>
              <w:rPr>
                <w:sz w:val="20"/>
                <w:szCs w:val="20"/>
              </w:rPr>
              <w:t>3 330 837,48</w:t>
            </w:r>
          </w:p>
        </w:tc>
        <w:tc>
          <w:tcPr>
            <w:tcW w:w="375" w:type="dxa"/>
            <w:gridSpan w:val="2"/>
            <w:noWrap/>
            <w:vAlign w:val="bottom"/>
          </w:tcPr>
          <w:p w14:paraId="1528052A" w14:textId="77777777" w:rsidR="00D26DD4" w:rsidRDefault="00D26DD4">
            <w:pPr>
              <w:jc w:val="right"/>
            </w:pPr>
          </w:p>
        </w:tc>
      </w:tr>
      <w:tr w:rsidR="00D26DD4" w14:paraId="1074CC4A" w14:textId="77777777" w:rsidTr="00D26DD4">
        <w:trPr>
          <w:gridAfter w:val="1"/>
          <w:wAfter w:w="142" w:type="dxa"/>
          <w:trHeight w:val="606"/>
        </w:trPr>
        <w:tc>
          <w:tcPr>
            <w:tcW w:w="2269" w:type="dxa"/>
            <w:tcBorders>
              <w:top w:val="nil"/>
              <w:left w:val="single" w:sz="4" w:space="0" w:color="auto"/>
              <w:bottom w:val="single" w:sz="4" w:space="0" w:color="auto"/>
              <w:right w:val="single" w:sz="4" w:space="0" w:color="auto"/>
            </w:tcBorders>
            <w:vAlign w:val="center"/>
            <w:hideMark/>
          </w:tcPr>
          <w:p w14:paraId="28F3CD89" w14:textId="77777777" w:rsidR="00D26DD4" w:rsidRDefault="00D26DD4">
            <w:pPr>
              <w:rPr>
                <w:sz w:val="20"/>
                <w:szCs w:val="20"/>
              </w:rPr>
            </w:pPr>
            <w:r>
              <w:rPr>
                <w:sz w:val="20"/>
                <w:szCs w:val="20"/>
              </w:rPr>
              <w:t>Удорожание работ в зимнее время</w:t>
            </w:r>
          </w:p>
        </w:tc>
        <w:tc>
          <w:tcPr>
            <w:tcW w:w="1786" w:type="dxa"/>
            <w:tcBorders>
              <w:top w:val="nil"/>
              <w:left w:val="nil"/>
              <w:bottom w:val="single" w:sz="4" w:space="0" w:color="auto"/>
              <w:right w:val="single" w:sz="4" w:space="0" w:color="auto"/>
            </w:tcBorders>
            <w:vAlign w:val="center"/>
            <w:hideMark/>
          </w:tcPr>
          <w:p w14:paraId="2C20C987" w14:textId="77777777" w:rsidR="00D26DD4" w:rsidRDefault="00D26DD4">
            <w:pPr>
              <w:jc w:val="center"/>
              <w:rPr>
                <w:rFonts w:eastAsiaTheme="minorHAnsi"/>
                <w:sz w:val="20"/>
                <w:szCs w:val="20"/>
                <w:lang w:eastAsia="en-US"/>
              </w:rPr>
            </w:pPr>
            <w:r>
              <w:rPr>
                <w:sz w:val="20"/>
                <w:szCs w:val="20"/>
              </w:rPr>
              <w:t>632 355,27</w:t>
            </w:r>
          </w:p>
        </w:tc>
        <w:tc>
          <w:tcPr>
            <w:tcW w:w="1309" w:type="dxa"/>
            <w:tcBorders>
              <w:top w:val="nil"/>
              <w:left w:val="nil"/>
              <w:bottom w:val="single" w:sz="4" w:space="0" w:color="auto"/>
              <w:right w:val="single" w:sz="4" w:space="0" w:color="auto"/>
            </w:tcBorders>
            <w:vAlign w:val="center"/>
            <w:hideMark/>
          </w:tcPr>
          <w:p w14:paraId="00E001D6" w14:textId="77777777" w:rsidR="00D26DD4" w:rsidRDefault="00D26DD4">
            <w:pPr>
              <w:rPr>
                <w:sz w:val="20"/>
                <w:szCs w:val="20"/>
              </w:rPr>
            </w:pPr>
          </w:p>
        </w:tc>
        <w:tc>
          <w:tcPr>
            <w:tcW w:w="1934" w:type="dxa"/>
            <w:tcBorders>
              <w:top w:val="nil"/>
              <w:left w:val="nil"/>
              <w:bottom w:val="single" w:sz="4" w:space="0" w:color="auto"/>
              <w:right w:val="single" w:sz="4" w:space="0" w:color="auto"/>
            </w:tcBorders>
            <w:vAlign w:val="center"/>
            <w:hideMark/>
          </w:tcPr>
          <w:p w14:paraId="2CB30E4A" w14:textId="77777777" w:rsidR="00D26DD4" w:rsidRDefault="00D26DD4">
            <w:pPr>
              <w:jc w:val="center"/>
              <w:rPr>
                <w:sz w:val="20"/>
                <w:szCs w:val="20"/>
                <w:lang w:eastAsia="en-US"/>
              </w:rPr>
            </w:pPr>
            <w:r>
              <w:rPr>
                <w:sz w:val="20"/>
                <w:szCs w:val="20"/>
              </w:rPr>
              <w:t>646 646,50</w:t>
            </w:r>
          </w:p>
        </w:tc>
        <w:tc>
          <w:tcPr>
            <w:tcW w:w="1264" w:type="dxa"/>
            <w:gridSpan w:val="2"/>
            <w:tcBorders>
              <w:top w:val="nil"/>
              <w:left w:val="nil"/>
              <w:bottom w:val="single" w:sz="4" w:space="0" w:color="auto"/>
              <w:right w:val="single" w:sz="4" w:space="0" w:color="auto"/>
            </w:tcBorders>
            <w:vAlign w:val="center"/>
            <w:hideMark/>
          </w:tcPr>
          <w:p w14:paraId="6C37F26A" w14:textId="77777777" w:rsidR="00D26DD4" w:rsidRDefault="00D26DD4">
            <w:pPr>
              <w:rPr>
                <w:sz w:val="20"/>
                <w:szCs w:val="20"/>
              </w:rPr>
            </w:pPr>
          </w:p>
        </w:tc>
        <w:tc>
          <w:tcPr>
            <w:tcW w:w="1686" w:type="dxa"/>
            <w:gridSpan w:val="2"/>
            <w:tcBorders>
              <w:top w:val="nil"/>
              <w:left w:val="nil"/>
              <w:bottom w:val="single" w:sz="4" w:space="0" w:color="auto"/>
              <w:right w:val="single" w:sz="4" w:space="0" w:color="auto"/>
            </w:tcBorders>
            <w:vAlign w:val="center"/>
            <w:hideMark/>
          </w:tcPr>
          <w:p w14:paraId="395BC76E" w14:textId="77777777" w:rsidR="00D26DD4" w:rsidRDefault="00D26DD4">
            <w:pPr>
              <w:jc w:val="center"/>
              <w:rPr>
                <w:sz w:val="20"/>
                <w:szCs w:val="20"/>
                <w:lang w:eastAsia="en-US"/>
              </w:rPr>
            </w:pPr>
            <w:r>
              <w:rPr>
                <w:sz w:val="20"/>
                <w:szCs w:val="20"/>
              </w:rPr>
              <w:t>659 320,77</w:t>
            </w:r>
          </w:p>
        </w:tc>
        <w:tc>
          <w:tcPr>
            <w:tcW w:w="375" w:type="dxa"/>
            <w:gridSpan w:val="2"/>
            <w:noWrap/>
            <w:vAlign w:val="bottom"/>
            <w:hideMark/>
          </w:tcPr>
          <w:p w14:paraId="10FE8D06" w14:textId="77777777" w:rsidR="00D26DD4" w:rsidRDefault="00D26DD4">
            <w:pPr>
              <w:rPr>
                <w:sz w:val="20"/>
                <w:szCs w:val="20"/>
              </w:rPr>
            </w:pPr>
          </w:p>
        </w:tc>
      </w:tr>
      <w:tr w:rsidR="00D26DD4" w14:paraId="56D0B344" w14:textId="77777777" w:rsidTr="00D26DD4">
        <w:trPr>
          <w:gridAfter w:val="1"/>
          <w:wAfter w:w="142" w:type="dxa"/>
          <w:trHeight w:val="407"/>
        </w:trPr>
        <w:tc>
          <w:tcPr>
            <w:tcW w:w="2269" w:type="dxa"/>
            <w:tcBorders>
              <w:top w:val="nil"/>
              <w:left w:val="single" w:sz="4" w:space="0" w:color="auto"/>
              <w:bottom w:val="single" w:sz="4" w:space="0" w:color="auto"/>
              <w:right w:val="single" w:sz="4" w:space="0" w:color="auto"/>
            </w:tcBorders>
            <w:vAlign w:val="center"/>
            <w:hideMark/>
          </w:tcPr>
          <w:p w14:paraId="6BCDF3B2" w14:textId="77777777" w:rsidR="00D26DD4" w:rsidRDefault="00D26DD4">
            <w:pPr>
              <w:rPr>
                <w:sz w:val="20"/>
                <w:szCs w:val="20"/>
              </w:rPr>
            </w:pPr>
            <w:r>
              <w:rPr>
                <w:sz w:val="20"/>
                <w:szCs w:val="20"/>
              </w:rPr>
              <w:t>Вынос сетей в натуру</w:t>
            </w:r>
          </w:p>
        </w:tc>
        <w:tc>
          <w:tcPr>
            <w:tcW w:w="1786" w:type="dxa"/>
            <w:tcBorders>
              <w:top w:val="nil"/>
              <w:left w:val="nil"/>
              <w:bottom w:val="single" w:sz="4" w:space="0" w:color="auto"/>
              <w:right w:val="single" w:sz="4" w:space="0" w:color="auto"/>
            </w:tcBorders>
            <w:vAlign w:val="center"/>
            <w:hideMark/>
          </w:tcPr>
          <w:p w14:paraId="570AD213" w14:textId="77777777" w:rsidR="00D26DD4" w:rsidRDefault="00D26DD4">
            <w:pPr>
              <w:jc w:val="center"/>
              <w:rPr>
                <w:rFonts w:eastAsiaTheme="minorHAnsi"/>
                <w:sz w:val="20"/>
                <w:szCs w:val="20"/>
                <w:lang w:eastAsia="en-US"/>
              </w:rPr>
            </w:pPr>
            <w:r>
              <w:rPr>
                <w:sz w:val="20"/>
                <w:szCs w:val="20"/>
              </w:rPr>
              <w:t>198 794,00</w:t>
            </w:r>
          </w:p>
        </w:tc>
        <w:tc>
          <w:tcPr>
            <w:tcW w:w="1309" w:type="dxa"/>
            <w:tcBorders>
              <w:top w:val="nil"/>
              <w:left w:val="nil"/>
              <w:bottom w:val="single" w:sz="4" w:space="0" w:color="auto"/>
              <w:right w:val="single" w:sz="4" w:space="0" w:color="auto"/>
            </w:tcBorders>
            <w:vAlign w:val="center"/>
            <w:hideMark/>
          </w:tcPr>
          <w:p w14:paraId="5529F7A5" w14:textId="77777777" w:rsidR="00D26DD4" w:rsidRDefault="00D26DD4">
            <w:pPr>
              <w:jc w:val="center"/>
              <w:rPr>
                <w:sz w:val="20"/>
                <w:szCs w:val="20"/>
              </w:rPr>
            </w:pPr>
            <w:r>
              <w:rPr>
                <w:sz w:val="20"/>
                <w:szCs w:val="20"/>
              </w:rPr>
              <w:t>1,0226</w:t>
            </w:r>
          </w:p>
        </w:tc>
        <w:tc>
          <w:tcPr>
            <w:tcW w:w="1934" w:type="dxa"/>
            <w:tcBorders>
              <w:top w:val="nil"/>
              <w:left w:val="nil"/>
              <w:bottom w:val="single" w:sz="4" w:space="0" w:color="auto"/>
              <w:right w:val="single" w:sz="4" w:space="0" w:color="auto"/>
            </w:tcBorders>
            <w:vAlign w:val="center"/>
            <w:hideMark/>
          </w:tcPr>
          <w:p w14:paraId="460E5F7D" w14:textId="77777777" w:rsidR="00D26DD4" w:rsidRDefault="00D26DD4">
            <w:pPr>
              <w:jc w:val="center"/>
              <w:rPr>
                <w:sz w:val="20"/>
                <w:szCs w:val="20"/>
              </w:rPr>
            </w:pPr>
            <w:r>
              <w:rPr>
                <w:sz w:val="20"/>
                <w:szCs w:val="20"/>
              </w:rPr>
              <w:t>203 286,74</w:t>
            </w:r>
          </w:p>
        </w:tc>
        <w:tc>
          <w:tcPr>
            <w:tcW w:w="1264" w:type="dxa"/>
            <w:gridSpan w:val="2"/>
            <w:tcBorders>
              <w:top w:val="nil"/>
              <w:left w:val="nil"/>
              <w:bottom w:val="single" w:sz="4" w:space="0" w:color="auto"/>
              <w:right w:val="single" w:sz="4" w:space="0" w:color="auto"/>
            </w:tcBorders>
            <w:vAlign w:val="center"/>
            <w:hideMark/>
          </w:tcPr>
          <w:p w14:paraId="3072237D" w14:textId="77777777" w:rsidR="00D26DD4" w:rsidRDefault="00D26DD4">
            <w:pPr>
              <w:jc w:val="center"/>
              <w:rPr>
                <w:sz w:val="20"/>
                <w:szCs w:val="20"/>
              </w:rPr>
            </w:pPr>
            <w:r>
              <w:rPr>
                <w:sz w:val="20"/>
                <w:szCs w:val="20"/>
              </w:rPr>
              <w:t>1,0196</w:t>
            </w:r>
          </w:p>
        </w:tc>
        <w:tc>
          <w:tcPr>
            <w:tcW w:w="1686" w:type="dxa"/>
            <w:gridSpan w:val="2"/>
            <w:tcBorders>
              <w:top w:val="nil"/>
              <w:left w:val="nil"/>
              <w:bottom w:val="single" w:sz="4" w:space="0" w:color="auto"/>
              <w:right w:val="single" w:sz="4" w:space="0" w:color="auto"/>
            </w:tcBorders>
            <w:vAlign w:val="center"/>
            <w:hideMark/>
          </w:tcPr>
          <w:p w14:paraId="25C84D86" w14:textId="77777777" w:rsidR="00D26DD4" w:rsidRDefault="00D26DD4">
            <w:pPr>
              <w:jc w:val="center"/>
              <w:rPr>
                <w:sz w:val="20"/>
                <w:szCs w:val="20"/>
              </w:rPr>
            </w:pPr>
            <w:r>
              <w:rPr>
                <w:sz w:val="20"/>
                <w:szCs w:val="20"/>
              </w:rPr>
              <w:t>207 271,16</w:t>
            </w:r>
          </w:p>
        </w:tc>
        <w:tc>
          <w:tcPr>
            <w:tcW w:w="375" w:type="dxa"/>
            <w:gridSpan w:val="2"/>
            <w:noWrap/>
            <w:vAlign w:val="bottom"/>
            <w:hideMark/>
          </w:tcPr>
          <w:p w14:paraId="1052E2BA" w14:textId="77777777" w:rsidR="00D26DD4" w:rsidRDefault="00D26DD4">
            <w:pPr>
              <w:rPr>
                <w:sz w:val="20"/>
                <w:szCs w:val="20"/>
              </w:rPr>
            </w:pPr>
          </w:p>
        </w:tc>
      </w:tr>
      <w:tr w:rsidR="00D26DD4" w14:paraId="268A2402" w14:textId="77777777" w:rsidTr="00D26DD4">
        <w:trPr>
          <w:gridAfter w:val="3"/>
          <w:wAfter w:w="517" w:type="dxa"/>
          <w:trHeight w:val="699"/>
        </w:trPr>
        <w:tc>
          <w:tcPr>
            <w:tcW w:w="2269" w:type="dxa"/>
            <w:tcBorders>
              <w:top w:val="single" w:sz="4" w:space="0" w:color="auto"/>
              <w:left w:val="single" w:sz="4" w:space="0" w:color="auto"/>
              <w:bottom w:val="single" w:sz="4" w:space="0" w:color="auto"/>
              <w:right w:val="single" w:sz="4" w:space="0" w:color="auto"/>
            </w:tcBorders>
            <w:vAlign w:val="center"/>
            <w:hideMark/>
          </w:tcPr>
          <w:p w14:paraId="1F7A0C4D" w14:textId="77777777" w:rsidR="00D26DD4" w:rsidRDefault="00D26DD4">
            <w:pPr>
              <w:rPr>
                <w:sz w:val="20"/>
                <w:szCs w:val="20"/>
              </w:rPr>
            </w:pPr>
            <w:r>
              <w:rPr>
                <w:sz w:val="20"/>
                <w:szCs w:val="20"/>
              </w:rPr>
              <w:t xml:space="preserve">Затраты, связанные с получением банковской гарантии (НДС не предусмотрен) </w:t>
            </w:r>
          </w:p>
        </w:tc>
        <w:tc>
          <w:tcPr>
            <w:tcW w:w="1786" w:type="dxa"/>
            <w:tcBorders>
              <w:top w:val="single" w:sz="4" w:space="0" w:color="auto"/>
              <w:left w:val="nil"/>
              <w:bottom w:val="single" w:sz="4" w:space="0" w:color="auto"/>
              <w:right w:val="single" w:sz="4" w:space="0" w:color="auto"/>
            </w:tcBorders>
            <w:vAlign w:val="center"/>
            <w:hideMark/>
          </w:tcPr>
          <w:p w14:paraId="28369C39" w14:textId="77777777" w:rsidR="00D26DD4" w:rsidRDefault="00D26DD4">
            <w:pPr>
              <w:jc w:val="center"/>
              <w:rPr>
                <w:sz w:val="20"/>
                <w:szCs w:val="20"/>
              </w:rPr>
            </w:pPr>
            <w:r>
              <w:rPr>
                <w:sz w:val="20"/>
                <w:szCs w:val="20"/>
              </w:rPr>
              <w:t>24 473,00</w:t>
            </w:r>
          </w:p>
        </w:tc>
        <w:tc>
          <w:tcPr>
            <w:tcW w:w="1309" w:type="dxa"/>
            <w:tcBorders>
              <w:top w:val="single" w:sz="4" w:space="0" w:color="auto"/>
              <w:left w:val="nil"/>
              <w:bottom w:val="single" w:sz="4" w:space="0" w:color="auto"/>
              <w:right w:val="single" w:sz="4" w:space="0" w:color="auto"/>
            </w:tcBorders>
            <w:vAlign w:val="center"/>
            <w:hideMark/>
          </w:tcPr>
          <w:p w14:paraId="5213FDAA" w14:textId="77777777" w:rsidR="00D26DD4" w:rsidRDefault="00D26DD4">
            <w:pPr>
              <w:jc w:val="center"/>
              <w:rPr>
                <w:sz w:val="20"/>
                <w:szCs w:val="20"/>
              </w:rPr>
            </w:pPr>
            <w:r>
              <w:rPr>
                <w:sz w:val="20"/>
                <w:szCs w:val="20"/>
              </w:rPr>
              <w:t>1,0226</w:t>
            </w:r>
          </w:p>
        </w:tc>
        <w:tc>
          <w:tcPr>
            <w:tcW w:w="1934" w:type="dxa"/>
            <w:tcBorders>
              <w:top w:val="single" w:sz="4" w:space="0" w:color="auto"/>
              <w:left w:val="nil"/>
              <w:bottom w:val="single" w:sz="4" w:space="0" w:color="auto"/>
              <w:right w:val="single" w:sz="4" w:space="0" w:color="auto"/>
            </w:tcBorders>
            <w:vAlign w:val="center"/>
            <w:hideMark/>
          </w:tcPr>
          <w:p w14:paraId="63F73D1F" w14:textId="77777777" w:rsidR="00D26DD4" w:rsidRDefault="00D26DD4">
            <w:pPr>
              <w:jc w:val="center"/>
              <w:rPr>
                <w:sz w:val="20"/>
                <w:szCs w:val="20"/>
              </w:rPr>
            </w:pPr>
            <w:r>
              <w:rPr>
                <w:sz w:val="20"/>
                <w:szCs w:val="20"/>
              </w:rPr>
              <w:t>25 026,09</w:t>
            </w:r>
          </w:p>
        </w:tc>
        <w:tc>
          <w:tcPr>
            <w:tcW w:w="1264" w:type="dxa"/>
            <w:gridSpan w:val="2"/>
            <w:tcBorders>
              <w:top w:val="single" w:sz="4" w:space="0" w:color="auto"/>
              <w:left w:val="nil"/>
              <w:bottom w:val="single" w:sz="4" w:space="0" w:color="auto"/>
              <w:right w:val="single" w:sz="4" w:space="0" w:color="auto"/>
            </w:tcBorders>
            <w:vAlign w:val="center"/>
            <w:hideMark/>
          </w:tcPr>
          <w:p w14:paraId="1EF0AA5A" w14:textId="77777777" w:rsidR="00D26DD4" w:rsidRDefault="00D26DD4">
            <w:pPr>
              <w:jc w:val="center"/>
              <w:rPr>
                <w:sz w:val="20"/>
                <w:szCs w:val="20"/>
              </w:rPr>
            </w:pPr>
            <w:r>
              <w:rPr>
                <w:sz w:val="20"/>
                <w:szCs w:val="20"/>
              </w:rPr>
              <w:t>1,0196</w:t>
            </w:r>
          </w:p>
        </w:tc>
        <w:tc>
          <w:tcPr>
            <w:tcW w:w="1686" w:type="dxa"/>
            <w:gridSpan w:val="2"/>
            <w:tcBorders>
              <w:top w:val="single" w:sz="4" w:space="0" w:color="auto"/>
              <w:left w:val="nil"/>
              <w:bottom w:val="single" w:sz="4" w:space="0" w:color="auto"/>
              <w:right w:val="single" w:sz="4" w:space="0" w:color="auto"/>
            </w:tcBorders>
            <w:vAlign w:val="center"/>
            <w:hideMark/>
          </w:tcPr>
          <w:p w14:paraId="11C3FB3E" w14:textId="77777777" w:rsidR="00D26DD4" w:rsidRDefault="00D26DD4">
            <w:pPr>
              <w:jc w:val="center"/>
              <w:rPr>
                <w:sz w:val="20"/>
                <w:szCs w:val="20"/>
              </w:rPr>
            </w:pPr>
            <w:r>
              <w:rPr>
                <w:sz w:val="20"/>
                <w:szCs w:val="20"/>
              </w:rPr>
              <w:t>25 516,60</w:t>
            </w:r>
          </w:p>
        </w:tc>
      </w:tr>
      <w:tr w:rsidR="00D26DD4" w14:paraId="7A5D59AE" w14:textId="77777777" w:rsidTr="00D26DD4">
        <w:trPr>
          <w:gridAfter w:val="1"/>
          <w:wAfter w:w="142" w:type="dxa"/>
          <w:trHeight w:val="841"/>
        </w:trPr>
        <w:tc>
          <w:tcPr>
            <w:tcW w:w="2269" w:type="dxa"/>
            <w:tcBorders>
              <w:top w:val="single" w:sz="4" w:space="0" w:color="auto"/>
              <w:left w:val="single" w:sz="4" w:space="0" w:color="auto"/>
              <w:bottom w:val="single" w:sz="4" w:space="0" w:color="auto"/>
              <w:right w:val="single" w:sz="4" w:space="0" w:color="auto"/>
            </w:tcBorders>
            <w:vAlign w:val="center"/>
            <w:hideMark/>
          </w:tcPr>
          <w:p w14:paraId="1C943A32" w14:textId="77777777" w:rsidR="00D26DD4" w:rsidRDefault="00D26DD4">
            <w:pPr>
              <w:rPr>
                <w:sz w:val="20"/>
                <w:szCs w:val="20"/>
              </w:rPr>
            </w:pPr>
            <w:r>
              <w:rPr>
                <w:sz w:val="20"/>
                <w:szCs w:val="20"/>
              </w:rPr>
              <w:lastRenderedPageBreak/>
              <w:t>Резерв средств на непредвиденные работы и затраты (1 %)</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D893EFE" w14:textId="77777777" w:rsidR="00D26DD4" w:rsidRDefault="00D26DD4">
            <w:pPr>
              <w:jc w:val="center"/>
              <w:rPr>
                <w:rFonts w:eastAsiaTheme="minorHAnsi"/>
                <w:sz w:val="20"/>
                <w:szCs w:val="20"/>
                <w:lang w:eastAsia="en-US"/>
              </w:rPr>
            </w:pPr>
            <w:r>
              <w:rPr>
                <w:sz w:val="20"/>
                <w:szCs w:val="20"/>
              </w:rPr>
              <w:t>2 171 375,39</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5428445" w14:textId="77777777" w:rsidR="00D26DD4" w:rsidRDefault="00D26DD4">
            <w:pPr>
              <w:jc w:val="center"/>
              <w:rPr>
                <w:sz w:val="20"/>
                <w:szCs w:val="20"/>
              </w:rPr>
            </w:pPr>
            <w:r>
              <w:rPr>
                <w:sz w:val="20"/>
                <w:szCs w:val="20"/>
              </w:rPr>
              <w:t> </w:t>
            </w:r>
          </w:p>
        </w:tc>
        <w:tc>
          <w:tcPr>
            <w:tcW w:w="1934" w:type="dxa"/>
            <w:tcBorders>
              <w:top w:val="single" w:sz="4" w:space="0" w:color="auto"/>
              <w:left w:val="single" w:sz="4" w:space="0" w:color="auto"/>
              <w:bottom w:val="single" w:sz="4" w:space="0" w:color="auto"/>
              <w:right w:val="single" w:sz="4" w:space="0" w:color="auto"/>
            </w:tcBorders>
            <w:vAlign w:val="center"/>
            <w:hideMark/>
          </w:tcPr>
          <w:p w14:paraId="33D9176B" w14:textId="77777777" w:rsidR="00D26DD4" w:rsidRDefault="00D26DD4">
            <w:pPr>
              <w:jc w:val="center"/>
              <w:rPr>
                <w:sz w:val="20"/>
                <w:szCs w:val="20"/>
              </w:rPr>
            </w:pPr>
            <w:r>
              <w:rPr>
                <w:sz w:val="20"/>
                <w:szCs w:val="20"/>
              </w:rPr>
              <w:t>2 220 448,48</w:t>
            </w:r>
          </w:p>
        </w:tc>
        <w:tc>
          <w:tcPr>
            <w:tcW w:w="1264" w:type="dxa"/>
            <w:gridSpan w:val="2"/>
            <w:tcBorders>
              <w:top w:val="single" w:sz="4" w:space="0" w:color="auto"/>
              <w:left w:val="single" w:sz="4" w:space="0" w:color="auto"/>
              <w:bottom w:val="single" w:sz="4" w:space="0" w:color="auto"/>
              <w:right w:val="single" w:sz="4" w:space="0" w:color="auto"/>
            </w:tcBorders>
            <w:vAlign w:val="center"/>
            <w:hideMark/>
          </w:tcPr>
          <w:p w14:paraId="2A64413C" w14:textId="77777777" w:rsidR="00D26DD4" w:rsidRDefault="00D26DD4">
            <w:pPr>
              <w:jc w:val="center"/>
              <w:rPr>
                <w:sz w:val="20"/>
                <w:szCs w:val="20"/>
              </w:rPr>
            </w:pPr>
            <w:r>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14:paraId="63275AB5" w14:textId="77777777" w:rsidR="00D26DD4" w:rsidRDefault="00D26DD4">
            <w:pPr>
              <w:jc w:val="center"/>
              <w:rPr>
                <w:sz w:val="20"/>
                <w:szCs w:val="20"/>
              </w:rPr>
            </w:pPr>
            <w:r>
              <w:rPr>
                <w:sz w:val="20"/>
                <w:szCs w:val="20"/>
              </w:rPr>
              <w:t>2 263 969,27</w:t>
            </w:r>
          </w:p>
        </w:tc>
        <w:tc>
          <w:tcPr>
            <w:tcW w:w="375" w:type="dxa"/>
            <w:gridSpan w:val="2"/>
            <w:tcBorders>
              <w:top w:val="nil"/>
              <w:left w:val="single" w:sz="4" w:space="0" w:color="auto"/>
              <w:bottom w:val="nil"/>
              <w:right w:val="nil"/>
            </w:tcBorders>
            <w:noWrap/>
            <w:vAlign w:val="bottom"/>
            <w:hideMark/>
          </w:tcPr>
          <w:p w14:paraId="77CFCFA1" w14:textId="77777777" w:rsidR="00D26DD4" w:rsidRDefault="00D26DD4">
            <w:pPr>
              <w:rPr>
                <w:sz w:val="20"/>
                <w:szCs w:val="20"/>
              </w:rPr>
            </w:pPr>
          </w:p>
        </w:tc>
      </w:tr>
      <w:tr w:rsidR="00D26DD4" w14:paraId="0C0EFBA6" w14:textId="77777777" w:rsidTr="00D26DD4">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vAlign w:val="center"/>
            <w:hideMark/>
          </w:tcPr>
          <w:p w14:paraId="6A4674B3" w14:textId="77777777" w:rsidR="00D26DD4" w:rsidRDefault="00D26DD4">
            <w:pPr>
              <w:rPr>
                <w:sz w:val="20"/>
                <w:szCs w:val="20"/>
              </w:rPr>
            </w:pPr>
            <w:r>
              <w:rPr>
                <w:sz w:val="20"/>
                <w:szCs w:val="20"/>
              </w:rPr>
              <w:t>НМЦК без учета НДС (при наличии)</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BF7E70C" w14:textId="77777777" w:rsidR="00D26DD4" w:rsidRDefault="00D26DD4">
            <w:pPr>
              <w:jc w:val="center"/>
              <w:rPr>
                <w:rFonts w:eastAsiaTheme="minorHAnsi"/>
                <w:sz w:val="20"/>
                <w:szCs w:val="20"/>
                <w:lang w:eastAsia="en-US"/>
              </w:rPr>
            </w:pPr>
            <w:r>
              <w:rPr>
                <w:sz w:val="20"/>
                <w:szCs w:val="20"/>
              </w:rPr>
              <w:t>219 308 915,19</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067800A" w14:textId="77777777" w:rsidR="00D26DD4" w:rsidRDefault="00D26DD4">
            <w:pPr>
              <w:jc w:val="center"/>
              <w:rPr>
                <w:sz w:val="20"/>
                <w:szCs w:val="20"/>
              </w:rPr>
            </w:pPr>
            <w:r>
              <w:rPr>
                <w:sz w:val="20"/>
                <w:szCs w:val="20"/>
              </w:rPr>
              <w:t> </w:t>
            </w:r>
          </w:p>
        </w:tc>
        <w:tc>
          <w:tcPr>
            <w:tcW w:w="1934" w:type="dxa"/>
            <w:tcBorders>
              <w:top w:val="single" w:sz="4" w:space="0" w:color="auto"/>
              <w:left w:val="single" w:sz="4" w:space="0" w:color="auto"/>
              <w:bottom w:val="single" w:sz="4" w:space="0" w:color="auto"/>
              <w:right w:val="single" w:sz="4" w:space="0" w:color="auto"/>
            </w:tcBorders>
            <w:vAlign w:val="center"/>
            <w:hideMark/>
          </w:tcPr>
          <w:p w14:paraId="7DA7E0D0" w14:textId="77777777" w:rsidR="00D26DD4" w:rsidRDefault="00D26DD4">
            <w:pPr>
              <w:jc w:val="center"/>
              <w:rPr>
                <w:sz w:val="20"/>
                <w:szCs w:val="20"/>
              </w:rPr>
            </w:pPr>
            <w:r>
              <w:rPr>
                <w:sz w:val="20"/>
                <w:szCs w:val="20"/>
              </w:rPr>
              <w:t>224 265 296,68</w:t>
            </w:r>
          </w:p>
        </w:tc>
        <w:tc>
          <w:tcPr>
            <w:tcW w:w="1264" w:type="dxa"/>
            <w:gridSpan w:val="2"/>
            <w:tcBorders>
              <w:top w:val="single" w:sz="4" w:space="0" w:color="auto"/>
              <w:left w:val="single" w:sz="4" w:space="0" w:color="auto"/>
              <w:bottom w:val="single" w:sz="4" w:space="0" w:color="auto"/>
              <w:right w:val="single" w:sz="4" w:space="0" w:color="auto"/>
            </w:tcBorders>
            <w:vAlign w:val="center"/>
            <w:hideMark/>
          </w:tcPr>
          <w:p w14:paraId="2C687BF5" w14:textId="77777777" w:rsidR="00D26DD4" w:rsidRDefault="00D26DD4">
            <w:pPr>
              <w:jc w:val="center"/>
              <w:rPr>
                <w:sz w:val="20"/>
                <w:szCs w:val="20"/>
              </w:rPr>
            </w:pPr>
            <w:r>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14:paraId="3F682B2A" w14:textId="77777777" w:rsidR="00D26DD4" w:rsidRDefault="00D26DD4">
            <w:pPr>
              <w:jc w:val="center"/>
              <w:rPr>
                <w:sz w:val="20"/>
                <w:szCs w:val="20"/>
              </w:rPr>
            </w:pPr>
            <w:r>
              <w:rPr>
                <w:sz w:val="20"/>
                <w:szCs w:val="20"/>
              </w:rPr>
              <w:t>228 660 896,50</w:t>
            </w:r>
          </w:p>
        </w:tc>
        <w:tc>
          <w:tcPr>
            <w:tcW w:w="375" w:type="dxa"/>
            <w:gridSpan w:val="2"/>
            <w:tcBorders>
              <w:top w:val="nil"/>
              <w:left w:val="single" w:sz="4" w:space="0" w:color="auto"/>
              <w:bottom w:val="nil"/>
              <w:right w:val="nil"/>
            </w:tcBorders>
            <w:noWrap/>
            <w:vAlign w:val="bottom"/>
          </w:tcPr>
          <w:p w14:paraId="1A4CB6D6" w14:textId="77777777" w:rsidR="00D26DD4" w:rsidRDefault="00D26DD4">
            <w:pPr>
              <w:jc w:val="right"/>
            </w:pPr>
          </w:p>
        </w:tc>
      </w:tr>
      <w:tr w:rsidR="00D26DD4" w14:paraId="5FE38CBC" w14:textId="77777777" w:rsidTr="00D26DD4">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vAlign w:val="center"/>
            <w:hideMark/>
          </w:tcPr>
          <w:p w14:paraId="35D8C2DB" w14:textId="77777777" w:rsidR="00D26DD4" w:rsidRDefault="00D26DD4">
            <w:pPr>
              <w:rPr>
                <w:sz w:val="20"/>
                <w:szCs w:val="20"/>
              </w:rPr>
            </w:pPr>
            <w:r>
              <w:rPr>
                <w:sz w:val="20"/>
                <w:szCs w:val="20"/>
              </w:rPr>
              <w:t xml:space="preserve">НДС </w:t>
            </w:r>
            <w:proofErr w:type="gramStart"/>
            <w:r>
              <w:rPr>
                <w:sz w:val="20"/>
                <w:szCs w:val="20"/>
              </w:rPr>
              <w:t>( 20</w:t>
            </w:r>
            <w:proofErr w:type="gramEnd"/>
            <w:r>
              <w:rPr>
                <w:sz w:val="20"/>
                <w:szCs w:val="20"/>
              </w:rPr>
              <w:t xml:space="preserve"> %) (при наличии) </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7B82433" w14:textId="77777777" w:rsidR="00D26DD4" w:rsidRDefault="00D26DD4">
            <w:pPr>
              <w:jc w:val="center"/>
              <w:rPr>
                <w:rFonts w:eastAsiaTheme="minorHAnsi"/>
                <w:sz w:val="20"/>
                <w:szCs w:val="20"/>
                <w:lang w:eastAsia="en-US"/>
              </w:rPr>
            </w:pPr>
            <w:r>
              <w:rPr>
                <w:sz w:val="20"/>
                <w:szCs w:val="20"/>
              </w:rPr>
              <w:t>43 856 888,44</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E518DCC" w14:textId="77777777" w:rsidR="00D26DD4" w:rsidRDefault="00D26DD4">
            <w:pPr>
              <w:jc w:val="center"/>
              <w:rPr>
                <w:sz w:val="20"/>
                <w:szCs w:val="20"/>
              </w:rPr>
            </w:pPr>
            <w:r>
              <w:rPr>
                <w:sz w:val="20"/>
                <w:szCs w:val="20"/>
              </w:rPr>
              <w:t> </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9B999B6" w14:textId="77777777" w:rsidR="00D26DD4" w:rsidRDefault="00D26DD4">
            <w:pPr>
              <w:jc w:val="center"/>
              <w:rPr>
                <w:sz w:val="20"/>
                <w:szCs w:val="20"/>
              </w:rPr>
            </w:pPr>
            <w:r>
              <w:rPr>
                <w:sz w:val="20"/>
                <w:szCs w:val="20"/>
              </w:rPr>
              <w:t>44 848 054,12</w:t>
            </w:r>
          </w:p>
        </w:tc>
        <w:tc>
          <w:tcPr>
            <w:tcW w:w="1264" w:type="dxa"/>
            <w:gridSpan w:val="2"/>
            <w:tcBorders>
              <w:top w:val="single" w:sz="4" w:space="0" w:color="auto"/>
              <w:left w:val="single" w:sz="4" w:space="0" w:color="auto"/>
              <w:bottom w:val="single" w:sz="4" w:space="0" w:color="auto"/>
              <w:right w:val="single" w:sz="4" w:space="0" w:color="auto"/>
            </w:tcBorders>
            <w:vAlign w:val="center"/>
            <w:hideMark/>
          </w:tcPr>
          <w:p w14:paraId="504AA359" w14:textId="77777777" w:rsidR="00D26DD4" w:rsidRDefault="00D26DD4">
            <w:pPr>
              <w:jc w:val="center"/>
              <w:rPr>
                <w:sz w:val="20"/>
                <w:szCs w:val="20"/>
              </w:rPr>
            </w:pPr>
            <w:r>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14:paraId="5A696B11" w14:textId="77777777" w:rsidR="00D26DD4" w:rsidRDefault="00D26DD4">
            <w:pPr>
              <w:jc w:val="center"/>
              <w:rPr>
                <w:sz w:val="20"/>
                <w:szCs w:val="20"/>
              </w:rPr>
            </w:pPr>
            <w:r>
              <w:rPr>
                <w:sz w:val="20"/>
                <w:szCs w:val="20"/>
              </w:rPr>
              <w:t>45 727 075,98</w:t>
            </w:r>
          </w:p>
        </w:tc>
        <w:tc>
          <w:tcPr>
            <w:tcW w:w="375" w:type="dxa"/>
            <w:gridSpan w:val="2"/>
            <w:tcBorders>
              <w:top w:val="nil"/>
              <w:left w:val="single" w:sz="4" w:space="0" w:color="auto"/>
              <w:bottom w:val="nil"/>
              <w:right w:val="nil"/>
            </w:tcBorders>
            <w:noWrap/>
            <w:vAlign w:val="bottom"/>
          </w:tcPr>
          <w:p w14:paraId="193D4DEF" w14:textId="77777777" w:rsidR="00D26DD4" w:rsidRDefault="00D26DD4">
            <w:pPr>
              <w:jc w:val="right"/>
            </w:pPr>
          </w:p>
        </w:tc>
      </w:tr>
      <w:tr w:rsidR="00D26DD4" w14:paraId="2EA7C468" w14:textId="77777777" w:rsidTr="00D26DD4">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vAlign w:val="center"/>
            <w:hideMark/>
          </w:tcPr>
          <w:p w14:paraId="379AEA01" w14:textId="77777777" w:rsidR="00D26DD4" w:rsidRDefault="00D26DD4">
            <w:pPr>
              <w:rPr>
                <w:sz w:val="20"/>
                <w:szCs w:val="20"/>
              </w:rPr>
            </w:pPr>
            <w:r>
              <w:rPr>
                <w:sz w:val="20"/>
                <w:szCs w:val="20"/>
              </w:rPr>
              <w:t>НМЦК с учетом НДС (при наличии)</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D0FFCCF" w14:textId="77777777" w:rsidR="00D26DD4" w:rsidRDefault="00D26DD4">
            <w:pPr>
              <w:jc w:val="center"/>
              <w:rPr>
                <w:rFonts w:eastAsiaTheme="minorHAnsi"/>
                <w:sz w:val="20"/>
                <w:szCs w:val="20"/>
                <w:lang w:eastAsia="en-US"/>
              </w:rPr>
            </w:pPr>
            <w:r>
              <w:rPr>
                <w:sz w:val="20"/>
                <w:szCs w:val="20"/>
              </w:rPr>
              <w:t>263 165 803,63</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625FDF" w14:textId="77777777" w:rsidR="00D26DD4" w:rsidRDefault="00D26DD4">
            <w:pPr>
              <w:jc w:val="center"/>
              <w:rPr>
                <w:sz w:val="20"/>
                <w:szCs w:val="20"/>
              </w:rPr>
            </w:pPr>
            <w:r>
              <w:rPr>
                <w:sz w:val="20"/>
                <w:szCs w:val="20"/>
              </w:rPr>
              <w:t> </w:t>
            </w:r>
          </w:p>
        </w:tc>
        <w:tc>
          <w:tcPr>
            <w:tcW w:w="1934" w:type="dxa"/>
            <w:tcBorders>
              <w:top w:val="single" w:sz="4" w:space="0" w:color="auto"/>
              <w:left w:val="single" w:sz="4" w:space="0" w:color="auto"/>
              <w:bottom w:val="single" w:sz="4" w:space="0" w:color="auto"/>
              <w:right w:val="single" w:sz="4" w:space="0" w:color="auto"/>
            </w:tcBorders>
            <w:vAlign w:val="center"/>
            <w:hideMark/>
          </w:tcPr>
          <w:p w14:paraId="4E04E393" w14:textId="77777777" w:rsidR="00D26DD4" w:rsidRDefault="00D26DD4">
            <w:pPr>
              <w:jc w:val="center"/>
              <w:rPr>
                <w:sz w:val="20"/>
                <w:szCs w:val="20"/>
              </w:rPr>
            </w:pPr>
            <w:r>
              <w:rPr>
                <w:sz w:val="20"/>
                <w:szCs w:val="20"/>
              </w:rPr>
              <w:t>269 113 350,80</w:t>
            </w:r>
          </w:p>
        </w:tc>
        <w:tc>
          <w:tcPr>
            <w:tcW w:w="1264" w:type="dxa"/>
            <w:gridSpan w:val="2"/>
            <w:tcBorders>
              <w:top w:val="single" w:sz="4" w:space="0" w:color="auto"/>
              <w:left w:val="single" w:sz="4" w:space="0" w:color="auto"/>
              <w:bottom w:val="single" w:sz="4" w:space="0" w:color="auto"/>
              <w:right w:val="single" w:sz="4" w:space="0" w:color="auto"/>
            </w:tcBorders>
            <w:vAlign w:val="center"/>
            <w:hideMark/>
          </w:tcPr>
          <w:p w14:paraId="2C9B5818" w14:textId="77777777" w:rsidR="00D26DD4" w:rsidRDefault="00D26DD4">
            <w:pPr>
              <w:jc w:val="center"/>
              <w:rPr>
                <w:sz w:val="20"/>
                <w:szCs w:val="20"/>
              </w:rPr>
            </w:pPr>
            <w:r>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14:paraId="5E8F5474" w14:textId="77777777" w:rsidR="00D26DD4" w:rsidRDefault="00D26DD4">
            <w:pPr>
              <w:jc w:val="center"/>
              <w:rPr>
                <w:sz w:val="20"/>
                <w:szCs w:val="20"/>
              </w:rPr>
            </w:pPr>
            <w:r>
              <w:rPr>
                <w:sz w:val="20"/>
                <w:szCs w:val="20"/>
              </w:rPr>
              <w:t>274 387 972,48</w:t>
            </w:r>
          </w:p>
        </w:tc>
        <w:tc>
          <w:tcPr>
            <w:tcW w:w="375" w:type="dxa"/>
            <w:gridSpan w:val="2"/>
            <w:tcBorders>
              <w:top w:val="nil"/>
              <w:left w:val="single" w:sz="4" w:space="0" w:color="auto"/>
              <w:bottom w:val="nil"/>
              <w:right w:val="nil"/>
            </w:tcBorders>
            <w:noWrap/>
            <w:vAlign w:val="bottom"/>
          </w:tcPr>
          <w:p w14:paraId="3BA7C7C6" w14:textId="77777777" w:rsidR="00D26DD4" w:rsidRDefault="00D26DD4">
            <w:pPr>
              <w:jc w:val="right"/>
            </w:pPr>
          </w:p>
        </w:tc>
      </w:tr>
      <w:tr w:rsidR="00D26DD4" w14:paraId="19582BAE" w14:textId="77777777" w:rsidTr="00D26DD4">
        <w:trPr>
          <w:gridAfter w:val="1"/>
          <w:wAfter w:w="142" w:type="dxa"/>
          <w:trHeight w:val="308"/>
        </w:trPr>
        <w:tc>
          <w:tcPr>
            <w:tcW w:w="2269" w:type="dxa"/>
            <w:tcBorders>
              <w:top w:val="single" w:sz="4" w:space="0" w:color="auto"/>
              <w:left w:val="nil"/>
              <w:bottom w:val="nil"/>
              <w:right w:val="nil"/>
            </w:tcBorders>
            <w:noWrap/>
            <w:vAlign w:val="bottom"/>
            <w:hideMark/>
          </w:tcPr>
          <w:p w14:paraId="75269C93" w14:textId="77777777" w:rsidR="00D26DD4" w:rsidRDefault="00D26DD4"/>
        </w:tc>
        <w:tc>
          <w:tcPr>
            <w:tcW w:w="1786" w:type="dxa"/>
            <w:tcBorders>
              <w:top w:val="single" w:sz="4" w:space="0" w:color="auto"/>
              <w:left w:val="nil"/>
              <w:bottom w:val="nil"/>
              <w:right w:val="nil"/>
            </w:tcBorders>
            <w:noWrap/>
            <w:vAlign w:val="bottom"/>
            <w:hideMark/>
          </w:tcPr>
          <w:p w14:paraId="6551A897" w14:textId="77777777" w:rsidR="00D26DD4" w:rsidRDefault="00D26DD4">
            <w:pPr>
              <w:rPr>
                <w:sz w:val="20"/>
                <w:szCs w:val="20"/>
              </w:rPr>
            </w:pPr>
          </w:p>
        </w:tc>
        <w:tc>
          <w:tcPr>
            <w:tcW w:w="1309" w:type="dxa"/>
            <w:tcBorders>
              <w:top w:val="single" w:sz="4" w:space="0" w:color="auto"/>
              <w:left w:val="nil"/>
              <w:bottom w:val="nil"/>
              <w:right w:val="nil"/>
            </w:tcBorders>
            <w:noWrap/>
            <w:vAlign w:val="bottom"/>
            <w:hideMark/>
          </w:tcPr>
          <w:p w14:paraId="08BD85FF" w14:textId="77777777" w:rsidR="00D26DD4" w:rsidRDefault="00D26DD4">
            <w:pPr>
              <w:rPr>
                <w:sz w:val="20"/>
                <w:szCs w:val="20"/>
              </w:rPr>
            </w:pPr>
          </w:p>
        </w:tc>
        <w:tc>
          <w:tcPr>
            <w:tcW w:w="1934" w:type="dxa"/>
            <w:tcBorders>
              <w:top w:val="single" w:sz="4" w:space="0" w:color="auto"/>
              <w:left w:val="nil"/>
              <w:bottom w:val="nil"/>
              <w:right w:val="nil"/>
            </w:tcBorders>
            <w:noWrap/>
            <w:vAlign w:val="bottom"/>
            <w:hideMark/>
          </w:tcPr>
          <w:p w14:paraId="69CA32A5" w14:textId="77777777" w:rsidR="00D26DD4" w:rsidRDefault="00D26DD4">
            <w:pPr>
              <w:rPr>
                <w:sz w:val="20"/>
                <w:szCs w:val="20"/>
              </w:rPr>
            </w:pPr>
          </w:p>
        </w:tc>
        <w:tc>
          <w:tcPr>
            <w:tcW w:w="1264" w:type="dxa"/>
            <w:gridSpan w:val="2"/>
            <w:tcBorders>
              <w:top w:val="single" w:sz="4" w:space="0" w:color="auto"/>
              <w:left w:val="nil"/>
              <w:bottom w:val="nil"/>
              <w:right w:val="nil"/>
            </w:tcBorders>
            <w:noWrap/>
            <w:vAlign w:val="bottom"/>
            <w:hideMark/>
          </w:tcPr>
          <w:p w14:paraId="0D05C7D3" w14:textId="77777777" w:rsidR="00D26DD4" w:rsidRDefault="00D26DD4">
            <w:pPr>
              <w:rPr>
                <w:sz w:val="20"/>
                <w:szCs w:val="20"/>
              </w:rPr>
            </w:pPr>
          </w:p>
        </w:tc>
        <w:tc>
          <w:tcPr>
            <w:tcW w:w="1686" w:type="dxa"/>
            <w:gridSpan w:val="2"/>
            <w:tcBorders>
              <w:top w:val="single" w:sz="4" w:space="0" w:color="auto"/>
              <w:left w:val="nil"/>
              <w:bottom w:val="nil"/>
              <w:right w:val="nil"/>
            </w:tcBorders>
            <w:vAlign w:val="center"/>
          </w:tcPr>
          <w:p w14:paraId="31CFA200" w14:textId="77777777" w:rsidR="00D26DD4" w:rsidRDefault="00D26DD4">
            <w:pPr>
              <w:rPr>
                <w:sz w:val="20"/>
                <w:szCs w:val="20"/>
                <w:highlight w:val="yellow"/>
              </w:rPr>
            </w:pPr>
          </w:p>
        </w:tc>
        <w:tc>
          <w:tcPr>
            <w:tcW w:w="375" w:type="dxa"/>
            <w:gridSpan w:val="2"/>
            <w:noWrap/>
            <w:vAlign w:val="bottom"/>
            <w:hideMark/>
          </w:tcPr>
          <w:p w14:paraId="0586A442" w14:textId="77777777" w:rsidR="00D26DD4" w:rsidRDefault="00D26DD4">
            <w:pPr>
              <w:rPr>
                <w:sz w:val="20"/>
                <w:szCs w:val="20"/>
                <w:highlight w:val="yellow"/>
              </w:rPr>
            </w:pPr>
          </w:p>
        </w:tc>
      </w:tr>
      <w:tr w:rsidR="00D26DD4" w14:paraId="4683D540" w14:textId="77777777" w:rsidTr="00D26DD4">
        <w:trPr>
          <w:trHeight w:val="308"/>
        </w:trPr>
        <w:tc>
          <w:tcPr>
            <w:tcW w:w="8506" w:type="dxa"/>
            <w:gridSpan w:val="5"/>
            <w:noWrap/>
            <w:vAlign w:val="center"/>
          </w:tcPr>
          <w:p w14:paraId="6690726C" w14:textId="77777777" w:rsidR="00D26DD4" w:rsidRDefault="00D26DD4">
            <w:pPr>
              <w:rPr>
                <w:sz w:val="20"/>
                <w:szCs w:val="20"/>
              </w:rPr>
            </w:pPr>
          </w:p>
          <w:p w14:paraId="4E828CA0" w14:textId="77777777" w:rsidR="00D26DD4" w:rsidRDefault="00D26DD4">
            <w:pPr>
              <w:rPr>
                <w:sz w:val="20"/>
                <w:szCs w:val="20"/>
              </w:rPr>
            </w:pPr>
            <w:r>
              <w:rPr>
                <w:sz w:val="20"/>
                <w:szCs w:val="20"/>
              </w:rPr>
              <w:t xml:space="preserve">Продолжительность строительства - с момента заключения контракта 8 мес. </w:t>
            </w:r>
          </w:p>
          <w:p w14:paraId="0159A57A" w14:textId="77777777" w:rsidR="00D26DD4" w:rsidRDefault="00D26DD4">
            <w:pPr>
              <w:rPr>
                <w:sz w:val="20"/>
                <w:szCs w:val="20"/>
              </w:rPr>
            </w:pPr>
          </w:p>
          <w:tbl>
            <w:tblPr>
              <w:tblW w:w="7037" w:type="dxa"/>
              <w:tblLook w:val="04A0" w:firstRow="1" w:lastRow="0" w:firstColumn="1" w:lastColumn="0" w:noHBand="0" w:noVBand="1"/>
            </w:tblPr>
            <w:tblGrid>
              <w:gridCol w:w="4024"/>
              <w:gridCol w:w="3013"/>
            </w:tblGrid>
            <w:tr w:rsidR="00D26DD4" w14:paraId="3D3FD280" w14:textId="77777777">
              <w:trPr>
                <w:trHeight w:val="302"/>
              </w:trPr>
              <w:tc>
                <w:tcPr>
                  <w:tcW w:w="4024" w:type="dxa"/>
                  <w:vAlign w:val="center"/>
                  <w:hideMark/>
                </w:tcPr>
                <w:p w14:paraId="672DFA82" w14:textId="77777777" w:rsidR="00D26DD4" w:rsidRDefault="00D26DD4">
                  <w:pPr>
                    <w:rPr>
                      <w:b/>
                      <w:bCs/>
                      <w:sz w:val="20"/>
                      <w:szCs w:val="20"/>
                    </w:rPr>
                  </w:pPr>
                  <w:r>
                    <w:rPr>
                      <w:b/>
                      <w:bCs/>
                      <w:sz w:val="20"/>
                      <w:szCs w:val="20"/>
                    </w:rPr>
                    <w:t>Дата формирования НМЦК</w:t>
                  </w:r>
                </w:p>
              </w:tc>
              <w:tc>
                <w:tcPr>
                  <w:tcW w:w="3013" w:type="dxa"/>
                  <w:vAlign w:val="center"/>
                  <w:hideMark/>
                </w:tcPr>
                <w:p w14:paraId="69F0281D" w14:textId="77777777" w:rsidR="00D26DD4" w:rsidRDefault="00D26DD4">
                  <w:pPr>
                    <w:jc w:val="center"/>
                    <w:rPr>
                      <w:b/>
                      <w:bCs/>
                      <w:sz w:val="20"/>
                      <w:szCs w:val="20"/>
                    </w:rPr>
                  </w:pPr>
                  <w:r>
                    <w:rPr>
                      <w:b/>
                      <w:bCs/>
                      <w:sz w:val="20"/>
                      <w:szCs w:val="20"/>
                    </w:rPr>
                    <w:t>декабрь 2023</w:t>
                  </w:r>
                </w:p>
              </w:tc>
            </w:tr>
            <w:tr w:rsidR="00D26DD4" w14:paraId="1523C0C5" w14:textId="77777777">
              <w:trPr>
                <w:trHeight w:val="294"/>
              </w:trPr>
              <w:tc>
                <w:tcPr>
                  <w:tcW w:w="4024" w:type="dxa"/>
                  <w:vAlign w:val="center"/>
                  <w:hideMark/>
                </w:tcPr>
                <w:p w14:paraId="547B5CE7" w14:textId="77777777" w:rsidR="00D26DD4" w:rsidRDefault="00D26DD4">
                  <w:pPr>
                    <w:rPr>
                      <w:b/>
                      <w:bCs/>
                      <w:sz w:val="20"/>
                      <w:szCs w:val="20"/>
                    </w:rPr>
                  </w:pPr>
                  <w:r>
                    <w:rPr>
                      <w:b/>
                      <w:bCs/>
                      <w:sz w:val="20"/>
                      <w:szCs w:val="20"/>
                    </w:rPr>
                    <w:t>Начало строительства</w:t>
                  </w:r>
                </w:p>
              </w:tc>
              <w:tc>
                <w:tcPr>
                  <w:tcW w:w="3013" w:type="dxa"/>
                  <w:vAlign w:val="center"/>
                  <w:hideMark/>
                </w:tcPr>
                <w:p w14:paraId="1BA7F30B" w14:textId="77777777" w:rsidR="00D26DD4" w:rsidRDefault="00D26DD4">
                  <w:pPr>
                    <w:jc w:val="center"/>
                    <w:rPr>
                      <w:b/>
                      <w:bCs/>
                      <w:sz w:val="20"/>
                      <w:szCs w:val="20"/>
                    </w:rPr>
                  </w:pPr>
                  <w:r>
                    <w:rPr>
                      <w:b/>
                      <w:bCs/>
                      <w:sz w:val="20"/>
                      <w:szCs w:val="20"/>
                    </w:rPr>
                    <w:t>январь 2024</w:t>
                  </w:r>
                </w:p>
              </w:tc>
            </w:tr>
            <w:tr w:rsidR="00D26DD4" w14:paraId="1273ED5C" w14:textId="77777777">
              <w:trPr>
                <w:trHeight w:val="294"/>
              </w:trPr>
              <w:tc>
                <w:tcPr>
                  <w:tcW w:w="4024" w:type="dxa"/>
                  <w:vAlign w:val="center"/>
                  <w:hideMark/>
                </w:tcPr>
                <w:p w14:paraId="17A6FBE4" w14:textId="77777777" w:rsidR="00D26DD4" w:rsidRDefault="00D26DD4">
                  <w:pPr>
                    <w:rPr>
                      <w:b/>
                      <w:bCs/>
                      <w:sz w:val="20"/>
                      <w:szCs w:val="20"/>
                    </w:rPr>
                  </w:pPr>
                  <w:r>
                    <w:rPr>
                      <w:b/>
                      <w:bCs/>
                      <w:sz w:val="20"/>
                      <w:szCs w:val="20"/>
                    </w:rPr>
                    <w:t>Завершение строительства</w:t>
                  </w:r>
                </w:p>
              </w:tc>
              <w:tc>
                <w:tcPr>
                  <w:tcW w:w="3013" w:type="dxa"/>
                  <w:vAlign w:val="center"/>
                  <w:hideMark/>
                </w:tcPr>
                <w:p w14:paraId="7C1A27C0" w14:textId="77777777" w:rsidR="00D26DD4" w:rsidRDefault="00D26DD4">
                  <w:pPr>
                    <w:jc w:val="center"/>
                    <w:rPr>
                      <w:b/>
                      <w:bCs/>
                      <w:sz w:val="20"/>
                      <w:szCs w:val="20"/>
                    </w:rPr>
                  </w:pPr>
                  <w:r>
                    <w:rPr>
                      <w:b/>
                      <w:bCs/>
                      <w:sz w:val="20"/>
                      <w:szCs w:val="20"/>
                    </w:rPr>
                    <w:t>август 2024</w:t>
                  </w:r>
                </w:p>
              </w:tc>
            </w:tr>
            <w:tr w:rsidR="00D26DD4" w14:paraId="1FC2F087" w14:textId="77777777">
              <w:trPr>
                <w:trHeight w:val="500"/>
              </w:trPr>
              <w:tc>
                <w:tcPr>
                  <w:tcW w:w="4024" w:type="dxa"/>
                  <w:vAlign w:val="center"/>
                  <w:hideMark/>
                </w:tcPr>
                <w:p w14:paraId="04659899" w14:textId="77777777" w:rsidR="00D26DD4" w:rsidRDefault="00D26DD4">
                  <w:pPr>
                    <w:rPr>
                      <w:b/>
                      <w:bCs/>
                      <w:sz w:val="20"/>
                      <w:szCs w:val="20"/>
                    </w:rPr>
                  </w:pPr>
                  <w:r>
                    <w:rPr>
                      <w:b/>
                      <w:bCs/>
                      <w:sz w:val="20"/>
                      <w:szCs w:val="20"/>
                    </w:rPr>
                    <w:t>Уровень цен утверждённой сметной документации</w:t>
                  </w:r>
                </w:p>
              </w:tc>
              <w:tc>
                <w:tcPr>
                  <w:tcW w:w="3013" w:type="dxa"/>
                  <w:vAlign w:val="center"/>
                  <w:hideMark/>
                </w:tcPr>
                <w:p w14:paraId="489BE592" w14:textId="77777777" w:rsidR="00D26DD4" w:rsidRDefault="00D26DD4">
                  <w:pPr>
                    <w:rPr>
                      <w:b/>
                      <w:bCs/>
                      <w:sz w:val="20"/>
                      <w:szCs w:val="20"/>
                    </w:rPr>
                  </w:pPr>
                  <w:r>
                    <w:rPr>
                      <w:b/>
                      <w:bCs/>
                      <w:sz w:val="20"/>
                      <w:szCs w:val="20"/>
                    </w:rPr>
                    <w:t>II квартал 2023 (Июнь 2023)</w:t>
                  </w:r>
                </w:p>
              </w:tc>
            </w:tr>
          </w:tbl>
          <w:p w14:paraId="14922065" w14:textId="77777777" w:rsidR="00D26DD4" w:rsidRDefault="00D26DD4">
            <w:pPr>
              <w:rPr>
                <w:sz w:val="20"/>
                <w:szCs w:val="20"/>
              </w:rPr>
            </w:pPr>
          </w:p>
          <w:p w14:paraId="44F182C1" w14:textId="77777777" w:rsidR="00D26DD4" w:rsidRDefault="00D26DD4">
            <w:pPr>
              <w:rPr>
                <w:sz w:val="20"/>
                <w:szCs w:val="20"/>
              </w:rPr>
            </w:pPr>
          </w:p>
          <w:p w14:paraId="00320B92" w14:textId="77777777" w:rsidR="00D26DD4" w:rsidRDefault="00D26DD4">
            <w:pPr>
              <w:rPr>
                <w:sz w:val="20"/>
                <w:szCs w:val="20"/>
              </w:rPr>
            </w:pPr>
          </w:p>
          <w:p w14:paraId="1AF29145" w14:textId="77777777" w:rsidR="00D26DD4" w:rsidRDefault="00D26DD4">
            <w:pPr>
              <w:rPr>
                <w:sz w:val="20"/>
                <w:szCs w:val="20"/>
              </w:rPr>
            </w:pPr>
            <w:r>
              <w:rPr>
                <w:sz w:val="20"/>
                <w:szCs w:val="20"/>
              </w:rPr>
              <w:t>1. Расчет индекса фактической инфляции с использованием ИПЦ Росстата</w:t>
            </w:r>
          </w:p>
          <w:tbl>
            <w:tblPr>
              <w:tblW w:w="5580" w:type="dxa"/>
              <w:tblLook w:val="04A0" w:firstRow="1" w:lastRow="0" w:firstColumn="1" w:lastColumn="0" w:noHBand="0" w:noVBand="1"/>
            </w:tblPr>
            <w:tblGrid>
              <w:gridCol w:w="3720"/>
              <w:gridCol w:w="1860"/>
            </w:tblGrid>
            <w:tr w:rsidR="00D26DD4" w14:paraId="452BBE44" w14:textId="77777777">
              <w:trPr>
                <w:trHeight w:val="300"/>
              </w:trPr>
              <w:tc>
                <w:tcPr>
                  <w:tcW w:w="3720" w:type="dxa"/>
                  <w:noWrap/>
                  <w:hideMark/>
                </w:tcPr>
                <w:p w14:paraId="66BBC481" w14:textId="77777777" w:rsidR="00D26DD4" w:rsidRDefault="00D26DD4">
                  <w:pPr>
                    <w:rPr>
                      <w:sz w:val="20"/>
                      <w:szCs w:val="20"/>
                    </w:rPr>
                  </w:pPr>
                  <w:r>
                    <w:rPr>
                      <w:sz w:val="20"/>
                      <w:szCs w:val="20"/>
                    </w:rPr>
                    <w:t>Июль 2023 / Июнь 2023</w:t>
                  </w:r>
                </w:p>
              </w:tc>
              <w:tc>
                <w:tcPr>
                  <w:tcW w:w="1860" w:type="dxa"/>
                  <w:noWrap/>
                  <w:vAlign w:val="center"/>
                  <w:hideMark/>
                </w:tcPr>
                <w:p w14:paraId="4C6E792E" w14:textId="77777777" w:rsidR="00D26DD4" w:rsidRDefault="00D26DD4">
                  <w:pPr>
                    <w:rPr>
                      <w:sz w:val="20"/>
                      <w:szCs w:val="20"/>
                    </w:rPr>
                  </w:pPr>
                  <w:r>
                    <w:rPr>
                      <w:sz w:val="20"/>
                      <w:szCs w:val="20"/>
                    </w:rPr>
                    <w:t>101,03</w:t>
                  </w:r>
                </w:p>
              </w:tc>
            </w:tr>
            <w:tr w:rsidR="00D26DD4" w14:paraId="4525B25A" w14:textId="77777777">
              <w:trPr>
                <w:trHeight w:val="300"/>
              </w:trPr>
              <w:tc>
                <w:tcPr>
                  <w:tcW w:w="3720" w:type="dxa"/>
                  <w:noWrap/>
                  <w:hideMark/>
                </w:tcPr>
                <w:p w14:paraId="3A2F0767" w14:textId="77777777" w:rsidR="00D26DD4" w:rsidRDefault="00D26DD4">
                  <w:pPr>
                    <w:rPr>
                      <w:sz w:val="20"/>
                      <w:szCs w:val="20"/>
                    </w:rPr>
                  </w:pPr>
                  <w:r>
                    <w:rPr>
                      <w:sz w:val="20"/>
                      <w:szCs w:val="20"/>
                    </w:rPr>
                    <w:t>Август 2023 / Июль 2023</w:t>
                  </w:r>
                </w:p>
              </w:tc>
              <w:tc>
                <w:tcPr>
                  <w:tcW w:w="1860" w:type="dxa"/>
                  <w:noWrap/>
                  <w:vAlign w:val="center"/>
                  <w:hideMark/>
                </w:tcPr>
                <w:p w14:paraId="393BC5F2" w14:textId="77777777" w:rsidR="00D26DD4" w:rsidRDefault="00D26DD4">
                  <w:pPr>
                    <w:rPr>
                      <w:sz w:val="20"/>
                      <w:szCs w:val="20"/>
                    </w:rPr>
                  </w:pPr>
                  <w:r>
                    <w:rPr>
                      <w:sz w:val="20"/>
                      <w:szCs w:val="20"/>
                    </w:rPr>
                    <w:t>100,73</w:t>
                  </w:r>
                </w:p>
              </w:tc>
            </w:tr>
            <w:tr w:rsidR="00D26DD4" w14:paraId="53D2771A" w14:textId="77777777">
              <w:trPr>
                <w:trHeight w:val="300"/>
              </w:trPr>
              <w:tc>
                <w:tcPr>
                  <w:tcW w:w="3720" w:type="dxa"/>
                  <w:noWrap/>
                  <w:hideMark/>
                </w:tcPr>
                <w:p w14:paraId="5237ED94" w14:textId="77777777" w:rsidR="00D26DD4" w:rsidRDefault="00D26DD4">
                  <w:pPr>
                    <w:rPr>
                      <w:sz w:val="20"/>
                      <w:szCs w:val="20"/>
                    </w:rPr>
                  </w:pPr>
                  <w:r>
                    <w:rPr>
                      <w:sz w:val="20"/>
                      <w:szCs w:val="20"/>
                    </w:rPr>
                    <w:t>Сентябрь 2023 / Август 2023</w:t>
                  </w:r>
                </w:p>
              </w:tc>
              <w:tc>
                <w:tcPr>
                  <w:tcW w:w="1860" w:type="dxa"/>
                  <w:noWrap/>
                  <w:vAlign w:val="center"/>
                  <w:hideMark/>
                </w:tcPr>
                <w:p w14:paraId="46A21A29" w14:textId="77777777" w:rsidR="00D26DD4" w:rsidRDefault="00D26DD4">
                  <w:pPr>
                    <w:rPr>
                      <w:sz w:val="20"/>
                      <w:szCs w:val="20"/>
                    </w:rPr>
                  </w:pPr>
                  <w:r>
                    <w:rPr>
                      <w:sz w:val="20"/>
                      <w:szCs w:val="20"/>
                    </w:rPr>
                    <w:t>100,48</w:t>
                  </w:r>
                </w:p>
              </w:tc>
            </w:tr>
            <w:tr w:rsidR="00D26DD4" w14:paraId="34A6F082" w14:textId="77777777">
              <w:trPr>
                <w:trHeight w:val="300"/>
              </w:trPr>
              <w:tc>
                <w:tcPr>
                  <w:tcW w:w="3720" w:type="dxa"/>
                  <w:noWrap/>
                  <w:hideMark/>
                </w:tcPr>
                <w:p w14:paraId="4C3002FA" w14:textId="77777777" w:rsidR="00D26DD4" w:rsidRDefault="00D26DD4">
                  <w:pPr>
                    <w:rPr>
                      <w:sz w:val="20"/>
                      <w:szCs w:val="20"/>
                    </w:rPr>
                  </w:pPr>
                  <w:r>
                    <w:rPr>
                      <w:sz w:val="20"/>
                      <w:szCs w:val="20"/>
                    </w:rPr>
                    <w:t>Октябрь 2023 / Сентябрь 2023</w:t>
                  </w:r>
                </w:p>
              </w:tc>
              <w:tc>
                <w:tcPr>
                  <w:tcW w:w="1860" w:type="dxa"/>
                  <w:noWrap/>
                  <w:vAlign w:val="center"/>
                  <w:hideMark/>
                </w:tcPr>
                <w:p w14:paraId="68EF0530" w14:textId="77777777" w:rsidR="00D26DD4" w:rsidRDefault="00D26DD4">
                  <w:pPr>
                    <w:rPr>
                      <w:sz w:val="20"/>
                      <w:szCs w:val="20"/>
                    </w:rPr>
                  </w:pPr>
                  <w:r>
                    <w:rPr>
                      <w:sz w:val="20"/>
                      <w:szCs w:val="20"/>
                    </w:rPr>
                    <w:t>1</w:t>
                  </w:r>
                </w:p>
              </w:tc>
            </w:tr>
            <w:tr w:rsidR="00D26DD4" w14:paraId="168897BD" w14:textId="77777777">
              <w:trPr>
                <w:trHeight w:val="214"/>
              </w:trPr>
              <w:tc>
                <w:tcPr>
                  <w:tcW w:w="3720" w:type="dxa"/>
                  <w:noWrap/>
                  <w:vAlign w:val="bottom"/>
                  <w:hideMark/>
                </w:tcPr>
                <w:p w14:paraId="03657E8D" w14:textId="77777777" w:rsidR="00D26DD4" w:rsidRDefault="00D26DD4">
                  <w:pPr>
                    <w:rPr>
                      <w:sz w:val="20"/>
                      <w:szCs w:val="20"/>
                    </w:rPr>
                  </w:pPr>
                  <w:r>
                    <w:rPr>
                      <w:sz w:val="20"/>
                      <w:szCs w:val="20"/>
                    </w:rPr>
                    <w:t>Ноябрь 2023 / Октябрь 2023</w:t>
                  </w:r>
                </w:p>
              </w:tc>
              <w:tc>
                <w:tcPr>
                  <w:tcW w:w="1860" w:type="dxa"/>
                  <w:noWrap/>
                  <w:vAlign w:val="center"/>
                  <w:hideMark/>
                </w:tcPr>
                <w:p w14:paraId="67B49A19" w14:textId="77777777" w:rsidR="00D26DD4" w:rsidRDefault="00D26DD4">
                  <w:pPr>
                    <w:rPr>
                      <w:sz w:val="20"/>
                      <w:szCs w:val="20"/>
                    </w:rPr>
                  </w:pPr>
                  <w:r>
                    <w:rPr>
                      <w:sz w:val="20"/>
                      <w:szCs w:val="20"/>
                    </w:rPr>
                    <w:t>1</w:t>
                  </w:r>
                </w:p>
              </w:tc>
            </w:tr>
            <w:tr w:rsidR="00D26DD4" w14:paraId="37DDE4E2" w14:textId="77777777">
              <w:trPr>
                <w:trHeight w:val="300"/>
              </w:trPr>
              <w:tc>
                <w:tcPr>
                  <w:tcW w:w="3720" w:type="dxa"/>
                  <w:noWrap/>
                  <w:vAlign w:val="bottom"/>
                  <w:hideMark/>
                </w:tcPr>
                <w:p w14:paraId="1131DB4B" w14:textId="77777777" w:rsidR="00D26DD4" w:rsidRDefault="00D26DD4">
                  <w:pPr>
                    <w:rPr>
                      <w:sz w:val="20"/>
                      <w:szCs w:val="20"/>
                    </w:rPr>
                  </w:pPr>
                  <w:r>
                    <w:rPr>
                      <w:sz w:val="20"/>
                      <w:szCs w:val="20"/>
                    </w:rPr>
                    <w:t>Декабрь 2023 / Ноябрь 2023</w:t>
                  </w:r>
                </w:p>
              </w:tc>
              <w:tc>
                <w:tcPr>
                  <w:tcW w:w="1860" w:type="dxa"/>
                  <w:noWrap/>
                  <w:vAlign w:val="center"/>
                  <w:hideMark/>
                </w:tcPr>
                <w:p w14:paraId="40B69779" w14:textId="77777777" w:rsidR="00D26DD4" w:rsidRDefault="00D26DD4">
                  <w:pPr>
                    <w:rPr>
                      <w:sz w:val="20"/>
                      <w:szCs w:val="20"/>
                    </w:rPr>
                  </w:pPr>
                  <w:r>
                    <w:rPr>
                      <w:sz w:val="20"/>
                      <w:szCs w:val="20"/>
                    </w:rPr>
                    <w:t>1</w:t>
                  </w:r>
                </w:p>
              </w:tc>
            </w:tr>
          </w:tbl>
          <w:p w14:paraId="56A28978" w14:textId="77777777" w:rsidR="00D26DD4" w:rsidRDefault="00D26DD4">
            <w:pPr>
              <w:rPr>
                <w:sz w:val="20"/>
                <w:szCs w:val="20"/>
              </w:rPr>
            </w:pPr>
            <w:r>
              <w:rPr>
                <w:sz w:val="20"/>
                <w:szCs w:val="20"/>
              </w:rPr>
              <w:t xml:space="preserve">    </w:t>
            </w:r>
          </w:p>
          <w:p w14:paraId="3480927E" w14:textId="77777777" w:rsidR="00D26DD4" w:rsidRDefault="00D26DD4">
            <w:pPr>
              <w:rPr>
                <w:sz w:val="20"/>
                <w:szCs w:val="20"/>
              </w:rPr>
            </w:pPr>
            <w:r>
              <w:rPr>
                <w:sz w:val="20"/>
                <w:szCs w:val="20"/>
              </w:rPr>
              <w:t xml:space="preserve">Итого индекс фактической инфляции: </w:t>
            </w:r>
          </w:p>
          <w:p w14:paraId="4380B3B4" w14:textId="77777777" w:rsidR="00D26DD4" w:rsidRDefault="00D26DD4">
            <w:pPr>
              <w:rPr>
                <w:sz w:val="20"/>
                <w:szCs w:val="20"/>
              </w:rPr>
            </w:pPr>
            <w:r>
              <w:rPr>
                <w:sz w:val="20"/>
                <w:szCs w:val="20"/>
              </w:rPr>
              <w:t xml:space="preserve">                 1,0103 * 1,0073 * 1,0048 * 1 * 1 * 1                     1,0226</w:t>
            </w:r>
          </w:p>
          <w:p w14:paraId="3B7AE89E" w14:textId="77777777" w:rsidR="00D26DD4" w:rsidRDefault="00D26DD4">
            <w:pPr>
              <w:rPr>
                <w:sz w:val="20"/>
                <w:szCs w:val="20"/>
              </w:rPr>
            </w:pPr>
          </w:p>
          <w:p w14:paraId="753AC246" w14:textId="77777777" w:rsidR="00D26DD4" w:rsidRDefault="00D26DD4">
            <w:pPr>
              <w:rPr>
                <w:sz w:val="20"/>
                <w:szCs w:val="20"/>
                <w:highlight w:val="yellow"/>
              </w:rPr>
            </w:pPr>
          </w:p>
          <w:p w14:paraId="6A3BDF34" w14:textId="77777777" w:rsidR="00D26DD4" w:rsidRDefault="00D26DD4">
            <w:pPr>
              <w:rPr>
                <w:sz w:val="20"/>
                <w:szCs w:val="20"/>
                <w:highlight w:val="yellow"/>
              </w:rPr>
            </w:pPr>
          </w:p>
          <w:p w14:paraId="15EEBDC3" w14:textId="77777777" w:rsidR="00D26DD4" w:rsidRDefault="00D26DD4">
            <w:pPr>
              <w:rPr>
                <w:sz w:val="20"/>
                <w:szCs w:val="20"/>
              </w:rPr>
            </w:pPr>
            <w:r>
              <w:rPr>
                <w:sz w:val="20"/>
                <w:szCs w:val="20"/>
              </w:rPr>
              <w:t xml:space="preserve">2. Расчет индекса прогнозной инфляции            </w:t>
            </w:r>
          </w:p>
          <w:p w14:paraId="02F29C96" w14:textId="77777777" w:rsidR="00D26DD4" w:rsidRDefault="00D26DD4">
            <w:pPr>
              <w:rPr>
                <w:sz w:val="20"/>
                <w:szCs w:val="20"/>
              </w:rPr>
            </w:pPr>
            <w:r>
              <w:rPr>
                <w:sz w:val="20"/>
                <w:szCs w:val="20"/>
              </w:rPr>
              <w:t xml:space="preserve">          Доля сметной стоимости, подлежащая выполнению в 2024г. (8 месяцев/8 </w:t>
            </w:r>
            <w:proofErr w:type="gramStart"/>
            <w:r>
              <w:rPr>
                <w:sz w:val="20"/>
                <w:szCs w:val="20"/>
              </w:rPr>
              <w:t>месяцев)  1</w:t>
            </w:r>
            <w:proofErr w:type="gramEnd"/>
            <w:r>
              <w:rPr>
                <w:sz w:val="20"/>
                <w:szCs w:val="20"/>
              </w:rPr>
              <w:t xml:space="preserve">     </w:t>
            </w:r>
          </w:p>
          <w:p w14:paraId="306DE98E" w14:textId="77777777" w:rsidR="00D26DD4" w:rsidRDefault="00D26DD4">
            <w:pPr>
              <w:rPr>
                <w:sz w:val="20"/>
                <w:szCs w:val="20"/>
                <w:highlight w:val="yellow"/>
              </w:rPr>
            </w:pPr>
            <w:r>
              <w:rPr>
                <w:sz w:val="20"/>
                <w:szCs w:val="20"/>
                <w:highlight w:val="yellow"/>
              </w:rPr>
              <w:t xml:space="preserve">    </w:t>
            </w:r>
          </w:p>
          <w:p w14:paraId="03A5B5DF" w14:textId="77777777" w:rsidR="00D26DD4" w:rsidRDefault="00D26DD4">
            <w:pPr>
              <w:rPr>
                <w:sz w:val="20"/>
                <w:szCs w:val="20"/>
                <w:highlight w:val="yellow"/>
              </w:rPr>
            </w:pPr>
          </w:p>
          <w:p w14:paraId="073EE8DB" w14:textId="77777777" w:rsidR="00D26DD4" w:rsidRDefault="00D26DD4">
            <w:pPr>
              <w:rPr>
                <w:sz w:val="20"/>
                <w:szCs w:val="20"/>
                <w:highlight w:val="yellow"/>
              </w:rPr>
            </w:pPr>
          </w:p>
          <w:p w14:paraId="1377DFEB" w14:textId="77777777" w:rsidR="00D26DD4" w:rsidRDefault="00D26DD4">
            <w:pPr>
              <w:rPr>
                <w:sz w:val="20"/>
                <w:szCs w:val="20"/>
              </w:rPr>
            </w:pPr>
            <w:r>
              <w:rPr>
                <w:sz w:val="20"/>
                <w:szCs w:val="20"/>
              </w:rPr>
              <w:t>Годовые индексы прогнозной инфляции:</w:t>
            </w:r>
          </w:p>
          <w:p w14:paraId="78D60359" w14:textId="77777777" w:rsidR="00D26DD4" w:rsidRDefault="00D26DD4">
            <w:pPr>
              <w:rPr>
                <w:sz w:val="20"/>
                <w:szCs w:val="20"/>
              </w:rPr>
            </w:pPr>
          </w:p>
          <w:p w14:paraId="454B6A63" w14:textId="77777777" w:rsidR="00D26DD4" w:rsidRDefault="00D26DD4">
            <w:pPr>
              <w:rPr>
                <w:sz w:val="20"/>
                <w:szCs w:val="20"/>
                <w:highlight w:val="yellow"/>
              </w:rPr>
            </w:pPr>
            <w:r>
              <w:rPr>
                <w:sz w:val="20"/>
                <w:szCs w:val="20"/>
              </w:rPr>
              <w:t xml:space="preserve">                                  на 2024 год              105,30%</w:t>
            </w:r>
          </w:p>
        </w:tc>
        <w:tc>
          <w:tcPr>
            <w:tcW w:w="1152" w:type="dxa"/>
            <w:gridSpan w:val="2"/>
            <w:noWrap/>
            <w:vAlign w:val="bottom"/>
            <w:hideMark/>
          </w:tcPr>
          <w:p w14:paraId="793D37F2" w14:textId="77777777" w:rsidR="00D26DD4" w:rsidRDefault="00D26DD4">
            <w:pPr>
              <w:rPr>
                <w:sz w:val="20"/>
                <w:szCs w:val="20"/>
                <w:highlight w:val="yellow"/>
              </w:rPr>
            </w:pPr>
          </w:p>
        </w:tc>
        <w:tc>
          <w:tcPr>
            <w:tcW w:w="872" w:type="dxa"/>
            <w:gridSpan w:val="2"/>
            <w:vAlign w:val="center"/>
            <w:hideMark/>
          </w:tcPr>
          <w:p w14:paraId="3C9832E7" w14:textId="77777777" w:rsidR="00D26DD4" w:rsidRDefault="00D26DD4">
            <w:pPr>
              <w:rPr>
                <w:sz w:val="20"/>
                <w:szCs w:val="20"/>
              </w:rPr>
            </w:pPr>
          </w:p>
        </w:tc>
        <w:tc>
          <w:tcPr>
            <w:tcW w:w="235" w:type="dxa"/>
            <w:gridSpan w:val="2"/>
            <w:vAlign w:val="center"/>
            <w:hideMark/>
          </w:tcPr>
          <w:p w14:paraId="35E5A8A7" w14:textId="77777777" w:rsidR="00D26DD4" w:rsidRDefault="00D26DD4">
            <w:pPr>
              <w:rPr>
                <w:sz w:val="20"/>
                <w:szCs w:val="20"/>
              </w:rPr>
            </w:pPr>
          </w:p>
        </w:tc>
      </w:tr>
    </w:tbl>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D26DD4" w14:paraId="09E4CC2F" w14:textId="77777777" w:rsidTr="00D26DD4">
        <w:trPr>
          <w:trHeight w:val="551"/>
        </w:trPr>
        <w:tc>
          <w:tcPr>
            <w:tcW w:w="9678" w:type="dxa"/>
          </w:tcPr>
          <w:p w14:paraId="4A98D623" w14:textId="77777777" w:rsidR="00D26DD4" w:rsidRDefault="00D26DD4">
            <w:pPr>
              <w:rPr>
                <w:sz w:val="20"/>
                <w:szCs w:val="20"/>
                <w:highlight w:val="yellow"/>
                <w:lang w:eastAsia="en-US"/>
              </w:rPr>
            </w:pPr>
            <w:r>
              <w:rPr>
                <w:highlight w:val="yellow"/>
              </w:rPr>
              <w:t xml:space="preserve">                 </w:t>
            </w:r>
          </w:p>
          <w:p w14:paraId="645BC70B" w14:textId="77777777" w:rsidR="00D26DD4" w:rsidRDefault="00D26DD4">
            <w:pPr>
              <w:rPr>
                <w:sz w:val="20"/>
                <w:szCs w:val="20"/>
                <w:highlight w:val="yellow"/>
              </w:rPr>
            </w:pPr>
          </w:p>
          <w:p w14:paraId="2FEFD208" w14:textId="77777777" w:rsidR="00D26DD4" w:rsidRDefault="00D26DD4">
            <w:pPr>
              <w:rPr>
                <w:sz w:val="20"/>
                <w:szCs w:val="20"/>
                <w:highlight w:val="yellow"/>
              </w:rPr>
            </w:pPr>
          </w:p>
          <w:p w14:paraId="1E593900" w14:textId="77777777" w:rsidR="00D26DD4" w:rsidRDefault="00D26DD4">
            <w:pPr>
              <w:rPr>
                <w:sz w:val="20"/>
                <w:szCs w:val="20"/>
              </w:rPr>
            </w:pPr>
            <w:r>
              <w:rPr>
                <w:sz w:val="20"/>
                <w:szCs w:val="20"/>
              </w:rPr>
              <w:t>Ежемесячные индексы прогнозной инфляции:</w:t>
            </w:r>
          </w:p>
          <w:p w14:paraId="5FEC8266" w14:textId="77777777" w:rsidR="00D26DD4" w:rsidRDefault="00D26DD4">
            <w:pPr>
              <w:rPr>
                <w:sz w:val="20"/>
                <w:szCs w:val="20"/>
              </w:rPr>
            </w:pPr>
            <w:r>
              <w:rPr>
                <w:sz w:val="20"/>
                <w:szCs w:val="20"/>
              </w:rPr>
              <w:t xml:space="preserve">                         </w:t>
            </w:r>
          </w:p>
          <w:p w14:paraId="0F537540" w14:textId="77777777" w:rsidR="00D26DD4" w:rsidRDefault="00D26DD4">
            <w:pPr>
              <w:rPr>
                <w:rFonts w:eastAsiaTheme="minorHAnsi"/>
                <w:sz w:val="20"/>
                <w:szCs w:val="20"/>
                <w:lang w:eastAsia="en-US"/>
              </w:rPr>
            </w:pPr>
            <w:r>
              <w:rPr>
                <w:sz w:val="20"/>
                <w:szCs w:val="20"/>
              </w:rPr>
              <w:t xml:space="preserve">                         на 2024 год              ¹²√1,053                1,0043</w:t>
            </w:r>
          </w:p>
          <w:p w14:paraId="0FC5C4D6" w14:textId="77777777" w:rsidR="00D26DD4" w:rsidRDefault="00D26DD4">
            <w:pPr>
              <w:rPr>
                <w:sz w:val="20"/>
                <w:szCs w:val="20"/>
                <w:highlight w:val="yellow"/>
              </w:rPr>
            </w:pPr>
            <w:r>
              <w:rPr>
                <w:sz w:val="20"/>
                <w:szCs w:val="20"/>
                <w:highlight w:val="yellow"/>
              </w:rPr>
              <w:t xml:space="preserve">   </w:t>
            </w:r>
          </w:p>
          <w:p w14:paraId="311CFC24" w14:textId="77777777" w:rsidR="00D26DD4" w:rsidRDefault="00D26DD4">
            <w:pPr>
              <w:rPr>
                <w:sz w:val="20"/>
                <w:szCs w:val="20"/>
                <w:highlight w:val="yellow"/>
              </w:rPr>
            </w:pPr>
          </w:p>
          <w:p w14:paraId="4001C5F9" w14:textId="77777777" w:rsidR="00D26DD4" w:rsidRDefault="00D26DD4">
            <w:pPr>
              <w:rPr>
                <w:sz w:val="20"/>
                <w:szCs w:val="20"/>
                <w:highlight w:val="yellow"/>
              </w:rPr>
            </w:pPr>
          </w:p>
          <w:p w14:paraId="1F14B395" w14:textId="77777777" w:rsidR="00D26DD4" w:rsidRDefault="00D26DD4">
            <w:pPr>
              <w:rPr>
                <w:sz w:val="20"/>
                <w:szCs w:val="20"/>
              </w:rPr>
            </w:pPr>
          </w:p>
          <w:p w14:paraId="783A1199" w14:textId="77777777" w:rsidR="00D26DD4" w:rsidRDefault="00D26DD4">
            <w:pPr>
              <w:rPr>
                <w:sz w:val="20"/>
                <w:szCs w:val="20"/>
              </w:rPr>
            </w:pPr>
            <w:r>
              <w:rPr>
                <w:sz w:val="20"/>
                <w:szCs w:val="20"/>
              </w:rPr>
              <w:t>Индексы прогнозной инфляции на период исполнения контракта:</w:t>
            </w:r>
          </w:p>
          <w:p w14:paraId="66C21CCE" w14:textId="77777777" w:rsidR="00D26DD4" w:rsidRDefault="00D26DD4">
            <w:pPr>
              <w:rPr>
                <w:rFonts w:eastAsiaTheme="minorHAnsi"/>
                <w:sz w:val="20"/>
                <w:szCs w:val="20"/>
                <w:lang w:eastAsia="en-US"/>
              </w:rPr>
            </w:pPr>
          </w:p>
          <w:p w14:paraId="3FD7FF5A" w14:textId="77777777" w:rsidR="00D26DD4" w:rsidRDefault="00D26DD4">
            <w:pPr>
              <w:rPr>
                <w:sz w:val="20"/>
                <w:szCs w:val="20"/>
                <w:highlight w:val="yellow"/>
              </w:rPr>
            </w:pPr>
            <w:r>
              <w:rPr>
                <w:sz w:val="20"/>
                <w:szCs w:val="20"/>
              </w:rPr>
              <w:t xml:space="preserve">                         К на 2024 год       </w:t>
            </w:r>
            <w:proofErr w:type="gramStart"/>
            <w:r>
              <w:rPr>
                <w:sz w:val="20"/>
                <w:szCs w:val="20"/>
              </w:rPr>
              <w:t xml:space="preserve">   (</w:t>
            </w:r>
            <w:proofErr w:type="gramEnd"/>
            <w:r>
              <w:rPr>
                <w:sz w:val="20"/>
                <w:szCs w:val="20"/>
              </w:rPr>
              <w:t>1,0043 + 1,0043^8 )/2            1,0196</w:t>
            </w:r>
            <w:r>
              <w:rPr>
                <w:sz w:val="20"/>
                <w:szCs w:val="20"/>
                <w:highlight w:val="yellow"/>
              </w:rPr>
              <w:t xml:space="preserve">                         </w:t>
            </w:r>
          </w:p>
          <w:p w14:paraId="5C6BE47A" w14:textId="77777777" w:rsidR="00D26DD4" w:rsidRDefault="00D26DD4">
            <w:pPr>
              <w:rPr>
                <w:sz w:val="20"/>
                <w:szCs w:val="20"/>
                <w:highlight w:val="yellow"/>
              </w:rPr>
            </w:pPr>
          </w:p>
          <w:p w14:paraId="322912C8" w14:textId="77777777" w:rsidR="00D26DD4" w:rsidRDefault="00D26DD4">
            <w:pPr>
              <w:rPr>
                <w:sz w:val="20"/>
                <w:szCs w:val="20"/>
                <w:highlight w:val="yellow"/>
              </w:rPr>
            </w:pPr>
          </w:p>
          <w:p w14:paraId="6CC26329" w14:textId="77777777" w:rsidR="00D26DD4" w:rsidRDefault="00D26DD4">
            <w:pPr>
              <w:rPr>
                <w:sz w:val="20"/>
                <w:szCs w:val="20"/>
                <w:highlight w:val="yellow"/>
              </w:rPr>
            </w:pPr>
          </w:p>
          <w:p w14:paraId="78631A4C" w14:textId="77777777" w:rsidR="00D26DD4" w:rsidRDefault="00D26DD4">
            <w:pPr>
              <w:rPr>
                <w:sz w:val="20"/>
                <w:szCs w:val="20"/>
                <w:highlight w:val="yellow"/>
              </w:rPr>
            </w:pPr>
          </w:p>
          <w:p w14:paraId="0CF4BFF0" w14:textId="77777777" w:rsidR="00D26DD4" w:rsidRDefault="00D26DD4">
            <w:pPr>
              <w:rPr>
                <w:sz w:val="20"/>
                <w:szCs w:val="20"/>
                <w:highlight w:val="yellow"/>
              </w:rPr>
            </w:pPr>
          </w:p>
          <w:p w14:paraId="24740413" w14:textId="77777777" w:rsidR="00D26DD4" w:rsidRDefault="00D26DD4">
            <w:pPr>
              <w:rPr>
                <w:sz w:val="20"/>
                <w:szCs w:val="20"/>
                <w:highlight w:val="yellow"/>
              </w:rPr>
            </w:pPr>
          </w:p>
          <w:p w14:paraId="11CD14FD" w14:textId="77777777" w:rsidR="00D26DD4" w:rsidRDefault="00D26DD4">
            <w:pPr>
              <w:rPr>
                <w:sz w:val="20"/>
                <w:szCs w:val="20"/>
                <w:highlight w:val="yellow"/>
              </w:rPr>
            </w:pPr>
          </w:p>
          <w:p w14:paraId="03AAD759" w14:textId="77777777" w:rsidR="00D26DD4" w:rsidRDefault="00D26DD4">
            <w:pPr>
              <w:rPr>
                <w:sz w:val="20"/>
                <w:szCs w:val="20"/>
              </w:rPr>
            </w:pPr>
            <w:r>
              <w:rPr>
                <w:sz w:val="20"/>
                <w:szCs w:val="20"/>
              </w:rPr>
              <w:t>Итого индекс прогнозной инфляции:</w:t>
            </w:r>
          </w:p>
          <w:p w14:paraId="4C1435F7" w14:textId="77777777" w:rsidR="00D26DD4" w:rsidRDefault="00D26DD4">
            <w:pPr>
              <w:rPr>
                <w:sz w:val="20"/>
                <w:szCs w:val="20"/>
              </w:rPr>
            </w:pPr>
            <w:r>
              <w:rPr>
                <w:sz w:val="20"/>
                <w:szCs w:val="20"/>
              </w:rPr>
              <w:t xml:space="preserve">                          1 * 1,0196                1,0196</w:t>
            </w:r>
          </w:p>
          <w:p w14:paraId="3E672D41" w14:textId="77777777" w:rsidR="00D26DD4" w:rsidRDefault="00D26DD4">
            <w:pPr>
              <w:rPr>
                <w:sz w:val="20"/>
                <w:szCs w:val="20"/>
                <w:highlight w:val="yellow"/>
              </w:rPr>
            </w:pPr>
          </w:p>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D26DD4" w14:paraId="6DDAE20D" w14:textId="77777777">
              <w:trPr>
                <w:trHeight w:val="568"/>
              </w:trPr>
              <w:tc>
                <w:tcPr>
                  <w:tcW w:w="5424" w:type="dxa"/>
                </w:tcPr>
                <w:p w14:paraId="173FFF5E" w14:textId="77777777" w:rsidR="00D26DD4" w:rsidRDefault="00D26DD4">
                  <w:pPr>
                    <w:rPr>
                      <w:sz w:val="22"/>
                      <w:szCs w:val="22"/>
                    </w:rPr>
                  </w:pPr>
                </w:p>
                <w:p w14:paraId="0D346A14" w14:textId="77777777" w:rsidR="00D26DD4" w:rsidRDefault="00D26DD4">
                  <w:r>
                    <w:t>Обоснование подготовил:</w:t>
                  </w:r>
                </w:p>
                <w:p w14:paraId="2ED64C32" w14:textId="77777777" w:rsidR="00D26DD4" w:rsidRDefault="00D26DD4">
                  <w:r>
                    <w:t xml:space="preserve">Главный специалист ГОДР ПТУ ДСО </w:t>
                  </w:r>
                </w:p>
              </w:tc>
              <w:tc>
                <w:tcPr>
                  <w:tcW w:w="1945" w:type="dxa"/>
                  <w:tcBorders>
                    <w:top w:val="nil"/>
                    <w:left w:val="nil"/>
                    <w:bottom w:val="single" w:sz="4" w:space="0" w:color="auto"/>
                    <w:right w:val="nil"/>
                  </w:tcBorders>
                </w:tcPr>
                <w:p w14:paraId="6E35E637" w14:textId="77777777" w:rsidR="00D26DD4" w:rsidRDefault="00D26DD4"/>
              </w:tc>
              <w:tc>
                <w:tcPr>
                  <w:tcW w:w="2084" w:type="dxa"/>
                </w:tcPr>
                <w:p w14:paraId="24CDB3D5" w14:textId="77777777" w:rsidR="00D26DD4" w:rsidRDefault="00D26DD4"/>
                <w:p w14:paraId="0278C2EE" w14:textId="77777777" w:rsidR="00D26DD4" w:rsidRDefault="00D26DD4">
                  <w:r>
                    <w:t xml:space="preserve">Б.В. Хараев </w:t>
                  </w:r>
                </w:p>
              </w:tc>
            </w:tr>
            <w:tr w:rsidR="00D26DD4" w14:paraId="7E924BEE" w14:textId="77777777">
              <w:trPr>
                <w:trHeight w:val="551"/>
              </w:trPr>
              <w:tc>
                <w:tcPr>
                  <w:tcW w:w="5424" w:type="dxa"/>
                </w:tcPr>
                <w:p w14:paraId="011EF268" w14:textId="77777777" w:rsidR="00D26DD4" w:rsidRDefault="00D26DD4"/>
                <w:p w14:paraId="1B46368E" w14:textId="77777777" w:rsidR="00D26DD4" w:rsidRDefault="00D26DD4">
                  <w:r>
                    <w:t>Расчёт подготовил:</w:t>
                  </w:r>
                </w:p>
                <w:p w14:paraId="6FA7B6F5" w14:textId="77777777" w:rsidR="00D26DD4" w:rsidRDefault="00D26DD4">
                  <w:r>
                    <w:t>Ведущий инженер ОКС №4 ДСО</w:t>
                  </w:r>
                </w:p>
              </w:tc>
              <w:tc>
                <w:tcPr>
                  <w:tcW w:w="1945" w:type="dxa"/>
                  <w:tcBorders>
                    <w:top w:val="single" w:sz="4" w:space="0" w:color="auto"/>
                    <w:left w:val="nil"/>
                    <w:bottom w:val="single" w:sz="4" w:space="0" w:color="auto"/>
                    <w:right w:val="nil"/>
                  </w:tcBorders>
                </w:tcPr>
                <w:p w14:paraId="1022C463" w14:textId="77777777" w:rsidR="00D26DD4" w:rsidRDefault="00D26DD4"/>
              </w:tc>
              <w:tc>
                <w:tcPr>
                  <w:tcW w:w="2084" w:type="dxa"/>
                </w:tcPr>
                <w:p w14:paraId="20D4D113" w14:textId="77777777" w:rsidR="00D26DD4" w:rsidRDefault="00D26DD4"/>
                <w:p w14:paraId="1F6587D7" w14:textId="77777777" w:rsidR="00D26DD4" w:rsidRDefault="00D26DD4"/>
                <w:p w14:paraId="151916F4" w14:textId="77777777" w:rsidR="00D26DD4" w:rsidRDefault="00D26DD4">
                  <w:r>
                    <w:t>К.И. Путина</w:t>
                  </w:r>
                </w:p>
              </w:tc>
            </w:tr>
          </w:tbl>
          <w:p w14:paraId="4D77D9A1" w14:textId="77777777" w:rsidR="00D26DD4" w:rsidRDefault="00D26DD4"/>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21EA971" w14:textId="77777777" w:rsidR="001E217E" w:rsidRDefault="001E217E" w:rsidP="001E217E">
      <w:pPr>
        <w:pStyle w:val="ConsPlusNormal"/>
        <w:widowControl/>
        <w:tabs>
          <w:tab w:val="left" w:pos="360"/>
        </w:tabs>
        <w:suppressAutoHyphens/>
        <w:autoSpaceDE/>
        <w:autoSpaceDN/>
        <w:adjustRightInd/>
        <w:spacing w:before="120" w:after="120"/>
        <w:ind w:right="-83"/>
        <w:outlineLvl w:val="0"/>
        <w:rPr>
          <w:rFonts w:ascii="Times New Roman" w:hAnsi="Times New Roman" w:cs="Times New Roman"/>
          <w:b/>
          <w:bCs/>
        </w:rPr>
      </w:pPr>
    </w:p>
    <w:p w14:paraId="39023E90" w14:textId="77777777" w:rsidR="00C100DB" w:rsidRDefault="00C100DB" w:rsidP="00C100DB">
      <w:pPr>
        <w:tabs>
          <w:tab w:val="left" w:pos="360"/>
        </w:tabs>
        <w:autoSpaceDE w:val="0"/>
        <w:autoSpaceDN w:val="0"/>
        <w:adjustRightInd w:val="0"/>
        <w:jc w:val="center"/>
        <w:outlineLvl w:val="0"/>
        <w:rPr>
          <w:b/>
          <w:bCs/>
        </w:rPr>
      </w:pPr>
    </w:p>
    <w:p w14:paraId="2626F534" w14:textId="77777777" w:rsidR="00C100DB" w:rsidRDefault="00C100DB" w:rsidP="00C100DB">
      <w:pPr>
        <w:tabs>
          <w:tab w:val="left" w:pos="360"/>
        </w:tabs>
        <w:autoSpaceDE w:val="0"/>
        <w:autoSpaceDN w:val="0"/>
        <w:adjustRightInd w:val="0"/>
        <w:jc w:val="center"/>
        <w:outlineLvl w:val="0"/>
        <w:rPr>
          <w:b/>
          <w:bCs/>
        </w:rPr>
      </w:pPr>
      <w:r>
        <w:rPr>
          <w:b/>
          <w:bCs/>
        </w:rPr>
        <w:t>ОПИСАНИЕ ОБЪЕКТА ЗАКУПКИ (ТЕХНИЧЕСКОЕ ЗАДАНИЕ)</w:t>
      </w:r>
    </w:p>
    <w:p w14:paraId="3F998C08" w14:textId="77777777" w:rsidR="00C100DB" w:rsidRDefault="00C100DB" w:rsidP="00C100DB">
      <w:pPr>
        <w:autoSpaceDE w:val="0"/>
        <w:autoSpaceDN w:val="0"/>
        <w:adjustRightInd w:val="0"/>
        <w:jc w:val="center"/>
        <w:rPr>
          <w:b/>
          <w:lang w:eastAsia="en-US"/>
        </w:rPr>
      </w:pPr>
      <w:r>
        <w:rPr>
          <w:b/>
          <w:lang w:eastAsia="en-US"/>
        </w:rPr>
        <w:t>завершение строительно-монтажных работ на объекте: «Строительство детского сада-ясли на 120 мест в микрорайоне Новониколаевский г. Симферополя»</w:t>
      </w:r>
    </w:p>
    <w:p w14:paraId="009DD4F8" w14:textId="77777777" w:rsidR="00C100DB" w:rsidRDefault="00C100DB" w:rsidP="00C100DB">
      <w:pPr>
        <w:widowControl w:val="0"/>
        <w:rPr>
          <w:b/>
          <w:lang w:eastAsia="ar-SA"/>
        </w:rPr>
      </w:pPr>
    </w:p>
    <w:tbl>
      <w:tblPr>
        <w:tblW w:w="10065" w:type="dxa"/>
        <w:tblInd w:w="-147" w:type="dxa"/>
        <w:tblLayout w:type="fixed"/>
        <w:tblLook w:val="0020" w:firstRow="1" w:lastRow="0" w:firstColumn="0" w:lastColumn="0" w:noHBand="0" w:noVBand="0"/>
      </w:tblPr>
      <w:tblGrid>
        <w:gridCol w:w="851"/>
        <w:gridCol w:w="3261"/>
        <w:gridCol w:w="5953"/>
      </w:tblGrid>
      <w:tr w:rsidR="00C100DB" w14:paraId="55EAFBCD" w14:textId="77777777" w:rsidTr="00AF26E8">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FFDB33" w14:textId="77777777" w:rsidR="00C100DB" w:rsidRDefault="00C100DB">
            <w:pPr>
              <w:keepNext/>
              <w:keepLines/>
              <w:widowControl w:val="0"/>
              <w:suppressLineNumbers/>
              <w:suppressAutoHyphens/>
              <w:jc w:val="center"/>
              <w:rPr>
                <w:b/>
                <w:bCs/>
                <w:lang w:eastAsia="ar-SA"/>
              </w:rPr>
            </w:pPr>
            <w:r>
              <w:rPr>
                <w:b/>
                <w:bCs/>
                <w:lang w:eastAsia="ar-SA"/>
              </w:rPr>
              <w:t>№</w:t>
            </w:r>
          </w:p>
          <w:p w14:paraId="0F891AB5" w14:textId="77777777" w:rsidR="00C100DB" w:rsidRDefault="00C100DB">
            <w:pPr>
              <w:keepNext/>
              <w:keepLines/>
              <w:widowControl w:val="0"/>
              <w:suppressLineNumbers/>
              <w:suppressAutoHyphens/>
              <w:jc w:val="center"/>
              <w:rPr>
                <w:b/>
                <w:bCs/>
                <w:lang w:eastAsia="ar-SA"/>
              </w:rPr>
            </w:pPr>
            <w:r>
              <w:rPr>
                <w:b/>
                <w:bCs/>
                <w:lang w:eastAsia="ar-SA"/>
              </w:rPr>
              <w:t>пункта</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D25544" w14:textId="77777777" w:rsidR="00C100DB" w:rsidRDefault="00C100DB">
            <w:pPr>
              <w:keepNext/>
              <w:keepLines/>
              <w:widowControl w:val="0"/>
              <w:suppressLineNumbers/>
              <w:suppressAutoHyphens/>
              <w:jc w:val="center"/>
              <w:rPr>
                <w:b/>
                <w:bCs/>
                <w:lang w:eastAsia="ar-SA"/>
              </w:rPr>
            </w:pPr>
            <w:r>
              <w:rPr>
                <w:b/>
                <w:bCs/>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DDE6E" w14:textId="77777777" w:rsidR="00C100DB" w:rsidRDefault="00C100DB">
            <w:pPr>
              <w:keepNext/>
              <w:keepLines/>
              <w:widowControl w:val="0"/>
              <w:suppressLineNumbers/>
              <w:suppressAutoHyphens/>
              <w:jc w:val="center"/>
              <w:rPr>
                <w:b/>
                <w:bCs/>
                <w:lang w:eastAsia="ar-SA"/>
              </w:rPr>
            </w:pPr>
            <w:r>
              <w:rPr>
                <w:b/>
                <w:bCs/>
                <w:lang w:eastAsia="ar-SA"/>
              </w:rPr>
              <w:t>Информация</w:t>
            </w:r>
          </w:p>
        </w:tc>
      </w:tr>
      <w:tr w:rsidR="00C100DB" w14:paraId="689B5C0F" w14:textId="77777777" w:rsidTr="00AF26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CAB925" w14:textId="77777777" w:rsidR="00C100DB" w:rsidRDefault="00C100DB" w:rsidP="00D53711">
            <w:pPr>
              <w:numPr>
                <w:ilvl w:val="0"/>
                <w:numId w:val="44"/>
              </w:numPr>
              <w:suppressAutoHyphens/>
              <w:rPr>
                <w:b/>
                <w:bCs/>
                <w:snapToGrid w:val="0"/>
                <w:lang w:eastAsia="ar-SA"/>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62D99D5" w14:textId="77777777" w:rsidR="00C100DB" w:rsidRDefault="00C100DB">
            <w:pPr>
              <w:keepNext/>
              <w:keepLines/>
              <w:widowControl w:val="0"/>
              <w:suppressLineNumbers/>
              <w:suppressAutoHyphens/>
              <w:jc w:val="both"/>
              <w:rPr>
                <w:lang w:eastAsia="ar-SA"/>
              </w:rPr>
            </w:pPr>
            <w:r>
              <w:rPr>
                <w:lang w:eastAsia="ar-SA"/>
              </w:rPr>
              <w:t>Требования к объекту закупки</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E734E9B" w14:textId="77777777" w:rsidR="00C100DB" w:rsidRDefault="00C100DB">
            <w:pPr>
              <w:widowControl w:val="0"/>
              <w:autoSpaceDE w:val="0"/>
              <w:autoSpaceDN w:val="0"/>
              <w:adjustRightInd w:val="0"/>
              <w:jc w:val="both"/>
            </w:pPr>
            <w:r>
              <w:t>В соответствии с проектной документацией</w:t>
            </w:r>
          </w:p>
        </w:tc>
      </w:tr>
      <w:tr w:rsidR="00C100DB" w14:paraId="188D185A" w14:textId="77777777" w:rsidTr="00AF26E8">
        <w:tc>
          <w:tcPr>
            <w:tcW w:w="851" w:type="dxa"/>
            <w:tcBorders>
              <w:top w:val="single" w:sz="4" w:space="0" w:color="auto"/>
              <w:left w:val="single" w:sz="4" w:space="0" w:color="auto"/>
              <w:bottom w:val="single" w:sz="4" w:space="0" w:color="auto"/>
              <w:right w:val="single" w:sz="4" w:space="0" w:color="auto"/>
            </w:tcBorders>
            <w:vAlign w:val="center"/>
          </w:tcPr>
          <w:p w14:paraId="2B279DCB" w14:textId="77777777" w:rsidR="00C100DB" w:rsidRDefault="00C100DB" w:rsidP="00D53711">
            <w:pPr>
              <w:numPr>
                <w:ilvl w:val="0"/>
                <w:numId w:val="44"/>
              </w:numPr>
              <w:suppressAutoHyphens/>
              <w:rPr>
                <w:b/>
                <w:bCs/>
                <w:snapToGrid w:val="0"/>
                <w:lang w:eastAsia="ar-SA"/>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9DD2F44" w14:textId="77777777" w:rsidR="00C100DB" w:rsidRDefault="00C100DB">
            <w:pPr>
              <w:keepNext/>
              <w:keepLines/>
              <w:widowControl w:val="0"/>
              <w:suppressLineNumbers/>
              <w:suppressAutoHyphens/>
              <w:jc w:val="both"/>
              <w:rPr>
                <w:lang w:eastAsia="ar-SA"/>
              </w:rPr>
            </w:pPr>
            <w:r>
              <w:rPr>
                <w:lang w:eastAsia="ar-SA"/>
              </w:rPr>
              <w:t>Коды объекта закупки:</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56B1839" w14:textId="77777777" w:rsidR="00C100DB" w:rsidRDefault="00C100DB">
            <w:pPr>
              <w:widowControl w:val="0"/>
              <w:autoSpaceDE w:val="0"/>
              <w:autoSpaceDN w:val="0"/>
              <w:adjustRightInd w:val="0"/>
              <w:jc w:val="both"/>
            </w:pPr>
            <w:r>
              <w:t xml:space="preserve">Код ОКПД 2: 41.20.40.900 – </w:t>
            </w:r>
            <w:r>
              <w:rPr>
                <w:color w:val="000000" w:themeColor="text1"/>
                <w:shd w:val="clear" w:color="auto" w:fill="FBFBFB"/>
              </w:rPr>
              <w:t>Работы строительные по возведению нежилых зданий и сооружений прочие, не включенные в другие группировки</w:t>
            </w:r>
          </w:p>
        </w:tc>
      </w:tr>
      <w:tr w:rsidR="00C100DB" w14:paraId="7658B433" w14:textId="77777777" w:rsidTr="00AF26E8">
        <w:tc>
          <w:tcPr>
            <w:tcW w:w="851" w:type="dxa"/>
            <w:tcBorders>
              <w:top w:val="single" w:sz="4" w:space="0" w:color="auto"/>
              <w:left w:val="single" w:sz="4" w:space="0" w:color="auto"/>
              <w:bottom w:val="single" w:sz="4" w:space="0" w:color="auto"/>
              <w:right w:val="single" w:sz="4" w:space="0" w:color="auto"/>
            </w:tcBorders>
            <w:vAlign w:val="center"/>
          </w:tcPr>
          <w:p w14:paraId="77EBFFC5" w14:textId="77777777" w:rsidR="00C100DB" w:rsidRDefault="00C100DB" w:rsidP="00D53711">
            <w:pPr>
              <w:numPr>
                <w:ilvl w:val="0"/>
                <w:numId w:val="44"/>
              </w:numPr>
              <w:suppressAutoHyphens/>
              <w:rPr>
                <w:b/>
                <w:bCs/>
                <w:snapToGrid w:val="0"/>
                <w:lang w:eastAsia="ar-SA"/>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3C028EB" w14:textId="77777777" w:rsidR="00C100DB" w:rsidRDefault="00C100DB">
            <w:pPr>
              <w:suppressAutoHyphens/>
              <w:jc w:val="both"/>
              <w:rPr>
                <w:lang w:eastAsia="ar-SA"/>
              </w:rPr>
            </w:pPr>
            <w:r>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DEE9F0D" w14:textId="77777777" w:rsidR="00C100DB" w:rsidRDefault="00C100DB">
            <w:pPr>
              <w:widowControl w:val="0"/>
              <w:autoSpaceDE w:val="0"/>
              <w:autoSpaceDN w:val="0"/>
              <w:adjustRightInd w:val="0"/>
              <w:jc w:val="both"/>
            </w:pPr>
            <w: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C100DB" w14:paraId="31E64097" w14:textId="77777777" w:rsidTr="00AF26E8">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4405F9BE" w14:textId="77777777" w:rsidR="00C100DB" w:rsidRDefault="00C100DB" w:rsidP="00D53711">
            <w:pPr>
              <w:numPr>
                <w:ilvl w:val="0"/>
                <w:numId w:val="44"/>
              </w:numPr>
              <w:suppressAutoHyphens/>
              <w:rPr>
                <w:b/>
                <w:bCs/>
                <w:snapToGrid w:val="0"/>
                <w:lang w:eastAsia="ar-SA"/>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44AD98C" w14:textId="77777777" w:rsidR="00C100DB" w:rsidRDefault="00C100DB">
            <w:pPr>
              <w:suppressAutoHyphens/>
              <w:jc w:val="both"/>
              <w:rPr>
                <w:lang w:eastAsia="ar-SA"/>
              </w:rPr>
            </w:pPr>
            <w:r>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889C70" w14:textId="77777777" w:rsidR="00C100DB" w:rsidRDefault="00C100DB">
            <w:pPr>
              <w:suppressAutoHyphens/>
              <w:ind w:right="79"/>
              <w:contextualSpacing/>
              <w:jc w:val="both"/>
              <w:rPr>
                <w:lang w:eastAsia="ar-SA"/>
              </w:rPr>
            </w:pPr>
            <w:r>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6948BAC4" w14:textId="77777777" w:rsidR="00C100DB" w:rsidRDefault="00C100DB" w:rsidP="00C100DB">
      <w:pPr>
        <w:tabs>
          <w:tab w:val="left" w:pos="360"/>
        </w:tabs>
        <w:autoSpaceDE w:val="0"/>
        <w:autoSpaceDN w:val="0"/>
        <w:adjustRightInd w:val="0"/>
        <w:jc w:val="center"/>
        <w:rPr>
          <w:b/>
          <w:bCs/>
        </w:rPr>
      </w:pPr>
    </w:p>
    <w:p w14:paraId="2631F035" w14:textId="77777777" w:rsidR="00C100DB" w:rsidRDefault="00C100DB" w:rsidP="00C100DB">
      <w:pPr>
        <w:tabs>
          <w:tab w:val="left" w:pos="360"/>
        </w:tabs>
        <w:autoSpaceDE w:val="0"/>
        <w:autoSpaceDN w:val="0"/>
        <w:adjustRightInd w:val="0"/>
        <w:jc w:val="center"/>
        <w:rPr>
          <w:b/>
          <w:bCs/>
        </w:rPr>
      </w:pPr>
      <w:r>
        <w:rPr>
          <w:b/>
          <w:bCs/>
        </w:rPr>
        <w:t>Основные требования к объекту закупки (Техническое задание)</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812"/>
      </w:tblGrid>
      <w:tr w:rsidR="00C100DB" w14:paraId="1E2DC6B4" w14:textId="77777777" w:rsidTr="00AF26E8">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4D8F685" w14:textId="77777777" w:rsidR="00C100DB" w:rsidRDefault="00C100DB">
            <w:pPr>
              <w:jc w:val="center"/>
              <w:rPr>
                <w:b/>
                <w:lang w:eastAsia="en-US"/>
              </w:rPr>
            </w:pPr>
            <w:r>
              <w:rPr>
                <w:b/>
                <w:lang w:eastAsia="en-US"/>
              </w:rPr>
              <w:t>№ п/п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764147" w14:textId="77777777" w:rsidR="00C100DB" w:rsidRDefault="00C100DB">
            <w:pPr>
              <w:jc w:val="center"/>
              <w:rPr>
                <w:b/>
                <w:lang w:eastAsia="en-US"/>
              </w:rPr>
            </w:pPr>
            <w:r>
              <w:rPr>
                <w:b/>
                <w:lang w:eastAsia="en-US"/>
              </w:rPr>
              <w:t>Перечень основных требований</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DB32F63" w14:textId="77777777" w:rsidR="00C100DB" w:rsidRDefault="00C100DB">
            <w:pPr>
              <w:jc w:val="center"/>
              <w:rPr>
                <w:b/>
                <w:lang w:eastAsia="en-US"/>
              </w:rPr>
            </w:pPr>
            <w:r>
              <w:rPr>
                <w:b/>
                <w:lang w:eastAsia="en-US"/>
              </w:rPr>
              <w:t>Содержание требований</w:t>
            </w:r>
          </w:p>
        </w:tc>
      </w:tr>
      <w:tr w:rsidR="00C100DB" w14:paraId="167CFA11" w14:textId="77777777" w:rsidTr="00AF26E8">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D2CA3C8" w14:textId="77777777" w:rsidR="00C100DB" w:rsidRDefault="00C100DB">
            <w:pPr>
              <w:jc w:val="center"/>
              <w:rPr>
                <w:lang w:eastAsia="en-US"/>
              </w:rPr>
            </w:pPr>
            <w:r>
              <w:rPr>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9418EF" w14:textId="77777777" w:rsidR="00C100DB" w:rsidRDefault="00C100DB">
            <w:pPr>
              <w:jc w:val="center"/>
              <w:rPr>
                <w:lang w:eastAsia="en-US"/>
              </w:rPr>
            </w:pPr>
            <w:r>
              <w:rPr>
                <w:lang w:eastAsia="en-US"/>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08D442C" w14:textId="77777777" w:rsidR="00C100DB" w:rsidRDefault="00C100DB">
            <w:pPr>
              <w:jc w:val="center"/>
              <w:rPr>
                <w:lang w:eastAsia="en-US"/>
              </w:rPr>
            </w:pPr>
            <w:r>
              <w:rPr>
                <w:lang w:eastAsia="en-US"/>
              </w:rPr>
              <w:t>3</w:t>
            </w:r>
          </w:p>
        </w:tc>
      </w:tr>
      <w:tr w:rsidR="00C100DB" w14:paraId="36204BFC" w14:textId="77777777" w:rsidTr="00AF26E8">
        <w:trPr>
          <w:trHeight w:val="567"/>
        </w:trPr>
        <w:tc>
          <w:tcPr>
            <w:tcW w:w="851" w:type="dxa"/>
            <w:tcBorders>
              <w:top w:val="single" w:sz="4" w:space="0" w:color="auto"/>
              <w:left w:val="single" w:sz="4" w:space="0" w:color="auto"/>
              <w:bottom w:val="single" w:sz="4" w:space="0" w:color="auto"/>
              <w:right w:val="single" w:sz="4" w:space="0" w:color="auto"/>
            </w:tcBorders>
            <w:hideMark/>
          </w:tcPr>
          <w:p w14:paraId="53922CDA" w14:textId="77777777" w:rsidR="00C100DB" w:rsidRDefault="00C100DB">
            <w:pPr>
              <w:spacing w:after="200"/>
              <w:jc w:val="center"/>
              <w:rPr>
                <w:lang w:eastAsia="en-US"/>
              </w:rPr>
            </w:pPr>
            <w:r>
              <w:rPr>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29CF7665" w14:textId="77777777" w:rsidR="00C100DB" w:rsidRDefault="00C100DB">
            <w:pPr>
              <w:spacing w:after="200"/>
              <w:rPr>
                <w:lang w:eastAsia="en-US"/>
              </w:rPr>
            </w:pPr>
            <w:r>
              <w:rPr>
                <w:lang w:eastAsia="en-US"/>
              </w:rPr>
              <w:t>Место выполнения работ</w:t>
            </w:r>
          </w:p>
        </w:tc>
        <w:tc>
          <w:tcPr>
            <w:tcW w:w="5812" w:type="dxa"/>
            <w:tcBorders>
              <w:top w:val="single" w:sz="4" w:space="0" w:color="auto"/>
              <w:left w:val="single" w:sz="4" w:space="0" w:color="auto"/>
              <w:bottom w:val="single" w:sz="4" w:space="0" w:color="auto"/>
              <w:right w:val="single" w:sz="4" w:space="0" w:color="auto"/>
            </w:tcBorders>
            <w:hideMark/>
          </w:tcPr>
          <w:p w14:paraId="16FDDA4F" w14:textId="77777777" w:rsidR="00C100DB" w:rsidRDefault="00C100DB">
            <w:pPr>
              <w:autoSpaceDE w:val="0"/>
              <w:autoSpaceDN w:val="0"/>
              <w:adjustRightInd w:val="0"/>
              <w:jc w:val="both"/>
              <w:rPr>
                <w:lang w:eastAsia="en-US"/>
              </w:rPr>
            </w:pPr>
            <w:r>
              <w:rPr>
                <w:lang w:eastAsia="en-US"/>
              </w:rPr>
              <w:t xml:space="preserve">РФ, Республика Крым, г. Симферополь, </w:t>
            </w:r>
            <w:proofErr w:type="spellStart"/>
            <w:r>
              <w:rPr>
                <w:lang w:eastAsia="en-US"/>
              </w:rPr>
              <w:t>мкрн</w:t>
            </w:r>
            <w:proofErr w:type="spellEnd"/>
            <w:r>
              <w:rPr>
                <w:lang w:eastAsia="en-US"/>
              </w:rPr>
              <w:t>. Новониколаевский</w:t>
            </w:r>
          </w:p>
          <w:p w14:paraId="23ACC578" w14:textId="77777777" w:rsidR="00C100DB" w:rsidRDefault="00C100DB">
            <w:pPr>
              <w:autoSpaceDE w:val="0"/>
              <w:autoSpaceDN w:val="0"/>
              <w:adjustRightInd w:val="0"/>
              <w:jc w:val="both"/>
              <w:rPr>
                <w:lang w:eastAsia="en-US"/>
              </w:rPr>
            </w:pPr>
            <w:r>
              <w:rPr>
                <w:lang w:eastAsia="en-US"/>
              </w:rPr>
              <w:t xml:space="preserve">Кадастровый номер земельного участка </w:t>
            </w:r>
            <w:proofErr w:type="gramStart"/>
            <w:r>
              <w:rPr>
                <w:lang w:eastAsia="en-US"/>
              </w:rPr>
              <w:t>90:22:01:0314:41</w:t>
            </w:r>
            <w:proofErr w:type="gramEnd"/>
          </w:p>
        </w:tc>
      </w:tr>
      <w:tr w:rsidR="00C100DB" w14:paraId="3C454290" w14:textId="77777777" w:rsidTr="00AF26E8">
        <w:tc>
          <w:tcPr>
            <w:tcW w:w="851" w:type="dxa"/>
            <w:tcBorders>
              <w:top w:val="single" w:sz="4" w:space="0" w:color="auto"/>
              <w:left w:val="single" w:sz="4" w:space="0" w:color="auto"/>
              <w:bottom w:val="single" w:sz="4" w:space="0" w:color="auto"/>
              <w:right w:val="single" w:sz="4" w:space="0" w:color="auto"/>
            </w:tcBorders>
            <w:hideMark/>
          </w:tcPr>
          <w:p w14:paraId="100FCFA7" w14:textId="77777777" w:rsidR="00C100DB" w:rsidRDefault="00C100DB">
            <w:pPr>
              <w:jc w:val="center"/>
              <w:rPr>
                <w:lang w:eastAsia="en-US"/>
              </w:rPr>
            </w:pPr>
            <w:r>
              <w:rPr>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14:paraId="499DE99F" w14:textId="77777777" w:rsidR="00C100DB" w:rsidRDefault="00C100DB">
            <w:pPr>
              <w:rPr>
                <w:lang w:eastAsia="en-US"/>
              </w:rPr>
            </w:pPr>
            <w:r>
              <w:rPr>
                <w:lang w:eastAsia="en-US"/>
              </w:rPr>
              <w:t>Заказчик</w:t>
            </w:r>
          </w:p>
        </w:tc>
        <w:tc>
          <w:tcPr>
            <w:tcW w:w="5812" w:type="dxa"/>
            <w:tcBorders>
              <w:top w:val="single" w:sz="4" w:space="0" w:color="auto"/>
              <w:left w:val="single" w:sz="4" w:space="0" w:color="auto"/>
              <w:bottom w:val="single" w:sz="4" w:space="0" w:color="auto"/>
              <w:right w:val="single" w:sz="4" w:space="0" w:color="auto"/>
            </w:tcBorders>
            <w:hideMark/>
          </w:tcPr>
          <w:p w14:paraId="4A185C31" w14:textId="77777777" w:rsidR="00C100DB" w:rsidRDefault="00C100DB">
            <w:pPr>
              <w:jc w:val="both"/>
              <w:rPr>
                <w:lang w:eastAsia="en-US"/>
              </w:rPr>
            </w:pPr>
            <w:r>
              <w:rPr>
                <w:lang w:eastAsia="en-US"/>
              </w:rPr>
              <w:t xml:space="preserve">Государственное казенное учреждение Республики Крым «Инвестиционно-строительное управление Республики Крым». </w:t>
            </w:r>
          </w:p>
          <w:p w14:paraId="23959F11" w14:textId="77777777" w:rsidR="00C100DB" w:rsidRDefault="00C100DB">
            <w:pPr>
              <w:suppressAutoHyphens/>
              <w:jc w:val="both"/>
              <w:rPr>
                <w:lang w:eastAsia="ar-SA"/>
              </w:rPr>
            </w:pPr>
            <w:r>
              <w:rPr>
                <w:lang w:eastAsia="en-US"/>
              </w:rPr>
              <w:t xml:space="preserve">Юридический адрес: </w:t>
            </w:r>
            <w:r>
              <w:rPr>
                <w:lang w:eastAsia="ar-SA"/>
              </w:rPr>
              <w:t xml:space="preserve">295048, Республика Крым, </w:t>
            </w:r>
          </w:p>
          <w:p w14:paraId="3E040BCB" w14:textId="77777777" w:rsidR="00C100DB" w:rsidRDefault="00C100DB">
            <w:pPr>
              <w:suppressAutoHyphens/>
              <w:jc w:val="both"/>
              <w:rPr>
                <w:lang w:eastAsia="ar-SA"/>
              </w:rPr>
            </w:pPr>
            <w:r>
              <w:rPr>
                <w:lang w:eastAsia="ar-SA"/>
              </w:rPr>
              <w:t xml:space="preserve">г. Симферополь, ул. </w:t>
            </w:r>
            <w:proofErr w:type="spellStart"/>
            <w:r>
              <w:rPr>
                <w:lang w:eastAsia="ar-SA"/>
              </w:rPr>
              <w:t>Трубаченко</w:t>
            </w:r>
            <w:proofErr w:type="spellEnd"/>
            <w:r>
              <w:rPr>
                <w:lang w:eastAsia="ar-SA"/>
              </w:rPr>
              <w:t xml:space="preserve">, д. 23А. </w:t>
            </w:r>
          </w:p>
        </w:tc>
      </w:tr>
      <w:tr w:rsidR="00C100DB" w14:paraId="6E42F032" w14:textId="77777777" w:rsidTr="00AF26E8">
        <w:tc>
          <w:tcPr>
            <w:tcW w:w="851" w:type="dxa"/>
            <w:tcBorders>
              <w:top w:val="single" w:sz="4" w:space="0" w:color="auto"/>
              <w:left w:val="single" w:sz="4" w:space="0" w:color="auto"/>
              <w:bottom w:val="single" w:sz="4" w:space="0" w:color="auto"/>
              <w:right w:val="single" w:sz="4" w:space="0" w:color="auto"/>
            </w:tcBorders>
            <w:hideMark/>
          </w:tcPr>
          <w:p w14:paraId="481763A8" w14:textId="77777777" w:rsidR="00C100DB" w:rsidRDefault="00C100DB">
            <w:pPr>
              <w:jc w:val="center"/>
              <w:rPr>
                <w:lang w:eastAsia="en-US"/>
              </w:rPr>
            </w:pPr>
            <w:r>
              <w:rPr>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14:paraId="4456F999" w14:textId="77777777" w:rsidR="00C100DB" w:rsidRDefault="00C100DB">
            <w:pPr>
              <w:rPr>
                <w:lang w:eastAsia="en-US"/>
              </w:rPr>
            </w:pPr>
            <w:r>
              <w:rPr>
                <w:lang w:eastAsia="en-US"/>
              </w:rPr>
              <w:t>Подрядная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14:paraId="57B24D0E" w14:textId="77777777" w:rsidR="00C100DB" w:rsidRDefault="00C100DB">
            <w:pPr>
              <w:jc w:val="both"/>
              <w:rPr>
                <w:lang w:eastAsia="en-US"/>
              </w:rPr>
            </w:pPr>
            <w:r>
              <w:rPr>
                <w:lang w:eastAsia="en-US"/>
              </w:rPr>
              <w:t>Определяется по результатам процедуры закупки у единственного поставщика (подрядчика, исполнителя)</w:t>
            </w:r>
          </w:p>
        </w:tc>
      </w:tr>
      <w:tr w:rsidR="00C100DB" w14:paraId="2619A41D" w14:textId="77777777" w:rsidTr="00AF26E8">
        <w:tc>
          <w:tcPr>
            <w:tcW w:w="851" w:type="dxa"/>
            <w:tcBorders>
              <w:top w:val="single" w:sz="4" w:space="0" w:color="auto"/>
              <w:left w:val="single" w:sz="4" w:space="0" w:color="auto"/>
              <w:bottom w:val="single" w:sz="4" w:space="0" w:color="auto"/>
              <w:right w:val="single" w:sz="4" w:space="0" w:color="auto"/>
            </w:tcBorders>
            <w:hideMark/>
          </w:tcPr>
          <w:p w14:paraId="19058D67" w14:textId="77777777" w:rsidR="00C100DB" w:rsidRDefault="00C100DB">
            <w:pPr>
              <w:jc w:val="center"/>
              <w:rPr>
                <w:lang w:eastAsia="en-US"/>
              </w:rPr>
            </w:pPr>
            <w:r>
              <w:rPr>
                <w:lang w:eastAsia="en-US"/>
              </w:rPr>
              <w:lastRenderedPageBreak/>
              <w:t>4.</w:t>
            </w:r>
          </w:p>
        </w:tc>
        <w:tc>
          <w:tcPr>
            <w:tcW w:w="3260" w:type="dxa"/>
            <w:tcBorders>
              <w:top w:val="single" w:sz="4" w:space="0" w:color="auto"/>
              <w:left w:val="single" w:sz="4" w:space="0" w:color="auto"/>
              <w:bottom w:val="single" w:sz="4" w:space="0" w:color="auto"/>
              <w:right w:val="single" w:sz="4" w:space="0" w:color="auto"/>
            </w:tcBorders>
            <w:hideMark/>
          </w:tcPr>
          <w:p w14:paraId="050E56CD" w14:textId="77777777" w:rsidR="00C100DB" w:rsidRDefault="00C100DB">
            <w:pPr>
              <w:rPr>
                <w:lang w:eastAsia="en-US"/>
              </w:rPr>
            </w:pPr>
            <w:r>
              <w:rPr>
                <w:lang w:eastAsia="en-US"/>
              </w:rPr>
              <w:t>Объект</w:t>
            </w:r>
          </w:p>
        </w:tc>
        <w:tc>
          <w:tcPr>
            <w:tcW w:w="5812" w:type="dxa"/>
            <w:tcBorders>
              <w:top w:val="single" w:sz="4" w:space="0" w:color="auto"/>
              <w:left w:val="single" w:sz="4" w:space="0" w:color="auto"/>
              <w:bottom w:val="single" w:sz="4" w:space="0" w:color="auto"/>
              <w:right w:val="single" w:sz="4" w:space="0" w:color="auto"/>
            </w:tcBorders>
            <w:hideMark/>
          </w:tcPr>
          <w:p w14:paraId="1224BAA9" w14:textId="77777777" w:rsidR="00C100DB" w:rsidRDefault="00C100DB">
            <w:pPr>
              <w:suppressAutoHyphens/>
              <w:jc w:val="both"/>
              <w:rPr>
                <w:bCs/>
                <w:iCs/>
              </w:rPr>
            </w:pPr>
            <w:r>
              <w:rPr>
                <w:lang w:eastAsia="en-US"/>
              </w:rPr>
              <w:t>Строительство детского сада-ясли на 120 мест в микрорайоне Новониколаевский г. Симферополя</w:t>
            </w:r>
          </w:p>
        </w:tc>
      </w:tr>
      <w:tr w:rsidR="00C100DB" w14:paraId="5D5A071B" w14:textId="77777777" w:rsidTr="00AF26E8">
        <w:trPr>
          <w:trHeight w:val="401"/>
        </w:trPr>
        <w:tc>
          <w:tcPr>
            <w:tcW w:w="851" w:type="dxa"/>
            <w:tcBorders>
              <w:top w:val="single" w:sz="4" w:space="0" w:color="auto"/>
              <w:left w:val="single" w:sz="4" w:space="0" w:color="auto"/>
              <w:bottom w:val="single" w:sz="4" w:space="0" w:color="auto"/>
              <w:right w:val="single" w:sz="4" w:space="0" w:color="auto"/>
            </w:tcBorders>
            <w:hideMark/>
          </w:tcPr>
          <w:p w14:paraId="40B9A149" w14:textId="77777777" w:rsidR="00C100DB" w:rsidRDefault="00C100DB">
            <w:pPr>
              <w:jc w:val="center"/>
              <w:rPr>
                <w:lang w:eastAsia="en-US"/>
              </w:rPr>
            </w:pPr>
            <w:r>
              <w:rPr>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14:paraId="2C6D4291" w14:textId="77777777" w:rsidR="00C100DB" w:rsidRDefault="00C100DB">
            <w:pPr>
              <w:rPr>
                <w:lang w:eastAsia="en-US"/>
              </w:rPr>
            </w:pPr>
            <w:r>
              <w:rPr>
                <w:lang w:eastAsia="ar-SA"/>
              </w:rPr>
              <w:t>Назначение объекта</w:t>
            </w:r>
          </w:p>
        </w:tc>
        <w:tc>
          <w:tcPr>
            <w:tcW w:w="5812" w:type="dxa"/>
            <w:tcBorders>
              <w:top w:val="single" w:sz="4" w:space="0" w:color="auto"/>
              <w:left w:val="single" w:sz="4" w:space="0" w:color="auto"/>
              <w:bottom w:val="single" w:sz="4" w:space="0" w:color="auto"/>
              <w:right w:val="single" w:sz="4" w:space="0" w:color="auto"/>
            </w:tcBorders>
            <w:hideMark/>
          </w:tcPr>
          <w:p w14:paraId="769F6E5E" w14:textId="77777777" w:rsidR="00C100DB" w:rsidRDefault="00C100DB">
            <w:pPr>
              <w:jc w:val="both"/>
              <w:rPr>
                <w:color w:val="000000"/>
                <w:lang w:eastAsia="en-US"/>
              </w:rPr>
            </w:pPr>
            <w:r>
              <w:rPr>
                <w:lang w:eastAsia="en-US"/>
              </w:rPr>
              <w:t xml:space="preserve">В соответствии с Общероссийским классификатором основных фондов </w:t>
            </w:r>
            <w:r>
              <w:rPr>
                <w:color w:val="000000"/>
                <w:lang w:eastAsia="en-US"/>
              </w:rPr>
              <w:t>ОК 013-2014 (СНС 2008),</w:t>
            </w:r>
            <w:r>
              <w:rPr>
                <w:color w:val="FF0000"/>
                <w:lang w:eastAsia="en-US"/>
              </w:rPr>
              <w:t xml:space="preserve"> </w:t>
            </w:r>
            <w:r>
              <w:rPr>
                <w:color w:val="000000"/>
                <w:lang w:eastAsia="en-US"/>
              </w:rPr>
              <w:t xml:space="preserve">соответствует </w:t>
            </w:r>
            <w:r>
              <w:t>210.00.12.10.460 - здания детских яслей и садов</w:t>
            </w:r>
          </w:p>
        </w:tc>
      </w:tr>
      <w:tr w:rsidR="00C100DB" w14:paraId="256C5EF8" w14:textId="77777777" w:rsidTr="00AF26E8">
        <w:trPr>
          <w:trHeight w:val="632"/>
        </w:trPr>
        <w:tc>
          <w:tcPr>
            <w:tcW w:w="851" w:type="dxa"/>
            <w:tcBorders>
              <w:top w:val="single" w:sz="4" w:space="0" w:color="auto"/>
              <w:left w:val="single" w:sz="4" w:space="0" w:color="auto"/>
              <w:bottom w:val="single" w:sz="4" w:space="0" w:color="auto"/>
              <w:right w:val="single" w:sz="4" w:space="0" w:color="auto"/>
            </w:tcBorders>
            <w:hideMark/>
          </w:tcPr>
          <w:p w14:paraId="61CF737E" w14:textId="77777777" w:rsidR="00C100DB" w:rsidRDefault="00C100DB">
            <w:pPr>
              <w:jc w:val="center"/>
              <w:rPr>
                <w:lang w:eastAsia="en-US"/>
              </w:rPr>
            </w:pPr>
            <w:r>
              <w:rPr>
                <w:lang w:eastAsia="en-US"/>
              </w:rPr>
              <w:t>6.</w:t>
            </w:r>
          </w:p>
        </w:tc>
        <w:tc>
          <w:tcPr>
            <w:tcW w:w="3260" w:type="dxa"/>
            <w:tcBorders>
              <w:top w:val="single" w:sz="4" w:space="0" w:color="auto"/>
              <w:left w:val="single" w:sz="4" w:space="0" w:color="auto"/>
              <w:bottom w:val="single" w:sz="4" w:space="0" w:color="auto"/>
              <w:right w:val="single" w:sz="4" w:space="0" w:color="auto"/>
            </w:tcBorders>
            <w:hideMark/>
          </w:tcPr>
          <w:p w14:paraId="6E8E9D0F" w14:textId="77777777" w:rsidR="00C100DB" w:rsidRDefault="00C100DB">
            <w:pPr>
              <w:rPr>
                <w:lang w:eastAsia="en-US"/>
              </w:rPr>
            </w:pPr>
            <w:r>
              <w:rPr>
                <w:lang w:eastAsia="en-US"/>
              </w:rPr>
              <w:t>Основание для выполнения работ</w:t>
            </w:r>
          </w:p>
        </w:tc>
        <w:tc>
          <w:tcPr>
            <w:tcW w:w="5812" w:type="dxa"/>
            <w:tcBorders>
              <w:top w:val="single" w:sz="4" w:space="0" w:color="auto"/>
              <w:left w:val="single" w:sz="4" w:space="0" w:color="auto"/>
              <w:bottom w:val="single" w:sz="4" w:space="0" w:color="auto"/>
              <w:right w:val="single" w:sz="4" w:space="0" w:color="auto"/>
            </w:tcBorders>
            <w:hideMark/>
          </w:tcPr>
          <w:p w14:paraId="702C450D" w14:textId="77777777" w:rsidR="00C100DB" w:rsidRDefault="00C100DB">
            <w:pPr>
              <w:jc w:val="both"/>
              <w:rPr>
                <w:lang w:eastAsia="en-US"/>
              </w:rPr>
            </w:pPr>
            <w:r>
              <w:rPr>
                <w:lang w:eastAsia="en-US"/>
              </w:rPr>
              <w:t>Распоряжение Совета министров Республики Крым от 13 декабря 2022 года №2015-р (приложение 5, п. 65, приложение 6, п. 2 в редакции от 15.12.2023 №2298-р)</w:t>
            </w:r>
          </w:p>
          <w:p w14:paraId="6D62069F" w14:textId="77777777" w:rsidR="00C100DB" w:rsidRDefault="00C100DB">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64A4E830" w14:textId="77777777" w:rsidR="00C100DB" w:rsidRDefault="00C100DB">
            <w:pPr>
              <w:jc w:val="both"/>
              <w:rPr>
                <w:lang w:eastAsia="en-US"/>
              </w:rPr>
            </w:pPr>
            <w:r>
              <w:rPr>
                <w:lang w:eastAsia="en-US"/>
              </w:rPr>
              <w:t>Соглашение о предоставлении субсидии из федерального бюджета бюджету субъекта Российской Федерации от 28.12.2022 № 069-09-2023-433 (в редакции от 24.11.2023 № 069-09-2023-433/5) в части сроков выполнения работ.</w:t>
            </w:r>
          </w:p>
        </w:tc>
      </w:tr>
      <w:tr w:rsidR="00C100DB" w14:paraId="2F98F247" w14:textId="77777777" w:rsidTr="00AF26E8">
        <w:trPr>
          <w:trHeight w:val="70"/>
        </w:trPr>
        <w:tc>
          <w:tcPr>
            <w:tcW w:w="851" w:type="dxa"/>
            <w:tcBorders>
              <w:top w:val="single" w:sz="4" w:space="0" w:color="auto"/>
              <w:left w:val="single" w:sz="4" w:space="0" w:color="auto"/>
              <w:bottom w:val="single" w:sz="4" w:space="0" w:color="auto"/>
              <w:right w:val="single" w:sz="4" w:space="0" w:color="auto"/>
            </w:tcBorders>
            <w:hideMark/>
          </w:tcPr>
          <w:p w14:paraId="4984084A" w14:textId="77777777" w:rsidR="00C100DB" w:rsidRDefault="00C100DB">
            <w:pPr>
              <w:jc w:val="center"/>
              <w:rPr>
                <w:lang w:eastAsia="en-US"/>
              </w:rPr>
            </w:pPr>
            <w:r>
              <w:rPr>
                <w:lang w:eastAsia="en-US"/>
              </w:rPr>
              <w:t>7.</w:t>
            </w:r>
          </w:p>
        </w:tc>
        <w:tc>
          <w:tcPr>
            <w:tcW w:w="3260" w:type="dxa"/>
            <w:tcBorders>
              <w:top w:val="single" w:sz="4" w:space="0" w:color="auto"/>
              <w:left w:val="single" w:sz="4" w:space="0" w:color="auto"/>
              <w:bottom w:val="single" w:sz="4" w:space="0" w:color="auto"/>
              <w:right w:val="single" w:sz="4" w:space="0" w:color="auto"/>
            </w:tcBorders>
            <w:hideMark/>
          </w:tcPr>
          <w:p w14:paraId="693EE190" w14:textId="77777777" w:rsidR="00C100DB" w:rsidRDefault="00C100DB">
            <w:pPr>
              <w:rPr>
                <w:lang w:eastAsia="en-US"/>
              </w:rPr>
            </w:pPr>
            <w:r>
              <w:rPr>
                <w:lang w:eastAsia="en-US"/>
              </w:rPr>
              <w:t>Краткое описание объекта</w:t>
            </w:r>
          </w:p>
        </w:tc>
        <w:tc>
          <w:tcPr>
            <w:tcW w:w="5812" w:type="dxa"/>
            <w:tcBorders>
              <w:top w:val="single" w:sz="4" w:space="0" w:color="auto"/>
              <w:left w:val="single" w:sz="4" w:space="0" w:color="auto"/>
              <w:bottom w:val="single" w:sz="4" w:space="0" w:color="auto"/>
              <w:right w:val="single" w:sz="4" w:space="0" w:color="auto"/>
            </w:tcBorders>
            <w:hideMark/>
          </w:tcPr>
          <w:p w14:paraId="2C60339F" w14:textId="77777777" w:rsidR="00C100DB" w:rsidRDefault="00C100DB">
            <w:pPr>
              <w:jc w:val="both"/>
              <w:rPr>
                <w:lang w:eastAsia="en-US"/>
              </w:rPr>
            </w:pPr>
            <w:r>
              <w:rPr>
                <w:lang w:eastAsia="en-US"/>
              </w:rPr>
              <w:t>Назначение и описание объекта указано в Приложении 1 к Техническому заданию. (проектная документация)</w:t>
            </w:r>
          </w:p>
          <w:p w14:paraId="01A91A3B" w14:textId="77777777" w:rsidR="00C100DB" w:rsidRDefault="00C100DB">
            <w:pPr>
              <w:jc w:val="both"/>
              <w:rPr>
                <w:lang w:eastAsia="en-US"/>
              </w:rPr>
            </w:pPr>
            <w:r>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w:t>
            </w:r>
            <w:proofErr w:type="spellStart"/>
            <w:r>
              <w:rPr>
                <w:lang w:eastAsia="en-US"/>
              </w:rPr>
              <w:t>пр</w:t>
            </w:r>
            <w:proofErr w:type="spellEnd"/>
            <w:r>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w:t>
            </w:r>
            <w:r>
              <w:rPr>
                <w:lang w:eastAsia="en-US"/>
              </w:rPr>
              <w:lastRenderedPageBreak/>
              <w:t>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4F5FF724" w14:textId="77777777" w:rsidR="00C100DB" w:rsidRDefault="00C100DB">
            <w:pPr>
              <w:jc w:val="both"/>
              <w:rPr>
                <w:lang w:eastAsia="en-US"/>
              </w:rPr>
            </w:pPr>
            <w:r>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100DB" w14:paraId="03A50ED8" w14:textId="77777777" w:rsidTr="00AF26E8">
        <w:tc>
          <w:tcPr>
            <w:tcW w:w="851" w:type="dxa"/>
            <w:tcBorders>
              <w:top w:val="single" w:sz="4" w:space="0" w:color="auto"/>
              <w:left w:val="single" w:sz="4" w:space="0" w:color="auto"/>
              <w:bottom w:val="single" w:sz="4" w:space="0" w:color="auto"/>
              <w:right w:val="single" w:sz="4" w:space="0" w:color="auto"/>
            </w:tcBorders>
            <w:hideMark/>
          </w:tcPr>
          <w:p w14:paraId="199356B3" w14:textId="77777777" w:rsidR="00C100DB" w:rsidRDefault="00C100DB">
            <w:pPr>
              <w:jc w:val="center"/>
              <w:rPr>
                <w:lang w:eastAsia="en-US"/>
              </w:rPr>
            </w:pPr>
            <w:r>
              <w:rPr>
                <w:lang w:eastAsia="en-US"/>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4471E0C0" w14:textId="77777777" w:rsidR="00C100DB" w:rsidRDefault="00C100DB">
            <w:pPr>
              <w:rPr>
                <w:lang w:eastAsia="en-US"/>
              </w:rPr>
            </w:pPr>
            <w:r>
              <w:rPr>
                <w:lang w:eastAsia="en-US"/>
              </w:rPr>
              <w:t>Требования к выполнению работ</w:t>
            </w:r>
          </w:p>
        </w:tc>
        <w:tc>
          <w:tcPr>
            <w:tcW w:w="5812" w:type="dxa"/>
            <w:tcBorders>
              <w:top w:val="single" w:sz="4" w:space="0" w:color="auto"/>
              <w:left w:val="single" w:sz="4" w:space="0" w:color="auto"/>
              <w:bottom w:val="single" w:sz="4" w:space="0" w:color="auto"/>
              <w:right w:val="single" w:sz="4" w:space="0" w:color="auto"/>
            </w:tcBorders>
            <w:hideMark/>
          </w:tcPr>
          <w:p w14:paraId="5FC809C7" w14:textId="77777777" w:rsidR="00C100DB" w:rsidRDefault="00C100DB">
            <w:pPr>
              <w:widowControl w:val="0"/>
              <w:ind w:right="37"/>
              <w:jc w:val="both"/>
              <w:rPr>
                <w:bCs/>
              </w:rPr>
            </w:pPr>
            <w:r>
              <w:rPr>
                <w:bCs/>
              </w:rPr>
              <w:t>Комплекс работ по строительству объекта согласно:</w:t>
            </w:r>
          </w:p>
          <w:p w14:paraId="182C03F1" w14:textId="77777777" w:rsidR="00C100DB" w:rsidRDefault="00C100DB" w:rsidP="00D53711">
            <w:pPr>
              <w:widowControl w:val="0"/>
              <w:numPr>
                <w:ilvl w:val="0"/>
                <w:numId w:val="45"/>
              </w:numPr>
              <w:ind w:left="460" w:right="37"/>
              <w:jc w:val="both"/>
              <w:rPr>
                <w:bCs/>
              </w:rPr>
            </w:pPr>
            <w:r>
              <w:rPr>
                <w:bCs/>
              </w:rPr>
              <w:t>Государственному контракту;</w:t>
            </w:r>
          </w:p>
          <w:p w14:paraId="6B9FF68F" w14:textId="77777777" w:rsidR="00C100DB" w:rsidRDefault="00C100DB" w:rsidP="00D53711">
            <w:pPr>
              <w:widowControl w:val="0"/>
              <w:numPr>
                <w:ilvl w:val="0"/>
                <w:numId w:val="45"/>
              </w:numPr>
              <w:ind w:left="460" w:right="37"/>
              <w:jc w:val="both"/>
              <w:rPr>
                <w:bCs/>
              </w:rPr>
            </w:pPr>
            <w:r>
              <w:rPr>
                <w:bCs/>
              </w:rPr>
              <w:t>Смете контракта (приложение 1 к проекту Государственного контракта);</w:t>
            </w:r>
          </w:p>
          <w:p w14:paraId="72C2CD1F" w14:textId="77777777" w:rsidR="00C100DB" w:rsidRDefault="00C100DB" w:rsidP="00D53711">
            <w:pPr>
              <w:widowControl w:val="0"/>
              <w:numPr>
                <w:ilvl w:val="0"/>
                <w:numId w:val="45"/>
              </w:numPr>
              <w:ind w:left="460" w:right="37"/>
              <w:jc w:val="both"/>
              <w:rPr>
                <w:bCs/>
              </w:rPr>
            </w:pPr>
            <w:r>
              <w:rPr>
                <w:bCs/>
              </w:rPr>
              <w:t>Графику завершения строительно-монтажных работ (приложение 2 к проекту Государственного контракта);</w:t>
            </w:r>
          </w:p>
          <w:p w14:paraId="36442429" w14:textId="77777777" w:rsidR="00C100DB" w:rsidRDefault="00C100DB" w:rsidP="00D53711">
            <w:pPr>
              <w:widowControl w:val="0"/>
              <w:numPr>
                <w:ilvl w:val="0"/>
                <w:numId w:val="45"/>
              </w:numPr>
              <w:ind w:left="460" w:right="37"/>
              <w:jc w:val="both"/>
              <w:rPr>
                <w:bCs/>
              </w:rPr>
            </w:pPr>
            <w:r>
              <w:rPr>
                <w:bCs/>
              </w:rPr>
              <w:t>Детализированному графику завершения строительно-монтажных работ (форма по приложению 2.1 к проекту Государственного контракта);</w:t>
            </w:r>
          </w:p>
          <w:p w14:paraId="6F2C0325" w14:textId="77777777" w:rsidR="00C100DB" w:rsidRDefault="00C100DB" w:rsidP="00D53711">
            <w:pPr>
              <w:widowControl w:val="0"/>
              <w:numPr>
                <w:ilvl w:val="0"/>
                <w:numId w:val="45"/>
              </w:numPr>
              <w:ind w:left="460" w:right="37"/>
              <w:jc w:val="both"/>
              <w:rPr>
                <w:bCs/>
              </w:rPr>
            </w:pPr>
            <w:r>
              <w:rPr>
                <w:bCs/>
              </w:rPr>
              <w:t>Проектной документации, разработанной ООО «</w:t>
            </w:r>
            <w:proofErr w:type="spellStart"/>
            <w:r>
              <w:rPr>
                <w:bCs/>
              </w:rPr>
              <w:t>ИнтерТехСтрой</w:t>
            </w:r>
            <w:proofErr w:type="spellEnd"/>
            <w:r>
              <w:rPr>
                <w:bCs/>
              </w:rPr>
              <w:t>-М» (приложение 1 к Техническому заданию);</w:t>
            </w:r>
          </w:p>
          <w:p w14:paraId="0681A2DF" w14:textId="77777777" w:rsidR="00C100DB" w:rsidRDefault="00C100DB" w:rsidP="00D53711">
            <w:pPr>
              <w:widowControl w:val="0"/>
              <w:numPr>
                <w:ilvl w:val="0"/>
                <w:numId w:val="45"/>
              </w:numPr>
              <w:ind w:left="460" w:right="37"/>
              <w:jc w:val="both"/>
              <w:rPr>
                <w:bCs/>
              </w:rPr>
            </w:pPr>
            <w:r>
              <w:rPr>
                <w:bCs/>
              </w:rPr>
              <w:t>Сметной документации, разработанной ООО «МАКС Групп» (приложение 2 к Техническому заданию);</w:t>
            </w:r>
          </w:p>
          <w:p w14:paraId="36520560" w14:textId="77777777" w:rsidR="00C100DB" w:rsidRDefault="00C100DB" w:rsidP="00D53711">
            <w:pPr>
              <w:widowControl w:val="0"/>
              <w:numPr>
                <w:ilvl w:val="0"/>
                <w:numId w:val="45"/>
              </w:numPr>
              <w:ind w:left="460" w:right="37"/>
              <w:jc w:val="both"/>
              <w:rPr>
                <w:bCs/>
              </w:rPr>
            </w:pPr>
            <w:r>
              <w:rPr>
                <w:bCs/>
              </w:rPr>
              <w:t>Рабочей документации, разработанной ООО «</w:t>
            </w:r>
            <w:proofErr w:type="spellStart"/>
            <w:r>
              <w:rPr>
                <w:bCs/>
              </w:rPr>
              <w:t>ИнтерТехСтрой</w:t>
            </w:r>
            <w:proofErr w:type="spellEnd"/>
            <w:r>
              <w:rPr>
                <w:bCs/>
              </w:rPr>
              <w:t>-М»</w:t>
            </w:r>
          </w:p>
        </w:tc>
      </w:tr>
      <w:tr w:rsidR="00C100DB" w14:paraId="2065C0A3" w14:textId="77777777" w:rsidTr="00AF26E8">
        <w:trPr>
          <w:trHeight w:val="379"/>
        </w:trPr>
        <w:tc>
          <w:tcPr>
            <w:tcW w:w="851" w:type="dxa"/>
            <w:tcBorders>
              <w:top w:val="single" w:sz="4" w:space="0" w:color="auto"/>
              <w:left w:val="single" w:sz="4" w:space="0" w:color="auto"/>
              <w:bottom w:val="single" w:sz="4" w:space="0" w:color="auto"/>
              <w:right w:val="single" w:sz="4" w:space="0" w:color="auto"/>
            </w:tcBorders>
            <w:hideMark/>
          </w:tcPr>
          <w:p w14:paraId="6E371536" w14:textId="77777777" w:rsidR="00C100DB" w:rsidRDefault="00C100DB">
            <w:pPr>
              <w:jc w:val="center"/>
              <w:rPr>
                <w:lang w:eastAsia="en-US"/>
              </w:rPr>
            </w:pPr>
            <w:r>
              <w:rPr>
                <w:lang w:eastAsia="en-US"/>
              </w:rPr>
              <w:t>9.</w:t>
            </w:r>
          </w:p>
        </w:tc>
        <w:tc>
          <w:tcPr>
            <w:tcW w:w="3260" w:type="dxa"/>
            <w:tcBorders>
              <w:top w:val="single" w:sz="4" w:space="0" w:color="auto"/>
              <w:left w:val="single" w:sz="4" w:space="0" w:color="auto"/>
              <w:bottom w:val="single" w:sz="4" w:space="0" w:color="auto"/>
              <w:right w:val="single" w:sz="4" w:space="0" w:color="auto"/>
            </w:tcBorders>
            <w:hideMark/>
          </w:tcPr>
          <w:p w14:paraId="5235A0EB" w14:textId="77777777" w:rsidR="00C100DB" w:rsidRDefault="00C100DB">
            <w:pPr>
              <w:rPr>
                <w:lang w:eastAsia="en-US"/>
              </w:rPr>
            </w:pPr>
            <w:r>
              <w:rPr>
                <w:lang w:eastAsia="en-US"/>
              </w:rPr>
              <w:t>Источник финансирования</w:t>
            </w:r>
          </w:p>
        </w:tc>
        <w:tc>
          <w:tcPr>
            <w:tcW w:w="5812" w:type="dxa"/>
            <w:tcBorders>
              <w:top w:val="single" w:sz="4" w:space="0" w:color="auto"/>
              <w:left w:val="single" w:sz="4" w:space="0" w:color="auto"/>
              <w:bottom w:val="single" w:sz="4" w:space="0" w:color="auto"/>
              <w:right w:val="single" w:sz="4" w:space="0" w:color="auto"/>
            </w:tcBorders>
            <w:hideMark/>
          </w:tcPr>
          <w:p w14:paraId="6E6B2B37" w14:textId="77777777" w:rsidR="00C100DB" w:rsidRDefault="00C100DB">
            <w:pPr>
              <w:widowControl w:val="0"/>
              <w:jc w:val="both"/>
              <w:rPr>
                <w:sz w:val="26"/>
                <w:szCs w:val="20"/>
              </w:rPr>
            </w:pPr>
            <w:r>
              <w:t xml:space="preserve">Бюджет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C100DB" w14:paraId="606A1435" w14:textId="77777777" w:rsidTr="00AF26E8">
        <w:trPr>
          <w:trHeight w:val="542"/>
        </w:trPr>
        <w:tc>
          <w:tcPr>
            <w:tcW w:w="851" w:type="dxa"/>
            <w:tcBorders>
              <w:top w:val="single" w:sz="4" w:space="0" w:color="auto"/>
              <w:left w:val="single" w:sz="4" w:space="0" w:color="auto"/>
              <w:bottom w:val="single" w:sz="4" w:space="0" w:color="auto"/>
              <w:right w:val="single" w:sz="4" w:space="0" w:color="auto"/>
            </w:tcBorders>
            <w:hideMark/>
          </w:tcPr>
          <w:p w14:paraId="7A9BF72A" w14:textId="77777777" w:rsidR="00C100DB" w:rsidRDefault="00C100DB">
            <w:pPr>
              <w:jc w:val="center"/>
              <w:rPr>
                <w:lang w:eastAsia="en-US"/>
              </w:rPr>
            </w:pPr>
            <w:r>
              <w:rPr>
                <w:lang w:eastAsia="en-US"/>
              </w:rPr>
              <w:t>10.</w:t>
            </w:r>
          </w:p>
        </w:tc>
        <w:tc>
          <w:tcPr>
            <w:tcW w:w="3260" w:type="dxa"/>
            <w:tcBorders>
              <w:top w:val="single" w:sz="4" w:space="0" w:color="auto"/>
              <w:left w:val="single" w:sz="4" w:space="0" w:color="auto"/>
              <w:bottom w:val="single" w:sz="4" w:space="0" w:color="auto"/>
              <w:right w:val="single" w:sz="4" w:space="0" w:color="auto"/>
            </w:tcBorders>
            <w:hideMark/>
          </w:tcPr>
          <w:p w14:paraId="4C66112D" w14:textId="77777777" w:rsidR="00C100DB" w:rsidRDefault="00C100DB">
            <w:pPr>
              <w:rPr>
                <w:lang w:eastAsia="en-US"/>
              </w:rPr>
            </w:pPr>
            <w:r>
              <w:rPr>
                <w:lang w:eastAsia="en-US"/>
              </w:rPr>
              <w:t>Срок выполнения работ</w:t>
            </w:r>
          </w:p>
        </w:tc>
        <w:tc>
          <w:tcPr>
            <w:tcW w:w="5812" w:type="dxa"/>
            <w:tcBorders>
              <w:top w:val="single" w:sz="4" w:space="0" w:color="auto"/>
              <w:left w:val="single" w:sz="4" w:space="0" w:color="auto"/>
              <w:bottom w:val="single" w:sz="4" w:space="0" w:color="auto"/>
              <w:right w:val="single" w:sz="4" w:space="0" w:color="auto"/>
            </w:tcBorders>
            <w:hideMark/>
          </w:tcPr>
          <w:p w14:paraId="02ADBC33" w14:textId="77777777" w:rsidR="00C100DB" w:rsidRDefault="00C100DB">
            <w:pPr>
              <w:jc w:val="both"/>
              <w:rPr>
                <w:color w:val="000000"/>
              </w:rPr>
            </w:pPr>
            <w:r>
              <w:rPr>
                <w:color w:val="000000"/>
              </w:rPr>
              <w:t>– Начало работ: со дня заключения Контракта;</w:t>
            </w:r>
          </w:p>
          <w:p w14:paraId="5E19A3A0" w14:textId="77777777" w:rsidR="00C100DB" w:rsidRDefault="00C100DB">
            <w:pPr>
              <w:jc w:val="both"/>
              <w:rPr>
                <w:b/>
                <w:color w:val="000000"/>
              </w:rPr>
            </w:pPr>
            <w:r>
              <w:rPr>
                <w:color w:val="000000"/>
              </w:rPr>
              <w:t xml:space="preserve">– Окончание выполнения работ – </w:t>
            </w:r>
            <w:r>
              <w:rPr>
                <w:b/>
                <w:color w:val="000000"/>
              </w:rPr>
              <w:t>не позднее «30» апреля 2025 г.</w:t>
            </w:r>
          </w:p>
          <w:p w14:paraId="18A72CB0" w14:textId="77777777" w:rsidR="00C100DB" w:rsidRDefault="00C100DB">
            <w:pPr>
              <w:jc w:val="both"/>
              <w:rPr>
                <w:color w:val="000000"/>
              </w:rPr>
            </w:pPr>
            <w:r>
              <w:rPr>
                <w:color w:val="000000"/>
              </w:rPr>
              <w:t xml:space="preserve">-  Получение ЗОС - </w:t>
            </w:r>
            <w:r>
              <w:rPr>
                <w:b/>
                <w:bCs/>
                <w:color w:val="000000"/>
              </w:rPr>
              <w:t>не позднее «30» июня 2025 г.</w:t>
            </w:r>
            <w:r>
              <w:rPr>
                <w:color w:val="000000"/>
              </w:rPr>
              <w:t xml:space="preserve">  </w:t>
            </w:r>
          </w:p>
        </w:tc>
      </w:tr>
      <w:tr w:rsidR="00C100DB" w14:paraId="7050622E" w14:textId="77777777" w:rsidTr="00AF26E8">
        <w:trPr>
          <w:trHeight w:val="259"/>
        </w:trPr>
        <w:tc>
          <w:tcPr>
            <w:tcW w:w="851" w:type="dxa"/>
            <w:tcBorders>
              <w:top w:val="single" w:sz="4" w:space="0" w:color="auto"/>
              <w:left w:val="single" w:sz="4" w:space="0" w:color="auto"/>
              <w:bottom w:val="single" w:sz="4" w:space="0" w:color="auto"/>
              <w:right w:val="single" w:sz="4" w:space="0" w:color="auto"/>
            </w:tcBorders>
            <w:hideMark/>
          </w:tcPr>
          <w:p w14:paraId="60961EE7" w14:textId="77777777" w:rsidR="00C100DB" w:rsidRDefault="00C100DB">
            <w:pPr>
              <w:jc w:val="center"/>
              <w:rPr>
                <w:lang w:eastAsia="en-US"/>
              </w:rPr>
            </w:pPr>
            <w:r>
              <w:rPr>
                <w:lang w:eastAsia="en-US"/>
              </w:rPr>
              <w:lastRenderedPageBreak/>
              <w:t>11.</w:t>
            </w:r>
          </w:p>
        </w:tc>
        <w:tc>
          <w:tcPr>
            <w:tcW w:w="3260" w:type="dxa"/>
            <w:tcBorders>
              <w:top w:val="single" w:sz="4" w:space="0" w:color="auto"/>
              <w:left w:val="single" w:sz="4" w:space="0" w:color="auto"/>
              <w:bottom w:val="single" w:sz="4" w:space="0" w:color="auto"/>
              <w:right w:val="single" w:sz="4" w:space="0" w:color="auto"/>
            </w:tcBorders>
            <w:hideMark/>
          </w:tcPr>
          <w:p w14:paraId="7A2C6219" w14:textId="77777777" w:rsidR="00C100DB" w:rsidRDefault="00C100DB">
            <w:pPr>
              <w:rPr>
                <w:lang w:eastAsia="en-US"/>
              </w:rPr>
            </w:pPr>
            <w:r>
              <w:rPr>
                <w:lang w:eastAsia="en-US"/>
              </w:rPr>
              <w:t>Основные требования к проведению и качеству работ</w:t>
            </w:r>
          </w:p>
        </w:tc>
        <w:tc>
          <w:tcPr>
            <w:tcW w:w="5812" w:type="dxa"/>
            <w:tcBorders>
              <w:top w:val="single" w:sz="4" w:space="0" w:color="auto"/>
              <w:left w:val="single" w:sz="4" w:space="0" w:color="auto"/>
              <w:bottom w:val="single" w:sz="4" w:space="0" w:color="auto"/>
              <w:right w:val="single" w:sz="4" w:space="0" w:color="auto"/>
            </w:tcBorders>
            <w:hideMark/>
          </w:tcPr>
          <w:p w14:paraId="13BC65A7" w14:textId="77777777" w:rsidR="00C100DB" w:rsidRDefault="00C100DB">
            <w:pPr>
              <w:jc w:val="both"/>
              <w:rPr>
                <w:color w:val="000000"/>
              </w:rPr>
            </w:pPr>
            <w:r>
              <w:rPr>
                <w:color w:val="000000"/>
              </w:rPr>
              <w:t xml:space="preserve">Качество работ должно соответствовать требованиям действующего законодательства, строительным нормам и </w:t>
            </w:r>
            <w:proofErr w:type="gramStart"/>
            <w:r>
              <w:rPr>
                <w:color w:val="000000"/>
              </w:rPr>
              <w:t>правилам</w:t>
            </w:r>
            <w:proofErr w:type="gramEnd"/>
            <w:r>
              <w:rPr>
                <w:color w:val="000000"/>
              </w:rPr>
              <w:t xml:space="preserve"> и другой обязательной для исполнения нормативно-технической документации.</w:t>
            </w:r>
          </w:p>
          <w:p w14:paraId="3D9461DA" w14:textId="77777777" w:rsidR="00C100DB" w:rsidRDefault="00C100DB">
            <w:pPr>
              <w:jc w:val="both"/>
              <w:rPr>
                <w:color w:val="000000"/>
              </w:rPr>
            </w:pPr>
            <w:r>
              <w:rPr>
                <w:color w:val="000000"/>
              </w:rPr>
              <w:t>Геодезические работы подрядчик выполняет за свой счет.</w:t>
            </w:r>
          </w:p>
          <w:p w14:paraId="007ACC27" w14:textId="77777777" w:rsidR="00C100DB" w:rsidRDefault="00C100DB">
            <w:pPr>
              <w:jc w:val="both"/>
              <w:rPr>
                <w:color w:val="000000"/>
              </w:rPr>
            </w:pPr>
            <w:r>
              <w:rPr>
                <w:color w:val="000000"/>
              </w:rPr>
              <w:t>Выполняет и предоставляет все исполнительные съемки.</w:t>
            </w:r>
          </w:p>
          <w:p w14:paraId="01F6B37D" w14:textId="77777777" w:rsidR="00C100DB" w:rsidRDefault="00C100DB">
            <w:pPr>
              <w:jc w:val="both"/>
              <w:rPr>
                <w:color w:val="000000"/>
              </w:rPr>
            </w:pPr>
            <w:r>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Pr>
                  <w:rStyle w:val="ae"/>
                </w:rPr>
                <w:t>СП 48.13330.2019</w:t>
              </w:r>
            </w:hyperlink>
            <w:r>
              <w:t xml:space="preserve"> «Организация строительства. Актуализированная редакция СНиП 12-01-2004».</w:t>
            </w:r>
          </w:p>
        </w:tc>
      </w:tr>
      <w:tr w:rsidR="00C100DB" w14:paraId="7807DC84" w14:textId="77777777" w:rsidTr="00AF26E8">
        <w:tc>
          <w:tcPr>
            <w:tcW w:w="851" w:type="dxa"/>
            <w:tcBorders>
              <w:top w:val="single" w:sz="4" w:space="0" w:color="auto"/>
              <w:left w:val="single" w:sz="4" w:space="0" w:color="auto"/>
              <w:bottom w:val="single" w:sz="4" w:space="0" w:color="auto"/>
              <w:right w:val="single" w:sz="4" w:space="0" w:color="auto"/>
            </w:tcBorders>
            <w:hideMark/>
          </w:tcPr>
          <w:p w14:paraId="56D364A6" w14:textId="77777777" w:rsidR="00C100DB" w:rsidRDefault="00C100DB">
            <w:pPr>
              <w:jc w:val="center"/>
              <w:rPr>
                <w:lang w:eastAsia="en-US"/>
              </w:rPr>
            </w:pPr>
            <w:r>
              <w:rPr>
                <w:lang w:eastAsia="en-US"/>
              </w:rPr>
              <w:t>12.</w:t>
            </w:r>
          </w:p>
        </w:tc>
        <w:tc>
          <w:tcPr>
            <w:tcW w:w="3260" w:type="dxa"/>
            <w:tcBorders>
              <w:top w:val="single" w:sz="4" w:space="0" w:color="auto"/>
              <w:left w:val="single" w:sz="4" w:space="0" w:color="auto"/>
              <w:bottom w:val="single" w:sz="4" w:space="0" w:color="auto"/>
              <w:right w:val="single" w:sz="4" w:space="0" w:color="auto"/>
            </w:tcBorders>
            <w:hideMark/>
          </w:tcPr>
          <w:p w14:paraId="06C90F0C" w14:textId="77777777" w:rsidR="00C100DB" w:rsidRDefault="00C100DB">
            <w:pPr>
              <w:rPr>
                <w:lang w:eastAsia="en-US"/>
              </w:rPr>
            </w:pPr>
            <w:r>
              <w:rPr>
                <w:lang w:eastAsia="en-US"/>
              </w:rPr>
              <w:t>Основные требования к оборудованию и материалам при выполнении работ</w:t>
            </w:r>
          </w:p>
        </w:tc>
        <w:tc>
          <w:tcPr>
            <w:tcW w:w="5812" w:type="dxa"/>
            <w:tcBorders>
              <w:top w:val="single" w:sz="4" w:space="0" w:color="auto"/>
              <w:left w:val="single" w:sz="4" w:space="0" w:color="auto"/>
              <w:bottom w:val="single" w:sz="4" w:space="0" w:color="auto"/>
              <w:right w:val="single" w:sz="4" w:space="0" w:color="auto"/>
            </w:tcBorders>
          </w:tcPr>
          <w:p w14:paraId="6A52F18F" w14:textId="77777777" w:rsidR="00C100DB" w:rsidRDefault="00C100DB">
            <w:pPr>
              <w:jc w:val="both"/>
              <w:rPr>
                <w:color w:val="000000"/>
              </w:rPr>
            </w:pPr>
            <w:r>
              <w:rPr>
                <w:color w:val="000000"/>
              </w:rPr>
              <w:t>Применяемые материалы и оборудование должны соответствовать проектной документации, указанной в</w:t>
            </w:r>
            <w:r>
              <w:rPr>
                <w:color w:val="FF0000"/>
              </w:rPr>
              <w:t xml:space="preserve"> </w:t>
            </w:r>
            <w:r>
              <w:rPr>
                <w:color w:val="000000"/>
              </w:rPr>
              <w:t>Приложении №1 к Техническому заданию.</w:t>
            </w:r>
          </w:p>
          <w:p w14:paraId="0B09EF9E" w14:textId="77777777" w:rsidR="00C100DB" w:rsidRDefault="00C100DB">
            <w:pPr>
              <w:jc w:val="both"/>
              <w:rPr>
                <w:color w:val="000000"/>
              </w:rPr>
            </w:pPr>
            <w:r>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173A2CC2" w14:textId="77777777" w:rsidR="00C100DB" w:rsidRDefault="00C100DB">
            <w:pPr>
              <w:jc w:val="both"/>
              <w:rPr>
                <w:color w:val="000000"/>
              </w:rPr>
            </w:pPr>
            <w:r>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2DD3D656" w14:textId="77777777" w:rsidR="00C100DB" w:rsidRDefault="00C100DB">
            <w:pPr>
              <w:jc w:val="both"/>
              <w:rPr>
                <w:color w:val="000000"/>
              </w:rPr>
            </w:pPr>
            <w:r>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32D25C23" w14:textId="77777777" w:rsidR="00C100DB" w:rsidRDefault="00C100DB">
            <w:pPr>
              <w:jc w:val="both"/>
              <w:rPr>
                <w:lang w:eastAsia="ar-SA"/>
              </w:rPr>
            </w:pPr>
            <w:r>
              <w:rPr>
                <w:color w:val="000000"/>
              </w:rPr>
              <w:t>Перечень требуемых товаров (материалов) при выполнении</w:t>
            </w:r>
            <w:r>
              <w:rPr>
                <w:lang w:eastAsia="ar-SA"/>
              </w:rPr>
              <w:t xml:space="preserve"> работ установлен проектной и рабочей документацией</w:t>
            </w:r>
            <w:r>
              <w:t xml:space="preserve">. </w:t>
            </w:r>
            <w:r>
              <w:rPr>
                <w:lang w:eastAsia="ar-SA"/>
              </w:rPr>
              <w:t xml:space="preserve">В случае если в </w:t>
            </w:r>
            <w:r>
              <w:t>проектной</w:t>
            </w:r>
            <w:r>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w:t>
            </w:r>
            <w:r>
              <w:rPr>
                <w:lang w:eastAsia="ar-SA"/>
              </w:rPr>
              <w:lastRenderedPageBreak/>
              <w:t>проверки соответствия условиям закупочной документации и, при необходимости согласования изменений и отклонений от рабочей документации.</w:t>
            </w:r>
          </w:p>
          <w:p w14:paraId="4B257BB6" w14:textId="77777777" w:rsidR="00C100DB" w:rsidRDefault="00C100DB">
            <w:pPr>
              <w:jc w:val="both"/>
              <w:rPr>
                <w:lang w:eastAsia="ar-SA"/>
              </w:rPr>
            </w:pPr>
          </w:p>
        </w:tc>
      </w:tr>
      <w:tr w:rsidR="00C100DB" w14:paraId="0C0C3DA6" w14:textId="77777777" w:rsidTr="00AF26E8">
        <w:trPr>
          <w:trHeight w:val="713"/>
        </w:trPr>
        <w:tc>
          <w:tcPr>
            <w:tcW w:w="851" w:type="dxa"/>
            <w:tcBorders>
              <w:top w:val="single" w:sz="4" w:space="0" w:color="auto"/>
              <w:left w:val="single" w:sz="4" w:space="0" w:color="auto"/>
              <w:bottom w:val="single" w:sz="4" w:space="0" w:color="auto"/>
              <w:right w:val="single" w:sz="4" w:space="0" w:color="auto"/>
            </w:tcBorders>
            <w:hideMark/>
          </w:tcPr>
          <w:p w14:paraId="60A3A744" w14:textId="77777777" w:rsidR="00C100DB" w:rsidRDefault="00C100DB">
            <w:pPr>
              <w:jc w:val="center"/>
              <w:rPr>
                <w:lang w:eastAsia="en-US"/>
              </w:rPr>
            </w:pPr>
            <w:r>
              <w:rPr>
                <w:lang w:eastAsia="en-US"/>
              </w:rPr>
              <w:lastRenderedPageBreak/>
              <w:t>13.</w:t>
            </w:r>
          </w:p>
        </w:tc>
        <w:tc>
          <w:tcPr>
            <w:tcW w:w="3260" w:type="dxa"/>
            <w:tcBorders>
              <w:top w:val="single" w:sz="4" w:space="0" w:color="auto"/>
              <w:left w:val="single" w:sz="4" w:space="0" w:color="auto"/>
              <w:bottom w:val="single" w:sz="4" w:space="0" w:color="auto"/>
              <w:right w:val="single" w:sz="4" w:space="0" w:color="auto"/>
            </w:tcBorders>
            <w:hideMark/>
          </w:tcPr>
          <w:p w14:paraId="0154CA87" w14:textId="77777777" w:rsidR="00C100DB" w:rsidRDefault="00C100DB">
            <w:pPr>
              <w:rPr>
                <w:lang w:eastAsia="en-US"/>
              </w:rPr>
            </w:pPr>
            <w:r>
              <w:rPr>
                <w:lang w:eastAsia="en-US"/>
              </w:rPr>
              <w:t>Требования к сдаче-приемке законченных работ</w:t>
            </w:r>
          </w:p>
        </w:tc>
        <w:tc>
          <w:tcPr>
            <w:tcW w:w="5812" w:type="dxa"/>
            <w:tcBorders>
              <w:top w:val="single" w:sz="4" w:space="0" w:color="auto"/>
              <w:left w:val="single" w:sz="4" w:space="0" w:color="auto"/>
              <w:bottom w:val="single" w:sz="4" w:space="0" w:color="auto"/>
              <w:right w:val="single" w:sz="4" w:space="0" w:color="auto"/>
            </w:tcBorders>
          </w:tcPr>
          <w:p w14:paraId="2CEA42F5" w14:textId="77777777" w:rsidR="00C100DB" w:rsidRDefault="00C100DB">
            <w:pPr>
              <w:jc w:val="both"/>
            </w:pPr>
            <w:r>
              <w:rPr>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Pr>
                  <w:rStyle w:val="ae"/>
                </w:rPr>
                <w:t>СП 48.13330.2019</w:t>
              </w:r>
            </w:hyperlink>
            <w:r>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32178766" w14:textId="77777777" w:rsidR="00C100DB" w:rsidRDefault="00C100DB">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4BB22397" w14:textId="77777777" w:rsidR="00C100DB" w:rsidRDefault="00C100DB">
            <w:pPr>
              <w:jc w:val="both"/>
              <w:rPr>
                <w:lang w:eastAsia="en-US"/>
              </w:rPr>
            </w:pPr>
          </w:p>
        </w:tc>
      </w:tr>
    </w:tbl>
    <w:p w14:paraId="4CA5C6BF" w14:textId="77777777" w:rsidR="00C100DB" w:rsidRDefault="00C100DB" w:rsidP="00C100DB">
      <w:pPr>
        <w:jc w:val="center"/>
        <w:rPr>
          <w:b/>
          <w:bCs/>
          <w:color w:val="000000"/>
        </w:rPr>
      </w:pPr>
    </w:p>
    <w:p w14:paraId="1B4C6DD3" w14:textId="77777777" w:rsidR="00C100DB" w:rsidRDefault="00C100DB" w:rsidP="00C100DB">
      <w:pPr>
        <w:rPr>
          <w:b/>
          <w:bCs/>
          <w:color w:val="000000"/>
        </w:rPr>
      </w:pPr>
    </w:p>
    <w:p w14:paraId="5E1DF3E5" w14:textId="77777777" w:rsidR="00C100DB" w:rsidRDefault="00C100DB" w:rsidP="00C100DB">
      <w:pPr>
        <w:jc w:val="center"/>
        <w:rPr>
          <w:b/>
          <w:bCs/>
          <w:color w:val="000000"/>
        </w:rPr>
      </w:pPr>
      <w:r>
        <w:rPr>
          <w:b/>
          <w:bCs/>
          <w:color w:val="000000"/>
        </w:rPr>
        <w:t>Технико-экономические показатели</w:t>
      </w:r>
    </w:p>
    <w:p w14:paraId="3E227388" w14:textId="77777777" w:rsidR="00C100DB" w:rsidRDefault="00C100DB" w:rsidP="00C100DB">
      <w:pPr>
        <w:jc w:val="center"/>
        <w:rPr>
          <w:b/>
          <w:bCs/>
          <w:color w:val="000000"/>
        </w:rPr>
      </w:pPr>
    </w:p>
    <w:tbl>
      <w:tblPr>
        <w:tblStyle w:val="afa"/>
        <w:tblW w:w="9924" w:type="dxa"/>
        <w:tblInd w:w="-147" w:type="dxa"/>
        <w:tblLayout w:type="fixed"/>
        <w:tblLook w:val="04A0" w:firstRow="1" w:lastRow="0" w:firstColumn="1" w:lastColumn="0" w:noHBand="0" w:noVBand="1"/>
      </w:tblPr>
      <w:tblGrid>
        <w:gridCol w:w="851"/>
        <w:gridCol w:w="4961"/>
        <w:gridCol w:w="1276"/>
        <w:gridCol w:w="2836"/>
      </w:tblGrid>
      <w:tr w:rsidR="00C100DB" w14:paraId="606AA08A" w14:textId="77777777" w:rsidTr="00B2612C">
        <w:tc>
          <w:tcPr>
            <w:tcW w:w="851" w:type="dxa"/>
            <w:tcBorders>
              <w:top w:val="single" w:sz="4" w:space="0" w:color="auto"/>
              <w:left w:val="single" w:sz="4" w:space="0" w:color="auto"/>
              <w:bottom w:val="single" w:sz="4" w:space="0" w:color="auto"/>
              <w:right w:val="single" w:sz="4" w:space="0" w:color="auto"/>
            </w:tcBorders>
            <w:hideMark/>
          </w:tcPr>
          <w:p w14:paraId="4AB6EBFE" w14:textId="77777777" w:rsidR="00C100DB" w:rsidRDefault="00C100DB">
            <w:pPr>
              <w:jc w:val="both"/>
              <w:rPr>
                <w:b/>
                <w:sz w:val="26"/>
                <w:szCs w:val="20"/>
              </w:rPr>
            </w:pPr>
            <w:r>
              <w:rPr>
                <w:b/>
              </w:rPr>
              <w:t>№ п/п</w:t>
            </w:r>
          </w:p>
        </w:tc>
        <w:tc>
          <w:tcPr>
            <w:tcW w:w="4961" w:type="dxa"/>
            <w:tcBorders>
              <w:top w:val="single" w:sz="4" w:space="0" w:color="auto"/>
              <w:left w:val="single" w:sz="4" w:space="0" w:color="auto"/>
              <w:bottom w:val="single" w:sz="4" w:space="0" w:color="auto"/>
              <w:right w:val="single" w:sz="4" w:space="0" w:color="auto"/>
            </w:tcBorders>
            <w:hideMark/>
          </w:tcPr>
          <w:p w14:paraId="668842F7" w14:textId="77777777" w:rsidR="00C100DB" w:rsidRDefault="00C100DB">
            <w:pPr>
              <w:jc w:val="both"/>
              <w:rPr>
                <w:b/>
              </w:rPr>
            </w:pPr>
            <w:r>
              <w:rPr>
                <w:b/>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14:paraId="147DF9D1" w14:textId="77777777" w:rsidR="00C100DB" w:rsidRDefault="00C100DB">
            <w:pPr>
              <w:jc w:val="both"/>
              <w:rPr>
                <w:b/>
              </w:rPr>
            </w:pPr>
            <w:r>
              <w:rPr>
                <w:b/>
              </w:rPr>
              <w:t xml:space="preserve">Ед. </w:t>
            </w:r>
            <w:proofErr w:type="spellStart"/>
            <w:r>
              <w:rPr>
                <w:b/>
              </w:rPr>
              <w:t>изм</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FE5729C" w14:textId="77777777" w:rsidR="00C100DB" w:rsidRDefault="00C100DB">
            <w:pPr>
              <w:jc w:val="both"/>
              <w:rPr>
                <w:b/>
              </w:rPr>
            </w:pPr>
            <w:r>
              <w:rPr>
                <w:b/>
              </w:rPr>
              <w:t xml:space="preserve">Количество </w:t>
            </w:r>
          </w:p>
        </w:tc>
      </w:tr>
      <w:tr w:rsidR="00C100DB" w14:paraId="07C49C3F"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759DAE1D" w14:textId="77777777" w:rsidR="00C100DB" w:rsidRDefault="00C100DB">
            <w:pPr>
              <w:jc w:val="both"/>
            </w:pP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D8286" w14:textId="77777777" w:rsidR="00C100DB" w:rsidRDefault="00C100DB">
            <w:pPr>
              <w:spacing w:line="276" w:lineRule="auto"/>
              <w:jc w:val="both"/>
            </w:pPr>
            <w:r>
              <w:t xml:space="preserve">Количество мест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F52F6A" w14:textId="77777777" w:rsidR="00C100DB" w:rsidRDefault="00C100DB">
            <w:pPr>
              <w:spacing w:line="276" w:lineRule="auto"/>
              <w:jc w:val="center"/>
            </w:pPr>
            <w:r>
              <w:t>мест</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A28BC16" w14:textId="77777777" w:rsidR="00C100DB" w:rsidRDefault="00C100DB">
            <w:pPr>
              <w:spacing w:line="276" w:lineRule="auto"/>
              <w:jc w:val="center"/>
            </w:pPr>
            <w:r>
              <w:t>120</w:t>
            </w:r>
          </w:p>
        </w:tc>
      </w:tr>
      <w:tr w:rsidR="00C100DB" w14:paraId="5E5087C2"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1CAAC0EE" w14:textId="77777777" w:rsidR="00C100DB" w:rsidRDefault="00C100DB">
            <w:pPr>
              <w:jc w:val="both"/>
              <w:rPr>
                <w:sz w:val="26"/>
                <w:szCs w:val="20"/>
              </w:rPr>
            </w:pPr>
            <w: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DB82C19" w14:textId="77777777" w:rsidR="00C100DB" w:rsidRDefault="00C100DB">
            <w:pPr>
              <w:spacing w:line="276" w:lineRule="auto"/>
              <w:jc w:val="both"/>
            </w:pPr>
            <w:r>
              <w:t>Площадь участка</w:t>
            </w:r>
          </w:p>
        </w:tc>
        <w:tc>
          <w:tcPr>
            <w:tcW w:w="1276" w:type="dxa"/>
            <w:tcBorders>
              <w:top w:val="single" w:sz="4" w:space="0" w:color="auto"/>
              <w:left w:val="single" w:sz="4" w:space="0" w:color="auto"/>
              <w:bottom w:val="single" w:sz="4" w:space="0" w:color="auto"/>
              <w:right w:val="single" w:sz="4" w:space="0" w:color="auto"/>
            </w:tcBorders>
            <w:hideMark/>
          </w:tcPr>
          <w:p w14:paraId="7D80996A" w14:textId="77777777" w:rsidR="00C100DB" w:rsidRDefault="00C100DB">
            <w:pPr>
              <w:spacing w:line="276" w:lineRule="auto"/>
              <w:jc w:val="center"/>
            </w:pPr>
            <w:r>
              <w:rPr>
                <w:bCs/>
                <w:color w:val="000000"/>
              </w:rPr>
              <w:t>м²</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98A6BA5" w14:textId="77777777" w:rsidR="00C100DB" w:rsidRDefault="00C100DB">
            <w:pPr>
              <w:spacing w:line="276" w:lineRule="auto"/>
              <w:jc w:val="center"/>
            </w:pPr>
            <w:r>
              <w:t>4988,00</w:t>
            </w:r>
          </w:p>
        </w:tc>
      </w:tr>
      <w:tr w:rsidR="00C100DB" w14:paraId="3DEA45F7"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5275101E" w14:textId="77777777" w:rsidR="00C100DB" w:rsidRDefault="00C100DB">
            <w:pPr>
              <w:jc w:val="both"/>
              <w:rPr>
                <w:sz w:val="26"/>
                <w:szCs w:val="20"/>
              </w:rPr>
            </w:pPr>
            <w:r>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FF8254A" w14:textId="77777777" w:rsidR="00C100DB" w:rsidRDefault="00C100DB">
            <w:pPr>
              <w:spacing w:line="276" w:lineRule="auto"/>
              <w:jc w:val="both"/>
            </w:pPr>
            <w:r>
              <w:t>Площадь застройки</w:t>
            </w:r>
          </w:p>
        </w:tc>
        <w:tc>
          <w:tcPr>
            <w:tcW w:w="1276" w:type="dxa"/>
            <w:tcBorders>
              <w:top w:val="single" w:sz="4" w:space="0" w:color="auto"/>
              <w:left w:val="single" w:sz="4" w:space="0" w:color="auto"/>
              <w:bottom w:val="single" w:sz="4" w:space="0" w:color="auto"/>
              <w:right w:val="single" w:sz="4" w:space="0" w:color="auto"/>
            </w:tcBorders>
            <w:hideMark/>
          </w:tcPr>
          <w:p w14:paraId="1DBB7249" w14:textId="77777777" w:rsidR="00C100DB" w:rsidRDefault="00C100DB">
            <w:pPr>
              <w:spacing w:line="276" w:lineRule="auto"/>
              <w:jc w:val="center"/>
            </w:pPr>
            <w:r>
              <w:rPr>
                <w:bCs/>
                <w:color w:val="000000"/>
              </w:rPr>
              <w:t>м²</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B1C0B4C" w14:textId="77777777" w:rsidR="00C100DB" w:rsidRDefault="00C100DB">
            <w:pPr>
              <w:spacing w:line="276" w:lineRule="auto"/>
              <w:jc w:val="center"/>
            </w:pPr>
            <w:r>
              <w:t>992,0</w:t>
            </w:r>
          </w:p>
        </w:tc>
      </w:tr>
      <w:tr w:rsidR="00C100DB" w14:paraId="67827075"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5F8AE906" w14:textId="77777777" w:rsidR="00C100DB" w:rsidRDefault="00C100DB">
            <w:pPr>
              <w:jc w:val="both"/>
              <w:rPr>
                <w:sz w:val="26"/>
                <w:szCs w:val="20"/>
              </w:rPr>
            </w:pPr>
            <w: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F1A7247" w14:textId="77777777" w:rsidR="00C100DB" w:rsidRDefault="00C100DB">
            <w:pPr>
              <w:spacing w:line="276" w:lineRule="auto"/>
              <w:jc w:val="both"/>
            </w:pPr>
            <w:r>
              <w:t xml:space="preserve">Общая площадь </w:t>
            </w:r>
          </w:p>
        </w:tc>
        <w:tc>
          <w:tcPr>
            <w:tcW w:w="1276" w:type="dxa"/>
            <w:tcBorders>
              <w:top w:val="single" w:sz="4" w:space="0" w:color="auto"/>
              <w:left w:val="single" w:sz="4" w:space="0" w:color="auto"/>
              <w:bottom w:val="single" w:sz="4" w:space="0" w:color="auto"/>
              <w:right w:val="single" w:sz="4" w:space="0" w:color="auto"/>
            </w:tcBorders>
            <w:hideMark/>
          </w:tcPr>
          <w:p w14:paraId="649F0B98" w14:textId="77777777" w:rsidR="00C100DB" w:rsidRDefault="00C100DB">
            <w:pPr>
              <w:spacing w:line="276" w:lineRule="auto"/>
              <w:jc w:val="center"/>
            </w:pPr>
            <w:r>
              <w:rPr>
                <w:bCs/>
                <w:color w:val="000000"/>
              </w:rPr>
              <w:t>м²</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48CC586" w14:textId="77777777" w:rsidR="00C100DB" w:rsidRDefault="00C100DB">
            <w:pPr>
              <w:spacing w:line="276" w:lineRule="auto"/>
              <w:jc w:val="center"/>
            </w:pPr>
            <w:r>
              <w:t>2035,0</w:t>
            </w:r>
          </w:p>
        </w:tc>
      </w:tr>
      <w:tr w:rsidR="00C100DB" w14:paraId="1FED26F1"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12211CFC" w14:textId="77777777" w:rsidR="00C100DB" w:rsidRDefault="00C100DB">
            <w:pPr>
              <w:jc w:val="both"/>
              <w:rPr>
                <w:sz w:val="26"/>
                <w:szCs w:val="20"/>
              </w:rPr>
            </w:pPr>
            <w:r>
              <w:t>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B61B947" w14:textId="77777777" w:rsidR="00C100DB" w:rsidRDefault="00C100DB">
            <w:pPr>
              <w:spacing w:line="276" w:lineRule="auto"/>
              <w:jc w:val="both"/>
            </w:pPr>
            <w:r>
              <w:t>Количество этажей</w:t>
            </w:r>
          </w:p>
        </w:tc>
        <w:tc>
          <w:tcPr>
            <w:tcW w:w="1276" w:type="dxa"/>
            <w:tcBorders>
              <w:top w:val="single" w:sz="4" w:space="0" w:color="auto"/>
              <w:left w:val="single" w:sz="4" w:space="0" w:color="auto"/>
              <w:bottom w:val="single" w:sz="4" w:space="0" w:color="auto"/>
              <w:right w:val="single" w:sz="4" w:space="0" w:color="auto"/>
            </w:tcBorders>
            <w:hideMark/>
          </w:tcPr>
          <w:p w14:paraId="0F0DA872" w14:textId="77777777" w:rsidR="00C100DB" w:rsidRDefault="00C100DB">
            <w:pPr>
              <w:spacing w:line="276" w:lineRule="auto"/>
              <w:jc w:val="center"/>
            </w:pPr>
            <w:proofErr w:type="spellStart"/>
            <w:r>
              <w:rPr>
                <w:bCs/>
                <w:color w:val="000000"/>
              </w:rPr>
              <w:t>эт</w:t>
            </w:r>
            <w:proofErr w:type="spellEnd"/>
            <w:r>
              <w:rPr>
                <w:bCs/>
                <w:color w:val="000000"/>
              </w:rPr>
              <w:t>.</w:t>
            </w:r>
          </w:p>
        </w:tc>
        <w:tc>
          <w:tcPr>
            <w:tcW w:w="2836" w:type="dxa"/>
            <w:tcBorders>
              <w:top w:val="single" w:sz="4" w:space="0" w:color="auto"/>
              <w:left w:val="single" w:sz="4" w:space="0" w:color="auto"/>
              <w:bottom w:val="single" w:sz="4" w:space="0" w:color="auto"/>
              <w:right w:val="single" w:sz="4" w:space="0" w:color="auto"/>
            </w:tcBorders>
            <w:vAlign w:val="center"/>
            <w:hideMark/>
          </w:tcPr>
          <w:p w14:paraId="1A03D41D" w14:textId="77777777" w:rsidR="00C100DB" w:rsidRDefault="00C100DB">
            <w:pPr>
              <w:spacing w:line="276" w:lineRule="auto"/>
              <w:jc w:val="center"/>
            </w:pPr>
            <w:r>
              <w:t>3</w:t>
            </w:r>
          </w:p>
        </w:tc>
      </w:tr>
      <w:tr w:rsidR="00C100DB" w14:paraId="32DBF53B"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67FBAD30" w14:textId="77777777" w:rsidR="00C100DB" w:rsidRDefault="00C100DB">
            <w:pPr>
              <w:jc w:val="both"/>
              <w:rPr>
                <w:sz w:val="26"/>
                <w:szCs w:val="20"/>
              </w:rPr>
            </w:pPr>
            <w:r>
              <w:t>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FE8C6" w14:textId="77777777" w:rsidR="00C100DB" w:rsidRDefault="00C100DB">
            <w:pPr>
              <w:spacing w:line="276" w:lineRule="auto"/>
              <w:jc w:val="both"/>
            </w:pPr>
            <w:r>
              <w:t>Нормативный срок эксплуатации</w:t>
            </w:r>
          </w:p>
        </w:tc>
        <w:tc>
          <w:tcPr>
            <w:tcW w:w="1276" w:type="dxa"/>
            <w:tcBorders>
              <w:top w:val="single" w:sz="4" w:space="0" w:color="auto"/>
              <w:left w:val="single" w:sz="4" w:space="0" w:color="auto"/>
              <w:bottom w:val="single" w:sz="4" w:space="0" w:color="auto"/>
              <w:right w:val="single" w:sz="4" w:space="0" w:color="auto"/>
            </w:tcBorders>
            <w:hideMark/>
          </w:tcPr>
          <w:p w14:paraId="7201C1B4" w14:textId="77777777" w:rsidR="00C100DB" w:rsidRDefault="00C100DB">
            <w:pPr>
              <w:spacing w:line="276" w:lineRule="auto"/>
              <w:jc w:val="center"/>
            </w:pPr>
            <w:r>
              <w:t>лет</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871050F" w14:textId="77777777" w:rsidR="00C100DB" w:rsidRDefault="00C100DB">
            <w:pPr>
              <w:spacing w:line="276" w:lineRule="auto"/>
              <w:jc w:val="center"/>
            </w:pPr>
            <w:r>
              <w:t>50</w:t>
            </w:r>
          </w:p>
        </w:tc>
      </w:tr>
      <w:tr w:rsidR="00C100DB" w14:paraId="45A05BDA"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3B5B97AC" w14:textId="77777777" w:rsidR="00C100DB" w:rsidRDefault="00C100DB">
            <w:pPr>
              <w:jc w:val="both"/>
              <w:rPr>
                <w:sz w:val="26"/>
                <w:szCs w:val="20"/>
              </w:rPr>
            </w:pPr>
            <w:r>
              <w:t>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3D68703" w14:textId="77777777" w:rsidR="00C100DB" w:rsidRDefault="00C100DB">
            <w:pPr>
              <w:spacing w:line="276" w:lineRule="auto"/>
              <w:jc w:val="both"/>
            </w:pPr>
            <w:r>
              <w:t>Класс энергосбережения</w:t>
            </w:r>
          </w:p>
        </w:tc>
        <w:tc>
          <w:tcPr>
            <w:tcW w:w="1276" w:type="dxa"/>
            <w:tcBorders>
              <w:top w:val="single" w:sz="4" w:space="0" w:color="auto"/>
              <w:left w:val="single" w:sz="4" w:space="0" w:color="auto"/>
              <w:bottom w:val="single" w:sz="4" w:space="0" w:color="auto"/>
              <w:right w:val="single" w:sz="4" w:space="0" w:color="auto"/>
            </w:tcBorders>
            <w:hideMark/>
          </w:tcPr>
          <w:p w14:paraId="18065CA7" w14:textId="77777777" w:rsidR="00C100DB" w:rsidRDefault="00C100DB">
            <w:pPr>
              <w:spacing w:line="276" w:lineRule="auto"/>
              <w:jc w:val="center"/>
            </w:pPr>
            <w:r>
              <w:t>-</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71D2EFC" w14:textId="77777777" w:rsidR="00C100DB" w:rsidRDefault="00C100DB">
            <w:pPr>
              <w:spacing w:line="276" w:lineRule="auto"/>
              <w:jc w:val="center"/>
            </w:pPr>
            <w:r>
              <w:t>В+</w:t>
            </w:r>
          </w:p>
        </w:tc>
      </w:tr>
      <w:tr w:rsidR="00C100DB" w14:paraId="55736415" w14:textId="77777777" w:rsidTr="00B2612C">
        <w:tc>
          <w:tcPr>
            <w:tcW w:w="851" w:type="dxa"/>
            <w:tcBorders>
              <w:top w:val="single" w:sz="4" w:space="0" w:color="auto"/>
              <w:left w:val="single" w:sz="4" w:space="0" w:color="auto"/>
              <w:bottom w:val="single" w:sz="4" w:space="0" w:color="auto"/>
              <w:right w:val="single" w:sz="4" w:space="0" w:color="auto"/>
            </w:tcBorders>
            <w:vAlign w:val="center"/>
            <w:hideMark/>
          </w:tcPr>
          <w:p w14:paraId="33F0A006" w14:textId="77777777" w:rsidR="00C100DB" w:rsidRDefault="00C100DB">
            <w:pPr>
              <w:jc w:val="both"/>
              <w:rPr>
                <w:sz w:val="26"/>
                <w:szCs w:val="20"/>
              </w:rPr>
            </w:pPr>
            <w:r>
              <w:t>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137DA40" w14:textId="77777777" w:rsidR="00C100DB" w:rsidRDefault="00C100DB">
            <w:pPr>
              <w:spacing w:line="276" w:lineRule="auto"/>
              <w:jc w:val="both"/>
            </w:pPr>
            <w:r>
              <w:t>Уровень ответственности</w:t>
            </w:r>
          </w:p>
        </w:tc>
        <w:tc>
          <w:tcPr>
            <w:tcW w:w="1276" w:type="dxa"/>
            <w:tcBorders>
              <w:top w:val="single" w:sz="4" w:space="0" w:color="auto"/>
              <w:left w:val="single" w:sz="4" w:space="0" w:color="auto"/>
              <w:bottom w:val="single" w:sz="4" w:space="0" w:color="auto"/>
              <w:right w:val="single" w:sz="4" w:space="0" w:color="auto"/>
            </w:tcBorders>
            <w:hideMark/>
          </w:tcPr>
          <w:p w14:paraId="46BC9B72" w14:textId="77777777" w:rsidR="00C100DB" w:rsidRDefault="00C100DB">
            <w:pPr>
              <w:spacing w:line="276" w:lineRule="auto"/>
              <w:jc w:val="center"/>
            </w:pPr>
            <w:r>
              <w:t>-</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CA44838" w14:textId="77777777" w:rsidR="00C100DB" w:rsidRDefault="00C100DB">
            <w:pPr>
              <w:spacing w:line="276" w:lineRule="auto"/>
              <w:jc w:val="center"/>
            </w:pPr>
            <w:r>
              <w:t>нормальный</w:t>
            </w:r>
          </w:p>
        </w:tc>
      </w:tr>
    </w:tbl>
    <w:p w14:paraId="46D36E5E" w14:textId="77777777" w:rsidR="00C100DB" w:rsidRDefault="00C100DB" w:rsidP="00C100DB">
      <w:pPr>
        <w:jc w:val="both"/>
        <w:rPr>
          <w:lang w:eastAsia="en-US"/>
        </w:rPr>
      </w:pPr>
    </w:p>
    <w:p w14:paraId="383DE5D7" w14:textId="77777777" w:rsidR="00C100DB" w:rsidRDefault="00C100DB" w:rsidP="00C100DB">
      <w:pPr>
        <w:ind w:left="-426" w:firstLine="852"/>
        <w:jc w:val="both"/>
        <w:rPr>
          <w:lang w:eastAsia="en-US"/>
        </w:rPr>
      </w:pPr>
      <w:r>
        <w:rPr>
          <w:lang w:eastAsia="en-US"/>
        </w:rPr>
        <w:t>Приложения:</w:t>
      </w:r>
    </w:p>
    <w:p w14:paraId="39A72CD7" w14:textId="77777777" w:rsidR="00C100DB" w:rsidRDefault="00C100DB" w:rsidP="00C100DB">
      <w:pPr>
        <w:jc w:val="both"/>
        <w:rPr>
          <w:lang w:eastAsia="en-US"/>
        </w:rPr>
      </w:pPr>
      <w:r>
        <w:rPr>
          <w:lang w:eastAsia="en-US"/>
        </w:rPr>
        <w:t>Приложение № 1 - Проектная документация (публикуется отдельным файлом);</w:t>
      </w:r>
    </w:p>
    <w:p w14:paraId="5D7015BC" w14:textId="77777777" w:rsidR="00C100DB" w:rsidRDefault="00C100DB" w:rsidP="00C100DB">
      <w:pPr>
        <w:jc w:val="both"/>
        <w:rPr>
          <w:lang w:eastAsia="en-US"/>
        </w:rPr>
      </w:pPr>
      <w:r>
        <w:rPr>
          <w:lang w:eastAsia="en-US"/>
        </w:rPr>
        <w:t>Приложение № 2 - Сметная документация (публикуется отдельным файлом);</w:t>
      </w:r>
    </w:p>
    <w:p w14:paraId="2FFEC123" w14:textId="77777777" w:rsidR="00C100DB" w:rsidRDefault="00C100DB" w:rsidP="00C100DB">
      <w:pPr>
        <w:ind w:left="-426"/>
        <w:rPr>
          <w:lang w:eastAsia="en-US"/>
        </w:rPr>
      </w:pPr>
      <w:r>
        <w:rPr>
          <w:lang w:eastAsia="en-US"/>
        </w:rPr>
        <w:t xml:space="preserve">       Приложение № 3 - Положительное заключение экспертизы (проектная документация)    </w:t>
      </w:r>
    </w:p>
    <w:p w14:paraId="5B442E82" w14:textId="77777777" w:rsidR="00C100DB" w:rsidRDefault="00C100DB" w:rsidP="00C100DB">
      <w:pPr>
        <w:ind w:left="-426"/>
        <w:rPr>
          <w:lang w:eastAsia="en-US"/>
        </w:rPr>
      </w:pPr>
      <w:r>
        <w:rPr>
          <w:lang w:eastAsia="en-US"/>
        </w:rPr>
        <w:t xml:space="preserve">       (публикуется отдельным файлом);</w:t>
      </w:r>
    </w:p>
    <w:p w14:paraId="61B9266A" w14:textId="77777777" w:rsidR="00C100DB" w:rsidRDefault="00C100DB" w:rsidP="00C100DB">
      <w:pPr>
        <w:jc w:val="both"/>
        <w:rPr>
          <w:lang w:eastAsia="en-US"/>
        </w:rPr>
      </w:pPr>
      <w:r>
        <w:rPr>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17038DA6" w14:textId="77777777" w:rsidR="00C100DB" w:rsidRDefault="00C100DB" w:rsidP="00C100DB">
      <w:pPr>
        <w:jc w:val="both"/>
        <w:rPr>
          <w:bCs/>
          <w:iCs/>
        </w:rPr>
      </w:pPr>
      <w:r>
        <w:rPr>
          <w:bCs/>
          <w:iCs/>
        </w:rPr>
        <w:t xml:space="preserve">Приложение № 5 - Проект сметы контракта на завершение строительно-монтажных работ на объекте: «Строительство </w:t>
      </w:r>
      <w:r>
        <w:rPr>
          <w:lang w:eastAsia="en-US"/>
        </w:rPr>
        <w:t>детского сада-ясли на 120 мест в микрорайоне Новониколаевский г. Симферополя</w:t>
      </w:r>
      <w:r>
        <w:rPr>
          <w:bCs/>
          <w:iCs/>
        </w:rPr>
        <w:t>» (публикуется отдельным файлом).</w:t>
      </w:r>
    </w:p>
    <w:p w14:paraId="7E5DC44F" w14:textId="77777777" w:rsidR="00C100DB" w:rsidRDefault="00C100DB" w:rsidP="00C100DB">
      <w:pPr>
        <w:autoSpaceDE w:val="0"/>
        <w:autoSpaceDN w:val="0"/>
        <w:adjustRightInd w:val="0"/>
        <w:jc w:val="center"/>
        <w:rPr>
          <w:b/>
        </w:rPr>
      </w:pPr>
    </w:p>
    <w:p w14:paraId="03A69E31" w14:textId="77777777" w:rsidR="00590168" w:rsidRDefault="00590168" w:rsidP="00590168">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697FB858" w14:textId="77777777" w:rsidR="00B2612C" w:rsidRDefault="00B2612C" w:rsidP="00B2612C">
      <w:pPr>
        <w:jc w:val="center"/>
        <w:rPr>
          <w:b/>
        </w:rPr>
      </w:pPr>
    </w:p>
    <w:p w14:paraId="63D009AB" w14:textId="77777777" w:rsidR="00B2612C" w:rsidRDefault="00B2612C" w:rsidP="00B2612C">
      <w:pPr>
        <w:jc w:val="center"/>
        <w:rPr>
          <w:b/>
        </w:rPr>
      </w:pPr>
      <w:r>
        <w:rPr>
          <w:b/>
        </w:rPr>
        <w:t>ГОСУДАРСТВЕННЫЙ КОНТРАКТ</w:t>
      </w:r>
    </w:p>
    <w:p w14:paraId="3F0FCF12" w14:textId="77777777" w:rsidR="00B2612C" w:rsidRDefault="00B2612C" w:rsidP="00B2612C">
      <w:pPr>
        <w:jc w:val="center"/>
        <w:rPr>
          <w:b/>
        </w:rPr>
      </w:pPr>
      <w:r>
        <w:rPr>
          <w:b/>
        </w:rPr>
        <w:t>НА ЗАВЕРШЕНИЕ СТРОИТЕЛЬНО-МОНТАЖНЫХ РАБОТ</w:t>
      </w:r>
    </w:p>
    <w:p w14:paraId="5C87B93C" w14:textId="77777777" w:rsidR="00B2612C" w:rsidRDefault="00B2612C" w:rsidP="00B2612C">
      <w:pPr>
        <w:jc w:val="center"/>
        <w:rPr>
          <w:b/>
        </w:rPr>
      </w:pPr>
      <w:r>
        <w:rPr>
          <w:b/>
        </w:rPr>
        <w:t xml:space="preserve">на объекте: «Строительство детского сада-ясли на 120 мест в микрорайоне Новониколаевский г. Симферополя» </w:t>
      </w:r>
    </w:p>
    <w:p w14:paraId="5DDA0883" w14:textId="77777777" w:rsidR="00B2612C" w:rsidRDefault="00B2612C" w:rsidP="00B2612C">
      <w:pPr>
        <w:jc w:val="center"/>
        <w:rPr>
          <w:b/>
        </w:rPr>
      </w:pPr>
      <w:r>
        <w:rPr>
          <w:b/>
        </w:rPr>
        <w:t>№ ________</w:t>
      </w:r>
    </w:p>
    <w:p w14:paraId="10858201" w14:textId="77777777" w:rsidR="00B2612C" w:rsidRDefault="00B2612C" w:rsidP="00B2612C">
      <w:pPr>
        <w:jc w:val="center"/>
        <w:rPr>
          <w:b/>
        </w:rPr>
      </w:pPr>
    </w:p>
    <w:p w14:paraId="6CD90FDE" w14:textId="6E5AFD51" w:rsidR="00B2612C" w:rsidRDefault="00B2612C" w:rsidP="00B2612C">
      <w:r>
        <w:t>г. Симферополь</w:t>
      </w:r>
      <w:r>
        <w:tab/>
      </w:r>
      <w:r>
        <w:tab/>
        <w:t xml:space="preserve">       </w:t>
      </w:r>
      <w:r>
        <w:tab/>
      </w:r>
      <w:r>
        <w:tab/>
      </w:r>
      <w:r>
        <w:tab/>
        <w:t xml:space="preserve">                         </w:t>
      </w:r>
      <w:r>
        <w:tab/>
        <w:t xml:space="preserve">         </w:t>
      </w:r>
      <w:proofErr w:type="gramStart"/>
      <w:r>
        <w:t xml:space="preserve">   «</w:t>
      </w:r>
      <w:proofErr w:type="gramEnd"/>
      <w:r>
        <w:t>___» _______ 20__ г.</w:t>
      </w:r>
    </w:p>
    <w:p w14:paraId="5E4297A1" w14:textId="77777777" w:rsidR="00B2612C" w:rsidRDefault="00B2612C" w:rsidP="00B2612C"/>
    <w:p w14:paraId="3BBFEF8E" w14:textId="77777777" w:rsidR="00B2612C" w:rsidRDefault="00B2612C" w:rsidP="00B2612C">
      <w:pPr>
        <w:ind w:firstLine="567"/>
        <w:jc w:val="both"/>
      </w:pPr>
      <w:bookmarkStart w:id="6" w:name="_Hlk536549410"/>
      <w:bookmarkStart w:id="7" w:name="_Hlk536549445"/>
      <w:r>
        <w:t xml:space="preserve">Государственное казенное учреждение Республики Крым «Инвестиционно-строительное управление Республики Крым», </w:t>
      </w:r>
      <w:bookmarkEnd w:id="6"/>
      <w: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7"/>
      <w:r>
        <w:t>с одной стороны, и</w:t>
      </w:r>
    </w:p>
    <w:p w14:paraId="4D55DBEC" w14:textId="77777777" w:rsidR="00B2612C" w:rsidRDefault="00B2612C" w:rsidP="00B2612C">
      <w:pPr>
        <w:ind w:firstLine="567"/>
        <w:jc w:val="both"/>
      </w:pPr>
      <w:r>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1E2D58E" w14:textId="77777777" w:rsidR="00B2612C" w:rsidRDefault="00B2612C" w:rsidP="00B2612C">
      <w:pPr>
        <w:jc w:val="both"/>
      </w:pPr>
    </w:p>
    <w:p w14:paraId="2627AD36" w14:textId="77777777" w:rsidR="00B2612C" w:rsidRDefault="00B2612C" w:rsidP="00D53711">
      <w:pPr>
        <w:pStyle w:val="aff4"/>
        <w:numPr>
          <w:ilvl w:val="3"/>
          <w:numId w:val="46"/>
        </w:numPr>
        <w:contextualSpacing w:val="0"/>
        <w:jc w:val="center"/>
        <w:rPr>
          <w:b/>
        </w:rPr>
      </w:pPr>
      <w:r>
        <w:rPr>
          <w:b/>
        </w:rPr>
        <w:t>Предмет Контракта</w:t>
      </w:r>
    </w:p>
    <w:p w14:paraId="5B2CB793" w14:textId="77777777" w:rsidR="00B2612C" w:rsidRDefault="00B2612C" w:rsidP="00D53711">
      <w:pPr>
        <w:pStyle w:val="aff4"/>
        <w:numPr>
          <w:ilvl w:val="1"/>
          <w:numId w:val="47"/>
        </w:numPr>
        <w:ind w:left="0" w:firstLine="567"/>
        <w:contextualSpacing w:val="0"/>
        <w:jc w:val="both"/>
      </w:pPr>
      <w: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r:id="rId15" w:anchor="sub_10012" w:history="1">
        <w:r>
          <w:rPr>
            <w:rStyle w:val="ae"/>
          </w:rPr>
          <w:t>п. 1.2</w:t>
        </w:r>
      </w:hyperlink>
      <w: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D8B5CC4" w14:textId="77777777" w:rsidR="00B2612C" w:rsidRDefault="00B2612C" w:rsidP="00B2612C">
      <w:pPr>
        <w:ind w:firstLine="567"/>
        <w:jc w:val="both"/>
      </w:pPr>
      <w:r>
        <w:t xml:space="preserve">Конечным результатом Контракта является Объект, законченный строительством. </w:t>
      </w:r>
    </w:p>
    <w:p w14:paraId="4672A74A" w14:textId="77777777" w:rsidR="00B2612C" w:rsidRDefault="00B2612C" w:rsidP="00B2612C">
      <w:pPr>
        <w:ind w:firstLine="567"/>
        <w:jc w:val="both"/>
      </w:pPr>
      <w:r>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8" w:name="_Hlk78363930"/>
      <w:r>
        <w:t xml:space="preserve">и получивший </w:t>
      </w:r>
      <w:bookmarkStart w:id="9" w:name="_Hlk10118986"/>
      <w:r>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r:id="rId16" w:anchor="sub_11000" w:history="1">
        <w:r>
          <w:rPr>
            <w:rStyle w:val="ae"/>
          </w:rPr>
          <w:t>проектной документации</w:t>
        </w:r>
      </w:hyperlink>
      <w:r>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8"/>
      <w:bookmarkEnd w:id="9"/>
      <w:r>
        <w:t xml:space="preserve"> (далее – ЗОС).</w:t>
      </w:r>
    </w:p>
    <w:p w14:paraId="3788A4CA" w14:textId="77777777" w:rsidR="00B2612C" w:rsidRDefault="00B2612C" w:rsidP="00D53711">
      <w:pPr>
        <w:pStyle w:val="aff4"/>
        <w:numPr>
          <w:ilvl w:val="1"/>
          <w:numId w:val="47"/>
        </w:numPr>
        <w:ind w:left="0" w:firstLine="567"/>
        <w:contextualSpacing w:val="0"/>
        <w:jc w:val="both"/>
      </w:pPr>
      <w:r>
        <w:t>Описание Объекта:</w:t>
      </w:r>
    </w:p>
    <w:p w14:paraId="1026AA3C" w14:textId="77777777" w:rsidR="00B2612C" w:rsidRDefault="00B2612C" w:rsidP="00B2612C">
      <w:pPr>
        <w:ind w:firstLine="567"/>
        <w:jc w:val="both"/>
        <w:rPr>
          <w:b/>
          <w:bCs/>
        </w:rPr>
      </w:pPr>
      <w:r>
        <w:t xml:space="preserve">Наименование объекта: </w:t>
      </w:r>
      <w:r>
        <w:rPr>
          <w:b/>
          <w:bCs/>
        </w:rPr>
        <w:t>«</w:t>
      </w:r>
      <w:r>
        <w:rPr>
          <w:b/>
          <w:bCs/>
          <w:lang w:eastAsia="en-US"/>
        </w:rPr>
        <w:t>Строительство детского сада-ясли на 120 мест в микрорайоне Новониколаевский г. Симферополя».</w:t>
      </w:r>
    </w:p>
    <w:p w14:paraId="365D72E6" w14:textId="77777777" w:rsidR="00B2612C" w:rsidRDefault="00B2612C" w:rsidP="00B2612C">
      <w:pPr>
        <w:ind w:firstLine="567"/>
        <w:jc w:val="both"/>
      </w:pPr>
      <w:r>
        <w:t xml:space="preserve">Место нахождения Объекта (место выполнения Работ): </w:t>
      </w:r>
      <w:bookmarkStart w:id="10" w:name="_Hlk72925335"/>
      <w:r>
        <w:rPr>
          <w:b/>
          <w:bCs/>
        </w:rPr>
        <w:t xml:space="preserve">РФ, Республика Крым, г. Симферополь, </w:t>
      </w:r>
      <w:proofErr w:type="spellStart"/>
      <w:r>
        <w:rPr>
          <w:b/>
          <w:bCs/>
        </w:rPr>
        <w:t>мкрн</w:t>
      </w:r>
      <w:proofErr w:type="spellEnd"/>
      <w:r>
        <w:rPr>
          <w:b/>
          <w:bCs/>
        </w:rPr>
        <w:t xml:space="preserve">. Новониколаевский Кадастровый номер земельного участка </w:t>
      </w:r>
      <w:proofErr w:type="gramStart"/>
      <w:r>
        <w:rPr>
          <w:b/>
          <w:bCs/>
        </w:rPr>
        <w:t>90:22:01:0314:41</w:t>
      </w:r>
      <w:proofErr w:type="gramEnd"/>
      <w:r>
        <w:rPr>
          <w:b/>
          <w:bCs/>
          <w:lang w:eastAsia="en-US"/>
        </w:rPr>
        <w:t>.</w:t>
      </w:r>
      <w:bookmarkEnd w:id="10"/>
    </w:p>
    <w:p w14:paraId="3A0DB6C0" w14:textId="77777777" w:rsidR="00B2612C" w:rsidRDefault="00B2612C" w:rsidP="00D53711">
      <w:pPr>
        <w:pStyle w:val="aff4"/>
        <w:numPr>
          <w:ilvl w:val="1"/>
          <w:numId w:val="47"/>
        </w:numPr>
        <w:ind w:left="0" w:firstLine="567"/>
        <w:contextualSpacing w:val="0"/>
        <w:jc w:val="both"/>
      </w:pPr>
      <w:bookmarkStart w:id="11" w:name="_Toc330559550"/>
      <w:bookmarkStart w:id="12" w:name="_Toc340584021"/>
      <w:r>
        <w:t xml:space="preserve">Обязательства Подрядчика по строительству Объекта в соответствии с Контрактом признаются выполненными, </w:t>
      </w:r>
      <w:bookmarkStart w:id="13" w:name="_Hlk45793060"/>
      <w:r>
        <w:t>а работы оконченными при получении Государственным заказчиком ЗОС и подписания Акта сдачи-приемки законченного строительством объекта.</w:t>
      </w:r>
    </w:p>
    <w:p w14:paraId="3B28AB62" w14:textId="77777777" w:rsidR="00B2612C" w:rsidRDefault="00B2612C" w:rsidP="00D53711">
      <w:pPr>
        <w:pStyle w:val="aff4"/>
        <w:numPr>
          <w:ilvl w:val="1"/>
          <w:numId w:val="47"/>
        </w:numPr>
        <w:ind w:left="0" w:firstLine="567"/>
        <w:contextualSpacing w:val="0"/>
        <w:jc w:val="both"/>
      </w:pPr>
      <w:bookmarkStart w:id="14" w:name="sub_10034"/>
      <w:bookmarkEnd w:id="13"/>
      <w:r>
        <w:t xml:space="preserve">Финансирование строительства </w:t>
      </w:r>
      <w:bookmarkEnd w:id="14"/>
      <w:r>
        <w:t>Объекта осуществляется за счет средств:</w:t>
      </w:r>
      <w:bookmarkStart w:id="15" w:name="_Hlk40715251"/>
      <w:r>
        <w:t xml:space="preserve"> бюджета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w:t>
      </w:r>
      <w:r>
        <w:lastRenderedPageBreak/>
        <w:t xml:space="preserve">Федерации «Социально-экономическое развитие Республики Крым и </w:t>
      </w:r>
      <w:r>
        <w:br/>
        <w:t>г. Севастополя»).</w:t>
      </w:r>
    </w:p>
    <w:bookmarkEnd w:id="11"/>
    <w:bookmarkEnd w:id="12"/>
    <w:bookmarkEnd w:id="15"/>
    <w:p w14:paraId="22439AF5" w14:textId="77777777" w:rsidR="00B2612C" w:rsidRDefault="00B2612C" w:rsidP="00D53711">
      <w:pPr>
        <w:pStyle w:val="aff4"/>
        <w:numPr>
          <w:ilvl w:val="1"/>
          <w:numId w:val="47"/>
        </w:numPr>
        <w:ind w:left="0" w:firstLine="567"/>
        <w:contextualSpacing w:val="0"/>
        <w:jc w:val="both"/>
      </w:pPr>
      <w:r>
        <w:t>Право собственности на Объект возникает у субъекта Российской Федерации - Республики Крым.</w:t>
      </w:r>
    </w:p>
    <w:p w14:paraId="169C6001" w14:textId="77777777" w:rsidR="00B2612C" w:rsidRDefault="00B2612C" w:rsidP="00D53711">
      <w:pPr>
        <w:pStyle w:val="aff4"/>
        <w:numPr>
          <w:ilvl w:val="1"/>
          <w:numId w:val="47"/>
        </w:numPr>
        <w:ind w:left="0" w:firstLine="567"/>
        <w:contextualSpacing w:val="0"/>
        <w:jc w:val="both"/>
      </w:pPr>
      <w:r>
        <w:t>Идентификационный код закупки: ____________________________________.</w:t>
      </w:r>
    </w:p>
    <w:p w14:paraId="081BC648" w14:textId="77777777" w:rsidR="00B2612C" w:rsidRDefault="00B2612C" w:rsidP="00B2612C">
      <w:pPr>
        <w:ind w:firstLine="567"/>
        <w:jc w:val="both"/>
      </w:pPr>
    </w:p>
    <w:p w14:paraId="2C926950" w14:textId="77777777" w:rsidR="00B2612C" w:rsidRDefault="00B2612C" w:rsidP="00D53711">
      <w:pPr>
        <w:pStyle w:val="aff4"/>
        <w:numPr>
          <w:ilvl w:val="0"/>
          <w:numId w:val="47"/>
        </w:numPr>
        <w:ind w:firstLine="567"/>
        <w:contextualSpacing w:val="0"/>
        <w:jc w:val="center"/>
        <w:rPr>
          <w:b/>
        </w:rPr>
      </w:pPr>
      <w:r>
        <w:rPr>
          <w:b/>
        </w:rPr>
        <w:t>Цена Контракта</w:t>
      </w:r>
    </w:p>
    <w:p w14:paraId="07DEDB89" w14:textId="77777777" w:rsidR="00B2612C" w:rsidRDefault="00B2612C" w:rsidP="00D53711">
      <w:pPr>
        <w:pStyle w:val="aff4"/>
        <w:numPr>
          <w:ilvl w:val="1"/>
          <w:numId w:val="47"/>
        </w:numPr>
        <w:ind w:left="0" w:firstLine="567"/>
        <w:contextualSpacing w:val="0"/>
        <w:jc w:val="both"/>
      </w:pPr>
      <w:bookmarkStart w:id="16" w:name="_Hlk40696751"/>
      <w:r>
        <w:t xml:space="preserve">Цена Контракта является твердой, определена на весь срок исполнения Контракта и составляет____________ </w:t>
      </w:r>
      <w:proofErr w:type="spellStart"/>
      <w:r>
        <w:t>рублей________копеек</w:t>
      </w:r>
      <w:proofErr w:type="spellEnd"/>
      <w:r>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B98D676" w14:textId="77777777" w:rsidR="00B2612C" w:rsidRDefault="00B2612C" w:rsidP="00B2612C">
      <w:pPr>
        <w:ind w:firstLine="567"/>
        <w:jc w:val="both"/>
      </w:pPr>
      <w: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01682F7C" w14:textId="77777777" w:rsidR="00B2612C" w:rsidRDefault="00B2612C" w:rsidP="00B2612C">
      <w:pPr>
        <w:ind w:firstLine="567"/>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14F24785" w14:textId="77777777" w:rsidR="00B2612C" w:rsidRDefault="00B2612C" w:rsidP="00D53711">
      <w:pPr>
        <w:pStyle w:val="aff4"/>
        <w:numPr>
          <w:ilvl w:val="2"/>
          <w:numId w:val="47"/>
        </w:numPr>
        <w:ind w:left="0" w:firstLine="567"/>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17" w:name="_Hlk32478186"/>
    </w:p>
    <w:p w14:paraId="2DAE77E2" w14:textId="77777777" w:rsidR="00B2612C" w:rsidRDefault="00B2612C" w:rsidP="00D53711">
      <w:pPr>
        <w:pStyle w:val="aff9"/>
        <w:numPr>
          <w:ilvl w:val="2"/>
          <w:numId w:val="47"/>
        </w:numPr>
        <w:suppressAutoHyphens/>
        <w:ind w:left="0" w:firstLine="567"/>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939F1C8" w14:textId="77777777" w:rsidR="00B2612C" w:rsidRDefault="00B2612C" w:rsidP="00D53711">
      <w:pPr>
        <w:pStyle w:val="aff4"/>
        <w:numPr>
          <w:ilvl w:val="2"/>
          <w:numId w:val="47"/>
        </w:numPr>
        <w:ind w:left="0" w:firstLine="567"/>
        <w:contextualSpacing w:val="0"/>
        <w:jc w:val="both"/>
      </w:pPr>
      <w:r>
        <w:t>Расчет цены Контракта определен в Смете контракта (</w:t>
      </w:r>
      <w:hyperlink r:id="rId17" w:anchor="sub_11000" w:history="1">
        <w:r>
          <w:rPr>
            <w:rStyle w:val="ae"/>
          </w:rPr>
          <w:t>Приложение № 1</w:t>
        </w:r>
      </w:hyperlink>
      <w:r>
        <w:t xml:space="preserve"> к Контракту).</w:t>
      </w:r>
      <w:bookmarkEnd w:id="17"/>
    </w:p>
    <w:p w14:paraId="5EFD4B3A" w14:textId="77777777" w:rsidR="00B2612C" w:rsidRDefault="00B2612C" w:rsidP="00D53711">
      <w:pPr>
        <w:pStyle w:val="aff4"/>
        <w:numPr>
          <w:ilvl w:val="2"/>
          <w:numId w:val="47"/>
        </w:numPr>
        <w:ind w:left="0" w:firstLine="567"/>
        <w:contextualSpacing w:val="0"/>
        <w:jc w:val="both"/>
      </w:pPr>
      <w:r>
        <w:t>В цену Контракта, кроме указанного в п. 2.1 Контракта также включено, но не ограничено:</w:t>
      </w:r>
    </w:p>
    <w:p w14:paraId="363BCFCB" w14:textId="77777777" w:rsidR="00B2612C" w:rsidRDefault="00B2612C" w:rsidP="00B2612C">
      <w:pPr>
        <w:ind w:firstLine="567"/>
        <w:jc w:val="both"/>
      </w:pPr>
      <w:r>
        <w:t>- стоимость всего объема Работ, определенного Контрактом и Приложениями;</w:t>
      </w:r>
    </w:p>
    <w:p w14:paraId="2F9F6721" w14:textId="77777777" w:rsidR="00B2612C" w:rsidRDefault="00B2612C" w:rsidP="00B2612C">
      <w:pPr>
        <w:ind w:firstLine="567"/>
        <w:jc w:val="both"/>
      </w:pPr>
      <w:r>
        <w:t>-</w:t>
      </w:r>
      <w:bookmarkStart w:id="18" w:name="_Hlk526246700"/>
      <w: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8"/>
    <w:p w14:paraId="1144224D" w14:textId="77777777" w:rsidR="00B2612C" w:rsidRDefault="00B2612C" w:rsidP="00B2612C">
      <w:pPr>
        <w:ind w:firstLine="567"/>
        <w:jc w:val="both"/>
      </w:pPr>
      <w:r>
        <w:t>- затраты на строительство временных зданий и сооружений;</w:t>
      </w:r>
    </w:p>
    <w:p w14:paraId="7DE4981F" w14:textId="77777777" w:rsidR="00B2612C" w:rsidRDefault="00B2612C" w:rsidP="00B2612C">
      <w:pPr>
        <w:ind w:firstLine="567"/>
        <w:jc w:val="both"/>
      </w:pPr>
      <w:r>
        <w:t>- затраты на проведение геодезического, лабораторного и строительного контроля;</w:t>
      </w:r>
    </w:p>
    <w:p w14:paraId="45ACC749" w14:textId="77777777" w:rsidR="00B2612C" w:rsidRDefault="00B2612C" w:rsidP="00B2612C">
      <w:pPr>
        <w:ind w:firstLine="567"/>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0661643" w14:textId="77777777" w:rsidR="00B2612C" w:rsidRDefault="00B2612C" w:rsidP="00B2612C">
      <w:pPr>
        <w:ind w:firstLine="567"/>
        <w:jc w:val="both"/>
      </w:pPr>
      <w:r>
        <w:t>- затраты на приобретение оборудования, мебели, инвентаря (при наличии) их установку, монтаж (при необходимости) и хранение;</w:t>
      </w:r>
    </w:p>
    <w:p w14:paraId="3770BA8B" w14:textId="77777777" w:rsidR="00B2612C" w:rsidRDefault="00B2612C" w:rsidP="00B2612C">
      <w:pPr>
        <w:ind w:firstLine="567"/>
        <w:jc w:val="both"/>
      </w:pPr>
      <w:r>
        <w:t>- складские расходы;</w:t>
      </w:r>
    </w:p>
    <w:p w14:paraId="7AB134CB" w14:textId="77777777" w:rsidR="00B2612C" w:rsidRDefault="00B2612C" w:rsidP="00B2612C">
      <w:pPr>
        <w:ind w:firstLine="567"/>
        <w:jc w:val="both"/>
      </w:pPr>
      <w: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B4348D4" w14:textId="77777777" w:rsidR="00B2612C" w:rsidRDefault="00B2612C" w:rsidP="00B2612C">
      <w:pPr>
        <w:ind w:firstLine="567"/>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F4DDB3C" w14:textId="77777777" w:rsidR="00B2612C" w:rsidRDefault="00B2612C" w:rsidP="00B2612C">
      <w:pPr>
        <w:ind w:firstLine="567"/>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48E06E21" w14:textId="77777777" w:rsidR="00B2612C" w:rsidRDefault="00B2612C" w:rsidP="00B2612C">
      <w:pPr>
        <w:ind w:firstLine="567"/>
        <w:jc w:val="both"/>
      </w:pPr>
      <w:r>
        <w:lastRenderedPageBreak/>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4EDBFF4" w14:textId="77777777" w:rsidR="00B2612C" w:rsidRDefault="00B2612C" w:rsidP="00B2612C">
      <w:pPr>
        <w:ind w:firstLine="567"/>
        <w:jc w:val="both"/>
      </w:pPr>
      <w:bookmarkStart w:id="19"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0FE9D6ED" w14:textId="77777777" w:rsidR="00B2612C" w:rsidRDefault="00B2612C" w:rsidP="00B2612C">
      <w:pPr>
        <w:ind w:firstLine="567"/>
        <w:jc w:val="both"/>
      </w:pPr>
      <w:r>
        <w:t>- затраты на мероприятия, связанные с соблюдением экологических норм при строительстве объекта;</w:t>
      </w:r>
    </w:p>
    <w:p w14:paraId="18E6E910" w14:textId="77777777" w:rsidR="00B2612C" w:rsidRDefault="00B2612C" w:rsidP="00B2612C">
      <w:pPr>
        <w:ind w:firstLine="567"/>
        <w:jc w:val="both"/>
      </w:pPr>
      <w:r>
        <w:t>- затраты, связанные с действием других факторов, влияющих на выполнение сроков строительства;</w:t>
      </w:r>
    </w:p>
    <w:p w14:paraId="6D87CFAB" w14:textId="77777777" w:rsidR="00B2612C" w:rsidRDefault="00B2612C" w:rsidP="00B2612C">
      <w:pPr>
        <w:ind w:firstLine="567"/>
        <w:jc w:val="both"/>
      </w:pPr>
      <w:r>
        <w:t>- затраты, связанные с выполнением пусконаладочных работ на объекте (под нагрузкой и в холостую, при комплексном опробовании);</w:t>
      </w:r>
    </w:p>
    <w:bookmarkEnd w:id="19"/>
    <w:p w14:paraId="0E36D08E" w14:textId="77777777" w:rsidR="00B2612C" w:rsidRDefault="00B2612C" w:rsidP="00B2612C">
      <w:pPr>
        <w:ind w:firstLine="567"/>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7EB8DC2" w14:textId="77777777" w:rsidR="00B2612C" w:rsidRDefault="00B2612C" w:rsidP="00B2612C">
      <w:pPr>
        <w:ind w:firstLine="567"/>
        <w:jc w:val="both"/>
      </w:pPr>
      <w:r>
        <w:t>- затраты на вынос осей здания в натуру и создание геодезической разбивочной основы;</w:t>
      </w:r>
    </w:p>
    <w:p w14:paraId="52AA31D4" w14:textId="77777777" w:rsidR="00B2612C" w:rsidRDefault="00B2612C" w:rsidP="00B2612C">
      <w:pPr>
        <w:ind w:firstLine="567"/>
        <w:jc w:val="both"/>
      </w:pPr>
      <w:r>
        <w:t>- расходы на непредвиденные работы и затраты;</w:t>
      </w:r>
    </w:p>
    <w:p w14:paraId="66467080" w14:textId="77777777" w:rsidR="00B2612C" w:rsidRDefault="00B2612C" w:rsidP="00B2612C">
      <w:pPr>
        <w:ind w:firstLine="567"/>
        <w:jc w:val="both"/>
      </w:pPr>
      <w:r>
        <w:t>- расходы на подготовительные работы, проведение компенсационных мероприятий;</w:t>
      </w:r>
    </w:p>
    <w:p w14:paraId="3756BA37" w14:textId="77777777" w:rsidR="00B2612C" w:rsidRDefault="00B2612C" w:rsidP="00B2612C">
      <w:pPr>
        <w:ind w:firstLine="567"/>
        <w:jc w:val="both"/>
      </w:pPr>
      <w:r>
        <w:t>- затраты, связанные с вводом Объекта в эксплуатацию;</w:t>
      </w:r>
    </w:p>
    <w:p w14:paraId="1532900C" w14:textId="77777777" w:rsidR="00B2612C" w:rsidRDefault="00B2612C" w:rsidP="00B2612C">
      <w:pPr>
        <w:ind w:firstLine="567"/>
        <w:jc w:val="both"/>
      </w:pPr>
      <w:r>
        <w:t>- затраты на утилизацию строительных отходов и возмещение за негативное воздействие на окружающую среду;</w:t>
      </w:r>
    </w:p>
    <w:p w14:paraId="4FCCDB73" w14:textId="77777777" w:rsidR="00B2612C" w:rsidRDefault="00B2612C" w:rsidP="00B2612C">
      <w:pPr>
        <w:ind w:firstLine="567"/>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10BA25F" w14:textId="77777777" w:rsidR="00B2612C" w:rsidRDefault="00B2612C" w:rsidP="00B2612C">
      <w:pPr>
        <w:ind w:firstLine="567"/>
        <w:jc w:val="both"/>
      </w:pPr>
      <w: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3660D6F3" w14:textId="77777777" w:rsidR="00B2612C" w:rsidRDefault="00B2612C" w:rsidP="00B2612C">
      <w:pPr>
        <w:ind w:firstLine="567"/>
        <w:jc w:val="both"/>
      </w:pPr>
      <w:bookmarkStart w:id="20" w:name="_Hlk45179483"/>
      <w:r>
        <w:t>- затраты на корректировку проектной и (или) сметной документации и (или) рабочей документации (при необходимости);</w:t>
      </w:r>
    </w:p>
    <w:p w14:paraId="3C230A36" w14:textId="77777777" w:rsidR="00B2612C" w:rsidRDefault="00B2612C" w:rsidP="00B2612C">
      <w:pPr>
        <w:ind w:firstLine="567"/>
        <w:jc w:val="both"/>
      </w:pPr>
      <w:r>
        <w:t>- затраты на прохождение государственной экспертизы, в том числе на получение заключение о достоверности определения сметной стоимости;</w:t>
      </w:r>
    </w:p>
    <w:p w14:paraId="274B8812" w14:textId="77777777" w:rsidR="00B2612C" w:rsidRDefault="00B2612C" w:rsidP="00B2612C">
      <w:pPr>
        <w:ind w:firstLine="567"/>
        <w:jc w:val="both"/>
      </w:pPr>
      <w:r>
        <w:t xml:space="preserve">- затраты на проведение технических обследований/исследований; </w:t>
      </w:r>
    </w:p>
    <w:p w14:paraId="17AFD4D6" w14:textId="77777777" w:rsidR="00B2612C" w:rsidRDefault="00B2612C" w:rsidP="00B2612C">
      <w:pPr>
        <w:ind w:firstLine="567"/>
        <w:jc w:val="both"/>
      </w:pPr>
      <w:r>
        <w:t>- затраты на экспертное и (или) проектное сопровождение;</w:t>
      </w:r>
    </w:p>
    <w:p w14:paraId="4F84D55B" w14:textId="77777777" w:rsidR="00B2612C" w:rsidRDefault="00B2612C" w:rsidP="00B2612C">
      <w:pPr>
        <w:ind w:firstLine="567"/>
        <w:jc w:val="both"/>
      </w:pPr>
      <w:r>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20"/>
    <w:p w14:paraId="35F9E611" w14:textId="77777777" w:rsidR="00B2612C" w:rsidRDefault="00B2612C" w:rsidP="00B2612C">
      <w:pPr>
        <w:ind w:firstLine="567"/>
        <w:jc w:val="both"/>
      </w:pPr>
      <w:r>
        <w:t>- прочие расходы.</w:t>
      </w:r>
      <w:bookmarkStart w:id="21" w:name="_Hlk40713028"/>
      <w:bookmarkStart w:id="22" w:name="_Hlk526931157"/>
    </w:p>
    <w:p w14:paraId="4EFBE421" w14:textId="77777777" w:rsidR="00B2612C" w:rsidRDefault="00B2612C" w:rsidP="00D53711">
      <w:pPr>
        <w:pStyle w:val="aff4"/>
        <w:numPr>
          <w:ilvl w:val="2"/>
          <w:numId w:val="47"/>
        </w:numPr>
        <w:ind w:left="0" w:firstLine="567"/>
        <w:contextualSpacing w:val="0"/>
        <w:jc w:val="both"/>
      </w:pPr>
      <w: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306BAA8B" w14:textId="77777777" w:rsidR="00B2612C" w:rsidRDefault="00B2612C" w:rsidP="00D53711">
      <w:pPr>
        <w:pStyle w:val="aff4"/>
        <w:numPr>
          <w:ilvl w:val="1"/>
          <w:numId w:val="47"/>
        </w:numPr>
        <w:ind w:left="0" w:firstLine="567"/>
        <w:contextualSpacing w:val="0"/>
        <w:jc w:val="both"/>
        <w:rPr>
          <w:color w:val="000000" w:themeColor="text1"/>
        </w:rPr>
      </w:pPr>
      <w:bookmarkStart w:id="23" w:name="_Hlk40714777"/>
      <w:bookmarkStart w:id="24" w:name="sub_100331"/>
      <w:bookmarkStart w:id="25" w:name="_Hlk40713526"/>
      <w:bookmarkEnd w:id="21"/>
      <w:bookmarkEnd w:id="22"/>
      <w:r>
        <w:rPr>
          <w:color w:val="000000" w:themeColor="text1"/>
        </w:rPr>
        <w:t xml:space="preserve">Подрядчик не вправе требовать увеличения цены Контракта, установленной </w:t>
      </w:r>
      <w:hyperlink r:id="rId18" w:anchor="sub_10031" w:history="1">
        <w:r>
          <w:rPr>
            <w:rStyle w:val="ae"/>
            <w:color w:val="000000" w:themeColor="text1"/>
          </w:rPr>
          <w:t>п. 2.1</w:t>
        </w:r>
      </w:hyperlink>
      <w:r>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p w14:paraId="2D7A6732" w14:textId="77777777" w:rsidR="00B2612C" w:rsidRDefault="00B2612C" w:rsidP="00D53711">
      <w:pPr>
        <w:pStyle w:val="aff4"/>
        <w:numPr>
          <w:ilvl w:val="1"/>
          <w:numId w:val="47"/>
        </w:numPr>
        <w:ind w:left="0" w:firstLine="567"/>
        <w:contextualSpacing w:val="0"/>
        <w:jc w:val="both"/>
      </w:pPr>
      <w:bookmarkStart w:id="26" w:name="_Hlk32478328"/>
      <w:bookmarkEnd w:id="23"/>
      <w:bookmarkEnd w:id="24"/>
      <w:bookmarkEnd w:id="25"/>
      <w:r>
        <w:t xml:space="preserve">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w:t>
      </w:r>
      <w:r>
        <w:lastRenderedPageBreak/>
        <w:t>оплаты, Подрядчиком должны быть получены экспертные заключения независимых специализированных организаций по принадлежности вопросов.</w:t>
      </w:r>
    </w:p>
    <w:bookmarkEnd w:id="26"/>
    <w:p w14:paraId="4BD5B4B1" w14:textId="77777777" w:rsidR="00B2612C" w:rsidRDefault="00B2612C" w:rsidP="00D53711">
      <w:pPr>
        <w:pStyle w:val="aff4"/>
        <w:numPr>
          <w:ilvl w:val="2"/>
          <w:numId w:val="47"/>
        </w:numPr>
        <w:ind w:left="0" w:firstLine="567"/>
        <w:contextualSpacing w:val="0"/>
        <w:jc w:val="both"/>
      </w:pPr>
      <w: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081C7BC" w14:textId="77777777" w:rsidR="00B2612C" w:rsidRDefault="00B2612C" w:rsidP="00D53711">
      <w:pPr>
        <w:pStyle w:val="aff4"/>
        <w:numPr>
          <w:ilvl w:val="1"/>
          <w:numId w:val="47"/>
        </w:numPr>
        <w:ind w:left="0" w:firstLine="567"/>
        <w:contextualSpacing w:val="0"/>
        <w:jc w:val="both"/>
      </w:pPr>
      <w:bookmarkStart w:id="27" w:name="_Hlk5792699"/>
      <w:bookmarkStart w:id="28" w:name="_Hlk32478355"/>
      <w: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DD8648A" w14:textId="77777777" w:rsidR="00B2612C" w:rsidRDefault="00B2612C" w:rsidP="00B2612C">
      <w:pPr>
        <w:ind w:firstLine="567"/>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195FBE5" w14:textId="77777777" w:rsidR="00B2612C" w:rsidRDefault="00B2612C" w:rsidP="00D53711">
      <w:pPr>
        <w:pStyle w:val="aff4"/>
        <w:numPr>
          <w:ilvl w:val="1"/>
          <w:numId w:val="47"/>
        </w:numPr>
        <w:ind w:left="0" w:firstLine="567"/>
        <w:contextualSpacing w:val="0"/>
        <w:jc w:val="both"/>
        <w:rPr>
          <w:b/>
          <w:bCs/>
          <w:u w:val="single"/>
        </w:rPr>
      </w:pPr>
      <w:bookmarkStart w:id="29" w:name="_Hlk45179562"/>
      <w:bookmarkEnd w:id="27"/>
      <w:r>
        <w:t xml:space="preserve">Подрядчик дает согласие путем подписания Контракта </w:t>
      </w:r>
      <w:r>
        <w:rPr>
          <w:b/>
          <w:bCs/>
          <w:u w:val="single"/>
        </w:rPr>
        <w:t xml:space="preserve">на одностороннее удержание: </w:t>
      </w:r>
    </w:p>
    <w:p w14:paraId="11ED3A1D" w14:textId="77777777" w:rsidR="00B2612C" w:rsidRDefault="00B2612C" w:rsidP="00D53711">
      <w:pPr>
        <w:pStyle w:val="aff4"/>
        <w:numPr>
          <w:ilvl w:val="2"/>
          <w:numId w:val="47"/>
        </w:numPr>
        <w:ind w:left="0" w:firstLine="567"/>
        <w:contextualSpacing w:val="0"/>
        <w:jc w:val="both"/>
      </w:pPr>
      <w:r>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t>, из сумм подлежащих оплате по Контракту</w:t>
      </w:r>
      <w:bookmarkEnd w:id="30"/>
      <w:r>
        <w:t>;</w:t>
      </w:r>
    </w:p>
    <w:p w14:paraId="54DB2DAC" w14:textId="77777777" w:rsidR="00B2612C" w:rsidRDefault="00B2612C" w:rsidP="00D53711">
      <w:pPr>
        <w:pStyle w:val="aff4"/>
        <w:numPr>
          <w:ilvl w:val="2"/>
          <w:numId w:val="47"/>
        </w:numPr>
        <w:ind w:left="0" w:firstLine="567"/>
        <w:contextualSpacing w:val="0"/>
        <w:jc w:val="both"/>
        <w:rPr>
          <w:i/>
          <w:iCs/>
        </w:rPr>
      </w:pPr>
      <w:r>
        <w:t>суммы неотработанного аванса из сумм подлежащих оплате по Контракту в случае прекращения Контракта по любому основанию</w:t>
      </w:r>
      <w:bookmarkEnd w:id="29"/>
      <w:r>
        <w:t xml:space="preserve"> </w:t>
      </w:r>
      <w:r>
        <w:rPr>
          <w:i/>
          <w:iCs/>
        </w:rPr>
        <w:t>(в случае если аванс предусмотрен Контрактом).</w:t>
      </w:r>
    </w:p>
    <w:p w14:paraId="7773EFBB" w14:textId="77777777" w:rsidR="00B2612C" w:rsidRDefault="00B2612C" w:rsidP="00D53711">
      <w:pPr>
        <w:pStyle w:val="aff4"/>
        <w:numPr>
          <w:ilvl w:val="2"/>
          <w:numId w:val="47"/>
        </w:numPr>
        <w:ind w:left="0" w:firstLine="567"/>
        <w:contextualSpacing w:val="0"/>
        <w:jc w:val="both"/>
      </w:pPr>
      <w:bookmarkStart w:id="31" w:name="_Hlk45793134"/>
      <w:r>
        <w:t xml:space="preserve">излишне уплаченных денежных средств, в соответствии с </w:t>
      </w:r>
      <w:proofErr w:type="spellStart"/>
      <w:r>
        <w:t>пп</w:t>
      </w:r>
      <w:proofErr w:type="spellEnd"/>
      <w:r>
        <w:t xml:space="preserve">. 5.1.12, 5.1.13 п. 5.1 Контракта. </w:t>
      </w:r>
    </w:p>
    <w:p w14:paraId="35C0C761" w14:textId="77777777" w:rsidR="00B2612C" w:rsidRDefault="00B2612C" w:rsidP="00D53711">
      <w:pPr>
        <w:pStyle w:val="aff4"/>
        <w:numPr>
          <w:ilvl w:val="1"/>
          <w:numId w:val="47"/>
        </w:numPr>
        <w:ind w:left="0" w:firstLine="567"/>
        <w:contextualSpacing w:val="0"/>
        <w:jc w:val="both"/>
      </w:pPr>
      <w:bookmarkStart w:id="32" w:name="_Hlk40713730"/>
      <w:bookmarkEnd w:id="28"/>
      <w:bookmarkEnd w:id="31"/>
      <w:r>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3FADA430" w14:textId="77777777" w:rsidR="00B2612C" w:rsidRDefault="00B2612C" w:rsidP="00D53711">
      <w:pPr>
        <w:pStyle w:val="aff4"/>
        <w:numPr>
          <w:ilvl w:val="1"/>
          <w:numId w:val="47"/>
        </w:numPr>
        <w:ind w:left="0" w:firstLine="567"/>
        <w:contextualSpacing w:val="0"/>
        <w:jc w:val="both"/>
      </w:pPr>
      <w:bookmarkStart w:id="33" w:name="_Hlk16182493"/>
      <w: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03809803" w14:textId="77777777" w:rsidR="00B2612C" w:rsidRDefault="00B2612C" w:rsidP="00D53711">
      <w:pPr>
        <w:pStyle w:val="aff4"/>
        <w:numPr>
          <w:ilvl w:val="1"/>
          <w:numId w:val="47"/>
        </w:numPr>
        <w:ind w:left="0" w:firstLine="567"/>
        <w:contextualSpacing w:val="0"/>
        <w:jc w:val="both"/>
      </w:pPr>
      <w:r>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77546502" w14:textId="77777777" w:rsidR="00B2612C" w:rsidRDefault="00B2612C" w:rsidP="00B2612C">
      <w:pPr>
        <w:ind w:firstLine="471"/>
        <w:jc w:val="both"/>
      </w:pPr>
      <w:r>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7BB3E739" w14:textId="77777777" w:rsidR="00B2612C" w:rsidRDefault="00B2612C" w:rsidP="00B2612C">
      <w:pPr>
        <w:ind w:firstLine="471"/>
        <w:jc w:val="both"/>
      </w:pPr>
      <w:r>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3FBA6C52" w14:textId="77777777" w:rsidR="00B2612C" w:rsidRDefault="00B2612C" w:rsidP="00B2612C">
      <w:pPr>
        <w:ind w:firstLine="471"/>
        <w:jc w:val="both"/>
        <w:rPr>
          <w:color w:val="FF0000"/>
        </w:rPr>
      </w:pPr>
      <w:r>
        <w:t>2.9.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6DDA4DF1" w14:textId="77777777" w:rsidR="00B2612C" w:rsidRDefault="00B2612C" w:rsidP="00B2612C">
      <w:pPr>
        <w:ind w:firstLine="471"/>
        <w:jc w:val="both"/>
      </w:pPr>
      <w:r>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установлен в Смете Контракта. </w:t>
      </w:r>
    </w:p>
    <w:p w14:paraId="6AED13AE" w14:textId="77777777" w:rsidR="00B2612C" w:rsidRDefault="00B2612C" w:rsidP="00B2612C">
      <w:pPr>
        <w:ind w:firstLine="471"/>
        <w:jc w:val="both"/>
      </w:pPr>
      <w:r>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2418E13D" w14:textId="77777777" w:rsidR="00B2612C" w:rsidRDefault="00B2612C" w:rsidP="00B2612C">
      <w:pPr>
        <w:ind w:firstLine="471"/>
        <w:jc w:val="both"/>
      </w:pPr>
      <w:r>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6985B1B5" w14:textId="77777777" w:rsidR="00B2612C" w:rsidRDefault="00B2612C" w:rsidP="00B2612C">
      <w:pPr>
        <w:ind w:firstLine="567"/>
        <w:jc w:val="both"/>
        <w:rPr>
          <w:b/>
        </w:rPr>
      </w:pPr>
    </w:p>
    <w:p w14:paraId="48FF50B5" w14:textId="77777777" w:rsidR="00B2612C" w:rsidRDefault="00B2612C" w:rsidP="00D53711">
      <w:pPr>
        <w:pStyle w:val="aff4"/>
        <w:numPr>
          <w:ilvl w:val="0"/>
          <w:numId w:val="47"/>
        </w:numPr>
        <w:ind w:left="0" w:firstLine="567"/>
        <w:contextualSpacing w:val="0"/>
        <w:jc w:val="center"/>
        <w:rPr>
          <w:b/>
        </w:rPr>
      </w:pPr>
      <w:r>
        <w:rPr>
          <w:b/>
        </w:rPr>
        <w:t>Порядок оплаты</w:t>
      </w:r>
      <w:bookmarkStart w:id="34" w:name="_Hlk32478386"/>
      <w:bookmarkStart w:id="35" w:name="sub_10036"/>
    </w:p>
    <w:p w14:paraId="05C8156F" w14:textId="77777777" w:rsidR="00B2612C" w:rsidRDefault="00B2612C" w:rsidP="00D53711">
      <w:pPr>
        <w:pStyle w:val="aff4"/>
        <w:numPr>
          <w:ilvl w:val="1"/>
          <w:numId w:val="47"/>
        </w:numPr>
        <w:ind w:left="0" w:firstLine="567"/>
        <w:contextualSpacing w:val="0"/>
        <w:jc w:val="both"/>
      </w:pPr>
      <w:r>
        <w:lastRenderedPageBreak/>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7EB0974" w14:textId="77777777" w:rsidR="00B2612C" w:rsidRDefault="00B2612C" w:rsidP="00B2612C">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3ED6A7F1" w14:textId="77777777" w:rsidR="00B2612C" w:rsidRDefault="00B2612C" w:rsidP="00B2612C">
      <w:pPr>
        <w:ind w:firstLine="567"/>
        <w:jc w:val="both"/>
      </w:pPr>
      <w:r>
        <w:t xml:space="preserve">Порядок оформления и подписания акта о приемки выполненных работ установлен статьей 7 Контракта.   </w:t>
      </w:r>
    </w:p>
    <w:p w14:paraId="4BF5AB9B" w14:textId="24E982C4" w:rsidR="00B2612C" w:rsidRDefault="00B2612C" w:rsidP="00D53711">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Pr>
          <w:rFonts w:ascii="Times New Roman" w:hAnsi="Times New Roman" w:cs="Times New Roman"/>
          <w:noProof/>
          <w:szCs w:val="24"/>
        </w:rPr>
        <w:drawing>
          <wp:inline distT="0" distB="0" distL="0" distR="0" wp14:anchorId="6229F767" wp14:editId="2CADDC4F">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2AC53818" w14:textId="77777777" w:rsidR="00B2612C" w:rsidRDefault="00B2612C" w:rsidP="00B2612C">
      <w:pPr>
        <w:pStyle w:val="ConsPlusNormal"/>
        <w:ind w:firstLine="567"/>
        <w:jc w:val="both"/>
        <w:rPr>
          <w:rFonts w:ascii="Times New Roman" w:hAnsi="Times New Roman" w:cs="Times New Roman"/>
          <w:szCs w:val="24"/>
        </w:rPr>
      </w:pPr>
    </w:p>
    <w:p w14:paraId="6B05C1F0" w14:textId="0076637C" w:rsidR="00B2612C" w:rsidRDefault="00B2612C" w:rsidP="00B2612C">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7F052346" wp14:editId="197389B3">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56EE107E" w14:textId="77777777" w:rsidR="00B2612C" w:rsidRDefault="00B2612C" w:rsidP="00B2612C">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05FB98CE" w14:textId="5DA13DBB" w:rsidR="00B2612C" w:rsidRDefault="00B2612C" w:rsidP="00B2612C">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327341D" wp14:editId="054C5D3A">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цена единицы i-</w:t>
      </w:r>
      <w:proofErr w:type="spellStart"/>
      <w:r>
        <w:rPr>
          <w:rFonts w:ascii="Times New Roman" w:hAnsi="Times New Roman" w:cs="Times New Roman"/>
          <w:szCs w:val="24"/>
        </w:rPr>
        <w:t>го</w:t>
      </w:r>
      <w:proofErr w:type="spellEnd"/>
      <w:r>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2021C0F3" w14:textId="7AF8D80A" w:rsidR="00B2612C" w:rsidRDefault="00B2612C" w:rsidP="00B2612C">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1206DD6F" wp14:editId="23868714">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szCs w:val="24"/>
        </w:rPr>
        <w:t>му</w:t>
      </w:r>
      <w:proofErr w:type="spellEnd"/>
      <w:r>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9F3E0E6" w14:textId="77777777" w:rsidR="00B2612C" w:rsidRDefault="00B2612C" w:rsidP="00D53711">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szCs w:val="24"/>
        </w:rPr>
        <w:t>С</w:t>
      </w:r>
      <w:r>
        <w:rPr>
          <w:rFonts w:ascii="Times New Roman" w:hAnsi="Times New Roman" w:cs="Times New Roman"/>
          <w:szCs w:val="24"/>
          <w:vertAlign w:val="superscript"/>
        </w:rPr>
        <w:t>вр</w:t>
      </w:r>
      <w:proofErr w:type="spellEnd"/>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C07C15B" w14:textId="36A2A35F" w:rsidR="00B2612C" w:rsidRDefault="00B2612C" w:rsidP="00B2612C">
      <w:pPr>
        <w:ind w:firstLine="567"/>
        <w:jc w:val="both"/>
      </w:pPr>
      <w:r>
        <w:rPr>
          <w:noProof/>
        </w:rPr>
        <w:drawing>
          <wp:inline distT="0" distB="0" distL="0" distR="0" wp14:anchorId="2C6994D7" wp14:editId="4EC3550D">
            <wp:extent cx="11620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409185D1" w14:textId="77777777" w:rsidR="00B2612C" w:rsidRDefault="00B2612C" w:rsidP="00D53711">
      <w:pPr>
        <w:pStyle w:val="aff4"/>
        <w:numPr>
          <w:ilvl w:val="2"/>
          <w:numId w:val="47"/>
        </w:numPr>
        <w:ind w:left="0" w:firstLine="567"/>
        <w:contextualSpacing w:val="0"/>
        <w:jc w:val="both"/>
        <w:rPr>
          <w:rFonts w:eastAsia="Calibri"/>
        </w:rPr>
      </w:pPr>
      <w:bookmarkStart w:id="36" w:name="_Hlk40714410"/>
      <w:r>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9C780E3" w14:textId="77777777" w:rsidR="00B2612C" w:rsidRDefault="00B2612C" w:rsidP="00D53711">
      <w:pPr>
        <w:numPr>
          <w:ilvl w:val="2"/>
          <w:numId w:val="47"/>
        </w:numPr>
        <w:ind w:left="0" w:firstLine="567"/>
        <w:jc w:val="both"/>
      </w:pPr>
      <w:r>
        <w:t>Компенсация затрат, связанных с предоставлением Подрядчиком независимой гарантии в качестве обеспечения исполнения контракта, производится 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65A855C3" w14:textId="77777777" w:rsidR="00B2612C" w:rsidRDefault="00B2612C" w:rsidP="00D53711">
      <w:pPr>
        <w:pStyle w:val="aff4"/>
        <w:numPr>
          <w:ilvl w:val="1"/>
          <w:numId w:val="47"/>
        </w:numPr>
        <w:ind w:left="0" w:firstLine="567"/>
        <w:contextualSpacing w:val="0"/>
        <w:jc w:val="both"/>
        <w:rPr>
          <w:rFonts w:eastAsia="Calibri"/>
        </w:rPr>
      </w:pPr>
      <w:bookmarkStart w:id="37" w:name="sub_10037"/>
      <w:bookmarkEnd w:id="34"/>
      <w:bookmarkEnd w:id="35"/>
      <w:bookmarkEnd w:id="36"/>
      <w:r>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05EEF6C1" w14:textId="77777777" w:rsidR="00B2612C" w:rsidRDefault="00B2612C" w:rsidP="00B2612C">
      <w:pPr>
        <w:shd w:val="clear" w:color="auto" w:fill="FFFFFF"/>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38"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3B7D0695" w14:textId="77777777" w:rsidR="00B2612C" w:rsidRDefault="00B2612C" w:rsidP="00D53711">
      <w:pPr>
        <w:pStyle w:val="aff4"/>
        <w:numPr>
          <w:ilvl w:val="1"/>
          <w:numId w:val="47"/>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6724C02" w14:textId="77777777" w:rsidR="00B2612C" w:rsidRDefault="00B2612C" w:rsidP="00B2612C">
      <w:pPr>
        <w:ind w:firstLine="567"/>
        <w:jc w:val="both"/>
        <w:rPr>
          <w:b/>
          <w:bCs/>
        </w:rPr>
      </w:pPr>
      <w:bookmarkStart w:id="39" w:name="sub_10038"/>
      <w:bookmarkStart w:id="40" w:name="_Hlk40714533"/>
      <w:r>
        <w:rPr>
          <w:b/>
          <w:bCs/>
        </w:rPr>
        <w:t xml:space="preserve">Сумма финансирования в 2023 году – </w:t>
      </w:r>
    </w:p>
    <w:p w14:paraId="29DAC650" w14:textId="77777777" w:rsidR="00B2612C" w:rsidRDefault="00B2612C" w:rsidP="00B2612C">
      <w:pPr>
        <w:ind w:firstLine="567"/>
        <w:jc w:val="both"/>
        <w:rPr>
          <w:b/>
          <w:bCs/>
        </w:rPr>
      </w:pPr>
      <w:r>
        <w:rPr>
          <w:b/>
          <w:bCs/>
        </w:rPr>
        <w:t>Сумма финансирования в 2024 году –</w:t>
      </w:r>
    </w:p>
    <w:p w14:paraId="48F6BFE2" w14:textId="77777777" w:rsidR="00B2612C" w:rsidRDefault="00B2612C" w:rsidP="00B2612C">
      <w:pPr>
        <w:ind w:firstLine="567"/>
        <w:jc w:val="both"/>
        <w:rPr>
          <w:b/>
          <w:bCs/>
        </w:rPr>
      </w:pPr>
      <w:r>
        <w:rPr>
          <w:b/>
          <w:bCs/>
        </w:rPr>
        <w:lastRenderedPageBreak/>
        <w:t xml:space="preserve">Сумма финансирования в 2025 году – </w:t>
      </w:r>
    </w:p>
    <w:p w14:paraId="3D2C0C41" w14:textId="77777777" w:rsidR="00B2612C" w:rsidRDefault="00B2612C" w:rsidP="00B2612C">
      <w:pPr>
        <w:ind w:firstLine="567"/>
        <w:jc w:val="both"/>
        <w:rPr>
          <w:b/>
          <w:bCs/>
        </w:rPr>
      </w:pPr>
      <w:r>
        <w:rPr>
          <w:b/>
          <w:bCs/>
        </w:rPr>
        <w:t>Сумма финансирования в 2026 году –</w:t>
      </w:r>
    </w:p>
    <w:p w14:paraId="5DDEFA92" w14:textId="77777777" w:rsidR="00B2612C" w:rsidRDefault="00B2612C" w:rsidP="00B2612C">
      <w:pPr>
        <w:ind w:firstLine="540"/>
        <w:jc w:val="both"/>
      </w:pPr>
      <w:r>
        <w:rPr>
          <w:color w:val="000000"/>
        </w:rPr>
        <w:t xml:space="preserve">3.3.1. </w:t>
      </w:r>
      <w:r>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4E3F8E87" w14:textId="77777777" w:rsidR="00B2612C" w:rsidRDefault="00B2612C" w:rsidP="00D53711">
      <w:pPr>
        <w:pStyle w:val="aff4"/>
        <w:numPr>
          <w:ilvl w:val="1"/>
          <w:numId w:val="47"/>
        </w:numPr>
        <w:ind w:left="0" w:firstLine="567"/>
        <w:contextualSpacing w:val="0"/>
        <w:jc w:val="both"/>
        <w:rPr>
          <w:i/>
        </w:rPr>
      </w:pPr>
      <w:bookmarkStart w:id="41" w:name="_Hlk45179960"/>
      <w:bookmarkStart w:id="42" w:name="_Hlk40714475"/>
      <w:bookmarkStart w:id="43" w:name="sub_10039"/>
      <w:bookmarkEnd w:id="39"/>
      <w:bookmarkEnd w:id="40"/>
      <w:r>
        <w:rPr>
          <w:color w:val="000000"/>
          <w:lang w:bidi="ru-RU"/>
        </w:rPr>
        <w:t xml:space="preserve">Расчеты по Контракту осуществляются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w:t>
      </w:r>
    </w:p>
    <w:bookmarkEnd w:id="41"/>
    <w:p w14:paraId="774BA290" w14:textId="77777777" w:rsidR="00B2612C" w:rsidRDefault="00B2612C" w:rsidP="00D53711">
      <w:pPr>
        <w:pStyle w:val="aff4"/>
        <w:numPr>
          <w:ilvl w:val="1"/>
          <w:numId w:val="47"/>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BA86021" w14:textId="77777777" w:rsidR="00B2612C" w:rsidRDefault="00B2612C" w:rsidP="00D53711">
      <w:pPr>
        <w:pStyle w:val="aff4"/>
        <w:numPr>
          <w:ilvl w:val="1"/>
          <w:numId w:val="48"/>
        </w:numPr>
        <w:ind w:left="0" w:firstLine="567"/>
        <w:contextualSpacing w:val="0"/>
        <w:jc w:val="both"/>
      </w:pPr>
      <w:bookmarkStart w:id="44" w:name="_Hlk45180001"/>
      <w:bookmarkEnd w:id="42"/>
      <w:r>
        <w:t xml:space="preserve"> </w:t>
      </w:r>
      <w:bookmarkEnd w:id="43"/>
      <w:r>
        <w:t xml:space="preserve">Государственный заказчик производит выплату авансового платежа Подрядчику в размере 0,5%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57CA887" w14:textId="77777777" w:rsidR="00B2612C" w:rsidRDefault="00B2612C" w:rsidP="00B2612C">
      <w:pPr>
        <w:ind w:firstLine="567"/>
        <w:jc w:val="both"/>
      </w:pPr>
      <w:r>
        <w:t>Авансовые платежи перечисляются Подрядчику согласно счетам в течение 15 (пятнадцать)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4A5A3B61" w14:textId="77777777" w:rsidR="00B2612C" w:rsidRDefault="00B2612C" w:rsidP="00B2612C">
      <w:pPr>
        <w:ind w:firstLine="567"/>
        <w:jc w:val="both"/>
      </w:pPr>
      <w:r>
        <w:t xml:space="preserve">    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2A4C74B" w14:textId="77777777" w:rsidR="00B2612C" w:rsidRDefault="00B2612C" w:rsidP="00B2612C">
      <w:pPr>
        <w:ind w:firstLine="567"/>
        <w:jc w:val="both"/>
      </w:pPr>
      <w:r>
        <w:t>Отсутствие авансирования не является основанием для неисполнения Подрядчиком обязанностей по Контракту.</w:t>
      </w:r>
    </w:p>
    <w:p w14:paraId="067E2D90" w14:textId="77777777" w:rsidR="00B2612C" w:rsidRDefault="00B2612C" w:rsidP="00D53711">
      <w:pPr>
        <w:pStyle w:val="aff4"/>
        <w:numPr>
          <w:ilvl w:val="2"/>
          <w:numId w:val="48"/>
        </w:numPr>
        <w:ind w:left="0" w:firstLine="567"/>
        <w:contextualSpacing w:val="0"/>
        <w:jc w:val="both"/>
        <w:rPr>
          <w:color w:val="000000"/>
        </w:rPr>
      </w:pPr>
      <w:bookmarkStart w:id="45" w:name="_Hlk16182670"/>
      <w:r>
        <w:rPr>
          <w:color w:val="000000"/>
        </w:rPr>
        <w:t>Погашение суммы выданного аванса осуществляется путем зачета 0,5% от стоимости выполненных и принятых работ, подлежащих оплате в отчетном периоде, до полного погашения аванса.</w:t>
      </w:r>
    </w:p>
    <w:p w14:paraId="31A6B253" w14:textId="77777777" w:rsidR="00B2612C" w:rsidRDefault="00B2612C" w:rsidP="00B2612C">
      <w:pPr>
        <w:pStyle w:val="aff4"/>
        <w:ind w:left="0" w:firstLine="567"/>
        <w:jc w:val="both"/>
      </w:pPr>
      <w:r>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6313EFC9" w14:textId="77777777" w:rsidR="00B2612C" w:rsidRDefault="00B2612C" w:rsidP="00D53711">
      <w:pPr>
        <w:pStyle w:val="aff4"/>
        <w:numPr>
          <w:ilvl w:val="2"/>
          <w:numId w:val="48"/>
        </w:numPr>
        <w:ind w:left="0" w:firstLine="567"/>
        <w:contextualSpacing w:val="0"/>
        <w:jc w:val="both"/>
      </w:pPr>
      <w:r>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EE2D437" w14:textId="77777777" w:rsidR="00B2612C" w:rsidRDefault="00B2612C" w:rsidP="00D53711">
      <w:pPr>
        <w:pStyle w:val="aff4"/>
        <w:numPr>
          <w:ilvl w:val="2"/>
          <w:numId w:val="48"/>
        </w:numPr>
        <w:ind w:left="0" w:firstLine="567"/>
        <w:contextualSpacing w:val="0"/>
        <w:jc w:val="both"/>
      </w:pPr>
      <w:r>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EF40A36" w14:textId="77777777" w:rsidR="00B2612C" w:rsidRDefault="00B2612C" w:rsidP="00D53711">
      <w:pPr>
        <w:pStyle w:val="aff4"/>
        <w:numPr>
          <w:ilvl w:val="1"/>
          <w:numId w:val="48"/>
        </w:numPr>
        <w:ind w:left="0" w:firstLine="567"/>
        <w:contextualSpacing w:val="0"/>
        <w:jc w:val="both"/>
      </w:pPr>
      <w: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t>пп</w:t>
      </w:r>
      <w:proofErr w:type="spellEnd"/>
      <w: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338975A" w14:textId="77777777" w:rsidR="00B2612C" w:rsidRDefault="00B2612C" w:rsidP="00D53711">
      <w:pPr>
        <w:pStyle w:val="aff4"/>
        <w:numPr>
          <w:ilvl w:val="1"/>
          <w:numId w:val="48"/>
        </w:numPr>
        <w:ind w:left="0" w:firstLine="567"/>
        <w:contextualSpacing w:val="0"/>
        <w:jc w:val="both"/>
      </w:pPr>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D133A74" w14:textId="77777777" w:rsidR="00B2612C" w:rsidRDefault="00B2612C" w:rsidP="00D53711">
      <w:pPr>
        <w:pStyle w:val="aff4"/>
        <w:numPr>
          <w:ilvl w:val="2"/>
          <w:numId w:val="48"/>
        </w:numPr>
        <w:ind w:left="0" w:firstLine="567"/>
        <w:contextualSpacing w:val="0"/>
        <w:jc w:val="both"/>
      </w:pPr>
      <w:r>
        <w:lastRenderedPageBreak/>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5B6370D" w14:textId="77777777" w:rsidR="00B2612C" w:rsidRDefault="00B2612C" w:rsidP="00D53711">
      <w:pPr>
        <w:pStyle w:val="aff4"/>
        <w:numPr>
          <w:ilvl w:val="2"/>
          <w:numId w:val="48"/>
        </w:numPr>
        <w:ind w:left="0" w:firstLine="567"/>
        <w:contextualSpacing w:val="0"/>
        <w:jc w:val="both"/>
        <w:rPr>
          <w:i/>
          <w:iCs/>
        </w:rPr>
      </w:pPr>
      <w:r>
        <w:t xml:space="preserve">на сумму непогашенного аванса в полном объеме в случае прекращения Контракта по любому основанию </w:t>
      </w:r>
      <w:r>
        <w:rPr>
          <w:i/>
          <w:iCs/>
        </w:rPr>
        <w:t>(в случае если аванс предусмотрен Контрактом);</w:t>
      </w:r>
    </w:p>
    <w:p w14:paraId="2A6ACF6E" w14:textId="77777777" w:rsidR="00B2612C" w:rsidRDefault="00B2612C" w:rsidP="00D53711">
      <w:pPr>
        <w:pStyle w:val="aff4"/>
        <w:numPr>
          <w:ilvl w:val="2"/>
          <w:numId w:val="48"/>
        </w:numPr>
        <w:ind w:left="0" w:firstLine="567"/>
        <w:contextualSpacing w:val="0"/>
        <w:jc w:val="both"/>
      </w:pPr>
      <w:r>
        <w:t xml:space="preserve">на сумму излишне уплаченных денежных средств, в соответствии с </w:t>
      </w:r>
      <w:proofErr w:type="spellStart"/>
      <w:r>
        <w:t>пп</w:t>
      </w:r>
      <w:proofErr w:type="spellEnd"/>
      <w:r>
        <w:t xml:space="preserve">. 5.1.12, 5.1.13 п. 5.1 Контракта. </w:t>
      </w:r>
    </w:p>
    <w:p w14:paraId="5EA48367" w14:textId="77777777" w:rsidR="00B2612C" w:rsidRDefault="00B2612C" w:rsidP="00D53711">
      <w:pPr>
        <w:pStyle w:val="aff4"/>
        <w:numPr>
          <w:ilvl w:val="2"/>
          <w:numId w:val="48"/>
        </w:numPr>
        <w:ind w:left="0" w:firstLine="567"/>
        <w:contextualSpacing w:val="0"/>
        <w:jc w:val="both"/>
      </w:pPr>
      <w:r>
        <w:t>на сумму расходов на устранение недостатков (дефектов) работ.</w:t>
      </w:r>
    </w:p>
    <w:p w14:paraId="6851FB74" w14:textId="77777777" w:rsidR="00B2612C" w:rsidRDefault="00B2612C" w:rsidP="00D53711">
      <w:pPr>
        <w:pStyle w:val="aff4"/>
        <w:numPr>
          <w:ilvl w:val="1"/>
          <w:numId w:val="48"/>
        </w:numPr>
        <w:ind w:left="0" w:firstLine="567"/>
        <w:contextualSpacing w:val="0"/>
        <w:jc w:val="both"/>
      </w:pPr>
      <w:bookmarkStart w:id="46" w:name="_Hlk56696549"/>
      <w: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t xml:space="preserve"> </w:t>
      </w:r>
    </w:p>
    <w:p w14:paraId="2C2886B4" w14:textId="77777777" w:rsidR="00B2612C" w:rsidRDefault="00B2612C" w:rsidP="00D53711">
      <w:pPr>
        <w:pStyle w:val="aff4"/>
        <w:numPr>
          <w:ilvl w:val="1"/>
          <w:numId w:val="48"/>
        </w:numPr>
        <w:ind w:left="0" w:firstLine="567"/>
        <w:contextualSpacing w:val="0"/>
        <w:jc w:val="both"/>
      </w:pPr>
      <w:bookmarkStart w:id="48"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t xml:space="preserve"> </w:t>
      </w:r>
    </w:p>
    <w:p w14:paraId="29C48102" w14:textId="77777777" w:rsidR="00B2612C" w:rsidRDefault="00B2612C" w:rsidP="00D53711">
      <w:pPr>
        <w:pStyle w:val="aff4"/>
        <w:numPr>
          <w:ilvl w:val="1"/>
          <w:numId w:val="48"/>
        </w:numPr>
        <w:ind w:left="0" w:firstLine="567"/>
        <w:contextualSpacing w:val="0"/>
        <w:jc w:val="both"/>
        <w:rPr>
          <w:rFonts w:eastAsia="Calibri"/>
          <w:lang w:eastAsia="en-US"/>
        </w:rPr>
      </w:pPr>
      <w:bookmarkStart w:id="50" w:name="_Hlk23406907"/>
      <w:bookmarkEnd w:id="46"/>
      <w:r>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t xml:space="preserve">5 (пяти) рабочих дней </w:t>
      </w:r>
      <w:r>
        <w:rPr>
          <w:rFonts w:eastAsia="Calibri"/>
          <w:iCs/>
          <w:lang w:eastAsia="en-US"/>
        </w:rPr>
        <w:t xml:space="preserve">с момента получения требования, если в требовании не установлен иной срок </w:t>
      </w:r>
      <w:r>
        <w:rPr>
          <w:rFonts w:eastAsia="Calibri"/>
          <w:lang w:eastAsia="en-US"/>
        </w:rPr>
        <w:t xml:space="preserve">(настоящий пункт применяется при условии наличия аванса).  </w:t>
      </w:r>
    </w:p>
    <w:bookmarkEnd w:id="50"/>
    <w:p w14:paraId="7295E67E" w14:textId="77777777" w:rsidR="00B2612C" w:rsidRDefault="00B2612C" w:rsidP="00D53711">
      <w:pPr>
        <w:pStyle w:val="aff4"/>
        <w:numPr>
          <w:ilvl w:val="1"/>
          <w:numId w:val="48"/>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 xml:space="preserve">. 3.9 - 3.11 Контракта, </w:t>
      </w:r>
      <w:bookmarkStart w:id="51" w:name="_Hlk15913166"/>
      <w:r>
        <w:t xml:space="preserve">Подрядчик несет ответственность в соответствии со ст. 395 Гражданского кодекса РФ, если иное не установлено соглашением Сторон </w:t>
      </w:r>
      <w:bookmarkStart w:id="52" w:name="_Hlk45177582"/>
      <w:r>
        <w:rPr>
          <w:i/>
          <w:iCs/>
        </w:rPr>
        <w:t xml:space="preserve">(настоящий пункт применяется при условии наличия аванса).  </w:t>
      </w:r>
      <w:bookmarkEnd w:id="51"/>
    </w:p>
    <w:p w14:paraId="7BB85586" w14:textId="77777777" w:rsidR="00B2612C" w:rsidRDefault="00B2612C" w:rsidP="00D53711">
      <w:pPr>
        <w:pStyle w:val="aff4"/>
        <w:numPr>
          <w:ilvl w:val="1"/>
          <w:numId w:val="48"/>
        </w:numPr>
        <w:ind w:left="0" w:firstLine="567"/>
        <w:contextualSpacing w:val="0"/>
        <w:jc w:val="both"/>
      </w:pPr>
      <w:bookmarkStart w:id="53" w:name="_Hlk40715114"/>
      <w:bookmarkEnd w:id="48"/>
      <w:bookmarkEnd w:id="52"/>
      <w:r>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9B5E94B" w14:textId="77777777" w:rsidR="00B2612C" w:rsidRDefault="00B2612C" w:rsidP="00D53711">
      <w:pPr>
        <w:pStyle w:val="aff4"/>
        <w:numPr>
          <w:ilvl w:val="1"/>
          <w:numId w:val="48"/>
        </w:numPr>
        <w:ind w:left="0" w:firstLine="567"/>
        <w:contextualSpacing w:val="0"/>
        <w:jc w:val="both"/>
      </w:pPr>
      <w: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2C3C694" w14:textId="77777777" w:rsidR="00B2612C" w:rsidRDefault="00B2612C" w:rsidP="00B2612C">
      <w:pPr>
        <w:ind w:firstLine="567"/>
        <w:jc w:val="both"/>
        <w:rPr>
          <w:sz w:val="21"/>
          <w:szCs w:val="21"/>
        </w:rPr>
      </w:pPr>
    </w:p>
    <w:bookmarkEnd w:id="53"/>
    <w:p w14:paraId="2BA5D78F" w14:textId="77777777" w:rsidR="00B2612C" w:rsidRDefault="00B2612C" w:rsidP="00D53711">
      <w:pPr>
        <w:pStyle w:val="aff4"/>
        <w:numPr>
          <w:ilvl w:val="0"/>
          <w:numId w:val="48"/>
        </w:numPr>
        <w:ind w:firstLine="567"/>
        <w:contextualSpacing w:val="0"/>
        <w:jc w:val="center"/>
        <w:rPr>
          <w:b/>
        </w:rPr>
      </w:pPr>
      <w:r>
        <w:rPr>
          <w:b/>
        </w:rPr>
        <w:t>Сроки выполнения работ</w:t>
      </w:r>
      <w:bookmarkEnd w:id="44"/>
    </w:p>
    <w:p w14:paraId="144B60D8" w14:textId="77777777" w:rsidR="00B2612C" w:rsidRDefault="00B2612C" w:rsidP="00D53711">
      <w:pPr>
        <w:pStyle w:val="aff4"/>
        <w:numPr>
          <w:ilvl w:val="1"/>
          <w:numId w:val="49"/>
        </w:numPr>
        <w:ind w:left="0" w:firstLine="567"/>
        <w:contextualSpacing w:val="0"/>
        <w:jc w:val="both"/>
      </w:pPr>
      <w:r>
        <w:t xml:space="preserve">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w:t>
      </w:r>
      <w:r>
        <w:lastRenderedPageBreak/>
        <w:t>Контракту и является неотъемлемой частью Контракта с даты утверждения дополнительным соглашением, совместно именуемые «Графики».</w:t>
      </w:r>
    </w:p>
    <w:p w14:paraId="2ACF0B6C" w14:textId="77777777" w:rsidR="00B2612C" w:rsidRDefault="00B2612C" w:rsidP="00B2612C">
      <w:pPr>
        <w:pStyle w:val="aff4"/>
        <w:ind w:left="0" w:firstLine="567"/>
        <w:jc w:val="both"/>
      </w:pPr>
      <w:r>
        <w:t>Начало работ – с даты заключения Контракта.</w:t>
      </w:r>
    </w:p>
    <w:p w14:paraId="63F5F69D" w14:textId="77777777" w:rsidR="00B2612C" w:rsidRDefault="00B2612C" w:rsidP="00B2612C">
      <w:pPr>
        <w:pStyle w:val="aff4"/>
        <w:ind w:left="0" w:firstLine="567"/>
        <w:jc w:val="both"/>
      </w:pPr>
      <w:r>
        <w:t xml:space="preserve">Окончание строительно-монтажных работ – </w:t>
      </w:r>
      <w:r>
        <w:rPr>
          <w:b/>
        </w:rPr>
        <w:t>не позднее «30» апреля 2025 г.</w:t>
      </w:r>
    </w:p>
    <w:p w14:paraId="6E02D0B4" w14:textId="77777777" w:rsidR="00B2612C" w:rsidRDefault="00B2612C" w:rsidP="00B2612C">
      <w:pPr>
        <w:pStyle w:val="aff4"/>
        <w:ind w:left="0" w:firstLine="567"/>
        <w:jc w:val="both"/>
      </w:pPr>
      <w:r>
        <w:t xml:space="preserve">Получение ЗОС и подписание Акта сдачи приемки законченного строительством объекта (окончание строительства) – </w:t>
      </w:r>
      <w:r>
        <w:rPr>
          <w:b/>
        </w:rPr>
        <w:t>не позднее «30» июня 2025 г.</w:t>
      </w:r>
    </w:p>
    <w:p w14:paraId="7D0D8A44" w14:textId="77777777" w:rsidR="00B2612C" w:rsidRDefault="00B2612C" w:rsidP="00D53711">
      <w:pPr>
        <w:pStyle w:val="aff4"/>
        <w:numPr>
          <w:ilvl w:val="1"/>
          <w:numId w:val="49"/>
        </w:numPr>
        <w:ind w:left="0" w:firstLine="567"/>
        <w:contextualSpacing w:val="0"/>
        <w:jc w:val="both"/>
      </w:pPr>
      <w:r>
        <w:t>Срок начала строительства Объекта, срок завершения строительства Объекта (конечный срок), промежуточные сроки начала и окончания выполнения отдельных видов и/или этапов работ определены Графиками.</w:t>
      </w:r>
    </w:p>
    <w:p w14:paraId="0B7E3CBB" w14:textId="77777777" w:rsidR="00B2612C" w:rsidRDefault="00B2612C" w:rsidP="00D53711">
      <w:pPr>
        <w:pStyle w:val="aff4"/>
        <w:numPr>
          <w:ilvl w:val="1"/>
          <w:numId w:val="49"/>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04EC8650" w14:textId="77777777" w:rsidR="00B2612C" w:rsidRDefault="00B2612C" w:rsidP="00D53711">
      <w:pPr>
        <w:pStyle w:val="aff4"/>
        <w:numPr>
          <w:ilvl w:val="1"/>
          <w:numId w:val="49"/>
        </w:numPr>
        <w:ind w:left="0" w:firstLine="567"/>
        <w:contextualSpacing w:val="0"/>
        <w:jc w:val="both"/>
      </w:pPr>
      <w: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0E95D45" w14:textId="77777777" w:rsidR="00B2612C" w:rsidRDefault="00B2612C" w:rsidP="00B2612C">
      <w:pPr>
        <w:pStyle w:val="aff4"/>
        <w:ind w:left="0" w:firstLine="567"/>
        <w:jc w:val="both"/>
      </w:pPr>
      <w:r>
        <w:t xml:space="preserve"> </w:t>
      </w:r>
    </w:p>
    <w:p w14:paraId="13ABC802" w14:textId="77777777" w:rsidR="00B2612C" w:rsidRDefault="00B2612C" w:rsidP="00D53711">
      <w:pPr>
        <w:pStyle w:val="aff4"/>
        <w:numPr>
          <w:ilvl w:val="0"/>
          <w:numId w:val="49"/>
        </w:numPr>
        <w:ind w:left="0" w:firstLine="567"/>
        <w:contextualSpacing w:val="0"/>
        <w:jc w:val="center"/>
        <w:rPr>
          <w:b/>
        </w:rPr>
      </w:pPr>
      <w:r>
        <w:rPr>
          <w:b/>
        </w:rPr>
        <w:t>Права и обязанности Сторон</w:t>
      </w:r>
    </w:p>
    <w:p w14:paraId="4024A116" w14:textId="77777777" w:rsidR="00B2612C" w:rsidRDefault="00B2612C" w:rsidP="00D53711">
      <w:pPr>
        <w:pStyle w:val="aff4"/>
        <w:numPr>
          <w:ilvl w:val="1"/>
          <w:numId w:val="50"/>
        </w:numPr>
        <w:ind w:left="0" w:firstLine="567"/>
        <w:contextualSpacing w:val="0"/>
        <w:jc w:val="both"/>
        <w:rPr>
          <w:b/>
        </w:rPr>
      </w:pPr>
      <w:r>
        <w:rPr>
          <w:b/>
        </w:rPr>
        <w:t xml:space="preserve"> Государственный заказчик вправе: </w:t>
      </w:r>
    </w:p>
    <w:p w14:paraId="58449C59" w14:textId="77777777" w:rsidR="00B2612C" w:rsidRDefault="00B2612C" w:rsidP="00D53711">
      <w:pPr>
        <w:pStyle w:val="aff4"/>
        <w:numPr>
          <w:ilvl w:val="2"/>
          <w:numId w:val="50"/>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5B2EF246" w14:textId="77777777" w:rsidR="00B2612C" w:rsidRDefault="00B2612C" w:rsidP="00D53711">
      <w:pPr>
        <w:pStyle w:val="aff4"/>
        <w:numPr>
          <w:ilvl w:val="2"/>
          <w:numId w:val="50"/>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3114F82" w14:textId="77777777" w:rsidR="00B2612C" w:rsidRDefault="00B2612C" w:rsidP="00D53711">
      <w:pPr>
        <w:pStyle w:val="aff4"/>
        <w:numPr>
          <w:ilvl w:val="2"/>
          <w:numId w:val="50"/>
        </w:numPr>
        <w:ind w:left="0" w:firstLine="567"/>
        <w:contextualSpacing w:val="0"/>
        <w:jc w:val="both"/>
      </w:pPr>
      <w: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Pr>
            <w:rStyle w:val="ae"/>
          </w:rPr>
          <w:t>проектной 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A23ED2B" w14:textId="77777777" w:rsidR="00B2612C" w:rsidRDefault="00B2612C" w:rsidP="00D53711">
      <w:pPr>
        <w:pStyle w:val="aff4"/>
        <w:numPr>
          <w:ilvl w:val="2"/>
          <w:numId w:val="50"/>
        </w:numPr>
        <w:ind w:left="0" w:firstLine="567"/>
        <w:contextualSpacing w:val="0"/>
        <w:jc w:val="both"/>
      </w:pPr>
      <w:r>
        <w:t>Получать беспрепятственный доступ на Объект.</w:t>
      </w:r>
    </w:p>
    <w:p w14:paraId="0F4E5447" w14:textId="77777777" w:rsidR="00B2612C" w:rsidRDefault="00B2612C" w:rsidP="00D53711">
      <w:pPr>
        <w:pStyle w:val="aff4"/>
        <w:numPr>
          <w:ilvl w:val="2"/>
          <w:numId w:val="50"/>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4B03F079" w14:textId="77777777" w:rsidR="00B2612C" w:rsidRDefault="00B2612C" w:rsidP="00D53711">
      <w:pPr>
        <w:pStyle w:val="aff4"/>
        <w:numPr>
          <w:ilvl w:val="2"/>
          <w:numId w:val="50"/>
        </w:numPr>
        <w:ind w:left="0" w:firstLine="567"/>
        <w:contextualSpacing w:val="0"/>
        <w:jc w:val="both"/>
      </w:pPr>
      <w:r>
        <w:t>Требовать надлежащего и своевременного исполнения обязательств по Контракту.</w:t>
      </w:r>
    </w:p>
    <w:p w14:paraId="712D3323" w14:textId="77777777" w:rsidR="00B2612C" w:rsidRDefault="00B2612C" w:rsidP="00D53711">
      <w:pPr>
        <w:pStyle w:val="aff4"/>
        <w:numPr>
          <w:ilvl w:val="2"/>
          <w:numId w:val="50"/>
        </w:numPr>
        <w:ind w:left="0" w:firstLine="567"/>
        <w:contextualSpacing w:val="0"/>
        <w:jc w:val="both"/>
      </w:pPr>
      <w:r>
        <w:t>Запрашивать у Подрядчика любую относящуюся к предмету Контракта документацию и информацию.</w:t>
      </w:r>
    </w:p>
    <w:p w14:paraId="6E0FB61B" w14:textId="77777777" w:rsidR="00B2612C" w:rsidRDefault="00B2612C" w:rsidP="00D53711">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6BCA1554" w14:textId="77777777" w:rsidR="00B2612C" w:rsidRDefault="00B2612C" w:rsidP="00D53711">
      <w:pPr>
        <w:pStyle w:val="aff4"/>
        <w:numPr>
          <w:ilvl w:val="2"/>
          <w:numId w:val="50"/>
        </w:numPr>
        <w:ind w:left="0" w:firstLine="567"/>
        <w:contextualSpacing w:val="0"/>
        <w:jc w:val="both"/>
      </w:pPr>
      <w:r>
        <w:t>Осуществлять строительный контроль, в том числе лабораторным способом.</w:t>
      </w:r>
    </w:p>
    <w:p w14:paraId="42A12A88" w14:textId="77777777" w:rsidR="00B2612C" w:rsidRDefault="00B2612C" w:rsidP="00D53711">
      <w:pPr>
        <w:pStyle w:val="aff4"/>
        <w:numPr>
          <w:ilvl w:val="2"/>
          <w:numId w:val="50"/>
        </w:numPr>
        <w:ind w:left="0" w:firstLine="567"/>
        <w:contextualSpacing w:val="0"/>
        <w:jc w:val="both"/>
      </w:pPr>
      <w: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BE9765A" w14:textId="77777777" w:rsidR="00B2612C" w:rsidRDefault="00B2612C" w:rsidP="00D53711">
      <w:pPr>
        <w:pStyle w:val="aff4"/>
        <w:numPr>
          <w:ilvl w:val="2"/>
          <w:numId w:val="50"/>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66E3776" w14:textId="77777777" w:rsidR="00B2612C" w:rsidRDefault="00B2612C" w:rsidP="00D53711">
      <w:pPr>
        <w:pStyle w:val="aff4"/>
        <w:numPr>
          <w:ilvl w:val="2"/>
          <w:numId w:val="50"/>
        </w:numPr>
        <w:ind w:left="0" w:firstLine="567"/>
        <w:contextualSpacing w:val="0"/>
        <w:jc w:val="both"/>
      </w:pPr>
      <w:bookmarkStart w:id="54" w:name="_Hlk45180638"/>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w:t>
      </w:r>
      <w:r>
        <w:lastRenderedPageBreak/>
        <w:t xml:space="preserve">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5" w:name="_Hlk44666325"/>
      <w:r>
        <w:t>излишне уплаченные денежные средства</w:t>
      </w:r>
      <w:bookmarkEnd w:id="55"/>
      <w:r>
        <w:t>).</w:t>
      </w:r>
    </w:p>
    <w:p w14:paraId="4D525866" w14:textId="77777777" w:rsidR="00B2612C" w:rsidRDefault="00B2612C" w:rsidP="00D53711">
      <w:pPr>
        <w:pStyle w:val="aff4"/>
        <w:numPr>
          <w:ilvl w:val="2"/>
          <w:numId w:val="50"/>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B16132C" w14:textId="77777777" w:rsidR="00B2612C" w:rsidRDefault="00B2612C" w:rsidP="00D53711">
      <w:pPr>
        <w:pStyle w:val="aff4"/>
        <w:numPr>
          <w:ilvl w:val="2"/>
          <w:numId w:val="50"/>
        </w:numPr>
        <w:ind w:left="0" w:firstLine="567"/>
        <w:contextualSpacing w:val="0"/>
        <w:jc w:val="both"/>
      </w:pPr>
      <w: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48EA822F" w14:textId="77777777" w:rsidR="00B2612C" w:rsidRDefault="00B2612C" w:rsidP="00D53711">
      <w:pPr>
        <w:pStyle w:val="aff4"/>
        <w:numPr>
          <w:ilvl w:val="1"/>
          <w:numId w:val="50"/>
        </w:numPr>
        <w:ind w:left="0" w:firstLine="567"/>
        <w:contextualSpacing w:val="0"/>
        <w:jc w:val="both"/>
        <w:rPr>
          <w:b/>
        </w:rPr>
      </w:pPr>
      <w:bookmarkStart w:id="56" w:name="_Hlk146894722"/>
      <w:bookmarkEnd w:id="54"/>
      <w:r>
        <w:rPr>
          <w:b/>
        </w:rPr>
        <w:t>Государственный заказчик обязан:</w:t>
      </w:r>
    </w:p>
    <w:p w14:paraId="67912102" w14:textId="77777777" w:rsidR="00B2612C" w:rsidRDefault="00B2612C" w:rsidP="00D53711">
      <w:pPr>
        <w:pStyle w:val="aff4"/>
        <w:numPr>
          <w:ilvl w:val="2"/>
          <w:numId w:val="50"/>
        </w:numPr>
        <w:ind w:left="0" w:firstLine="567"/>
        <w:contextualSpacing w:val="0"/>
        <w:jc w:val="both"/>
        <w:rPr>
          <w:color w:val="000000" w:themeColor="text1"/>
        </w:rPr>
      </w:pPr>
      <w:bookmarkStart w:id="57" w:name="_Hlk142127452"/>
      <w:bookmarkStart w:id="58" w:name="sub_100411"/>
      <w:bookmarkStart w:id="59" w:name="_Hlk146894833"/>
      <w:bookmarkStart w:id="60" w:name="_Hlk42156746"/>
      <w:r>
        <w:rPr>
          <w:color w:val="000000" w:themeColor="text1"/>
        </w:rP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45AC450F" w14:textId="77777777" w:rsidR="00B2612C" w:rsidRDefault="00B2612C" w:rsidP="00B2612C">
      <w:pPr>
        <w:ind w:firstLine="567"/>
        <w:jc w:val="both"/>
        <w:rPr>
          <w:color w:val="000000" w:themeColor="text1"/>
        </w:rPr>
      </w:pPr>
      <w:r>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7CE22989" w14:textId="77777777" w:rsidR="00B2612C" w:rsidRDefault="00B2612C" w:rsidP="00B2612C">
      <w:pPr>
        <w:ind w:firstLine="567"/>
        <w:jc w:val="both"/>
        <w:rPr>
          <w:color w:val="000000" w:themeColor="text1"/>
        </w:rPr>
      </w:pPr>
      <w:r>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0B606BDA" w14:textId="77777777" w:rsidR="00B2612C" w:rsidRDefault="00B2612C" w:rsidP="00B2612C">
      <w:pPr>
        <w:ind w:firstLine="567"/>
        <w:jc w:val="both"/>
        <w:rPr>
          <w:color w:val="000000" w:themeColor="text1"/>
        </w:rPr>
      </w:pPr>
      <w:r>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D164012" w14:textId="77777777" w:rsidR="00B2612C" w:rsidRDefault="00B2612C" w:rsidP="00D53711">
      <w:pPr>
        <w:pStyle w:val="aff4"/>
        <w:numPr>
          <w:ilvl w:val="2"/>
          <w:numId w:val="50"/>
        </w:numPr>
        <w:ind w:left="0" w:firstLine="567"/>
        <w:contextualSpacing w:val="0"/>
        <w:jc w:val="both"/>
        <w:rPr>
          <w:color w:val="000000" w:themeColor="text1"/>
        </w:rPr>
      </w:pPr>
      <w:bookmarkStart w:id="61" w:name="sub_100414"/>
      <w:bookmarkEnd w:id="57"/>
      <w:bookmarkEnd w:id="58"/>
      <w:r>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29A4BD05" w14:textId="77777777" w:rsidR="00B2612C" w:rsidRDefault="00B2612C" w:rsidP="00D53711">
      <w:pPr>
        <w:pStyle w:val="aff4"/>
        <w:numPr>
          <w:ilvl w:val="2"/>
          <w:numId w:val="50"/>
        </w:numPr>
        <w:ind w:left="0" w:firstLine="567"/>
        <w:contextualSpacing w:val="0"/>
        <w:jc w:val="both"/>
        <w:rPr>
          <w:color w:val="000000" w:themeColor="text1"/>
        </w:rPr>
      </w:pPr>
      <w:r>
        <w:rPr>
          <w:color w:val="000000" w:themeColor="text1"/>
        </w:rPr>
        <w:t xml:space="preserve">В срок не </w:t>
      </w:r>
      <w:r>
        <w:t xml:space="preserve">позднее </w:t>
      </w:r>
      <w:bookmarkEnd w:id="61"/>
      <w:r>
        <w:t xml:space="preserve">15 (пятнадцати) дней </w:t>
      </w:r>
      <w:r>
        <w:rPr>
          <w:color w:val="000000" w:themeColor="text1"/>
        </w:rPr>
        <w:t xml:space="preserve">с момента подписания Контракта передать Подрядчику необходимую для строительства рабочую документацию, утвержденную в производство работ. </w:t>
      </w:r>
    </w:p>
    <w:p w14:paraId="2FF4316C" w14:textId="77777777" w:rsidR="00B2612C" w:rsidRDefault="00B2612C" w:rsidP="00D53711">
      <w:pPr>
        <w:pStyle w:val="aff4"/>
        <w:numPr>
          <w:ilvl w:val="2"/>
          <w:numId w:val="50"/>
        </w:numPr>
        <w:ind w:left="0" w:firstLine="567"/>
        <w:contextualSpacing w:val="0"/>
        <w:jc w:val="both"/>
      </w:pPr>
      <w:r>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p w14:paraId="4618D673" w14:textId="77777777" w:rsidR="00B2612C" w:rsidRDefault="00B2612C" w:rsidP="00D53711">
      <w:pPr>
        <w:pStyle w:val="aff4"/>
        <w:numPr>
          <w:ilvl w:val="2"/>
          <w:numId w:val="50"/>
        </w:numPr>
        <w:ind w:left="0" w:firstLine="567"/>
        <w:contextualSpacing w:val="0"/>
        <w:jc w:val="both"/>
      </w:pPr>
      <w:bookmarkStart w:id="62" w:name="sub_100415"/>
      <w:r>
        <w:t>В срок и в порядке, установленные статьей 7 Контракта,</w:t>
      </w:r>
      <w:bookmarkEnd w:id="62"/>
      <w:r>
        <w:t xml:space="preserve"> осуществлять приемку выполненных Работ (результата работ). </w:t>
      </w:r>
    </w:p>
    <w:p w14:paraId="41E7C7EE" w14:textId="77777777" w:rsidR="00B2612C" w:rsidRDefault="00B2612C" w:rsidP="00D53711">
      <w:pPr>
        <w:pStyle w:val="aff4"/>
        <w:numPr>
          <w:ilvl w:val="2"/>
          <w:numId w:val="50"/>
        </w:numPr>
        <w:ind w:left="0" w:firstLine="567"/>
        <w:contextualSpacing w:val="0"/>
        <w:jc w:val="both"/>
      </w:pPr>
      <w:r>
        <w:t>Производить освидетельствование скрытых работ.</w:t>
      </w:r>
    </w:p>
    <w:p w14:paraId="73EDBA3E" w14:textId="77777777" w:rsidR="00B2612C" w:rsidRDefault="00B2612C" w:rsidP="00D53711">
      <w:pPr>
        <w:pStyle w:val="aff4"/>
        <w:numPr>
          <w:ilvl w:val="2"/>
          <w:numId w:val="50"/>
        </w:numPr>
        <w:ind w:left="0" w:firstLine="567"/>
        <w:contextualSpacing w:val="0"/>
        <w:jc w:val="both"/>
      </w:pPr>
      <w: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20ED2FD" w14:textId="77777777" w:rsidR="00B2612C" w:rsidRDefault="00B2612C" w:rsidP="00B2612C">
      <w:pPr>
        <w:pStyle w:val="affffffff7"/>
        <w:ind w:firstLine="567"/>
        <w:jc w:val="both"/>
      </w:pPr>
      <w:r>
        <w:t xml:space="preserve">Оплата выполненных работ осуществляется в пределах доведенных лимитов бюджетных обязательств. </w:t>
      </w:r>
    </w:p>
    <w:p w14:paraId="0DC0EE22" w14:textId="77777777" w:rsidR="00B2612C" w:rsidRDefault="00B2612C" w:rsidP="00D53711">
      <w:pPr>
        <w:pStyle w:val="aff4"/>
        <w:numPr>
          <w:ilvl w:val="2"/>
          <w:numId w:val="50"/>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p w14:paraId="3D7C4700" w14:textId="77777777" w:rsidR="00B2612C" w:rsidRDefault="00B2612C" w:rsidP="00D53711">
      <w:pPr>
        <w:pStyle w:val="aff4"/>
        <w:numPr>
          <w:ilvl w:val="2"/>
          <w:numId w:val="50"/>
        </w:numPr>
        <w:ind w:left="0" w:firstLine="567"/>
        <w:contextualSpacing w:val="0"/>
        <w:jc w:val="both"/>
      </w:pPr>
      <w:r>
        <w:lastRenderedPageBreak/>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3BCA1C4" w14:textId="77777777" w:rsidR="00B2612C" w:rsidRDefault="00B2612C" w:rsidP="00D53711">
      <w:pPr>
        <w:pStyle w:val="aff4"/>
        <w:numPr>
          <w:ilvl w:val="2"/>
          <w:numId w:val="50"/>
        </w:numPr>
        <w:ind w:left="0" w:firstLine="567"/>
        <w:contextualSpacing w:val="0"/>
        <w:jc w:val="both"/>
      </w:pPr>
      <w: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696C314" w14:textId="77777777" w:rsidR="00B2612C" w:rsidRDefault="00B2612C" w:rsidP="00D53711">
      <w:pPr>
        <w:pStyle w:val="aff4"/>
        <w:numPr>
          <w:ilvl w:val="2"/>
          <w:numId w:val="50"/>
        </w:numPr>
        <w:ind w:left="0" w:firstLine="567"/>
        <w:contextualSpacing w:val="0"/>
        <w:jc w:val="both"/>
      </w:pPr>
      <w:r>
        <w:t>Обеспечить доступ персонала Подрядчика на строительную площадку.</w:t>
      </w:r>
    </w:p>
    <w:p w14:paraId="70C6BF2A" w14:textId="77777777" w:rsidR="00B2612C" w:rsidRDefault="00B2612C" w:rsidP="00D53711">
      <w:pPr>
        <w:pStyle w:val="aff4"/>
        <w:numPr>
          <w:ilvl w:val="2"/>
          <w:numId w:val="50"/>
        </w:numPr>
        <w:ind w:left="0" w:firstLine="567"/>
        <w:contextualSpacing w:val="0"/>
        <w:jc w:val="both"/>
      </w:pPr>
      <w: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13A0937D" w14:textId="77777777" w:rsidR="00B2612C" w:rsidRDefault="00B2612C" w:rsidP="00D53711">
      <w:pPr>
        <w:pStyle w:val="aff4"/>
        <w:numPr>
          <w:ilvl w:val="2"/>
          <w:numId w:val="50"/>
        </w:numPr>
        <w:ind w:left="0" w:firstLine="567"/>
        <w:contextualSpacing w:val="0"/>
        <w:jc w:val="both"/>
      </w:pPr>
      <w: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246E52D" w14:textId="77777777" w:rsidR="00B2612C" w:rsidRDefault="00B2612C" w:rsidP="00D53711">
      <w:pPr>
        <w:pStyle w:val="aff4"/>
        <w:numPr>
          <w:ilvl w:val="2"/>
          <w:numId w:val="50"/>
        </w:numPr>
        <w:ind w:left="0" w:firstLine="567"/>
        <w:contextualSpacing w:val="0"/>
        <w:jc w:val="both"/>
      </w:pPr>
      <w: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44D29CC1" w14:textId="77777777" w:rsidR="00B2612C" w:rsidRDefault="00B2612C" w:rsidP="00D53711">
      <w:pPr>
        <w:pStyle w:val="aff4"/>
        <w:numPr>
          <w:ilvl w:val="2"/>
          <w:numId w:val="50"/>
        </w:numPr>
        <w:ind w:left="0" w:firstLine="567"/>
        <w:contextualSpacing w:val="0"/>
        <w:jc w:val="both"/>
      </w:pPr>
      <w: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ED474CC" w14:textId="77777777" w:rsidR="00B2612C" w:rsidRDefault="00B2612C" w:rsidP="00D53711">
      <w:pPr>
        <w:pStyle w:val="aff4"/>
        <w:numPr>
          <w:ilvl w:val="2"/>
          <w:numId w:val="50"/>
        </w:numPr>
        <w:ind w:left="0" w:firstLine="567"/>
        <w:contextualSpacing w:val="0"/>
        <w:jc w:val="both"/>
      </w:pPr>
      <w: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791AA67" w14:textId="77777777" w:rsidR="00B2612C" w:rsidRDefault="00B2612C" w:rsidP="00D53711">
      <w:pPr>
        <w:pStyle w:val="aff4"/>
        <w:numPr>
          <w:ilvl w:val="2"/>
          <w:numId w:val="50"/>
        </w:numPr>
        <w:ind w:left="0" w:firstLine="567"/>
        <w:contextualSpacing w:val="0"/>
        <w:jc w:val="both"/>
      </w:pPr>
      <w:r>
        <w:t xml:space="preserve">Осуществлять иные обязанности в соответствии с законодательством </w:t>
      </w:r>
      <w:bookmarkStart w:id="63" w:name="_Hlk6995984"/>
      <w:r>
        <w:t>Российской Федерации</w:t>
      </w:r>
      <w:bookmarkEnd w:id="63"/>
      <w:r>
        <w:t xml:space="preserve"> и Контрактом.</w:t>
      </w:r>
    </w:p>
    <w:bookmarkEnd w:id="59"/>
    <w:bookmarkEnd w:id="60"/>
    <w:p w14:paraId="4A42E14C" w14:textId="77777777" w:rsidR="00B2612C" w:rsidRDefault="00B2612C" w:rsidP="00B2612C">
      <w:pPr>
        <w:ind w:firstLine="567"/>
        <w:jc w:val="both"/>
      </w:pPr>
    </w:p>
    <w:p w14:paraId="02C9FD13" w14:textId="77777777" w:rsidR="00B2612C" w:rsidRDefault="00B2612C" w:rsidP="00D53711">
      <w:pPr>
        <w:pStyle w:val="aff4"/>
        <w:numPr>
          <w:ilvl w:val="1"/>
          <w:numId w:val="50"/>
        </w:numPr>
        <w:ind w:left="0" w:firstLine="567"/>
        <w:contextualSpacing w:val="0"/>
        <w:jc w:val="both"/>
        <w:rPr>
          <w:b/>
        </w:rPr>
      </w:pPr>
      <w:r>
        <w:rPr>
          <w:b/>
        </w:rPr>
        <w:t>Подрядчик вправе:</w:t>
      </w:r>
    </w:p>
    <w:p w14:paraId="19FE7AED" w14:textId="77777777" w:rsidR="00B2612C" w:rsidRDefault="00B2612C" w:rsidP="00D53711">
      <w:pPr>
        <w:pStyle w:val="aff4"/>
        <w:numPr>
          <w:ilvl w:val="2"/>
          <w:numId w:val="50"/>
        </w:numPr>
        <w:ind w:left="0" w:firstLine="567"/>
        <w:contextualSpacing w:val="0"/>
        <w:jc w:val="both"/>
      </w:pPr>
      <w:bookmarkStart w:id="64" w:name="_Hlk146894858"/>
      <w:r>
        <w:t>Требовать от Государственного заказчика надлежащего и своевременного выполнения обязательств, предусмотренных Контрактом.</w:t>
      </w:r>
    </w:p>
    <w:p w14:paraId="52BE9257" w14:textId="77777777" w:rsidR="00B2612C" w:rsidRDefault="00B2612C" w:rsidP="00D53711">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40105F1" w14:textId="77777777" w:rsidR="00B2612C" w:rsidRDefault="00B2612C" w:rsidP="00D53711">
      <w:pPr>
        <w:pStyle w:val="aff4"/>
        <w:numPr>
          <w:ilvl w:val="2"/>
          <w:numId w:val="50"/>
        </w:numPr>
        <w:ind w:left="0" w:firstLine="567"/>
        <w:contextualSpacing w:val="0"/>
        <w:jc w:val="both"/>
      </w:pPr>
      <w:r>
        <w:t xml:space="preserve">Определить конкретные виды и объемы работ, из числа видов и объемов работ, указанных в </w:t>
      </w:r>
      <w:proofErr w:type="spellStart"/>
      <w:r>
        <w:t>пп</w:t>
      </w:r>
      <w:proofErr w:type="spellEnd"/>
      <w:r>
        <w:t>. 5.4.7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664DF5CB" w14:textId="77777777" w:rsidR="00B2612C" w:rsidRDefault="00B2612C" w:rsidP="00D53711">
      <w:pPr>
        <w:pStyle w:val="aff4"/>
        <w:numPr>
          <w:ilvl w:val="2"/>
          <w:numId w:val="50"/>
        </w:numPr>
        <w:ind w:left="0" w:firstLine="567"/>
        <w:contextualSpacing w:val="0"/>
        <w:jc w:val="both"/>
      </w:pPr>
      <w: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57DB67B4" w14:textId="77777777" w:rsidR="00B2612C" w:rsidRDefault="00B2612C" w:rsidP="00D53711">
      <w:pPr>
        <w:pStyle w:val="aff4"/>
        <w:numPr>
          <w:ilvl w:val="2"/>
          <w:numId w:val="50"/>
        </w:numPr>
        <w:ind w:left="0" w:firstLine="567"/>
        <w:contextualSpacing w:val="0"/>
        <w:jc w:val="both"/>
      </w:pPr>
      <w:r>
        <w:t xml:space="preserve">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w:t>
      </w:r>
      <w:r>
        <w:lastRenderedPageBreak/>
        <w:t>исполнения Государственным заказчиком обязательств, предусмотренных Контрактом, требовать уплаты неустоек (штрафов, пеней).</w:t>
      </w:r>
    </w:p>
    <w:p w14:paraId="17264101" w14:textId="77777777" w:rsidR="00B2612C" w:rsidRDefault="00B2612C" w:rsidP="00D53711">
      <w:pPr>
        <w:pStyle w:val="aff4"/>
        <w:numPr>
          <w:ilvl w:val="2"/>
          <w:numId w:val="50"/>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31988A52" w14:textId="77777777" w:rsidR="00B2612C" w:rsidRDefault="00B2612C" w:rsidP="00B2612C">
      <w:pPr>
        <w:ind w:firstLine="567"/>
        <w:jc w:val="both"/>
      </w:pPr>
    </w:p>
    <w:bookmarkEnd w:id="64"/>
    <w:p w14:paraId="43FF4627" w14:textId="77777777" w:rsidR="00B2612C" w:rsidRDefault="00B2612C" w:rsidP="00D53711">
      <w:pPr>
        <w:pStyle w:val="aff4"/>
        <w:numPr>
          <w:ilvl w:val="1"/>
          <w:numId w:val="50"/>
        </w:numPr>
        <w:ind w:left="0" w:firstLine="567"/>
        <w:contextualSpacing w:val="0"/>
        <w:jc w:val="both"/>
        <w:rPr>
          <w:b/>
        </w:rPr>
      </w:pPr>
      <w:r>
        <w:rPr>
          <w:b/>
        </w:rPr>
        <w:t>Подрядчик обязан:</w:t>
      </w:r>
    </w:p>
    <w:p w14:paraId="33332242" w14:textId="77777777" w:rsidR="00B2612C" w:rsidRDefault="00B2612C" w:rsidP="00D53711">
      <w:pPr>
        <w:pStyle w:val="aff9"/>
        <w:numPr>
          <w:ilvl w:val="2"/>
          <w:numId w:val="50"/>
        </w:numPr>
        <w:suppressAutoHyphens/>
        <w:ind w:left="0" w:firstLine="567"/>
        <w:jc w:val="both"/>
        <w:rPr>
          <w:rStyle w:val="ConsPlusNormal0"/>
          <w:rFonts w:ascii="Times New Roman" w:eastAsia="Calibri" w:hAnsi="Times New Roman"/>
          <w:sz w:val="24"/>
          <w:szCs w:val="24"/>
        </w:rPr>
      </w:pPr>
      <w:bookmarkStart w:id="65" w:name="_Hlk42156835"/>
      <w:bookmarkStart w:id="66" w:name="_Hlk146894927"/>
      <w:r>
        <w:rPr>
          <w:rStyle w:val="ConsPlusNormal0"/>
          <w:rFonts w:ascii="Times New Roman" w:eastAsia="Calibri" w:hAnsi="Times New Roman"/>
        </w:rPr>
        <w:t>Выполнить предусмотренные Контрактом Работы по строительству Объекта.</w:t>
      </w:r>
    </w:p>
    <w:p w14:paraId="4BB5FA85" w14:textId="77777777" w:rsidR="00B2612C" w:rsidRDefault="00B2612C" w:rsidP="00D53711">
      <w:pPr>
        <w:pStyle w:val="aff9"/>
        <w:numPr>
          <w:ilvl w:val="2"/>
          <w:numId w:val="50"/>
        </w:numPr>
        <w:suppressAutoHyphens/>
        <w:ind w:left="0" w:firstLine="567"/>
        <w:jc w:val="both"/>
        <w:rPr>
          <w:rStyle w:val="ConsPlusNormal0"/>
          <w:rFonts w:ascii="Times New Roman" w:eastAsia="Calibri" w:hAnsi="Times New Roman"/>
        </w:rPr>
      </w:pPr>
      <w:r>
        <w:rPr>
          <w:rStyle w:val="ConsPlusNormal0"/>
          <w:rFonts w:ascii="Times New Roman" w:eastAsia="Calibri" w:hAnsi="Times New Roman"/>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1F58912B" w14:textId="77777777" w:rsidR="00B2612C" w:rsidRDefault="00B2612C" w:rsidP="00D53711">
      <w:pPr>
        <w:pStyle w:val="aff9"/>
        <w:numPr>
          <w:ilvl w:val="2"/>
          <w:numId w:val="50"/>
        </w:numPr>
        <w:suppressAutoHyphens/>
        <w:ind w:left="0" w:firstLine="567"/>
        <w:jc w:val="both"/>
        <w:rPr>
          <w:rFonts w:eastAsia="Calibri"/>
        </w:rPr>
      </w:pPr>
      <w:r>
        <w:rPr>
          <w:rFonts w:ascii="Times New Roman" w:hAnsi="Times New Roman"/>
        </w:rPr>
        <w:t>Выполнить работы в сроки, установленные Контрактом.</w:t>
      </w:r>
    </w:p>
    <w:p w14:paraId="23C5D1B9" w14:textId="77777777" w:rsidR="00B2612C" w:rsidRDefault="00B2612C" w:rsidP="00D53711">
      <w:pPr>
        <w:pStyle w:val="aff9"/>
        <w:numPr>
          <w:ilvl w:val="2"/>
          <w:numId w:val="50"/>
        </w:numPr>
        <w:suppressAutoHyphens/>
        <w:ind w:left="0" w:firstLine="567"/>
        <w:jc w:val="both"/>
        <w:rPr>
          <w:rFonts w:ascii="Times New Roman" w:hAnsi="Times New Roman"/>
        </w:rPr>
      </w:pPr>
      <w:r>
        <w:rPr>
          <w:rFonts w:ascii="Times New Roman" w:hAnsi="Times New Roman"/>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70B7B66" w14:textId="77777777" w:rsidR="00B2612C" w:rsidRDefault="00B2612C" w:rsidP="00B2612C">
      <w:pPr>
        <w:pStyle w:val="aff9"/>
        <w:ind w:firstLine="567"/>
        <w:jc w:val="both"/>
        <w:rPr>
          <w:rFonts w:ascii="Times New Roman" w:hAnsi="Times New Roman"/>
        </w:rPr>
      </w:pPr>
      <w:r>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E89E60E" w14:textId="77777777" w:rsidR="00B2612C" w:rsidRPr="00B2612C" w:rsidRDefault="00B2612C" w:rsidP="00D53711">
      <w:pPr>
        <w:pStyle w:val="aff9"/>
        <w:numPr>
          <w:ilvl w:val="2"/>
          <w:numId w:val="50"/>
        </w:numPr>
        <w:suppressAutoHyphens/>
        <w:ind w:left="0" w:firstLine="567"/>
        <w:jc w:val="both"/>
        <w:rPr>
          <w:rStyle w:val="ConsPlusNormal0"/>
          <w:rFonts w:ascii="Times New Roman" w:eastAsia="Calibri" w:hAnsi="Times New Roman"/>
          <w:sz w:val="24"/>
          <w:szCs w:val="24"/>
        </w:rPr>
      </w:pPr>
      <w:r w:rsidRPr="00B2612C">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7" w:name="_Hlk90039446"/>
      <w:bookmarkEnd w:id="65"/>
    </w:p>
    <w:p w14:paraId="5B4B4D13" w14:textId="77777777" w:rsidR="00B2612C" w:rsidRPr="00B2612C" w:rsidRDefault="00B2612C" w:rsidP="00D53711">
      <w:pPr>
        <w:pStyle w:val="aff9"/>
        <w:numPr>
          <w:ilvl w:val="2"/>
          <w:numId w:val="50"/>
        </w:numPr>
        <w:suppressAutoHyphens/>
        <w:ind w:left="0" w:firstLine="567"/>
        <w:jc w:val="both"/>
        <w:rPr>
          <w:rFonts w:eastAsia="Calibri"/>
          <w:sz w:val="24"/>
          <w:szCs w:val="24"/>
        </w:rPr>
      </w:pPr>
      <w:r w:rsidRPr="00B2612C">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B2612C">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2612C">
        <w:rPr>
          <w:rFonts w:ascii="Times New Roman" w:hAnsi="Times New Roman"/>
          <w:sz w:val="24"/>
          <w:szCs w:val="24"/>
        </w:rPr>
        <w:t>Инвестстрой</w:t>
      </w:r>
      <w:proofErr w:type="spellEnd"/>
      <w:r w:rsidRPr="00B2612C">
        <w:rPr>
          <w:rFonts w:ascii="Times New Roman" w:hAnsi="Times New Roman"/>
          <w:sz w:val="24"/>
          <w:szCs w:val="24"/>
        </w:rPr>
        <w:t xml:space="preserve"> Республики Крым» от 27.07.2018 № 213.</w:t>
      </w:r>
    </w:p>
    <w:bookmarkEnd w:id="67"/>
    <w:p w14:paraId="72D8AF43" w14:textId="77777777" w:rsidR="00B2612C" w:rsidRDefault="00B2612C" w:rsidP="00D53711">
      <w:pPr>
        <w:pStyle w:val="aff4"/>
        <w:numPr>
          <w:ilvl w:val="2"/>
          <w:numId w:val="50"/>
        </w:numPr>
        <w:ind w:left="0" w:firstLine="567"/>
        <w:contextualSpacing w:val="0"/>
        <w:jc w:val="both"/>
      </w:pPr>
      <w:r w:rsidRPr="00B2612C">
        <w:t>Выполнить самостоятельно</w:t>
      </w:r>
      <w:r>
        <w:t xml:space="preserve"> в соответствии с проектной документацией без привлечения других лиц работы в объеме не менее </w:t>
      </w:r>
      <w:r>
        <w:rPr>
          <w:b/>
          <w:bCs/>
        </w:rPr>
        <w:t>50%</w:t>
      </w:r>
      <w:r>
        <w:t xml:space="preserve"> от цены Контракта, выбранные Подрядчиком на основании </w:t>
      </w:r>
      <w:proofErr w:type="spellStart"/>
      <w:r>
        <w:t>пп</w:t>
      </w:r>
      <w:proofErr w:type="spellEnd"/>
      <w: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DC8839D" w14:textId="77777777" w:rsidR="00B2612C" w:rsidRDefault="00B2612C" w:rsidP="00B2612C">
      <w:pPr>
        <w:widowControl w:val="0"/>
        <w:autoSpaceDE w:val="0"/>
        <w:autoSpaceDN w:val="0"/>
        <w:adjustRightInd w:val="0"/>
        <w:ind w:firstLine="567"/>
        <w:jc w:val="both"/>
      </w:pPr>
      <w:r>
        <w:t>1. Подготовительные работы</w:t>
      </w:r>
    </w:p>
    <w:p w14:paraId="106E1BFE" w14:textId="77777777" w:rsidR="00B2612C" w:rsidRDefault="00B2612C" w:rsidP="00B2612C">
      <w:pPr>
        <w:widowControl w:val="0"/>
        <w:autoSpaceDE w:val="0"/>
        <w:autoSpaceDN w:val="0"/>
        <w:adjustRightInd w:val="0"/>
        <w:ind w:firstLine="567"/>
        <w:jc w:val="both"/>
      </w:pPr>
      <w:r>
        <w:t>2. Земляные работы</w:t>
      </w:r>
    </w:p>
    <w:p w14:paraId="6B349FC9" w14:textId="77777777" w:rsidR="00B2612C" w:rsidRDefault="00B2612C" w:rsidP="00B2612C">
      <w:pPr>
        <w:widowControl w:val="0"/>
        <w:autoSpaceDE w:val="0"/>
        <w:autoSpaceDN w:val="0"/>
        <w:adjustRightInd w:val="0"/>
        <w:ind w:firstLine="567"/>
        <w:jc w:val="both"/>
      </w:pPr>
      <w:r>
        <w:t>3. Инженерная подготовка территории</w:t>
      </w:r>
    </w:p>
    <w:p w14:paraId="5CE2CAEB" w14:textId="77777777" w:rsidR="00B2612C" w:rsidRDefault="00B2612C" w:rsidP="00B2612C">
      <w:pPr>
        <w:widowControl w:val="0"/>
        <w:autoSpaceDE w:val="0"/>
        <w:autoSpaceDN w:val="0"/>
        <w:adjustRightInd w:val="0"/>
        <w:ind w:firstLine="567"/>
        <w:jc w:val="both"/>
      </w:pPr>
      <w:r>
        <w:t>4. Инженерная защита территории</w:t>
      </w:r>
    </w:p>
    <w:p w14:paraId="038F7E9A" w14:textId="77777777" w:rsidR="00B2612C" w:rsidRDefault="00B2612C" w:rsidP="00B2612C">
      <w:pPr>
        <w:widowControl w:val="0"/>
        <w:autoSpaceDE w:val="0"/>
        <w:autoSpaceDN w:val="0"/>
        <w:adjustRightInd w:val="0"/>
        <w:ind w:firstLine="567"/>
        <w:jc w:val="both"/>
      </w:pPr>
      <w:r>
        <w:t>5. Свайные работы</w:t>
      </w:r>
    </w:p>
    <w:p w14:paraId="32F89CA2" w14:textId="77777777" w:rsidR="00B2612C" w:rsidRDefault="00B2612C" w:rsidP="00B2612C">
      <w:pPr>
        <w:widowControl w:val="0"/>
        <w:autoSpaceDE w:val="0"/>
        <w:autoSpaceDN w:val="0"/>
        <w:adjustRightInd w:val="0"/>
        <w:ind w:firstLine="567"/>
        <w:jc w:val="both"/>
      </w:pPr>
      <w:r>
        <w:t>6. Устройство фундаментов и оснований</w:t>
      </w:r>
    </w:p>
    <w:p w14:paraId="069DBFA8" w14:textId="77777777" w:rsidR="00B2612C" w:rsidRDefault="00B2612C" w:rsidP="00B2612C">
      <w:pPr>
        <w:widowControl w:val="0"/>
        <w:autoSpaceDE w:val="0"/>
        <w:autoSpaceDN w:val="0"/>
        <w:adjustRightInd w:val="0"/>
        <w:ind w:firstLine="567"/>
        <w:jc w:val="both"/>
      </w:pPr>
      <w:r>
        <w:t>7. Возведение несущих конструкций</w:t>
      </w:r>
    </w:p>
    <w:p w14:paraId="6CCE4A79" w14:textId="77777777" w:rsidR="00B2612C" w:rsidRDefault="00B2612C" w:rsidP="00B2612C">
      <w:pPr>
        <w:widowControl w:val="0"/>
        <w:autoSpaceDE w:val="0"/>
        <w:autoSpaceDN w:val="0"/>
        <w:adjustRightInd w:val="0"/>
        <w:ind w:firstLine="567"/>
        <w:jc w:val="both"/>
      </w:pPr>
      <w:r>
        <w:t>8. Возведение наружных ограждающих конструкций</w:t>
      </w:r>
    </w:p>
    <w:p w14:paraId="410BF7DF" w14:textId="77777777" w:rsidR="00B2612C" w:rsidRDefault="00B2612C" w:rsidP="00B2612C">
      <w:pPr>
        <w:widowControl w:val="0"/>
        <w:autoSpaceDE w:val="0"/>
        <w:autoSpaceDN w:val="0"/>
        <w:adjustRightInd w:val="0"/>
        <w:ind w:firstLine="567"/>
        <w:jc w:val="both"/>
      </w:pPr>
      <w:r>
        <w:t>9. Устройство кровли</w:t>
      </w:r>
    </w:p>
    <w:p w14:paraId="0330FFDB" w14:textId="77777777" w:rsidR="00B2612C" w:rsidRDefault="00B2612C" w:rsidP="00B2612C">
      <w:pPr>
        <w:widowControl w:val="0"/>
        <w:autoSpaceDE w:val="0"/>
        <w:autoSpaceDN w:val="0"/>
        <w:adjustRightInd w:val="0"/>
        <w:ind w:firstLine="567"/>
        <w:jc w:val="both"/>
      </w:pPr>
      <w:r>
        <w:t>10. Фасадные работы</w:t>
      </w:r>
    </w:p>
    <w:p w14:paraId="09D41FDF" w14:textId="77777777" w:rsidR="00B2612C" w:rsidRDefault="00B2612C" w:rsidP="00B2612C">
      <w:pPr>
        <w:widowControl w:val="0"/>
        <w:autoSpaceDE w:val="0"/>
        <w:autoSpaceDN w:val="0"/>
        <w:adjustRightInd w:val="0"/>
        <w:ind w:firstLine="567"/>
        <w:jc w:val="both"/>
      </w:pPr>
      <w:r>
        <w:t>11. Внутренние отделочные работы</w:t>
      </w:r>
    </w:p>
    <w:p w14:paraId="29D7610B" w14:textId="77777777" w:rsidR="00B2612C" w:rsidRDefault="00B2612C" w:rsidP="00B2612C">
      <w:pPr>
        <w:widowControl w:val="0"/>
        <w:autoSpaceDE w:val="0"/>
        <w:autoSpaceDN w:val="0"/>
        <w:adjustRightInd w:val="0"/>
        <w:ind w:firstLine="567"/>
        <w:jc w:val="both"/>
      </w:pPr>
      <w:r>
        <w:t>12. Устройство внутренних санитарно-технических систем</w:t>
      </w:r>
    </w:p>
    <w:p w14:paraId="46B2A1DA" w14:textId="77777777" w:rsidR="00B2612C" w:rsidRDefault="00B2612C" w:rsidP="00B2612C">
      <w:pPr>
        <w:widowControl w:val="0"/>
        <w:autoSpaceDE w:val="0"/>
        <w:autoSpaceDN w:val="0"/>
        <w:adjustRightInd w:val="0"/>
        <w:ind w:firstLine="567"/>
        <w:jc w:val="both"/>
      </w:pPr>
      <w:r>
        <w:t>13. Устройство внутренних электротехнических систем</w:t>
      </w:r>
    </w:p>
    <w:p w14:paraId="4DF801FF" w14:textId="77777777" w:rsidR="00B2612C" w:rsidRDefault="00B2612C" w:rsidP="00B2612C">
      <w:pPr>
        <w:widowControl w:val="0"/>
        <w:autoSpaceDE w:val="0"/>
        <w:autoSpaceDN w:val="0"/>
        <w:adjustRightInd w:val="0"/>
        <w:ind w:firstLine="567"/>
        <w:jc w:val="both"/>
      </w:pPr>
      <w:r>
        <w:t>14. Устройство внутренних трубопроводных систем</w:t>
      </w:r>
    </w:p>
    <w:p w14:paraId="3E71750B" w14:textId="77777777" w:rsidR="00B2612C" w:rsidRDefault="00B2612C" w:rsidP="00B2612C">
      <w:pPr>
        <w:widowControl w:val="0"/>
        <w:autoSpaceDE w:val="0"/>
        <w:autoSpaceDN w:val="0"/>
        <w:adjustRightInd w:val="0"/>
        <w:ind w:firstLine="567"/>
        <w:jc w:val="both"/>
      </w:pPr>
      <w:r>
        <w:t>15. Устройство внутренних слаботочных систем</w:t>
      </w:r>
    </w:p>
    <w:p w14:paraId="21A405EF" w14:textId="77777777" w:rsidR="00B2612C" w:rsidRDefault="00B2612C" w:rsidP="00B2612C">
      <w:pPr>
        <w:widowControl w:val="0"/>
        <w:autoSpaceDE w:val="0"/>
        <w:autoSpaceDN w:val="0"/>
        <w:adjustRightInd w:val="0"/>
        <w:ind w:firstLine="567"/>
        <w:jc w:val="both"/>
      </w:pPr>
      <w:r>
        <w:t>16. Установка подъемно-транспортного оборудования</w:t>
      </w:r>
    </w:p>
    <w:p w14:paraId="2C845A9F" w14:textId="77777777" w:rsidR="00B2612C" w:rsidRDefault="00B2612C" w:rsidP="00B2612C">
      <w:pPr>
        <w:widowControl w:val="0"/>
        <w:autoSpaceDE w:val="0"/>
        <w:autoSpaceDN w:val="0"/>
        <w:adjustRightInd w:val="0"/>
        <w:ind w:firstLine="567"/>
        <w:jc w:val="both"/>
      </w:pPr>
      <w:r>
        <w:t>17. Монтаж технологического оборудования</w:t>
      </w:r>
    </w:p>
    <w:p w14:paraId="6C955376" w14:textId="77777777" w:rsidR="00B2612C" w:rsidRDefault="00B2612C" w:rsidP="00B2612C">
      <w:pPr>
        <w:widowControl w:val="0"/>
        <w:autoSpaceDE w:val="0"/>
        <w:autoSpaceDN w:val="0"/>
        <w:adjustRightInd w:val="0"/>
        <w:ind w:firstLine="567"/>
        <w:jc w:val="both"/>
      </w:pPr>
      <w:r>
        <w:lastRenderedPageBreak/>
        <w:t>18. Пусконаладочные работы</w:t>
      </w:r>
    </w:p>
    <w:p w14:paraId="37AFBD92" w14:textId="77777777" w:rsidR="00B2612C" w:rsidRDefault="00B2612C" w:rsidP="00B2612C">
      <w:pPr>
        <w:widowControl w:val="0"/>
        <w:autoSpaceDE w:val="0"/>
        <w:autoSpaceDN w:val="0"/>
        <w:adjustRightInd w:val="0"/>
        <w:ind w:firstLine="567"/>
        <w:jc w:val="both"/>
      </w:pPr>
      <w:r>
        <w:t>19. Устройство наружных электрических сетей и линий связи</w:t>
      </w:r>
    </w:p>
    <w:p w14:paraId="6C084C80" w14:textId="77777777" w:rsidR="00B2612C" w:rsidRDefault="00B2612C" w:rsidP="00B2612C">
      <w:pPr>
        <w:widowControl w:val="0"/>
        <w:autoSpaceDE w:val="0"/>
        <w:autoSpaceDN w:val="0"/>
        <w:adjustRightInd w:val="0"/>
        <w:ind w:firstLine="567"/>
        <w:jc w:val="both"/>
      </w:pPr>
      <w:r>
        <w:t>20. Устройство наружных сетей канализации</w:t>
      </w:r>
    </w:p>
    <w:p w14:paraId="156BA8C3" w14:textId="77777777" w:rsidR="00B2612C" w:rsidRDefault="00B2612C" w:rsidP="00B2612C">
      <w:pPr>
        <w:widowControl w:val="0"/>
        <w:autoSpaceDE w:val="0"/>
        <w:autoSpaceDN w:val="0"/>
        <w:adjustRightInd w:val="0"/>
        <w:ind w:firstLine="567"/>
        <w:jc w:val="both"/>
      </w:pPr>
      <w:r>
        <w:t>21. Устройство наружных сетей водоснабжения</w:t>
      </w:r>
    </w:p>
    <w:p w14:paraId="5E3607CC" w14:textId="77777777" w:rsidR="00B2612C" w:rsidRDefault="00B2612C" w:rsidP="00B2612C">
      <w:pPr>
        <w:widowControl w:val="0"/>
        <w:autoSpaceDE w:val="0"/>
        <w:autoSpaceDN w:val="0"/>
        <w:adjustRightInd w:val="0"/>
        <w:ind w:firstLine="567"/>
        <w:jc w:val="both"/>
      </w:pPr>
      <w:r>
        <w:t>22. Устройство наружных сетей теплоснабжения</w:t>
      </w:r>
    </w:p>
    <w:p w14:paraId="59D5F779" w14:textId="77777777" w:rsidR="00B2612C" w:rsidRDefault="00B2612C" w:rsidP="00B2612C">
      <w:pPr>
        <w:widowControl w:val="0"/>
        <w:autoSpaceDE w:val="0"/>
        <w:autoSpaceDN w:val="0"/>
        <w:adjustRightInd w:val="0"/>
        <w:ind w:firstLine="567"/>
        <w:jc w:val="both"/>
      </w:pPr>
      <w:r>
        <w:t>23. Устройство дорожной одежды автомобильных дорог</w:t>
      </w:r>
    </w:p>
    <w:p w14:paraId="0083B90C" w14:textId="77777777" w:rsidR="00B2612C" w:rsidRDefault="00B2612C" w:rsidP="00B2612C">
      <w:pPr>
        <w:ind w:firstLine="567"/>
        <w:jc w:val="both"/>
      </w:pPr>
      <w:r>
        <w:t>24. Благоустройство.</w:t>
      </w:r>
    </w:p>
    <w:p w14:paraId="585EBDE6" w14:textId="77777777" w:rsidR="00B2612C" w:rsidRDefault="00B2612C" w:rsidP="00D53711">
      <w:pPr>
        <w:pStyle w:val="aff4"/>
        <w:numPr>
          <w:ilvl w:val="2"/>
          <w:numId w:val="50"/>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5A817C4" w14:textId="77777777" w:rsidR="00B2612C" w:rsidRDefault="00B2612C" w:rsidP="00D53711">
      <w:pPr>
        <w:pStyle w:val="aff4"/>
        <w:numPr>
          <w:ilvl w:val="2"/>
          <w:numId w:val="50"/>
        </w:numPr>
        <w:ind w:left="0" w:firstLine="567"/>
        <w:contextualSpacing w:val="0"/>
        <w:jc w:val="both"/>
      </w:pPr>
      <w: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CA49F21" w14:textId="77777777" w:rsidR="00B2612C" w:rsidRDefault="00B2612C" w:rsidP="00D53711">
      <w:pPr>
        <w:pStyle w:val="aff4"/>
        <w:numPr>
          <w:ilvl w:val="2"/>
          <w:numId w:val="50"/>
        </w:numPr>
        <w:ind w:left="0" w:firstLine="567"/>
        <w:contextualSpacing w:val="0"/>
        <w:jc w:val="both"/>
      </w:pPr>
      <w: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3279A887" w14:textId="77777777" w:rsidR="00B2612C" w:rsidRDefault="00B2612C" w:rsidP="00D53711">
      <w:pPr>
        <w:pStyle w:val="aff4"/>
        <w:numPr>
          <w:ilvl w:val="2"/>
          <w:numId w:val="50"/>
        </w:numPr>
        <w:ind w:left="0" w:firstLine="567"/>
        <w:contextualSpacing w:val="0"/>
        <w:jc w:val="both"/>
      </w:pPr>
      <w:bookmarkStart w:id="68" w:name="_Hlk32478232"/>
      <w:r>
        <w:t>В течение 10 (десяти) дней после дня подписания Контракта предоставить Государственному заказчику:</w:t>
      </w:r>
    </w:p>
    <w:p w14:paraId="00432055" w14:textId="77777777" w:rsidR="00B2612C" w:rsidRDefault="00B2612C" w:rsidP="00B2612C">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A3C15D3" w14:textId="77777777" w:rsidR="00B2612C" w:rsidRDefault="00B2612C" w:rsidP="00B2612C">
      <w:pPr>
        <w:ind w:firstLine="567"/>
        <w:jc w:val="both"/>
      </w:pPr>
      <w:r>
        <w:t xml:space="preserve">б) Приказ о назначении ответственного лица по строительному контролю на объекте, </w:t>
      </w:r>
      <w:bookmarkStart w:id="69" w:name="_Hlk5721856"/>
      <w: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9"/>
    <w:p w14:paraId="5E1E1B4A" w14:textId="77777777" w:rsidR="00B2612C" w:rsidRDefault="00B2612C" w:rsidP="00B2612C">
      <w:pPr>
        <w:ind w:firstLine="567"/>
        <w:jc w:val="both"/>
      </w:pPr>
      <w:r>
        <w:t>в) Приказ о назначении ответственного лица за выдачу наряд-допусков на объекте.</w:t>
      </w:r>
    </w:p>
    <w:p w14:paraId="4409D3BA" w14:textId="77777777" w:rsidR="00B2612C" w:rsidRDefault="00B2612C" w:rsidP="00B2612C">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80C6B59" w14:textId="77777777" w:rsidR="00B2612C" w:rsidRDefault="00B2612C" w:rsidP="00B2612C">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F7F1AF0" w14:textId="77777777" w:rsidR="00B2612C" w:rsidRDefault="00B2612C" w:rsidP="00B2612C">
      <w:pPr>
        <w:ind w:firstLine="567"/>
        <w:jc w:val="both"/>
      </w:pPr>
      <w: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0" w:name="_Hlk45181007"/>
      <w:r>
        <w:t>в уполномоченных органах, осуществляющим надзор за строительством.</w:t>
      </w:r>
    </w:p>
    <w:p w14:paraId="6A39285A" w14:textId="77777777" w:rsidR="00B2612C" w:rsidRDefault="00B2612C" w:rsidP="00D53711">
      <w:pPr>
        <w:pStyle w:val="aff4"/>
        <w:numPr>
          <w:ilvl w:val="2"/>
          <w:numId w:val="50"/>
        </w:numPr>
        <w:ind w:left="0" w:firstLine="567"/>
        <w:contextualSpacing w:val="0"/>
        <w:jc w:val="both"/>
      </w:pPr>
      <w:bookmarkStart w:id="71" w:name="_Hlk14963990"/>
      <w:bookmarkStart w:id="72" w:name="_Hlk42157246"/>
      <w:bookmarkEnd w:id="70"/>
      <w:r>
        <w:t xml:space="preserve">В течение 60 (шестидесяти) дней со дня подписания Контракта сформировать </w:t>
      </w:r>
      <w:bookmarkStart w:id="73" w:name="_Hlk45181031"/>
      <w:r>
        <w:t>и согласовать с Государственным заказчиком:</w:t>
      </w:r>
      <w:bookmarkEnd w:id="73"/>
    </w:p>
    <w:p w14:paraId="2DCDE342" w14:textId="77777777" w:rsidR="00B2612C" w:rsidRDefault="00B2612C" w:rsidP="00B2612C">
      <w:pPr>
        <w:ind w:firstLine="567"/>
        <w:jc w:val="both"/>
      </w:pPr>
      <w:r>
        <w:t>а) Детализированный график завершения строительно-монтажных работ по форме Приложения № 2.1 к Контракту в 2 -ух (двух) экземплярах.</w:t>
      </w:r>
    </w:p>
    <w:p w14:paraId="4E94174B" w14:textId="77777777" w:rsidR="00B2612C" w:rsidRDefault="00B2612C" w:rsidP="00B2612C">
      <w:pPr>
        <w:ind w:firstLine="567"/>
        <w:jc w:val="both"/>
      </w:pPr>
      <w:bookmarkStart w:id="74" w:name="_Hlk45181090"/>
      <w: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4"/>
      <w:r>
        <w:t>.</w:t>
      </w:r>
    </w:p>
    <w:p w14:paraId="224E7A8E" w14:textId="77777777" w:rsidR="00B2612C" w:rsidRDefault="00B2612C" w:rsidP="00B2612C">
      <w:pPr>
        <w:ind w:firstLine="567"/>
        <w:jc w:val="both"/>
      </w:pPr>
      <w: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71"/>
    <w:p w14:paraId="37C0590D" w14:textId="77777777" w:rsidR="00B2612C" w:rsidRDefault="00B2612C" w:rsidP="00B2612C">
      <w:pPr>
        <w:ind w:firstLine="567"/>
        <w:jc w:val="both"/>
      </w:pPr>
      <w:r>
        <w:lastRenderedPageBreak/>
        <w:t>б)</w:t>
      </w:r>
      <w:bookmarkStart w:id="75"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69251BCA" w14:textId="77777777" w:rsidR="00B2612C" w:rsidRDefault="00B2612C" w:rsidP="00B2612C">
      <w:pPr>
        <w:ind w:firstLine="567"/>
        <w:jc w:val="both"/>
      </w:pPr>
      <w: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4FA80CF1" w14:textId="77777777" w:rsidR="00B2612C" w:rsidRDefault="00B2612C" w:rsidP="00D53711">
      <w:pPr>
        <w:pStyle w:val="aff4"/>
        <w:numPr>
          <w:ilvl w:val="2"/>
          <w:numId w:val="50"/>
        </w:numPr>
        <w:ind w:left="0" w:firstLine="567"/>
        <w:contextualSpacing w:val="0"/>
        <w:jc w:val="both"/>
      </w:pPr>
      <w:bookmarkStart w:id="76" w:name="_Hlk5722258"/>
      <w:bookmarkEnd w:id="68"/>
      <w:bookmarkEnd w:id="72"/>
      <w:bookmarkEnd w:id="75"/>
      <w: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D055D5A" w14:textId="77777777" w:rsidR="00B2612C" w:rsidRDefault="00B2612C" w:rsidP="00D53711">
      <w:pPr>
        <w:pStyle w:val="aff4"/>
        <w:numPr>
          <w:ilvl w:val="2"/>
          <w:numId w:val="50"/>
        </w:numPr>
        <w:ind w:left="0" w:firstLine="567"/>
        <w:contextualSpacing w:val="0"/>
        <w:jc w:val="both"/>
      </w:pPr>
      <w:bookmarkStart w:id="77" w:name="_Hlk94795059"/>
      <w:bookmarkEnd w:id="76"/>
      <w:r>
        <w:t>Передать по завершению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7"/>
    <w:p w14:paraId="51DB43CD" w14:textId="77777777" w:rsidR="00B2612C" w:rsidRDefault="00B2612C" w:rsidP="00D53711">
      <w:pPr>
        <w:pStyle w:val="aff4"/>
        <w:numPr>
          <w:ilvl w:val="2"/>
          <w:numId w:val="50"/>
        </w:numPr>
        <w:ind w:left="0" w:firstLine="567"/>
        <w:contextualSpacing w:val="0"/>
        <w:jc w:val="both"/>
      </w:pPr>
      <w:r>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3C4DDEC" w14:textId="77777777" w:rsidR="00B2612C" w:rsidRDefault="00B2612C" w:rsidP="00D53711">
      <w:pPr>
        <w:pStyle w:val="aff4"/>
        <w:numPr>
          <w:ilvl w:val="2"/>
          <w:numId w:val="50"/>
        </w:numPr>
        <w:ind w:left="0" w:firstLine="567"/>
        <w:contextualSpacing w:val="0"/>
        <w:jc w:val="both"/>
      </w:pPr>
      <w: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2828765" w14:textId="77777777" w:rsidR="00B2612C" w:rsidRDefault="00B2612C" w:rsidP="00D53711">
      <w:pPr>
        <w:pStyle w:val="aff4"/>
        <w:numPr>
          <w:ilvl w:val="2"/>
          <w:numId w:val="50"/>
        </w:numPr>
        <w:ind w:left="0" w:firstLine="567"/>
        <w:contextualSpacing w:val="0"/>
        <w:jc w:val="both"/>
      </w:pPr>
      <w:bookmarkStart w:id="78" w:name="_Hlk45181202"/>
      <w:bookmarkStart w:id="79" w:name="_Hlk42157389"/>
      <w:bookmarkStart w:id="80" w:name="_Hlk25244221"/>
      <w:r>
        <w:t>По требованию Государственного заказчика</w:t>
      </w:r>
      <w:bookmarkEnd w:id="78"/>
      <w: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3490ED4E" w14:textId="77777777" w:rsidR="00B2612C" w:rsidRDefault="00B2612C" w:rsidP="00D53711">
      <w:pPr>
        <w:pStyle w:val="aff4"/>
        <w:numPr>
          <w:ilvl w:val="2"/>
          <w:numId w:val="50"/>
        </w:numPr>
        <w:ind w:left="0" w:firstLine="567"/>
        <w:contextualSpacing w:val="0"/>
        <w:jc w:val="both"/>
      </w:pPr>
      <w:bookmarkStart w:id="81" w:name="_Hlk45181232"/>
      <w:bookmarkEnd w:id="79"/>
      <w: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36ECAB58" w14:textId="77777777" w:rsidR="00B2612C" w:rsidRDefault="00B2612C" w:rsidP="00D53711">
      <w:pPr>
        <w:pStyle w:val="aff4"/>
        <w:numPr>
          <w:ilvl w:val="2"/>
          <w:numId w:val="50"/>
        </w:numPr>
        <w:ind w:left="0" w:firstLine="567"/>
        <w:contextualSpacing w:val="0"/>
        <w:jc w:val="both"/>
      </w:pPr>
      <w: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07618ED" w14:textId="77777777" w:rsidR="00B2612C" w:rsidRDefault="00B2612C" w:rsidP="00B2612C">
      <w:pPr>
        <w:ind w:firstLine="567"/>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DA6FA4A" w14:textId="77777777" w:rsidR="00B2612C" w:rsidRDefault="00B2612C" w:rsidP="00D53711">
      <w:pPr>
        <w:pStyle w:val="aff4"/>
        <w:numPr>
          <w:ilvl w:val="2"/>
          <w:numId w:val="50"/>
        </w:numPr>
        <w:ind w:left="0" w:firstLine="567"/>
        <w:contextualSpacing w:val="0"/>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9DCB995" w14:textId="77777777" w:rsidR="00B2612C" w:rsidRDefault="00B2612C" w:rsidP="00D53711">
      <w:pPr>
        <w:pStyle w:val="aff4"/>
        <w:numPr>
          <w:ilvl w:val="2"/>
          <w:numId w:val="50"/>
        </w:numPr>
        <w:ind w:left="0" w:firstLine="567"/>
        <w:contextualSpacing w:val="0"/>
        <w:jc w:val="both"/>
      </w:pPr>
      <w: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w:t>
      </w:r>
      <w:r>
        <w:lastRenderedPageBreak/>
        <w:t>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3C854A8" w14:textId="77777777" w:rsidR="00B2612C" w:rsidRDefault="00B2612C" w:rsidP="00D53711">
      <w:pPr>
        <w:pStyle w:val="aff4"/>
        <w:numPr>
          <w:ilvl w:val="2"/>
          <w:numId w:val="50"/>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завершения работ, схемы объекта и его краткой характеристикой. </w:t>
      </w:r>
    </w:p>
    <w:p w14:paraId="27648E78" w14:textId="77777777" w:rsidR="00B2612C" w:rsidRDefault="00B2612C" w:rsidP="00D53711">
      <w:pPr>
        <w:pStyle w:val="aff4"/>
        <w:numPr>
          <w:ilvl w:val="2"/>
          <w:numId w:val="50"/>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57BA587A" w14:textId="77777777" w:rsidR="00B2612C" w:rsidRDefault="00B2612C" w:rsidP="00D53711">
      <w:pPr>
        <w:pStyle w:val="aff4"/>
        <w:numPr>
          <w:ilvl w:val="2"/>
          <w:numId w:val="50"/>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2E113B8" w14:textId="77777777" w:rsidR="00B2612C" w:rsidRDefault="00B2612C" w:rsidP="00D53711">
      <w:pPr>
        <w:pStyle w:val="aff4"/>
        <w:numPr>
          <w:ilvl w:val="2"/>
          <w:numId w:val="50"/>
        </w:numPr>
        <w:ind w:left="0" w:firstLine="567"/>
        <w:contextualSpacing w:val="0"/>
        <w:jc w:val="both"/>
      </w:pPr>
      <w: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FBE33B1" w14:textId="77777777" w:rsidR="00B2612C" w:rsidRDefault="00B2612C" w:rsidP="00B2612C">
      <w:pPr>
        <w:ind w:firstLine="567"/>
        <w:jc w:val="both"/>
      </w:pPr>
      <w:r>
        <w:t>Передавать по завершению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завершения.</w:t>
      </w:r>
    </w:p>
    <w:p w14:paraId="2ED1C978" w14:textId="77777777" w:rsidR="00B2612C" w:rsidRDefault="00B2612C" w:rsidP="00D53711">
      <w:pPr>
        <w:pStyle w:val="aff4"/>
        <w:numPr>
          <w:ilvl w:val="2"/>
          <w:numId w:val="50"/>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12AD4F7" w14:textId="77777777" w:rsidR="00B2612C" w:rsidRDefault="00B2612C" w:rsidP="00D53711">
      <w:pPr>
        <w:pStyle w:val="aff4"/>
        <w:numPr>
          <w:ilvl w:val="2"/>
          <w:numId w:val="50"/>
        </w:numPr>
        <w:ind w:left="0" w:firstLine="567"/>
        <w:contextualSpacing w:val="0"/>
        <w:jc w:val="both"/>
      </w:pPr>
      <w: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338CF70" w14:textId="77777777" w:rsidR="00B2612C" w:rsidRDefault="00B2612C" w:rsidP="00D53711">
      <w:pPr>
        <w:pStyle w:val="aff4"/>
        <w:numPr>
          <w:ilvl w:val="2"/>
          <w:numId w:val="50"/>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57ACF02" w14:textId="77777777" w:rsidR="00B2612C" w:rsidRDefault="00B2612C" w:rsidP="00D53711">
      <w:pPr>
        <w:pStyle w:val="aff4"/>
        <w:numPr>
          <w:ilvl w:val="2"/>
          <w:numId w:val="50"/>
        </w:numPr>
        <w:ind w:left="0" w:firstLine="567"/>
        <w:contextualSpacing w:val="0"/>
        <w:jc w:val="both"/>
      </w:pPr>
      <w:r>
        <w:t>Осуществлять охрану строительной площадки в порядке, установленном статьей 6 Контракта.</w:t>
      </w:r>
    </w:p>
    <w:p w14:paraId="636458F7" w14:textId="77777777" w:rsidR="00B2612C" w:rsidRDefault="00B2612C" w:rsidP="00D53711">
      <w:pPr>
        <w:pStyle w:val="aff4"/>
        <w:numPr>
          <w:ilvl w:val="2"/>
          <w:numId w:val="50"/>
        </w:numPr>
        <w:ind w:left="0" w:firstLine="567"/>
        <w:contextualSpacing w:val="0"/>
        <w:jc w:val="both"/>
      </w:pPr>
      <w:r>
        <w:t>Создавать условия для проверки хода выполнения Работ и производственных расходов по Контракту.</w:t>
      </w:r>
    </w:p>
    <w:p w14:paraId="1BB5E263" w14:textId="77777777" w:rsidR="00B2612C" w:rsidRDefault="00B2612C" w:rsidP="00D53711">
      <w:pPr>
        <w:pStyle w:val="aff4"/>
        <w:numPr>
          <w:ilvl w:val="2"/>
          <w:numId w:val="50"/>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BBA9D99" w14:textId="77777777" w:rsidR="00B2612C" w:rsidRDefault="00B2612C" w:rsidP="00D53711">
      <w:pPr>
        <w:pStyle w:val="aff4"/>
        <w:numPr>
          <w:ilvl w:val="2"/>
          <w:numId w:val="50"/>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13CC1D0" w14:textId="77777777" w:rsidR="00B2612C" w:rsidRDefault="00B2612C" w:rsidP="00D53711">
      <w:pPr>
        <w:pStyle w:val="aff4"/>
        <w:numPr>
          <w:ilvl w:val="2"/>
          <w:numId w:val="50"/>
        </w:numPr>
        <w:ind w:left="0" w:firstLine="567"/>
        <w:contextualSpacing w:val="0"/>
        <w:jc w:val="both"/>
      </w:pPr>
      <w: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2E40A21" w14:textId="77777777" w:rsidR="00B2612C" w:rsidRDefault="00B2612C" w:rsidP="00D53711">
      <w:pPr>
        <w:pStyle w:val="aff4"/>
        <w:numPr>
          <w:ilvl w:val="2"/>
          <w:numId w:val="50"/>
        </w:numPr>
        <w:ind w:left="0" w:firstLine="567"/>
        <w:contextualSpacing w:val="0"/>
        <w:jc w:val="both"/>
      </w:pPr>
      <w:bookmarkStart w:id="82" w:name="_Hlk42157524"/>
      <w: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016544FF" w14:textId="77777777" w:rsidR="00B2612C" w:rsidRDefault="00B2612C" w:rsidP="00B2612C">
      <w:pPr>
        <w:ind w:firstLine="567"/>
        <w:jc w:val="both"/>
      </w:pPr>
      <w:r>
        <w:lastRenderedPageBreak/>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2"/>
    <w:p w14:paraId="2514962D" w14:textId="77777777" w:rsidR="00B2612C" w:rsidRDefault="00B2612C" w:rsidP="00D53711">
      <w:pPr>
        <w:pStyle w:val="aff4"/>
        <w:numPr>
          <w:ilvl w:val="2"/>
          <w:numId w:val="50"/>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1D1F4EA" w14:textId="77777777" w:rsidR="00B2612C" w:rsidRDefault="00B2612C" w:rsidP="00D53711">
      <w:pPr>
        <w:pStyle w:val="aff4"/>
        <w:numPr>
          <w:ilvl w:val="2"/>
          <w:numId w:val="50"/>
        </w:numPr>
        <w:ind w:left="0" w:firstLine="567"/>
        <w:contextualSpacing w:val="0"/>
        <w:jc w:val="both"/>
      </w:pPr>
      <w:bookmarkStart w:id="83" w:name="_Hlk42157585"/>
      <w: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3"/>
    </w:p>
    <w:p w14:paraId="0EAD8107" w14:textId="77777777" w:rsidR="00B2612C" w:rsidRDefault="00B2612C" w:rsidP="00B2612C">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13B945E" w14:textId="77777777" w:rsidR="00B2612C" w:rsidRDefault="00B2612C" w:rsidP="00D53711">
      <w:pPr>
        <w:pStyle w:val="aff4"/>
        <w:numPr>
          <w:ilvl w:val="2"/>
          <w:numId w:val="50"/>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5B7996D" w14:textId="77777777" w:rsidR="00B2612C" w:rsidRDefault="00B2612C" w:rsidP="00D53711">
      <w:pPr>
        <w:pStyle w:val="aff4"/>
        <w:numPr>
          <w:ilvl w:val="2"/>
          <w:numId w:val="50"/>
        </w:numPr>
        <w:ind w:left="0" w:firstLine="567"/>
        <w:contextualSpacing w:val="0"/>
        <w:jc w:val="both"/>
      </w:pPr>
      <w: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F85C06D" w14:textId="77777777" w:rsidR="00B2612C" w:rsidRDefault="00B2612C" w:rsidP="00D53711">
      <w:pPr>
        <w:pStyle w:val="aff4"/>
        <w:numPr>
          <w:ilvl w:val="2"/>
          <w:numId w:val="50"/>
        </w:numPr>
        <w:ind w:left="0" w:firstLine="567"/>
        <w:contextualSpacing w:val="0"/>
        <w:jc w:val="both"/>
      </w:pPr>
      <w: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934053E" w14:textId="77777777" w:rsidR="00B2612C" w:rsidRDefault="00B2612C" w:rsidP="00D53711">
      <w:pPr>
        <w:pStyle w:val="aff4"/>
        <w:numPr>
          <w:ilvl w:val="2"/>
          <w:numId w:val="50"/>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BB9E7DF" w14:textId="77777777" w:rsidR="00B2612C" w:rsidRDefault="00B2612C" w:rsidP="00D53711">
      <w:pPr>
        <w:pStyle w:val="aff4"/>
        <w:numPr>
          <w:ilvl w:val="2"/>
          <w:numId w:val="50"/>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60159BC" w14:textId="77777777" w:rsidR="00B2612C" w:rsidRDefault="00B2612C" w:rsidP="00D53711">
      <w:pPr>
        <w:pStyle w:val="aff4"/>
        <w:numPr>
          <w:ilvl w:val="2"/>
          <w:numId w:val="50"/>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CDC67BA" w14:textId="77777777" w:rsidR="00B2612C" w:rsidRDefault="00B2612C" w:rsidP="00D53711">
      <w:pPr>
        <w:pStyle w:val="aff4"/>
        <w:numPr>
          <w:ilvl w:val="2"/>
          <w:numId w:val="50"/>
        </w:numPr>
        <w:ind w:left="0" w:firstLine="567"/>
        <w:contextualSpacing w:val="0"/>
        <w:jc w:val="both"/>
      </w:pPr>
      <w:bookmarkStart w:id="84" w:name="_Hlk45181299"/>
      <w: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t>.</w:t>
      </w:r>
    </w:p>
    <w:p w14:paraId="7E8409A8" w14:textId="77777777" w:rsidR="00B2612C" w:rsidRDefault="00B2612C" w:rsidP="00D53711">
      <w:pPr>
        <w:pStyle w:val="aff4"/>
        <w:numPr>
          <w:ilvl w:val="2"/>
          <w:numId w:val="50"/>
        </w:numPr>
        <w:ind w:left="0" w:firstLine="567"/>
        <w:contextualSpacing w:val="0"/>
        <w:jc w:val="both"/>
      </w:pPr>
      <w:r>
        <w:t>Немедленно известить Государственного заказчика и до получения от него указаний приостановить Работы при обнаружении:</w:t>
      </w:r>
    </w:p>
    <w:p w14:paraId="2A736FFD" w14:textId="77777777" w:rsidR="00B2612C" w:rsidRDefault="00B2612C" w:rsidP="00B2612C">
      <w:pPr>
        <w:ind w:firstLine="567"/>
        <w:jc w:val="both"/>
      </w:pPr>
      <w:r>
        <w:t>-возможных неблагоприятных для Государственного заказчика последствий выполнения его указаний о способе исполнения Работ;</w:t>
      </w:r>
    </w:p>
    <w:p w14:paraId="299BFD6D" w14:textId="77777777" w:rsidR="00B2612C" w:rsidRDefault="00B2612C" w:rsidP="00B2612C">
      <w:pPr>
        <w:ind w:firstLine="567"/>
        <w:jc w:val="both"/>
      </w:pPr>
      <w:r>
        <w:lastRenderedPageBreak/>
        <w:t>-иных, не зависящих от Подрядчика обстоятельств, угрожающих качеству результатов выполняемой Работы.</w:t>
      </w:r>
    </w:p>
    <w:p w14:paraId="60560122" w14:textId="77777777" w:rsidR="00B2612C" w:rsidRDefault="00B2612C" w:rsidP="00B2612C">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E765A94" w14:textId="77777777" w:rsidR="00B2612C" w:rsidRDefault="00B2612C" w:rsidP="00D53711">
      <w:pPr>
        <w:numPr>
          <w:ilvl w:val="2"/>
          <w:numId w:val="50"/>
        </w:numPr>
        <w:ind w:left="0" w:firstLine="567"/>
        <w:jc w:val="both"/>
      </w:pPr>
      <w:bookmarkStart w:id="85" w:name="_Hlk42157767"/>
      <w: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D7DC8D0" w14:textId="77777777" w:rsidR="00B2612C" w:rsidRDefault="00B2612C" w:rsidP="00B2612C">
      <w:pPr>
        <w:ind w:firstLine="567"/>
        <w:jc w:val="both"/>
      </w:pPr>
      <w: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D8DC6BA" w14:textId="77777777" w:rsidR="00B2612C" w:rsidRDefault="00B2612C" w:rsidP="00B2612C">
      <w:pPr>
        <w:ind w:firstLine="567"/>
        <w:jc w:val="both"/>
      </w:pPr>
      <w: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230DAE74" w14:textId="77777777" w:rsidR="00B2612C" w:rsidRDefault="00B2612C" w:rsidP="00B2612C">
      <w:pPr>
        <w:ind w:firstLine="567"/>
        <w:jc w:val="both"/>
      </w:pPr>
      <w: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EEA6CA8" w14:textId="77777777" w:rsidR="00B2612C" w:rsidRDefault="00B2612C" w:rsidP="00D53711">
      <w:pPr>
        <w:pStyle w:val="ConsPlusNonformat"/>
        <w:widowControl/>
        <w:numPr>
          <w:ilvl w:val="2"/>
          <w:numId w:val="50"/>
        </w:numPr>
        <w:ind w:left="0" w:firstLine="567"/>
        <w:jc w:val="both"/>
        <w:rPr>
          <w:rFonts w:ascii="Times New Roman" w:hAnsi="Times New Roman" w:cs="Times New Roman"/>
          <w:iCs/>
          <w:sz w:val="24"/>
          <w:szCs w:val="24"/>
        </w:rPr>
      </w:pPr>
      <w:bookmarkStart w:id="86" w:name="_Hlk25244547"/>
      <w:bookmarkEnd w:id="85"/>
      <w:r>
        <w:rPr>
          <w:rFonts w:ascii="Times New Roman" w:hAnsi="Times New Roman" w:cs="Times New Roman"/>
          <w:sz w:val="24"/>
          <w:szCs w:val="24"/>
        </w:rPr>
        <w:t xml:space="preserve">Не позднее 10 (десяти) рабочих дней со дня завершения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2576509" w14:textId="77777777" w:rsidR="00B2612C" w:rsidRDefault="00B2612C" w:rsidP="00B2612C">
      <w:pPr>
        <w:ind w:firstLine="567"/>
        <w:jc w:val="both"/>
        <w:rPr>
          <w:strike/>
          <w:color w:val="FF0000"/>
        </w:rPr>
      </w:pPr>
      <w: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 и направить</w:t>
      </w:r>
      <w:r>
        <w:rPr>
          <w:strike/>
        </w:rPr>
        <w:t xml:space="preserve"> </w:t>
      </w:r>
      <w:r>
        <w:t>акт о соответствии состояния земельного участка условиям контракта при завершении строительства.</w:t>
      </w:r>
      <w:r>
        <w:rPr>
          <w:strike/>
        </w:rPr>
        <w:t xml:space="preserve"> </w:t>
      </w:r>
    </w:p>
    <w:p w14:paraId="4DCBFBB6" w14:textId="77777777" w:rsidR="00B2612C" w:rsidRDefault="00B2612C" w:rsidP="00B2612C">
      <w:pPr>
        <w:ind w:firstLine="567"/>
        <w:jc w:val="both"/>
        <w:rPr>
          <w:color w:val="000000" w:themeColor="text1"/>
        </w:rPr>
      </w:pPr>
      <w: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5844F1C" w14:textId="77777777" w:rsidR="00B2612C" w:rsidRDefault="00B2612C" w:rsidP="00D53711">
      <w:pPr>
        <w:pStyle w:val="aff4"/>
        <w:numPr>
          <w:ilvl w:val="2"/>
          <w:numId w:val="50"/>
        </w:numPr>
        <w:ind w:left="0" w:firstLine="567"/>
        <w:contextualSpacing w:val="0"/>
        <w:jc w:val="both"/>
      </w:pPr>
      <w:bookmarkStart w:id="87" w:name="_Hlk42157957"/>
      <w:bookmarkEnd w:id="86"/>
      <w: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5FDB9E6A" w14:textId="77777777" w:rsidR="00B2612C" w:rsidRDefault="00B2612C" w:rsidP="00D53711">
      <w:pPr>
        <w:pStyle w:val="aff4"/>
        <w:numPr>
          <w:ilvl w:val="2"/>
          <w:numId w:val="50"/>
        </w:numPr>
        <w:ind w:left="0" w:firstLine="567"/>
        <w:contextualSpacing w:val="0"/>
        <w:jc w:val="both"/>
      </w:pPr>
      <w:r>
        <w:t>Осуществлять сопровождение при приемке результата Работ (Объекта) в эксплуатацию.</w:t>
      </w:r>
    </w:p>
    <w:p w14:paraId="07594006" w14:textId="77777777" w:rsidR="00B2612C" w:rsidRDefault="00B2612C" w:rsidP="00D53711">
      <w:pPr>
        <w:pStyle w:val="aff4"/>
        <w:numPr>
          <w:ilvl w:val="2"/>
          <w:numId w:val="50"/>
        </w:numPr>
        <w:ind w:left="0" w:firstLine="567"/>
        <w:contextualSpacing w:val="0"/>
        <w:jc w:val="both"/>
      </w:pPr>
      <w:r>
        <w:t xml:space="preserve">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w:t>
      </w:r>
      <w:r>
        <w:lastRenderedPageBreak/>
        <w:t>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5F9CECB" w14:textId="77777777" w:rsidR="00B2612C" w:rsidRDefault="00B2612C" w:rsidP="00D53711">
      <w:pPr>
        <w:pStyle w:val="aff4"/>
        <w:numPr>
          <w:ilvl w:val="2"/>
          <w:numId w:val="50"/>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5B7F0674" w14:textId="77777777" w:rsidR="00B2612C" w:rsidRDefault="00B2612C" w:rsidP="00D53711">
      <w:pPr>
        <w:pStyle w:val="aff4"/>
        <w:numPr>
          <w:ilvl w:val="2"/>
          <w:numId w:val="50"/>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3277FA3" w14:textId="77777777" w:rsidR="00B2612C" w:rsidRDefault="00B2612C" w:rsidP="00D53711">
      <w:pPr>
        <w:pStyle w:val="aff4"/>
        <w:numPr>
          <w:ilvl w:val="2"/>
          <w:numId w:val="50"/>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D584E7C" w14:textId="77777777" w:rsidR="00B2612C" w:rsidRDefault="00B2612C" w:rsidP="00B2612C">
      <w:pPr>
        <w:ind w:firstLine="567"/>
        <w:jc w:val="both"/>
      </w:pPr>
      <w:bookmarkStart w:id="88" w:name="_Hlk45181346"/>
      <w:r>
        <w:t xml:space="preserve">По требованию Государственного заказчика и в соответствии с ним передать ему оригиналы проектной, рабочей документации, </w:t>
      </w:r>
      <w:r>
        <w:rPr>
          <w:shd w:val="clear" w:color="auto" w:fill="FFFFFF"/>
        </w:rPr>
        <w:t xml:space="preserve">в том числе рабочую документацию в соответствии с </w:t>
      </w:r>
      <w:proofErr w:type="spellStart"/>
      <w:r>
        <w:rPr>
          <w:shd w:val="clear" w:color="auto" w:fill="FFFFFF"/>
        </w:rPr>
        <w:t>пп</w:t>
      </w:r>
      <w:proofErr w:type="spellEnd"/>
      <w:r>
        <w:rPr>
          <w:shd w:val="clear" w:color="auto" w:fill="FFFFFF"/>
        </w:rPr>
        <w:t>. 5.4.14</w:t>
      </w:r>
      <w:r>
        <w:rPr>
          <w:color w:val="FF0000"/>
          <w:shd w:val="clear" w:color="auto" w:fill="FFFFFF"/>
        </w:rPr>
        <w:t xml:space="preserve"> </w:t>
      </w:r>
      <w:r>
        <w:rPr>
          <w:shd w:val="clear" w:color="auto" w:fill="FFFFFF"/>
        </w:rPr>
        <w:t xml:space="preserve">п. 5.4 Контракта, </w:t>
      </w:r>
      <w:r>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0FC79C5A" w14:textId="77777777" w:rsidR="00B2612C" w:rsidRDefault="00B2612C" w:rsidP="00D53711">
      <w:pPr>
        <w:pStyle w:val="aff4"/>
        <w:numPr>
          <w:ilvl w:val="2"/>
          <w:numId w:val="50"/>
        </w:numPr>
        <w:ind w:left="0" w:firstLine="567"/>
        <w:contextualSpacing w:val="0"/>
        <w:jc w:val="both"/>
      </w:pPr>
      <w:r>
        <w:t xml:space="preserve">Обеспечить Государственного </w:t>
      </w:r>
      <w:bookmarkEnd w:id="88"/>
      <w: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7C5F019" w14:textId="77777777" w:rsidR="00B2612C" w:rsidRDefault="00B2612C" w:rsidP="00D53711">
      <w:pPr>
        <w:pStyle w:val="aff4"/>
        <w:numPr>
          <w:ilvl w:val="2"/>
          <w:numId w:val="50"/>
        </w:numPr>
        <w:ind w:left="0" w:firstLine="567"/>
        <w:contextualSpacing w:val="0"/>
        <w:jc w:val="both"/>
      </w:pPr>
      <w: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F98F341" w14:textId="77777777" w:rsidR="00B2612C" w:rsidRDefault="00B2612C" w:rsidP="00D53711">
      <w:pPr>
        <w:pStyle w:val="aff4"/>
        <w:numPr>
          <w:ilvl w:val="2"/>
          <w:numId w:val="50"/>
        </w:numPr>
        <w:ind w:left="0" w:firstLine="567"/>
        <w:contextualSpacing w:val="0"/>
        <w:jc w:val="both"/>
      </w:pPr>
      <w:bookmarkStart w:id="89" w:name="_Hlk45181381"/>
      <w: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9B8EE57" w14:textId="77777777" w:rsidR="00B2612C" w:rsidRPr="00B2612C" w:rsidRDefault="00B2612C" w:rsidP="00D53711">
      <w:pPr>
        <w:pStyle w:val="ConsPlusNormal"/>
        <w:numPr>
          <w:ilvl w:val="2"/>
          <w:numId w:val="50"/>
        </w:numPr>
        <w:suppressAutoHyphens/>
        <w:autoSpaceDE/>
        <w:autoSpaceDN/>
        <w:adjustRightInd/>
        <w:ind w:left="0" w:firstLine="567"/>
        <w:jc w:val="both"/>
        <w:rPr>
          <w:rFonts w:ascii="Times New Roman" w:hAnsi="Times New Roman" w:cs="Times New Roman"/>
          <w:sz w:val="24"/>
          <w:szCs w:val="24"/>
        </w:rPr>
      </w:pPr>
      <w:bookmarkStart w:id="90" w:name="_Hlk42158017"/>
      <w:bookmarkEnd w:id="89"/>
      <w:r w:rsidRPr="00B2612C">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B2612C">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369C3E79" w14:textId="77777777" w:rsidR="00B2612C" w:rsidRDefault="00B2612C" w:rsidP="00D53711">
      <w:pPr>
        <w:pStyle w:val="aff4"/>
        <w:numPr>
          <w:ilvl w:val="2"/>
          <w:numId w:val="50"/>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3156AA5" w14:textId="77777777" w:rsidR="00B2612C" w:rsidRDefault="00B2612C" w:rsidP="00D53711">
      <w:pPr>
        <w:pStyle w:val="aff4"/>
        <w:numPr>
          <w:ilvl w:val="2"/>
          <w:numId w:val="50"/>
        </w:numPr>
        <w:ind w:left="0" w:firstLine="567"/>
        <w:contextualSpacing w:val="0"/>
        <w:jc w:val="both"/>
      </w:pPr>
      <w:r>
        <w:lastRenderedPageBreak/>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7A908BF" w14:textId="77777777" w:rsidR="00B2612C" w:rsidRDefault="00B2612C" w:rsidP="00D53711">
      <w:pPr>
        <w:pStyle w:val="aff4"/>
        <w:numPr>
          <w:ilvl w:val="2"/>
          <w:numId w:val="50"/>
        </w:numPr>
        <w:ind w:left="0" w:firstLine="567"/>
        <w:contextualSpacing w:val="0"/>
        <w:jc w:val="both"/>
      </w:pPr>
      <w:bookmarkStart w:id="91" w:name="_Hlk42158074"/>
      <w: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t>пп</w:t>
      </w:r>
      <w:proofErr w:type="spellEnd"/>
      <w:r>
        <w:t>. 7.4.3 п. 7.4 Контракта.</w:t>
      </w:r>
    </w:p>
    <w:p w14:paraId="7AC141D4" w14:textId="77777777" w:rsidR="00B2612C" w:rsidRDefault="00B2612C" w:rsidP="00D53711">
      <w:pPr>
        <w:pStyle w:val="aff4"/>
        <w:numPr>
          <w:ilvl w:val="2"/>
          <w:numId w:val="50"/>
        </w:numPr>
        <w:ind w:left="0" w:firstLine="567"/>
        <w:contextualSpacing w:val="0"/>
        <w:jc w:val="both"/>
      </w:pPr>
      <w:r>
        <w:t>Устранять за свой счет в срок, установленный органом государственного строительного надзора, нарушения, выявленные таким органом.</w:t>
      </w:r>
    </w:p>
    <w:p w14:paraId="630755EE" w14:textId="77777777" w:rsidR="00B2612C" w:rsidRDefault="00B2612C" w:rsidP="00D53711">
      <w:pPr>
        <w:pStyle w:val="aff4"/>
        <w:numPr>
          <w:ilvl w:val="2"/>
          <w:numId w:val="50"/>
        </w:numPr>
        <w:ind w:left="0" w:firstLine="567"/>
        <w:contextualSpacing w:val="0"/>
        <w:jc w:val="both"/>
      </w:pPr>
      <w:r>
        <w:t xml:space="preserve">Передать </w:t>
      </w:r>
      <w:bookmarkStart w:id="92" w:name="_Hlk45181443"/>
      <w:r>
        <w:t>Государственному заказчику оригиналы на бумажном носителе и в электронном виде исполнительную документацию на выполненные работы,</w:t>
      </w:r>
      <w:r>
        <w:rPr>
          <w:shd w:val="clear" w:color="auto" w:fill="FFFFFF"/>
        </w:rPr>
        <w:t xml:space="preserve"> в том числе рабочую документацию в </w:t>
      </w:r>
      <w:r>
        <w:t xml:space="preserve">соответствии с </w:t>
      </w:r>
      <w:proofErr w:type="spellStart"/>
      <w:r>
        <w:t>пп</w:t>
      </w:r>
      <w:proofErr w:type="spellEnd"/>
      <w:r>
        <w:t>. 5.4.14 п. 5.4 Контракта</w:t>
      </w:r>
      <w:r>
        <w:rPr>
          <w:shd w:val="clear" w:color="auto" w:fill="FFFFFF"/>
        </w:rPr>
        <w:t xml:space="preserve">, </w:t>
      </w:r>
      <w:r>
        <w:t xml:space="preserve"> в объеме и составе, необходимом для получения </w:t>
      </w:r>
      <w:bookmarkEnd w:id="92"/>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B78654D" w14:textId="77777777" w:rsidR="00B2612C" w:rsidRDefault="00B2612C" w:rsidP="00D53711">
      <w:pPr>
        <w:pStyle w:val="aff4"/>
        <w:numPr>
          <w:ilvl w:val="2"/>
          <w:numId w:val="50"/>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4D30CA5" w14:textId="77777777" w:rsidR="00B2612C" w:rsidRDefault="00B2612C" w:rsidP="00D53711">
      <w:pPr>
        <w:pStyle w:val="aff4"/>
        <w:numPr>
          <w:ilvl w:val="3"/>
          <w:numId w:val="50"/>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F98EF54" w14:textId="77777777" w:rsidR="00B2612C" w:rsidRDefault="00B2612C" w:rsidP="00D53711">
      <w:pPr>
        <w:pStyle w:val="aff4"/>
        <w:numPr>
          <w:ilvl w:val="3"/>
          <w:numId w:val="50"/>
        </w:numPr>
        <w:ind w:left="0" w:firstLine="567"/>
        <w:contextualSpacing w:val="0"/>
        <w:jc w:val="both"/>
      </w:pPr>
      <w:r>
        <w:t xml:space="preserve">Для обеспечения гарантии устанавливаемого оборудования Подрядчик за свой счет привлекает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9225E1A" w14:textId="77777777" w:rsidR="00B2612C" w:rsidRDefault="00B2612C" w:rsidP="00D53711">
      <w:pPr>
        <w:pStyle w:val="aff4"/>
        <w:numPr>
          <w:ilvl w:val="3"/>
          <w:numId w:val="50"/>
        </w:numPr>
        <w:ind w:left="0" w:firstLine="567"/>
        <w:contextualSpacing w:val="0"/>
        <w:jc w:val="both"/>
      </w:pPr>
      <w:r>
        <w:t xml:space="preserve">При необходимости при производстве индивидуальных испытаний Подрядчик разрабатывает </w:t>
      </w:r>
      <w:bookmarkStart w:id="93"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t>и согласовывает ее с соответствующими органами. При этом производимые работы должны соответствовать согласованной программе.</w:t>
      </w:r>
    </w:p>
    <w:p w14:paraId="1680FD90" w14:textId="77777777" w:rsidR="00B2612C" w:rsidRDefault="00B2612C" w:rsidP="00D53711">
      <w:pPr>
        <w:pStyle w:val="aff4"/>
        <w:numPr>
          <w:ilvl w:val="3"/>
          <w:numId w:val="50"/>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D8C494A" w14:textId="77777777" w:rsidR="00B2612C" w:rsidRDefault="00B2612C" w:rsidP="00D53711">
      <w:pPr>
        <w:pStyle w:val="aff4"/>
        <w:numPr>
          <w:ilvl w:val="3"/>
          <w:numId w:val="50"/>
        </w:numPr>
        <w:ind w:left="0" w:firstLine="567"/>
        <w:contextualSpacing w:val="0"/>
        <w:jc w:val="both"/>
      </w:pPr>
      <w:r>
        <w:t xml:space="preserve">Подрядчик предоставляет инструкции по эксплуатации оборудования и систем согласно требованиям действующих стандартов. </w:t>
      </w:r>
    </w:p>
    <w:p w14:paraId="39E47CC4" w14:textId="77777777" w:rsidR="00B2612C" w:rsidRDefault="00B2612C" w:rsidP="00D53711">
      <w:pPr>
        <w:pStyle w:val="aff4"/>
        <w:numPr>
          <w:ilvl w:val="3"/>
          <w:numId w:val="50"/>
        </w:numPr>
        <w:ind w:left="0" w:firstLine="567"/>
        <w:contextualSpacing w:val="0"/>
        <w:jc w:val="both"/>
      </w:pPr>
      <w: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0D933FCD" w14:textId="77777777" w:rsidR="00B2612C" w:rsidRDefault="00B2612C" w:rsidP="00D53711">
      <w:pPr>
        <w:pStyle w:val="aff4"/>
        <w:numPr>
          <w:ilvl w:val="3"/>
          <w:numId w:val="50"/>
        </w:numPr>
        <w:ind w:left="0" w:firstLine="567"/>
        <w:contextualSpacing w:val="0"/>
        <w:jc w:val="both"/>
      </w:pPr>
      <w:r>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50351B8" w14:textId="77777777" w:rsidR="00B2612C" w:rsidRDefault="00B2612C" w:rsidP="00D53711">
      <w:pPr>
        <w:pStyle w:val="aff4"/>
        <w:numPr>
          <w:ilvl w:val="3"/>
          <w:numId w:val="50"/>
        </w:numPr>
        <w:ind w:left="0" w:firstLine="567"/>
        <w:contextualSpacing w:val="0"/>
        <w:jc w:val="both"/>
      </w:pP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B62ED2A" w14:textId="77777777" w:rsidR="00B2612C" w:rsidRDefault="00B2612C" w:rsidP="00D53711">
      <w:pPr>
        <w:pStyle w:val="aff4"/>
        <w:numPr>
          <w:ilvl w:val="2"/>
          <w:numId w:val="50"/>
        </w:numPr>
        <w:ind w:left="0" w:firstLine="567"/>
        <w:contextualSpacing w:val="0"/>
        <w:jc w:val="both"/>
      </w:pPr>
      <w: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D313E9F" w14:textId="77777777" w:rsidR="00B2612C" w:rsidRDefault="00B2612C" w:rsidP="00B2612C">
      <w:pPr>
        <w:ind w:firstLine="567"/>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53C35D9" w14:textId="77777777" w:rsidR="00B2612C" w:rsidRDefault="00B2612C" w:rsidP="00D53711">
      <w:pPr>
        <w:pStyle w:val="aff4"/>
        <w:numPr>
          <w:ilvl w:val="2"/>
          <w:numId w:val="50"/>
        </w:numPr>
        <w:ind w:left="0" w:firstLine="567"/>
        <w:contextualSpacing w:val="0"/>
        <w:jc w:val="both"/>
        <w:rPr>
          <w:sz w:val="22"/>
        </w:rPr>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1EAA8BE" w14:textId="77777777" w:rsidR="00B2612C" w:rsidRDefault="00B2612C" w:rsidP="00D53711">
      <w:pPr>
        <w:pStyle w:val="aff4"/>
        <w:numPr>
          <w:ilvl w:val="2"/>
          <w:numId w:val="50"/>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25" w:anchor="sub_15000" w:history="1">
        <w:r>
          <w:rPr>
            <w:rStyle w:val="ae"/>
          </w:rPr>
          <w:t>Акту</w:t>
        </w:r>
      </w:hyperlink>
      <w:r>
        <w:t xml:space="preserve"> сдачи-приемки законченного строительством объекта Государственным заказчиком.</w:t>
      </w:r>
    </w:p>
    <w:p w14:paraId="22582B83" w14:textId="77777777" w:rsidR="00B2612C" w:rsidRDefault="00B2612C" w:rsidP="00D53711">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t xml:space="preserve">несоответствие проектной и (или) сметной документации законодательству РФ и (или) фактическим обстоятельствам </w:t>
      </w:r>
      <w:bookmarkEnd w:id="94"/>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2B89F3B2" w14:textId="77777777" w:rsidR="00B2612C" w:rsidRDefault="00B2612C" w:rsidP="00D53711">
      <w:pPr>
        <w:pStyle w:val="aff4"/>
        <w:numPr>
          <w:ilvl w:val="2"/>
          <w:numId w:val="50"/>
        </w:numPr>
        <w:ind w:left="0" w:firstLine="567"/>
        <w:contextualSpacing w:val="0"/>
        <w:jc w:val="both"/>
      </w:pPr>
      <w:bookmarkStart w:id="95" w:name="_Hlk44680977"/>
      <w:bookmarkStart w:id="96"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6656B97F" w14:textId="77777777" w:rsidR="00B2612C" w:rsidRDefault="00B2612C" w:rsidP="00D53711">
      <w:pPr>
        <w:pStyle w:val="aff4"/>
        <w:numPr>
          <w:ilvl w:val="2"/>
          <w:numId w:val="50"/>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28172211" w14:textId="77777777" w:rsidR="00B2612C" w:rsidRDefault="00B2612C" w:rsidP="00D53711">
      <w:pPr>
        <w:pStyle w:val="aff4"/>
        <w:numPr>
          <w:ilvl w:val="2"/>
          <w:numId w:val="50"/>
        </w:numPr>
        <w:ind w:left="0" w:firstLine="567"/>
        <w:contextualSpacing w:val="0"/>
        <w:jc w:val="both"/>
      </w:pPr>
      <w: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A82B35B" w14:textId="77777777" w:rsidR="00B2612C" w:rsidRDefault="00B2612C" w:rsidP="00D53711">
      <w:pPr>
        <w:pStyle w:val="aff4"/>
        <w:numPr>
          <w:ilvl w:val="2"/>
          <w:numId w:val="50"/>
        </w:numPr>
        <w:ind w:left="0" w:firstLine="567"/>
        <w:contextualSpacing w:val="0"/>
        <w:jc w:val="both"/>
      </w:pPr>
      <w:r>
        <w:lastRenderedPageBreak/>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32760FC" w14:textId="77777777" w:rsidR="00B2612C" w:rsidRDefault="00B2612C" w:rsidP="00D53711">
      <w:pPr>
        <w:pStyle w:val="aff4"/>
        <w:numPr>
          <w:ilvl w:val="2"/>
          <w:numId w:val="50"/>
        </w:numPr>
        <w:ind w:left="0" w:firstLine="567"/>
        <w:contextualSpacing w:val="0"/>
        <w:jc w:val="both"/>
      </w:pPr>
      <w: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38C05C7E" w14:textId="77777777" w:rsidR="00B2612C" w:rsidRDefault="00B2612C" w:rsidP="00D53711">
      <w:pPr>
        <w:pStyle w:val="aff4"/>
        <w:numPr>
          <w:ilvl w:val="2"/>
          <w:numId w:val="50"/>
        </w:numPr>
        <w:ind w:left="0" w:firstLine="567"/>
        <w:contextualSpacing w:val="0"/>
        <w:jc w:val="both"/>
        <w:rPr>
          <w:i/>
        </w:rPr>
      </w:pPr>
      <w: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6A92969" w14:textId="77777777" w:rsidR="00B2612C" w:rsidRDefault="00B2612C" w:rsidP="00B2612C">
      <w:pPr>
        <w:jc w:val="both"/>
      </w:pPr>
      <w:r>
        <w:t>- наименование (полное и сокращенное);</w:t>
      </w:r>
    </w:p>
    <w:p w14:paraId="62A6809A" w14:textId="77777777" w:rsidR="00B2612C" w:rsidRDefault="00B2612C" w:rsidP="00B2612C">
      <w:pPr>
        <w:jc w:val="both"/>
      </w:pPr>
      <w:r>
        <w:t>- местонахождение;</w:t>
      </w:r>
    </w:p>
    <w:p w14:paraId="28A07D85" w14:textId="77777777" w:rsidR="00B2612C" w:rsidRDefault="00B2612C" w:rsidP="00B2612C">
      <w:pPr>
        <w:jc w:val="both"/>
      </w:pPr>
      <w:r>
        <w:t>- ИНН;</w:t>
      </w:r>
    </w:p>
    <w:p w14:paraId="2FFC2E89" w14:textId="77777777" w:rsidR="00B2612C" w:rsidRDefault="00B2612C" w:rsidP="00B2612C">
      <w:pPr>
        <w:jc w:val="both"/>
      </w:pPr>
      <w:r>
        <w:t>- КПП;</w:t>
      </w:r>
    </w:p>
    <w:p w14:paraId="789201BA" w14:textId="77777777" w:rsidR="00B2612C" w:rsidRDefault="00B2612C" w:rsidP="00B2612C">
      <w:pPr>
        <w:jc w:val="both"/>
      </w:pPr>
      <w:r>
        <w:t>- контактные данные (номер телефона, адрес электронной почты).</w:t>
      </w:r>
    </w:p>
    <w:p w14:paraId="1459331C" w14:textId="77777777" w:rsidR="00B2612C" w:rsidRDefault="00B2612C" w:rsidP="00D53711">
      <w:pPr>
        <w:pStyle w:val="aff4"/>
        <w:numPr>
          <w:ilvl w:val="2"/>
          <w:numId w:val="50"/>
        </w:numPr>
        <w:ind w:left="0" w:firstLine="567"/>
        <w:contextualSpacing w:val="0"/>
        <w:jc w:val="both"/>
        <w:rPr>
          <w:i/>
        </w:rPr>
      </w:pPr>
      <w:r>
        <w:t>Осуществлять иные обязанности в соответствии с законодательством Российской Федерации и Контрактом.</w:t>
      </w:r>
    </w:p>
    <w:bookmarkEnd w:id="66"/>
    <w:bookmarkEnd w:id="91"/>
    <w:p w14:paraId="3D0A7A6F" w14:textId="77777777" w:rsidR="00B2612C" w:rsidRDefault="00B2612C" w:rsidP="00B2612C">
      <w:pPr>
        <w:ind w:firstLine="567"/>
        <w:jc w:val="both"/>
      </w:pPr>
    </w:p>
    <w:p w14:paraId="5607D62E" w14:textId="77777777" w:rsidR="00B2612C" w:rsidRDefault="00B2612C" w:rsidP="00D53711">
      <w:pPr>
        <w:pStyle w:val="aff4"/>
        <w:numPr>
          <w:ilvl w:val="1"/>
          <w:numId w:val="50"/>
        </w:numPr>
        <w:ind w:left="0" w:firstLine="567"/>
        <w:contextualSpacing w:val="0"/>
        <w:jc w:val="both"/>
      </w:pPr>
      <w:r>
        <w:rPr>
          <w:b/>
          <w:bCs/>
        </w:rPr>
        <w:t>Подрядчик не вправе:</w:t>
      </w:r>
    </w:p>
    <w:p w14:paraId="05B08518" w14:textId="77777777" w:rsidR="00B2612C" w:rsidRDefault="00B2612C" w:rsidP="00D53711">
      <w:pPr>
        <w:pStyle w:val="aff4"/>
        <w:numPr>
          <w:ilvl w:val="2"/>
          <w:numId w:val="50"/>
        </w:numPr>
        <w:ind w:left="0" w:firstLine="567"/>
        <w:contextualSpacing w:val="0"/>
        <w:jc w:val="both"/>
      </w:pPr>
      <w:r>
        <w:t xml:space="preserve">Передавать на субподряд работы по организации строительства Объекта. </w:t>
      </w:r>
    </w:p>
    <w:p w14:paraId="5FEEB026" w14:textId="77777777" w:rsidR="00B2612C" w:rsidRDefault="00B2612C" w:rsidP="00D53711">
      <w:pPr>
        <w:pStyle w:val="aff4"/>
        <w:numPr>
          <w:ilvl w:val="2"/>
          <w:numId w:val="50"/>
        </w:numPr>
        <w:ind w:left="0" w:firstLine="567"/>
        <w:contextualSpacing w:val="0"/>
        <w:jc w:val="both"/>
      </w:pPr>
      <w: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2E8981D" w14:textId="77777777" w:rsidR="00B2612C" w:rsidRDefault="00B2612C" w:rsidP="00D53711">
      <w:pPr>
        <w:pStyle w:val="aff4"/>
        <w:numPr>
          <w:ilvl w:val="2"/>
          <w:numId w:val="50"/>
        </w:numPr>
        <w:ind w:left="0" w:firstLine="567"/>
        <w:contextualSpacing w:val="0"/>
        <w:jc w:val="both"/>
      </w:pPr>
      <w: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0208979" w14:textId="77777777" w:rsidR="00B2612C" w:rsidRDefault="00B2612C" w:rsidP="00D53711">
      <w:pPr>
        <w:pStyle w:val="aff4"/>
        <w:numPr>
          <w:ilvl w:val="2"/>
          <w:numId w:val="50"/>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B46A0E0" w14:textId="77777777" w:rsidR="00B2612C" w:rsidRDefault="00B2612C" w:rsidP="00D53711">
      <w:pPr>
        <w:pStyle w:val="aff4"/>
        <w:numPr>
          <w:ilvl w:val="2"/>
          <w:numId w:val="50"/>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F969ADF" w14:textId="77777777" w:rsidR="00B2612C" w:rsidRDefault="00B2612C" w:rsidP="00B2612C">
      <w:pPr>
        <w:pStyle w:val="aff4"/>
        <w:ind w:left="0" w:firstLine="567"/>
        <w:jc w:val="both"/>
      </w:pPr>
      <w:r>
        <w:t xml:space="preserve">5.5.6. </w:t>
      </w:r>
      <w:bookmarkStart w:id="97" w:name="_Hlk146894966"/>
      <w:r>
        <w:t xml:space="preserve">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 1.1., </w:t>
      </w:r>
      <w:proofErr w:type="spellStart"/>
      <w:r>
        <w:t>пп</w:t>
      </w:r>
      <w:proofErr w:type="spellEnd"/>
      <w:r>
        <w:t>. 3.1.4 п. 3.1 Контракта.</w:t>
      </w:r>
    </w:p>
    <w:bookmarkEnd w:id="56"/>
    <w:bookmarkEnd w:id="97"/>
    <w:p w14:paraId="7FC0539F" w14:textId="77777777" w:rsidR="00B2612C" w:rsidRDefault="00B2612C" w:rsidP="00B2612C">
      <w:pPr>
        <w:pStyle w:val="aff4"/>
        <w:ind w:left="0" w:firstLine="567"/>
        <w:jc w:val="both"/>
      </w:pPr>
    </w:p>
    <w:p w14:paraId="1054E949" w14:textId="77777777" w:rsidR="00B2612C" w:rsidRDefault="00B2612C" w:rsidP="00D53711">
      <w:pPr>
        <w:pStyle w:val="aff4"/>
        <w:numPr>
          <w:ilvl w:val="0"/>
          <w:numId w:val="50"/>
        </w:numPr>
        <w:ind w:left="0" w:firstLine="567"/>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24864600" w14:textId="77777777" w:rsidR="00B2612C" w:rsidRDefault="00B2612C" w:rsidP="00B2612C">
      <w:pPr>
        <w:ind w:firstLine="567"/>
        <w:jc w:val="center"/>
        <w:rPr>
          <w:b/>
        </w:rPr>
      </w:pPr>
      <w:r>
        <w:rPr>
          <w:b/>
        </w:rPr>
        <w:t>а также результатов выполненных работ</w:t>
      </w:r>
    </w:p>
    <w:p w14:paraId="4E38357B"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D689476" w14:textId="77777777" w:rsidR="00B2612C" w:rsidRDefault="00B2612C" w:rsidP="00B2612C">
      <w:pPr>
        <w:ind w:firstLine="567"/>
        <w:jc w:val="both"/>
        <w:rPr>
          <w:rFonts w:eastAsia="MS Mincho"/>
        </w:rPr>
      </w:pPr>
      <w:r>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0145879" w14:textId="77777777" w:rsidR="00B2612C" w:rsidRDefault="00B2612C" w:rsidP="00B2612C">
      <w:pPr>
        <w:ind w:firstLine="567"/>
        <w:jc w:val="both"/>
        <w:rPr>
          <w:rFonts w:eastAsia="MS Mincho"/>
        </w:rPr>
      </w:pPr>
      <w:r>
        <w:rPr>
          <w:rFonts w:eastAsia="MS Mincho"/>
        </w:rPr>
        <w:t xml:space="preserve">Подрядчик обеспечивает пропускные и </w:t>
      </w:r>
      <w:proofErr w:type="spellStart"/>
      <w:r>
        <w:rPr>
          <w:rFonts w:eastAsia="MS Mincho"/>
        </w:rPr>
        <w:t>внутриобъектные</w:t>
      </w:r>
      <w:proofErr w:type="spellEnd"/>
      <w:r>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792D91E" w14:textId="77777777" w:rsidR="00B2612C" w:rsidRDefault="00B2612C" w:rsidP="00B2612C">
      <w:pPr>
        <w:ind w:firstLine="567"/>
        <w:jc w:val="both"/>
        <w:rPr>
          <w:rFonts w:eastAsia="MS Mincho"/>
        </w:rPr>
      </w:pPr>
      <w:r>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w:t>
      </w:r>
      <w:r>
        <w:rPr>
          <w:rFonts w:eastAsia="MS Mincho"/>
        </w:rPr>
        <w:lastRenderedPageBreak/>
        <w:t>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7A058D2" w14:textId="77777777" w:rsidR="00B2612C" w:rsidRDefault="00B2612C" w:rsidP="00B2612C">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D7C531F"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58D9624" w14:textId="77777777" w:rsidR="00B2612C" w:rsidRDefault="00B2612C" w:rsidP="00D53711">
      <w:pPr>
        <w:pStyle w:val="aff4"/>
        <w:numPr>
          <w:ilvl w:val="1"/>
          <w:numId w:val="50"/>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3C5C0AB" w14:textId="77777777" w:rsidR="00B2612C" w:rsidRDefault="00B2612C" w:rsidP="00D53711">
      <w:pPr>
        <w:pStyle w:val="aff4"/>
        <w:numPr>
          <w:ilvl w:val="1"/>
          <w:numId w:val="50"/>
        </w:numPr>
        <w:ind w:left="0" w:firstLine="567"/>
        <w:contextualSpacing w:val="0"/>
        <w:jc w:val="both"/>
      </w:pPr>
      <w:r>
        <w:t xml:space="preserve">Все риски случайной гибели (утраты, повреждения) Объекта до приемки, законченного строительством Объекта по </w:t>
      </w:r>
      <w:hyperlink r:id="rId26"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47D0E93" w14:textId="77777777" w:rsidR="00B2612C" w:rsidRDefault="00B2612C" w:rsidP="00B2612C">
      <w:pPr>
        <w:ind w:firstLine="567"/>
        <w:jc w:val="both"/>
      </w:pPr>
    </w:p>
    <w:p w14:paraId="5CA50EEB" w14:textId="77777777" w:rsidR="00B2612C" w:rsidRDefault="00B2612C" w:rsidP="00D53711">
      <w:pPr>
        <w:pStyle w:val="aff4"/>
        <w:numPr>
          <w:ilvl w:val="0"/>
          <w:numId w:val="50"/>
        </w:numPr>
        <w:ind w:left="0" w:firstLine="567"/>
        <w:contextualSpacing w:val="0"/>
        <w:jc w:val="center"/>
        <w:rPr>
          <w:rFonts w:eastAsia="MS Mincho"/>
          <w:b/>
        </w:rPr>
      </w:pPr>
      <w:r>
        <w:rPr>
          <w:rFonts w:eastAsia="MS Mincho"/>
          <w:b/>
        </w:rPr>
        <w:t>Приемка выполненных работ, приемка Объекта</w:t>
      </w:r>
    </w:p>
    <w:p w14:paraId="433A2E54" w14:textId="77777777" w:rsidR="00B2612C" w:rsidRDefault="00B2612C" w:rsidP="00D53711">
      <w:pPr>
        <w:pStyle w:val="aff4"/>
        <w:numPr>
          <w:ilvl w:val="1"/>
          <w:numId w:val="50"/>
        </w:numPr>
        <w:ind w:left="0" w:firstLine="567"/>
        <w:contextualSpacing w:val="0"/>
        <w:jc w:val="both"/>
      </w:pPr>
      <w:bookmarkStart w:id="98" w:name="_Hlk32478471"/>
      <w:bookmarkStart w:id="99" w:name="_Hlk42158200"/>
      <w: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2A102801" w14:textId="77777777" w:rsidR="00B2612C" w:rsidRDefault="00B2612C" w:rsidP="00D53711">
      <w:pPr>
        <w:pStyle w:val="aff4"/>
        <w:numPr>
          <w:ilvl w:val="1"/>
          <w:numId w:val="50"/>
        </w:numPr>
        <w:ind w:left="0" w:firstLine="567"/>
        <w:contextualSpacing w:val="0"/>
        <w:jc w:val="both"/>
      </w:pPr>
      <w: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8DB7FE3" w14:textId="77777777" w:rsidR="00B2612C" w:rsidRDefault="00B2612C" w:rsidP="00D53711">
      <w:pPr>
        <w:pStyle w:val="aff4"/>
        <w:numPr>
          <w:ilvl w:val="1"/>
          <w:numId w:val="50"/>
        </w:numPr>
        <w:ind w:left="0" w:firstLine="567"/>
        <w:contextualSpacing w:val="0"/>
        <w:jc w:val="both"/>
        <w:rPr>
          <w:rFonts w:ascii="Verdana" w:hAnsi="Verdana"/>
          <w:sz w:val="21"/>
          <w:szCs w:val="21"/>
        </w:rPr>
      </w:pPr>
      <w: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7C5F2EB" w14:textId="77777777" w:rsidR="00B2612C" w:rsidRDefault="00B2612C" w:rsidP="00D53711">
      <w:pPr>
        <w:pStyle w:val="aff4"/>
        <w:numPr>
          <w:ilvl w:val="1"/>
          <w:numId w:val="50"/>
        </w:numPr>
        <w:ind w:left="0" w:firstLine="567"/>
        <w:contextualSpacing w:val="0"/>
        <w:jc w:val="both"/>
      </w:pPr>
      <w:bookmarkStart w:id="100" w:name="sub_10082"/>
      <w:bookmarkStart w:id="101" w:name="_Hlk32478499"/>
      <w:bookmarkEnd w:id="98"/>
      <w:r>
        <w:t>Порядок приемки выполненных работ:</w:t>
      </w:r>
    </w:p>
    <w:p w14:paraId="7004F7D6" w14:textId="77777777" w:rsidR="00B2612C" w:rsidRDefault="00B2612C" w:rsidP="00D53711">
      <w:pPr>
        <w:pStyle w:val="aff4"/>
        <w:numPr>
          <w:ilvl w:val="2"/>
          <w:numId w:val="50"/>
        </w:numPr>
        <w:ind w:left="0" w:firstLine="567"/>
        <w:contextualSpacing w:val="0"/>
        <w:jc w:val="both"/>
      </w:pPr>
      <w: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Pr>
          <w:u w:val="single"/>
        </w:rPr>
        <w:t>10</w:t>
      </w:r>
      <w:r>
        <w:t xml:space="preserve"> числа текущего месяца </w:t>
      </w:r>
      <w:bookmarkEnd w:id="100"/>
      <w: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9"/>
    <w:p w14:paraId="09A4BE1D" w14:textId="77777777" w:rsidR="00B2612C" w:rsidRDefault="00B2612C" w:rsidP="00B2612C">
      <w:pPr>
        <w:ind w:firstLine="567"/>
        <w:jc w:val="both"/>
        <w:rPr>
          <w:rFonts w:eastAsia="TimesNewRoman"/>
        </w:rPr>
      </w:pPr>
      <w:r>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01E0B45" w14:textId="77777777" w:rsidR="00B2612C" w:rsidRDefault="00B2612C" w:rsidP="00B2612C">
      <w:pPr>
        <w:ind w:firstLine="567"/>
        <w:jc w:val="both"/>
        <w:rPr>
          <w:rFonts w:eastAsia="MS Mincho"/>
        </w:rPr>
      </w:pPr>
      <w:r>
        <w:rPr>
          <w:rFonts w:eastAsia="MS Mincho"/>
        </w:rPr>
        <w:t xml:space="preserve">- справку о стоимости выполненных работ по унифицированной форме КС-3 в 3 (трех) экземплярах; </w:t>
      </w:r>
    </w:p>
    <w:p w14:paraId="6BA31A66" w14:textId="77777777" w:rsidR="00B2612C" w:rsidRDefault="00B2612C" w:rsidP="00B2612C">
      <w:pPr>
        <w:ind w:firstLine="567"/>
        <w:jc w:val="both"/>
        <w:rPr>
          <w:rFonts w:eastAsia="MS Mincho"/>
        </w:rPr>
      </w:pPr>
      <w:bookmarkStart w:id="102" w:name="_Hlk5731060"/>
      <w:r>
        <w:rPr>
          <w:rFonts w:eastAsia="MS Mincho"/>
        </w:rPr>
        <w:lastRenderedPageBreak/>
        <w:t>- акты на монтируемое и не монтируемое оборудование по утвержденной Государственным заказчиком форме в 3 (трех) экземплярах;</w:t>
      </w:r>
    </w:p>
    <w:bookmarkEnd w:id="102"/>
    <w:p w14:paraId="6B38AE11" w14:textId="77777777" w:rsidR="00B2612C" w:rsidRDefault="00B2612C" w:rsidP="00B2612C">
      <w:pPr>
        <w:ind w:firstLine="567"/>
        <w:jc w:val="both"/>
      </w:pPr>
      <w: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t>Инвестстрой</w:t>
      </w:r>
      <w:proofErr w:type="spellEnd"/>
      <w: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03" w:name="_Hlk136615713"/>
      <w:r>
        <w:t>в 3 (трех) экземплярах</w:t>
      </w:r>
      <w:bookmarkEnd w:id="103"/>
      <w:r>
        <w:t xml:space="preserve">; </w:t>
      </w:r>
    </w:p>
    <w:p w14:paraId="787ABB7B" w14:textId="77777777" w:rsidR="00B2612C" w:rsidRDefault="00B2612C" w:rsidP="00B2612C">
      <w:pPr>
        <w:ind w:firstLine="567"/>
        <w:jc w:val="both"/>
      </w:pPr>
      <w:r>
        <w:t>- журнал учета выполненных работ по форме КС-6а, в формате разработки;</w:t>
      </w:r>
    </w:p>
    <w:p w14:paraId="177760E3" w14:textId="77777777" w:rsidR="00B2612C" w:rsidRDefault="00B2612C" w:rsidP="00B2612C">
      <w:pPr>
        <w:ind w:firstLine="567"/>
        <w:jc w:val="both"/>
        <w:rPr>
          <w:b/>
          <w:bCs/>
          <w:sz w:val="22"/>
          <w:u w:val="single"/>
        </w:rPr>
      </w:pPr>
      <w:r>
        <w:t xml:space="preserve">- </w:t>
      </w:r>
      <w:bookmarkStart w:id="104" w:name="_Hlk45181631"/>
      <w:r>
        <w:t xml:space="preserve">товарные накладные или универсальный передаточный документ или акт о приемки выполненных работ, подтверждающие </w:t>
      </w:r>
      <w:bookmarkStart w:id="105" w:name="_Hlk44933284"/>
      <w:r>
        <w:t xml:space="preserve">стоимость материалов, оборудования, мебели и инвентаря </w:t>
      </w:r>
      <w:bookmarkEnd w:id="105"/>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 xml:space="preserve">(при расчете за непредвиденные работы, а также в случае замены материалов, оборудования, мебели и инвентаря); </w:t>
      </w:r>
    </w:p>
    <w:p w14:paraId="59CC9A0A" w14:textId="77777777" w:rsidR="00B2612C" w:rsidRDefault="00B2612C" w:rsidP="00B2612C">
      <w:pPr>
        <w:ind w:firstLine="567"/>
        <w:jc w:val="both"/>
      </w:pPr>
      <w:bookmarkStart w:id="106" w:name="_Hlk45181751"/>
      <w:bookmarkEnd w:id="104"/>
      <w:r>
        <w:t>- счета на оплату работ, счета-фактуры (при необходимости).</w:t>
      </w:r>
    </w:p>
    <w:p w14:paraId="193E469B" w14:textId="77777777" w:rsidR="00B2612C" w:rsidRDefault="00B2612C" w:rsidP="00D53711">
      <w:pPr>
        <w:pStyle w:val="aff4"/>
        <w:numPr>
          <w:ilvl w:val="2"/>
          <w:numId w:val="50"/>
        </w:numPr>
        <w:ind w:left="0" w:firstLine="567"/>
        <w:contextualSpacing w:val="0"/>
        <w:jc w:val="both"/>
      </w:pPr>
      <w:bookmarkStart w:id="107" w:name="sub_10083"/>
      <w:bookmarkStart w:id="108" w:name="_Hlk42158373"/>
      <w:bookmarkEnd w:id="101"/>
      <w:bookmarkEnd w:id="106"/>
      <w:r>
        <w:t xml:space="preserve">Государственный заказчик в срок не позднее 10 (десяти) дней со дня </w:t>
      </w:r>
      <w:bookmarkEnd w:id="107"/>
      <w:r>
        <w:t xml:space="preserve">получения от Подрядчика уведомления о завершении работ и прилагаемых документов, указанных в </w:t>
      </w:r>
      <w:proofErr w:type="spellStart"/>
      <w:r>
        <w:t>п</w:t>
      </w:r>
      <w:hyperlink r:id="rId27" w:anchor="sub_10082" w:history="1">
        <w:r>
          <w:rPr>
            <w:rStyle w:val="ae"/>
          </w:rPr>
          <w:t>п</w:t>
        </w:r>
        <w:proofErr w:type="spellEnd"/>
        <w:r>
          <w:rPr>
            <w:rStyle w:val="ae"/>
          </w:rPr>
          <w:t>. 7.4.</w:t>
        </w:r>
      </w:hyperlink>
      <w:r>
        <w:t>1 п. 7.4 Контракта:</w:t>
      </w:r>
    </w:p>
    <w:p w14:paraId="05275B0A" w14:textId="77777777" w:rsidR="00B2612C" w:rsidRDefault="00B2612C" w:rsidP="00B2612C">
      <w:pPr>
        <w:ind w:firstLine="567"/>
        <w:jc w:val="both"/>
      </w:pPr>
      <w:r>
        <w:t>- осуществляет осмотр выполненных работ с участием Подрядчика;</w:t>
      </w:r>
    </w:p>
    <w:p w14:paraId="51DC40FC" w14:textId="77777777" w:rsidR="00B2612C" w:rsidRDefault="00B2612C" w:rsidP="00B2612C">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8" w:anchor="sub_11000" w:history="1">
        <w:r>
          <w:rPr>
            <w:rStyle w:val="ae"/>
          </w:rPr>
          <w:t>проектной и рабочей документации</w:t>
        </w:r>
      </w:hyperlink>
      <w:r>
        <w:t xml:space="preserve">; </w:t>
      </w:r>
    </w:p>
    <w:p w14:paraId="09B5DFCA" w14:textId="77777777" w:rsidR="00B2612C" w:rsidRDefault="00B2612C" w:rsidP="00B2612C">
      <w:pPr>
        <w:ind w:firstLine="567"/>
        <w:jc w:val="both"/>
      </w:pPr>
      <w:r>
        <w:t xml:space="preserve">- </w:t>
      </w:r>
      <w:bookmarkStart w:id="109" w:name="_Hlk5731182"/>
      <w:r>
        <w:t xml:space="preserve">подписывает представленный </w:t>
      </w:r>
      <w:hyperlink r:id="rId29"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156EC80" w14:textId="77777777" w:rsidR="00B2612C" w:rsidRDefault="00B2612C" w:rsidP="00D53711">
      <w:pPr>
        <w:pStyle w:val="aff4"/>
        <w:numPr>
          <w:ilvl w:val="2"/>
          <w:numId w:val="50"/>
        </w:numPr>
        <w:ind w:left="0" w:firstLine="567"/>
        <w:contextualSpacing w:val="0"/>
        <w:jc w:val="both"/>
      </w:pPr>
      <w:bookmarkStart w:id="110" w:name="sub_10084"/>
      <w:bookmarkEnd w:id="109"/>
      <w:r>
        <w:t xml:space="preserve">Подрядчик за свой счет и в указанный Государственным заказчиком срок </w:t>
      </w:r>
      <w:bookmarkEnd w:id="110"/>
      <w: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1" w:name="_Hlk5731199"/>
      <w:r>
        <w:t xml:space="preserve">2 (двух) </w:t>
      </w:r>
      <w:bookmarkEnd w:id="111"/>
      <w:r>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1EBBB31C" w14:textId="77777777" w:rsidR="00B2612C" w:rsidRDefault="00B2612C" w:rsidP="00D53711">
      <w:pPr>
        <w:pStyle w:val="aff4"/>
        <w:numPr>
          <w:ilvl w:val="2"/>
          <w:numId w:val="50"/>
        </w:numPr>
        <w:ind w:left="0" w:firstLine="567"/>
        <w:contextualSpacing w:val="0"/>
        <w:jc w:val="both"/>
      </w:pPr>
      <w:r>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2" w:name="_Hlk5731313"/>
      <w:r>
        <w:fldChar w:fldCharType="begin"/>
      </w:r>
      <w:r>
        <w:instrText xml:space="preserve"> HYPERLINK "file:///Z:\\Документация%20для%20гос.закупок\\ДСОСС\\ДОО-ясли%20на%20120%20мест%20Новониколаевский\\СМР%202023\\3.%20Проект%20ГК_120%20м%20Новоник.docx"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13" w:name="_Hlk45181795"/>
      <w:bookmarkEnd w:id="112"/>
      <w:r>
        <w:t xml:space="preserve">последним направляется мотивированный отказ в письменной форме </w:t>
      </w:r>
      <w:bookmarkEnd w:id="113"/>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1D2ED06" w14:textId="77777777" w:rsidR="00B2612C" w:rsidRDefault="00B2612C" w:rsidP="00D53711">
      <w:pPr>
        <w:pStyle w:val="aff4"/>
        <w:numPr>
          <w:ilvl w:val="2"/>
          <w:numId w:val="50"/>
        </w:numPr>
        <w:ind w:left="0" w:firstLine="567"/>
        <w:contextualSpacing w:val="0"/>
        <w:jc w:val="both"/>
      </w:pPr>
      <w:bookmarkStart w:id="114" w:name="_Hlk5731371"/>
      <w: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3DBCD55" w14:textId="77777777" w:rsidR="00B2612C" w:rsidRDefault="00B2612C" w:rsidP="00D53711">
      <w:pPr>
        <w:pStyle w:val="aff4"/>
        <w:numPr>
          <w:ilvl w:val="2"/>
          <w:numId w:val="50"/>
        </w:numPr>
        <w:ind w:left="0" w:firstLine="567"/>
        <w:contextualSpacing w:val="0"/>
        <w:jc w:val="both"/>
      </w:pPr>
      <w:bookmarkStart w:id="115" w:name="sub_10085"/>
      <w:bookmarkEnd w:id="114"/>
      <w:r>
        <w:lastRenderedPageBreak/>
        <w:t xml:space="preserve">После устранения недостатков (дефектов) Подрядчик повторно в </w:t>
      </w:r>
      <w:bookmarkEnd w:id="115"/>
      <w:r>
        <w:t xml:space="preserve">порядке, предусмотренном </w:t>
      </w:r>
      <w:proofErr w:type="spellStart"/>
      <w:r>
        <w:t>п</w:t>
      </w:r>
      <w:hyperlink r:id="rId30" w:anchor="sub_10082" w:history="1">
        <w:r>
          <w:rPr>
            <w:rStyle w:val="ae"/>
          </w:rPr>
          <w:t>п</w:t>
        </w:r>
        <w:proofErr w:type="spellEnd"/>
        <w:r>
          <w:rPr>
            <w:rStyle w:val="ae"/>
          </w:rPr>
          <w:t>. 7.</w:t>
        </w:r>
      </w:hyperlink>
      <w: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t>п</w:t>
      </w:r>
      <w:hyperlink r:id="rId31" w:anchor="sub_10083" w:history="1">
        <w:r>
          <w:rPr>
            <w:rStyle w:val="ae"/>
          </w:rPr>
          <w:t>п</w:t>
        </w:r>
        <w:proofErr w:type="spellEnd"/>
        <w:r>
          <w:rPr>
            <w:rStyle w:val="ae"/>
          </w:rPr>
          <w:t>. 7.</w:t>
        </w:r>
      </w:hyperlink>
      <w:r>
        <w:t>4.2 п. 7.4 Контракта, повторно рассматриваются Государственным заказчиком.</w:t>
      </w:r>
    </w:p>
    <w:p w14:paraId="1260FAAB" w14:textId="77777777" w:rsidR="00B2612C" w:rsidRDefault="00B2612C" w:rsidP="00D53711">
      <w:pPr>
        <w:pStyle w:val="aff4"/>
        <w:numPr>
          <w:ilvl w:val="2"/>
          <w:numId w:val="50"/>
        </w:numPr>
        <w:ind w:left="0" w:firstLine="567"/>
        <w:contextualSpacing w:val="0"/>
        <w:jc w:val="both"/>
      </w:pPr>
      <w:bookmarkStart w:id="116" w:name="sub_10086"/>
      <w:r>
        <w:t xml:space="preserve">Все представляемые Подрядчиком отчетные документы </w:t>
      </w:r>
      <w:bookmarkEnd w:id="116"/>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D7D1BDC" w14:textId="77777777" w:rsidR="00B2612C" w:rsidRDefault="00B2612C" w:rsidP="00D53711">
      <w:pPr>
        <w:pStyle w:val="aff4"/>
        <w:numPr>
          <w:ilvl w:val="2"/>
          <w:numId w:val="50"/>
        </w:numPr>
        <w:ind w:left="0" w:firstLine="567"/>
        <w:contextualSpacing w:val="0"/>
        <w:jc w:val="both"/>
      </w:pPr>
      <w:bookmarkStart w:id="117" w:name="sub_10087"/>
      <w:r>
        <w:t xml:space="preserve">К моменту передачи Государственному заказчику любого отчетного документа </w:t>
      </w:r>
      <w:bookmarkStart w:id="118" w:name="_Hlk5731429"/>
      <w:r>
        <w:t>(в том</w:t>
      </w:r>
      <w:bookmarkEnd w:id="117"/>
      <w:r>
        <w:t xml:space="preserve"> числе </w:t>
      </w:r>
      <w:hyperlink r:id="rId32"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33" w:anchor="sub_15000" w:history="1">
        <w:r>
          <w:rPr>
            <w:rStyle w:val="ae"/>
          </w:rPr>
          <w:t>акта</w:t>
        </w:r>
      </w:hyperlink>
      <w:r>
        <w:t xml:space="preserve"> приемки законченного строительством Объекта и других документов) </w:t>
      </w:r>
      <w:bookmarkEnd w:id="118"/>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3A28111" w14:textId="77777777" w:rsidR="00B2612C" w:rsidRDefault="00B2612C" w:rsidP="00D53711">
      <w:pPr>
        <w:pStyle w:val="aff4"/>
        <w:numPr>
          <w:ilvl w:val="2"/>
          <w:numId w:val="50"/>
        </w:numPr>
        <w:ind w:left="0" w:firstLine="567"/>
        <w:contextualSpacing w:val="0"/>
        <w:jc w:val="both"/>
        <w:rPr>
          <w:shd w:val="clear" w:color="auto" w:fill="FFFFFF"/>
        </w:rPr>
      </w:pPr>
      <w:bookmarkStart w:id="119" w:name="sub_10088"/>
      <w:r>
        <w:t xml:space="preserve">После выполнения в полном объеме всех работ, предусмотренных п. 4.1 Контракта и проектной документацией, </w:t>
      </w:r>
      <w:bookmarkEnd w:id="119"/>
      <w: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7C3E4137" w14:textId="77777777" w:rsidR="00B2612C" w:rsidRDefault="00B2612C" w:rsidP="00D53711">
      <w:pPr>
        <w:pStyle w:val="aff4"/>
        <w:numPr>
          <w:ilvl w:val="2"/>
          <w:numId w:val="50"/>
        </w:numPr>
        <w:ind w:left="0" w:firstLine="567"/>
        <w:contextualSpacing w:val="0"/>
        <w:jc w:val="both"/>
        <w:rPr>
          <w:shd w:val="clear" w:color="auto" w:fill="FFFFFF"/>
        </w:rPr>
      </w:pPr>
      <w:bookmarkStart w:id="120" w:name="_Hlk94795036"/>
      <w:r>
        <w:rPr>
          <w:shd w:val="clear" w:color="auto" w:fill="FFFFFF"/>
        </w:rPr>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Pr>
          <w:shd w:val="clear" w:color="auto" w:fill="FFFFFF"/>
        </w:rPr>
        <w:br/>
        <w:t xml:space="preserve">3 (трех) экземпляров, в том числе рабочую документацию в соответствии с </w:t>
      </w:r>
      <w:proofErr w:type="spellStart"/>
      <w:r>
        <w:rPr>
          <w:shd w:val="clear" w:color="auto" w:fill="FFFFFF"/>
        </w:rPr>
        <w:t>пп</w:t>
      </w:r>
      <w:proofErr w:type="spellEnd"/>
      <w:r>
        <w:rPr>
          <w:shd w:val="clear" w:color="auto" w:fill="FFFFFF"/>
        </w:rPr>
        <w:t>. 5.4.14</w:t>
      </w:r>
      <w:r>
        <w:rPr>
          <w:color w:val="FF0000"/>
          <w:shd w:val="clear" w:color="auto" w:fill="FFFFFF"/>
        </w:rPr>
        <w:t xml:space="preserve"> </w:t>
      </w:r>
      <w:r>
        <w:rPr>
          <w:shd w:val="clear" w:color="auto" w:fill="FFFFFF"/>
        </w:rPr>
        <w:t>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0"/>
    <w:p w14:paraId="7B58C53A" w14:textId="77777777" w:rsidR="00B2612C" w:rsidRDefault="00B2612C" w:rsidP="00D53711">
      <w:pPr>
        <w:pStyle w:val="aff4"/>
        <w:numPr>
          <w:ilvl w:val="2"/>
          <w:numId w:val="50"/>
        </w:numPr>
        <w:ind w:left="0" w:firstLine="567"/>
        <w:contextualSpacing w:val="0"/>
        <w:jc w:val="both"/>
      </w:pPr>
      <w:r>
        <w:t>До подачи Заявления Подрядчиком должны быть:</w:t>
      </w:r>
    </w:p>
    <w:p w14:paraId="179331CB" w14:textId="77777777" w:rsidR="00B2612C" w:rsidRDefault="00B2612C" w:rsidP="00D53711">
      <w:pPr>
        <w:pStyle w:val="aff4"/>
        <w:numPr>
          <w:ilvl w:val="0"/>
          <w:numId w:val="51"/>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04E9E5A2" w14:textId="77777777" w:rsidR="00B2612C" w:rsidRDefault="00B2612C" w:rsidP="00D53711">
      <w:pPr>
        <w:pStyle w:val="aff4"/>
        <w:numPr>
          <w:ilvl w:val="0"/>
          <w:numId w:val="51"/>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1C1B23C3" w14:textId="77777777" w:rsidR="00B2612C" w:rsidRDefault="00B2612C" w:rsidP="00D53711">
      <w:pPr>
        <w:pStyle w:val="aff4"/>
        <w:numPr>
          <w:ilvl w:val="0"/>
          <w:numId w:val="51"/>
        </w:numPr>
        <w:ind w:left="0" w:firstLine="567"/>
        <w:contextualSpacing w:val="0"/>
        <w:jc w:val="both"/>
      </w:pPr>
      <w:r>
        <w:t xml:space="preserve">получены разрешения на пуск в эксплуатацию энергоустановок; </w:t>
      </w:r>
    </w:p>
    <w:p w14:paraId="5837B440" w14:textId="77777777" w:rsidR="00B2612C" w:rsidRDefault="00B2612C" w:rsidP="00D53711">
      <w:pPr>
        <w:pStyle w:val="aff4"/>
        <w:numPr>
          <w:ilvl w:val="0"/>
          <w:numId w:val="51"/>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4" w:anchor="sub_11000" w:history="1">
        <w:r>
          <w:rPr>
            <w:rStyle w:val="ae"/>
          </w:rPr>
          <w:t>проектной документации</w:t>
        </w:r>
      </w:hyperlink>
      <w:r>
        <w:t>.</w:t>
      </w:r>
    </w:p>
    <w:p w14:paraId="6C0ACEDE" w14:textId="77777777" w:rsidR="00B2612C" w:rsidRDefault="00B2612C" w:rsidP="00D53711">
      <w:pPr>
        <w:pStyle w:val="aff4"/>
        <w:numPr>
          <w:ilvl w:val="2"/>
          <w:numId w:val="50"/>
        </w:numPr>
        <w:ind w:left="0" w:firstLine="567"/>
        <w:contextualSpacing w:val="0"/>
        <w:jc w:val="both"/>
      </w:pPr>
      <w:bookmarkStart w:id="121" w:name="sub_10810"/>
      <w:r>
        <w:t xml:space="preserve">Государственный заказчик рассматривает документы, указанные в </w:t>
      </w:r>
      <w:bookmarkEnd w:id="121"/>
      <w:r>
        <w:fldChar w:fldCharType="begin"/>
      </w:r>
      <w:r>
        <w:instrText xml:space="preserve"> HYPERLINK "file:///Z:\\Документация%20для%20гос.закупок\\ДСОСС\\ДОО-ясли%20на%20120%20мест%20Новониколаевский\\СМР%202023\\3.%20Проект%20ГК_120%20м%20Новоник.docx" \l "sub_10088" </w:instrText>
      </w:r>
      <w:r>
        <w:fldChar w:fldCharType="separate"/>
      </w:r>
      <w:proofErr w:type="spellStart"/>
      <w:r>
        <w:rPr>
          <w:rStyle w:val="ae"/>
        </w:rPr>
        <w:t>пп</w:t>
      </w:r>
      <w:proofErr w:type="spellEnd"/>
      <w:r>
        <w:rPr>
          <w:rStyle w:val="ae"/>
        </w:rPr>
        <w:t>. 7.4.9-7.4.1</w:t>
      </w:r>
      <w:r>
        <w:fldChar w:fldCharType="end"/>
      </w:r>
      <w:r>
        <w:t xml:space="preserve">1 </w:t>
      </w:r>
      <w: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5AF0FC2" w14:textId="77777777" w:rsidR="00B2612C" w:rsidRDefault="00B2612C" w:rsidP="00D53711">
      <w:pPr>
        <w:pStyle w:val="aff4"/>
        <w:numPr>
          <w:ilvl w:val="2"/>
          <w:numId w:val="50"/>
        </w:numPr>
        <w:ind w:left="0" w:firstLine="567"/>
        <w:contextualSpacing w:val="0"/>
        <w:jc w:val="both"/>
      </w:pPr>
      <w: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7FC8215" w14:textId="77777777" w:rsidR="00B2612C" w:rsidRDefault="00B2612C" w:rsidP="00D53711">
      <w:pPr>
        <w:pStyle w:val="aff4"/>
        <w:numPr>
          <w:ilvl w:val="2"/>
          <w:numId w:val="50"/>
        </w:numPr>
        <w:ind w:left="0" w:firstLine="567"/>
        <w:contextualSpacing w:val="0"/>
        <w:jc w:val="both"/>
      </w:pPr>
      <w:bookmarkStart w:id="122" w:name="sub_10811"/>
      <w:r>
        <w:t xml:space="preserve">После подписания КС-11 </w:t>
      </w:r>
      <w:bookmarkEnd w:id="122"/>
      <w: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0D173C2B" w14:textId="77777777" w:rsidR="00B2612C" w:rsidRDefault="00B2612C" w:rsidP="00D53711">
      <w:pPr>
        <w:pStyle w:val="aff4"/>
        <w:numPr>
          <w:ilvl w:val="2"/>
          <w:numId w:val="50"/>
        </w:numPr>
        <w:ind w:left="0" w:firstLine="567"/>
        <w:contextualSpacing w:val="0"/>
        <w:jc w:val="both"/>
      </w:pPr>
      <w:bookmarkStart w:id="123" w:name="sub_10812"/>
      <w:r>
        <w:t>Подрядчик за свой счет в сроки, установленные органом</w:t>
      </w:r>
      <w:bookmarkEnd w:id="123"/>
      <w:r>
        <w:t xml:space="preserve"> Государственного строительного надзора и других уполномоченных органов, обязан устранить недостатки (дефекты) </w:t>
      </w:r>
      <w:r>
        <w:lastRenderedPageBreak/>
        <w:t xml:space="preserve">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r:id="rId35" w:anchor="sub_11000" w:history="1">
        <w:r>
          <w:rPr>
            <w:rStyle w:val="ae"/>
          </w:rPr>
          <w:t>проектной</w:t>
        </w:r>
      </w:hyperlink>
      <w:r>
        <w:t xml:space="preserve"> </w:t>
      </w:r>
      <w:hyperlink r:id="rId36" w:anchor="sub_11000" w:history="1">
        <w:r>
          <w:rPr>
            <w:rStyle w:val="ae"/>
          </w:rPr>
          <w:t>документации</w:t>
        </w:r>
      </w:hyperlink>
      <w:r>
        <w:t>, которые послужили основанием для отказа в выдаче ЗОС.</w:t>
      </w:r>
    </w:p>
    <w:p w14:paraId="4F6BFD9C" w14:textId="77777777" w:rsidR="00B2612C" w:rsidRDefault="00B2612C" w:rsidP="00D53711">
      <w:pPr>
        <w:pStyle w:val="aff4"/>
        <w:numPr>
          <w:ilvl w:val="2"/>
          <w:numId w:val="50"/>
        </w:numPr>
        <w:ind w:left="0" w:firstLine="567"/>
        <w:contextualSpacing w:val="0"/>
        <w:jc w:val="both"/>
      </w:pPr>
      <w:bookmarkStart w:id="124" w:name="sub_10813"/>
      <w:r>
        <w:t xml:space="preserve">В случае, если Подрядчик нарушит срок устранения </w:t>
      </w:r>
      <w:bookmarkEnd w:id="124"/>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t>возмещения расходов на устранение недостатков (дефектов) работ</w:t>
      </w:r>
      <w:bookmarkEnd w:id="125"/>
      <w:r>
        <w:t xml:space="preserve">. </w:t>
      </w:r>
    </w:p>
    <w:p w14:paraId="7CED2827" w14:textId="77777777" w:rsidR="00B2612C" w:rsidRDefault="00B2612C" w:rsidP="00D53711">
      <w:pPr>
        <w:pStyle w:val="aff4"/>
        <w:numPr>
          <w:ilvl w:val="2"/>
          <w:numId w:val="50"/>
        </w:numPr>
        <w:ind w:left="0" w:firstLine="567"/>
        <w:contextualSpacing w:val="0"/>
        <w:jc w:val="both"/>
      </w:pPr>
      <w:r>
        <w:t xml:space="preserve">После получения ЗОС Подрядчик направляет Государственному заказчику для подписания </w:t>
      </w:r>
      <w:hyperlink r:id="rId37" w:anchor="sub_15000" w:history="1">
        <w:r>
          <w:rPr>
            <w:rStyle w:val="ae"/>
          </w:rPr>
          <w:t>Акт</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12A623F" w14:textId="77777777" w:rsidR="00B2612C" w:rsidRDefault="00B2612C" w:rsidP="00D53711">
      <w:pPr>
        <w:pStyle w:val="aff4"/>
        <w:numPr>
          <w:ilvl w:val="2"/>
          <w:numId w:val="50"/>
        </w:numPr>
        <w:ind w:left="0" w:firstLine="567"/>
        <w:contextualSpacing w:val="0"/>
        <w:jc w:val="both"/>
      </w:pPr>
      <w:bookmarkStart w:id="126" w:name="sub_10815"/>
      <w:bookmarkStart w:id="127" w:name="_Hlk45796320"/>
      <w:r>
        <w:t>Объект признается построенным, а работы завершенными со дня</w:t>
      </w:r>
      <w:bookmarkEnd w:id="126"/>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t>.</w:t>
      </w:r>
    </w:p>
    <w:p w14:paraId="4207CAF3" w14:textId="77777777" w:rsidR="00B2612C" w:rsidRDefault="00B2612C" w:rsidP="00D53711">
      <w:pPr>
        <w:pStyle w:val="aff4"/>
        <w:numPr>
          <w:ilvl w:val="2"/>
          <w:numId w:val="50"/>
        </w:numPr>
        <w:ind w:left="0" w:firstLine="567"/>
        <w:contextualSpacing w:val="0"/>
        <w:jc w:val="both"/>
      </w:pPr>
      <w:r>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8"/>
    <w:p w14:paraId="4001B1BB" w14:textId="77777777" w:rsidR="00B2612C" w:rsidRDefault="00B2612C" w:rsidP="00B2612C">
      <w:pPr>
        <w:ind w:firstLine="567"/>
        <w:jc w:val="both"/>
        <w:rPr>
          <w:rFonts w:eastAsia="MS Mincho"/>
        </w:rPr>
      </w:pPr>
    </w:p>
    <w:p w14:paraId="1C0C2A87" w14:textId="77777777" w:rsidR="00B2612C" w:rsidRDefault="00B2612C" w:rsidP="00D53711">
      <w:pPr>
        <w:pStyle w:val="aff4"/>
        <w:numPr>
          <w:ilvl w:val="0"/>
          <w:numId w:val="50"/>
        </w:numPr>
        <w:ind w:left="0" w:firstLine="567"/>
        <w:contextualSpacing w:val="0"/>
        <w:jc w:val="center"/>
        <w:rPr>
          <w:b/>
          <w:bCs/>
        </w:rPr>
      </w:pPr>
      <w:r>
        <w:rPr>
          <w:b/>
          <w:bCs/>
        </w:rPr>
        <w:t>Материалы, оборудование и выполнение работ</w:t>
      </w:r>
    </w:p>
    <w:p w14:paraId="19C83D7C" w14:textId="77777777" w:rsidR="00B2612C" w:rsidRDefault="00B2612C" w:rsidP="00D53711">
      <w:pPr>
        <w:pStyle w:val="aff4"/>
        <w:numPr>
          <w:ilvl w:val="1"/>
          <w:numId w:val="50"/>
        </w:numPr>
        <w:ind w:left="0" w:firstLine="567"/>
        <w:contextualSpacing w:val="0"/>
        <w:jc w:val="both"/>
      </w:pPr>
      <w: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31EB799E" w14:textId="77777777" w:rsidR="00B2612C" w:rsidRDefault="00B2612C" w:rsidP="00D53711">
      <w:pPr>
        <w:pStyle w:val="aff4"/>
        <w:numPr>
          <w:ilvl w:val="1"/>
          <w:numId w:val="50"/>
        </w:numPr>
        <w:ind w:left="0" w:firstLine="567"/>
        <w:contextualSpacing w:val="0"/>
        <w:jc w:val="both"/>
      </w:pPr>
      <w: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1A56563" w14:textId="77777777" w:rsidR="00B2612C" w:rsidRDefault="00B2612C" w:rsidP="00B2612C">
      <w:pPr>
        <w:ind w:firstLine="567"/>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12F4947" w14:textId="77777777" w:rsidR="00B2612C" w:rsidRDefault="00B2612C" w:rsidP="00B2612C">
      <w:pPr>
        <w:ind w:firstLine="567"/>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E1AF91D" w14:textId="77777777" w:rsidR="00B2612C" w:rsidRDefault="00B2612C" w:rsidP="00D53711">
      <w:pPr>
        <w:pStyle w:val="aff4"/>
        <w:numPr>
          <w:ilvl w:val="1"/>
          <w:numId w:val="50"/>
        </w:numPr>
        <w:ind w:left="0" w:firstLine="567"/>
        <w:contextualSpacing w:val="0"/>
        <w:jc w:val="both"/>
      </w:pPr>
      <w: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BD3C2F2" w14:textId="77777777" w:rsidR="00B2612C" w:rsidRDefault="00B2612C" w:rsidP="00D53711">
      <w:pPr>
        <w:pStyle w:val="aff4"/>
        <w:numPr>
          <w:ilvl w:val="1"/>
          <w:numId w:val="50"/>
        </w:numPr>
        <w:ind w:left="0" w:firstLine="567"/>
        <w:contextualSpacing w:val="0"/>
        <w:jc w:val="both"/>
      </w:pPr>
      <w:r>
        <w:t>Государственный заказчик, представители Государственного заказчика вправе давать Подрядчику письменное предписание:</w:t>
      </w:r>
    </w:p>
    <w:p w14:paraId="35EAB008" w14:textId="77777777" w:rsidR="00B2612C" w:rsidRDefault="00B2612C" w:rsidP="00B2612C">
      <w:pPr>
        <w:ind w:firstLine="567"/>
        <w:jc w:val="both"/>
      </w:pPr>
      <w: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76FEEF6" w14:textId="77777777" w:rsidR="00B2612C" w:rsidRDefault="00B2612C" w:rsidP="00B2612C">
      <w:pPr>
        <w:ind w:firstLine="567"/>
        <w:jc w:val="both"/>
      </w:pPr>
      <w:r>
        <w:t>б) о замене их на новые материалы, конструкции, изделия и оборудование, удовлетворяющее требованиям Контракта.</w:t>
      </w:r>
    </w:p>
    <w:p w14:paraId="6C2F14DA" w14:textId="77777777" w:rsidR="00B2612C" w:rsidRDefault="00B2612C" w:rsidP="00D53711">
      <w:pPr>
        <w:pStyle w:val="aff4"/>
        <w:numPr>
          <w:ilvl w:val="1"/>
          <w:numId w:val="50"/>
        </w:numPr>
        <w:ind w:left="0" w:firstLine="567"/>
        <w:contextualSpacing w:val="0"/>
        <w:jc w:val="both"/>
      </w:pPr>
      <w:r>
        <w:lastRenderedPageBreak/>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53FE5F4" w14:textId="77777777" w:rsidR="00B2612C" w:rsidRDefault="00B2612C" w:rsidP="00D53711">
      <w:pPr>
        <w:pStyle w:val="aff4"/>
        <w:numPr>
          <w:ilvl w:val="1"/>
          <w:numId w:val="50"/>
        </w:numPr>
        <w:ind w:left="0" w:firstLine="567"/>
        <w:contextualSpacing w:val="0"/>
        <w:jc w:val="both"/>
      </w:pPr>
      <w: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F65BE18" w14:textId="77777777" w:rsidR="00B2612C" w:rsidRDefault="00B2612C" w:rsidP="00D53711">
      <w:pPr>
        <w:pStyle w:val="aff4"/>
        <w:numPr>
          <w:ilvl w:val="2"/>
          <w:numId w:val="50"/>
        </w:numPr>
        <w:ind w:left="0" w:firstLine="567"/>
        <w:contextualSpacing w:val="0"/>
        <w:jc w:val="both"/>
      </w:pPr>
      <w: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D3A939B" w14:textId="77777777" w:rsidR="00B2612C" w:rsidRDefault="00B2612C" w:rsidP="00D53711">
      <w:pPr>
        <w:pStyle w:val="aff4"/>
        <w:numPr>
          <w:ilvl w:val="2"/>
          <w:numId w:val="50"/>
        </w:numPr>
        <w:ind w:left="0" w:firstLine="567"/>
        <w:contextualSpacing w:val="0"/>
        <w:jc w:val="both"/>
      </w:pPr>
      <w:r>
        <w:t>Предложение Подрядчика не должно влечь за собой увеличение цены Контракта и (или) увеличения сроков выполнения Работы.</w:t>
      </w:r>
    </w:p>
    <w:p w14:paraId="2B3D88F0" w14:textId="77777777" w:rsidR="00B2612C" w:rsidRDefault="00B2612C" w:rsidP="00D53711">
      <w:pPr>
        <w:pStyle w:val="aff9"/>
        <w:numPr>
          <w:ilvl w:val="1"/>
          <w:numId w:val="50"/>
        </w:numPr>
        <w:suppressAutoHyphens/>
        <w:ind w:left="0" w:firstLine="567"/>
        <w:jc w:val="both"/>
        <w:rPr>
          <w:rStyle w:val="afffff2"/>
          <w:rFonts w:ascii="Times New Roman" w:hAnsi="Times New Roman"/>
        </w:rPr>
      </w:pPr>
      <w:r>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72BB1AAE" w14:textId="77777777" w:rsidR="00B2612C" w:rsidRDefault="00B2612C" w:rsidP="00D53711">
      <w:pPr>
        <w:pStyle w:val="aff9"/>
        <w:numPr>
          <w:ilvl w:val="2"/>
          <w:numId w:val="50"/>
        </w:numPr>
        <w:suppressAutoHyphens/>
        <w:ind w:left="0" w:firstLine="567"/>
        <w:jc w:val="both"/>
        <w:rPr>
          <w:rStyle w:val="afffff2"/>
          <w:rFonts w:ascii="Times New Roman" w:hAnsi="Times New Roman"/>
        </w:rPr>
      </w:pPr>
      <w:r>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EFB6798" w14:textId="77777777" w:rsidR="00B2612C" w:rsidRDefault="00B2612C" w:rsidP="00D53711">
      <w:pPr>
        <w:pStyle w:val="aff9"/>
        <w:numPr>
          <w:ilvl w:val="2"/>
          <w:numId w:val="50"/>
        </w:numPr>
        <w:suppressAutoHyphens/>
        <w:ind w:left="0" w:firstLine="567"/>
        <w:jc w:val="both"/>
        <w:rPr>
          <w:rStyle w:val="afffff2"/>
          <w:rFonts w:ascii="Times New Roman" w:hAnsi="Times New Roman"/>
        </w:rPr>
      </w:pPr>
      <w:r>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DC1F8BA" w14:textId="77777777" w:rsidR="00B2612C" w:rsidRDefault="00B2612C" w:rsidP="00D53711">
      <w:pPr>
        <w:pStyle w:val="aff4"/>
        <w:numPr>
          <w:ilvl w:val="2"/>
          <w:numId w:val="50"/>
        </w:numPr>
        <w:tabs>
          <w:tab w:val="left" w:pos="1122"/>
        </w:tabs>
        <w:ind w:left="0" w:firstLine="567"/>
        <w:contextualSpacing w:val="0"/>
        <w:jc w:val="both"/>
      </w:pPr>
      <w:r>
        <w:rPr>
          <w:rStyle w:val="afffff2"/>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56FCE7C" w14:textId="77777777" w:rsidR="00B2612C" w:rsidRDefault="00B2612C" w:rsidP="00D53711">
      <w:pPr>
        <w:pStyle w:val="aff9"/>
        <w:numPr>
          <w:ilvl w:val="2"/>
          <w:numId w:val="50"/>
        </w:numPr>
        <w:suppressAutoHyphens/>
        <w:ind w:left="0" w:firstLine="567"/>
        <w:jc w:val="both"/>
        <w:rPr>
          <w:rStyle w:val="afffff2"/>
          <w:rFonts w:ascii="Times New Roman" w:hAnsi="Times New Roman"/>
        </w:rPr>
      </w:pPr>
      <w:bookmarkStart w:id="128" w:name="_Hlk43475051"/>
      <w:r>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5D515FDC" w14:textId="77777777" w:rsidR="00B2612C" w:rsidRDefault="00B2612C" w:rsidP="00D53711">
      <w:pPr>
        <w:pStyle w:val="aff9"/>
        <w:numPr>
          <w:ilvl w:val="2"/>
          <w:numId w:val="50"/>
        </w:numPr>
        <w:suppressAutoHyphens/>
        <w:ind w:left="0" w:firstLine="567"/>
        <w:jc w:val="both"/>
        <w:rPr>
          <w:rStyle w:val="afffff2"/>
          <w:rFonts w:ascii="Times New Roman" w:hAnsi="Times New Roman"/>
        </w:rPr>
      </w:pPr>
      <w:r>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5D75BA8" w14:textId="77777777" w:rsidR="00B2612C" w:rsidRDefault="00B2612C" w:rsidP="00D53711">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1E4029E" w14:textId="77777777" w:rsidR="00B2612C" w:rsidRDefault="00B2612C" w:rsidP="00B2612C">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3451EEC" w14:textId="77777777" w:rsidR="00B2612C" w:rsidRDefault="00B2612C" w:rsidP="00B2612C">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DC00E11" w14:textId="77777777" w:rsidR="00B2612C" w:rsidRDefault="00B2612C" w:rsidP="00B2612C">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BE873D9" w14:textId="77777777" w:rsidR="00B2612C" w:rsidRDefault="00B2612C" w:rsidP="00B2612C">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FB12538" w14:textId="77777777" w:rsidR="00B2612C" w:rsidRDefault="00B2612C" w:rsidP="00D53711">
      <w:pPr>
        <w:pStyle w:val="aff4"/>
        <w:numPr>
          <w:ilvl w:val="1"/>
          <w:numId w:val="50"/>
        </w:numPr>
        <w:ind w:left="0" w:firstLine="567"/>
        <w:contextualSpacing w:val="0"/>
        <w:jc w:val="both"/>
      </w:pPr>
      <w:r>
        <w:lastRenderedPageBreak/>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9EDC9EF" w14:textId="77777777" w:rsidR="00B2612C" w:rsidRDefault="00B2612C" w:rsidP="00B2612C">
      <w:pPr>
        <w:ind w:firstLine="567"/>
        <w:jc w:val="both"/>
      </w:pPr>
    </w:p>
    <w:p w14:paraId="2268A194" w14:textId="77777777" w:rsidR="00B2612C" w:rsidRDefault="00B2612C" w:rsidP="00D53711">
      <w:pPr>
        <w:pStyle w:val="aff4"/>
        <w:numPr>
          <w:ilvl w:val="0"/>
          <w:numId w:val="50"/>
        </w:numPr>
        <w:ind w:left="0" w:firstLine="567"/>
        <w:contextualSpacing w:val="0"/>
        <w:jc w:val="center"/>
        <w:rPr>
          <w:b/>
        </w:rPr>
      </w:pPr>
      <w:r>
        <w:rPr>
          <w:b/>
        </w:rPr>
        <w:t>Порядок изменения и расторжения Контракта</w:t>
      </w:r>
    </w:p>
    <w:p w14:paraId="230B76BF" w14:textId="77777777" w:rsidR="00B2612C" w:rsidRDefault="00B2612C" w:rsidP="00D53711">
      <w:pPr>
        <w:pStyle w:val="aff4"/>
        <w:numPr>
          <w:ilvl w:val="1"/>
          <w:numId w:val="50"/>
        </w:numPr>
        <w:ind w:left="0" w:firstLine="567"/>
        <w:contextualSpacing w:val="0"/>
        <w:jc w:val="both"/>
      </w:pPr>
      <w:bookmarkStart w:id="129" w:name="_Hlk22111921"/>
      <w:bookmarkStart w:id="130" w:name="_Hlk11336154"/>
      <w:bookmarkStart w:id="131" w:name="_Hlk42158471"/>
      <w:r>
        <w:t xml:space="preserve"> 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9D737E9" w14:textId="77777777" w:rsidR="00B2612C" w:rsidRDefault="00B2612C" w:rsidP="00D53711">
      <w:pPr>
        <w:pStyle w:val="aff4"/>
        <w:numPr>
          <w:ilvl w:val="1"/>
          <w:numId w:val="50"/>
        </w:numPr>
        <w:ind w:left="0" w:firstLine="567"/>
        <w:contextualSpacing w:val="0"/>
        <w:jc w:val="both"/>
      </w:pPr>
      <w:r>
        <w:t xml:space="preserve">Если одной из сторон контракта по основаниям, которые предусмотрены </w:t>
      </w:r>
      <w: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208893CD" w14:textId="77777777" w:rsidR="00B2612C" w:rsidRDefault="00B2612C" w:rsidP="00B2612C">
      <w:pPr>
        <w:ind w:firstLine="567"/>
        <w:jc w:val="both"/>
      </w:pPr>
      <w: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29AF51E" w14:textId="77777777" w:rsidR="00B2612C" w:rsidRDefault="00B2612C" w:rsidP="00B2612C">
      <w:pPr>
        <w:pStyle w:val="aff4"/>
        <w:ind w:left="0" w:firstLine="567"/>
        <w:jc w:val="both"/>
      </w:pPr>
      <w:r>
        <w:t>9.3. В том числе изменение существенных условий Контракта при его исполнении допускается:</w:t>
      </w:r>
    </w:p>
    <w:bookmarkEnd w:id="129"/>
    <w:bookmarkEnd w:id="130"/>
    <w:bookmarkEnd w:id="131"/>
    <w:p w14:paraId="7DBA4AF9" w14:textId="77777777" w:rsidR="00B2612C" w:rsidRDefault="00B2612C" w:rsidP="00B2612C">
      <w:pPr>
        <w:ind w:firstLine="567"/>
        <w:jc w:val="both"/>
      </w:pPr>
      <w: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EDB32CF" w14:textId="77777777" w:rsidR="00B2612C" w:rsidRDefault="00B2612C" w:rsidP="00B2612C">
      <w:pPr>
        <w:ind w:firstLine="567"/>
        <w:jc w:val="both"/>
      </w:pPr>
      <w:bookmarkStart w:id="132" w:name="_Hlk14960069"/>
      <w:r>
        <w:t xml:space="preserve">9.3.2. При изменении объема и (или) видов выполняемых работ по Контракту. При этом допускается изменение с учетом положений </w:t>
      </w:r>
      <w:hyperlink r:id="rId38"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132"/>
    </w:p>
    <w:p w14:paraId="6A390EE1" w14:textId="77777777" w:rsidR="00B2612C" w:rsidRDefault="00B2612C" w:rsidP="00B2612C">
      <w:pPr>
        <w:spacing w:line="252" w:lineRule="auto"/>
        <w:ind w:firstLine="567"/>
        <w:jc w:val="both"/>
      </w:pPr>
      <w:r>
        <w:t>9.3.3. В иных случаях, предусмотренных законодательством РФ, в том числе,</w:t>
      </w:r>
      <w:r>
        <w:rPr>
          <w:lang w:eastAsia="ar-SA"/>
        </w:rPr>
        <w:t xml:space="preserve"> статьей 95 Закона № 44-ФЗ</w:t>
      </w:r>
      <w:r>
        <w:t xml:space="preserve">. </w:t>
      </w:r>
    </w:p>
    <w:p w14:paraId="29FCCC4B" w14:textId="77777777" w:rsidR="00B2612C" w:rsidRDefault="00B2612C" w:rsidP="00B2612C">
      <w:pPr>
        <w:ind w:firstLine="567"/>
        <w:jc w:val="both"/>
      </w:pPr>
      <w:r>
        <w:t>9.4. Контракт может быть расторгнут:</w:t>
      </w:r>
    </w:p>
    <w:p w14:paraId="62362B11" w14:textId="77777777" w:rsidR="00B2612C" w:rsidRDefault="00B2612C" w:rsidP="00B2612C">
      <w:pPr>
        <w:ind w:firstLine="567"/>
        <w:jc w:val="both"/>
      </w:pPr>
      <w:r>
        <w:t>9.4.1. по соглашению Сторон;</w:t>
      </w:r>
    </w:p>
    <w:p w14:paraId="531F1280" w14:textId="77777777" w:rsidR="00B2612C" w:rsidRDefault="00B2612C" w:rsidP="00B2612C">
      <w:pPr>
        <w:ind w:firstLine="567"/>
        <w:jc w:val="both"/>
      </w:pPr>
      <w:r>
        <w:t>9.4.2. по решению суда;</w:t>
      </w:r>
    </w:p>
    <w:p w14:paraId="6A15A4D8" w14:textId="77777777" w:rsidR="00B2612C" w:rsidRDefault="00B2612C" w:rsidP="00B2612C">
      <w:pPr>
        <w:ind w:firstLine="567"/>
        <w:jc w:val="both"/>
      </w:pPr>
      <w:r>
        <w:t>9.4.3. в случае одностороннего отказа Стороны Контракта от исполнения Контракта в соответствии с гражданским законодательством.</w:t>
      </w:r>
    </w:p>
    <w:p w14:paraId="5B61E555" w14:textId="77777777" w:rsidR="00B2612C" w:rsidRDefault="00B2612C" w:rsidP="00B2612C">
      <w:pPr>
        <w:ind w:firstLine="567"/>
        <w:jc w:val="both"/>
      </w:pPr>
      <w: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5A7D92D" w14:textId="77777777" w:rsidR="00B2612C" w:rsidRDefault="00B2612C" w:rsidP="00B2612C">
      <w:pPr>
        <w:ind w:firstLine="567"/>
        <w:jc w:val="both"/>
      </w:pPr>
      <w:r>
        <w:t>9.5.1. при существенном нарушении Контракта Подрядчиком;</w:t>
      </w:r>
    </w:p>
    <w:p w14:paraId="23437162" w14:textId="77777777" w:rsidR="00B2612C" w:rsidRDefault="00B2612C" w:rsidP="00B2612C">
      <w:pPr>
        <w:ind w:firstLine="567"/>
        <w:jc w:val="both"/>
      </w:pPr>
      <w: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D6194DD" w14:textId="77777777" w:rsidR="00B2612C" w:rsidRDefault="00B2612C" w:rsidP="00B2612C">
      <w:pPr>
        <w:ind w:firstLine="567"/>
        <w:jc w:val="both"/>
      </w:pPr>
      <w:r>
        <w:t>9.5.3. в иных случаях, предусмотренных законодательством Российской Федерации.</w:t>
      </w:r>
    </w:p>
    <w:p w14:paraId="5398E170" w14:textId="77777777" w:rsidR="00B2612C" w:rsidRDefault="00B2612C" w:rsidP="00B2612C">
      <w:pPr>
        <w:ind w:firstLine="567"/>
        <w:jc w:val="both"/>
      </w:pPr>
      <w:bookmarkStart w:id="133" w:name="_Hlk90042252"/>
      <w: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9" w:history="1">
        <w:r>
          <w:rPr>
            <w:rStyle w:val="ae"/>
          </w:rPr>
          <w:t>кодексом</w:t>
        </w:r>
      </w:hyperlink>
      <w:r>
        <w:t xml:space="preserve"> Российской </w:t>
      </w:r>
      <w:r>
        <w:lastRenderedPageBreak/>
        <w:t xml:space="preserve">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3"/>
    <w:p w14:paraId="2B0D68F8" w14:textId="77777777" w:rsidR="00B2612C" w:rsidRDefault="00B2612C" w:rsidP="00B2612C">
      <w:pPr>
        <w:ind w:firstLine="567"/>
        <w:jc w:val="both"/>
      </w:pPr>
      <w: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C80BF6C" w14:textId="77777777" w:rsidR="00B2612C" w:rsidRDefault="00B2612C" w:rsidP="00B2612C">
      <w:pPr>
        <w:ind w:firstLine="567"/>
        <w:jc w:val="both"/>
      </w:pPr>
      <w:bookmarkStart w:id="134" w:name="_Hlk15912575"/>
      <w: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4"/>
    <w:p w14:paraId="323C5718" w14:textId="77777777" w:rsidR="00B2612C" w:rsidRDefault="00B2612C" w:rsidP="00B2612C">
      <w:pPr>
        <w:ind w:firstLine="567"/>
        <w:jc w:val="both"/>
      </w:pPr>
      <w: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FE60AC9" w14:textId="77777777" w:rsidR="00B2612C" w:rsidRDefault="00B2612C" w:rsidP="00B2612C">
      <w:pPr>
        <w:ind w:firstLine="567"/>
        <w:jc w:val="both"/>
      </w:pPr>
      <w: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7389D68" w14:textId="77777777" w:rsidR="00B2612C" w:rsidRDefault="00B2612C" w:rsidP="00B2612C">
      <w:pPr>
        <w:ind w:firstLine="567"/>
        <w:jc w:val="both"/>
      </w:pPr>
      <w: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1FB7732" w14:textId="77777777" w:rsidR="00B2612C" w:rsidRDefault="00B2612C" w:rsidP="00B2612C">
      <w:pPr>
        <w:ind w:firstLine="567"/>
        <w:jc w:val="both"/>
      </w:pPr>
      <w: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7189FE5" w14:textId="77777777" w:rsidR="00B2612C" w:rsidRDefault="00B2612C" w:rsidP="00B2612C">
      <w:pPr>
        <w:ind w:firstLine="567"/>
        <w:jc w:val="both"/>
      </w:pPr>
      <w:bookmarkStart w:id="135" w:name="_Hlk90045726"/>
      <w: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6BAC8CA" w14:textId="77777777" w:rsidR="00B2612C" w:rsidRDefault="00B2612C" w:rsidP="00B2612C">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6B5DADA" w14:textId="77777777" w:rsidR="00B2612C" w:rsidRDefault="00B2612C" w:rsidP="00B2612C">
      <w:pPr>
        <w:ind w:firstLine="567"/>
        <w:jc w:val="both"/>
      </w:pPr>
      <w:bookmarkStart w:id="136" w:name="_Hlk91519166"/>
      <w:bookmarkStart w:id="137" w:name="_Hlk106638131"/>
      <w:r>
        <w:t xml:space="preserve">9.9. </w:t>
      </w:r>
      <w:bookmarkStart w:id="138" w:name="_Hlk90039628"/>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9" w:name="_Hlk91519344"/>
      <w:bookmarkEnd w:id="136"/>
      <w:bookmarkEnd w:id="138"/>
      <w:r>
        <w:t>в порядке, установленном статьей 95 Закона № 44-ФЗ.</w:t>
      </w:r>
    </w:p>
    <w:p w14:paraId="1999C580" w14:textId="77777777" w:rsidR="00B2612C" w:rsidRDefault="00B2612C" w:rsidP="00B2612C">
      <w:pPr>
        <w:ind w:firstLine="567"/>
        <w:jc w:val="both"/>
      </w:pPr>
      <w: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B3A6CFB" w14:textId="77777777" w:rsidR="00B2612C" w:rsidRDefault="00B2612C" w:rsidP="00B2612C">
      <w:pPr>
        <w:ind w:firstLine="567"/>
        <w:jc w:val="both"/>
      </w:pPr>
      <w: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B73BCD6" w14:textId="77777777" w:rsidR="00B2612C" w:rsidRDefault="00B2612C" w:rsidP="00B2612C">
      <w:pPr>
        <w:pStyle w:val="aff4"/>
        <w:ind w:left="0" w:firstLine="567"/>
        <w:jc w:val="both"/>
      </w:pPr>
      <w:bookmarkStart w:id="140" w:name="_Hlk90039686"/>
      <w: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40"/>
    </w:p>
    <w:p w14:paraId="32204DE9" w14:textId="77777777" w:rsidR="00B2612C" w:rsidRDefault="00B2612C" w:rsidP="00B2612C">
      <w:pPr>
        <w:pStyle w:val="aff4"/>
        <w:ind w:left="0" w:firstLine="567"/>
        <w:jc w:val="both"/>
      </w:pPr>
      <w:r>
        <w:lastRenderedPageBreak/>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C59BA44" w14:textId="77777777" w:rsidR="00B2612C" w:rsidRDefault="00B2612C" w:rsidP="00B2612C">
      <w:pPr>
        <w:ind w:firstLine="540"/>
        <w:jc w:val="both"/>
      </w:pPr>
      <w: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40" w:history="1">
        <w:r>
          <w:rPr>
            <w:rStyle w:val="ae"/>
          </w:rPr>
          <w:t>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94B7548" w14:textId="77777777" w:rsidR="00B2612C" w:rsidRDefault="00B2612C" w:rsidP="00B2612C">
      <w:pPr>
        <w:ind w:firstLine="567"/>
        <w:jc w:val="both"/>
      </w:pPr>
      <w:bookmarkStart w:id="141" w:name="_Hlk90039810"/>
      <w: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 xml:space="preserve">Государственному заказчику </w:t>
      </w:r>
      <w:bookmarkEnd w:id="135"/>
      <w:bookmarkEnd w:id="141"/>
      <w:r>
        <w:t>в порядке, установленном статьей 95 Закона № 44-ФЗ.</w:t>
      </w:r>
    </w:p>
    <w:p w14:paraId="1EDF15F0" w14:textId="77777777" w:rsidR="00B2612C" w:rsidRDefault="00B2612C" w:rsidP="00B2612C">
      <w:pPr>
        <w:ind w:firstLine="567"/>
        <w:jc w:val="both"/>
      </w:pPr>
      <w: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F59564D" w14:textId="77777777" w:rsidR="00B2612C" w:rsidRDefault="00B2612C" w:rsidP="00B2612C">
      <w:pPr>
        <w:ind w:firstLine="567"/>
        <w:jc w:val="both"/>
      </w:pPr>
      <w: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9"/>
    <w:p w14:paraId="5150B811" w14:textId="77777777" w:rsidR="00B2612C" w:rsidRDefault="00B2612C" w:rsidP="00B2612C">
      <w:pPr>
        <w:ind w:firstLine="567"/>
        <w:jc w:val="both"/>
      </w:pPr>
      <w: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0B233D4" w14:textId="77777777" w:rsidR="00B2612C" w:rsidRDefault="00B2612C" w:rsidP="00B2612C">
      <w:pPr>
        <w:ind w:firstLine="567"/>
        <w:jc w:val="both"/>
        <w:rPr>
          <w:color w:val="000000" w:themeColor="text1"/>
        </w:rPr>
      </w:pPr>
      <w:r>
        <w:rPr>
          <w:color w:val="000000" w:themeColor="text1"/>
        </w:rPr>
        <w:t xml:space="preserve">9.19. </w:t>
      </w:r>
      <w:bookmarkStart w:id="142" w:name="_Hlk146895090"/>
      <w:r>
        <w:rPr>
          <w:color w:val="000000" w:themeColor="text1"/>
        </w:rP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F7B02B6" w14:textId="77777777" w:rsidR="00B2612C" w:rsidRDefault="00B2612C" w:rsidP="00B2612C">
      <w:pPr>
        <w:ind w:firstLine="567"/>
        <w:jc w:val="both"/>
        <w:rPr>
          <w:color w:val="000000" w:themeColor="text1"/>
        </w:rPr>
      </w:pPr>
      <w:r>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D23F0E2" w14:textId="77777777" w:rsidR="00B2612C" w:rsidRDefault="00B2612C" w:rsidP="00B2612C">
      <w:pPr>
        <w:ind w:firstLine="567"/>
        <w:jc w:val="both"/>
        <w:rPr>
          <w:color w:val="000000" w:themeColor="text1"/>
        </w:rPr>
      </w:pPr>
      <w:r>
        <w:rPr>
          <w:color w:val="000000" w:themeColor="text1"/>
        </w:rPr>
        <w:t xml:space="preserve">9.19.2. передать Государственному заказчику </w:t>
      </w:r>
      <w:hyperlink r:id="rId41" w:anchor="/document/72009464/entry/11000" w:history="1">
        <w:r>
          <w:rPr>
            <w:rStyle w:val="ae"/>
            <w:color w:val="000000" w:themeColor="text1"/>
          </w:rPr>
          <w:t>проектную и рабочую документацию</w:t>
        </w:r>
      </w:hyperlink>
      <w:r>
        <w:rPr>
          <w:color w:val="000000" w:themeColor="text1"/>
        </w:rPr>
        <w:t xml:space="preserve">, в том числе в соответствии с </w:t>
      </w:r>
      <w:proofErr w:type="spellStart"/>
      <w:r>
        <w:rPr>
          <w:color w:val="000000" w:themeColor="text1"/>
        </w:rPr>
        <w:t>пп</w:t>
      </w:r>
      <w:proofErr w:type="spellEnd"/>
      <w:r>
        <w:rPr>
          <w:color w:val="000000" w:themeColor="text1"/>
        </w:rPr>
        <w:t>. 5.4.14 п. 5.4 Контракта, иную отчетную документацию на выполненные работы и понесенные затраты на бумажном носителе и формате разработки;</w:t>
      </w:r>
    </w:p>
    <w:p w14:paraId="46DCF62D" w14:textId="77777777" w:rsidR="00B2612C" w:rsidRDefault="00B2612C" w:rsidP="00B2612C">
      <w:pPr>
        <w:ind w:firstLine="567"/>
        <w:jc w:val="both"/>
        <w:rPr>
          <w:color w:val="000000" w:themeColor="text1"/>
        </w:rPr>
      </w:pPr>
      <w:r>
        <w:rPr>
          <w:color w:val="000000" w:themeColor="text1"/>
        </w:rPr>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Pr>
          <w:color w:val="000000" w:themeColor="text1"/>
        </w:rPr>
        <w:t>пп</w:t>
      </w:r>
      <w:proofErr w:type="spellEnd"/>
      <w:r>
        <w:rPr>
          <w:color w:val="000000" w:themeColor="text1"/>
        </w:rPr>
        <w:t>. 5.4.71 п. 5.4 Контракта;</w:t>
      </w:r>
    </w:p>
    <w:p w14:paraId="25DD01A7" w14:textId="77777777" w:rsidR="00B2612C" w:rsidRDefault="00B2612C" w:rsidP="00B2612C">
      <w:pPr>
        <w:ind w:firstLine="567"/>
        <w:jc w:val="both"/>
        <w:rPr>
          <w:color w:val="000000" w:themeColor="text1"/>
        </w:rPr>
      </w:pPr>
      <w:r>
        <w:rPr>
          <w:color w:val="000000" w:themeColor="text1"/>
        </w:rPr>
        <w:t xml:space="preserve">9.19.4. предоставить обеспечение гарантийных обязательств, в соответствии с </w:t>
      </w:r>
      <w:proofErr w:type="spellStart"/>
      <w:r>
        <w:rPr>
          <w:color w:val="000000" w:themeColor="text1"/>
        </w:rPr>
        <w:t>пп</w:t>
      </w:r>
      <w:proofErr w:type="spellEnd"/>
      <w:r>
        <w:rPr>
          <w:color w:val="000000" w:themeColor="text1"/>
        </w:rPr>
        <w:t xml:space="preserve">. 14.2.1 </w:t>
      </w:r>
      <w:r>
        <w:rPr>
          <w:color w:val="000000" w:themeColor="text1"/>
        </w:rPr>
        <w:br/>
        <w:t xml:space="preserve">п. 14.2 Контракта на срок 5 (пять) лет с момента прекращения или расторжения Контракта; </w:t>
      </w:r>
    </w:p>
    <w:p w14:paraId="2A952D53" w14:textId="77777777" w:rsidR="00B2612C" w:rsidRDefault="00B2612C" w:rsidP="00B2612C">
      <w:pPr>
        <w:pStyle w:val="s1"/>
        <w:spacing w:before="0" w:beforeAutospacing="0" w:after="0" w:afterAutospacing="0"/>
        <w:ind w:firstLine="567"/>
        <w:jc w:val="both"/>
      </w:pPr>
      <w:r>
        <w:t>9.19.5. иные действия, предусмотренные Контрактом, необходимые для его расторжения.</w:t>
      </w:r>
    </w:p>
    <w:p w14:paraId="37F891D5" w14:textId="77777777" w:rsidR="00B2612C" w:rsidRDefault="00B2612C" w:rsidP="00B2612C">
      <w:pPr>
        <w:ind w:firstLine="567"/>
        <w:jc w:val="both"/>
      </w:pPr>
      <w:r>
        <w:t xml:space="preserve">9.20. Стороны осуществляют сдачу-приемку выполненных работ в порядке, предусмотренном </w:t>
      </w:r>
      <w:hyperlink r:id="rId42" w:anchor="/document/72009464/entry/1008" w:history="1">
        <w:r>
          <w:rPr>
            <w:rStyle w:val="ae"/>
          </w:rPr>
          <w:t>статьей 7</w:t>
        </w:r>
      </w:hyperlink>
      <w:r>
        <w:t xml:space="preserve"> Контракта, и производят сверку взаимных расчетов.</w:t>
      </w:r>
    </w:p>
    <w:p w14:paraId="55FF798F" w14:textId="77777777" w:rsidR="00B2612C" w:rsidRDefault="00B2612C" w:rsidP="00B2612C">
      <w:pPr>
        <w:ind w:firstLine="567"/>
        <w:jc w:val="both"/>
      </w:pPr>
      <w:r>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4E75357" w14:textId="77777777" w:rsidR="00B2612C" w:rsidRDefault="00B2612C" w:rsidP="00B2612C">
      <w:pPr>
        <w:ind w:firstLine="567"/>
        <w:jc w:val="both"/>
      </w:pPr>
      <w: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7"/>
    <w:bookmarkEnd w:id="142"/>
    <w:p w14:paraId="79751C20" w14:textId="77777777" w:rsidR="00B2612C" w:rsidRDefault="00B2612C" w:rsidP="00B2612C">
      <w:pPr>
        <w:pStyle w:val="aff4"/>
        <w:ind w:left="0" w:firstLine="567"/>
        <w:jc w:val="both"/>
      </w:pPr>
    </w:p>
    <w:p w14:paraId="1CC4EA91" w14:textId="77777777" w:rsidR="00B2612C" w:rsidRDefault="00B2612C" w:rsidP="00D53711">
      <w:pPr>
        <w:pStyle w:val="aff4"/>
        <w:numPr>
          <w:ilvl w:val="0"/>
          <w:numId w:val="50"/>
        </w:numPr>
        <w:ind w:left="0" w:firstLine="567"/>
        <w:contextualSpacing w:val="0"/>
        <w:jc w:val="center"/>
        <w:rPr>
          <w:rFonts w:eastAsia="MS Mincho"/>
          <w:b/>
        </w:rPr>
      </w:pPr>
      <w:r>
        <w:rPr>
          <w:rFonts w:eastAsia="MS Mincho"/>
          <w:b/>
        </w:rPr>
        <w:t>Гарантии качества и гарантийные обязательства.</w:t>
      </w:r>
    </w:p>
    <w:p w14:paraId="72BE0344"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bookmarkStart w:id="143" w:name="_Hlk56696862"/>
      <w:bookmarkStart w:id="144" w:name="_Hlk42158770"/>
      <w:r>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7E904DE5" w14:textId="77777777" w:rsidR="00B2612C" w:rsidRDefault="00B2612C" w:rsidP="00B2612C">
      <w:pPr>
        <w:ind w:firstLine="567"/>
        <w:jc w:val="both"/>
      </w:pPr>
      <w:r>
        <w:t>Гарантия качества результата работ, предусмотренного Контрактом, распространяется на все, составляющее результат работ.</w:t>
      </w:r>
    </w:p>
    <w:p w14:paraId="010956B0" w14:textId="77777777" w:rsidR="00B2612C" w:rsidRDefault="00B2612C" w:rsidP="00D53711">
      <w:pPr>
        <w:pStyle w:val="aff4"/>
        <w:numPr>
          <w:ilvl w:val="1"/>
          <w:numId w:val="50"/>
        </w:numPr>
        <w:ind w:left="0" w:firstLine="567"/>
        <w:jc w:val="both"/>
      </w:pPr>
      <w: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E4F413A" w14:textId="77777777" w:rsidR="00B2612C" w:rsidRDefault="00B2612C" w:rsidP="00D53711">
      <w:pPr>
        <w:pStyle w:val="aff4"/>
        <w:numPr>
          <w:ilvl w:val="1"/>
          <w:numId w:val="50"/>
        </w:numPr>
        <w:ind w:left="0" w:firstLine="567"/>
        <w:jc w:val="both"/>
      </w:pPr>
      <w: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1863D1E"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35E36E2F"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106C315"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B76FDCF"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EF3A75F"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 xml:space="preserve">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w:t>
      </w:r>
      <w:r>
        <w:rPr>
          <w:rFonts w:ascii="Times New Roman" w:hAnsi="Times New Roman"/>
        </w:rPr>
        <w:lastRenderedPageBreak/>
        <w:t>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468B1B1"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Pr>
          <w:rFonts w:ascii="Times New Roman" w:hAnsi="Times New Roman"/>
        </w:rPr>
        <w:t>неустранения</w:t>
      </w:r>
      <w:proofErr w:type="spellEnd"/>
      <w:r>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bookmarkEnd w:id="144"/>
    <w:p w14:paraId="2F75A666" w14:textId="77777777" w:rsidR="00B2612C" w:rsidRDefault="00B2612C" w:rsidP="00D53711">
      <w:pPr>
        <w:pStyle w:val="1a"/>
        <w:widowControl w:val="0"/>
        <w:numPr>
          <w:ilvl w:val="1"/>
          <w:numId w:val="50"/>
        </w:numPr>
        <w:tabs>
          <w:tab w:val="left" w:pos="708"/>
        </w:tabs>
        <w:ind w:left="0" w:firstLine="567"/>
        <w:jc w:val="both"/>
        <w:rPr>
          <w:rFonts w:ascii="Times New Roman" w:hAnsi="Times New Roman"/>
        </w:rPr>
      </w:pPr>
      <w:r>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2BEAE20" w14:textId="4F7D5B64" w:rsidR="00B2612C" w:rsidRDefault="00B2612C" w:rsidP="00D53711">
      <w:pPr>
        <w:numPr>
          <w:ilvl w:val="1"/>
          <w:numId w:val="50"/>
        </w:numPr>
        <w:ind w:left="0" w:firstLine="567"/>
        <w:jc w:val="both"/>
      </w:pPr>
      <w: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3"/>
    </w:p>
    <w:p w14:paraId="782AE8B9" w14:textId="77777777" w:rsidR="00B2612C" w:rsidRDefault="00B2612C" w:rsidP="00B2612C">
      <w:pPr>
        <w:ind w:left="567"/>
        <w:jc w:val="both"/>
      </w:pPr>
    </w:p>
    <w:p w14:paraId="212EFF04" w14:textId="77777777" w:rsidR="00B2612C" w:rsidRDefault="00B2612C" w:rsidP="00D53711">
      <w:pPr>
        <w:pStyle w:val="aff4"/>
        <w:numPr>
          <w:ilvl w:val="0"/>
          <w:numId w:val="50"/>
        </w:numPr>
        <w:ind w:left="0" w:firstLine="567"/>
        <w:contextualSpacing w:val="0"/>
        <w:jc w:val="center"/>
        <w:rPr>
          <w:rFonts w:eastAsia="MS Mincho"/>
          <w:b/>
        </w:rPr>
      </w:pPr>
      <w:bookmarkStart w:id="145" w:name="_Hlk6570487"/>
      <w:r>
        <w:rPr>
          <w:rFonts w:eastAsia="MS Mincho"/>
          <w:b/>
        </w:rPr>
        <w:t>Ответственность Сторон</w:t>
      </w:r>
      <w:bookmarkEnd w:id="145"/>
    </w:p>
    <w:p w14:paraId="22F9EF08" w14:textId="77777777" w:rsidR="00B2612C" w:rsidRDefault="00B2612C" w:rsidP="00D53711">
      <w:pPr>
        <w:pStyle w:val="aff4"/>
        <w:numPr>
          <w:ilvl w:val="1"/>
          <w:numId w:val="50"/>
        </w:numPr>
        <w:ind w:left="0" w:firstLine="567"/>
        <w:contextualSpacing w:val="0"/>
        <w:jc w:val="both"/>
      </w:pPr>
      <w:bookmarkStart w:id="146" w:name="_Hlk42158835"/>
      <w:bookmarkStart w:id="147" w:name="_Hlk42159030"/>
      <w: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953D0AF" w14:textId="77777777" w:rsidR="00B2612C" w:rsidRDefault="00B2612C" w:rsidP="00B2612C">
      <w:pPr>
        <w:ind w:firstLine="567"/>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4F79AE0D" w14:textId="77777777" w:rsidR="00B2612C" w:rsidRDefault="00B2612C" w:rsidP="00B2612C">
      <w:pPr>
        <w:ind w:firstLine="567"/>
        <w:jc w:val="both"/>
      </w:pPr>
      <w: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A1718D2" w14:textId="77777777" w:rsidR="00B2612C" w:rsidRDefault="00B2612C" w:rsidP="00D53711">
      <w:pPr>
        <w:pStyle w:val="aff4"/>
        <w:numPr>
          <w:ilvl w:val="1"/>
          <w:numId w:val="50"/>
        </w:numPr>
        <w:ind w:left="0" w:firstLine="567"/>
        <w:contextualSpacing w:val="0"/>
        <w:jc w:val="both"/>
      </w:pPr>
      <w: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31FD993" w14:textId="77777777" w:rsidR="00B2612C" w:rsidRDefault="00B2612C" w:rsidP="00D53711">
      <w:pPr>
        <w:pStyle w:val="aff4"/>
        <w:numPr>
          <w:ilvl w:val="1"/>
          <w:numId w:val="50"/>
        </w:numPr>
        <w:ind w:left="0" w:firstLine="567"/>
        <w:contextualSpacing w:val="0"/>
        <w:jc w:val="both"/>
      </w:pPr>
      <w:bookmarkStart w:id="148" w:name="_Hlk11337728"/>
      <w:bookmarkEnd w:id="146"/>
      <w: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9" w:name="_Hlk16674081"/>
      <w: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67EAB976" w14:textId="77777777" w:rsidR="00B2612C" w:rsidRDefault="00B2612C" w:rsidP="00B2612C">
      <w:pPr>
        <w:ind w:firstLine="567"/>
        <w:jc w:val="both"/>
      </w:pPr>
      <w:bookmarkStart w:id="150" w:name="_Hlk3546232"/>
      <w:bookmarkStart w:id="151" w:name="_Hlk6567939"/>
      <w:bookmarkEnd w:id="149"/>
      <w:r>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2D9D4A3" w14:textId="77777777" w:rsidR="00B2612C" w:rsidRDefault="00B2612C" w:rsidP="00D53711">
      <w:pPr>
        <w:pStyle w:val="aff4"/>
        <w:numPr>
          <w:ilvl w:val="1"/>
          <w:numId w:val="50"/>
        </w:numPr>
        <w:ind w:left="0" w:firstLine="567"/>
        <w:contextualSpacing w:val="0"/>
        <w:jc w:val="both"/>
      </w:pPr>
      <w:bookmarkStart w:id="152" w:name="_Hlk11338071"/>
      <w:bookmarkEnd w:id="148"/>
      <w:bookmarkEnd w:id="150"/>
      <w:bookmarkEnd w:id="151"/>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vertAlign w:val="superscript"/>
        </w:rPr>
        <w:t>.</w:t>
      </w:r>
    </w:p>
    <w:bookmarkEnd w:id="152"/>
    <w:p w14:paraId="69BF32DA" w14:textId="77777777" w:rsidR="00B2612C" w:rsidRDefault="00B2612C" w:rsidP="00D53711">
      <w:pPr>
        <w:pStyle w:val="aff4"/>
        <w:numPr>
          <w:ilvl w:val="1"/>
          <w:numId w:val="50"/>
        </w:numPr>
        <w:ind w:left="0" w:firstLine="567"/>
        <w:contextualSpacing w:val="0"/>
        <w:jc w:val="both"/>
      </w:pPr>
      <w: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670EB387" w14:textId="77777777" w:rsidR="00B2612C" w:rsidRDefault="00B2612C" w:rsidP="00D53711">
      <w:pPr>
        <w:pStyle w:val="aff4"/>
        <w:numPr>
          <w:ilvl w:val="1"/>
          <w:numId w:val="50"/>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3" w:name="_Hlk11338140"/>
      <w:bookmarkStart w:id="154" w:name="_Hlk16234738"/>
    </w:p>
    <w:p w14:paraId="3A0A362F" w14:textId="77777777" w:rsidR="00B2612C" w:rsidRDefault="00B2612C" w:rsidP="00D53711">
      <w:pPr>
        <w:pStyle w:val="aff4"/>
        <w:numPr>
          <w:ilvl w:val="1"/>
          <w:numId w:val="50"/>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3"/>
      </w:r>
      <w:r>
        <w:rPr>
          <w:vertAlign w:val="superscript"/>
        </w:rPr>
        <w:t>.</w:t>
      </w:r>
    </w:p>
    <w:p w14:paraId="34CD7162" w14:textId="77777777" w:rsidR="00B2612C" w:rsidRDefault="00B2612C" w:rsidP="00D53711">
      <w:pPr>
        <w:pStyle w:val="aff4"/>
        <w:numPr>
          <w:ilvl w:val="1"/>
          <w:numId w:val="50"/>
        </w:numPr>
        <w:ind w:left="0" w:firstLine="567"/>
        <w:contextualSpacing w:val="0"/>
        <w:jc w:val="both"/>
        <w:rPr>
          <w:rFonts w:ascii="Verdana" w:hAnsi="Verdana"/>
        </w:rPr>
      </w:pPr>
      <w:bookmarkStart w:id="155" w:name="_Hlk37932751"/>
      <w:bookmarkStart w:id="156" w:name="_Hlk16234760"/>
      <w:bookmarkEnd w:id="153"/>
      <w:bookmarkEnd w:id="154"/>
      <w:r>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57" w:name="_Hlk37930926"/>
      <w: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5"/>
      <w:r>
        <w:t>.</w:t>
      </w:r>
      <w:bookmarkEnd w:id="157"/>
    </w:p>
    <w:bookmarkEnd w:id="156"/>
    <w:p w14:paraId="48837AF1" w14:textId="77777777" w:rsidR="00B2612C" w:rsidRDefault="00B2612C" w:rsidP="00D53711">
      <w:pPr>
        <w:pStyle w:val="aff4"/>
        <w:numPr>
          <w:ilvl w:val="1"/>
          <w:numId w:val="50"/>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7104E2F" w14:textId="77777777" w:rsidR="00B2612C" w:rsidRDefault="00B2612C" w:rsidP="00D53711">
      <w:pPr>
        <w:pStyle w:val="aff4"/>
        <w:numPr>
          <w:ilvl w:val="1"/>
          <w:numId w:val="50"/>
        </w:numPr>
        <w:ind w:left="0" w:firstLine="567"/>
        <w:contextualSpacing w:val="0"/>
        <w:jc w:val="both"/>
      </w:pPr>
      <w:r>
        <w:lastRenderedPageBreak/>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7944AB9" w14:textId="77777777" w:rsidR="00B2612C" w:rsidRDefault="00B2612C" w:rsidP="00D53711">
      <w:pPr>
        <w:pStyle w:val="aff4"/>
        <w:numPr>
          <w:ilvl w:val="1"/>
          <w:numId w:val="50"/>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F03798B" w14:textId="77777777" w:rsidR="00B2612C" w:rsidRDefault="00B2612C" w:rsidP="00D53711">
      <w:pPr>
        <w:pStyle w:val="aff4"/>
        <w:numPr>
          <w:ilvl w:val="1"/>
          <w:numId w:val="50"/>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35A9745" w14:textId="77777777" w:rsidR="00B2612C" w:rsidRDefault="00B2612C" w:rsidP="00D53711">
      <w:pPr>
        <w:pStyle w:val="aff4"/>
        <w:numPr>
          <w:ilvl w:val="1"/>
          <w:numId w:val="50"/>
        </w:numPr>
        <w:ind w:left="0" w:firstLine="567"/>
        <w:contextualSpacing w:val="0"/>
      </w:pPr>
      <w: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7"/>
    <w:p w14:paraId="256A20BD" w14:textId="77777777" w:rsidR="00B2612C" w:rsidRDefault="00B2612C" w:rsidP="00D53711">
      <w:pPr>
        <w:pStyle w:val="aff4"/>
        <w:numPr>
          <w:ilvl w:val="1"/>
          <w:numId w:val="50"/>
        </w:numPr>
        <w:ind w:left="0" w:firstLine="567"/>
        <w:contextualSpacing w:val="0"/>
        <w:jc w:val="both"/>
      </w:pPr>
      <w: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3" w:anchor="/document/7238098/entry/467" w:history="1">
        <w:r>
          <w:rPr>
            <w:rStyle w:val="ae"/>
          </w:rPr>
          <w:t>статьей 14</w:t>
        </w:r>
      </w:hyperlink>
      <w:r>
        <w:t xml:space="preserve"> Контракта. </w:t>
      </w:r>
    </w:p>
    <w:p w14:paraId="7376B0FF" w14:textId="77777777" w:rsidR="00B2612C" w:rsidRDefault="00B2612C" w:rsidP="00D53711">
      <w:pPr>
        <w:pStyle w:val="aff4"/>
        <w:numPr>
          <w:ilvl w:val="1"/>
          <w:numId w:val="50"/>
        </w:numPr>
        <w:ind w:left="0" w:firstLine="567"/>
        <w:contextualSpacing w:val="0"/>
        <w:jc w:val="both"/>
      </w:pPr>
      <w: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B712BA3" w14:textId="77777777" w:rsidR="00B2612C" w:rsidRDefault="00B2612C" w:rsidP="00D53711">
      <w:pPr>
        <w:pStyle w:val="aff4"/>
        <w:numPr>
          <w:ilvl w:val="1"/>
          <w:numId w:val="50"/>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FA3CF94" w14:textId="77777777" w:rsidR="00B2612C" w:rsidRPr="00B2612C" w:rsidRDefault="00B2612C" w:rsidP="00D53711">
      <w:pPr>
        <w:pStyle w:val="aff4"/>
        <w:numPr>
          <w:ilvl w:val="1"/>
          <w:numId w:val="50"/>
        </w:numPr>
        <w:ind w:left="0" w:firstLine="567"/>
        <w:contextualSpacing w:val="0"/>
        <w:jc w:val="both"/>
        <w:rPr>
          <w:color w:val="000000" w:themeColor="text1"/>
        </w:rPr>
      </w:pPr>
      <w:r>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w:t>
      </w:r>
      <w:r w:rsidRPr="00B2612C">
        <w:rPr>
          <w:color w:val="000000" w:themeColor="text1"/>
        </w:rPr>
        <w:t>физических лиц, вред, причиненный имуществу юридических лиц.</w:t>
      </w:r>
    </w:p>
    <w:p w14:paraId="3A5F1F8E" w14:textId="77777777" w:rsidR="00B2612C" w:rsidRDefault="00B2612C" w:rsidP="00D53711">
      <w:pPr>
        <w:pStyle w:val="aff4"/>
        <w:numPr>
          <w:ilvl w:val="1"/>
          <w:numId w:val="50"/>
        </w:numPr>
        <w:ind w:left="0" w:firstLine="567"/>
        <w:contextualSpacing w:val="0"/>
        <w:jc w:val="both"/>
        <w:rPr>
          <w:bCs/>
          <w:color w:val="FF0000"/>
        </w:rPr>
      </w:pPr>
      <w:r w:rsidRPr="00B2612C">
        <w:rPr>
          <w:color w:val="000000" w:themeColor="text1"/>
        </w:rP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44" w:anchor="/document/10180094/entry/100" w:history="1">
        <w:r w:rsidRPr="00B2612C">
          <w:rPr>
            <w:rStyle w:val="ae"/>
            <w:color w:val="000000" w:themeColor="text1"/>
          </w:rPr>
          <w:t>ключевой ставки</w:t>
        </w:r>
      </w:hyperlink>
      <w:r w:rsidRPr="00B2612C">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w:t>
      </w:r>
      <w:r>
        <w:t xml:space="preserve">подлежит начислению за каждый день просрочки исполнения такого обязательства. </w:t>
      </w:r>
    </w:p>
    <w:p w14:paraId="6E4A6CAA" w14:textId="77777777" w:rsidR="00B2612C" w:rsidRDefault="00B2612C" w:rsidP="00D53711">
      <w:pPr>
        <w:pStyle w:val="aff4"/>
        <w:numPr>
          <w:ilvl w:val="1"/>
          <w:numId w:val="50"/>
        </w:numPr>
        <w:ind w:left="0" w:firstLine="567"/>
        <w:contextualSpacing w:val="0"/>
        <w:jc w:val="both"/>
      </w:pPr>
      <w:r>
        <w:t>Требования Сторон об уплате неустоек (штрафов, пеней) направляются в порядке, который предусмотрен Контрактом для направления уведомлений.</w:t>
      </w:r>
    </w:p>
    <w:p w14:paraId="3837AD0B" w14:textId="77777777" w:rsidR="00B2612C" w:rsidRDefault="00B2612C" w:rsidP="00B2612C">
      <w:pPr>
        <w:ind w:firstLine="567"/>
        <w:jc w:val="both"/>
      </w:pPr>
    </w:p>
    <w:p w14:paraId="4AF65F6E" w14:textId="77777777" w:rsidR="00B2612C" w:rsidRDefault="00B2612C" w:rsidP="00D53711">
      <w:pPr>
        <w:pStyle w:val="aff4"/>
        <w:numPr>
          <w:ilvl w:val="0"/>
          <w:numId w:val="50"/>
        </w:numPr>
        <w:ind w:left="0" w:firstLine="567"/>
        <w:contextualSpacing w:val="0"/>
        <w:jc w:val="center"/>
        <w:rPr>
          <w:rFonts w:eastAsia="Arial"/>
          <w:b/>
        </w:rPr>
      </w:pPr>
      <w:r>
        <w:rPr>
          <w:rFonts w:eastAsia="Arial"/>
          <w:b/>
        </w:rPr>
        <w:t>Обстоятельства непреодолимой силы.</w:t>
      </w:r>
    </w:p>
    <w:p w14:paraId="68B7D008" w14:textId="77777777" w:rsidR="00B2612C" w:rsidRDefault="00B2612C" w:rsidP="00D53711">
      <w:pPr>
        <w:pStyle w:val="aff4"/>
        <w:numPr>
          <w:ilvl w:val="1"/>
          <w:numId w:val="50"/>
        </w:numPr>
        <w:ind w:left="0" w:firstLine="567"/>
        <w:contextualSpacing w:val="0"/>
        <w:jc w:val="both"/>
      </w:pPr>
      <w:r>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w:t>
      </w:r>
      <w:r>
        <w:lastRenderedPageBreak/>
        <w:t>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EB4B146" w14:textId="77777777" w:rsidR="00B2612C" w:rsidRDefault="00B2612C" w:rsidP="00D53711">
      <w:pPr>
        <w:pStyle w:val="aff4"/>
        <w:numPr>
          <w:ilvl w:val="1"/>
          <w:numId w:val="50"/>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501B9A0" w14:textId="77777777" w:rsidR="00B2612C" w:rsidRDefault="00B2612C" w:rsidP="00D53711">
      <w:pPr>
        <w:pStyle w:val="aff4"/>
        <w:numPr>
          <w:ilvl w:val="1"/>
          <w:numId w:val="50"/>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E3AF7E1" w14:textId="77777777" w:rsidR="00B2612C" w:rsidRDefault="00B2612C" w:rsidP="00D53711">
      <w:pPr>
        <w:pStyle w:val="aff4"/>
        <w:numPr>
          <w:ilvl w:val="1"/>
          <w:numId w:val="50"/>
        </w:numPr>
        <w:ind w:left="0" w:firstLine="567"/>
        <w:contextualSpacing w:val="0"/>
        <w:jc w:val="both"/>
      </w:pPr>
      <w:bookmarkStart w:id="158"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9" w:name="bookmark19"/>
      <w:r>
        <w:t>асторжении Контракта.</w:t>
      </w:r>
      <w:bookmarkEnd w:id="159"/>
    </w:p>
    <w:p w14:paraId="47445AE3" w14:textId="77777777" w:rsidR="00B2612C" w:rsidRDefault="00B2612C" w:rsidP="00B2612C">
      <w:pPr>
        <w:pStyle w:val="aff4"/>
        <w:ind w:left="0" w:firstLine="567"/>
        <w:jc w:val="both"/>
      </w:pPr>
    </w:p>
    <w:bookmarkEnd w:id="158"/>
    <w:p w14:paraId="245FA2BD" w14:textId="77777777" w:rsidR="00B2612C" w:rsidRDefault="00B2612C" w:rsidP="00D53711">
      <w:pPr>
        <w:pStyle w:val="aff4"/>
        <w:numPr>
          <w:ilvl w:val="0"/>
          <w:numId w:val="50"/>
        </w:numPr>
        <w:ind w:left="0" w:firstLine="567"/>
        <w:contextualSpacing w:val="0"/>
        <w:jc w:val="center"/>
        <w:rPr>
          <w:rFonts w:eastAsia="MS Mincho"/>
          <w:b/>
        </w:rPr>
      </w:pPr>
      <w:r>
        <w:rPr>
          <w:rFonts w:eastAsia="MS Mincho"/>
          <w:b/>
        </w:rPr>
        <w:t>Разрешение споров и разногласий</w:t>
      </w:r>
    </w:p>
    <w:p w14:paraId="03F2F233" w14:textId="77777777" w:rsidR="00B2612C" w:rsidRDefault="00B2612C" w:rsidP="00D53711">
      <w:pPr>
        <w:pStyle w:val="aff4"/>
        <w:numPr>
          <w:ilvl w:val="1"/>
          <w:numId w:val="50"/>
        </w:numPr>
        <w:ind w:left="0" w:firstLine="567"/>
        <w:contextualSpacing w:val="0"/>
        <w:jc w:val="both"/>
        <w:rPr>
          <w:rFonts w:eastAsia="MS Mincho"/>
        </w:rPr>
      </w:pPr>
      <w:bookmarkStart w:id="160" w:name="_Hlk56696934"/>
      <w:bookmarkStart w:id="161" w:name="bookmark24"/>
      <w:r>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1A423139"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8670F00"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4B77527" w14:textId="77777777" w:rsidR="00B2612C" w:rsidRDefault="00B2612C" w:rsidP="00D53711">
      <w:pPr>
        <w:pStyle w:val="aff4"/>
        <w:numPr>
          <w:ilvl w:val="1"/>
          <w:numId w:val="52"/>
        </w:numPr>
        <w:ind w:left="0" w:firstLine="567"/>
        <w:contextualSpacing w:val="0"/>
        <w:jc w:val="both"/>
        <w:rPr>
          <w:lang w:eastAsia="ar-SA"/>
        </w:rPr>
      </w:pPr>
      <w:r>
        <w:rPr>
          <w:lang w:eastAsia="ar-SA"/>
        </w:rPr>
        <w:t>Все неурегулированные разногласия подлежат разрешению в Арбитражном суде Республики Крым.</w:t>
      </w:r>
    </w:p>
    <w:p w14:paraId="2D162047" w14:textId="77777777" w:rsidR="00B2612C" w:rsidRDefault="00B2612C" w:rsidP="00D53711">
      <w:pPr>
        <w:pStyle w:val="aff4"/>
        <w:numPr>
          <w:ilvl w:val="1"/>
          <w:numId w:val="52"/>
        </w:numPr>
        <w:ind w:left="0" w:firstLine="567"/>
        <w:contextualSpacing w:val="0"/>
        <w:jc w:val="both"/>
        <w:rPr>
          <w:lang w:eastAsia="ar-SA"/>
        </w:rPr>
      </w:pPr>
      <w:r>
        <w:t>Все споры в связи с Контрактом Стороны разрешают с соблюдением обязательного досудебного претензионного порядка урегулирования споров.</w:t>
      </w:r>
    </w:p>
    <w:p w14:paraId="44E105BB" w14:textId="77777777" w:rsidR="00B2612C" w:rsidRDefault="00B2612C" w:rsidP="00D53711">
      <w:pPr>
        <w:pStyle w:val="aff4"/>
        <w:numPr>
          <w:ilvl w:val="1"/>
          <w:numId w:val="52"/>
        </w:numPr>
        <w:ind w:left="0" w:firstLine="567"/>
        <w:contextualSpacing w:val="0"/>
        <w:jc w:val="both"/>
      </w:pPr>
      <w: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07A5AAC8" w14:textId="77777777" w:rsidR="00B2612C" w:rsidRDefault="00B2612C" w:rsidP="00D53711">
      <w:pPr>
        <w:pStyle w:val="aff4"/>
        <w:numPr>
          <w:ilvl w:val="1"/>
          <w:numId w:val="52"/>
        </w:numPr>
        <w:ind w:left="0" w:firstLine="567"/>
        <w:contextualSpacing w:val="0"/>
        <w:jc w:val="both"/>
      </w:pPr>
      <w:r>
        <w:t>Претензионные письма направляются Сторонами в порядке, предусмотренном для направления уведомлений в статье 21 Контракта.</w:t>
      </w:r>
    </w:p>
    <w:p w14:paraId="799577F2" w14:textId="77777777" w:rsidR="00B2612C" w:rsidRDefault="00B2612C" w:rsidP="00B2612C">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76276F14" w14:textId="77777777" w:rsidR="00B2612C" w:rsidRDefault="00B2612C" w:rsidP="00D53711">
      <w:pPr>
        <w:pStyle w:val="aff4"/>
        <w:numPr>
          <w:ilvl w:val="1"/>
          <w:numId w:val="52"/>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1DD4F52" w14:textId="77777777" w:rsidR="00B2612C" w:rsidRDefault="00B2612C" w:rsidP="00D53711">
      <w:pPr>
        <w:pStyle w:val="aff4"/>
        <w:numPr>
          <w:ilvl w:val="1"/>
          <w:numId w:val="52"/>
        </w:numPr>
        <w:tabs>
          <w:tab w:val="left" w:pos="-8364"/>
          <w:tab w:val="left" w:pos="-5812"/>
        </w:tabs>
        <w:ind w:left="0" w:firstLine="567"/>
        <w:contextualSpacing w:val="0"/>
        <w:jc w:val="both"/>
      </w:pPr>
      <w:r>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238DCC7" w14:textId="77777777" w:rsidR="00B2612C" w:rsidRDefault="00B2612C" w:rsidP="00D53711">
      <w:pPr>
        <w:pStyle w:val="aff4"/>
        <w:numPr>
          <w:ilvl w:val="1"/>
          <w:numId w:val="52"/>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A7A658E" w14:textId="77777777" w:rsidR="00B2612C" w:rsidRDefault="00B2612C" w:rsidP="00D53711">
      <w:pPr>
        <w:pStyle w:val="aff4"/>
        <w:numPr>
          <w:ilvl w:val="1"/>
          <w:numId w:val="52"/>
        </w:numPr>
        <w:tabs>
          <w:tab w:val="left" w:pos="-8364"/>
          <w:tab w:val="left" w:pos="-5812"/>
        </w:tabs>
        <w:ind w:left="0" w:firstLine="567"/>
        <w:contextualSpacing w:val="0"/>
        <w:jc w:val="both"/>
      </w:pPr>
      <w: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0"/>
    <w:p w14:paraId="2496D953" w14:textId="77777777" w:rsidR="00B2612C" w:rsidRDefault="00B2612C" w:rsidP="00B2612C">
      <w:pPr>
        <w:ind w:firstLine="567"/>
        <w:jc w:val="both"/>
        <w:rPr>
          <w:b/>
        </w:rPr>
      </w:pPr>
    </w:p>
    <w:p w14:paraId="4A1BFC60" w14:textId="77777777" w:rsidR="00B2612C" w:rsidRDefault="00B2612C" w:rsidP="00D53711">
      <w:pPr>
        <w:pStyle w:val="aff4"/>
        <w:numPr>
          <w:ilvl w:val="0"/>
          <w:numId w:val="50"/>
        </w:numPr>
        <w:contextualSpacing w:val="0"/>
        <w:jc w:val="center"/>
        <w:rPr>
          <w:b/>
        </w:rPr>
      </w:pPr>
      <w:bookmarkStart w:id="162" w:name="_Hlk90045929"/>
      <w:bookmarkStart w:id="163" w:name="_Hlk11341342"/>
      <w:r>
        <w:rPr>
          <w:b/>
        </w:rPr>
        <w:t>Обеспечение исполнения обязательств по контракту, гарантийных обязательств</w:t>
      </w:r>
    </w:p>
    <w:p w14:paraId="2EADC3B2" w14:textId="77777777" w:rsidR="00B2612C" w:rsidRDefault="00B2612C" w:rsidP="00D53711">
      <w:pPr>
        <w:pStyle w:val="aff4"/>
        <w:numPr>
          <w:ilvl w:val="1"/>
          <w:numId w:val="50"/>
        </w:numPr>
        <w:ind w:left="0" w:firstLine="567"/>
        <w:contextualSpacing w:val="0"/>
        <w:jc w:val="both"/>
      </w:pPr>
      <w:bookmarkStart w:id="164" w:name="_Hlk40876195"/>
      <w:r>
        <w:t xml:space="preserve">Условием заключения Контракта является предоставление Подрядчиком обеспечения исполнения Контракта. </w:t>
      </w:r>
    </w:p>
    <w:p w14:paraId="5B394ED1" w14:textId="77777777" w:rsidR="00B2612C" w:rsidRDefault="00B2612C" w:rsidP="00B2612C">
      <w:pPr>
        <w:ind w:firstLine="567"/>
        <w:jc w:val="both"/>
      </w:pPr>
      <w:r>
        <w:t xml:space="preserve">Исполнение Контракта может обеспечиваться предоставлением независимой гарантией,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5" w:name="_Hlk11338469"/>
    </w:p>
    <w:p w14:paraId="409188E2" w14:textId="77777777" w:rsidR="00B2612C" w:rsidRDefault="00B2612C" w:rsidP="00D53711">
      <w:pPr>
        <w:pStyle w:val="aff4"/>
        <w:numPr>
          <w:ilvl w:val="2"/>
          <w:numId w:val="50"/>
        </w:numPr>
        <w:ind w:left="0" w:firstLine="567"/>
        <w:contextualSpacing w:val="0"/>
        <w:jc w:val="both"/>
      </w:pPr>
      <w:r>
        <w:t xml:space="preserve">Размер обеспечения исполнения Контракта равен 0,5 % от начальной максимальной цены Контракта в соответствии со ст. 96 Закона № 44-ФЗ. </w:t>
      </w:r>
    </w:p>
    <w:p w14:paraId="2A3D2197" w14:textId="77777777" w:rsidR="00B2612C" w:rsidRDefault="00B2612C" w:rsidP="00B2612C">
      <w:pPr>
        <w:ind w:firstLine="567"/>
        <w:jc w:val="both"/>
      </w:pPr>
      <w: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rPr>
          <w:color w:val="FF0000"/>
        </w:rPr>
        <w:t>,</w:t>
      </w:r>
      <w:r>
        <w:t xml:space="preserve"> установленных Законом № 44-ФЗ.</w:t>
      </w:r>
    </w:p>
    <w:p w14:paraId="063E6F62" w14:textId="77777777" w:rsidR="00B2612C" w:rsidRDefault="00B2612C" w:rsidP="00B2612C">
      <w:pPr>
        <w:ind w:firstLine="567"/>
        <w:jc w:val="both"/>
      </w:pPr>
      <w:r>
        <w:t>Размер обеспечения исполнения Контракта с учетом настоящего пункта составляет 1 371 939 (Один миллион триста семьдесят одна тысяча девятьсот тридцать девять) рублей 86 копеек.</w:t>
      </w:r>
    </w:p>
    <w:p w14:paraId="2443A7B1" w14:textId="77777777" w:rsidR="00B2612C" w:rsidRDefault="00B2612C" w:rsidP="00D53711">
      <w:pPr>
        <w:pStyle w:val="aff4"/>
        <w:numPr>
          <w:ilvl w:val="2"/>
          <w:numId w:val="50"/>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28507C4" w14:textId="77777777" w:rsidR="00B2612C" w:rsidRDefault="00B2612C" w:rsidP="00D53711">
      <w:pPr>
        <w:pStyle w:val="aff4"/>
        <w:numPr>
          <w:ilvl w:val="1"/>
          <w:numId w:val="50"/>
        </w:numPr>
        <w:ind w:left="0" w:firstLine="567"/>
        <w:contextualSpacing w:val="0"/>
        <w:jc w:val="both"/>
        <w:rPr>
          <w:shd w:val="clear" w:color="auto" w:fill="FFFFFF"/>
        </w:rPr>
      </w:pPr>
      <w:bookmarkStart w:id="166" w:name="_Hlk146895163"/>
      <w:r>
        <w:rPr>
          <w:shd w:val="clear" w:color="auto" w:fill="FFFFFF"/>
        </w:rPr>
        <w:t xml:space="preserve">Условием подписания </w:t>
      </w:r>
      <w:hyperlink r:id="rId45"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Pr>
          <w:shd w:val="clear" w:color="auto" w:fill="FFFFFF"/>
        </w:rPr>
        <w:t>пп</w:t>
      </w:r>
      <w:proofErr w:type="spellEnd"/>
      <w:r>
        <w:rPr>
          <w:shd w:val="clear" w:color="auto" w:fill="FFFFFF"/>
        </w:rPr>
        <w:t xml:space="preserve">. 7.4.17 п. 7.4 Контракта,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66"/>
    <w:p w14:paraId="5487DB92" w14:textId="77777777" w:rsidR="00B2612C" w:rsidRDefault="00B2612C" w:rsidP="00D53711">
      <w:pPr>
        <w:pStyle w:val="aff4"/>
        <w:numPr>
          <w:ilvl w:val="2"/>
          <w:numId w:val="50"/>
        </w:numPr>
        <w:ind w:left="0" w:firstLine="567"/>
        <w:contextualSpacing w:val="0"/>
        <w:jc w:val="both"/>
        <w:rPr>
          <w:shd w:val="clear" w:color="auto" w:fill="FFFFFF"/>
        </w:rPr>
      </w:pPr>
      <w:r>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2 743 879 (Два миллиона семьсот сорок три тысячи восемьсот семьдесят девять) рублей 72 копейки.  </w:t>
      </w:r>
    </w:p>
    <w:p w14:paraId="7AFF430E" w14:textId="77777777" w:rsidR="00B2612C" w:rsidRDefault="00B2612C" w:rsidP="00D53711">
      <w:pPr>
        <w:pStyle w:val="aff4"/>
        <w:numPr>
          <w:ilvl w:val="1"/>
          <w:numId w:val="50"/>
        </w:numPr>
        <w:ind w:left="0" w:firstLine="567"/>
        <w:contextualSpacing w:val="0"/>
        <w:jc w:val="both"/>
      </w:pPr>
      <w:bookmarkStart w:id="167" w:name="_Hlk13750140"/>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5"/>
    <w:bookmarkEnd w:id="167"/>
    <w:p w14:paraId="2DBC7A2E" w14:textId="77777777" w:rsidR="00B2612C" w:rsidRDefault="00B2612C" w:rsidP="00D53711">
      <w:pPr>
        <w:pStyle w:val="aff4"/>
        <w:numPr>
          <w:ilvl w:val="1"/>
          <w:numId w:val="50"/>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32A8078F" w14:textId="77777777" w:rsidR="00B2612C" w:rsidRDefault="00B2612C" w:rsidP="00B2612C">
      <w:pPr>
        <w:ind w:firstLine="567"/>
        <w:rPr>
          <w:rFonts w:ascii="Liberation Serif" w:hAnsi="Liberation Serif"/>
        </w:rPr>
      </w:pPr>
      <w:bookmarkStart w:id="168" w:name="_Hlk23932125"/>
      <w:r>
        <w:rPr>
          <w:rFonts w:ascii="Liberation Serif" w:hAnsi="Liberation Serif"/>
        </w:rPr>
        <w:t xml:space="preserve">Получатель: </w:t>
      </w:r>
    </w:p>
    <w:p w14:paraId="7336D269" w14:textId="77777777" w:rsidR="00B2612C" w:rsidRDefault="00B2612C" w:rsidP="00B2612C">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p>
    <w:p w14:paraId="193301B4" w14:textId="77777777" w:rsidR="00B2612C" w:rsidRDefault="00B2612C" w:rsidP="00B2612C">
      <w:pPr>
        <w:pStyle w:val="aff9"/>
        <w:rPr>
          <w:rFonts w:ascii="Times New Roman" w:hAnsi="Times New Roman"/>
        </w:rPr>
      </w:pPr>
      <w:r>
        <w:rPr>
          <w:rFonts w:ascii="Times New Roman" w:hAnsi="Times New Roman"/>
        </w:rPr>
        <w:t>л/с. 05752J47730)</w:t>
      </w:r>
    </w:p>
    <w:p w14:paraId="54D51E19" w14:textId="77777777" w:rsidR="00B2612C" w:rsidRDefault="00B2612C" w:rsidP="00B2612C">
      <w:pPr>
        <w:pStyle w:val="aff9"/>
        <w:rPr>
          <w:rFonts w:ascii="Times New Roman" w:hAnsi="Times New Roman"/>
        </w:rPr>
      </w:pPr>
      <w:r>
        <w:rPr>
          <w:rFonts w:ascii="Times New Roman" w:hAnsi="Times New Roman"/>
        </w:rPr>
        <w:t>Казначейский счет: 03222643350000007500</w:t>
      </w:r>
    </w:p>
    <w:p w14:paraId="0EF07868" w14:textId="77777777" w:rsidR="00B2612C" w:rsidRDefault="00B2612C" w:rsidP="00B2612C">
      <w:pPr>
        <w:pStyle w:val="aff9"/>
        <w:rPr>
          <w:rFonts w:ascii="Times New Roman" w:hAnsi="Times New Roman"/>
        </w:rPr>
      </w:pPr>
      <w:r>
        <w:rPr>
          <w:rFonts w:ascii="Times New Roman" w:hAnsi="Times New Roman"/>
        </w:rPr>
        <w:t>ЕКС.: 40102810645370000035</w:t>
      </w:r>
    </w:p>
    <w:p w14:paraId="3A47E0A9" w14:textId="77777777" w:rsidR="00B2612C" w:rsidRDefault="00B2612C" w:rsidP="00B2612C">
      <w:pPr>
        <w:pStyle w:val="aff9"/>
        <w:rPr>
          <w:rFonts w:ascii="Times New Roman" w:hAnsi="Times New Roman"/>
        </w:rPr>
      </w:pPr>
      <w:r>
        <w:rPr>
          <w:rFonts w:ascii="Times New Roman" w:hAnsi="Times New Roman"/>
        </w:rPr>
        <w:t>КБК: 81700000000000000510</w:t>
      </w:r>
    </w:p>
    <w:p w14:paraId="728273AE" w14:textId="77777777" w:rsidR="00B2612C" w:rsidRDefault="00B2612C" w:rsidP="00B2612C">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119CD492" w14:textId="77777777" w:rsidR="00B2612C" w:rsidRDefault="00B2612C" w:rsidP="00B2612C">
      <w:pPr>
        <w:pStyle w:val="aff9"/>
        <w:rPr>
          <w:rFonts w:ascii="Times New Roman" w:hAnsi="Times New Roman"/>
        </w:rPr>
      </w:pPr>
      <w:r>
        <w:rPr>
          <w:rFonts w:ascii="Times New Roman" w:hAnsi="Times New Roman"/>
        </w:rPr>
        <w:t>г. Симферополь</w:t>
      </w:r>
    </w:p>
    <w:p w14:paraId="4893B058" w14:textId="77777777" w:rsidR="00B2612C" w:rsidRDefault="00B2612C" w:rsidP="00B2612C">
      <w:pPr>
        <w:pStyle w:val="aff9"/>
        <w:rPr>
          <w:rFonts w:ascii="Times New Roman" w:hAnsi="Times New Roman"/>
        </w:rPr>
      </w:pPr>
      <w:r>
        <w:rPr>
          <w:rFonts w:ascii="Times New Roman" w:hAnsi="Times New Roman"/>
        </w:rPr>
        <w:t>БИК: 013510002</w:t>
      </w:r>
    </w:p>
    <w:p w14:paraId="64E0E87F" w14:textId="77777777" w:rsidR="00B2612C" w:rsidRDefault="00B2612C" w:rsidP="00B2612C">
      <w:pPr>
        <w:pStyle w:val="aff9"/>
        <w:rPr>
          <w:rFonts w:ascii="Times New Roman" w:hAnsi="Times New Roman"/>
        </w:rPr>
      </w:pPr>
      <w:r>
        <w:rPr>
          <w:rFonts w:ascii="Times New Roman" w:hAnsi="Times New Roman"/>
        </w:rPr>
        <w:lastRenderedPageBreak/>
        <w:t>ОГРН: 1159102101454</w:t>
      </w:r>
    </w:p>
    <w:p w14:paraId="234449BF" w14:textId="77777777" w:rsidR="00B2612C" w:rsidRDefault="00B2612C" w:rsidP="00B2612C">
      <w:pPr>
        <w:pStyle w:val="aff9"/>
        <w:rPr>
          <w:rFonts w:ascii="Times New Roman" w:hAnsi="Times New Roman"/>
        </w:rPr>
      </w:pPr>
      <w:r>
        <w:rPr>
          <w:rFonts w:ascii="Times New Roman" w:hAnsi="Times New Roman"/>
        </w:rPr>
        <w:t>ИНН: 9102187428</w:t>
      </w:r>
    </w:p>
    <w:p w14:paraId="0DCDF6A9" w14:textId="77777777" w:rsidR="00B2612C" w:rsidRDefault="00B2612C" w:rsidP="00B2612C">
      <w:pPr>
        <w:pStyle w:val="aff9"/>
        <w:rPr>
          <w:rFonts w:ascii="Times New Roman" w:hAnsi="Times New Roman"/>
        </w:rPr>
      </w:pPr>
      <w:r>
        <w:rPr>
          <w:rFonts w:ascii="Times New Roman" w:hAnsi="Times New Roman"/>
        </w:rPr>
        <w:t>КПП: 910201001</w:t>
      </w:r>
    </w:p>
    <w:p w14:paraId="317C75CE" w14:textId="77777777" w:rsidR="00B2612C" w:rsidRDefault="00B2612C" w:rsidP="00B2612C">
      <w:pPr>
        <w:pStyle w:val="aff9"/>
        <w:rPr>
          <w:rFonts w:ascii="Times New Roman" w:hAnsi="Times New Roman"/>
        </w:rPr>
      </w:pPr>
      <w:r>
        <w:rPr>
          <w:rFonts w:ascii="Times New Roman" w:hAnsi="Times New Roman"/>
        </w:rPr>
        <w:t>ОКТМО: 35701000001</w:t>
      </w:r>
    </w:p>
    <w:p w14:paraId="0EC03376" w14:textId="77777777" w:rsidR="00B2612C" w:rsidRDefault="00B2612C" w:rsidP="00B2612C">
      <w:pPr>
        <w:autoSpaceDE w:val="0"/>
        <w:autoSpaceDN w:val="0"/>
        <w:adjustRightInd w:val="0"/>
        <w:ind w:firstLine="567"/>
        <w:jc w:val="both"/>
      </w:pPr>
      <w:r>
        <w:t>Назначение платежа: «Обеспечение исполнения государственного контракта (ИКЗ № ____________)».</w:t>
      </w:r>
    </w:p>
    <w:p w14:paraId="7E82DE40" w14:textId="77777777" w:rsidR="00B2612C" w:rsidRDefault="00B2612C" w:rsidP="00B2612C">
      <w:pPr>
        <w:autoSpaceDE w:val="0"/>
        <w:autoSpaceDN w:val="0"/>
        <w:adjustRightInd w:val="0"/>
        <w:ind w:firstLine="567"/>
        <w:jc w:val="both"/>
      </w:pPr>
      <w:bookmarkStart w:id="169" w:name="_Hlk23147494"/>
      <w:r>
        <w:t xml:space="preserve">Или </w:t>
      </w:r>
    </w:p>
    <w:p w14:paraId="7D9539C7" w14:textId="77777777" w:rsidR="00B2612C" w:rsidRDefault="00B2612C" w:rsidP="00B2612C">
      <w:pPr>
        <w:autoSpaceDE w:val="0"/>
        <w:autoSpaceDN w:val="0"/>
        <w:adjustRightInd w:val="0"/>
        <w:ind w:firstLine="567"/>
        <w:jc w:val="both"/>
      </w:pPr>
      <w:r>
        <w:t>Назначение платежа: «Обеспечение гарантийных обязательств государственного контракта от «__</w:t>
      </w:r>
      <w:proofErr w:type="gramStart"/>
      <w:r>
        <w:t>_»_</w:t>
      </w:r>
      <w:proofErr w:type="gramEnd"/>
      <w:r>
        <w:t>___________ 20__ №________ (ИКЗ № ____________)».</w:t>
      </w:r>
      <w:bookmarkEnd w:id="168"/>
    </w:p>
    <w:p w14:paraId="60D6834C" w14:textId="77777777" w:rsidR="00B2612C" w:rsidRDefault="00B2612C" w:rsidP="00D53711">
      <w:pPr>
        <w:pStyle w:val="aff4"/>
        <w:numPr>
          <w:ilvl w:val="2"/>
          <w:numId w:val="50"/>
        </w:numPr>
        <w:ind w:left="0" w:firstLine="567"/>
        <w:contextualSpacing w:val="0"/>
        <w:jc w:val="both"/>
        <w:rPr>
          <w:shd w:val="clear" w:color="auto" w:fill="FFFFFF"/>
        </w:rPr>
      </w:pPr>
      <w:bookmarkStart w:id="170" w:name="_Hlk11420340"/>
      <w:bookmarkStart w:id="171" w:name="_Hlk13837879"/>
      <w:bookmarkEnd w:id="169"/>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46"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2077EC21" w14:textId="77777777" w:rsidR="00B2612C" w:rsidRDefault="00B2612C" w:rsidP="00D53711">
      <w:pPr>
        <w:pStyle w:val="aff4"/>
        <w:numPr>
          <w:ilvl w:val="2"/>
          <w:numId w:val="50"/>
        </w:numPr>
        <w:ind w:left="0" w:firstLine="567"/>
        <w:contextualSpacing w:val="0"/>
        <w:jc w:val="both"/>
      </w:pPr>
      <w:bookmarkStart w:id="172"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3AA6895" w14:textId="77777777" w:rsidR="00B2612C" w:rsidRDefault="00B2612C" w:rsidP="00D53711">
      <w:pPr>
        <w:pStyle w:val="aff4"/>
        <w:numPr>
          <w:ilvl w:val="2"/>
          <w:numId w:val="50"/>
        </w:numPr>
        <w:autoSpaceDE w:val="0"/>
        <w:autoSpaceDN w:val="0"/>
        <w:adjustRightInd w:val="0"/>
        <w:ind w:left="0" w:firstLine="567"/>
        <w:contextualSpacing w:val="0"/>
        <w:jc w:val="both"/>
      </w:pPr>
      <w:bookmarkStart w:id="173" w:name="_Hlk13750182"/>
      <w:r>
        <w:t xml:space="preserve">денежные средства, внесенные в качестве обеспечения гарантийных обязательств, возвращаются Подрядчику в срок не позднее </w:t>
      </w:r>
      <w:r>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3"/>
    </w:p>
    <w:bookmarkEnd w:id="170"/>
    <w:bookmarkEnd w:id="171"/>
    <w:bookmarkEnd w:id="172"/>
    <w:p w14:paraId="2B7AF79E" w14:textId="77777777" w:rsidR="00B2612C" w:rsidRDefault="00B2612C" w:rsidP="00D53711">
      <w:pPr>
        <w:pStyle w:val="aff4"/>
        <w:numPr>
          <w:ilvl w:val="1"/>
          <w:numId w:val="50"/>
        </w:numPr>
        <w:ind w:left="0" w:firstLine="567"/>
        <w:contextualSpacing w:val="0"/>
        <w:jc w:val="both"/>
      </w:pPr>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77A39EC" w14:textId="77777777" w:rsidR="00B2612C" w:rsidRDefault="00B2612C" w:rsidP="00B2612C">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70CDE31" w14:textId="77777777" w:rsidR="00B2612C" w:rsidRDefault="00B2612C" w:rsidP="00B2612C">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3B4ADE7" w14:textId="77777777" w:rsidR="00B2612C" w:rsidRDefault="00B2612C" w:rsidP="00B2612C">
      <w:pPr>
        <w:tabs>
          <w:tab w:val="left" w:pos="993"/>
        </w:tabs>
        <w:ind w:firstLine="567"/>
        <w:jc w:val="both"/>
        <w:rPr>
          <w:rFonts w:eastAsiaTheme="minorHAnsi"/>
          <w:noProof/>
        </w:rPr>
      </w:pPr>
      <w:bookmarkStart w:id="174" w:name="_Hlk16234848"/>
      <w:bookmarkStart w:id="175" w:name="_Hlk15911882"/>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4"/>
    <w:bookmarkEnd w:id="175"/>
    <w:p w14:paraId="25806849" w14:textId="77777777" w:rsidR="00B2612C" w:rsidRDefault="00B2612C" w:rsidP="00B2612C">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A2D8B8A" w14:textId="77777777" w:rsidR="00B2612C" w:rsidRDefault="00B2612C" w:rsidP="00B2612C">
      <w:pPr>
        <w:ind w:firstLine="567"/>
        <w:jc w:val="both"/>
      </w:pPr>
      <w:r>
        <w:t xml:space="preserve">- обязательства оплатить суммы неустоек (штрафов, пеней), предусмотренных Контрактом; </w:t>
      </w:r>
    </w:p>
    <w:p w14:paraId="504F10DD" w14:textId="77777777" w:rsidR="00B2612C" w:rsidRDefault="00B2612C" w:rsidP="00B2612C">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0446BF10" w14:textId="77777777" w:rsidR="00B2612C" w:rsidRDefault="00B2612C" w:rsidP="00B2612C">
      <w:pPr>
        <w:ind w:firstLine="567"/>
        <w:jc w:val="both"/>
      </w:pPr>
      <w: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91C74F2" w14:textId="77777777" w:rsidR="00B2612C" w:rsidRDefault="00B2612C" w:rsidP="00D53711">
      <w:pPr>
        <w:pStyle w:val="aff4"/>
        <w:numPr>
          <w:ilvl w:val="1"/>
          <w:numId w:val="50"/>
        </w:numPr>
        <w:ind w:left="0" w:firstLine="567"/>
        <w:contextualSpacing w:val="0"/>
        <w:jc w:val="both"/>
      </w:pPr>
      <w:bookmarkStart w:id="176" w:name="_Hlk13750252"/>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p>
    <w:p w14:paraId="43BF413B" w14:textId="77777777" w:rsidR="00B2612C" w:rsidRDefault="00B2612C" w:rsidP="00D53711">
      <w:pPr>
        <w:pStyle w:val="aff4"/>
        <w:numPr>
          <w:ilvl w:val="1"/>
          <w:numId w:val="50"/>
        </w:numPr>
        <w:ind w:left="0" w:firstLine="567"/>
        <w:contextualSpacing w:val="0"/>
        <w:jc w:val="both"/>
      </w:pPr>
      <w:bookmarkStart w:id="177" w:name="_Hlk11338627"/>
      <w:bookmarkStart w:id="178" w:name="_Hlk146895225"/>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B363BB1" w14:textId="77777777" w:rsidR="00B2612C" w:rsidRDefault="00B2612C" w:rsidP="00B2612C">
      <w:pPr>
        <w:ind w:firstLine="567"/>
        <w:jc w:val="both"/>
      </w:pPr>
      <w:r>
        <w:t>Размер такого обеспечения может быть уменьшен в порядке и случаях, которые предусмотрены п. 14.10 Контракта.</w:t>
      </w:r>
    </w:p>
    <w:p w14:paraId="0A9CC52E" w14:textId="77777777" w:rsidR="00B2612C" w:rsidRDefault="00B2612C" w:rsidP="00B2612C">
      <w:pPr>
        <w:ind w:firstLine="567"/>
        <w:jc w:val="both"/>
      </w:pPr>
      <w:r>
        <w:lastRenderedPageBreak/>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3B451AF3" w14:textId="77777777" w:rsidR="00B2612C" w:rsidRDefault="00B2612C" w:rsidP="00D53711">
      <w:pPr>
        <w:pStyle w:val="aff4"/>
        <w:numPr>
          <w:ilvl w:val="1"/>
          <w:numId w:val="50"/>
        </w:numPr>
        <w:ind w:left="0" w:firstLine="567"/>
        <w:contextualSpacing w:val="0"/>
        <w:jc w:val="both"/>
      </w:pPr>
      <w:bookmarkStart w:id="179" w:name="_Hlk14964463"/>
      <w:r>
        <w:t xml:space="preserve">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527C0AE" w14:textId="77777777" w:rsidR="00B2612C" w:rsidRDefault="00B2612C" w:rsidP="00B2612C">
      <w:pPr>
        <w:widowControl w:val="0"/>
        <w:tabs>
          <w:tab w:val="left" w:pos="709"/>
        </w:tabs>
        <w:autoSpaceDE w:val="0"/>
        <w:autoSpaceDN w:val="0"/>
        <w:adjustRightInd w:val="0"/>
        <w:ind w:firstLine="567"/>
        <w:jc w:val="both"/>
      </w:pPr>
      <w:bookmarkStart w:id="180" w:name="_Hlk15911964"/>
      <w:r>
        <w:t>Действие указанного пункта не распространяется на случаи, если Подрядчиком представлена недостоверная (поддельная) независимая гарантия.</w:t>
      </w:r>
    </w:p>
    <w:p w14:paraId="4117BC56" w14:textId="77777777" w:rsidR="00B2612C" w:rsidRDefault="00B2612C" w:rsidP="00B2612C">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46A10303" w14:textId="77777777" w:rsidR="00B2612C" w:rsidRDefault="00B2612C" w:rsidP="00D53711">
      <w:pPr>
        <w:pStyle w:val="aff4"/>
        <w:numPr>
          <w:ilvl w:val="1"/>
          <w:numId w:val="50"/>
        </w:numPr>
        <w:ind w:left="0" w:firstLine="567"/>
        <w:contextualSpacing w:val="0"/>
        <w:jc w:val="both"/>
      </w:pPr>
      <w:bookmarkStart w:id="181" w:name="_Hlk23409994"/>
      <w:r>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п.п</w:t>
      </w:r>
      <w:proofErr w:type="spellEnd"/>
      <w:r>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9FD66C7" w14:textId="77777777" w:rsidR="00B2612C" w:rsidRDefault="00B2612C" w:rsidP="00D53711">
      <w:pPr>
        <w:pStyle w:val="aff4"/>
        <w:numPr>
          <w:ilvl w:val="1"/>
          <w:numId w:val="50"/>
        </w:numPr>
        <w:ind w:left="0" w:firstLine="567"/>
        <w:contextualSpacing w:val="0"/>
        <w:jc w:val="both"/>
      </w:pPr>
      <w:bookmarkStart w:id="182" w:name="_Hlk11338600"/>
      <w:bookmarkEnd w:id="177"/>
      <w:bookmarkEnd w:id="179"/>
      <w:bookmarkEnd w:id="180"/>
      <w:bookmarkEnd w:id="181"/>
      <w: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95CAE37" w14:textId="77777777" w:rsidR="00B2612C" w:rsidRDefault="00B2612C" w:rsidP="00B2612C">
      <w:pPr>
        <w:autoSpaceDE w:val="0"/>
        <w:autoSpaceDN w:val="0"/>
        <w:adjustRightInd w:val="0"/>
        <w:ind w:firstLine="567"/>
        <w:jc w:val="both"/>
      </w:pPr>
      <w:bookmarkStart w:id="183"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3947095" w14:textId="77777777" w:rsidR="00B2612C" w:rsidRDefault="00B2612C" w:rsidP="00B2612C">
      <w:pPr>
        <w:ind w:firstLine="567"/>
        <w:jc w:val="both"/>
      </w:pPr>
      <w:r>
        <w:t xml:space="preserve">Такое уменьшение не допускается в случаях, определяемых Правительством Российской Федерации в соответствии с </w:t>
      </w:r>
      <w:bookmarkEnd w:id="183"/>
      <w:r>
        <w:fldChar w:fldCharType="begin"/>
      </w:r>
      <w:r>
        <w:instrText xml:space="preserve"> HYPERLINK "https://login.consultant.ru/link/?req=doc&amp;base=LAW&amp;n=349443&amp;date=22.04.2020&amp;dst=1112&amp;fld=134" </w:instrText>
      </w:r>
      <w:r>
        <w:fldChar w:fldCharType="separate"/>
      </w:r>
      <w:r>
        <w:rPr>
          <w:rStyle w:val="ae"/>
        </w:rPr>
        <w:t>частью 7.3 статьи 96</w:t>
      </w:r>
      <w:r>
        <w:fldChar w:fldCharType="end"/>
      </w:r>
      <w:r>
        <w:t xml:space="preserve"> Закона № 44-ФЗ.</w:t>
      </w:r>
    </w:p>
    <w:p w14:paraId="20B00708" w14:textId="77777777" w:rsidR="00B2612C" w:rsidRDefault="00B2612C" w:rsidP="00B2612C">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2"/>
    <w:p w14:paraId="1C0A7DF9" w14:textId="77777777" w:rsidR="00B2612C" w:rsidRDefault="00B2612C" w:rsidP="00D53711">
      <w:pPr>
        <w:pStyle w:val="aff4"/>
        <w:numPr>
          <w:ilvl w:val="1"/>
          <w:numId w:val="50"/>
        </w:numPr>
        <w:ind w:left="0" w:firstLine="567"/>
        <w:contextualSpacing w:val="0"/>
        <w:jc w:val="both"/>
      </w:pPr>
      <w:r>
        <w:t>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98F788C" w14:textId="77777777" w:rsidR="00B2612C" w:rsidRDefault="00B2612C" w:rsidP="00D53711">
      <w:pPr>
        <w:pStyle w:val="aff4"/>
        <w:numPr>
          <w:ilvl w:val="1"/>
          <w:numId w:val="50"/>
        </w:numPr>
        <w:ind w:left="0" w:firstLine="567"/>
        <w:contextualSpacing w:val="0"/>
        <w:jc w:val="both"/>
      </w:pPr>
      <w:r>
        <w:t xml:space="preserve">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w:t>
      </w:r>
    </w:p>
    <w:p w14:paraId="70106A73" w14:textId="77777777" w:rsidR="00B2612C" w:rsidRDefault="00B2612C" w:rsidP="00D53711">
      <w:pPr>
        <w:pStyle w:val="aff4"/>
        <w:numPr>
          <w:ilvl w:val="1"/>
          <w:numId w:val="50"/>
        </w:numPr>
        <w:ind w:left="0" w:firstLine="567"/>
        <w:contextualSpacing w:val="0"/>
        <w:jc w:val="both"/>
      </w:pPr>
      <w:r>
        <w:t xml:space="preserve">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bookmarkEnd w:id="162"/>
    </w:p>
    <w:bookmarkEnd w:id="164"/>
    <w:bookmarkEnd w:id="176"/>
    <w:bookmarkEnd w:id="178"/>
    <w:p w14:paraId="40D0A494" w14:textId="77777777" w:rsidR="00B2612C" w:rsidRDefault="00B2612C" w:rsidP="00B2612C">
      <w:pPr>
        <w:ind w:firstLine="567"/>
        <w:jc w:val="both"/>
      </w:pPr>
    </w:p>
    <w:bookmarkEnd w:id="163"/>
    <w:p w14:paraId="1F46A3B3" w14:textId="77777777" w:rsidR="00B2612C" w:rsidRDefault="00B2612C" w:rsidP="00D53711">
      <w:pPr>
        <w:pStyle w:val="aff4"/>
        <w:numPr>
          <w:ilvl w:val="0"/>
          <w:numId w:val="50"/>
        </w:numPr>
        <w:ind w:left="0" w:firstLine="567"/>
        <w:contextualSpacing w:val="0"/>
        <w:jc w:val="center"/>
        <w:rPr>
          <w:b/>
        </w:rPr>
      </w:pPr>
      <w:r>
        <w:rPr>
          <w:b/>
        </w:rPr>
        <w:t>Привлечение Подрядчиком третьих лиц для выполнения работ</w:t>
      </w:r>
    </w:p>
    <w:p w14:paraId="7402CD03" w14:textId="77777777" w:rsidR="00B2612C" w:rsidRDefault="00B2612C" w:rsidP="00D53711">
      <w:pPr>
        <w:pStyle w:val="aff4"/>
        <w:numPr>
          <w:ilvl w:val="1"/>
          <w:numId w:val="50"/>
        </w:numPr>
        <w:ind w:left="0" w:firstLine="567"/>
        <w:contextualSpacing w:val="0"/>
        <w:jc w:val="both"/>
      </w:pPr>
      <w:bookmarkStart w:id="184" w:name="_Hlk78378031"/>
      <w: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w:t>
      </w:r>
      <w:r>
        <w:lastRenderedPageBreak/>
        <w:t xml:space="preserve">самостоятельно. </w:t>
      </w:r>
      <w:bookmarkEnd w:id="184"/>
      <w: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2A7FD4C4" w14:textId="77777777" w:rsidR="00B2612C" w:rsidRDefault="00B2612C" w:rsidP="00D53711">
      <w:pPr>
        <w:pStyle w:val="aff4"/>
        <w:numPr>
          <w:ilvl w:val="1"/>
          <w:numId w:val="50"/>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0512339B" w14:textId="77777777" w:rsidR="00B2612C" w:rsidRDefault="00B2612C" w:rsidP="00D53711">
      <w:pPr>
        <w:pStyle w:val="aff4"/>
        <w:numPr>
          <w:ilvl w:val="1"/>
          <w:numId w:val="50"/>
        </w:numPr>
        <w:ind w:left="0" w:firstLine="567"/>
        <w:contextualSpacing w:val="0"/>
        <w:jc w:val="both"/>
      </w:pPr>
      <w: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7" w:anchor="/document/72009464/entry/12000" w:history="1">
        <w:r>
          <w:rPr>
            <w:rStyle w:val="ae"/>
          </w:rPr>
          <w:t xml:space="preserve">Графиками </w:t>
        </w:r>
      </w:hyperlink>
      <w:r>
        <w:t>, которые не входят в установленный Контрактом перечень работ, выполняемых Подрядчиком самостоятельно.</w:t>
      </w:r>
    </w:p>
    <w:p w14:paraId="265270F7" w14:textId="77777777" w:rsidR="00B2612C" w:rsidRDefault="00B2612C" w:rsidP="00D53711">
      <w:pPr>
        <w:pStyle w:val="aff4"/>
        <w:numPr>
          <w:ilvl w:val="1"/>
          <w:numId w:val="50"/>
        </w:numPr>
        <w:ind w:left="0" w:firstLine="567"/>
        <w:contextualSpacing w:val="0"/>
        <w:jc w:val="both"/>
        <w:rPr>
          <w:i/>
          <w:iCs/>
        </w:rPr>
      </w:pPr>
      <w: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43C47B49" w14:textId="77777777" w:rsidR="00B2612C" w:rsidRDefault="00B2612C" w:rsidP="00D53711">
      <w:pPr>
        <w:pStyle w:val="aff4"/>
        <w:numPr>
          <w:ilvl w:val="2"/>
          <w:numId w:val="50"/>
        </w:numPr>
        <w:ind w:left="0" w:firstLine="567"/>
        <w:contextualSpacing w:val="0"/>
        <w:jc w:val="both"/>
      </w:pPr>
      <w:r>
        <w:t>В срок не более 5 (пяти) рабочих дней со дня заключения договора с субподрядчиком, соисполнителем представить Государственному заказчику:</w:t>
      </w:r>
    </w:p>
    <w:p w14:paraId="63BA8B44" w14:textId="77777777" w:rsidR="00B2612C" w:rsidRDefault="00B2612C" w:rsidP="00B2612C">
      <w:pPr>
        <w:ind w:firstLine="567"/>
        <w:jc w:val="both"/>
      </w:pPr>
      <w: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67D9130" w14:textId="77777777" w:rsidR="00B2612C" w:rsidRDefault="00B2612C" w:rsidP="00B2612C">
      <w:pPr>
        <w:ind w:firstLine="567"/>
        <w:jc w:val="both"/>
      </w:pPr>
      <w:r>
        <w:t>б) копию договора (договоров), заключенного с субподрядчиком, соисполнителем, заверенную Подрядчиком.</w:t>
      </w:r>
    </w:p>
    <w:p w14:paraId="1A379DFB" w14:textId="77777777" w:rsidR="00B2612C" w:rsidRDefault="00B2612C" w:rsidP="00D53711">
      <w:pPr>
        <w:pStyle w:val="aff4"/>
        <w:numPr>
          <w:ilvl w:val="2"/>
          <w:numId w:val="50"/>
        </w:numPr>
        <w:ind w:left="0" w:firstLine="567"/>
        <w:contextualSpacing w:val="0"/>
        <w:jc w:val="both"/>
      </w:pPr>
      <w:bookmarkStart w:id="185" w:name="_Hlk146895258"/>
      <w: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t>пп</w:t>
      </w:r>
      <w:proofErr w:type="spellEnd"/>
      <w:r>
        <w:t>. 15.4.1 п. 15.4 Контракта, в течение 5 (пяти) дней со дня заключения договора с новым субподрядчиком, соисполнителем.</w:t>
      </w:r>
    </w:p>
    <w:p w14:paraId="62B45ADB" w14:textId="77777777" w:rsidR="00B2612C" w:rsidRDefault="00B2612C" w:rsidP="00D53711">
      <w:pPr>
        <w:pStyle w:val="aff4"/>
        <w:numPr>
          <w:ilvl w:val="2"/>
          <w:numId w:val="50"/>
        </w:numPr>
        <w:ind w:left="0" w:firstLine="567"/>
        <w:contextualSpacing w:val="0"/>
        <w:jc w:val="both"/>
      </w:pPr>
      <w: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C0E77FF" w14:textId="77777777" w:rsidR="00B2612C" w:rsidRDefault="00B2612C" w:rsidP="00B2612C">
      <w:pPr>
        <w:ind w:firstLine="567"/>
        <w:jc w:val="both"/>
      </w:pPr>
      <w: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21E55D2" w14:textId="77777777" w:rsidR="00B2612C" w:rsidRDefault="00B2612C" w:rsidP="00B2612C">
      <w:pPr>
        <w:ind w:firstLine="567"/>
        <w:jc w:val="both"/>
      </w:pPr>
      <w: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30CF0725" w14:textId="77777777" w:rsidR="00B2612C" w:rsidRDefault="00B2612C" w:rsidP="00D53711">
      <w:pPr>
        <w:pStyle w:val="aff4"/>
        <w:numPr>
          <w:ilvl w:val="2"/>
          <w:numId w:val="50"/>
        </w:numPr>
        <w:ind w:left="0" w:firstLine="567"/>
        <w:contextualSpacing w:val="0"/>
        <w:jc w:val="both"/>
      </w:pPr>
      <w: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151F694" w14:textId="77777777" w:rsidR="00B2612C" w:rsidRDefault="00B2612C" w:rsidP="00D53711">
      <w:pPr>
        <w:pStyle w:val="aff4"/>
        <w:numPr>
          <w:ilvl w:val="2"/>
          <w:numId w:val="50"/>
        </w:numPr>
        <w:ind w:left="0" w:firstLine="567"/>
        <w:contextualSpacing w:val="0"/>
        <w:jc w:val="both"/>
      </w:pPr>
      <w:r>
        <w:lastRenderedPageBreak/>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06D40F8" w14:textId="77777777" w:rsidR="00B2612C" w:rsidRDefault="00B2612C" w:rsidP="00B2612C">
      <w:pPr>
        <w:ind w:firstLine="567"/>
        <w:jc w:val="both"/>
      </w:pPr>
      <w:r>
        <w:t xml:space="preserve">а) за представление документов, указанных в </w:t>
      </w:r>
      <w:hyperlink r:id="rId48" w:anchor="/document/71576966/entry/1102" w:history="1">
        <w:proofErr w:type="spellStart"/>
        <w:r>
          <w:rPr>
            <w:rStyle w:val="ae"/>
          </w:rPr>
          <w:t>пп</w:t>
        </w:r>
        <w:proofErr w:type="spellEnd"/>
        <w:r>
          <w:rPr>
            <w:rStyle w:val="ae"/>
          </w:rPr>
          <w:t>. 15.4.1-15.4.3</w:t>
        </w:r>
      </w:hyperlink>
      <w:r>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bookmarkEnd w:id="185"/>
    <w:p w14:paraId="4A621C38" w14:textId="77777777" w:rsidR="00B2612C" w:rsidRDefault="00B2612C" w:rsidP="00B2612C">
      <w:pPr>
        <w:ind w:firstLine="567"/>
        <w:jc w:val="both"/>
      </w:pPr>
      <w:r>
        <w:t xml:space="preserve">б) за </w:t>
      </w:r>
      <w:proofErr w:type="spellStart"/>
      <w:r>
        <w:t>непривлечение</w:t>
      </w:r>
      <w:proofErr w:type="spellEnd"/>
      <w:r>
        <w:t xml:space="preserve"> субподрядчиков, соисполнителей в объеме, установленном в Контракте.</w:t>
      </w:r>
    </w:p>
    <w:p w14:paraId="30E17E0A" w14:textId="77777777" w:rsidR="00B2612C" w:rsidRDefault="00B2612C" w:rsidP="00D53711">
      <w:pPr>
        <w:pStyle w:val="aff4"/>
        <w:numPr>
          <w:ilvl w:val="1"/>
          <w:numId w:val="50"/>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5AD1C79" w14:textId="77777777" w:rsidR="00B2612C" w:rsidRDefault="00B2612C" w:rsidP="00B2612C">
      <w:pPr>
        <w:ind w:firstLine="567"/>
        <w:jc w:val="both"/>
      </w:pPr>
    </w:p>
    <w:p w14:paraId="6D2A3BCD" w14:textId="77777777" w:rsidR="00B2612C" w:rsidRDefault="00B2612C" w:rsidP="00D53711">
      <w:pPr>
        <w:pStyle w:val="aff4"/>
        <w:numPr>
          <w:ilvl w:val="0"/>
          <w:numId w:val="50"/>
        </w:numPr>
        <w:ind w:left="0" w:firstLine="567"/>
        <w:contextualSpacing w:val="0"/>
        <w:jc w:val="center"/>
        <w:rPr>
          <w:b/>
        </w:rPr>
      </w:pPr>
      <w:r>
        <w:rPr>
          <w:b/>
        </w:rPr>
        <w:t>Антидемпинговые меры</w:t>
      </w:r>
    </w:p>
    <w:p w14:paraId="08450C41" w14:textId="77777777" w:rsidR="00B2612C" w:rsidRDefault="00B2612C" w:rsidP="00D53711">
      <w:pPr>
        <w:pStyle w:val="aff4"/>
        <w:numPr>
          <w:ilvl w:val="1"/>
          <w:numId w:val="50"/>
        </w:numPr>
        <w:ind w:left="0" w:firstLine="567"/>
        <w:contextualSpacing w:val="0"/>
        <w:jc w:val="both"/>
      </w:pPr>
      <w:bookmarkStart w:id="186"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5BF3D8ED" w14:textId="77777777" w:rsidR="00B2612C" w:rsidRDefault="00B2612C" w:rsidP="00D53711">
      <w:pPr>
        <w:pStyle w:val="aff4"/>
        <w:numPr>
          <w:ilvl w:val="1"/>
          <w:numId w:val="50"/>
        </w:numPr>
        <w:ind w:left="0" w:firstLine="567"/>
        <w:contextualSpacing w:val="0"/>
        <w:jc w:val="both"/>
      </w:pPr>
      <w: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4D5E898" w14:textId="77777777" w:rsidR="00B2612C" w:rsidRDefault="00B2612C" w:rsidP="00D53711">
      <w:pPr>
        <w:pStyle w:val="aff4"/>
        <w:numPr>
          <w:ilvl w:val="1"/>
          <w:numId w:val="50"/>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0D48E9A9" w14:textId="77777777" w:rsidR="00B2612C" w:rsidRDefault="00B2612C" w:rsidP="00D53711">
      <w:pPr>
        <w:pStyle w:val="aff4"/>
        <w:numPr>
          <w:ilvl w:val="1"/>
          <w:numId w:val="50"/>
        </w:numPr>
        <w:ind w:left="0" w:firstLine="567"/>
        <w:contextualSpacing w:val="0"/>
        <w:jc w:val="both"/>
      </w:pPr>
      <w:bookmarkStart w:id="187" w:name="_Hlk11421000"/>
      <w:r>
        <w:t>Если Контрактом предусмотрена выплата аванса и Контракт заключен в соответствии с п. 16.1 Контракта, выплата аванса не производится.</w:t>
      </w:r>
    </w:p>
    <w:p w14:paraId="4138B516" w14:textId="77777777" w:rsidR="00B2612C" w:rsidRDefault="00B2612C" w:rsidP="00D53711">
      <w:pPr>
        <w:pStyle w:val="aff4"/>
        <w:numPr>
          <w:ilvl w:val="1"/>
          <w:numId w:val="50"/>
        </w:numPr>
        <w:ind w:left="0" w:firstLine="567"/>
        <w:contextualSpacing w:val="0"/>
        <w:jc w:val="both"/>
      </w:pPr>
      <w:r>
        <w:rPr>
          <w:i/>
          <w:iCs/>
        </w:rPr>
        <w:t>Данная статья Контракта применяется в случае определения Подрядчика конкурентными способами</w:t>
      </w:r>
      <w:r>
        <w:t xml:space="preserve">. </w:t>
      </w:r>
    </w:p>
    <w:bookmarkEnd w:id="186"/>
    <w:bookmarkEnd w:id="187"/>
    <w:p w14:paraId="3787EBC7" w14:textId="77777777" w:rsidR="00B2612C" w:rsidRDefault="00B2612C" w:rsidP="00B2612C">
      <w:pPr>
        <w:ind w:firstLine="567"/>
        <w:jc w:val="both"/>
      </w:pPr>
    </w:p>
    <w:p w14:paraId="746D0283" w14:textId="77777777" w:rsidR="00B2612C" w:rsidRDefault="00B2612C" w:rsidP="00D53711">
      <w:pPr>
        <w:pStyle w:val="aff4"/>
        <w:numPr>
          <w:ilvl w:val="0"/>
          <w:numId w:val="50"/>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61"/>
    </w:p>
    <w:p w14:paraId="150657E6" w14:textId="77777777" w:rsidR="00B2612C" w:rsidRDefault="00B2612C" w:rsidP="00D53711">
      <w:pPr>
        <w:pStyle w:val="aff4"/>
        <w:numPr>
          <w:ilvl w:val="1"/>
          <w:numId w:val="50"/>
        </w:numPr>
        <w:ind w:left="0" w:firstLine="567"/>
        <w:contextualSpacing w:val="0"/>
        <w:jc w:val="both"/>
        <w:rPr>
          <w:rFonts w:eastAsia="MS Mincho"/>
        </w:rPr>
      </w:pPr>
      <w:bookmarkStart w:id="188" w:name="_Hlk42159374"/>
      <w:r>
        <w:rPr>
          <w:rFonts w:eastAsia="MS Mincho"/>
        </w:rPr>
        <w:t xml:space="preserve">Контракт вступает в силу со дня его заключения Сторонами и действует </w:t>
      </w:r>
      <w:r>
        <w:rPr>
          <w:rFonts w:eastAsia="MS Mincho"/>
        </w:rPr>
        <w:br/>
        <w:t>до «31» августа 2026 года, но в любом случае до полного исполнения Сторонами своих обязательств по Контракту.</w:t>
      </w:r>
    </w:p>
    <w:bookmarkEnd w:id="188"/>
    <w:p w14:paraId="2F66D338" w14:textId="77777777" w:rsidR="00B2612C" w:rsidRDefault="00B2612C" w:rsidP="00B2612C">
      <w:pPr>
        <w:ind w:firstLine="567"/>
        <w:jc w:val="both"/>
      </w:pPr>
    </w:p>
    <w:p w14:paraId="16C1DBD2" w14:textId="77777777" w:rsidR="00B2612C" w:rsidRDefault="00B2612C" w:rsidP="00D53711">
      <w:pPr>
        <w:pStyle w:val="aff4"/>
        <w:numPr>
          <w:ilvl w:val="0"/>
          <w:numId w:val="50"/>
        </w:numPr>
        <w:ind w:left="0" w:firstLine="567"/>
        <w:contextualSpacing w:val="0"/>
        <w:jc w:val="center"/>
        <w:rPr>
          <w:b/>
        </w:rPr>
      </w:pPr>
      <w:r>
        <w:rPr>
          <w:b/>
        </w:rPr>
        <w:t>Особенности осуществления трудовой деятельности на территории Республики Крым и г. Севастополя</w:t>
      </w:r>
    </w:p>
    <w:p w14:paraId="261ABDEA" w14:textId="77777777" w:rsidR="00B2612C" w:rsidRDefault="00B2612C" w:rsidP="00D53711">
      <w:pPr>
        <w:pStyle w:val="aff4"/>
        <w:numPr>
          <w:ilvl w:val="1"/>
          <w:numId w:val="50"/>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6AF47D71" w14:textId="77777777" w:rsidR="00B2612C" w:rsidRDefault="00B2612C" w:rsidP="00B2612C">
      <w:pPr>
        <w:ind w:firstLine="567"/>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9" w:name="_Toc55791997"/>
      <w:r>
        <w:t>ения.</w:t>
      </w:r>
    </w:p>
    <w:p w14:paraId="407D442C" w14:textId="77777777" w:rsidR="00B2612C" w:rsidRDefault="00B2612C" w:rsidP="00B2612C">
      <w:pPr>
        <w:ind w:firstLine="567"/>
        <w:jc w:val="both"/>
      </w:pPr>
    </w:p>
    <w:p w14:paraId="20AD2A06" w14:textId="77777777" w:rsidR="00B2612C" w:rsidRDefault="00B2612C" w:rsidP="00D53711">
      <w:pPr>
        <w:pStyle w:val="aff4"/>
        <w:numPr>
          <w:ilvl w:val="0"/>
          <w:numId w:val="50"/>
        </w:numPr>
        <w:ind w:left="0" w:firstLine="567"/>
        <w:contextualSpacing w:val="0"/>
        <w:jc w:val="center"/>
        <w:rPr>
          <w:b/>
        </w:rPr>
      </w:pPr>
      <w:r>
        <w:rPr>
          <w:b/>
        </w:rPr>
        <w:t>Права на результаты интеллектуальной деятельности</w:t>
      </w:r>
    </w:p>
    <w:p w14:paraId="2E31DA15"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w:t>
      </w:r>
      <w:r>
        <w:rPr>
          <w:rFonts w:eastAsia="MS Mincho"/>
        </w:rPr>
        <w:lastRenderedPageBreak/>
        <w:t>сопутствующая документация), принадлежат субъекту РФ - Республике Крым, от имени которого выступает Государственный заказчик.</w:t>
      </w:r>
    </w:p>
    <w:p w14:paraId="4988306B"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8B65C14"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Подрядчик гарантирует, что:</w:t>
      </w:r>
    </w:p>
    <w:p w14:paraId="56F7319F" w14:textId="77777777" w:rsidR="00B2612C" w:rsidRDefault="00B2612C" w:rsidP="00B2612C">
      <w:pPr>
        <w:ind w:firstLine="567"/>
        <w:jc w:val="both"/>
        <w:rPr>
          <w:rFonts w:eastAsia="MS Mincho"/>
        </w:rPr>
      </w:pPr>
      <w:r>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437901A" w14:textId="77777777" w:rsidR="00B2612C" w:rsidRDefault="00B2612C" w:rsidP="00B2612C">
      <w:pPr>
        <w:ind w:firstLine="567"/>
        <w:jc w:val="both"/>
        <w:rPr>
          <w:rFonts w:eastAsia="MS Mincho"/>
        </w:rPr>
      </w:pPr>
      <w:r>
        <w:rPr>
          <w:rFonts w:eastAsia="MS Mincho"/>
        </w:rPr>
        <w:t>-</w:t>
      </w:r>
      <w:r>
        <w:t xml:space="preserve"> выполнение Работ не нарушает исключительные права третьих лиц, в том числе: авторские, патентные и др.</w:t>
      </w:r>
    </w:p>
    <w:p w14:paraId="42A03280"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6BE3869"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A86DACE" w14:textId="77777777" w:rsidR="00B2612C" w:rsidRDefault="00B2612C" w:rsidP="00D53711">
      <w:pPr>
        <w:pStyle w:val="aff4"/>
        <w:numPr>
          <w:ilvl w:val="1"/>
          <w:numId w:val="50"/>
        </w:numPr>
        <w:ind w:left="0" w:firstLine="567"/>
        <w:contextualSpacing w:val="0"/>
        <w:jc w:val="both"/>
        <w:rPr>
          <w:rFonts w:eastAsia="MS Mincho"/>
        </w:rPr>
      </w:pPr>
      <w:r>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284CF54" w14:textId="77777777" w:rsidR="00B2612C" w:rsidRDefault="00B2612C" w:rsidP="00B2612C">
      <w:pPr>
        <w:ind w:firstLine="567"/>
        <w:jc w:val="both"/>
      </w:pPr>
    </w:p>
    <w:p w14:paraId="7C128FB8" w14:textId="77777777" w:rsidR="00B2612C" w:rsidRDefault="00B2612C" w:rsidP="00D53711">
      <w:pPr>
        <w:pStyle w:val="aff4"/>
        <w:numPr>
          <w:ilvl w:val="0"/>
          <w:numId w:val="50"/>
        </w:numPr>
        <w:ind w:left="0" w:firstLine="567"/>
        <w:contextualSpacing w:val="0"/>
        <w:jc w:val="center"/>
        <w:rPr>
          <w:b/>
        </w:rPr>
      </w:pPr>
      <w:bookmarkStart w:id="190" w:name="_Hlk5789018"/>
      <w:r>
        <w:rPr>
          <w:b/>
        </w:rPr>
        <w:t>Условия конфиденциальности. Антикоррупционная оговорка.</w:t>
      </w:r>
    </w:p>
    <w:p w14:paraId="6F208D9C" w14:textId="77777777" w:rsidR="00B2612C" w:rsidRDefault="00B2612C" w:rsidP="00D53711">
      <w:pPr>
        <w:pStyle w:val="aff4"/>
        <w:numPr>
          <w:ilvl w:val="1"/>
          <w:numId w:val="50"/>
        </w:numPr>
        <w:ind w:left="0" w:firstLine="567"/>
        <w:contextualSpacing w:val="0"/>
        <w:jc w:val="both"/>
      </w:pPr>
      <w: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EE59EF8" w14:textId="77777777" w:rsidR="00B2612C" w:rsidRDefault="00B2612C" w:rsidP="00B2612C">
      <w:pPr>
        <w:ind w:firstLine="567"/>
        <w:jc w:val="both"/>
      </w:pPr>
      <w: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A106F54" w14:textId="77777777" w:rsidR="00B2612C" w:rsidRDefault="00B2612C" w:rsidP="00D53711">
      <w:pPr>
        <w:pStyle w:val="aff4"/>
        <w:numPr>
          <w:ilvl w:val="1"/>
          <w:numId w:val="50"/>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w:t>
      </w:r>
      <w:r>
        <w:lastRenderedPageBreak/>
        <w:t xml:space="preserve">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38BBE2F" w14:textId="77777777" w:rsidR="00B2612C" w:rsidRDefault="00B2612C" w:rsidP="00D53711">
      <w:pPr>
        <w:pStyle w:val="aff4"/>
        <w:numPr>
          <w:ilvl w:val="1"/>
          <w:numId w:val="50"/>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30BF4A7" w14:textId="77777777" w:rsidR="00B2612C" w:rsidRDefault="00B2612C" w:rsidP="00D53711">
      <w:pPr>
        <w:pStyle w:val="aff4"/>
        <w:numPr>
          <w:ilvl w:val="1"/>
          <w:numId w:val="50"/>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B593DE" w14:textId="77777777" w:rsidR="00B2612C" w:rsidRDefault="00B2612C" w:rsidP="00D53711">
      <w:pPr>
        <w:pStyle w:val="aff4"/>
        <w:numPr>
          <w:ilvl w:val="1"/>
          <w:numId w:val="50"/>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CF68663" w14:textId="77777777" w:rsidR="00B2612C" w:rsidRDefault="00B2612C" w:rsidP="00D53711">
      <w:pPr>
        <w:pStyle w:val="aff4"/>
        <w:numPr>
          <w:ilvl w:val="1"/>
          <w:numId w:val="50"/>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88E5C87" w14:textId="77777777" w:rsidR="00B2612C" w:rsidRDefault="00B2612C" w:rsidP="00D53711">
      <w:pPr>
        <w:pStyle w:val="aff4"/>
        <w:numPr>
          <w:ilvl w:val="1"/>
          <w:numId w:val="50"/>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8809BB4" w14:textId="77777777" w:rsidR="00B2612C" w:rsidRDefault="00B2612C" w:rsidP="00D53711">
      <w:pPr>
        <w:pStyle w:val="aff4"/>
        <w:numPr>
          <w:ilvl w:val="1"/>
          <w:numId w:val="50"/>
        </w:numPr>
        <w:ind w:left="0" w:firstLine="567"/>
        <w:contextualSpacing w:val="0"/>
        <w:jc w:val="both"/>
      </w:pPr>
      <w:r>
        <w:t xml:space="preserve">В случае нарушения Стороной обязательств воздерживаться от запрещенных в </w:t>
      </w:r>
      <w:r>
        <w:br/>
      </w:r>
      <w:hyperlink r:id="rId49" w:anchor="p15" w:history="1">
        <w:r>
          <w:rPr>
            <w:rStyle w:val="ae"/>
          </w:rPr>
          <w:t>п.</w:t>
        </w:r>
      </w:hyperlink>
      <w: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0"/>
    <w:p w14:paraId="28E2417A" w14:textId="77777777" w:rsidR="00B2612C" w:rsidRDefault="00B2612C" w:rsidP="00B2612C">
      <w:pPr>
        <w:ind w:firstLine="567"/>
        <w:jc w:val="both"/>
        <w:rPr>
          <w:b/>
        </w:rPr>
      </w:pPr>
    </w:p>
    <w:bookmarkEnd w:id="189"/>
    <w:p w14:paraId="0AF6AD2E" w14:textId="77777777" w:rsidR="00B2612C" w:rsidRDefault="00B2612C" w:rsidP="00D53711">
      <w:pPr>
        <w:pStyle w:val="aff4"/>
        <w:numPr>
          <w:ilvl w:val="0"/>
          <w:numId w:val="50"/>
        </w:numPr>
        <w:ind w:left="0" w:firstLine="567"/>
        <w:contextualSpacing w:val="0"/>
        <w:jc w:val="center"/>
        <w:rPr>
          <w:rFonts w:eastAsia="MS Mincho"/>
          <w:b/>
        </w:rPr>
      </w:pPr>
      <w:r>
        <w:rPr>
          <w:rFonts w:eastAsia="MS Mincho"/>
          <w:b/>
        </w:rPr>
        <w:t>Другие условия Контракта</w:t>
      </w:r>
    </w:p>
    <w:p w14:paraId="345E789B" w14:textId="77777777" w:rsidR="00B2612C" w:rsidRDefault="00B2612C" w:rsidP="00D53711">
      <w:pPr>
        <w:pStyle w:val="aff4"/>
        <w:numPr>
          <w:ilvl w:val="1"/>
          <w:numId w:val="50"/>
        </w:numPr>
        <w:ind w:left="0" w:firstLine="567"/>
        <w:contextualSpacing w:val="0"/>
        <w:jc w:val="both"/>
      </w:pPr>
      <w:bookmarkStart w:id="191" w:name="_Hlk532382413"/>
      <w:bookmarkStart w:id="192" w:name="_Hlk40887063"/>
      <w:r>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w:t>
      </w:r>
      <w:r>
        <w:lastRenderedPageBreak/>
        <w:t>фиксирование такого уведомления и получением Государственным заказчиком подтверждения о его вручении Подрядчику.</w:t>
      </w:r>
    </w:p>
    <w:p w14:paraId="2745A34F" w14:textId="77777777" w:rsidR="00B2612C" w:rsidRDefault="00B2612C" w:rsidP="00B2612C">
      <w:pPr>
        <w:ind w:firstLine="567"/>
        <w:jc w:val="both"/>
      </w:pPr>
      <w:r>
        <w:t>Датой получения уведомления, указанного в абзаце первом настоящего пункта, считается:</w:t>
      </w:r>
    </w:p>
    <w:p w14:paraId="3596CEBD" w14:textId="77777777" w:rsidR="00B2612C" w:rsidRDefault="00B2612C" w:rsidP="00B2612C">
      <w:pPr>
        <w:ind w:firstLine="567"/>
        <w:jc w:val="both"/>
      </w:pPr>
      <w: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585F59C" w14:textId="77777777" w:rsidR="00B2612C" w:rsidRDefault="00B2612C" w:rsidP="00B2612C">
      <w:pPr>
        <w:ind w:firstLine="567"/>
        <w:jc w:val="both"/>
      </w:pPr>
      <w: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F2C506B" w14:textId="77777777" w:rsidR="00B2612C" w:rsidRDefault="00B2612C" w:rsidP="00B2612C">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215DE54" w14:textId="77777777" w:rsidR="00B2612C" w:rsidRDefault="00B2612C" w:rsidP="00B2612C">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BFF24F8" w14:textId="77777777" w:rsidR="00B2612C" w:rsidRDefault="00B2612C" w:rsidP="00B2612C">
      <w:pPr>
        <w:ind w:firstLine="567"/>
        <w:jc w:val="both"/>
      </w:pPr>
      <w: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639F982" w14:textId="77777777" w:rsidR="00B2612C" w:rsidRDefault="00B2612C" w:rsidP="00B2612C">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1"/>
    <w:p w14:paraId="2925F201" w14:textId="77777777" w:rsidR="00B2612C" w:rsidRDefault="00B2612C" w:rsidP="00B2612C">
      <w:pPr>
        <w:ind w:firstLine="567"/>
        <w:jc w:val="both"/>
      </w:pPr>
      <w:r>
        <w:rPr>
          <w:rFonts w:eastAsia="MS Mincho"/>
        </w:rPr>
        <w:t xml:space="preserve">21.3. В том, что не урегулировано Контрактом, Стороны руководствуются </w:t>
      </w:r>
      <w:r>
        <w:t xml:space="preserve">действующим законодательством Российской Федерации. </w:t>
      </w:r>
    </w:p>
    <w:p w14:paraId="2FC1DAEB" w14:textId="77777777" w:rsidR="00B2612C" w:rsidRDefault="00B2612C" w:rsidP="00B2612C">
      <w:pPr>
        <w:ind w:firstLine="567"/>
        <w:jc w:val="both"/>
      </w:pPr>
      <w:r>
        <w:rPr>
          <w:rFonts w:eastAsia="MS Mincho"/>
        </w:rPr>
        <w:t>21.4. Все изменения и дополнения к Контракту считаются действительными, если они оформлены в письменной форме и подписаны Сторонами.</w:t>
      </w:r>
    </w:p>
    <w:p w14:paraId="3AF838F2" w14:textId="77777777" w:rsidR="00B2612C" w:rsidRDefault="00B2612C" w:rsidP="00B2612C">
      <w:pPr>
        <w:ind w:firstLine="567"/>
        <w:jc w:val="both"/>
        <w:rPr>
          <w:rFonts w:eastAsia="MS Mincho"/>
        </w:rPr>
      </w:pPr>
      <w:r>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FAD7201" w14:textId="77777777" w:rsidR="00B2612C" w:rsidRDefault="00B2612C" w:rsidP="00B2612C">
      <w:pPr>
        <w:ind w:firstLine="567"/>
        <w:jc w:val="both"/>
      </w:pPr>
      <w:r>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1BFB8541" w14:textId="77777777" w:rsidR="00B2612C" w:rsidRDefault="00B2612C" w:rsidP="00B2612C">
      <w:pPr>
        <w:ind w:firstLine="567"/>
        <w:jc w:val="both"/>
      </w:pPr>
      <w:r>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1B33CFE1" w14:textId="77777777" w:rsidR="00B2612C" w:rsidRDefault="00B2612C" w:rsidP="00B2612C">
      <w:pPr>
        <w:ind w:firstLine="567"/>
        <w:jc w:val="both"/>
      </w:pPr>
      <w:r>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DBAA63C" w14:textId="77777777" w:rsidR="00B2612C" w:rsidRDefault="00B2612C" w:rsidP="00B2612C">
      <w:pPr>
        <w:ind w:firstLine="567"/>
        <w:jc w:val="both"/>
      </w:pPr>
      <w:r>
        <w:lastRenderedPageBreak/>
        <w:t>21.8. В случае реорганизации, ликвидации одной из Сторон, последняя обязана в трехдневный срок уведомить об этом другую Сторону.</w:t>
      </w:r>
    </w:p>
    <w:p w14:paraId="6C8807D0" w14:textId="77777777" w:rsidR="00B2612C" w:rsidRDefault="00B2612C" w:rsidP="00B2612C">
      <w:pPr>
        <w:ind w:firstLine="567"/>
        <w:jc w:val="both"/>
      </w:pPr>
      <w:r>
        <w:t>21.9. Контракт составлен в двух экземплярах, имеющих одинаковую юридическую силу, по одному экземпляру для каждой из Сторон.</w:t>
      </w:r>
      <w:bookmarkEnd w:id="192"/>
    </w:p>
    <w:p w14:paraId="39A0A35C" w14:textId="77777777" w:rsidR="00B2612C" w:rsidRDefault="00B2612C" w:rsidP="00B2612C">
      <w:pPr>
        <w:pStyle w:val="aff4"/>
        <w:ind w:left="0" w:firstLine="567"/>
        <w:jc w:val="both"/>
      </w:pPr>
    </w:p>
    <w:p w14:paraId="62A7D05E" w14:textId="77777777" w:rsidR="00B2612C" w:rsidRDefault="00B2612C" w:rsidP="00D53711">
      <w:pPr>
        <w:pStyle w:val="aff4"/>
        <w:widowControl w:val="0"/>
        <w:numPr>
          <w:ilvl w:val="0"/>
          <w:numId w:val="50"/>
        </w:numPr>
        <w:contextualSpacing w:val="0"/>
        <w:jc w:val="center"/>
        <w:rPr>
          <w:b/>
        </w:rPr>
      </w:pPr>
      <w:r>
        <w:rPr>
          <w:b/>
        </w:rPr>
        <w:t>Казначейское сопровождение по контракту</w:t>
      </w:r>
    </w:p>
    <w:p w14:paraId="5AF19F15" w14:textId="77777777" w:rsidR="00B2612C" w:rsidRDefault="00B2612C" w:rsidP="00B2612C">
      <w:pPr>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0270C8EA" w14:textId="77777777" w:rsidR="00B2612C" w:rsidRDefault="00B2612C" w:rsidP="00B2612C">
      <w:pPr>
        <w:ind w:firstLine="567"/>
        <w:jc w:val="both"/>
      </w:pPr>
      <w: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2023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BD87C25" w14:textId="77777777" w:rsidR="00B2612C" w:rsidRDefault="00B2612C" w:rsidP="00B2612C">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B1F67B0" w14:textId="77777777" w:rsidR="00B2612C" w:rsidRDefault="00B2612C" w:rsidP="00B2612C">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ED9D062" w14:textId="77777777" w:rsidR="00B2612C" w:rsidRDefault="00B2612C" w:rsidP="00B2612C">
      <w:pPr>
        <w:ind w:firstLine="567"/>
        <w:jc w:val="both"/>
      </w:pPr>
      <w: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51C2CC7" w14:textId="77777777" w:rsidR="00B2612C" w:rsidRDefault="00B2612C" w:rsidP="00B2612C">
      <w:pPr>
        <w:ind w:firstLine="567"/>
        <w:jc w:val="both"/>
      </w:pPr>
      <w: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w:t>
      </w:r>
      <w:r>
        <w:lastRenderedPageBreak/>
        <w:t>(муниципальными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4EE746F" w14:textId="77777777" w:rsidR="00B2612C" w:rsidRDefault="00B2612C" w:rsidP="00B2612C">
      <w:pPr>
        <w:ind w:firstLine="567"/>
        <w:jc w:val="both"/>
      </w:pPr>
      <w:r>
        <w:t>- на счета, открытые в учреждении Центрального банка Российской Федерации или в кредитной организации юридическому лицу, за исключением:</w:t>
      </w:r>
    </w:p>
    <w:p w14:paraId="6AF58B42" w14:textId="77777777" w:rsidR="00B2612C" w:rsidRDefault="00B2612C" w:rsidP="00B2612C">
      <w:pPr>
        <w:ind w:firstLine="567"/>
        <w:jc w:val="both"/>
      </w:pPr>
      <w:r>
        <w:t>оплаты обязательств юридического лица в соответствии с валютным законодательством Российской Федерации;</w:t>
      </w:r>
    </w:p>
    <w:p w14:paraId="68EC4102" w14:textId="77777777" w:rsidR="00B2612C" w:rsidRDefault="00B2612C" w:rsidP="00B2612C">
      <w:pPr>
        <w:ind w:firstLine="567"/>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4A86E86E" w14:textId="77777777" w:rsidR="00B2612C" w:rsidRDefault="00B2612C" w:rsidP="00B2612C">
      <w:pPr>
        <w:ind w:firstLine="567"/>
        <w:jc w:val="both"/>
      </w:pPr>
      <w: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348FA3B8" w14:textId="77777777" w:rsidR="00B2612C" w:rsidRDefault="00B2612C" w:rsidP="00B2612C">
      <w:pPr>
        <w:ind w:firstLine="567"/>
        <w:jc w:val="both"/>
      </w:pPr>
      <w: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588A8EF" w14:textId="77777777" w:rsidR="00B2612C" w:rsidRDefault="00B2612C" w:rsidP="00B2612C">
      <w:pPr>
        <w:ind w:firstLine="567"/>
        <w:jc w:val="both"/>
      </w:pPr>
      <w:r>
        <w:t>- оплаты обязательств по накладным расходам в соответствии с Порядком санкционирования;</w:t>
      </w:r>
    </w:p>
    <w:p w14:paraId="66C57931" w14:textId="77777777" w:rsidR="00B2612C" w:rsidRDefault="00B2612C" w:rsidP="00B2612C">
      <w:pPr>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0C7389F" w14:textId="77777777" w:rsidR="00B2612C" w:rsidRDefault="00B2612C" w:rsidP="00B2612C">
      <w:pPr>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5D41436" w14:textId="77777777" w:rsidR="00B2612C" w:rsidRDefault="00B2612C" w:rsidP="00B2612C">
      <w:pPr>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24183D67" w14:textId="77777777" w:rsidR="00B2612C" w:rsidRDefault="00B2612C" w:rsidP="00B2612C">
      <w:pPr>
        <w:ind w:firstLine="567"/>
        <w:jc w:val="both"/>
      </w:pPr>
      <w:r>
        <w:lastRenderedPageBreak/>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50F84D77" w14:textId="77777777" w:rsidR="00B2612C" w:rsidRDefault="00B2612C" w:rsidP="00B2612C">
      <w:pPr>
        <w:ind w:firstLine="567"/>
        <w:jc w:val="both"/>
      </w:pPr>
      <w:r>
        <w:t>22.3. Подрядчик обязан:</w:t>
      </w:r>
    </w:p>
    <w:p w14:paraId="60C0BF25" w14:textId="77777777" w:rsidR="00B2612C" w:rsidRDefault="00B2612C" w:rsidP="00B2612C">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D71E461" w14:textId="77777777" w:rsidR="00B2612C" w:rsidRDefault="00B2612C" w:rsidP="00B2612C">
      <w:pPr>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5533354" w14:textId="77777777" w:rsidR="00B2612C" w:rsidRDefault="00B2612C" w:rsidP="00B2612C">
      <w:pPr>
        <w:ind w:firstLine="567"/>
        <w:jc w:val="both"/>
      </w:pPr>
      <w:r>
        <w:t xml:space="preserve">- вести раздельный учет результатов финансово-хозяйственной деятельности в соответствии с Порядком № 210н; </w:t>
      </w:r>
    </w:p>
    <w:p w14:paraId="13E51268" w14:textId="77777777" w:rsidR="00B2612C" w:rsidRDefault="00B2612C" w:rsidP="00B2612C">
      <w:pPr>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5FFE10B" w14:textId="77777777" w:rsidR="00B2612C" w:rsidRDefault="00B2612C" w:rsidP="00B2612C">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46944DA" w14:textId="77777777" w:rsidR="00B2612C" w:rsidRDefault="00B2612C" w:rsidP="00B2612C">
      <w:pPr>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5834193" w14:textId="77777777" w:rsidR="00B2612C" w:rsidRDefault="00B2612C" w:rsidP="00B2612C">
      <w:pPr>
        <w:ind w:firstLine="567"/>
        <w:jc w:val="both"/>
      </w:pPr>
      <w: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77779132" w14:textId="77777777" w:rsidR="00B2612C" w:rsidRDefault="00B2612C" w:rsidP="00B2612C">
      <w:pPr>
        <w:ind w:firstLine="567"/>
        <w:jc w:val="both"/>
      </w:pPr>
      <w: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10A217A" w14:textId="77777777" w:rsidR="00B2612C" w:rsidRDefault="00B2612C" w:rsidP="00B2612C">
      <w:pPr>
        <w:ind w:firstLine="567"/>
        <w:jc w:val="both"/>
      </w:pPr>
      <w:r>
        <w:t xml:space="preserve">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w:t>
      </w:r>
      <w:r>
        <w:lastRenderedPageBreak/>
        <w:t>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3CB317F7" w14:textId="77777777" w:rsidR="00B2612C" w:rsidRDefault="00B2612C" w:rsidP="00B2612C">
      <w:pPr>
        <w:ind w:firstLine="567"/>
        <w:jc w:val="both"/>
      </w:pPr>
      <w:r>
        <w:t>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DAB45FB" w14:textId="77777777" w:rsidR="00B2612C" w:rsidRDefault="00B2612C" w:rsidP="00B2612C">
      <w:pPr>
        <w:ind w:firstLine="567"/>
        <w:jc w:val="both"/>
      </w:pPr>
    </w:p>
    <w:p w14:paraId="6EA8938F" w14:textId="77777777" w:rsidR="00B2612C" w:rsidRDefault="00B2612C" w:rsidP="00B2612C">
      <w:pPr>
        <w:ind w:firstLine="567"/>
        <w:jc w:val="both"/>
      </w:pPr>
    </w:p>
    <w:p w14:paraId="5431CBEF" w14:textId="77777777" w:rsidR="00B2612C" w:rsidRDefault="00B2612C" w:rsidP="00B2612C">
      <w:pPr>
        <w:ind w:firstLine="567"/>
        <w:jc w:val="center"/>
        <w:rPr>
          <w:b/>
        </w:rPr>
      </w:pPr>
      <w:r>
        <w:rPr>
          <w:b/>
        </w:rPr>
        <w:t>23. Приложения к контракту</w:t>
      </w:r>
    </w:p>
    <w:p w14:paraId="15697AC0" w14:textId="77777777" w:rsidR="00B2612C" w:rsidRDefault="00B2612C" w:rsidP="00B2612C">
      <w:pPr>
        <w:ind w:firstLine="567"/>
        <w:jc w:val="both"/>
      </w:pPr>
      <w:bookmarkStart w:id="193" w:name="_Hlk32478281"/>
      <w:r>
        <w:t>23.1. Все приложения к Контракту являются его неотъемлемой частью.</w:t>
      </w:r>
    </w:p>
    <w:p w14:paraId="0A96D2F2" w14:textId="77777777" w:rsidR="00B2612C" w:rsidRDefault="00B2612C" w:rsidP="00B2612C">
      <w:pPr>
        <w:ind w:firstLine="567"/>
        <w:jc w:val="both"/>
      </w:pPr>
      <w:r>
        <w:t>23.2. Перечень приложений к Контракту:</w:t>
      </w:r>
    </w:p>
    <w:p w14:paraId="5727546C" w14:textId="77777777" w:rsidR="00B2612C" w:rsidRDefault="00B2612C" w:rsidP="00B2612C">
      <w:pPr>
        <w:ind w:firstLine="567"/>
        <w:jc w:val="both"/>
      </w:pPr>
      <w:r>
        <w:t>Приложение № 1 - Смета контракта;</w:t>
      </w:r>
    </w:p>
    <w:p w14:paraId="1ADE8A27" w14:textId="77777777" w:rsidR="00B2612C" w:rsidRDefault="00B2612C" w:rsidP="00B2612C">
      <w:pPr>
        <w:ind w:firstLine="567"/>
        <w:jc w:val="both"/>
      </w:pPr>
      <w:hyperlink r:id="rId50" w:anchor="sub_12000" w:history="1">
        <w:r>
          <w:rPr>
            <w:rStyle w:val="ae"/>
          </w:rPr>
          <w:t xml:space="preserve">Приложение </w:t>
        </w:r>
      </w:hyperlink>
      <w:r>
        <w:t>№ 2 - График завершения строительно-монтажных работ;</w:t>
      </w:r>
    </w:p>
    <w:p w14:paraId="6666C89E" w14:textId="77777777" w:rsidR="00B2612C" w:rsidRDefault="00B2612C" w:rsidP="00B2612C">
      <w:pPr>
        <w:ind w:firstLine="567"/>
        <w:jc w:val="both"/>
      </w:pPr>
      <w:r>
        <w:t>Приложение № 2.1 – Детализированный график завершения строительно-монтажных работ (форма);</w:t>
      </w:r>
    </w:p>
    <w:p w14:paraId="102B360F" w14:textId="77777777" w:rsidR="00B2612C" w:rsidRDefault="00B2612C" w:rsidP="00B2612C">
      <w:pPr>
        <w:ind w:firstLine="567"/>
        <w:jc w:val="both"/>
      </w:pPr>
      <w:hyperlink r:id="rId51" w:anchor="sub_14000" w:history="1">
        <w:r>
          <w:rPr>
            <w:rStyle w:val="ae"/>
          </w:rPr>
          <w:t xml:space="preserve">Приложение </w:t>
        </w:r>
      </w:hyperlink>
      <w:r>
        <w:t>№ 3 - Акт приема-передачи строительной площадки (форма);</w:t>
      </w:r>
    </w:p>
    <w:p w14:paraId="64C59D10" w14:textId="77777777" w:rsidR="00B2612C" w:rsidRDefault="00B2612C" w:rsidP="00B2612C">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C2750D2" w14:textId="77777777" w:rsidR="00B2612C" w:rsidRDefault="00B2612C" w:rsidP="00B2612C">
      <w:pPr>
        <w:ind w:firstLine="567"/>
        <w:jc w:val="both"/>
      </w:pPr>
      <w:r>
        <w:t>Приложение № 5 – Недельный график завершения работ (форма);</w:t>
      </w:r>
    </w:p>
    <w:p w14:paraId="5B54523E" w14:textId="77777777" w:rsidR="00B2612C" w:rsidRDefault="00B2612C" w:rsidP="00B2612C">
      <w:pPr>
        <w:ind w:firstLine="567"/>
        <w:jc w:val="both"/>
      </w:pPr>
      <w:r>
        <w:t>Приложение № 6 – Акт сдачи-приемки законченного строительством объекта (форма);</w:t>
      </w:r>
    </w:p>
    <w:p w14:paraId="4CE3F914" w14:textId="77777777" w:rsidR="00B2612C" w:rsidRDefault="00B2612C" w:rsidP="00B2612C">
      <w:pPr>
        <w:ind w:firstLine="567"/>
        <w:jc w:val="both"/>
      </w:pPr>
      <w:r>
        <w:t>Приложение № 7 – Перечень документов, передаваемых Подрядчику.</w:t>
      </w:r>
    </w:p>
    <w:bookmarkEnd w:id="193"/>
    <w:p w14:paraId="60D744F6" w14:textId="77777777" w:rsidR="00B2612C" w:rsidRDefault="00B2612C" w:rsidP="00B2612C">
      <w:pPr>
        <w:ind w:firstLine="567"/>
        <w:jc w:val="both"/>
        <w:rPr>
          <w:rFonts w:eastAsia="MS Mincho"/>
        </w:rPr>
      </w:pPr>
    </w:p>
    <w:p w14:paraId="3D7D8342" w14:textId="77777777" w:rsidR="00B2612C" w:rsidRDefault="00B2612C" w:rsidP="00D53711">
      <w:pPr>
        <w:pStyle w:val="aff4"/>
        <w:numPr>
          <w:ilvl w:val="0"/>
          <w:numId w:val="53"/>
        </w:numPr>
        <w:ind w:left="0" w:firstLine="567"/>
        <w:contextualSpacing w:val="0"/>
        <w:jc w:val="center"/>
        <w:rPr>
          <w:rFonts w:eastAsia="MS Mincho"/>
          <w:b/>
        </w:rPr>
      </w:pPr>
      <w:r>
        <w:rPr>
          <w:rFonts w:eastAsia="MS Mincho"/>
          <w:b/>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B2612C" w14:paraId="00C14CBA" w14:textId="77777777" w:rsidTr="00B2612C">
        <w:tc>
          <w:tcPr>
            <w:tcW w:w="4962" w:type="dxa"/>
            <w:hideMark/>
          </w:tcPr>
          <w:p w14:paraId="1321586A" w14:textId="77777777" w:rsidR="00B2612C" w:rsidRDefault="00B2612C">
            <w:pPr>
              <w:rPr>
                <w:lang w:eastAsia="zh-CN" w:bidi="hi-IN"/>
              </w:rPr>
            </w:pPr>
            <w:r>
              <w:rPr>
                <w:lang w:eastAsia="zh-CN" w:bidi="hi-IN"/>
              </w:rPr>
              <w:t xml:space="preserve">Государственный заказчик: </w:t>
            </w:r>
          </w:p>
        </w:tc>
        <w:tc>
          <w:tcPr>
            <w:tcW w:w="4109" w:type="dxa"/>
            <w:hideMark/>
          </w:tcPr>
          <w:p w14:paraId="0149A165" w14:textId="77777777" w:rsidR="00B2612C" w:rsidRDefault="00B2612C">
            <w:pPr>
              <w:rPr>
                <w:lang w:eastAsia="zh-CN" w:bidi="hi-IN"/>
              </w:rPr>
            </w:pPr>
            <w:r>
              <w:rPr>
                <w:lang w:eastAsia="zh-CN" w:bidi="hi-IN"/>
              </w:rPr>
              <w:t xml:space="preserve">Подрядчик: </w:t>
            </w:r>
          </w:p>
        </w:tc>
      </w:tr>
      <w:tr w:rsidR="00B2612C" w14:paraId="5974A725" w14:textId="77777777" w:rsidTr="00B2612C">
        <w:tc>
          <w:tcPr>
            <w:tcW w:w="4962" w:type="dxa"/>
            <w:hideMark/>
          </w:tcPr>
          <w:p w14:paraId="12A9356B" w14:textId="77777777" w:rsidR="00B2612C" w:rsidRDefault="00B2612C">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109" w:type="dxa"/>
          </w:tcPr>
          <w:p w14:paraId="0073118B" w14:textId="77777777" w:rsidR="00B2612C" w:rsidRDefault="00B2612C">
            <w:pPr>
              <w:rPr>
                <w:lang w:eastAsia="zh-CN" w:bidi="hi-IN"/>
              </w:rPr>
            </w:pPr>
          </w:p>
        </w:tc>
      </w:tr>
      <w:tr w:rsidR="00B2612C" w14:paraId="44E7AE21" w14:textId="77777777" w:rsidTr="00B2612C">
        <w:tc>
          <w:tcPr>
            <w:tcW w:w="4962" w:type="dxa"/>
          </w:tcPr>
          <w:p w14:paraId="6B3D2DFD" w14:textId="77777777" w:rsidR="00B2612C" w:rsidRDefault="00B2612C">
            <w:pPr>
              <w:keepNext/>
              <w:outlineLvl w:val="0"/>
              <w:rPr>
                <w:kern w:val="2"/>
                <w:lang w:eastAsia="zh-CN" w:bidi="hi-IN"/>
              </w:rPr>
            </w:pPr>
            <w:bookmarkStart w:id="194" w:name="_Hlk61341462"/>
            <w:r>
              <w:rPr>
                <w:kern w:val="2"/>
                <w:lang w:eastAsia="zh-CN" w:bidi="hi-IN"/>
              </w:rPr>
              <w:t xml:space="preserve">Юридический адрес: 295048, Республика Крым, г. Симферополь, ул. </w:t>
            </w:r>
            <w:proofErr w:type="spellStart"/>
            <w:r>
              <w:rPr>
                <w:kern w:val="2"/>
                <w:lang w:eastAsia="zh-CN" w:bidi="hi-IN"/>
              </w:rPr>
              <w:t>Трубаченко</w:t>
            </w:r>
            <w:proofErr w:type="spellEnd"/>
            <w:r>
              <w:rPr>
                <w:kern w:val="2"/>
                <w:lang w:eastAsia="zh-CN" w:bidi="hi-IN"/>
              </w:rPr>
              <w:t>, 23 «а»</w:t>
            </w:r>
          </w:p>
          <w:p w14:paraId="251A340E" w14:textId="77777777" w:rsidR="00B2612C" w:rsidRDefault="00B2612C">
            <w:pPr>
              <w:pStyle w:val="aff9"/>
              <w:rPr>
                <w:rFonts w:ascii="Times New Roman" w:hAnsi="Times New Roman"/>
                <w:lang w:bidi="hi-IN"/>
              </w:rPr>
            </w:pPr>
            <w:r>
              <w:rPr>
                <w:rFonts w:ascii="Times New Roman" w:hAnsi="Times New Roman"/>
              </w:rPr>
              <w:t>ИНН: 9102187428</w:t>
            </w:r>
          </w:p>
          <w:p w14:paraId="794BBB59" w14:textId="77777777" w:rsidR="00B2612C" w:rsidRDefault="00B2612C">
            <w:pPr>
              <w:pStyle w:val="aff9"/>
              <w:rPr>
                <w:rFonts w:ascii="Times New Roman" w:hAnsi="Times New Roman"/>
              </w:rPr>
            </w:pPr>
            <w:r>
              <w:rPr>
                <w:rFonts w:ascii="Times New Roman" w:hAnsi="Times New Roman"/>
              </w:rPr>
              <w:t>КПП: 910201001</w:t>
            </w:r>
          </w:p>
          <w:p w14:paraId="695F435C" w14:textId="77777777" w:rsidR="00B2612C" w:rsidRDefault="00B2612C">
            <w:pPr>
              <w:pStyle w:val="aff9"/>
              <w:rPr>
                <w:rFonts w:ascii="Times New Roman" w:hAnsi="Times New Roman"/>
              </w:rPr>
            </w:pPr>
            <w:r>
              <w:rPr>
                <w:rFonts w:ascii="Times New Roman" w:hAnsi="Times New Roman"/>
              </w:rPr>
              <w:t>ОГРН: 1159102101454</w:t>
            </w:r>
          </w:p>
          <w:p w14:paraId="06A80E58" w14:textId="77777777" w:rsidR="00B2612C" w:rsidRDefault="00B2612C">
            <w:pPr>
              <w:pStyle w:val="aff9"/>
              <w:rPr>
                <w:rFonts w:ascii="Times New Roman" w:hAnsi="Times New Roman"/>
              </w:rPr>
            </w:pPr>
            <w:r>
              <w:rPr>
                <w:rFonts w:ascii="Times New Roman" w:hAnsi="Times New Roman"/>
              </w:rPr>
              <w:t>ОКПО 00960543</w:t>
            </w:r>
          </w:p>
          <w:p w14:paraId="783B0B59" w14:textId="77777777" w:rsidR="00B2612C" w:rsidRDefault="00B2612C">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03752J47730)</w:t>
            </w:r>
          </w:p>
          <w:p w14:paraId="0C2F5D2E" w14:textId="77777777" w:rsidR="00B2612C" w:rsidRDefault="00B2612C">
            <w:pPr>
              <w:pStyle w:val="aff9"/>
              <w:rPr>
                <w:rFonts w:ascii="Times New Roman" w:hAnsi="Times New Roman"/>
              </w:rPr>
            </w:pPr>
            <w:r>
              <w:rPr>
                <w:rFonts w:ascii="Times New Roman" w:hAnsi="Times New Roman"/>
              </w:rPr>
              <w:t>Казначейский счет: 03221643350000007500</w:t>
            </w:r>
          </w:p>
          <w:p w14:paraId="10166D54" w14:textId="77777777" w:rsidR="00B2612C" w:rsidRDefault="00B2612C">
            <w:pPr>
              <w:pStyle w:val="aff9"/>
              <w:rPr>
                <w:rFonts w:ascii="Times New Roman" w:hAnsi="Times New Roman"/>
              </w:rPr>
            </w:pPr>
            <w:r>
              <w:rPr>
                <w:rFonts w:ascii="Times New Roman" w:hAnsi="Times New Roman"/>
              </w:rPr>
              <w:lastRenderedPageBreak/>
              <w:t>ЕКС.: 40102810645370000035</w:t>
            </w:r>
          </w:p>
          <w:p w14:paraId="476CEB29" w14:textId="77777777" w:rsidR="00B2612C" w:rsidRDefault="00B2612C">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38864DD9" w14:textId="77777777" w:rsidR="00B2612C" w:rsidRDefault="00B2612C">
            <w:pPr>
              <w:pStyle w:val="aff9"/>
              <w:rPr>
                <w:rFonts w:ascii="Times New Roman" w:hAnsi="Times New Roman"/>
                <w:lang w:val="en-US"/>
              </w:rPr>
            </w:pPr>
            <w:r>
              <w:rPr>
                <w:rFonts w:ascii="Times New Roman" w:hAnsi="Times New Roman"/>
              </w:rPr>
              <w:t>БИК</w:t>
            </w:r>
            <w:r>
              <w:rPr>
                <w:rFonts w:ascii="Times New Roman" w:hAnsi="Times New Roman"/>
                <w:lang w:val="en-US"/>
              </w:rPr>
              <w:t>: 013510002</w:t>
            </w:r>
            <w:bookmarkEnd w:id="194"/>
          </w:p>
          <w:p w14:paraId="13656264" w14:textId="77777777" w:rsidR="00B2612C" w:rsidRDefault="00B2612C">
            <w:pPr>
              <w:keepNext/>
              <w:spacing w:line="252" w:lineRule="auto"/>
              <w:outlineLvl w:val="0"/>
              <w:rPr>
                <w:kern w:val="2"/>
                <w:lang w:val="en-US" w:eastAsia="zh-CN" w:bidi="hi-IN"/>
              </w:rPr>
            </w:pPr>
            <w:r>
              <w:rPr>
                <w:kern w:val="2"/>
                <w:lang w:val="en-US" w:eastAsia="zh-CN" w:bidi="hi-IN"/>
              </w:rPr>
              <w:t>e-mail: delo@is-rk.ru</w:t>
            </w:r>
          </w:p>
          <w:p w14:paraId="337C40AA" w14:textId="77777777" w:rsidR="00B2612C" w:rsidRDefault="00B2612C">
            <w:pPr>
              <w:keepNext/>
              <w:spacing w:line="252" w:lineRule="auto"/>
              <w:outlineLvl w:val="0"/>
              <w:rPr>
                <w:kern w:val="2"/>
                <w:lang w:eastAsia="zh-CN" w:bidi="hi-IN"/>
              </w:rPr>
            </w:pPr>
            <w:r>
              <w:rPr>
                <w:kern w:val="2"/>
                <w:lang w:eastAsia="zh-CN" w:bidi="hi-IN"/>
              </w:rPr>
              <w:t>Ответственное должностное лицо:</w:t>
            </w:r>
          </w:p>
          <w:p w14:paraId="40C98549" w14:textId="77777777" w:rsidR="00B2612C" w:rsidRDefault="00B2612C">
            <w:pPr>
              <w:keepNext/>
              <w:spacing w:line="252" w:lineRule="auto"/>
              <w:outlineLvl w:val="0"/>
              <w:rPr>
                <w:kern w:val="2"/>
                <w:lang w:eastAsia="zh-CN" w:bidi="hi-IN"/>
              </w:rPr>
            </w:pPr>
            <w:r>
              <w:rPr>
                <w:kern w:val="2"/>
                <w:lang w:eastAsia="zh-CN" w:bidi="hi-IN"/>
              </w:rPr>
              <w:t>Омельченко Сергей Владимирович</w:t>
            </w:r>
          </w:p>
          <w:p w14:paraId="0E0B1EF5" w14:textId="77777777" w:rsidR="00B2612C" w:rsidRDefault="00B2612C">
            <w:pPr>
              <w:keepNext/>
              <w:spacing w:line="252" w:lineRule="auto"/>
              <w:outlineLvl w:val="0"/>
              <w:rPr>
                <w:kern w:val="2"/>
                <w:lang w:eastAsia="zh-CN" w:bidi="hi-IN"/>
              </w:rPr>
            </w:pPr>
            <w:r>
              <w:rPr>
                <w:kern w:val="2"/>
                <w:lang w:eastAsia="zh-CN" w:bidi="hi-IN"/>
              </w:rPr>
              <w:t>Тел. +7(3652) 605975, доб. 212</w:t>
            </w:r>
          </w:p>
          <w:p w14:paraId="5BAF63E2" w14:textId="77777777" w:rsidR="00B2612C" w:rsidRDefault="00B2612C">
            <w:pPr>
              <w:rPr>
                <w:lang w:eastAsia="zh-CN" w:bidi="hi-IN"/>
              </w:rPr>
            </w:pPr>
          </w:p>
        </w:tc>
        <w:tc>
          <w:tcPr>
            <w:tcW w:w="4109" w:type="dxa"/>
          </w:tcPr>
          <w:p w14:paraId="7297CEDB" w14:textId="77777777" w:rsidR="00B2612C" w:rsidRDefault="00B2612C">
            <w:pPr>
              <w:rPr>
                <w:lang w:eastAsia="zh-CN" w:bidi="hi-IN"/>
              </w:rPr>
            </w:pPr>
          </w:p>
        </w:tc>
      </w:tr>
      <w:tr w:rsidR="00B2612C" w14:paraId="2E3184C5" w14:textId="77777777" w:rsidTr="00B2612C">
        <w:tc>
          <w:tcPr>
            <w:tcW w:w="4962" w:type="dxa"/>
          </w:tcPr>
          <w:p w14:paraId="07100A86" w14:textId="77777777" w:rsidR="00B2612C" w:rsidRDefault="00B2612C">
            <w:pPr>
              <w:rPr>
                <w:lang w:eastAsia="zh-CN" w:bidi="hi-IN"/>
              </w:rPr>
            </w:pPr>
            <w:bookmarkStart w:id="195" w:name="_Hlk3720860"/>
          </w:p>
          <w:p w14:paraId="0D7064B0" w14:textId="77777777" w:rsidR="00B2612C" w:rsidRDefault="00B2612C">
            <w:pPr>
              <w:rPr>
                <w:lang w:eastAsia="zh-CN" w:bidi="hi-IN"/>
              </w:rPr>
            </w:pPr>
            <w:r>
              <w:rPr>
                <w:lang w:eastAsia="zh-CN" w:bidi="hi-IN"/>
              </w:rPr>
              <w:t>________________________/_______________/</w:t>
            </w:r>
          </w:p>
          <w:p w14:paraId="2BD37BA5" w14:textId="77777777" w:rsidR="00B2612C" w:rsidRDefault="00B2612C">
            <w:pPr>
              <w:rPr>
                <w:lang w:eastAsia="zh-CN" w:bidi="hi-IN"/>
              </w:rPr>
            </w:pPr>
            <w:proofErr w:type="spellStart"/>
            <w:r>
              <w:rPr>
                <w:lang w:eastAsia="zh-CN" w:bidi="hi-IN"/>
              </w:rPr>
              <w:t>мп</w:t>
            </w:r>
            <w:proofErr w:type="spellEnd"/>
          </w:p>
        </w:tc>
        <w:tc>
          <w:tcPr>
            <w:tcW w:w="4109" w:type="dxa"/>
          </w:tcPr>
          <w:p w14:paraId="6B3B3C42" w14:textId="77777777" w:rsidR="00B2612C" w:rsidRDefault="00B2612C">
            <w:pPr>
              <w:rPr>
                <w:lang w:eastAsia="zh-CN" w:bidi="hi-IN"/>
              </w:rPr>
            </w:pPr>
          </w:p>
          <w:p w14:paraId="5A83AF94" w14:textId="77777777" w:rsidR="00B2612C" w:rsidRDefault="00B2612C">
            <w:pPr>
              <w:rPr>
                <w:lang w:eastAsia="zh-CN" w:bidi="hi-IN"/>
              </w:rPr>
            </w:pPr>
            <w:r>
              <w:rPr>
                <w:lang w:eastAsia="zh-CN" w:bidi="hi-IN"/>
              </w:rPr>
              <w:t>________________________/_______________/</w:t>
            </w:r>
          </w:p>
          <w:p w14:paraId="08F3A77F" w14:textId="77777777" w:rsidR="00B2612C" w:rsidRDefault="00B2612C">
            <w:pPr>
              <w:rPr>
                <w:lang w:eastAsia="zh-CN" w:bidi="hi-IN"/>
              </w:rPr>
            </w:pPr>
            <w:proofErr w:type="spellStart"/>
            <w:r>
              <w:rPr>
                <w:lang w:eastAsia="zh-CN" w:bidi="hi-IN"/>
              </w:rPr>
              <w:t>мп</w:t>
            </w:r>
            <w:proofErr w:type="spellEnd"/>
          </w:p>
          <w:p w14:paraId="066D67BD" w14:textId="77777777" w:rsidR="00B2612C" w:rsidRDefault="00B2612C">
            <w:pPr>
              <w:rPr>
                <w:lang w:eastAsia="zh-CN" w:bidi="hi-IN"/>
              </w:rPr>
            </w:pPr>
          </w:p>
        </w:tc>
      </w:tr>
      <w:bookmarkEnd w:id="195"/>
    </w:tbl>
    <w:p w14:paraId="3CBF3B81" w14:textId="77777777" w:rsidR="00B2612C" w:rsidRDefault="00B2612C" w:rsidP="00B2612C">
      <w:pPr>
        <w:pStyle w:val="ConsTitle"/>
        <w:widowControl/>
        <w:ind w:right="0"/>
        <w:jc w:val="right"/>
        <w:rPr>
          <w:rFonts w:ascii="Times New Roman" w:hAnsi="Times New Roman" w:cs="Times New Roman"/>
          <w:b w:val="0"/>
          <w:bCs w:val="0"/>
          <w:i/>
          <w:color w:val="auto"/>
          <w:sz w:val="20"/>
          <w:szCs w:val="20"/>
        </w:rPr>
      </w:pPr>
    </w:p>
    <w:p w14:paraId="0F5A97B6" w14:textId="77777777" w:rsidR="00B2612C" w:rsidRDefault="00B2612C" w:rsidP="00B2612C">
      <w:pPr>
        <w:spacing w:line="252" w:lineRule="auto"/>
        <w:rPr>
          <w:kern w:val="2"/>
        </w:rPr>
        <w:sectPr w:rsidR="00B2612C">
          <w:pgSz w:w="11906" w:h="16838"/>
          <w:pgMar w:top="1134" w:right="707" w:bottom="1134" w:left="1134" w:header="0" w:footer="284" w:gutter="0"/>
          <w:cols w:space="720"/>
        </w:sectPr>
      </w:pPr>
    </w:p>
    <w:p w14:paraId="217ADE69" w14:textId="77777777" w:rsidR="00B2612C" w:rsidRDefault="00B2612C" w:rsidP="00B2612C">
      <w:pPr>
        <w:jc w:val="right"/>
        <w:rPr>
          <w:bCs/>
          <w:sz w:val="22"/>
          <w:szCs w:val="22"/>
        </w:rPr>
      </w:pPr>
      <w:r>
        <w:rPr>
          <w:bCs/>
          <w:sz w:val="22"/>
          <w:szCs w:val="22"/>
        </w:rPr>
        <w:lastRenderedPageBreak/>
        <w:t xml:space="preserve">Приложение № 1 </w:t>
      </w:r>
    </w:p>
    <w:p w14:paraId="01B32BF4" w14:textId="77777777" w:rsidR="00B2612C" w:rsidRDefault="00B2612C" w:rsidP="00B2612C">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1A9DFE5" w14:textId="77777777" w:rsidR="00B2612C" w:rsidRDefault="00B2612C" w:rsidP="00B2612C">
      <w:pPr>
        <w:autoSpaceDE w:val="0"/>
        <w:autoSpaceDN w:val="0"/>
        <w:adjustRightInd w:val="0"/>
        <w:jc w:val="right"/>
        <w:rPr>
          <w:sz w:val="22"/>
          <w:szCs w:val="22"/>
        </w:rPr>
      </w:pPr>
      <w:r>
        <w:rPr>
          <w:sz w:val="22"/>
          <w:szCs w:val="22"/>
        </w:rPr>
        <w:t xml:space="preserve">на объекте: «Строительство детского сада-ясли на 120 мест </w:t>
      </w:r>
    </w:p>
    <w:p w14:paraId="7CFF2D21" w14:textId="77777777" w:rsidR="00B2612C" w:rsidRDefault="00B2612C" w:rsidP="00B2612C">
      <w:pPr>
        <w:autoSpaceDE w:val="0"/>
        <w:autoSpaceDN w:val="0"/>
        <w:adjustRightInd w:val="0"/>
        <w:jc w:val="right"/>
        <w:rPr>
          <w:rFonts w:eastAsia="Calibri"/>
          <w:color w:val="00000A"/>
          <w:sz w:val="22"/>
          <w:szCs w:val="22"/>
          <w:lang w:eastAsia="zh-CN" w:bidi="hi-IN"/>
        </w:rPr>
      </w:pPr>
      <w:r>
        <w:rPr>
          <w:sz w:val="22"/>
          <w:szCs w:val="22"/>
        </w:rPr>
        <w:t>в микрорайоне Новониколаевский г. Симферополя»</w:t>
      </w:r>
    </w:p>
    <w:p w14:paraId="64735322" w14:textId="77777777" w:rsidR="00B2612C" w:rsidRDefault="00B2612C" w:rsidP="00B2612C">
      <w:pPr>
        <w:pStyle w:val="aff9"/>
        <w:spacing w:line="276" w:lineRule="auto"/>
        <w:jc w:val="right"/>
        <w:rPr>
          <w:rFonts w:ascii="Times New Roman" w:eastAsia="Calibri" w:hAnsi="Times New Roman"/>
          <w:color w:val="00000A"/>
          <w:lang w:eastAsia="zh-CN" w:bidi="hi-IN"/>
        </w:rPr>
      </w:pPr>
      <w:r>
        <w:rPr>
          <w:rFonts w:ascii="Times New Roman" w:hAnsi="Times New Roman"/>
        </w:rPr>
        <w:t>№___________________от___________________</w:t>
      </w:r>
    </w:p>
    <w:p w14:paraId="37491AD7" w14:textId="77777777" w:rsidR="00B2612C" w:rsidRDefault="00B2612C" w:rsidP="00B2612C">
      <w:pPr>
        <w:autoSpaceDE w:val="0"/>
        <w:autoSpaceDN w:val="0"/>
        <w:adjustRightInd w:val="0"/>
        <w:jc w:val="right"/>
        <w:rPr>
          <w:b/>
        </w:rPr>
      </w:pPr>
    </w:p>
    <w:p w14:paraId="0A977BA2" w14:textId="77777777" w:rsidR="00B2612C" w:rsidRDefault="00B2612C" w:rsidP="00B2612C">
      <w:pPr>
        <w:autoSpaceDE w:val="0"/>
        <w:autoSpaceDN w:val="0"/>
        <w:adjustRightInd w:val="0"/>
        <w:jc w:val="center"/>
        <w:rPr>
          <w:b/>
        </w:rPr>
      </w:pPr>
      <w:r>
        <w:rPr>
          <w:b/>
          <w:bCs/>
          <w:sz w:val="28"/>
          <w:szCs w:val="28"/>
        </w:rPr>
        <w:t>Смета контракта</w:t>
      </w:r>
    </w:p>
    <w:p w14:paraId="706E9AF0" w14:textId="77777777" w:rsidR="00B2612C" w:rsidRDefault="00B2612C" w:rsidP="00B2612C">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5E3AE604" w14:textId="77777777" w:rsidR="00B2612C" w:rsidRDefault="00B2612C" w:rsidP="00B2612C">
      <w:pPr>
        <w:pStyle w:val="aff9"/>
        <w:jc w:val="center"/>
        <w:rPr>
          <w:rFonts w:ascii="Times New Roman" w:hAnsi="Times New Roman"/>
          <w:b/>
        </w:rPr>
      </w:pPr>
      <w:r>
        <w:rPr>
          <w:rFonts w:ascii="Times New Roman" w:hAnsi="Times New Roman"/>
          <w:b/>
        </w:rPr>
        <w:t>«Строительство детского сада-ясли на 120 мест в микрорайоне Новониколаевский г. Симферополя»</w:t>
      </w:r>
    </w:p>
    <w:p w14:paraId="149718F9" w14:textId="77777777" w:rsidR="00B2612C" w:rsidRDefault="00B2612C" w:rsidP="00B2612C">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B2612C" w14:paraId="7392E142" w14:textId="77777777" w:rsidTr="00B2612C">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3A5C30E" w14:textId="77777777" w:rsidR="00B2612C" w:rsidRDefault="00B2612C">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938A537" w14:textId="77777777" w:rsidR="00B2612C" w:rsidRDefault="00B2612C">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D26DA23" w14:textId="77777777" w:rsidR="00B2612C" w:rsidRDefault="00B2612C">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68B6288" w14:textId="77777777" w:rsidR="00B2612C" w:rsidRDefault="00B2612C">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1C4FD1E0" w14:textId="77777777" w:rsidR="00B2612C" w:rsidRDefault="00B2612C">
            <w:pPr>
              <w:jc w:val="center"/>
              <w:rPr>
                <w:b/>
                <w:lang w:eastAsia="zh-CN" w:bidi="hi-IN"/>
              </w:rPr>
            </w:pPr>
            <w:r>
              <w:rPr>
                <w:b/>
                <w:lang w:eastAsia="zh-CN" w:bidi="hi-IN"/>
              </w:rPr>
              <w:t>Цена, руб.</w:t>
            </w:r>
          </w:p>
        </w:tc>
        <w:tc>
          <w:tcPr>
            <w:tcW w:w="1417" w:type="dxa"/>
            <w:vMerge w:val="restart"/>
            <w:tcBorders>
              <w:top w:val="single" w:sz="4" w:space="0" w:color="auto"/>
              <w:left w:val="nil"/>
              <w:bottom w:val="single" w:sz="4" w:space="0" w:color="auto"/>
              <w:right w:val="single" w:sz="4" w:space="0" w:color="auto"/>
            </w:tcBorders>
            <w:hideMark/>
          </w:tcPr>
          <w:p w14:paraId="3D334961" w14:textId="77777777" w:rsidR="00B2612C" w:rsidRDefault="00B2612C">
            <w:pPr>
              <w:jc w:val="center"/>
              <w:rPr>
                <w:b/>
                <w:lang w:eastAsia="zh-CN" w:bidi="hi-IN"/>
              </w:rPr>
            </w:pPr>
            <w:r>
              <w:rPr>
                <w:b/>
                <w:lang w:eastAsia="zh-CN" w:bidi="hi-IN"/>
              </w:rPr>
              <w:t>Страна происхождения оборудования</w:t>
            </w:r>
          </w:p>
        </w:tc>
      </w:tr>
      <w:tr w:rsidR="00B2612C" w14:paraId="7E42A98D" w14:textId="77777777" w:rsidTr="00B2612C">
        <w:trPr>
          <w:gridAfter w:val="1"/>
          <w:wAfter w:w="1837" w:type="dxa"/>
          <w:trHeight w:val="4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D884B4"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67E49A"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B9C168"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3DAE57" w14:textId="77777777" w:rsidR="00B2612C" w:rsidRDefault="00B2612C">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5756073C" w14:textId="77777777" w:rsidR="00B2612C" w:rsidRDefault="00B2612C">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A607B84" w14:textId="77777777" w:rsidR="00B2612C" w:rsidRDefault="00B2612C">
            <w:pPr>
              <w:jc w:val="center"/>
              <w:rPr>
                <w:b/>
                <w:lang w:eastAsia="zh-CN" w:bidi="hi-IN"/>
              </w:rPr>
            </w:pPr>
            <w:r>
              <w:rPr>
                <w:b/>
                <w:lang w:eastAsia="zh-CN" w:bidi="hi-IN"/>
              </w:rPr>
              <w:t>Всего</w:t>
            </w:r>
          </w:p>
        </w:tc>
        <w:tc>
          <w:tcPr>
            <w:tcW w:w="0" w:type="auto"/>
            <w:vMerge/>
            <w:tcBorders>
              <w:top w:val="single" w:sz="4" w:space="0" w:color="auto"/>
              <w:left w:val="nil"/>
              <w:bottom w:val="single" w:sz="4" w:space="0" w:color="auto"/>
              <w:right w:val="single" w:sz="4" w:space="0" w:color="auto"/>
            </w:tcBorders>
            <w:vAlign w:val="center"/>
            <w:hideMark/>
          </w:tcPr>
          <w:p w14:paraId="026F2DF4" w14:textId="77777777" w:rsidR="00B2612C" w:rsidRDefault="00B2612C">
            <w:pPr>
              <w:rPr>
                <w:b/>
                <w:lang w:eastAsia="zh-CN" w:bidi="hi-IN"/>
              </w:rPr>
            </w:pPr>
          </w:p>
        </w:tc>
      </w:tr>
      <w:tr w:rsidR="00B2612C" w14:paraId="3BC70FD1" w14:textId="77777777" w:rsidTr="00B2612C">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E6F841A"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2BD05A"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E51703"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B0B3EA"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F31270" w14:textId="77777777" w:rsidR="00B2612C" w:rsidRDefault="00B2612C">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174B65" w14:textId="77777777" w:rsidR="00B2612C" w:rsidRDefault="00B2612C">
            <w:pPr>
              <w:rPr>
                <w:b/>
                <w:lang w:eastAsia="zh-CN" w:bidi="hi-IN"/>
              </w:rPr>
            </w:pPr>
          </w:p>
        </w:tc>
        <w:tc>
          <w:tcPr>
            <w:tcW w:w="0" w:type="auto"/>
            <w:vMerge/>
            <w:tcBorders>
              <w:top w:val="single" w:sz="4" w:space="0" w:color="auto"/>
              <w:left w:val="nil"/>
              <w:bottom w:val="single" w:sz="4" w:space="0" w:color="auto"/>
              <w:right w:val="single" w:sz="4" w:space="0" w:color="auto"/>
            </w:tcBorders>
            <w:vAlign w:val="center"/>
            <w:hideMark/>
          </w:tcPr>
          <w:p w14:paraId="6EB45381" w14:textId="77777777" w:rsidR="00B2612C" w:rsidRDefault="00B2612C">
            <w:pPr>
              <w:rPr>
                <w:b/>
                <w:lang w:eastAsia="zh-CN" w:bidi="hi-IN"/>
              </w:rPr>
            </w:pPr>
          </w:p>
        </w:tc>
        <w:tc>
          <w:tcPr>
            <w:tcW w:w="1837" w:type="dxa"/>
            <w:tcBorders>
              <w:top w:val="nil"/>
              <w:left w:val="single" w:sz="4" w:space="0" w:color="auto"/>
              <w:bottom w:val="nil"/>
              <w:right w:val="nil"/>
            </w:tcBorders>
            <w:vAlign w:val="center"/>
            <w:hideMark/>
          </w:tcPr>
          <w:p w14:paraId="16F478B2" w14:textId="77777777" w:rsidR="00B2612C" w:rsidRDefault="00B2612C">
            <w:pPr>
              <w:rPr>
                <w:lang w:eastAsia="zh-CN" w:bidi="hi-IN"/>
              </w:rPr>
            </w:pPr>
          </w:p>
        </w:tc>
      </w:tr>
      <w:tr w:rsidR="00B2612C" w14:paraId="7BBDAE5F" w14:textId="77777777" w:rsidTr="00B2612C">
        <w:trPr>
          <w:trHeight w:val="255"/>
        </w:trPr>
        <w:tc>
          <w:tcPr>
            <w:tcW w:w="846" w:type="dxa"/>
            <w:tcBorders>
              <w:top w:val="nil"/>
              <w:left w:val="single" w:sz="4" w:space="0" w:color="auto"/>
              <w:bottom w:val="single" w:sz="4" w:space="0" w:color="auto"/>
              <w:right w:val="single" w:sz="4" w:space="0" w:color="auto"/>
            </w:tcBorders>
            <w:noWrap/>
            <w:vAlign w:val="center"/>
            <w:hideMark/>
          </w:tcPr>
          <w:p w14:paraId="5EB6A5E2" w14:textId="77777777" w:rsidR="00B2612C" w:rsidRDefault="00B2612C">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2006AA97" w14:textId="77777777" w:rsidR="00B2612C" w:rsidRDefault="00B2612C">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3ACB3461" w14:textId="77777777" w:rsidR="00B2612C" w:rsidRDefault="00B2612C">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20A538B1" w14:textId="77777777" w:rsidR="00B2612C" w:rsidRDefault="00B2612C">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7D7CB4C4" w14:textId="77777777" w:rsidR="00B2612C" w:rsidRDefault="00B2612C">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342FB492" w14:textId="77777777" w:rsidR="00B2612C" w:rsidRDefault="00B2612C">
            <w:pPr>
              <w:jc w:val="center"/>
              <w:rPr>
                <w:lang w:eastAsia="zh-CN" w:bidi="hi-IN"/>
              </w:rPr>
            </w:pPr>
            <w:r>
              <w:rPr>
                <w:lang w:eastAsia="zh-CN" w:bidi="hi-IN"/>
              </w:rPr>
              <w:t>6</w:t>
            </w:r>
          </w:p>
        </w:tc>
        <w:tc>
          <w:tcPr>
            <w:tcW w:w="1417" w:type="dxa"/>
            <w:tcBorders>
              <w:top w:val="single" w:sz="4" w:space="0" w:color="auto"/>
              <w:left w:val="nil"/>
              <w:bottom w:val="single" w:sz="4" w:space="0" w:color="auto"/>
              <w:right w:val="single" w:sz="4" w:space="0" w:color="auto"/>
            </w:tcBorders>
            <w:hideMark/>
          </w:tcPr>
          <w:p w14:paraId="252F1823" w14:textId="77777777" w:rsidR="00B2612C" w:rsidRDefault="00B2612C">
            <w:pPr>
              <w:jc w:val="center"/>
              <w:rPr>
                <w:rFonts w:ascii="Liberation Serif" w:eastAsia="Droid Sans Fallback" w:hAnsi="Liberation Serif" w:cs="FreeSans"/>
                <w:sz w:val="20"/>
                <w:szCs w:val="20"/>
                <w:lang w:eastAsia="zh-CN" w:bidi="hi-IN"/>
              </w:rPr>
            </w:pPr>
            <w:r>
              <w:rPr>
                <w:lang w:eastAsia="zh-CN" w:bidi="hi-IN"/>
              </w:rPr>
              <w:t>7</w:t>
            </w:r>
          </w:p>
        </w:tc>
        <w:tc>
          <w:tcPr>
            <w:tcW w:w="1837" w:type="dxa"/>
            <w:tcBorders>
              <w:top w:val="nil"/>
              <w:left w:val="single" w:sz="4" w:space="0" w:color="auto"/>
              <w:bottom w:val="nil"/>
              <w:right w:val="nil"/>
            </w:tcBorders>
            <w:vAlign w:val="center"/>
            <w:hideMark/>
          </w:tcPr>
          <w:p w14:paraId="1ABDBB0D" w14:textId="77777777" w:rsidR="00B2612C" w:rsidRDefault="00B2612C">
            <w:pPr>
              <w:rPr>
                <w:rFonts w:ascii="Liberation Serif" w:eastAsia="Droid Sans Fallback" w:hAnsi="Liberation Serif" w:cs="FreeSans"/>
                <w:sz w:val="20"/>
                <w:szCs w:val="20"/>
                <w:lang w:eastAsia="zh-CN" w:bidi="hi-IN"/>
              </w:rPr>
            </w:pPr>
          </w:p>
        </w:tc>
      </w:tr>
      <w:tr w:rsidR="00B2612C" w14:paraId="74C4536A" w14:textId="77777777" w:rsidTr="00B2612C">
        <w:trPr>
          <w:trHeight w:val="375"/>
        </w:trPr>
        <w:tc>
          <w:tcPr>
            <w:tcW w:w="846" w:type="dxa"/>
            <w:tcBorders>
              <w:top w:val="single" w:sz="4" w:space="0" w:color="auto"/>
              <w:left w:val="single" w:sz="4" w:space="0" w:color="auto"/>
              <w:bottom w:val="single" w:sz="4" w:space="0" w:color="auto"/>
              <w:right w:val="nil"/>
            </w:tcBorders>
            <w:noWrap/>
            <w:vAlign w:val="center"/>
          </w:tcPr>
          <w:p w14:paraId="36D76BBF" w14:textId="77777777" w:rsidR="00B2612C" w:rsidRDefault="00B2612C">
            <w:pPr>
              <w:rPr>
                <w:lang w:eastAsia="zh-CN" w:bidi="hi-IN"/>
              </w:rPr>
            </w:pPr>
          </w:p>
        </w:tc>
        <w:tc>
          <w:tcPr>
            <w:tcW w:w="5953" w:type="dxa"/>
            <w:tcBorders>
              <w:top w:val="nil"/>
              <w:left w:val="single" w:sz="4" w:space="0" w:color="auto"/>
              <w:bottom w:val="single" w:sz="4" w:space="0" w:color="auto"/>
              <w:right w:val="single" w:sz="4" w:space="0" w:color="auto"/>
            </w:tcBorders>
          </w:tcPr>
          <w:p w14:paraId="014D5455" w14:textId="77777777" w:rsidR="00B2612C" w:rsidRDefault="00B2612C">
            <w:pPr>
              <w:rPr>
                <w:lang w:eastAsia="zh-CN" w:bidi="hi-IN"/>
              </w:rPr>
            </w:pPr>
          </w:p>
        </w:tc>
        <w:tc>
          <w:tcPr>
            <w:tcW w:w="1418" w:type="dxa"/>
            <w:tcBorders>
              <w:top w:val="nil"/>
              <w:left w:val="nil"/>
              <w:bottom w:val="single" w:sz="4" w:space="0" w:color="auto"/>
              <w:right w:val="single" w:sz="4" w:space="0" w:color="auto"/>
            </w:tcBorders>
            <w:noWrap/>
          </w:tcPr>
          <w:p w14:paraId="0EA90178" w14:textId="77777777" w:rsidR="00B2612C" w:rsidRDefault="00B2612C">
            <w:pPr>
              <w:rPr>
                <w:lang w:eastAsia="zh-CN" w:bidi="hi-IN"/>
              </w:rPr>
            </w:pPr>
          </w:p>
        </w:tc>
        <w:tc>
          <w:tcPr>
            <w:tcW w:w="1843" w:type="dxa"/>
            <w:tcBorders>
              <w:top w:val="nil"/>
              <w:left w:val="single" w:sz="4" w:space="0" w:color="auto"/>
              <w:bottom w:val="single" w:sz="4" w:space="0" w:color="auto"/>
              <w:right w:val="single" w:sz="4" w:space="0" w:color="auto"/>
            </w:tcBorders>
            <w:noWrap/>
          </w:tcPr>
          <w:p w14:paraId="04AA221B" w14:textId="77777777" w:rsidR="00B2612C" w:rsidRDefault="00B2612C">
            <w:pPr>
              <w:rPr>
                <w:lang w:eastAsia="zh-CN" w:bidi="hi-IN"/>
              </w:rPr>
            </w:pPr>
          </w:p>
        </w:tc>
        <w:tc>
          <w:tcPr>
            <w:tcW w:w="1559" w:type="dxa"/>
            <w:tcBorders>
              <w:top w:val="nil"/>
              <w:left w:val="single" w:sz="4" w:space="0" w:color="auto"/>
              <w:bottom w:val="single" w:sz="4" w:space="0" w:color="auto"/>
              <w:right w:val="nil"/>
            </w:tcBorders>
            <w:noWrap/>
          </w:tcPr>
          <w:p w14:paraId="0DEB05B2" w14:textId="77777777" w:rsidR="00B2612C" w:rsidRDefault="00B2612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C462903" w14:textId="77777777" w:rsidR="00B2612C" w:rsidRDefault="00B2612C">
            <w:pPr>
              <w:rPr>
                <w:lang w:eastAsia="zh-CN" w:bidi="hi-IN"/>
              </w:rPr>
            </w:pPr>
          </w:p>
        </w:tc>
        <w:tc>
          <w:tcPr>
            <w:tcW w:w="1417" w:type="dxa"/>
            <w:tcBorders>
              <w:top w:val="single" w:sz="4" w:space="0" w:color="auto"/>
              <w:left w:val="nil"/>
              <w:bottom w:val="single" w:sz="4" w:space="0" w:color="auto"/>
              <w:right w:val="single" w:sz="4" w:space="0" w:color="auto"/>
            </w:tcBorders>
          </w:tcPr>
          <w:p w14:paraId="7AA021C7" w14:textId="77777777" w:rsidR="00B2612C" w:rsidRDefault="00B2612C">
            <w:pPr>
              <w:rPr>
                <w:rFonts w:ascii="Liberation Serif" w:eastAsia="Droid Sans Fallback" w:hAnsi="Liberation Serif" w:cs="FreeSans"/>
                <w:sz w:val="20"/>
                <w:szCs w:val="20"/>
                <w:lang w:eastAsia="zh-CN" w:bidi="hi-IN"/>
              </w:rPr>
            </w:pPr>
          </w:p>
        </w:tc>
        <w:tc>
          <w:tcPr>
            <w:tcW w:w="1837" w:type="dxa"/>
            <w:tcBorders>
              <w:top w:val="nil"/>
              <w:left w:val="single" w:sz="4" w:space="0" w:color="auto"/>
              <w:bottom w:val="nil"/>
              <w:right w:val="nil"/>
            </w:tcBorders>
            <w:vAlign w:val="center"/>
            <w:hideMark/>
          </w:tcPr>
          <w:p w14:paraId="6C3CD500" w14:textId="77777777" w:rsidR="00B2612C" w:rsidRDefault="00B2612C">
            <w:pPr>
              <w:rPr>
                <w:rFonts w:ascii="Liberation Serif" w:eastAsia="Droid Sans Fallback" w:hAnsi="Liberation Serif" w:cs="FreeSans"/>
                <w:sz w:val="20"/>
                <w:szCs w:val="20"/>
                <w:lang w:eastAsia="zh-CN" w:bidi="hi-IN"/>
              </w:rPr>
            </w:pPr>
          </w:p>
        </w:tc>
      </w:tr>
      <w:tr w:rsidR="00B2612C" w14:paraId="7FACB033" w14:textId="77777777" w:rsidTr="00B2612C">
        <w:trPr>
          <w:trHeight w:val="375"/>
        </w:trPr>
        <w:tc>
          <w:tcPr>
            <w:tcW w:w="846" w:type="dxa"/>
            <w:tcBorders>
              <w:top w:val="single" w:sz="4" w:space="0" w:color="auto"/>
              <w:left w:val="single" w:sz="4" w:space="0" w:color="auto"/>
              <w:bottom w:val="single" w:sz="4" w:space="0" w:color="auto"/>
              <w:right w:val="nil"/>
            </w:tcBorders>
            <w:noWrap/>
            <w:vAlign w:val="center"/>
          </w:tcPr>
          <w:p w14:paraId="2AC0F16F" w14:textId="77777777" w:rsidR="00B2612C" w:rsidRDefault="00B2612C">
            <w:pPr>
              <w:rPr>
                <w:lang w:eastAsia="zh-CN" w:bidi="hi-IN"/>
              </w:rPr>
            </w:pPr>
          </w:p>
        </w:tc>
        <w:tc>
          <w:tcPr>
            <w:tcW w:w="5953" w:type="dxa"/>
            <w:tcBorders>
              <w:top w:val="nil"/>
              <w:left w:val="single" w:sz="4" w:space="0" w:color="auto"/>
              <w:bottom w:val="single" w:sz="4" w:space="0" w:color="auto"/>
              <w:right w:val="single" w:sz="4" w:space="0" w:color="auto"/>
            </w:tcBorders>
          </w:tcPr>
          <w:p w14:paraId="46FB06C4" w14:textId="77777777" w:rsidR="00B2612C" w:rsidRDefault="00B2612C">
            <w:pPr>
              <w:rPr>
                <w:lang w:eastAsia="zh-CN" w:bidi="hi-IN"/>
              </w:rPr>
            </w:pPr>
          </w:p>
        </w:tc>
        <w:tc>
          <w:tcPr>
            <w:tcW w:w="1418" w:type="dxa"/>
            <w:tcBorders>
              <w:top w:val="nil"/>
              <w:left w:val="nil"/>
              <w:bottom w:val="single" w:sz="4" w:space="0" w:color="auto"/>
              <w:right w:val="single" w:sz="4" w:space="0" w:color="auto"/>
            </w:tcBorders>
            <w:noWrap/>
          </w:tcPr>
          <w:p w14:paraId="273F6612" w14:textId="77777777" w:rsidR="00B2612C" w:rsidRDefault="00B2612C">
            <w:pPr>
              <w:rPr>
                <w:lang w:eastAsia="zh-CN" w:bidi="hi-IN"/>
              </w:rPr>
            </w:pPr>
          </w:p>
        </w:tc>
        <w:tc>
          <w:tcPr>
            <w:tcW w:w="1843" w:type="dxa"/>
            <w:tcBorders>
              <w:top w:val="nil"/>
              <w:left w:val="single" w:sz="4" w:space="0" w:color="auto"/>
              <w:bottom w:val="single" w:sz="4" w:space="0" w:color="auto"/>
              <w:right w:val="single" w:sz="4" w:space="0" w:color="auto"/>
            </w:tcBorders>
            <w:noWrap/>
          </w:tcPr>
          <w:p w14:paraId="463B8459" w14:textId="77777777" w:rsidR="00B2612C" w:rsidRDefault="00B2612C">
            <w:pPr>
              <w:rPr>
                <w:lang w:eastAsia="zh-CN" w:bidi="hi-IN"/>
              </w:rPr>
            </w:pPr>
          </w:p>
        </w:tc>
        <w:tc>
          <w:tcPr>
            <w:tcW w:w="1559" w:type="dxa"/>
            <w:tcBorders>
              <w:top w:val="nil"/>
              <w:left w:val="single" w:sz="4" w:space="0" w:color="auto"/>
              <w:bottom w:val="single" w:sz="4" w:space="0" w:color="auto"/>
              <w:right w:val="nil"/>
            </w:tcBorders>
            <w:noWrap/>
          </w:tcPr>
          <w:p w14:paraId="745132EE" w14:textId="77777777" w:rsidR="00B2612C" w:rsidRDefault="00B2612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A1BC42D" w14:textId="77777777" w:rsidR="00B2612C" w:rsidRDefault="00B2612C">
            <w:pPr>
              <w:rPr>
                <w:lang w:eastAsia="zh-CN" w:bidi="hi-IN"/>
              </w:rPr>
            </w:pPr>
          </w:p>
        </w:tc>
        <w:tc>
          <w:tcPr>
            <w:tcW w:w="1417" w:type="dxa"/>
            <w:tcBorders>
              <w:top w:val="single" w:sz="4" w:space="0" w:color="auto"/>
              <w:left w:val="nil"/>
              <w:bottom w:val="single" w:sz="4" w:space="0" w:color="auto"/>
              <w:right w:val="single" w:sz="4" w:space="0" w:color="auto"/>
            </w:tcBorders>
          </w:tcPr>
          <w:p w14:paraId="4641EBF5" w14:textId="77777777" w:rsidR="00B2612C" w:rsidRDefault="00B2612C">
            <w:pPr>
              <w:rPr>
                <w:rFonts w:ascii="Liberation Serif" w:eastAsia="Droid Sans Fallback" w:hAnsi="Liberation Serif" w:cs="FreeSans"/>
                <w:sz w:val="20"/>
                <w:szCs w:val="20"/>
                <w:lang w:eastAsia="zh-CN" w:bidi="hi-IN"/>
              </w:rPr>
            </w:pPr>
          </w:p>
        </w:tc>
        <w:tc>
          <w:tcPr>
            <w:tcW w:w="1837" w:type="dxa"/>
            <w:tcBorders>
              <w:top w:val="nil"/>
              <w:left w:val="single" w:sz="4" w:space="0" w:color="auto"/>
              <w:bottom w:val="nil"/>
              <w:right w:val="nil"/>
            </w:tcBorders>
            <w:vAlign w:val="center"/>
            <w:hideMark/>
          </w:tcPr>
          <w:p w14:paraId="6A05E846" w14:textId="77777777" w:rsidR="00B2612C" w:rsidRDefault="00B2612C">
            <w:pPr>
              <w:rPr>
                <w:rFonts w:ascii="Liberation Serif" w:eastAsia="Droid Sans Fallback" w:hAnsi="Liberation Serif" w:cs="FreeSans"/>
                <w:sz w:val="20"/>
                <w:szCs w:val="20"/>
                <w:lang w:eastAsia="zh-CN" w:bidi="hi-IN"/>
              </w:rPr>
            </w:pPr>
          </w:p>
        </w:tc>
      </w:tr>
      <w:tr w:rsidR="00B2612C" w14:paraId="54BA94CF" w14:textId="77777777" w:rsidTr="00B2612C">
        <w:trPr>
          <w:trHeight w:val="375"/>
        </w:trPr>
        <w:tc>
          <w:tcPr>
            <w:tcW w:w="846" w:type="dxa"/>
            <w:tcBorders>
              <w:top w:val="single" w:sz="4" w:space="0" w:color="auto"/>
              <w:left w:val="single" w:sz="4" w:space="0" w:color="auto"/>
              <w:bottom w:val="single" w:sz="4" w:space="0" w:color="auto"/>
              <w:right w:val="nil"/>
            </w:tcBorders>
            <w:noWrap/>
            <w:vAlign w:val="center"/>
          </w:tcPr>
          <w:p w14:paraId="1EF08E83" w14:textId="77777777" w:rsidR="00B2612C" w:rsidRDefault="00B2612C">
            <w:pPr>
              <w:rPr>
                <w:lang w:eastAsia="zh-CN" w:bidi="hi-IN"/>
              </w:rPr>
            </w:pPr>
          </w:p>
        </w:tc>
        <w:tc>
          <w:tcPr>
            <w:tcW w:w="5953" w:type="dxa"/>
            <w:tcBorders>
              <w:top w:val="nil"/>
              <w:left w:val="single" w:sz="4" w:space="0" w:color="auto"/>
              <w:bottom w:val="single" w:sz="4" w:space="0" w:color="auto"/>
              <w:right w:val="single" w:sz="4" w:space="0" w:color="auto"/>
            </w:tcBorders>
          </w:tcPr>
          <w:p w14:paraId="0D980658" w14:textId="77777777" w:rsidR="00B2612C" w:rsidRDefault="00B2612C">
            <w:pPr>
              <w:rPr>
                <w:lang w:eastAsia="zh-CN" w:bidi="hi-IN"/>
              </w:rPr>
            </w:pPr>
          </w:p>
        </w:tc>
        <w:tc>
          <w:tcPr>
            <w:tcW w:w="1418" w:type="dxa"/>
            <w:tcBorders>
              <w:top w:val="nil"/>
              <w:left w:val="nil"/>
              <w:bottom w:val="single" w:sz="4" w:space="0" w:color="auto"/>
              <w:right w:val="single" w:sz="4" w:space="0" w:color="auto"/>
            </w:tcBorders>
            <w:noWrap/>
          </w:tcPr>
          <w:p w14:paraId="1C380DC7" w14:textId="77777777" w:rsidR="00B2612C" w:rsidRDefault="00B2612C">
            <w:pPr>
              <w:rPr>
                <w:lang w:eastAsia="zh-CN" w:bidi="hi-IN"/>
              </w:rPr>
            </w:pPr>
          </w:p>
        </w:tc>
        <w:tc>
          <w:tcPr>
            <w:tcW w:w="1843" w:type="dxa"/>
            <w:tcBorders>
              <w:top w:val="nil"/>
              <w:left w:val="single" w:sz="4" w:space="0" w:color="auto"/>
              <w:bottom w:val="single" w:sz="4" w:space="0" w:color="auto"/>
              <w:right w:val="single" w:sz="4" w:space="0" w:color="auto"/>
            </w:tcBorders>
            <w:noWrap/>
          </w:tcPr>
          <w:p w14:paraId="2D753A6D" w14:textId="77777777" w:rsidR="00B2612C" w:rsidRDefault="00B2612C">
            <w:pPr>
              <w:rPr>
                <w:lang w:eastAsia="zh-CN" w:bidi="hi-IN"/>
              </w:rPr>
            </w:pPr>
          </w:p>
        </w:tc>
        <w:tc>
          <w:tcPr>
            <w:tcW w:w="1559" w:type="dxa"/>
            <w:tcBorders>
              <w:top w:val="nil"/>
              <w:left w:val="single" w:sz="4" w:space="0" w:color="auto"/>
              <w:bottom w:val="single" w:sz="4" w:space="0" w:color="auto"/>
              <w:right w:val="nil"/>
            </w:tcBorders>
            <w:noWrap/>
          </w:tcPr>
          <w:p w14:paraId="054F24BE" w14:textId="77777777" w:rsidR="00B2612C" w:rsidRDefault="00B2612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84148E4" w14:textId="77777777" w:rsidR="00B2612C" w:rsidRDefault="00B2612C">
            <w:pPr>
              <w:rPr>
                <w:lang w:eastAsia="zh-CN" w:bidi="hi-IN"/>
              </w:rPr>
            </w:pPr>
          </w:p>
        </w:tc>
        <w:tc>
          <w:tcPr>
            <w:tcW w:w="1417" w:type="dxa"/>
            <w:tcBorders>
              <w:top w:val="single" w:sz="4" w:space="0" w:color="auto"/>
              <w:left w:val="nil"/>
              <w:bottom w:val="single" w:sz="4" w:space="0" w:color="auto"/>
              <w:right w:val="single" w:sz="4" w:space="0" w:color="auto"/>
            </w:tcBorders>
          </w:tcPr>
          <w:p w14:paraId="0B9631B1" w14:textId="77777777" w:rsidR="00B2612C" w:rsidRDefault="00B2612C">
            <w:pPr>
              <w:rPr>
                <w:rFonts w:ascii="Liberation Serif" w:eastAsia="Droid Sans Fallback" w:hAnsi="Liberation Serif" w:cs="FreeSans"/>
                <w:sz w:val="20"/>
                <w:szCs w:val="20"/>
                <w:lang w:eastAsia="zh-CN" w:bidi="hi-IN"/>
              </w:rPr>
            </w:pPr>
          </w:p>
        </w:tc>
        <w:tc>
          <w:tcPr>
            <w:tcW w:w="1837" w:type="dxa"/>
            <w:tcBorders>
              <w:top w:val="nil"/>
              <w:left w:val="single" w:sz="4" w:space="0" w:color="auto"/>
              <w:bottom w:val="nil"/>
              <w:right w:val="nil"/>
            </w:tcBorders>
            <w:vAlign w:val="center"/>
            <w:hideMark/>
          </w:tcPr>
          <w:p w14:paraId="1BFD0521" w14:textId="77777777" w:rsidR="00B2612C" w:rsidRDefault="00B2612C">
            <w:pPr>
              <w:rPr>
                <w:rFonts w:ascii="Liberation Serif" w:eastAsia="Droid Sans Fallback" w:hAnsi="Liberation Serif" w:cs="FreeSans"/>
                <w:sz w:val="20"/>
                <w:szCs w:val="20"/>
                <w:lang w:eastAsia="zh-CN" w:bidi="hi-IN"/>
              </w:rPr>
            </w:pPr>
          </w:p>
        </w:tc>
      </w:tr>
      <w:tr w:rsidR="00B2612C" w14:paraId="095EB338" w14:textId="77777777" w:rsidTr="00B2612C">
        <w:trPr>
          <w:trHeight w:val="375"/>
        </w:trPr>
        <w:tc>
          <w:tcPr>
            <w:tcW w:w="846" w:type="dxa"/>
            <w:tcBorders>
              <w:top w:val="single" w:sz="4" w:space="0" w:color="auto"/>
              <w:left w:val="single" w:sz="4" w:space="0" w:color="auto"/>
              <w:bottom w:val="single" w:sz="4" w:space="0" w:color="auto"/>
              <w:right w:val="nil"/>
            </w:tcBorders>
            <w:noWrap/>
            <w:vAlign w:val="center"/>
          </w:tcPr>
          <w:p w14:paraId="14EBB087" w14:textId="77777777" w:rsidR="00B2612C" w:rsidRDefault="00B2612C">
            <w:pPr>
              <w:rPr>
                <w:lang w:eastAsia="zh-CN" w:bidi="hi-IN"/>
              </w:rPr>
            </w:pPr>
          </w:p>
        </w:tc>
        <w:tc>
          <w:tcPr>
            <w:tcW w:w="5953" w:type="dxa"/>
            <w:tcBorders>
              <w:top w:val="nil"/>
              <w:left w:val="single" w:sz="4" w:space="0" w:color="auto"/>
              <w:bottom w:val="single" w:sz="4" w:space="0" w:color="auto"/>
              <w:right w:val="single" w:sz="4" w:space="0" w:color="auto"/>
            </w:tcBorders>
          </w:tcPr>
          <w:p w14:paraId="30DFF107" w14:textId="77777777" w:rsidR="00B2612C" w:rsidRDefault="00B2612C">
            <w:pPr>
              <w:rPr>
                <w:lang w:eastAsia="zh-CN" w:bidi="hi-IN"/>
              </w:rPr>
            </w:pPr>
          </w:p>
        </w:tc>
        <w:tc>
          <w:tcPr>
            <w:tcW w:w="1418" w:type="dxa"/>
            <w:tcBorders>
              <w:top w:val="nil"/>
              <w:left w:val="nil"/>
              <w:bottom w:val="single" w:sz="4" w:space="0" w:color="auto"/>
              <w:right w:val="single" w:sz="4" w:space="0" w:color="auto"/>
            </w:tcBorders>
            <w:noWrap/>
          </w:tcPr>
          <w:p w14:paraId="1A2E660C" w14:textId="77777777" w:rsidR="00B2612C" w:rsidRDefault="00B2612C">
            <w:pPr>
              <w:rPr>
                <w:lang w:eastAsia="zh-CN" w:bidi="hi-IN"/>
              </w:rPr>
            </w:pPr>
          </w:p>
        </w:tc>
        <w:tc>
          <w:tcPr>
            <w:tcW w:w="1843" w:type="dxa"/>
            <w:tcBorders>
              <w:top w:val="nil"/>
              <w:left w:val="single" w:sz="4" w:space="0" w:color="auto"/>
              <w:bottom w:val="single" w:sz="4" w:space="0" w:color="auto"/>
              <w:right w:val="single" w:sz="4" w:space="0" w:color="auto"/>
            </w:tcBorders>
            <w:noWrap/>
          </w:tcPr>
          <w:p w14:paraId="010D9F4C" w14:textId="77777777" w:rsidR="00B2612C" w:rsidRDefault="00B2612C">
            <w:pPr>
              <w:rPr>
                <w:lang w:eastAsia="zh-CN" w:bidi="hi-IN"/>
              </w:rPr>
            </w:pPr>
          </w:p>
        </w:tc>
        <w:tc>
          <w:tcPr>
            <w:tcW w:w="1559" w:type="dxa"/>
            <w:tcBorders>
              <w:top w:val="nil"/>
              <w:left w:val="single" w:sz="4" w:space="0" w:color="auto"/>
              <w:bottom w:val="single" w:sz="4" w:space="0" w:color="auto"/>
              <w:right w:val="nil"/>
            </w:tcBorders>
            <w:noWrap/>
          </w:tcPr>
          <w:p w14:paraId="02A4DE49" w14:textId="77777777" w:rsidR="00B2612C" w:rsidRDefault="00B2612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9F0486D" w14:textId="77777777" w:rsidR="00B2612C" w:rsidRDefault="00B2612C">
            <w:pPr>
              <w:rPr>
                <w:lang w:eastAsia="zh-CN" w:bidi="hi-IN"/>
              </w:rPr>
            </w:pPr>
          </w:p>
        </w:tc>
        <w:tc>
          <w:tcPr>
            <w:tcW w:w="1417" w:type="dxa"/>
            <w:tcBorders>
              <w:top w:val="single" w:sz="4" w:space="0" w:color="auto"/>
              <w:left w:val="nil"/>
              <w:bottom w:val="single" w:sz="4" w:space="0" w:color="auto"/>
              <w:right w:val="single" w:sz="4" w:space="0" w:color="auto"/>
            </w:tcBorders>
          </w:tcPr>
          <w:p w14:paraId="62173B86" w14:textId="77777777" w:rsidR="00B2612C" w:rsidRDefault="00B2612C">
            <w:pPr>
              <w:rPr>
                <w:rFonts w:ascii="Liberation Serif" w:eastAsia="Droid Sans Fallback" w:hAnsi="Liberation Serif" w:cs="FreeSans"/>
                <w:sz w:val="20"/>
                <w:szCs w:val="20"/>
                <w:lang w:eastAsia="zh-CN" w:bidi="hi-IN"/>
              </w:rPr>
            </w:pPr>
          </w:p>
        </w:tc>
        <w:tc>
          <w:tcPr>
            <w:tcW w:w="1837" w:type="dxa"/>
            <w:tcBorders>
              <w:top w:val="nil"/>
              <w:left w:val="single" w:sz="4" w:space="0" w:color="auto"/>
              <w:bottom w:val="nil"/>
              <w:right w:val="nil"/>
            </w:tcBorders>
            <w:vAlign w:val="center"/>
            <w:hideMark/>
          </w:tcPr>
          <w:p w14:paraId="30535E8A" w14:textId="77777777" w:rsidR="00B2612C" w:rsidRDefault="00B2612C">
            <w:pPr>
              <w:rPr>
                <w:rFonts w:ascii="Liberation Serif" w:eastAsia="Droid Sans Fallback" w:hAnsi="Liberation Serif" w:cs="FreeSans"/>
                <w:sz w:val="20"/>
                <w:szCs w:val="20"/>
                <w:lang w:eastAsia="zh-CN" w:bidi="hi-IN"/>
              </w:rPr>
            </w:pPr>
          </w:p>
        </w:tc>
      </w:tr>
      <w:tr w:rsidR="00B2612C" w14:paraId="32D5BFC7" w14:textId="77777777" w:rsidTr="00B2612C">
        <w:trPr>
          <w:trHeight w:val="375"/>
        </w:trPr>
        <w:tc>
          <w:tcPr>
            <w:tcW w:w="846" w:type="dxa"/>
            <w:tcBorders>
              <w:top w:val="single" w:sz="4" w:space="0" w:color="auto"/>
              <w:left w:val="single" w:sz="4" w:space="0" w:color="auto"/>
              <w:bottom w:val="single" w:sz="4" w:space="0" w:color="auto"/>
              <w:right w:val="nil"/>
            </w:tcBorders>
            <w:noWrap/>
            <w:vAlign w:val="center"/>
          </w:tcPr>
          <w:p w14:paraId="110E3214" w14:textId="77777777" w:rsidR="00B2612C" w:rsidRDefault="00B2612C">
            <w:pPr>
              <w:rPr>
                <w:lang w:eastAsia="zh-CN" w:bidi="hi-IN"/>
              </w:rPr>
            </w:pPr>
          </w:p>
        </w:tc>
        <w:tc>
          <w:tcPr>
            <w:tcW w:w="5953" w:type="dxa"/>
            <w:tcBorders>
              <w:top w:val="nil"/>
              <w:left w:val="single" w:sz="4" w:space="0" w:color="auto"/>
              <w:bottom w:val="single" w:sz="4" w:space="0" w:color="auto"/>
              <w:right w:val="single" w:sz="4" w:space="0" w:color="auto"/>
            </w:tcBorders>
          </w:tcPr>
          <w:p w14:paraId="68A3EEB9" w14:textId="77777777" w:rsidR="00B2612C" w:rsidRDefault="00B2612C">
            <w:pPr>
              <w:rPr>
                <w:lang w:eastAsia="zh-CN" w:bidi="hi-IN"/>
              </w:rPr>
            </w:pPr>
          </w:p>
        </w:tc>
        <w:tc>
          <w:tcPr>
            <w:tcW w:w="1418" w:type="dxa"/>
            <w:tcBorders>
              <w:top w:val="nil"/>
              <w:left w:val="nil"/>
              <w:bottom w:val="single" w:sz="4" w:space="0" w:color="auto"/>
              <w:right w:val="single" w:sz="4" w:space="0" w:color="auto"/>
            </w:tcBorders>
            <w:noWrap/>
          </w:tcPr>
          <w:p w14:paraId="740A17A7" w14:textId="77777777" w:rsidR="00B2612C" w:rsidRDefault="00B2612C">
            <w:pPr>
              <w:rPr>
                <w:lang w:eastAsia="zh-CN" w:bidi="hi-IN"/>
              </w:rPr>
            </w:pPr>
          </w:p>
        </w:tc>
        <w:tc>
          <w:tcPr>
            <w:tcW w:w="1843" w:type="dxa"/>
            <w:tcBorders>
              <w:top w:val="nil"/>
              <w:left w:val="single" w:sz="4" w:space="0" w:color="auto"/>
              <w:bottom w:val="single" w:sz="4" w:space="0" w:color="auto"/>
              <w:right w:val="single" w:sz="4" w:space="0" w:color="auto"/>
            </w:tcBorders>
            <w:noWrap/>
          </w:tcPr>
          <w:p w14:paraId="423A69D0" w14:textId="77777777" w:rsidR="00B2612C" w:rsidRDefault="00B2612C">
            <w:pPr>
              <w:rPr>
                <w:lang w:eastAsia="zh-CN" w:bidi="hi-IN"/>
              </w:rPr>
            </w:pPr>
          </w:p>
        </w:tc>
        <w:tc>
          <w:tcPr>
            <w:tcW w:w="1559" w:type="dxa"/>
            <w:tcBorders>
              <w:top w:val="nil"/>
              <w:left w:val="single" w:sz="4" w:space="0" w:color="auto"/>
              <w:bottom w:val="single" w:sz="4" w:space="0" w:color="auto"/>
              <w:right w:val="nil"/>
            </w:tcBorders>
            <w:noWrap/>
          </w:tcPr>
          <w:p w14:paraId="55FA2C0D" w14:textId="77777777" w:rsidR="00B2612C" w:rsidRDefault="00B2612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978C03E" w14:textId="77777777" w:rsidR="00B2612C" w:rsidRDefault="00B2612C">
            <w:pPr>
              <w:rPr>
                <w:lang w:eastAsia="zh-CN" w:bidi="hi-IN"/>
              </w:rPr>
            </w:pPr>
          </w:p>
        </w:tc>
        <w:tc>
          <w:tcPr>
            <w:tcW w:w="1417" w:type="dxa"/>
            <w:tcBorders>
              <w:top w:val="single" w:sz="4" w:space="0" w:color="auto"/>
              <w:left w:val="nil"/>
              <w:bottom w:val="single" w:sz="4" w:space="0" w:color="auto"/>
              <w:right w:val="single" w:sz="4" w:space="0" w:color="auto"/>
            </w:tcBorders>
          </w:tcPr>
          <w:p w14:paraId="2873FC57" w14:textId="77777777" w:rsidR="00B2612C" w:rsidRDefault="00B2612C">
            <w:pPr>
              <w:rPr>
                <w:rFonts w:ascii="Liberation Serif" w:eastAsia="Droid Sans Fallback" w:hAnsi="Liberation Serif" w:cs="FreeSans"/>
                <w:sz w:val="20"/>
                <w:szCs w:val="20"/>
                <w:lang w:eastAsia="zh-CN" w:bidi="hi-IN"/>
              </w:rPr>
            </w:pPr>
          </w:p>
        </w:tc>
        <w:tc>
          <w:tcPr>
            <w:tcW w:w="1837" w:type="dxa"/>
            <w:tcBorders>
              <w:top w:val="nil"/>
              <w:left w:val="single" w:sz="4" w:space="0" w:color="auto"/>
              <w:bottom w:val="nil"/>
              <w:right w:val="nil"/>
            </w:tcBorders>
            <w:vAlign w:val="center"/>
            <w:hideMark/>
          </w:tcPr>
          <w:p w14:paraId="04A46C27" w14:textId="77777777" w:rsidR="00B2612C" w:rsidRDefault="00B2612C">
            <w:pPr>
              <w:rPr>
                <w:rFonts w:ascii="Liberation Serif" w:eastAsia="Droid Sans Fallback" w:hAnsi="Liberation Serif" w:cs="FreeSans"/>
                <w:sz w:val="20"/>
                <w:szCs w:val="20"/>
                <w:lang w:eastAsia="zh-CN" w:bidi="hi-IN"/>
              </w:rPr>
            </w:pPr>
          </w:p>
        </w:tc>
      </w:tr>
      <w:tr w:rsidR="00B2612C" w14:paraId="46BAEA79" w14:textId="77777777" w:rsidTr="00B2612C">
        <w:trPr>
          <w:trHeight w:val="375"/>
        </w:trPr>
        <w:tc>
          <w:tcPr>
            <w:tcW w:w="846" w:type="dxa"/>
            <w:tcBorders>
              <w:top w:val="single" w:sz="4" w:space="0" w:color="auto"/>
              <w:left w:val="single" w:sz="4" w:space="0" w:color="auto"/>
              <w:bottom w:val="single" w:sz="4" w:space="0" w:color="auto"/>
              <w:right w:val="nil"/>
            </w:tcBorders>
            <w:noWrap/>
            <w:vAlign w:val="center"/>
          </w:tcPr>
          <w:p w14:paraId="4D2B0431" w14:textId="77777777" w:rsidR="00B2612C" w:rsidRDefault="00B2612C">
            <w:pPr>
              <w:rPr>
                <w:lang w:eastAsia="zh-CN" w:bidi="hi-IN"/>
              </w:rPr>
            </w:pPr>
          </w:p>
        </w:tc>
        <w:tc>
          <w:tcPr>
            <w:tcW w:w="5953" w:type="dxa"/>
            <w:tcBorders>
              <w:top w:val="nil"/>
              <w:left w:val="single" w:sz="4" w:space="0" w:color="auto"/>
              <w:bottom w:val="single" w:sz="4" w:space="0" w:color="auto"/>
              <w:right w:val="single" w:sz="4" w:space="0" w:color="auto"/>
            </w:tcBorders>
          </w:tcPr>
          <w:p w14:paraId="064CAFE9" w14:textId="77777777" w:rsidR="00B2612C" w:rsidRDefault="00B2612C">
            <w:pPr>
              <w:rPr>
                <w:lang w:eastAsia="zh-CN" w:bidi="hi-IN"/>
              </w:rPr>
            </w:pPr>
          </w:p>
        </w:tc>
        <w:tc>
          <w:tcPr>
            <w:tcW w:w="1418" w:type="dxa"/>
            <w:tcBorders>
              <w:top w:val="nil"/>
              <w:left w:val="nil"/>
              <w:bottom w:val="single" w:sz="4" w:space="0" w:color="auto"/>
              <w:right w:val="single" w:sz="4" w:space="0" w:color="auto"/>
            </w:tcBorders>
            <w:noWrap/>
          </w:tcPr>
          <w:p w14:paraId="47052488" w14:textId="77777777" w:rsidR="00B2612C" w:rsidRDefault="00B2612C">
            <w:pPr>
              <w:rPr>
                <w:lang w:eastAsia="zh-CN" w:bidi="hi-IN"/>
              </w:rPr>
            </w:pPr>
          </w:p>
        </w:tc>
        <w:tc>
          <w:tcPr>
            <w:tcW w:w="1843" w:type="dxa"/>
            <w:tcBorders>
              <w:top w:val="nil"/>
              <w:left w:val="single" w:sz="4" w:space="0" w:color="auto"/>
              <w:bottom w:val="single" w:sz="4" w:space="0" w:color="auto"/>
              <w:right w:val="single" w:sz="4" w:space="0" w:color="auto"/>
            </w:tcBorders>
            <w:noWrap/>
          </w:tcPr>
          <w:p w14:paraId="2B5759A9" w14:textId="77777777" w:rsidR="00B2612C" w:rsidRDefault="00B2612C">
            <w:pPr>
              <w:rPr>
                <w:lang w:eastAsia="zh-CN" w:bidi="hi-IN"/>
              </w:rPr>
            </w:pPr>
          </w:p>
        </w:tc>
        <w:tc>
          <w:tcPr>
            <w:tcW w:w="1559" w:type="dxa"/>
            <w:tcBorders>
              <w:top w:val="nil"/>
              <w:left w:val="single" w:sz="4" w:space="0" w:color="auto"/>
              <w:bottom w:val="single" w:sz="4" w:space="0" w:color="auto"/>
              <w:right w:val="nil"/>
            </w:tcBorders>
            <w:noWrap/>
          </w:tcPr>
          <w:p w14:paraId="51178395" w14:textId="77777777" w:rsidR="00B2612C" w:rsidRDefault="00B2612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E1FC725" w14:textId="77777777" w:rsidR="00B2612C" w:rsidRDefault="00B2612C">
            <w:pPr>
              <w:rPr>
                <w:lang w:eastAsia="zh-CN" w:bidi="hi-IN"/>
              </w:rPr>
            </w:pPr>
          </w:p>
        </w:tc>
        <w:tc>
          <w:tcPr>
            <w:tcW w:w="1417" w:type="dxa"/>
            <w:tcBorders>
              <w:top w:val="single" w:sz="4" w:space="0" w:color="auto"/>
              <w:left w:val="nil"/>
              <w:bottom w:val="single" w:sz="4" w:space="0" w:color="auto"/>
              <w:right w:val="single" w:sz="4" w:space="0" w:color="auto"/>
            </w:tcBorders>
          </w:tcPr>
          <w:p w14:paraId="74278C03" w14:textId="77777777" w:rsidR="00B2612C" w:rsidRDefault="00B2612C">
            <w:pPr>
              <w:rPr>
                <w:rFonts w:ascii="Liberation Serif" w:eastAsia="Droid Sans Fallback" w:hAnsi="Liberation Serif" w:cs="FreeSans"/>
                <w:sz w:val="20"/>
                <w:szCs w:val="20"/>
                <w:lang w:eastAsia="zh-CN" w:bidi="hi-IN"/>
              </w:rPr>
            </w:pPr>
          </w:p>
        </w:tc>
        <w:tc>
          <w:tcPr>
            <w:tcW w:w="1837" w:type="dxa"/>
            <w:tcBorders>
              <w:top w:val="nil"/>
              <w:left w:val="single" w:sz="4" w:space="0" w:color="auto"/>
              <w:bottom w:val="nil"/>
              <w:right w:val="nil"/>
            </w:tcBorders>
            <w:vAlign w:val="center"/>
            <w:hideMark/>
          </w:tcPr>
          <w:p w14:paraId="2C334A6C" w14:textId="77777777" w:rsidR="00B2612C" w:rsidRDefault="00B2612C">
            <w:pPr>
              <w:rPr>
                <w:rFonts w:ascii="Liberation Serif" w:eastAsia="Droid Sans Fallback" w:hAnsi="Liberation Serif" w:cs="FreeSans"/>
                <w:sz w:val="20"/>
                <w:szCs w:val="20"/>
                <w:lang w:eastAsia="zh-CN" w:bidi="hi-IN"/>
              </w:rPr>
            </w:pPr>
          </w:p>
        </w:tc>
      </w:tr>
    </w:tbl>
    <w:p w14:paraId="0BC20A9D" w14:textId="77777777" w:rsidR="00B2612C" w:rsidRDefault="00B2612C" w:rsidP="00B2612C">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2612C" w14:paraId="125C2343" w14:textId="77777777" w:rsidTr="00B2612C">
        <w:tc>
          <w:tcPr>
            <w:tcW w:w="7508" w:type="dxa"/>
            <w:hideMark/>
          </w:tcPr>
          <w:p w14:paraId="2E1DD6AB" w14:textId="77777777" w:rsidR="00B2612C" w:rsidRDefault="00B2612C">
            <w:pPr>
              <w:rPr>
                <w:b/>
                <w:lang w:val="en-US" w:eastAsia="zh-CN" w:bidi="hi-IN"/>
              </w:rPr>
            </w:pPr>
            <w:r>
              <w:rPr>
                <w:b/>
                <w:lang w:eastAsia="zh-CN" w:bidi="hi-IN"/>
              </w:rPr>
              <w:t>Государственный заказчик:</w:t>
            </w:r>
          </w:p>
        </w:tc>
        <w:tc>
          <w:tcPr>
            <w:tcW w:w="5387" w:type="dxa"/>
            <w:hideMark/>
          </w:tcPr>
          <w:p w14:paraId="49C12959" w14:textId="77777777" w:rsidR="00B2612C" w:rsidRDefault="00B2612C">
            <w:pPr>
              <w:rPr>
                <w:b/>
                <w:lang w:eastAsia="zh-CN" w:bidi="hi-IN"/>
              </w:rPr>
            </w:pPr>
            <w:r>
              <w:rPr>
                <w:b/>
                <w:lang w:eastAsia="zh-CN" w:bidi="hi-IN"/>
              </w:rPr>
              <w:t>Подрядчик:</w:t>
            </w:r>
          </w:p>
        </w:tc>
      </w:tr>
      <w:tr w:rsidR="00B2612C" w14:paraId="0E2A52EE" w14:textId="77777777" w:rsidTr="00B2612C">
        <w:tc>
          <w:tcPr>
            <w:tcW w:w="7508" w:type="dxa"/>
          </w:tcPr>
          <w:p w14:paraId="73C17257" w14:textId="77777777" w:rsidR="00B2612C" w:rsidRDefault="00B2612C">
            <w:pPr>
              <w:rPr>
                <w:lang w:eastAsia="zh-CN" w:bidi="hi-IN"/>
              </w:rPr>
            </w:pPr>
          </w:p>
          <w:p w14:paraId="5F4C6BDD" w14:textId="77777777" w:rsidR="00B2612C" w:rsidRDefault="00B2612C">
            <w:pPr>
              <w:rPr>
                <w:lang w:eastAsia="zh-CN" w:bidi="hi-IN"/>
              </w:rPr>
            </w:pPr>
          </w:p>
          <w:p w14:paraId="11D2EBA8" w14:textId="77777777" w:rsidR="00B2612C" w:rsidRDefault="00B2612C">
            <w:pPr>
              <w:rPr>
                <w:lang w:eastAsia="zh-CN" w:bidi="hi-IN"/>
              </w:rPr>
            </w:pPr>
            <w:r>
              <w:rPr>
                <w:lang w:eastAsia="zh-CN" w:bidi="hi-IN"/>
              </w:rPr>
              <w:t>_______________/_________________ /</w:t>
            </w:r>
          </w:p>
        </w:tc>
        <w:tc>
          <w:tcPr>
            <w:tcW w:w="5387" w:type="dxa"/>
            <w:hideMark/>
          </w:tcPr>
          <w:p w14:paraId="63A754DC" w14:textId="77777777" w:rsidR="00B2612C" w:rsidRDefault="00B2612C">
            <w:pPr>
              <w:rPr>
                <w:rFonts w:eastAsia="Verdana"/>
                <w:b/>
                <w:lang w:eastAsia="en-US" w:bidi="hi-IN"/>
              </w:rPr>
            </w:pPr>
            <w:r>
              <w:rPr>
                <w:rFonts w:eastAsia="Verdana"/>
                <w:b/>
                <w:lang w:eastAsia="en-US" w:bidi="hi-IN"/>
              </w:rPr>
              <w:t xml:space="preserve"> </w:t>
            </w:r>
          </w:p>
          <w:p w14:paraId="256F6B0B" w14:textId="77777777" w:rsidR="00B2612C" w:rsidRDefault="00B2612C">
            <w:pPr>
              <w:jc w:val="right"/>
              <w:rPr>
                <w:rFonts w:eastAsia="Verdana"/>
                <w:lang w:eastAsia="en-US" w:bidi="hi-IN"/>
              </w:rPr>
            </w:pPr>
            <w:r>
              <w:rPr>
                <w:rFonts w:eastAsia="Verdana"/>
                <w:lang w:eastAsia="en-US" w:bidi="hi-IN"/>
              </w:rPr>
              <w:t xml:space="preserve"> </w:t>
            </w:r>
          </w:p>
          <w:p w14:paraId="3E6A46C9" w14:textId="77777777" w:rsidR="00B2612C" w:rsidRDefault="00B2612C">
            <w:pPr>
              <w:rPr>
                <w:lang w:eastAsia="zh-CN" w:bidi="hi-IN"/>
              </w:rPr>
            </w:pPr>
            <w:r>
              <w:rPr>
                <w:lang w:eastAsia="zh-CN" w:bidi="hi-IN"/>
              </w:rPr>
              <w:t>___________________/ ________________/</w:t>
            </w:r>
          </w:p>
        </w:tc>
      </w:tr>
      <w:tr w:rsidR="00B2612C" w14:paraId="6765C7F6" w14:textId="77777777" w:rsidTr="00B2612C">
        <w:tc>
          <w:tcPr>
            <w:tcW w:w="7508" w:type="dxa"/>
          </w:tcPr>
          <w:p w14:paraId="08BC3A00" w14:textId="77777777" w:rsidR="00B2612C" w:rsidRDefault="00B2612C">
            <w:pPr>
              <w:rPr>
                <w:lang w:eastAsia="zh-CN" w:bidi="hi-IN"/>
              </w:rPr>
            </w:pPr>
          </w:p>
        </w:tc>
        <w:tc>
          <w:tcPr>
            <w:tcW w:w="5387" w:type="dxa"/>
          </w:tcPr>
          <w:p w14:paraId="3809B4B1" w14:textId="77777777" w:rsidR="00B2612C" w:rsidRDefault="00B2612C">
            <w:pPr>
              <w:rPr>
                <w:rFonts w:eastAsia="Verdana"/>
                <w:b/>
                <w:lang w:eastAsia="en-US" w:bidi="hi-IN"/>
              </w:rPr>
            </w:pPr>
          </w:p>
        </w:tc>
      </w:tr>
    </w:tbl>
    <w:p w14:paraId="347CD55F" w14:textId="77777777" w:rsidR="00D53711" w:rsidRDefault="00D53711">
      <w:pPr>
        <w:rPr>
          <w:rFonts w:eastAsia="Droid Sans Fallback"/>
        </w:rPr>
        <w:sectPr w:rsidR="00D53711">
          <w:pgSz w:w="16838" w:h="11906" w:orient="landscape"/>
          <w:pgMar w:top="1135" w:right="1134" w:bottom="850" w:left="1134" w:header="708" w:footer="708" w:gutter="0"/>
          <w:cols w:space="720"/>
        </w:sectPr>
      </w:pPr>
      <w:bookmarkStart w:id="196" w:name="RANGE!A1:J90"/>
      <w:bookmarkStart w:id="197" w:name="RANGE!A1:J104"/>
      <w:bookmarkEnd w:id="196"/>
      <w:bookmarkEnd w:id="197"/>
    </w:p>
    <w:tbl>
      <w:tblPr>
        <w:tblW w:w="15315" w:type="dxa"/>
        <w:tblLayout w:type="fixed"/>
        <w:tblLook w:val="04A0" w:firstRow="1" w:lastRow="0" w:firstColumn="1" w:lastColumn="0" w:noHBand="0" w:noVBand="1"/>
      </w:tblPr>
      <w:tblGrid>
        <w:gridCol w:w="11"/>
        <w:gridCol w:w="1261"/>
        <w:gridCol w:w="128"/>
        <w:gridCol w:w="585"/>
        <w:gridCol w:w="1777"/>
        <w:gridCol w:w="320"/>
        <w:gridCol w:w="990"/>
        <w:gridCol w:w="216"/>
        <w:gridCol w:w="122"/>
        <w:gridCol w:w="322"/>
        <w:gridCol w:w="226"/>
        <w:gridCol w:w="980"/>
        <w:gridCol w:w="117"/>
        <w:gridCol w:w="37"/>
        <w:gridCol w:w="82"/>
        <w:gridCol w:w="346"/>
        <w:gridCol w:w="422"/>
        <w:gridCol w:w="756"/>
        <w:gridCol w:w="602"/>
        <w:gridCol w:w="426"/>
        <w:gridCol w:w="510"/>
        <w:gridCol w:w="741"/>
        <w:gridCol w:w="2145"/>
        <w:gridCol w:w="1626"/>
        <w:gridCol w:w="567"/>
      </w:tblGrid>
      <w:tr w:rsidR="00B2612C" w14:paraId="0E522636" w14:textId="77777777" w:rsidTr="00B2612C">
        <w:trPr>
          <w:trHeight w:val="253"/>
        </w:trPr>
        <w:tc>
          <w:tcPr>
            <w:tcW w:w="1982" w:type="dxa"/>
            <w:gridSpan w:val="4"/>
            <w:noWrap/>
            <w:vAlign w:val="center"/>
            <w:hideMark/>
          </w:tcPr>
          <w:p w14:paraId="46B50427" w14:textId="189C051D" w:rsidR="00B2612C" w:rsidRDefault="00B2612C">
            <w:pPr>
              <w:rPr>
                <w:rFonts w:eastAsia="Droid Sans Fallback"/>
              </w:rPr>
            </w:pPr>
          </w:p>
        </w:tc>
        <w:tc>
          <w:tcPr>
            <w:tcW w:w="1776" w:type="dxa"/>
            <w:noWrap/>
            <w:vAlign w:val="center"/>
            <w:hideMark/>
          </w:tcPr>
          <w:p w14:paraId="296D3991" w14:textId="77777777" w:rsidR="00B2612C" w:rsidRDefault="00B2612C">
            <w:pPr>
              <w:rPr>
                <w:rFonts w:ascii="Liberation Serif" w:eastAsia="Droid Sans Fallback" w:hAnsi="Liberation Serif" w:cs="FreeSans"/>
                <w:sz w:val="20"/>
                <w:szCs w:val="20"/>
              </w:rPr>
            </w:pPr>
          </w:p>
        </w:tc>
        <w:tc>
          <w:tcPr>
            <w:tcW w:w="320" w:type="dxa"/>
            <w:noWrap/>
            <w:vAlign w:val="center"/>
            <w:hideMark/>
          </w:tcPr>
          <w:p w14:paraId="5E462AA5" w14:textId="77777777" w:rsidR="00B2612C" w:rsidRDefault="00B2612C">
            <w:pPr>
              <w:rPr>
                <w:rFonts w:ascii="Liberation Serif" w:eastAsia="Droid Sans Fallback" w:hAnsi="Liberation Serif" w:cs="FreeSans"/>
                <w:sz w:val="20"/>
                <w:szCs w:val="20"/>
              </w:rPr>
            </w:pPr>
          </w:p>
        </w:tc>
        <w:tc>
          <w:tcPr>
            <w:tcW w:w="1206" w:type="dxa"/>
            <w:gridSpan w:val="2"/>
            <w:noWrap/>
            <w:vAlign w:val="center"/>
            <w:hideMark/>
          </w:tcPr>
          <w:p w14:paraId="44DED3E8" w14:textId="77777777" w:rsidR="00B2612C" w:rsidRDefault="00B2612C">
            <w:pPr>
              <w:rPr>
                <w:rFonts w:ascii="Liberation Serif" w:eastAsia="Droid Sans Fallback" w:hAnsi="Liberation Serif" w:cs="FreeSans"/>
                <w:sz w:val="20"/>
                <w:szCs w:val="20"/>
              </w:rPr>
            </w:pPr>
          </w:p>
        </w:tc>
        <w:tc>
          <w:tcPr>
            <w:tcW w:w="444" w:type="dxa"/>
            <w:gridSpan w:val="2"/>
            <w:noWrap/>
            <w:vAlign w:val="center"/>
            <w:hideMark/>
          </w:tcPr>
          <w:p w14:paraId="33744E90" w14:textId="77777777" w:rsidR="00B2612C" w:rsidRDefault="00B2612C">
            <w:pPr>
              <w:rPr>
                <w:rFonts w:ascii="Liberation Serif" w:eastAsia="Droid Sans Fallback" w:hAnsi="Liberation Serif" w:cs="FreeSans"/>
                <w:sz w:val="20"/>
                <w:szCs w:val="20"/>
              </w:rPr>
            </w:pPr>
          </w:p>
        </w:tc>
        <w:tc>
          <w:tcPr>
            <w:tcW w:w="1206" w:type="dxa"/>
            <w:gridSpan w:val="2"/>
            <w:noWrap/>
            <w:vAlign w:val="center"/>
            <w:hideMark/>
          </w:tcPr>
          <w:p w14:paraId="0FF6B7A4" w14:textId="77777777" w:rsidR="00B2612C" w:rsidRDefault="00B2612C">
            <w:pPr>
              <w:rPr>
                <w:rFonts w:ascii="Liberation Serif" w:eastAsia="Droid Sans Fallback" w:hAnsi="Liberation Serif" w:cs="FreeSans"/>
                <w:sz w:val="20"/>
                <w:szCs w:val="20"/>
              </w:rPr>
            </w:pPr>
          </w:p>
        </w:tc>
        <w:tc>
          <w:tcPr>
            <w:tcW w:w="236" w:type="dxa"/>
            <w:gridSpan w:val="3"/>
            <w:noWrap/>
            <w:vAlign w:val="center"/>
            <w:hideMark/>
          </w:tcPr>
          <w:p w14:paraId="06EFD371" w14:textId="77777777" w:rsidR="00B2612C" w:rsidRDefault="00B2612C">
            <w:pPr>
              <w:rPr>
                <w:rFonts w:ascii="Liberation Serif" w:eastAsia="Droid Sans Fallback" w:hAnsi="Liberation Serif" w:cs="FreeSans"/>
                <w:sz w:val="20"/>
                <w:szCs w:val="20"/>
              </w:rPr>
            </w:pPr>
          </w:p>
        </w:tc>
        <w:tc>
          <w:tcPr>
            <w:tcW w:w="2126" w:type="dxa"/>
            <w:gridSpan w:val="4"/>
            <w:noWrap/>
            <w:vAlign w:val="center"/>
            <w:hideMark/>
          </w:tcPr>
          <w:p w14:paraId="398F46C1" w14:textId="77777777" w:rsidR="00B2612C" w:rsidRDefault="00B2612C">
            <w:pPr>
              <w:rPr>
                <w:rFonts w:ascii="Liberation Serif" w:eastAsia="Droid Sans Fallback" w:hAnsi="Liberation Serif" w:cs="FreeSans"/>
                <w:sz w:val="20"/>
                <w:szCs w:val="20"/>
              </w:rPr>
            </w:pPr>
          </w:p>
        </w:tc>
        <w:tc>
          <w:tcPr>
            <w:tcW w:w="936" w:type="dxa"/>
            <w:gridSpan w:val="2"/>
            <w:noWrap/>
            <w:vAlign w:val="center"/>
            <w:hideMark/>
          </w:tcPr>
          <w:p w14:paraId="489A3680" w14:textId="77777777" w:rsidR="00B2612C" w:rsidRDefault="00B2612C">
            <w:pPr>
              <w:rPr>
                <w:rFonts w:ascii="Liberation Serif" w:eastAsia="Droid Sans Fallback" w:hAnsi="Liberation Serif" w:cs="FreeSans"/>
                <w:sz w:val="20"/>
                <w:szCs w:val="20"/>
              </w:rPr>
            </w:pPr>
          </w:p>
        </w:tc>
        <w:tc>
          <w:tcPr>
            <w:tcW w:w="5077" w:type="dxa"/>
            <w:gridSpan w:val="4"/>
            <w:noWrap/>
            <w:vAlign w:val="center"/>
          </w:tcPr>
          <w:p w14:paraId="58FA1DB2" w14:textId="77777777" w:rsidR="00B2612C" w:rsidRDefault="00B2612C">
            <w:pPr>
              <w:jc w:val="right"/>
              <w:rPr>
                <w:sz w:val="22"/>
                <w:szCs w:val="22"/>
                <w:lang w:eastAsia="zh-CN" w:bidi="hi-IN"/>
              </w:rPr>
            </w:pPr>
            <w:r>
              <w:rPr>
                <w:sz w:val="22"/>
                <w:szCs w:val="22"/>
                <w:lang w:eastAsia="zh-CN" w:bidi="hi-IN"/>
              </w:rPr>
              <w:t>Приложение №2</w:t>
            </w:r>
          </w:p>
        </w:tc>
      </w:tr>
      <w:tr w:rsidR="00B2612C" w14:paraId="6D3BCAD8" w14:textId="77777777" w:rsidTr="00B2612C">
        <w:trPr>
          <w:trHeight w:val="1282"/>
        </w:trPr>
        <w:tc>
          <w:tcPr>
            <w:tcW w:w="1982" w:type="dxa"/>
            <w:gridSpan w:val="4"/>
            <w:noWrap/>
            <w:vAlign w:val="center"/>
            <w:hideMark/>
          </w:tcPr>
          <w:p w14:paraId="0090925B" w14:textId="77777777" w:rsidR="00B2612C" w:rsidRDefault="00B2612C">
            <w:pPr>
              <w:rPr>
                <w:sz w:val="22"/>
                <w:szCs w:val="22"/>
                <w:lang w:eastAsia="zh-CN" w:bidi="hi-IN"/>
              </w:rPr>
            </w:pPr>
          </w:p>
        </w:tc>
        <w:tc>
          <w:tcPr>
            <w:tcW w:w="1776" w:type="dxa"/>
            <w:noWrap/>
            <w:vAlign w:val="center"/>
            <w:hideMark/>
          </w:tcPr>
          <w:p w14:paraId="454B4B08" w14:textId="77777777" w:rsidR="00B2612C" w:rsidRDefault="00B2612C">
            <w:pPr>
              <w:rPr>
                <w:rFonts w:ascii="Liberation Serif" w:eastAsia="Droid Sans Fallback" w:hAnsi="Liberation Serif" w:cs="FreeSans"/>
                <w:sz w:val="20"/>
                <w:szCs w:val="20"/>
              </w:rPr>
            </w:pPr>
          </w:p>
        </w:tc>
        <w:tc>
          <w:tcPr>
            <w:tcW w:w="320" w:type="dxa"/>
            <w:noWrap/>
            <w:vAlign w:val="center"/>
            <w:hideMark/>
          </w:tcPr>
          <w:p w14:paraId="748A3E8E" w14:textId="77777777" w:rsidR="00B2612C" w:rsidRDefault="00B2612C">
            <w:pPr>
              <w:rPr>
                <w:rFonts w:ascii="Liberation Serif" w:eastAsia="Droid Sans Fallback" w:hAnsi="Liberation Serif" w:cs="FreeSans"/>
                <w:sz w:val="20"/>
                <w:szCs w:val="20"/>
              </w:rPr>
            </w:pPr>
          </w:p>
        </w:tc>
        <w:tc>
          <w:tcPr>
            <w:tcW w:w="1206" w:type="dxa"/>
            <w:gridSpan w:val="2"/>
            <w:noWrap/>
            <w:vAlign w:val="center"/>
            <w:hideMark/>
          </w:tcPr>
          <w:p w14:paraId="768ED248" w14:textId="77777777" w:rsidR="00B2612C" w:rsidRDefault="00B2612C">
            <w:pPr>
              <w:rPr>
                <w:rFonts w:ascii="Liberation Serif" w:eastAsia="Droid Sans Fallback" w:hAnsi="Liberation Serif" w:cs="FreeSans"/>
                <w:sz w:val="20"/>
                <w:szCs w:val="20"/>
              </w:rPr>
            </w:pPr>
          </w:p>
        </w:tc>
        <w:tc>
          <w:tcPr>
            <w:tcW w:w="10025" w:type="dxa"/>
            <w:gridSpan w:val="17"/>
            <w:vAlign w:val="center"/>
            <w:hideMark/>
          </w:tcPr>
          <w:p w14:paraId="6026085E" w14:textId="77777777" w:rsidR="00B2612C" w:rsidRDefault="00B2612C">
            <w:pPr>
              <w:autoSpaceDE w:val="0"/>
              <w:autoSpaceDN w:val="0"/>
              <w:adjustRightInd w:val="0"/>
              <w:jc w:val="right"/>
              <w:rPr>
                <w:sz w:val="22"/>
                <w:szCs w:val="22"/>
                <w:lang w:eastAsia="zh-CN" w:bidi="hi-IN"/>
              </w:rPr>
            </w:pPr>
            <w:r>
              <w:rPr>
                <w:sz w:val="22"/>
                <w:szCs w:val="22"/>
                <w:lang w:eastAsia="zh-CN" w:bidi="hi-IN"/>
              </w:rPr>
              <w:t xml:space="preserve">к Государственному контракту на завершение строительно-монтажных работ </w:t>
            </w:r>
          </w:p>
          <w:p w14:paraId="2E1BF3DD" w14:textId="77777777" w:rsidR="00B2612C" w:rsidRDefault="00B2612C">
            <w:pPr>
              <w:autoSpaceDE w:val="0"/>
              <w:autoSpaceDN w:val="0"/>
              <w:adjustRightInd w:val="0"/>
              <w:jc w:val="right"/>
              <w:rPr>
                <w:sz w:val="22"/>
                <w:szCs w:val="22"/>
                <w:lang w:eastAsia="zh-CN" w:bidi="hi-IN"/>
              </w:rPr>
            </w:pPr>
            <w:r>
              <w:rPr>
                <w:sz w:val="22"/>
                <w:szCs w:val="22"/>
                <w:lang w:eastAsia="zh-CN" w:bidi="hi-IN"/>
              </w:rPr>
              <w:t xml:space="preserve">на объекте: «Строительство детского сада-ясли на 120 мест </w:t>
            </w:r>
          </w:p>
          <w:p w14:paraId="0167267A" w14:textId="77777777" w:rsidR="00B2612C" w:rsidRDefault="00B2612C">
            <w:pPr>
              <w:autoSpaceDE w:val="0"/>
              <w:autoSpaceDN w:val="0"/>
              <w:adjustRightInd w:val="0"/>
              <w:jc w:val="right"/>
              <w:rPr>
                <w:sz w:val="22"/>
                <w:szCs w:val="22"/>
                <w:lang w:eastAsia="zh-CN" w:bidi="hi-IN"/>
              </w:rPr>
            </w:pPr>
            <w:r>
              <w:rPr>
                <w:sz w:val="22"/>
                <w:szCs w:val="22"/>
                <w:lang w:eastAsia="zh-CN" w:bidi="hi-IN"/>
              </w:rPr>
              <w:t>в микрорайоне Новониколаевский г. Симферополя»</w:t>
            </w:r>
            <w:r>
              <w:rPr>
                <w:sz w:val="22"/>
                <w:szCs w:val="22"/>
                <w:lang w:eastAsia="zh-CN" w:bidi="hi-IN"/>
              </w:rPr>
              <w:br/>
              <w:t>№___________________от___________________</w:t>
            </w:r>
          </w:p>
        </w:tc>
      </w:tr>
      <w:tr w:rsidR="00B2612C" w14:paraId="28F1BF62" w14:textId="77777777" w:rsidTr="00B2612C">
        <w:trPr>
          <w:trHeight w:val="253"/>
        </w:trPr>
        <w:tc>
          <w:tcPr>
            <w:tcW w:w="1982" w:type="dxa"/>
            <w:gridSpan w:val="4"/>
            <w:noWrap/>
            <w:vAlign w:val="center"/>
            <w:hideMark/>
          </w:tcPr>
          <w:p w14:paraId="29E1A6F9" w14:textId="77777777" w:rsidR="00B2612C" w:rsidRDefault="00B2612C">
            <w:pPr>
              <w:rPr>
                <w:sz w:val="22"/>
                <w:szCs w:val="22"/>
                <w:lang w:eastAsia="zh-CN" w:bidi="hi-IN"/>
              </w:rPr>
            </w:pPr>
          </w:p>
        </w:tc>
        <w:tc>
          <w:tcPr>
            <w:tcW w:w="1776" w:type="dxa"/>
            <w:noWrap/>
            <w:vAlign w:val="center"/>
            <w:hideMark/>
          </w:tcPr>
          <w:p w14:paraId="50CF700E" w14:textId="77777777" w:rsidR="00B2612C" w:rsidRDefault="00B2612C">
            <w:pPr>
              <w:rPr>
                <w:rFonts w:ascii="Liberation Serif" w:eastAsia="Droid Sans Fallback" w:hAnsi="Liberation Serif" w:cs="FreeSans"/>
                <w:sz w:val="20"/>
                <w:szCs w:val="20"/>
              </w:rPr>
            </w:pPr>
          </w:p>
        </w:tc>
        <w:tc>
          <w:tcPr>
            <w:tcW w:w="320" w:type="dxa"/>
            <w:noWrap/>
            <w:vAlign w:val="center"/>
            <w:hideMark/>
          </w:tcPr>
          <w:p w14:paraId="410A9B82" w14:textId="77777777" w:rsidR="00B2612C" w:rsidRDefault="00B2612C">
            <w:pPr>
              <w:rPr>
                <w:rFonts w:ascii="Liberation Serif" w:eastAsia="Droid Sans Fallback" w:hAnsi="Liberation Serif" w:cs="FreeSans"/>
                <w:sz w:val="20"/>
                <w:szCs w:val="20"/>
              </w:rPr>
            </w:pPr>
          </w:p>
        </w:tc>
        <w:tc>
          <w:tcPr>
            <w:tcW w:w="1206" w:type="dxa"/>
            <w:gridSpan w:val="2"/>
            <w:noWrap/>
            <w:vAlign w:val="center"/>
            <w:hideMark/>
          </w:tcPr>
          <w:p w14:paraId="4EFC9C92" w14:textId="77777777" w:rsidR="00B2612C" w:rsidRDefault="00B2612C">
            <w:pPr>
              <w:rPr>
                <w:rFonts w:ascii="Liberation Serif" w:eastAsia="Droid Sans Fallback" w:hAnsi="Liberation Serif" w:cs="FreeSans"/>
                <w:sz w:val="20"/>
                <w:szCs w:val="20"/>
              </w:rPr>
            </w:pPr>
          </w:p>
        </w:tc>
        <w:tc>
          <w:tcPr>
            <w:tcW w:w="444" w:type="dxa"/>
            <w:gridSpan w:val="2"/>
            <w:noWrap/>
            <w:vAlign w:val="center"/>
            <w:hideMark/>
          </w:tcPr>
          <w:p w14:paraId="4C0F7EC8" w14:textId="77777777" w:rsidR="00B2612C" w:rsidRDefault="00B2612C">
            <w:pPr>
              <w:rPr>
                <w:rFonts w:ascii="Liberation Serif" w:eastAsia="Droid Sans Fallback" w:hAnsi="Liberation Serif" w:cs="FreeSans"/>
                <w:sz w:val="20"/>
                <w:szCs w:val="20"/>
              </w:rPr>
            </w:pPr>
          </w:p>
        </w:tc>
        <w:tc>
          <w:tcPr>
            <w:tcW w:w="1206" w:type="dxa"/>
            <w:gridSpan w:val="2"/>
            <w:noWrap/>
            <w:vAlign w:val="center"/>
            <w:hideMark/>
          </w:tcPr>
          <w:p w14:paraId="097F8E29" w14:textId="77777777" w:rsidR="00B2612C" w:rsidRDefault="00B2612C">
            <w:pPr>
              <w:rPr>
                <w:rFonts w:ascii="Liberation Serif" w:eastAsia="Droid Sans Fallback" w:hAnsi="Liberation Serif" w:cs="FreeSans"/>
                <w:sz w:val="20"/>
                <w:szCs w:val="20"/>
              </w:rPr>
            </w:pPr>
          </w:p>
        </w:tc>
        <w:tc>
          <w:tcPr>
            <w:tcW w:w="236" w:type="dxa"/>
            <w:gridSpan w:val="3"/>
            <w:noWrap/>
            <w:vAlign w:val="center"/>
            <w:hideMark/>
          </w:tcPr>
          <w:p w14:paraId="7D7D63A7" w14:textId="77777777" w:rsidR="00B2612C" w:rsidRDefault="00B2612C">
            <w:pPr>
              <w:rPr>
                <w:rFonts w:ascii="Liberation Serif" w:eastAsia="Droid Sans Fallback" w:hAnsi="Liberation Serif" w:cs="FreeSans"/>
                <w:sz w:val="20"/>
                <w:szCs w:val="20"/>
              </w:rPr>
            </w:pPr>
          </w:p>
        </w:tc>
        <w:tc>
          <w:tcPr>
            <w:tcW w:w="2126" w:type="dxa"/>
            <w:gridSpan w:val="4"/>
            <w:noWrap/>
            <w:vAlign w:val="center"/>
            <w:hideMark/>
          </w:tcPr>
          <w:p w14:paraId="4E64F6AD" w14:textId="77777777" w:rsidR="00B2612C" w:rsidRDefault="00B2612C">
            <w:pPr>
              <w:rPr>
                <w:rFonts w:ascii="Liberation Serif" w:eastAsia="Droid Sans Fallback" w:hAnsi="Liberation Serif" w:cs="FreeSans"/>
                <w:sz w:val="20"/>
                <w:szCs w:val="20"/>
              </w:rPr>
            </w:pPr>
          </w:p>
        </w:tc>
        <w:tc>
          <w:tcPr>
            <w:tcW w:w="936" w:type="dxa"/>
            <w:gridSpan w:val="2"/>
            <w:noWrap/>
            <w:vAlign w:val="center"/>
            <w:hideMark/>
          </w:tcPr>
          <w:p w14:paraId="1258322D" w14:textId="77777777" w:rsidR="00B2612C" w:rsidRDefault="00B2612C">
            <w:pPr>
              <w:rPr>
                <w:rFonts w:ascii="Liberation Serif" w:eastAsia="Droid Sans Fallback" w:hAnsi="Liberation Serif" w:cs="FreeSans"/>
                <w:sz w:val="20"/>
                <w:szCs w:val="20"/>
              </w:rPr>
            </w:pPr>
          </w:p>
        </w:tc>
        <w:tc>
          <w:tcPr>
            <w:tcW w:w="5077" w:type="dxa"/>
            <w:gridSpan w:val="4"/>
            <w:vAlign w:val="center"/>
            <w:hideMark/>
          </w:tcPr>
          <w:p w14:paraId="5C89AE54" w14:textId="77777777" w:rsidR="00B2612C" w:rsidRDefault="00B2612C">
            <w:pPr>
              <w:rPr>
                <w:rFonts w:ascii="Liberation Serif" w:eastAsia="Droid Sans Fallback" w:hAnsi="Liberation Serif" w:cs="FreeSans"/>
                <w:sz w:val="20"/>
                <w:szCs w:val="20"/>
              </w:rPr>
            </w:pPr>
          </w:p>
        </w:tc>
      </w:tr>
      <w:tr w:rsidR="00B2612C" w14:paraId="52174E59" w14:textId="77777777" w:rsidTr="00B2612C">
        <w:trPr>
          <w:trHeight w:val="253"/>
        </w:trPr>
        <w:tc>
          <w:tcPr>
            <w:tcW w:w="15309" w:type="dxa"/>
            <w:gridSpan w:val="25"/>
            <w:noWrap/>
            <w:vAlign w:val="center"/>
          </w:tcPr>
          <w:p w14:paraId="5D47D789" w14:textId="77777777" w:rsidR="00B2612C" w:rsidRDefault="00B2612C">
            <w:pPr>
              <w:jc w:val="center"/>
              <w:rPr>
                <w:b/>
                <w:bCs/>
                <w:color w:val="000000"/>
                <w:sz w:val="22"/>
                <w:szCs w:val="22"/>
                <w:lang w:eastAsia="zh-CN" w:bidi="hi-IN"/>
              </w:rPr>
            </w:pPr>
          </w:p>
          <w:p w14:paraId="282480CE" w14:textId="77777777" w:rsidR="00B2612C" w:rsidRDefault="00B2612C">
            <w:pPr>
              <w:jc w:val="center"/>
              <w:rPr>
                <w:b/>
                <w:bCs/>
                <w:color w:val="000000"/>
                <w:sz w:val="22"/>
                <w:szCs w:val="22"/>
                <w:lang w:eastAsia="zh-CN" w:bidi="hi-IN"/>
              </w:rPr>
            </w:pPr>
          </w:p>
          <w:p w14:paraId="1B6E371B" w14:textId="77777777" w:rsidR="00B2612C" w:rsidRDefault="00B2612C">
            <w:pPr>
              <w:jc w:val="center"/>
              <w:rPr>
                <w:b/>
                <w:bCs/>
                <w:color w:val="000000"/>
                <w:sz w:val="22"/>
                <w:szCs w:val="22"/>
                <w:lang w:eastAsia="zh-CN" w:bidi="hi-IN"/>
              </w:rPr>
            </w:pPr>
            <w:r>
              <w:rPr>
                <w:b/>
                <w:bCs/>
                <w:color w:val="000000"/>
                <w:sz w:val="22"/>
                <w:szCs w:val="22"/>
                <w:lang w:eastAsia="zh-CN" w:bidi="hi-IN"/>
              </w:rPr>
              <w:t>ГРАФИК ЗАВЕРШЕНИЯ СТРОИТЕЛЬНО-МОНТАЖНЫХ РАБОТ</w:t>
            </w:r>
          </w:p>
          <w:p w14:paraId="6E44B93C" w14:textId="77777777" w:rsidR="00B2612C" w:rsidRDefault="00B2612C">
            <w:pPr>
              <w:autoSpaceDE w:val="0"/>
              <w:autoSpaceDN w:val="0"/>
              <w:adjustRightInd w:val="0"/>
              <w:jc w:val="center"/>
              <w:rPr>
                <w:b/>
                <w:sz w:val="22"/>
                <w:szCs w:val="22"/>
                <w:lang w:eastAsia="zh-CN" w:bidi="hi-IN"/>
              </w:rPr>
            </w:pPr>
            <w:r>
              <w:rPr>
                <w:b/>
                <w:sz w:val="22"/>
                <w:szCs w:val="22"/>
                <w:lang w:eastAsia="zh-CN" w:bidi="hi-IN"/>
              </w:rPr>
              <w:t>на объекте: «Строительство детского сада-ясли на 120 мест в микрорайоне Новониколаевский г. Симферополя»</w:t>
            </w:r>
          </w:p>
          <w:p w14:paraId="5D831600" w14:textId="77777777" w:rsidR="00B2612C" w:rsidRDefault="00B2612C">
            <w:pPr>
              <w:autoSpaceDE w:val="0"/>
              <w:autoSpaceDN w:val="0"/>
              <w:adjustRightInd w:val="0"/>
              <w:jc w:val="center"/>
              <w:rPr>
                <w:b/>
                <w:sz w:val="20"/>
                <w:szCs w:val="20"/>
                <w:lang w:eastAsia="zh-CN" w:bidi="hi-IN"/>
              </w:rPr>
            </w:pPr>
          </w:p>
          <w:p w14:paraId="08EFEABA" w14:textId="77777777" w:rsidR="00B2612C" w:rsidRDefault="00B2612C">
            <w:pPr>
              <w:autoSpaceDE w:val="0"/>
              <w:autoSpaceDN w:val="0"/>
              <w:adjustRightInd w:val="0"/>
              <w:jc w:val="center"/>
              <w:rPr>
                <w:b/>
                <w:sz w:val="20"/>
                <w:szCs w:val="20"/>
                <w:lang w:eastAsia="zh-CN" w:bidi="hi-IN"/>
              </w:rPr>
            </w:pPr>
          </w:p>
          <w:tbl>
            <w:tblPr>
              <w:tblW w:w="14925" w:type="dxa"/>
              <w:tblLayout w:type="fixed"/>
              <w:tblLook w:val="04A0" w:firstRow="1" w:lastRow="0" w:firstColumn="1" w:lastColumn="0" w:noHBand="0" w:noVBand="1"/>
            </w:tblPr>
            <w:tblGrid>
              <w:gridCol w:w="1288"/>
              <w:gridCol w:w="3412"/>
              <w:gridCol w:w="1561"/>
              <w:gridCol w:w="1465"/>
              <w:gridCol w:w="1383"/>
              <w:gridCol w:w="1419"/>
              <w:gridCol w:w="1843"/>
              <w:gridCol w:w="2554"/>
            </w:tblGrid>
            <w:tr w:rsidR="00B2612C" w14:paraId="5DC7567F" w14:textId="77777777">
              <w:trPr>
                <w:trHeight w:val="1155"/>
              </w:trPr>
              <w:tc>
                <w:tcPr>
                  <w:tcW w:w="1288" w:type="dxa"/>
                  <w:vMerge w:val="restart"/>
                  <w:tcBorders>
                    <w:top w:val="single" w:sz="8" w:space="0" w:color="auto"/>
                    <w:left w:val="single" w:sz="8" w:space="0" w:color="auto"/>
                    <w:bottom w:val="single" w:sz="4" w:space="0" w:color="auto"/>
                    <w:right w:val="single" w:sz="4" w:space="0" w:color="auto"/>
                  </w:tcBorders>
                  <w:shd w:val="clear" w:color="auto" w:fill="FFFFFF"/>
                  <w:vAlign w:val="center"/>
                  <w:hideMark/>
                </w:tcPr>
                <w:p w14:paraId="770C842F" w14:textId="77777777" w:rsidR="00B2612C" w:rsidRDefault="00B2612C">
                  <w:pPr>
                    <w:jc w:val="center"/>
                    <w:rPr>
                      <w:bCs/>
                      <w:sz w:val="20"/>
                      <w:szCs w:val="20"/>
                      <w:lang w:eastAsia="zh-CN" w:bidi="hi-IN"/>
                    </w:rPr>
                  </w:pPr>
                  <w:r>
                    <w:rPr>
                      <w:bCs/>
                      <w:sz w:val="20"/>
                      <w:szCs w:val="20"/>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411" w:type="dxa"/>
                  <w:vMerge w:val="restart"/>
                  <w:tcBorders>
                    <w:top w:val="single" w:sz="8" w:space="0" w:color="auto"/>
                    <w:left w:val="single" w:sz="8" w:space="0" w:color="auto"/>
                    <w:bottom w:val="single" w:sz="8" w:space="0" w:color="000000"/>
                    <w:right w:val="nil"/>
                  </w:tcBorders>
                  <w:shd w:val="clear" w:color="auto" w:fill="FFFFFF"/>
                  <w:vAlign w:val="center"/>
                  <w:hideMark/>
                </w:tcPr>
                <w:p w14:paraId="3637FC21" w14:textId="77777777" w:rsidR="00B2612C" w:rsidRDefault="00B2612C">
                  <w:pPr>
                    <w:jc w:val="center"/>
                    <w:rPr>
                      <w:bCs/>
                      <w:sz w:val="20"/>
                      <w:szCs w:val="20"/>
                      <w:lang w:eastAsia="zh-CN" w:bidi="hi-IN"/>
                    </w:rPr>
                  </w:pPr>
                  <w:r>
                    <w:rPr>
                      <w:bCs/>
                      <w:sz w:val="20"/>
                      <w:szCs w:val="20"/>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3024" w:type="dxa"/>
                  <w:gridSpan w:val="2"/>
                  <w:tcBorders>
                    <w:top w:val="single" w:sz="8" w:space="0" w:color="auto"/>
                    <w:left w:val="single" w:sz="8" w:space="0" w:color="auto"/>
                    <w:bottom w:val="single" w:sz="8" w:space="0" w:color="auto"/>
                    <w:right w:val="single" w:sz="8" w:space="0" w:color="000000"/>
                  </w:tcBorders>
                  <w:shd w:val="clear" w:color="auto" w:fill="FFFFFF"/>
                  <w:noWrap/>
                  <w:vAlign w:val="center"/>
                  <w:hideMark/>
                </w:tcPr>
                <w:p w14:paraId="1CD05DF9" w14:textId="77777777" w:rsidR="00B2612C" w:rsidRDefault="00B2612C">
                  <w:pPr>
                    <w:jc w:val="center"/>
                    <w:rPr>
                      <w:bCs/>
                      <w:sz w:val="20"/>
                      <w:szCs w:val="20"/>
                      <w:lang w:eastAsia="zh-CN" w:bidi="hi-IN"/>
                    </w:rPr>
                  </w:pPr>
                  <w:r>
                    <w:rPr>
                      <w:bCs/>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800" w:type="dxa"/>
                  <w:gridSpan w:val="2"/>
                  <w:tcBorders>
                    <w:top w:val="single" w:sz="8" w:space="0" w:color="auto"/>
                    <w:left w:val="nil"/>
                    <w:bottom w:val="single" w:sz="8" w:space="0" w:color="auto"/>
                    <w:right w:val="single" w:sz="8" w:space="0" w:color="000000"/>
                  </w:tcBorders>
                  <w:shd w:val="clear" w:color="auto" w:fill="FFFFFF"/>
                  <w:noWrap/>
                  <w:vAlign w:val="center"/>
                  <w:hideMark/>
                </w:tcPr>
                <w:p w14:paraId="00B1E716" w14:textId="77777777" w:rsidR="00B2612C" w:rsidRDefault="00B2612C">
                  <w:pPr>
                    <w:jc w:val="center"/>
                    <w:rPr>
                      <w:bCs/>
                      <w:sz w:val="20"/>
                      <w:szCs w:val="20"/>
                      <w:lang w:eastAsia="zh-CN" w:bidi="hi-IN"/>
                    </w:rPr>
                  </w:pPr>
                  <w:r>
                    <w:rPr>
                      <w:bCs/>
                      <w:sz w:val="20"/>
                      <w:szCs w:val="20"/>
                      <w:lang w:eastAsia="zh-CN" w:bidi="hi-IN"/>
                    </w:rPr>
                    <w:t>Физический объем работ</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3FAF15D" w14:textId="77777777" w:rsidR="00B2612C" w:rsidRDefault="00B2612C">
                  <w:pPr>
                    <w:jc w:val="center"/>
                    <w:rPr>
                      <w:bCs/>
                      <w:sz w:val="20"/>
                      <w:szCs w:val="20"/>
                      <w:lang w:eastAsia="zh-CN" w:bidi="hi-IN"/>
                    </w:rPr>
                  </w:pPr>
                  <w:r>
                    <w:rPr>
                      <w:bCs/>
                      <w:sz w:val="20"/>
                      <w:szCs w:val="20"/>
                      <w:lang w:eastAsia="zh-CN" w:bidi="hi-IN"/>
                    </w:rPr>
                    <w:t xml:space="preserve">Сроки передачи строительных материалов, технологического оборудования заказчика </w:t>
                  </w:r>
                  <w:r>
                    <w:rPr>
                      <w:bCs/>
                      <w:sz w:val="20"/>
                      <w:szCs w:val="20"/>
                      <w:lang w:eastAsia="zh-CN" w:bidi="hi-IN"/>
                    </w:rPr>
                    <w:br/>
                    <w:t>(при наличии)</w:t>
                  </w:r>
                </w:p>
              </w:tc>
              <w:tc>
                <w:tcPr>
                  <w:tcW w:w="255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D0A435F" w14:textId="77777777" w:rsidR="00B2612C" w:rsidRDefault="00B2612C">
                  <w:pPr>
                    <w:jc w:val="center"/>
                    <w:rPr>
                      <w:bCs/>
                      <w:sz w:val="20"/>
                      <w:szCs w:val="20"/>
                      <w:lang w:eastAsia="zh-CN" w:bidi="hi-IN"/>
                    </w:rPr>
                  </w:pPr>
                  <w:r>
                    <w:rPr>
                      <w:bCs/>
                      <w:sz w:val="20"/>
                      <w:szCs w:val="20"/>
                      <w:lang w:eastAsia="zh-CN" w:bidi="hi-IN"/>
                    </w:rPr>
                    <w:t>Сроки передачи рабочей документации</w:t>
                  </w:r>
                </w:p>
              </w:tc>
            </w:tr>
            <w:tr w:rsidR="00B2612C" w14:paraId="68EB8C9E" w14:textId="77777777">
              <w:trPr>
                <w:trHeight w:val="813"/>
              </w:trPr>
              <w:tc>
                <w:tcPr>
                  <w:tcW w:w="1288" w:type="dxa"/>
                  <w:vMerge/>
                  <w:tcBorders>
                    <w:top w:val="single" w:sz="8" w:space="0" w:color="auto"/>
                    <w:left w:val="single" w:sz="8" w:space="0" w:color="auto"/>
                    <w:bottom w:val="single" w:sz="4" w:space="0" w:color="auto"/>
                    <w:right w:val="single" w:sz="4" w:space="0" w:color="auto"/>
                  </w:tcBorders>
                  <w:vAlign w:val="center"/>
                  <w:hideMark/>
                </w:tcPr>
                <w:p w14:paraId="434E2ED0" w14:textId="77777777" w:rsidR="00B2612C" w:rsidRDefault="00B2612C">
                  <w:pPr>
                    <w:rPr>
                      <w:bCs/>
                      <w:sz w:val="20"/>
                      <w:szCs w:val="20"/>
                      <w:lang w:eastAsia="zh-CN" w:bidi="hi-IN"/>
                    </w:rPr>
                  </w:pPr>
                </w:p>
              </w:tc>
              <w:tc>
                <w:tcPr>
                  <w:tcW w:w="3411" w:type="dxa"/>
                  <w:vMerge/>
                  <w:tcBorders>
                    <w:top w:val="single" w:sz="8" w:space="0" w:color="auto"/>
                    <w:left w:val="single" w:sz="8" w:space="0" w:color="auto"/>
                    <w:bottom w:val="single" w:sz="8" w:space="0" w:color="000000"/>
                    <w:right w:val="nil"/>
                  </w:tcBorders>
                  <w:vAlign w:val="center"/>
                  <w:hideMark/>
                </w:tcPr>
                <w:p w14:paraId="2966B1E3" w14:textId="77777777" w:rsidR="00B2612C" w:rsidRDefault="00B2612C">
                  <w:pPr>
                    <w:rPr>
                      <w:bCs/>
                      <w:sz w:val="20"/>
                      <w:szCs w:val="20"/>
                      <w:lang w:eastAsia="zh-CN" w:bidi="hi-IN"/>
                    </w:rPr>
                  </w:pPr>
                </w:p>
              </w:tc>
              <w:tc>
                <w:tcPr>
                  <w:tcW w:w="1560" w:type="dxa"/>
                  <w:tcBorders>
                    <w:top w:val="nil"/>
                    <w:left w:val="single" w:sz="8" w:space="0" w:color="auto"/>
                    <w:bottom w:val="single" w:sz="8" w:space="0" w:color="auto"/>
                    <w:right w:val="single" w:sz="8" w:space="0" w:color="auto"/>
                  </w:tcBorders>
                  <w:shd w:val="clear" w:color="auto" w:fill="FFFFFF"/>
                  <w:noWrap/>
                  <w:vAlign w:val="center"/>
                  <w:hideMark/>
                </w:tcPr>
                <w:p w14:paraId="63C32083" w14:textId="77777777" w:rsidR="00B2612C" w:rsidRDefault="00B2612C">
                  <w:pPr>
                    <w:jc w:val="center"/>
                    <w:rPr>
                      <w:bCs/>
                      <w:sz w:val="20"/>
                      <w:szCs w:val="20"/>
                      <w:lang w:eastAsia="zh-CN" w:bidi="hi-IN"/>
                    </w:rPr>
                  </w:pPr>
                  <w:r>
                    <w:rPr>
                      <w:bCs/>
                      <w:sz w:val="20"/>
                      <w:szCs w:val="20"/>
                      <w:lang w:eastAsia="zh-CN" w:bidi="hi-IN"/>
                    </w:rPr>
                    <w:t>начало</w:t>
                  </w:r>
                </w:p>
              </w:tc>
              <w:tc>
                <w:tcPr>
                  <w:tcW w:w="1464" w:type="dxa"/>
                  <w:tcBorders>
                    <w:top w:val="nil"/>
                    <w:left w:val="nil"/>
                    <w:bottom w:val="single" w:sz="8" w:space="0" w:color="auto"/>
                    <w:right w:val="single" w:sz="8" w:space="0" w:color="auto"/>
                  </w:tcBorders>
                  <w:shd w:val="clear" w:color="auto" w:fill="FFFFFF"/>
                  <w:noWrap/>
                  <w:vAlign w:val="center"/>
                  <w:hideMark/>
                </w:tcPr>
                <w:p w14:paraId="4FC333A1" w14:textId="77777777" w:rsidR="00B2612C" w:rsidRDefault="00B2612C">
                  <w:pPr>
                    <w:jc w:val="center"/>
                    <w:rPr>
                      <w:bCs/>
                      <w:sz w:val="20"/>
                      <w:szCs w:val="20"/>
                      <w:lang w:eastAsia="zh-CN" w:bidi="hi-IN"/>
                    </w:rPr>
                  </w:pPr>
                  <w:r>
                    <w:rPr>
                      <w:bCs/>
                      <w:sz w:val="20"/>
                      <w:szCs w:val="20"/>
                      <w:lang w:eastAsia="zh-CN" w:bidi="hi-IN"/>
                    </w:rPr>
                    <w:t>конец</w:t>
                  </w:r>
                </w:p>
              </w:tc>
              <w:tc>
                <w:tcPr>
                  <w:tcW w:w="1382" w:type="dxa"/>
                  <w:tcBorders>
                    <w:top w:val="nil"/>
                    <w:left w:val="nil"/>
                    <w:bottom w:val="single" w:sz="8" w:space="0" w:color="auto"/>
                    <w:right w:val="single" w:sz="8" w:space="0" w:color="auto"/>
                  </w:tcBorders>
                  <w:shd w:val="clear" w:color="auto" w:fill="FFFFFF"/>
                  <w:noWrap/>
                  <w:vAlign w:val="center"/>
                  <w:hideMark/>
                </w:tcPr>
                <w:p w14:paraId="0EA092DD" w14:textId="77777777" w:rsidR="00B2612C" w:rsidRDefault="00B2612C">
                  <w:pPr>
                    <w:jc w:val="center"/>
                    <w:rPr>
                      <w:bCs/>
                      <w:sz w:val="20"/>
                      <w:szCs w:val="20"/>
                      <w:lang w:eastAsia="zh-CN" w:bidi="hi-IN"/>
                    </w:rPr>
                  </w:pPr>
                  <w:r>
                    <w:rPr>
                      <w:bCs/>
                      <w:sz w:val="20"/>
                      <w:szCs w:val="20"/>
                      <w:lang w:eastAsia="zh-CN" w:bidi="hi-IN"/>
                    </w:rPr>
                    <w:t>единица измерения</w:t>
                  </w:r>
                </w:p>
              </w:tc>
              <w:tc>
                <w:tcPr>
                  <w:tcW w:w="1418" w:type="dxa"/>
                  <w:tcBorders>
                    <w:top w:val="nil"/>
                    <w:left w:val="nil"/>
                    <w:bottom w:val="single" w:sz="8" w:space="0" w:color="auto"/>
                    <w:right w:val="single" w:sz="8" w:space="0" w:color="auto"/>
                  </w:tcBorders>
                  <w:shd w:val="clear" w:color="auto" w:fill="FFFFFF"/>
                  <w:noWrap/>
                  <w:vAlign w:val="center"/>
                  <w:hideMark/>
                </w:tcPr>
                <w:p w14:paraId="412EE6ED" w14:textId="77777777" w:rsidR="00B2612C" w:rsidRDefault="00B2612C">
                  <w:pPr>
                    <w:jc w:val="center"/>
                    <w:rPr>
                      <w:bCs/>
                      <w:sz w:val="20"/>
                      <w:szCs w:val="20"/>
                      <w:lang w:eastAsia="zh-CN" w:bidi="hi-IN"/>
                    </w:rPr>
                  </w:pPr>
                  <w:r>
                    <w:rPr>
                      <w:bCs/>
                      <w:sz w:val="20"/>
                      <w:szCs w:val="20"/>
                      <w:lang w:eastAsia="zh-CN" w:bidi="hi-IN"/>
                    </w:rPr>
                    <w:t>количество (объем работ)</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3F5DE63E" w14:textId="77777777" w:rsidR="00B2612C" w:rsidRDefault="00B2612C">
                  <w:pPr>
                    <w:rPr>
                      <w:bCs/>
                      <w:sz w:val="20"/>
                      <w:szCs w:val="20"/>
                      <w:lang w:eastAsia="zh-CN" w:bidi="hi-IN"/>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1056B1B1" w14:textId="77777777" w:rsidR="00B2612C" w:rsidRDefault="00B2612C">
                  <w:pPr>
                    <w:rPr>
                      <w:bCs/>
                      <w:sz w:val="20"/>
                      <w:szCs w:val="20"/>
                      <w:lang w:eastAsia="zh-CN" w:bidi="hi-IN"/>
                    </w:rPr>
                  </w:pPr>
                </w:p>
              </w:tc>
            </w:tr>
            <w:tr w:rsidR="00B2612C" w14:paraId="452054BB" w14:textId="77777777">
              <w:trPr>
                <w:trHeight w:val="295"/>
              </w:trPr>
              <w:tc>
                <w:tcPr>
                  <w:tcW w:w="1288"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2F7E87E1" w14:textId="77777777" w:rsidR="00B2612C" w:rsidRDefault="00B2612C">
                  <w:pPr>
                    <w:jc w:val="center"/>
                    <w:rPr>
                      <w:bCs/>
                      <w:sz w:val="20"/>
                      <w:szCs w:val="20"/>
                      <w:lang w:eastAsia="zh-CN" w:bidi="hi-IN"/>
                    </w:rPr>
                  </w:pPr>
                  <w:r>
                    <w:rPr>
                      <w:bCs/>
                      <w:sz w:val="20"/>
                      <w:szCs w:val="20"/>
                      <w:lang w:eastAsia="zh-CN" w:bidi="hi-IN"/>
                    </w:rPr>
                    <w:t>1</w:t>
                  </w:r>
                </w:p>
              </w:tc>
              <w:tc>
                <w:tcPr>
                  <w:tcW w:w="3411" w:type="dxa"/>
                  <w:tcBorders>
                    <w:top w:val="single" w:sz="8" w:space="0" w:color="auto"/>
                    <w:left w:val="nil"/>
                    <w:bottom w:val="single" w:sz="4" w:space="0" w:color="auto"/>
                    <w:right w:val="single" w:sz="4" w:space="0" w:color="auto"/>
                  </w:tcBorders>
                  <w:shd w:val="clear" w:color="auto" w:fill="FFFFFF"/>
                  <w:noWrap/>
                  <w:vAlign w:val="bottom"/>
                  <w:hideMark/>
                </w:tcPr>
                <w:p w14:paraId="242F8D98" w14:textId="77777777" w:rsidR="00B2612C" w:rsidRDefault="00B2612C">
                  <w:pPr>
                    <w:jc w:val="center"/>
                    <w:rPr>
                      <w:bCs/>
                      <w:sz w:val="20"/>
                      <w:szCs w:val="20"/>
                      <w:lang w:eastAsia="zh-CN" w:bidi="hi-IN"/>
                    </w:rPr>
                  </w:pPr>
                  <w:r>
                    <w:rPr>
                      <w:bCs/>
                      <w:sz w:val="20"/>
                      <w:szCs w:val="20"/>
                      <w:lang w:eastAsia="zh-CN" w:bidi="hi-IN"/>
                    </w:rPr>
                    <w:t>2</w:t>
                  </w:r>
                </w:p>
              </w:tc>
              <w:tc>
                <w:tcPr>
                  <w:tcW w:w="3024" w:type="dxa"/>
                  <w:gridSpan w:val="2"/>
                  <w:tcBorders>
                    <w:top w:val="single" w:sz="8" w:space="0" w:color="auto"/>
                    <w:left w:val="nil"/>
                    <w:bottom w:val="single" w:sz="4" w:space="0" w:color="auto"/>
                    <w:right w:val="single" w:sz="4" w:space="0" w:color="000000"/>
                  </w:tcBorders>
                  <w:shd w:val="clear" w:color="auto" w:fill="FFFFFF"/>
                  <w:noWrap/>
                  <w:vAlign w:val="center"/>
                  <w:hideMark/>
                </w:tcPr>
                <w:p w14:paraId="4F57C54D" w14:textId="77777777" w:rsidR="00B2612C" w:rsidRDefault="00B2612C">
                  <w:pPr>
                    <w:jc w:val="center"/>
                    <w:rPr>
                      <w:bCs/>
                      <w:sz w:val="20"/>
                      <w:szCs w:val="20"/>
                      <w:lang w:eastAsia="zh-CN" w:bidi="hi-IN"/>
                    </w:rPr>
                  </w:pPr>
                  <w:r>
                    <w:rPr>
                      <w:bCs/>
                      <w:sz w:val="20"/>
                      <w:szCs w:val="20"/>
                      <w:lang w:eastAsia="zh-CN" w:bidi="hi-IN"/>
                    </w:rPr>
                    <w:t>3</w:t>
                  </w:r>
                </w:p>
              </w:tc>
              <w:tc>
                <w:tcPr>
                  <w:tcW w:w="2800" w:type="dxa"/>
                  <w:gridSpan w:val="2"/>
                  <w:tcBorders>
                    <w:top w:val="single" w:sz="8" w:space="0" w:color="auto"/>
                    <w:left w:val="nil"/>
                    <w:bottom w:val="single" w:sz="4" w:space="0" w:color="auto"/>
                    <w:right w:val="single" w:sz="4" w:space="0" w:color="000000"/>
                  </w:tcBorders>
                  <w:shd w:val="clear" w:color="auto" w:fill="FFFFFF"/>
                  <w:noWrap/>
                  <w:vAlign w:val="center"/>
                  <w:hideMark/>
                </w:tcPr>
                <w:p w14:paraId="753906F1" w14:textId="77777777" w:rsidR="00B2612C" w:rsidRDefault="00B2612C">
                  <w:pPr>
                    <w:jc w:val="center"/>
                    <w:rPr>
                      <w:bCs/>
                      <w:sz w:val="20"/>
                      <w:szCs w:val="20"/>
                      <w:lang w:eastAsia="zh-CN" w:bidi="hi-IN"/>
                    </w:rPr>
                  </w:pPr>
                  <w:r>
                    <w:rPr>
                      <w:bCs/>
                      <w:sz w:val="20"/>
                      <w:szCs w:val="20"/>
                      <w:lang w:eastAsia="zh-CN" w:bidi="hi-IN"/>
                    </w:rPr>
                    <w:t>4</w:t>
                  </w:r>
                </w:p>
              </w:tc>
              <w:tc>
                <w:tcPr>
                  <w:tcW w:w="1842" w:type="dxa"/>
                  <w:tcBorders>
                    <w:top w:val="nil"/>
                    <w:left w:val="nil"/>
                    <w:bottom w:val="single" w:sz="4" w:space="0" w:color="auto"/>
                    <w:right w:val="single" w:sz="4" w:space="0" w:color="auto"/>
                  </w:tcBorders>
                  <w:shd w:val="clear" w:color="auto" w:fill="FFFFFF"/>
                  <w:vAlign w:val="center"/>
                  <w:hideMark/>
                </w:tcPr>
                <w:p w14:paraId="27CC41F0" w14:textId="77777777" w:rsidR="00B2612C" w:rsidRDefault="00B2612C">
                  <w:pPr>
                    <w:jc w:val="center"/>
                    <w:rPr>
                      <w:bCs/>
                      <w:sz w:val="20"/>
                      <w:szCs w:val="20"/>
                      <w:lang w:eastAsia="zh-CN" w:bidi="hi-IN"/>
                    </w:rPr>
                  </w:pPr>
                  <w:r>
                    <w:rPr>
                      <w:bCs/>
                      <w:sz w:val="20"/>
                      <w:szCs w:val="20"/>
                      <w:lang w:eastAsia="zh-CN" w:bidi="hi-IN"/>
                    </w:rPr>
                    <w:t>5</w:t>
                  </w:r>
                </w:p>
              </w:tc>
              <w:tc>
                <w:tcPr>
                  <w:tcW w:w="2553" w:type="dxa"/>
                  <w:tcBorders>
                    <w:top w:val="nil"/>
                    <w:left w:val="nil"/>
                    <w:bottom w:val="single" w:sz="4" w:space="0" w:color="auto"/>
                    <w:right w:val="single" w:sz="8" w:space="0" w:color="auto"/>
                  </w:tcBorders>
                  <w:shd w:val="clear" w:color="auto" w:fill="FFFFFF"/>
                  <w:vAlign w:val="center"/>
                  <w:hideMark/>
                </w:tcPr>
                <w:p w14:paraId="620A6DBA" w14:textId="77777777" w:rsidR="00B2612C" w:rsidRDefault="00B2612C">
                  <w:pPr>
                    <w:jc w:val="center"/>
                    <w:rPr>
                      <w:bCs/>
                      <w:sz w:val="20"/>
                      <w:szCs w:val="20"/>
                      <w:lang w:eastAsia="zh-CN" w:bidi="hi-IN"/>
                    </w:rPr>
                  </w:pPr>
                  <w:r>
                    <w:rPr>
                      <w:bCs/>
                      <w:sz w:val="20"/>
                      <w:szCs w:val="20"/>
                      <w:lang w:eastAsia="zh-CN" w:bidi="hi-IN"/>
                    </w:rPr>
                    <w:t>6</w:t>
                  </w:r>
                </w:p>
              </w:tc>
            </w:tr>
            <w:tr w:rsidR="00B2612C" w14:paraId="31B5ACAF" w14:textId="77777777">
              <w:trPr>
                <w:trHeight w:val="1005"/>
              </w:trPr>
              <w:tc>
                <w:tcPr>
                  <w:tcW w:w="1288" w:type="dxa"/>
                  <w:tcBorders>
                    <w:top w:val="single" w:sz="4" w:space="0" w:color="auto"/>
                    <w:left w:val="single" w:sz="8" w:space="0" w:color="auto"/>
                    <w:bottom w:val="nil"/>
                    <w:right w:val="single" w:sz="8" w:space="0" w:color="auto"/>
                  </w:tcBorders>
                  <w:shd w:val="clear" w:color="auto" w:fill="FFFFFF"/>
                  <w:vAlign w:val="center"/>
                  <w:hideMark/>
                </w:tcPr>
                <w:p w14:paraId="045F73D0" w14:textId="77777777" w:rsidR="00B2612C" w:rsidRDefault="00B2612C">
                  <w:pPr>
                    <w:jc w:val="center"/>
                    <w:rPr>
                      <w:bCs/>
                      <w:sz w:val="20"/>
                      <w:szCs w:val="20"/>
                      <w:lang w:eastAsia="zh-CN" w:bidi="hi-IN"/>
                    </w:rPr>
                  </w:pPr>
                  <w:r>
                    <w:rPr>
                      <w:b/>
                      <w:bCs/>
                      <w:sz w:val="20"/>
                      <w:szCs w:val="20"/>
                      <w:lang w:eastAsia="zh-CN" w:bidi="hi-IN"/>
                    </w:rPr>
                    <w:t>I</w:t>
                  </w:r>
                </w:p>
              </w:tc>
              <w:tc>
                <w:tcPr>
                  <w:tcW w:w="3411" w:type="dxa"/>
                  <w:tcBorders>
                    <w:top w:val="single" w:sz="4" w:space="0" w:color="auto"/>
                    <w:left w:val="nil"/>
                    <w:bottom w:val="nil"/>
                    <w:right w:val="single" w:sz="8" w:space="0" w:color="000000"/>
                  </w:tcBorders>
                  <w:shd w:val="clear" w:color="auto" w:fill="FFFFFF"/>
                  <w:noWrap/>
                  <w:vAlign w:val="center"/>
                  <w:hideMark/>
                </w:tcPr>
                <w:p w14:paraId="5CEA98ED" w14:textId="77777777" w:rsidR="00B2612C" w:rsidRDefault="00B2612C">
                  <w:pPr>
                    <w:jc w:val="center"/>
                    <w:rPr>
                      <w:b/>
                      <w:bCs/>
                      <w:sz w:val="20"/>
                      <w:szCs w:val="20"/>
                      <w:lang w:eastAsia="zh-CN" w:bidi="hi-IN"/>
                    </w:rPr>
                  </w:pPr>
                  <w:r>
                    <w:rPr>
                      <w:b/>
                      <w:bCs/>
                      <w:sz w:val="20"/>
                      <w:szCs w:val="20"/>
                      <w:lang w:eastAsia="zh-CN" w:bidi="hi-IN"/>
                    </w:rPr>
                    <w:t>Подготовительные работы</w:t>
                  </w:r>
                </w:p>
              </w:tc>
              <w:tc>
                <w:tcPr>
                  <w:tcW w:w="1560" w:type="dxa"/>
                  <w:tcBorders>
                    <w:top w:val="single" w:sz="4" w:space="0" w:color="auto"/>
                    <w:left w:val="single" w:sz="8" w:space="0" w:color="auto"/>
                    <w:bottom w:val="nil"/>
                    <w:right w:val="single" w:sz="8" w:space="0" w:color="auto"/>
                  </w:tcBorders>
                  <w:shd w:val="clear" w:color="auto" w:fill="FFFFFF"/>
                  <w:noWrap/>
                  <w:vAlign w:val="center"/>
                  <w:hideMark/>
                </w:tcPr>
                <w:p w14:paraId="2EF995F0" w14:textId="77777777" w:rsidR="00B2612C" w:rsidRDefault="00B2612C">
                  <w:pPr>
                    <w:jc w:val="center"/>
                    <w:rPr>
                      <w:b/>
                      <w:bCs/>
                      <w:sz w:val="20"/>
                      <w:szCs w:val="20"/>
                      <w:lang w:eastAsia="zh-CN" w:bidi="hi-IN"/>
                    </w:rPr>
                  </w:pPr>
                  <w:r>
                    <w:rPr>
                      <w:b/>
                      <w:bCs/>
                      <w:sz w:val="20"/>
                      <w:szCs w:val="20"/>
                      <w:lang w:eastAsia="zh-CN" w:bidi="hi-IN"/>
                    </w:rPr>
                    <w:t>Январь 2024</w:t>
                  </w:r>
                </w:p>
              </w:tc>
              <w:tc>
                <w:tcPr>
                  <w:tcW w:w="1464" w:type="dxa"/>
                  <w:tcBorders>
                    <w:top w:val="single" w:sz="4" w:space="0" w:color="auto"/>
                    <w:left w:val="nil"/>
                    <w:bottom w:val="nil"/>
                    <w:right w:val="single" w:sz="8" w:space="0" w:color="auto"/>
                  </w:tcBorders>
                  <w:shd w:val="clear" w:color="auto" w:fill="FFFFFF"/>
                  <w:noWrap/>
                  <w:vAlign w:val="center"/>
                  <w:hideMark/>
                </w:tcPr>
                <w:p w14:paraId="37F9E9DC" w14:textId="77777777" w:rsidR="00B2612C" w:rsidRDefault="00B2612C">
                  <w:pPr>
                    <w:jc w:val="center"/>
                    <w:rPr>
                      <w:b/>
                      <w:bCs/>
                      <w:sz w:val="20"/>
                      <w:szCs w:val="20"/>
                      <w:lang w:eastAsia="zh-CN" w:bidi="hi-IN"/>
                    </w:rPr>
                  </w:pPr>
                  <w:r>
                    <w:rPr>
                      <w:b/>
                      <w:bCs/>
                      <w:sz w:val="20"/>
                      <w:szCs w:val="20"/>
                      <w:lang w:eastAsia="zh-CN" w:bidi="hi-IN"/>
                    </w:rPr>
                    <w:t>Февраль 2024</w:t>
                  </w:r>
                </w:p>
              </w:tc>
              <w:tc>
                <w:tcPr>
                  <w:tcW w:w="1382" w:type="dxa"/>
                  <w:tcBorders>
                    <w:top w:val="single" w:sz="4" w:space="0" w:color="auto"/>
                    <w:left w:val="nil"/>
                    <w:bottom w:val="nil"/>
                    <w:right w:val="single" w:sz="8" w:space="0" w:color="auto"/>
                  </w:tcBorders>
                  <w:shd w:val="clear" w:color="auto" w:fill="FFFFFF"/>
                  <w:noWrap/>
                  <w:vAlign w:val="center"/>
                  <w:hideMark/>
                </w:tcPr>
                <w:p w14:paraId="098D7651" w14:textId="77777777" w:rsidR="00B2612C" w:rsidRDefault="00B2612C">
                  <w:pPr>
                    <w:jc w:val="center"/>
                    <w:rPr>
                      <w:b/>
                      <w:bCs/>
                      <w:sz w:val="20"/>
                      <w:szCs w:val="20"/>
                      <w:lang w:eastAsia="zh-CN" w:bidi="hi-IN"/>
                    </w:rPr>
                  </w:pPr>
                  <w:r>
                    <w:rPr>
                      <w:b/>
                      <w:bCs/>
                      <w:sz w:val="20"/>
                      <w:szCs w:val="20"/>
                      <w:lang w:eastAsia="zh-CN" w:bidi="hi-IN"/>
                    </w:rPr>
                    <w:t>1,00</w:t>
                  </w:r>
                </w:p>
              </w:tc>
              <w:tc>
                <w:tcPr>
                  <w:tcW w:w="1418" w:type="dxa"/>
                  <w:tcBorders>
                    <w:top w:val="single" w:sz="4" w:space="0" w:color="auto"/>
                    <w:left w:val="nil"/>
                    <w:bottom w:val="nil"/>
                    <w:right w:val="single" w:sz="8" w:space="0" w:color="auto"/>
                  </w:tcBorders>
                  <w:shd w:val="clear" w:color="auto" w:fill="FFFFFF"/>
                  <w:noWrap/>
                  <w:vAlign w:val="center"/>
                  <w:hideMark/>
                </w:tcPr>
                <w:p w14:paraId="1300A94A" w14:textId="77777777" w:rsidR="00B2612C" w:rsidRDefault="00B2612C">
                  <w:pPr>
                    <w:jc w:val="center"/>
                    <w:rPr>
                      <w:b/>
                      <w:bCs/>
                      <w:sz w:val="20"/>
                      <w:szCs w:val="20"/>
                      <w:lang w:eastAsia="zh-CN" w:bidi="hi-IN"/>
                    </w:rPr>
                  </w:pPr>
                  <w:r>
                    <w:rPr>
                      <w:b/>
                      <w:bCs/>
                      <w:sz w:val="20"/>
                      <w:szCs w:val="20"/>
                      <w:lang w:eastAsia="zh-CN" w:bidi="hi-IN"/>
                    </w:rPr>
                    <w:t>комплекс</w:t>
                  </w:r>
                </w:p>
              </w:tc>
              <w:tc>
                <w:tcPr>
                  <w:tcW w:w="1842" w:type="dxa"/>
                  <w:tcBorders>
                    <w:top w:val="single" w:sz="4" w:space="0" w:color="auto"/>
                    <w:left w:val="nil"/>
                    <w:bottom w:val="nil"/>
                    <w:right w:val="single" w:sz="8" w:space="0" w:color="auto"/>
                  </w:tcBorders>
                  <w:shd w:val="clear" w:color="auto" w:fill="FFFFFF"/>
                  <w:vAlign w:val="center"/>
                  <w:hideMark/>
                </w:tcPr>
                <w:p w14:paraId="1B6B47A3" w14:textId="77777777" w:rsidR="00B2612C" w:rsidRDefault="00B2612C">
                  <w:pPr>
                    <w:jc w:val="center"/>
                    <w:rPr>
                      <w:bCs/>
                      <w:sz w:val="20"/>
                      <w:szCs w:val="20"/>
                      <w:lang w:eastAsia="zh-CN" w:bidi="hi-IN"/>
                    </w:rPr>
                  </w:pPr>
                  <w:r>
                    <w:rPr>
                      <w:b/>
                      <w:bCs/>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80430"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6E47903D" w14:textId="77777777">
              <w:trPr>
                <w:trHeight w:val="705"/>
              </w:trPr>
              <w:tc>
                <w:tcPr>
                  <w:tcW w:w="128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1AE8A2C" w14:textId="77777777" w:rsidR="00B2612C" w:rsidRDefault="00B2612C">
                  <w:pPr>
                    <w:jc w:val="center"/>
                    <w:rPr>
                      <w:bCs/>
                      <w:sz w:val="20"/>
                      <w:szCs w:val="20"/>
                      <w:lang w:eastAsia="zh-CN" w:bidi="hi-IN"/>
                    </w:rPr>
                  </w:pPr>
                  <w:r>
                    <w:rPr>
                      <w:b/>
                      <w:bCs/>
                      <w:sz w:val="20"/>
                      <w:szCs w:val="20"/>
                      <w:lang w:eastAsia="zh-CN" w:bidi="hi-IN"/>
                    </w:rPr>
                    <w:t>II</w:t>
                  </w:r>
                </w:p>
              </w:tc>
              <w:tc>
                <w:tcPr>
                  <w:tcW w:w="3411" w:type="dxa"/>
                  <w:tcBorders>
                    <w:top w:val="single" w:sz="8" w:space="0" w:color="auto"/>
                    <w:left w:val="nil"/>
                    <w:bottom w:val="single" w:sz="8" w:space="0" w:color="auto"/>
                    <w:right w:val="single" w:sz="8" w:space="0" w:color="000000"/>
                  </w:tcBorders>
                  <w:shd w:val="clear" w:color="auto" w:fill="FFFFFF"/>
                  <w:vAlign w:val="center"/>
                  <w:hideMark/>
                </w:tcPr>
                <w:p w14:paraId="3FF7703C" w14:textId="77777777" w:rsidR="00B2612C" w:rsidRDefault="00B2612C">
                  <w:pPr>
                    <w:jc w:val="center"/>
                    <w:rPr>
                      <w:b/>
                      <w:bCs/>
                      <w:sz w:val="20"/>
                      <w:szCs w:val="20"/>
                      <w:lang w:eastAsia="zh-CN" w:bidi="hi-IN"/>
                    </w:rPr>
                  </w:pPr>
                  <w:r>
                    <w:rPr>
                      <w:b/>
                      <w:bCs/>
                      <w:sz w:val="20"/>
                      <w:szCs w:val="20"/>
                      <w:lang w:eastAsia="zh-CN" w:bidi="hi-IN"/>
                    </w:rPr>
                    <w:t>Строительно-монтажные работы</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9974C2" w14:textId="77777777" w:rsidR="00B2612C" w:rsidRDefault="00B2612C">
                  <w:pPr>
                    <w:jc w:val="center"/>
                    <w:rPr>
                      <w:b/>
                      <w:bCs/>
                      <w:sz w:val="20"/>
                      <w:szCs w:val="20"/>
                      <w:lang w:eastAsia="zh-CN" w:bidi="hi-IN"/>
                    </w:rPr>
                  </w:pPr>
                  <w:r>
                    <w:rPr>
                      <w:b/>
                      <w:bCs/>
                      <w:sz w:val="20"/>
                      <w:szCs w:val="20"/>
                      <w:lang w:eastAsia="zh-CN" w:bidi="hi-IN"/>
                    </w:rPr>
                    <w:t>Март 2024</w:t>
                  </w:r>
                </w:p>
              </w:tc>
              <w:tc>
                <w:tcPr>
                  <w:tcW w:w="1464" w:type="dxa"/>
                  <w:tcBorders>
                    <w:top w:val="single" w:sz="8" w:space="0" w:color="auto"/>
                    <w:left w:val="nil"/>
                    <w:bottom w:val="single" w:sz="8" w:space="0" w:color="auto"/>
                    <w:right w:val="single" w:sz="8" w:space="0" w:color="auto"/>
                  </w:tcBorders>
                  <w:shd w:val="clear" w:color="auto" w:fill="FFFFFF"/>
                  <w:vAlign w:val="center"/>
                  <w:hideMark/>
                </w:tcPr>
                <w:p w14:paraId="2420EA7B" w14:textId="77777777" w:rsidR="00B2612C" w:rsidRDefault="00B2612C">
                  <w:pPr>
                    <w:jc w:val="center"/>
                    <w:rPr>
                      <w:b/>
                      <w:bCs/>
                      <w:sz w:val="20"/>
                      <w:szCs w:val="20"/>
                      <w:lang w:eastAsia="zh-CN" w:bidi="hi-IN"/>
                    </w:rPr>
                  </w:pPr>
                  <w:r>
                    <w:rPr>
                      <w:b/>
                      <w:bCs/>
                      <w:sz w:val="20"/>
                      <w:szCs w:val="20"/>
                      <w:lang w:eastAsia="zh-CN" w:bidi="hi-IN"/>
                    </w:rPr>
                    <w:t>Апрель 2025</w:t>
                  </w:r>
                </w:p>
              </w:tc>
              <w:tc>
                <w:tcPr>
                  <w:tcW w:w="1382" w:type="dxa"/>
                  <w:tcBorders>
                    <w:top w:val="single" w:sz="8" w:space="0" w:color="auto"/>
                    <w:left w:val="nil"/>
                    <w:bottom w:val="nil"/>
                    <w:right w:val="single" w:sz="8" w:space="0" w:color="auto"/>
                  </w:tcBorders>
                  <w:shd w:val="clear" w:color="auto" w:fill="FFFFFF"/>
                  <w:noWrap/>
                  <w:vAlign w:val="center"/>
                  <w:hideMark/>
                </w:tcPr>
                <w:p w14:paraId="1DD02669" w14:textId="77777777" w:rsidR="00B2612C" w:rsidRDefault="00B2612C">
                  <w:pPr>
                    <w:jc w:val="center"/>
                    <w:rPr>
                      <w:b/>
                      <w:bCs/>
                      <w:sz w:val="20"/>
                      <w:szCs w:val="20"/>
                      <w:lang w:eastAsia="zh-CN" w:bidi="hi-IN"/>
                    </w:rPr>
                  </w:pPr>
                  <w:r>
                    <w:rPr>
                      <w:b/>
                      <w:bCs/>
                      <w:sz w:val="20"/>
                      <w:szCs w:val="20"/>
                      <w:lang w:eastAsia="zh-CN" w:bidi="hi-IN"/>
                    </w:rPr>
                    <w:t>1,00</w:t>
                  </w:r>
                </w:p>
              </w:tc>
              <w:tc>
                <w:tcPr>
                  <w:tcW w:w="1418" w:type="dxa"/>
                  <w:tcBorders>
                    <w:top w:val="single" w:sz="8" w:space="0" w:color="auto"/>
                    <w:left w:val="nil"/>
                    <w:bottom w:val="nil"/>
                    <w:right w:val="single" w:sz="8" w:space="0" w:color="auto"/>
                  </w:tcBorders>
                  <w:shd w:val="clear" w:color="auto" w:fill="FFFFFF"/>
                  <w:noWrap/>
                  <w:vAlign w:val="center"/>
                  <w:hideMark/>
                </w:tcPr>
                <w:p w14:paraId="555E46B0" w14:textId="77777777" w:rsidR="00B2612C" w:rsidRDefault="00B2612C">
                  <w:pPr>
                    <w:jc w:val="center"/>
                    <w:rPr>
                      <w:b/>
                      <w:bCs/>
                      <w:sz w:val="20"/>
                      <w:szCs w:val="20"/>
                      <w:lang w:eastAsia="zh-CN" w:bidi="hi-IN"/>
                    </w:rPr>
                  </w:pPr>
                  <w:r>
                    <w:rPr>
                      <w:b/>
                      <w:bCs/>
                      <w:sz w:val="20"/>
                      <w:szCs w:val="20"/>
                      <w:lang w:eastAsia="zh-CN" w:bidi="hi-IN"/>
                    </w:rPr>
                    <w:t>комплекс</w:t>
                  </w:r>
                </w:p>
              </w:tc>
              <w:tc>
                <w:tcPr>
                  <w:tcW w:w="1842" w:type="dxa"/>
                  <w:tcBorders>
                    <w:top w:val="single" w:sz="8" w:space="0" w:color="auto"/>
                    <w:left w:val="nil"/>
                    <w:bottom w:val="nil"/>
                    <w:right w:val="single" w:sz="8" w:space="0" w:color="auto"/>
                  </w:tcBorders>
                  <w:shd w:val="clear" w:color="auto" w:fill="FFFFFF"/>
                  <w:vAlign w:val="center"/>
                  <w:hideMark/>
                </w:tcPr>
                <w:p w14:paraId="1CCA9ECA" w14:textId="77777777" w:rsidR="00B2612C" w:rsidRDefault="00B2612C">
                  <w:pPr>
                    <w:jc w:val="center"/>
                    <w:rPr>
                      <w:bCs/>
                      <w:sz w:val="20"/>
                      <w:szCs w:val="20"/>
                      <w:lang w:eastAsia="zh-CN" w:bidi="hi-IN"/>
                    </w:rPr>
                  </w:pPr>
                  <w:r>
                    <w:rPr>
                      <w:b/>
                      <w:bCs/>
                      <w:sz w:val="20"/>
                      <w:szCs w:val="20"/>
                      <w:lang w:eastAsia="zh-CN" w:bidi="hi-IN"/>
                    </w:rPr>
                    <w:t>не требуется</w:t>
                  </w:r>
                </w:p>
              </w:tc>
              <w:tc>
                <w:tcPr>
                  <w:tcW w:w="2553" w:type="dxa"/>
                  <w:tcBorders>
                    <w:top w:val="nil"/>
                    <w:left w:val="single" w:sz="4" w:space="0" w:color="auto"/>
                    <w:bottom w:val="single" w:sz="4" w:space="0" w:color="auto"/>
                    <w:right w:val="single" w:sz="4" w:space="0" w:color="auto"/>
                  </w:tcBorders>
                  <w:shd w:val="clear" w:color="auto" w:fill="FFFFFF"/>
                  <w:vAlign w:val="center"/>
                  <w:hideMark/>
                </w:tcPr>
                <w:p w14:paraId="243A5E7C"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79DF2168" w14:textId="77777777">
              <w:trPr>
                <w:trHeight w:val="70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4A756228" w14:textId="77777777" w:rsidR="00B2612C" w:rsidRDefault="00B2612C">
                  <w:pPr>
                    <w:jc w:val="center"/>
                    <w:rPr>
                      <w:sz w:val="20"/>
                      <w:szCs w:val="20"/>
                      <w:lang w:eastAsia="zh-CN" w:bidi="hi-IN"/>
                    </w:rPr>
                  </w:pPr>
                  <w:r>
                    <w:rPr>
                      <w:sz w:val="20"/>
                      <w:szCs w:val="20"/>
                      <w:lang w:eastAsia="zh-CN" w:bidi="hi-IN"/>
                    </w:rPr>
                    <w:t>2.1</w:t>
                  </w:r>
                </w:p>
              </w:tc>
              <w:tc>
                <w:tcPr>
                  <w:tcW w:w="3411" w:type="dxa"/>
                  <w:tcBorders>
                    <w:top w:val="nil"/>
                    <w:left w:val="nil"/>
                    <w:bottom w:val="single" w:sz="4" w:space="0" w:color="auto"/>
                    <w:right w:val="single" w:sz="4" w:space="0" w:color="000000"/>
                  </w:tcBorders>
                  <w:shd w:val="clear" w:color="auto" w:fill="FFFFFF"/>
                  <w:vAlign w:val="center"/>
                  <w:hideMark/>
                </w:tcPr>
                <w:p w14:paraId="144364E3" w14:textId="77777777" w:rsidR="00B2612C" w:rsidRDefault="00B2612C">
                  <w:pPr>
                    <w:rPr>
                      <w:sz w:val="20"/>
                      <w:szCs w:val="20"/>
                      <w:lang w:eastAsia="zh-CN" w:bidi="hi-IN"/>
                    </w:rPr>
                  </w:pPr>
                  <w:r>
                    <w:rPr>
                      <w:sz w:val="20"/>
                      <w:szCs w:val="20"/>
                      <w:lang w:eastAsia="zh-CN" w:bidi="hi-IN"/>
                    </w:rPr>
                    <w:t>Фундамент</w:t>
                  </w:r>
                </w:p>
              </w:tc>
              <w:tc>
                <w:tcPr>
                  <w:tcW w:w="1560" w:type="dxa"/>
                  <w:tcBorders>
                    <w:top w:val="nil"/>
                    <w:left w:val="nil"/>
                    <w:bottom w:val="single" w:sz="4" w:space="0" w:color="auto"/>
                    <w:right w:val="single" w:sz="4" w:space="0" w:color="auto"/>
                  </w:tcBorders>
                  <w:shd w:val="clear" w:color="auto" w:fill="FFFFFF"/>
                  <w:noWrap/>
                  <w:vAlign w:val="center"/>
                  <w:hideMark/>
                </w:tcPr>
                <w:p w14:paraId="78820F76" w14:textId="77777777" w:rsidR="00B2612C" w:rsidRDefault="00B2612C">
                  <w:pPr>
                    <w:jc w:val="center"/>
                    <w:rPr>
                      <w:sz w:val="20"/>
                      <w:szCs w:val="20"/>
                      <w:lang w:eastAsia="zh-CN" w:bidi="hi-IN"/>
                    </w:rPr>
                  </w:pPr>
                  <w:r>
                    <w:rPr>
                      <w:sz w:val="20"/>
                      <w:szCs w:val="20"/>
                      <w:lang w:eastAsia="zh-CN" w:bidi="hi-IN"/>
                    </w:rPr>
                    <w:t>Март 2024</w:t>
                  </w:r>
                </w:p>
              </w:tc>
              <w:tc>
                <w:tcPr>
                  <w:tcW w:w="1464" w:type="dxa"/>
                  <w:tcBorders>
                    <w:top w:val="nil"/>
                    <w:left w:val="nil"/>
                    <w:bottom w:val="single" w:sz="4" w:space="0" w:color="auto"/>
                    <w:right w:val="single" w:sz="4" w:space="0" w:color="auto"/>
                  </w:tcBorders>
                  <w:shd w:val="clear" w:color="auto" w:fill="FFFFFF"/>
                  <w:vAlign w:val="center"/>
                  <w:hideMark/>
                </w:tcPr>
                <w:p w14:paraId="30980825" w14:textId="77777777" w:rsidR="00B2612C" w:rsidRDefault="00B2612C">
                  <w:pPr>
                    <w:jc w:val="center"/>
                    <w:rPr>
                      <w:sz w:val="20"/>
                      <w:szCs w:val="20"/>
                      <w:lang w:eastAsia="zh-CN" w:bidi="hi-IN"/>
                    </w:rPr>
                  </w:pPr>
                  <w:r>
                    <w:rPr>
                      <w:sz w:val="20"/>
                      <w:szCs w:val="20"/>
                      <w:lang w:eastAsia="zh-CN" w:bidi="hi-IN"/>
                    </w:rPr>
                    <w:t>Апрель 2024</w:t>
                  </w:r>
                </w:p>
              </w:tc>
              <w:tc>
                <w:tcPr>
                  <w:tcW w:w="1382" w:type="dxa"/>
                  <w:tcBorders>
                    <w:top w:val="single" w:sz="8" w:space="0" w:color="auto"/>
                    <w:left w:val="single" w:sz="8" w:space="0" w:color="auto"/>
                    <w:bottom w:val="nil"/>
                    <w:right w:val="single" w:sz="8" w:space="0" w:color="auto"/>
                  </w:tcBorders>
                  <w:shd w:val="clear" w:color="auto" w:fill="FFFFFF"/>
                  <w:noWrap/>
                  <w:vAlign w:val="center"/>
                  <w:hideMark/>
                </w:tcPr>
                <w:p w14:paraId="537D4B08"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8" w:space="0" w:color="auto"/>
                    <w:left w:val="nil"/>
                    <w:bottom w:val="nil"/>
                    <w:right w:val="single" w:sz="8" w:space="0" w:color="auto"/>
                  </w:tcBorders>
                  <w:shd w:val="clear" w:color="auto" w:fill="FFFFFF"/>
                  <w:noWrap/>
                  <w:vAlign w:val="center"/>
                  <w:hideMark/>
                </w:tcPr>
                <w:p w14:paraId="08B458B6"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8" w:space="0" w:color="auto"/>
                    <w:left w:val="nil"/>
                    <w:bottom w:val="nil"/>
                    <w:right w:val="single" w:sz="8" w:space="0" w:color="auto"/>
                  </w:tcBorders>
                  <w:shd w:val="clear" w:color="auto" w:fill="FFFFFF"/>
                  <w:vAlign w:val="center"/>
                  <w:hideMark/>
                </w:tcPr>
                <w:p w14:paraId="09BBF9B0"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0B6697ED"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3B9CCF73" w14:textId="77777777">
              <w:trPr>
                <w:trHeight w:val="960"/>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00118979" w14:textId="77777777" w:rsidR="00B2612C" w:rsidRDefault="00B2612C">
                  <w:pPr>
                    <w:jc w:val="center"/>
                    <w:rPr>
                      <w:sz w:val="20"/>
                      <w:szCs w:val="20"/>
                      <w:lang w:eastAsia="zh-CN" w:bidi="hi-IN"/>
                    </w:rPr>
                  </w:pPr>
                  <w:r>
                    <w:rPr>
                      <w:sz w:val="20"/>
                      <w:szCs w:val="20"/>
                      <w:lang w:eastAsia="zh-CN" w:bidi="hi-IN"/>
                    </w:rPr>
                    <w:lastRenderedPageBreak/>
                    <w:t>2.2</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3BD38FA5" w14:textId="77777777" w:rsidR="00B2612C" w:rsidRDefault="00B2612C">
                  <w:pPr>
                    <w:rPr>
                      <w:sz w:val="20"/>
                      <w:szCs w:val="20"/>
                      <w:lang w:eastAsia="zh-CN" w:bidi="hi-IN"/>
                    </w:rPr>
                  </w:pPr>
                  <w:r>
                    <w:rPr>
                      <w:sz w:val="20"/>
                      <w:szCs w:val="20"/>
                      <w:lang w:eastAsia="zh-CN" w:bidi="hi-IN"/>
                    </w:rPr>
                    <w:t>Каркас</w:t>
                  </w:r>
                </w:p>
              </w:tc>
              <w:tc>
                <w:tcPr>
                  <w:tcW w:w="1560" w:type="dxa"/>
                  <w:tcBorders>
                    <w:top w:val="nil"/>
                    <w:left w:val="nil"/>
                    <w:bottom w:val="single" w:sz="4" w:space="0" w:color="auto"/>
                    <w:right w:val="single" w:sz="4" w:space="0" w:color="auto"/>
                  </w:tcBorders>
                  <w:shd w:val="clear" w:color="auto" w:fill="FFFFFF"/>
                  <w:noWrap/>
                  <w:vAlign w:val="center"/>
                  <w:hideMark/>
                </w:tcPr>
                <w:p w14:paraId="3E3A789F" w14:textId="77777777" w:rsidR="00B2612C" w:rsidRDefault="00B2612C">
                  <w:pPr>
                    <w:jc w:val="center"/>
                    <w:rPr>
                      <w:sz w:val="20"/>
                      <w:szCs w:val="20"/>
                      <w:lang w:eastAsia="zh-CN" w:bidi="hi-IN"/>
                    </w:rPr>
                  </w:pPr>
                  <w:r>
                    <w:rPr>
                      <w:sz w:val="20"/>
                      <w:szCs w:val="20"/>
                      <w:lang w:eastAsia="zh-CN" w:bidi="hi-IN"/>
                    </w:rPr>
                    <w:t>Апрель 2024</w:t>
                  </w:r>
                </w:p>
              </w:tc>
              <w:tc>
                <w:tcPr>
                  <w:tcW w:w="1464" w:type="dxa"/>
                  <w:tcBorders>
                    <w:top w:val="nil"/>
                    <w:left w:val="nil"/>
                    <w:bottom w:val="single" w:sz="4" w:space="0" w:color="auto"/>
                    <w:right w:val="single" w:sz="4" w:space="0" w:color="auto"/>
                  </w:tcBorders>
                  <w:shd w:val="clear" w:color="auto" w:fill="FFFFFF"/>
                  <w:vAlign w:val="center"/>
                  <w:hideMark/>
                </w:tcPr>
                <w:p w14:paraId="64323E68" w14:textId="77777777" w:rsidR="00B2612C" w:rsidRDefault="00B2612C">
                  <w:pPr>
                    <w:jc w:val="center"/>
                    <w:rPr>
                      <w:sz w:val="20"/>
                      <w:szCs w:val="20"/>
                      <w:lang w:eastAsia="zh-CN" w:bidi="hi-IN"/>
                    </w:rPr>
                  </w:pPr>
                  <w:r>
                    <w:rPr>
                      <w:sz w:val="20"/>
                      <w:szCs w:val="20"/>
                      <w:lang w:eastAsia="zh-CN" w:bidi="hi-IN"/>
                    </w:rPr>
                    <w:t>Июль 2024</w:t>
                  </w:r>
                </w:p>
              </w:tc>
              <w:tc>
                <w:tcPr>
                  <w:tcW w:w="1382" w:type="dxa"/>
                  <w:tcBorders>
                    <w:top w:val="single" w:sz="4" w:space="0" w:color="auto"/>
                    <w:left w:val="nil"/>
                    <w:bottom w:val="single" w:sz="4" w:space="0" w:color="auto"/>
                    <w:right w:val="single" w:sz="4" w:space="0" w:color="auto"/>
                  </w:tcBorders>
                  <w:shd w:val="clear" w:color="auto" w:fill="FFFFFF"/>
                  <w:noWrap/>
                  <w:vAlign w:val="center"/>
                  <w:hideMark/>
                </w:tcPr>
                <w:p w14:paraId="76910308"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342E2F49"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6AD8D437"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1B5233E0"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52644558" w14:textId="77777777">
              <w:trPr>
                <w:trHeight w:val="85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CF35AA" w14:textId="77777777" w:rsidR="00B2612C" w:rsidRDefault="00B2612C">
                  <w:pPr>
                    <w:jc w:val="center"/>
                    <w:rPr>
                      <w:sz w:val="20"/>
                      <w:szCs w:val="20"/>
                      <w:lang w:eastAsia="zh-CN" w:bidi="hi-IN"/>
                    </w:rPr>
                  </w:pPr>
                  <w:r>
                    <w:rPr>
                      <w:sz w:val="20"/>
                      <w:szCs w:val="20"/>
                      <w:lang w:eastAsia="zh-CN" w:bidi="hi-IN"/>
                    </w:rPr>
                    <w:t>2.3</w:t>
                  </w:r>
                </w:p>
              </w:tc>
              <w:tc>
                <w:tcPr>
                  <w:tcW w:w="3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A67CA" w14:textId="77777777" w:rsidR="00B2612C" w:rsidRDefault="00B2612C">
                  <w:pPr>
                    <w:rPr>
                      <w:sz w:val="20"/>
                      <w:szCs w:val="20"/>
                      <w:lang w:eastAsia="zh-CN" w:bidi="hi-IN"/>
                    </w:rPr>
                  </w:pPr>
                  <w:r>
                    <w:rPr>
                      <w:sz w:val="20"/>
                      <w:szCs w:val="20"/>
                      <w:lang w:eastAsia="zh-CN" w:bidi="hi-IN"/>
                    </w:rPr>
                    <w:t xml:space="preserve">Наружные стены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7C9097" w14:textId="77777777" w:rsidR="00B2612C" w:rsidRDefault="00B2612C">
                  <w:pPr>
                    <w:jc w:val="center"/>
                    <w:rPr>
                      <w:sz w:val="20"/>
                      <w:szCs w:val="20"/>
                      <w:lang w:eastAsia="zh-CN" w:bidi="hi-IN"/>
                    </w:rPr>
                  </w:pPr>
                  <w:r>
                    <w:rPr>
                      <w:sz w:val="20"/>
                      <w:szCs w:val="20"/>
                      <w:lang w:eastAsia="zh-CN" w:bidi="hi-IN"/>
                    </w:rPr>
                    <w:t>Май 2024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3D362" w14:textId="77777777" w:rsidR="00B2612C" w:rsidRDefault="00B2612C">
                  <w:pPr>
                    <w:jc w:val="center"/>
                    <w:rPr>
                      <w:sz w:val="20"/>
                      <w:szCs w:val="20"/>
                      <w:lang w:eastAsia="zh-CN" w:bidi="hi-IN"/>
                    </w:rPr>
                  </w:pPr>
                  <w:r>
                    <w:rPr>
                      <w:sz w:val="20"/>
                      <w:szCs w:val="20"/>
                      <w:lang w:eastAsia="zh-CN" w:bidi="hi-IN"/>
                    </w:rPr>
                    <w:t>Июль 2024</w:t>
                  </w:r>
                </w:p>
              </w:tc>
              <w:tc>
                <w:tcPr>
                  <w:tcW w:w="13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915156"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EA181A"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B5858"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8D29A"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4562AAEB" w14:textId="77777777">
              <w:trPr>
                <w:trHeight w:val="94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C53448" w14:textId="77777777" w:rsidR="00B2612C" w:rsidRDefault="00B2612C">
                  <w:pPr>
                    <w:jc w:val="center"/>
                    <w:rPr>
                      <w:sz w:val="20"/>
                      <w:szCs w:val="20"/>
                      <w:lang w:eastAsia="zh-CN" w:bidi="hi-IN"/>
                    </w:rPr>
                  </w:pPr>
                  <w:r>
                    <w:rPr>
                      <w:sz w:val="20"/>
                      <w:szCs w:val="20"/>
                      <w:lang w:eastAsia="zh-CN" w:bidi="hi-IN"/>
                    </w:rPr>
                    <w:t>2.4</w:t>
                  </w:r>
                </w:p>
              </w:tc>
              <w:tc>
                <w:tcPr>
                  <w:tcW w:w="3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9CE7" w14:textId="77777777" w:rsidR="00B2612C" w:rsidRDefault="00B2612C">
                  <w:pPr>
                    <w:rPr>
                      <w:sz w:val="20"/>
                      <w:szCs w:val="20"/>
                      <w:lang w:eastAsia="zh-CN" w:bidi="hi-IN"/>
                    </w:rPr>
                  </w:pPr>
                  <w:r>
                    <w:rPr>
                      <w:sz w:val="20"/>
                      <w:szCs w:val="20"/>
                      <w:lang w:eastAsia="zh-CN" w:bidi="hi-IN"/>
                    </w:rPr>
                    <w:t xml:space="preserve">Внутренние стены и перегородки </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570F60" w14:textId="77777777" w:rsidR="00B2612C" w:rsidRDefault="00B2612C">
                  <w:pPr>
                    <w:jc w:val="center"/>
                    <w:rPr>
                      <w:sz w:val="20"/>
                      <w:szCs w:val="20"/>
                      <w:lang w:eastAsia="zh-CN" w:bidi="hi-IN"/>
                    </w:rPr>
                  </w:pPr>
                  <w:r>
                    <w:rPr>
                      <w:sz w:val="20"/>
                      <w:szCs w:val="20"/>
                      <w:lang w:eastAsia="zh-CN" w:bidi="hi-IN"/>
                    </w:rPr>
                    <w:t>Июнь 2024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5BE54" w14:textId="77777777" w:rsidR="00B2612C" w:rsidRDefault="00B2612C">
                  <w:pPr>
                    <w:jc w:val="center"/>
                    <w:rPr>
                      <w:sz w:val="20"/>
                      <w:szCs w:val="20"/>
                      <w:lang w:eastAsia="zh-CN" w:bidi="hi-IN"/>
                    </w:rPr>
                  </w:pPr>
                  <w:r>
                    <w:rPr>
                      <w:sz w:val="20"/>
                      <w:szCs w:val="20"/>
                      <w:lang w:eastAsia="zh-CN" w:bidi="hi-IN"/>
                    </w:rPr>
                    <w:t>Август 2024</w:t>
                  </w:r>
                </w:p>
              </w:tc>
              <w:tc>
                <w:tcPr>
                  <w:tcW w:w="13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935816"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A706FA"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38D7F"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81175"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5E2D41C0" w14:textId="77777777">
              <w:trPr>
                <w:trHeight w:val="94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43C50C" w14:textId="77777777" w:rsidR="00B2612C" w:rsidRDefault="00B2612C">
                  <w:pPr>
                    <w:jc w:val="center"/>
                    <w:rPr>
                      <w:sz w:val="20"/>
                      <w:szCs w:val="20"/>
                      <w:lang w:eastAsia="zh-CN" w:bidi="hi-IN"/>
                    </w:rPr>
                  </w:pPr>
                  <w:r>
                    <w:rPr>
                      <w:sz w:val="20"/>
                      <w:szCs w:val="20"/>
                      <w:lang w:eastAsia="zh-CN" w:bidi="hi-IN"/>
                    </w:rPr>
                    <w:t>2.5</w:t>
                  </w:r>
                </w:p>
              </w:tc>
              <w:tc>
                <w:tcPr>
                  <w:tcW w:w="3411" w:type="dxa"/>
                  <w:tcBorders>
                    <w:top w:val="single" w:sz="4" w:space="0" w:color="auto"/>
                    <w:left w:val="nil"/>
                    <w:bottom w:val="single" w:sz="4" w:space="0" w:color="auto"/>
                    <w:right w:val="single" w:sz="4" w:space="0" w:color="auto"/>
                  </w:tcBorders>
                  <w:shd w:val="clear" w:color="auto" w:fill="FFFFFF"/>
                  <w:vAlign w:val="center"/>
                  <w:hideMark/>
                </w:tcPr>
                <w:p w14:paraId="43EB48BB" w14:textId="77777777" w:rsidR="00B2612C" w:rsidRDefault="00B2612C">
                  <w:pPr>
                    <w:rPr>
                      <w:sz w:val="20"/>
                      <w:szCs w:val="20"/>
                      <w:lang w:eastAsia="zh-CN" w:bidi="hi-IN"/>
                    </w:rPr>
                  </w:pPr>
                  <w:r>
                    <w:rPr>
                      <w:sz w:val="20"/>
                      <w:szCs w:val="20"/>
                      <w:lang w:eastAsia="zh-CN" w:bidi="hi-IN"/>
                    </w:rPr>
                    <w:t>Окна</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34521303" w14:textId="77777777" w:rsidR="00B2612C" w:rsidRDefault="00B2612C">
                  <w:pPr>
                    <w:jc w:val="center"/>
                    <w:rPr>
                      <w:sz w:val="20"/>
                      <w:szCs w:val="20"/>
                      <w:lang w:eastAsia="zh-CN" w:bidi="hi-IN"/>
                    </w:rPr>
                  </w:pPr>
                  <w:r>
                    <w:rPr>
                      <w:sz w:val="20"/>
                      <w:szCs w:val="20"/>
                      <w:lang w:eastAsia="zh-CN" w:bidi="hi-IN"/>
                    </w:rPr>
                    <w:t>Июль 2024</w:t>
                  </w:r>
                </w:p>
              </w:tc>
              <w:tc>
                <w:tcPr>
                  <w:tcW w:w="1464" w:type="dxa"/>
                  <w:tcBorders>
                    <w:top w:val="single" w:sz="4" w:space="0" w:color="auto"/>
                    <w:left w:val="nil"/>
                    <w:bottom w:val="single" w:sz="4" w:space="0" w:color="auto"/>
                    <w:right w:val="single" w:sz="4" w:space="0" w:color="auto"/>
                  </w:tcBorders>
                  <w:shd w:val="clear" w:color="auto" w:fill="FFFFFF"/>
                  <w:vAlign w:val="center"/>
                  <w:hideMark/>
                </w:tcPr>
                <w:p w14:paraId="4BB03534" w14:textId="77777777" w:rsidR="00B2612C" w:rsidRDefault="00B2612C">
                  <w:pPr>
                    <w:jc w:val="center"/>
                    <w:rPr>
                      <w:sz w:val="20"/>
                      <w:szCs w:val="20"/>
                      <w:lang w:eastAsia="zh-CN" w:bidi="hi-IN"/>
                    </w:rPr>
                  </w:pPr>
                  <w:r>
                    <w:rPr>
                      <w:sz w:val="20"/>
                      <w:szCs w:val="20"/>
                      <w:lang w:eastAsia="zh-CN" w:bidi="hi-IN"/>
                    </w:rPr>
                    <w:t>Август 2024</w:t>
                  </w:r>
                </w:p>
              </w:tc>
              <w:tc>
                <w:tcPr>
                  <w:tcW w:w="1382" w:type="dxa"/>
                  <w:tcBorders>
                    <w:top w:val="single" w:sz="4" w:space="0" w:color="auto"/>
                    <w:left w:val="nil"/>
                    <w:bottom w:val="single" w:sz="4" w:space="0" w:color="auto"/>
                    <w:right w:val="single" w:sz="4" w:space="0" w:color="auto"/>
                  </w:tcBorders>
                  <w:shd w:val="clear" w:color="auto" w:fill="FFFFFF"/>
                  <w:noWrap/>
                  <w:vAlign w:val="center"/>
                  <w:hideMark/>
                </w:tcPr>
                <w:p w14:paraId="41F5E0EF"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10C310E3"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266B82B3"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nil"/>
                    <w:bottom w:val="single" w:sz="4" w:space="0" w:color="auto"/>
                    <w:right w:val="single" w:sz="4" w:space="0" w:color="auto"/>
                  </w:tcBorders>
                  <w:shd w:val="clear" w:color="auto" w:fill="FFFFFF"/>
                  <w:vAlign w:val="center"/>
                  <w:hideMark/>
                </w:tcPr>
                <w:p w14:paraId="0581C348"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2E648B04"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09403D1E" w14:textId="77777777" w:rsidR="00B2612C" w:rsidRDefault="00B2612C">
                  <w:pPr>
                    <w:jc w:val="center"/>
                    <w:rPr>
                      <w:sz w:val="20"/>
                      <w:szCs w:val="20"/>
                      <w:lang w:eastAsia="zh-CN" w:bidi="hi-IN"/>
                    </w:rPr>
                  </w:pPr>
                  <w:r>
                    <w:rPr>
                      <w:sz w:val="20"/>
                      <w:szCs w:val="20"/>
                      <w:lang w:eastAsia="zh-CN" w:bidi="hi-IN"/>
                    </w:rPr>
                    <w:t>2.6</w:t>
                  </w:r>
                </w:p>
              </w:tc>
              <w:tc>
                <w:tcPr>
                  <w:tcW w:w="3411" w:type="dxa"/>
                  <w:tcBorders>
                    <w:top w:val="single" w:sz="4" w:space="0" w:color="auto"/>
                    <w:left w:val="nil"/>
                    <w:bottom w:val="single" w:sz="4" w:space="0" w:color="auto"/>
                    <w:right w:val="single" w:sz="4" w:space="0" w:color="auto"/>
                  </w:tcBorders>
                  <w:shd w:val="clear" w:color="auto" w:fill="FFFFFF"/>
                  <w:vAlign w:val="center"/>
                  <w:hideMark/>
                </w:tcPr>
                <w:p w14:paraId="00755DA0" w14:textId="77777777" w:rsidR="00B2612C" w:rsidRDefault="00B2612C">
                  <w:pPr>
                    <w:rPr>
                      <w:sz w:val="20"/>
                      <w:szCs w:val="20"/>
                      <w:lang w:eastAsia="zh-CN" w:bidi="hi-IN"/>
                    </w:rPr>
                  </w:pPr>
                  <w:r>
                    <w:rPr>
                      <w:sz w:val="20"/>
                      <w:szCs w:val="20"/>
                      <w:lang w:eastAsia="zh-CN" w:bidi="hi-IN"/>
                    </w:rPr>
                    <w:t>Кровля</w:t>
                  </w:r>
                </w:p>
              </w:tc>
              <w:tc>
                <w:tcPr>
                  <w:tcW w:w="1560" w:type="dxa"/>
                  <w:tcBorders>
                    <w:top w:val="nil"/>
                    <w:left w:val="nil"/>
                    <w:bottom w:val="single" w:sz="4" w:space="0" w:color="auto"/>
                    <w:right w:val="single" w:sz="4" w:space="0" w:color="auto"/>
                  </w:tcBorders>
                  <w:shd w:val="clear" w:color="auto" w:fill="FFFFFF"/>
                  <w:noWrap/>
                  <w:vAlign w:val="center"/>
                  <w:hideMark/>
                </w:tcPr>
                <w:p w14:paraId="31957FAB" w14:textId="77777777" w:rsidR="00B2612C" w:rsidRDefault="00B2612C">
                  <w:pPr>
                    <w:jc w:val="center"/>
                    <w:rPr>
                      <w:sz w:val="20"/>
                      <w:szCs w:val="20"/>
                      <w:lang w:eastAsia="zh-CN" w:bidi="hi-IN"/>
                    </w:rPr>
                  </w:pPr>
                  <w:r>
                    <w:rPr>
                      <w:sz w:val="20"/>
                      <w:szCs w:val="20"/>
                      <w:lang w:eastAsia="zh-CN" w:bidi="hi-IN"/>
                    </w:rPr>
                    <w:t>Июль 2024</w:t>
                  </w:r>
                </w:p>
              </w:tc>
              <w:tc>
                <w:tcPr>
                  <w:tcW w:w="1464" w:type="dxa"/>
                  <w:tcBorders>
                    <w:top w:val="nil"/>
                    <w:left w:val="nil"/>
                    <w:bottom w:val="single" w:sz="4" w:space="0" w:color="auto"/>
                    <w:right w:val="single" w:sz="4" w:space="0" w:color="auto"/>
                  </w:tcBorders>
                  <w:shd w:val="clear" w:color="auto" w:fill="FFFFFF"/>
                  <w:vAlign w:val="center"/>
                  <w:hideMark/>
                </w:tcPr>
                <w:p w14:paraId="4F4F93F8" w14:textId="77777777" w:rsidR="00B2612C" w:rsidRDefault="00B2612C">
                  <w:pPr>
                    <w:jc w:val="center"/>
                    <w:rPr>
                      <w:sz w:val="20"/>
                      <w:szCs w:val="20"/>
                      <w:lang w:eastAsia="zh-CN" w:bidi="hi-IN"/>
                    </w:rPr>
                  </w:pPr>
                  <w:r>
                    <w:rPr>
                      <w:sz w:val="20"/>
                      <w:szCs w:val="20"/>
                      <w:lang w:eastAsia="zh-CN" w:bidi="hi-IN"/>
                    </w:rPr>
                    <w:t>Сентябрь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3AEC760F"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1C7A0142"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0F8EF25C"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79F45B6E"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CCD64E8"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6235DC43" w14:textId="77777777" w:rsidR="00B2612C" w:rsidRDefault="00B2612C">
                  <w:pPr>
                    <w:jc w:val="center"/>
                    <w:rPr>
                      <w:sz w:val="20"/>
                      <w:szCs w:val="20"/>
                      <w:lang w:eastAsia="zh-CN" w:bidi="hi-IN"/>
                    </w:rPr>
                  </w:pPr>
                  <w:r>
                    <w:rPr>
                      <w:sz w:val="20"/>
                      <w:szCs w:val="20"/>
                      <w:lang w:eastAsia="zh-CN" w:bidi="hi-IN"/>
                    </w:rPr>
                    <w:t>2.7</w:t>
                  </w:r>
                </w:p>
              </w:tc>
              <w:tc>
                <w:tcPr>
                  <w:tcW w:w="3411" w:type="dxa"/>
                  <w:tcBorders>
                    <w:top w:val="single" w:sz="4" w:space="0" w:color="auto"/>
                    <w:left w:val="nil"/>
                    <w:bottom w:val="single" w:sz="4" w:space="0" w:color="auto"/>
                    <w:right w:val="single" w:sz="4" w:space="0" w:color="auto"/>
                  </w:tcBorders>
                  <w:shd w:val="clear" w:color="auto" w:fill="FFFFFF"/>
                  <w:vAlign w:val="center"/>
                  <w:hideMark/>
                </w:tcPr>
                <w:p w14:paraId="474FDEF1" w14:textId="77777777" w:rsidR="00B2612C" w:rsidRDefault="00B2612C">
                  <w:pPr>
                    <w:rPr>
                      <w:sz w:val="20"/>
                      <w:szCs w:val="20"/>
                      <w:lang w:eastAsia="zh-CN" w:bidi="hi-IN"/>
                    </w:rPr>
                  </w:pPr>
                  <w:r>
                    <w:rPr>
                      <w:sz w:val="20"/>
                      <w:szCs w:val="20"/>
                      <w:lang w:eastAsia="zh-CN" w:bidi="hi-IN"/>
                    </w:rPr>
                    <w:t>Фасад, наружные двери</w:t>
                  </w:r>
                </w:p>
              </w:tc>
              <w:tc>
                <w:tcPr>
                  <w:tcW w:w="1560" w:type="dxa"/>
                  <w:tcBorders>
                    <w:top w:val="nil"/>
                    <w:left w:val="nil"/>
                    <w:bottom w:val="single" w:sz="4" w:space="0" w:color="auto"/>
                    <w:right w:val="single" w:sz="4" w:space="0" w:color="auto"/>
                  </w:tcBorders>
                  <w:shd w:val="clear" w:color="auto" w:fill="FFFFFF"/>
                  <w:noWrap/>
                  <w:vAlign w:val="center"/>
                  <w:hideMark/>
                </w:tcPr>
                <w:p w14:paraId="5E288CE7" w14:textId="77777777" w:rsidR="00B2612C" w:rsidRDefault="00B2612C">
                  <w:pPr>
                    <w:jc w:val="center"/>
                    <w:rPr>
                      <w:sz w:val="20"/>
                      <w:szCs w:val="20"/>
                      <w:lang w:eastAsia="zh-CN" w:bidi="hi-IN"/>
                    </w:rPr>
                  </w:pPr>
                  <w:r>
                    <w:rPr>
                      <w:sz w:val="20"/>
                      <w:szCs w:val="20"/>
                      <w:lang w:eastAsia="zh-CN" w:bidi="hi-IN"/>
                    </w:rPr>
                    <w:t>Август 2024</w:t>
                  </w:r>
                </w:p>
              </w:tc>
              <w:tc>
                <w:tcPr>
                  <w:tcW w:w="1464" w:type="dxa"/>
                  <w:tcBorders>
                    <w:top w:val="nil"/>
                    <w:left w:val="nil"/>
                    <w:bottom w:val="single" w:sz="4" w:space="0" w:color="auto"/>
                    <w:right w:val="single" w:sz="4" w:space="0" w:color="auto"/>
                  </w:tcBorders>
                  <w:shd w:val="clear" w:color="auto" w:fill="FFFFFF"/>
                  <w:noWrap/>
                  <w:vAlign w:val="center"/>
                  <w:hideMark/>
                </w:tcPr>
                <w:p w14:paraId="54B27373"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5D03F471"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7BC581F1"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6316F428"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02A19B3F"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2E3B5B0D"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3EA4C16B" w14:textId="77777777" w:rsidR="00B2612C" w:rsidRDefault="00B2612C">
                  <w:pPr>
                    <w:jc w:val="center"/>
                    <w:rPr>
                      <w:sz w:val="20"/>
                      <w:szCs w:val="20"/>
                      <w:lang w:eastAsia="zh-CN" w:bidi="hi-IN"/>
                    </w:rPr>
                  </w:pPr>
                  <w:r>
                    <w:rPr>
                      <w:sz w:val="20"/>
                      <w:szCs w:val="20"/>
                      <w:lang w:eastAsia="zh-CN" w:bidi="hi-IN"/>
                    </w:rPr>
                    <w:t>2.8</w:t>
                  </w:r>
                </w:p>
              </w:tc>
              <w:tc>
                <w:tcPr>
                  <w:tcW w:w="3411" w:type="dxa"/>
                  <w:tcBorders>
                    <w:top w:val="single" w:sz="4" w:space="0" w:color="auto"/>
                    <w:left w:val="nil"/>
                    <w:bottom w:val="single" w:sz="4" w:space="0" w:color="auto"/>
                    <w:right w:val="single" w:sz="4" w:space="0" w:color="auto"/>
                  </w:tcBorders>
                  <w:shd w:val="clear" w:color="auto" w:fill="FFFFFF"/>
                  <w:vAlign w:val="center"/>
                  <w:hideMark/>
                </w:tcPr>
                <w:p w14:paraId="519D0BFD" w14:textId="77777777" w:rsidR="00B2612C" w:rsidRDefault="00B2612C">
                  <w:pPr>
                    <w:rPr>
                      <w:sz w:val="20"/>
                      <w:szCs w:val="20"/>
                      <w:lang w:eastAsia="zh-CN" w:bidi="hi-IN"/>
                    </w:rPr>
                  </w:pPr>
                  <w:r>
                    <w:rPr>
                      <w:sz w:val="20"/>
                      <w:szCs w:val="20"/>
                      <w:lang w:eastAsia="zh-CN" w:bidi="hi-IN"/>
                    </w:rPr>
                    <w:t>Инженерные системы, в т.ч.</w:t>
                  </w:r>
                </w:p>
              </w:tc>
              <w:tc>
                <w:tcPr>
                  <w:tcW w:w="1560" w:type="dxa"/>
                  <w:tcBorders>
                    <w:top w:val="nil"/>
                    <w:left w:val="nil"/>
                    <w:bottom w:val="single" w:sz="4" w:space="0" w:color="auto"/>
                    <w:right w:val="single" w:sz="4" w:space="0" w:color="auto"/>
                  </w:tcBorders>
                  <w:shd w:val="clear" w:color="auto" w:fill="FFFFFF"/>
                  <w:noWrap/>
                  <w:vAlign w:val="center"/>
                  <w:hideMark/>
                </w:tcPr>
                <w:p w14:paraId="10E1C992" w14:textId="77777777" w:rsidR="00B2612C" w:rsidRDefault="00B2612C">
                  <w:pPr>
                    <w:jc w:val="center"/>
                    <w:rPr>
                      <w:sz w:val="20"/>
                      <w:szCs w:val="20"/>
                      <w:lang w:eastAsia="zh-CN" w:bidi="hi-IN"/>
                    </w:rPr>
                  </w:pPr>
                  <w:r>
                    <w:rPr>
                      <w:sz w:val="20"/>
                      <w:szCs w:val="20"/>
                      <w:lang w:eastAsia="zh-CN" w:bidi="hi-IN"/>
                    </w:rPr>
                    <w:t>Июнь 2024</w:t>
                  </w:r>
                </w:p>
              </w:tc>
              <w:tc>
                <w:tcPr>
                  <w:tcW w:w="1464" w:type="dxa"/>
                  <w:tcBorders>
                    <w:top w:val="nil"/>
                    <w:left w:val="nil"/>
                    <w:bottom w:val="single" w:sz="4" w:space="0" w:color="auto"/>
                    <w:right w:val="single" w:sz="4" w:space="0" w:color="auto"/>
                  </w:tcBorders>
                  <w:shd w:val="clear" w:color="auto" w:fill="FFFFFF"/>
                  <w:noWrap/>
                  <w:vAlign w:val="center"/>
                  <w:hideMark/>
                </w:tcPr>
                <w:p w14:paraId="40FEA5A7"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0425D9AE"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3B1C8BCD"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512C1C07"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43C093E"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A2EFC3E"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3620DF29" w14:textId="77777777" w:rsidR="00B2612C" w:rsidRDefault="00B2612C">
                  <w:pPr>
                    <w:jc w:val="center"/>
                    <w:rPr>
                      <w:sz w:val="20"/>
                      <w:szCs w:val="20"/>
                      <w:lang w:eastAsia="zh-CN" w:bidi="hi-IN"/>
                    </w:rPr>
                  </w:pPr>
                  <w:r>
                    <w:rPr>
                      <w:sz w:val="20"/>
                      <w:szCs w:val="20"/>
                      <w:lang w:eastAsia="zh-CN" w:bidi="hi-IN"/>
                    </w:rPr>
                    <w:t>2.8.1</w:t>
                  </w:r>
                </w:p>
              </w:tc>
              <w:tc>
                <w:tcPr>
                  <w:tcW w:w="3411" w:type="dxa"/>
                  <w:tcBorders>
                    <w:top w:val="single" w:sz="4" w:space="0" w:color="auto"/>
                    <w:left w:val="nil"/>
                    <w:bottom w:val="single" w:sz="4" w:space="0" w:color="auto"/>
                    <w:right w:val="single" w:sz="4" w:space="0" w:color="auto"/>
                  </w:tcBorders>
                  <w:shd w:val="clear" w:color="auto" w:fill="FFFFFF"/>
                  <w:vAlign w:val="center"/>
                  <w:hideMark/>
                </w:tcPr>
                <w:p w14:paraId="261DEEC7" w14:textId="77777777" w:rsidR="00B2612C" w:rsidRDefault="00B2612C">
                  <w:pPr>
                    <w:rPr>
                      <w:sz w:val="20"/>
                      <w:szCs w:val="20"/>
                      <w:lang w:eastAsia="zh-CN" w:bidi="hi-IN"/>
                    </w:rPr>
                  </w:pPr>
                  <w:r>
                    <w:rPr>
                      <w:sz w:val="20"/>
                      <w:szCs w:val="20"/>
                      <w:lang w:eastAsia="zh-CN" w:bidi="hi-IN"/>
                    </w:rPr>
                    <w:t>Электроснабжение, Силовое электрооборудование</w:t>
                  </w:r>
                </w:p>
              </w:tc>
              <w:tc>
                <w:tcPr>
                  <w:tcW w:w="1560" w:type="dxa"/>
                  <w:tcBorders>
                    <w:top w:val="nil"/>
                    <w:left w:val="nil"/>
                    <w:bottom w:val="single" w:sz="4" w:space="0" w:color="auto"/>
                    <w:right w:val="single" w:sz="4" w:space="0" w:color="auto"/>
                  </w:tcBorders>
                  <w:shd w:val="clear" w:color="auto" w:fill="FFFFFF"/>
                  <w:noWrap/>
                  <w:vAlign w:val="center"/>
                  <w:hideMark/>
                </w:tcPr>
                <w:p w14:paraId="655E1BB0" w14:textId="77777777" w:rsidR="00B2612C" w:rsidRDefault="00B2612C">
                  <w:pPr>
                    <w:jc w:val="center"/>
                    <w:rPr>
                      <w:sz w:val="20"/>
                      <w:szCs w:val="20"/>
                      <w:lang w:eastAsia="zh-CN" w:bidi="hi-IN"/>
                    </w:rPr>
                  </w:pPr>
                  <w:r>
                    <w:rPr>
                      <w:sz w:val="20"/>
                      <w:szCs w:val="20"/>
                      <w:lang w:eastAsia="zh-CN" w:bidi="hi-IN"/>
                    </w:rPr>
                    <w:t>Июнь 2024</w:t>
                  </w:r>
                </w:p>
              </w:tc>
              <w:tc>
                <w:tcPr>
                  <w:tcW w:w="1464" w:type="dxa"/>
                  <w:tcBorders>
                    <w:top w:val="nil"/>
                    <w:left w:val="nil"/>
                    <w:bottom w:val="single" w:sz="4" w:space="0" w:color="auto"/>
                    <w:right w:val="single" w:sz="4" w:space="0" w:color="auto"/>
                  </w:tcBorders>
                  <w:shd w:val="clear" w:color="auto" w:fill="FFFFFF"/>
                  <w:vAlign w:val="center"/>
                  <w:hideMark/>
                </w:tcPr>
                <w:p w14:paraId="66590F25" w14:textId="77777777" w:rsidR="00B2612C" w:rsidRDefault="00B2612C">
                  <w:pPr>
                    <w:jc w:val="center"/>
                    <w:rPr>
                      <w:sz w:val="20"/>
                      <w:szCs w:val="20"/>
                      <w:lang w:eastAsia="zh-CN" w:bidi="hi-IN"/>
                    </w:rPr>
                  </w:pPr>
                  <w:r>
                    <w:rPr>
                      <w:sz w:val="20"/>
                      <w:szCs w:val="20"/>
                      <w:lang w:eastAsia="zh-CN" w:bidi="hi-IN"/>
                    </w:rPr>
                    <w:t>Октябрь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01A6E0FA"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7A1184D3"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0D2180BA"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59541824"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1AF73A2E"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478F7DDC" w14:textId="77777777" w:rsidR="00B2612C" w:rsidRDefault="00B2612C">
                  <w:pPr>
                    <w:jc w:val="center"/>
                    <w:rPr>
                      <w:sz w:val="20"/>
                      <w:szCs w:val="20"/>
                      <w:lang w:eastAsia="zh-CN" w:bidi="hi-IN"/>
                    </w:rPr>
                  </w:pPr>
                  <w:r>
                    <w:rPr>
                      <w:sz w:val="20"/>
                      <w:szCs w:val="20"/>
                      <w:lang w:eastAsia="zh-CN" w:bidi="hi-IN"/>
                    </w:rPr>
                    <w:t>2.8.2</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66DC489F" w14:textId="77777777" w:rsidR="00B2612C" w:rsidRDefault="00B2612C">
                  <w:pPr>
                    <w:rPr>
                      <w:sz w:val="20"/>
                      <w:szCs w:val="20"/>
                      <w:lang w:eastAsia="zh-CN" w:bidi="hi-IN"/>
                    </w:rPr>
                  </w:pPr>
                  <w:r>
                    <w:rPr>
                      <w:sz w:val="20"/>
                      <w:szCs w:val="20"/>
                      <w:lang w:eastAsia="zh-CN" w:bidi="hi-IN"/>
                    </w:rPr>
                    <w:t>Системы водоснабжения и водоотведения</w:t>
                  </w:r>
                </w:p>
              </w:tc>
              <w:tc>
                <w:tcPr>
                  <w:tcW w:w="1560" w:type="dxa"/>
                  <w:tcBorders>
                    <w:top w:val="nil"/>
                    <w:left w:val="nil"/>
                    <w:bottom w:val="single" w:sz="4" w:space="0" w:color="auto"/>
                    <w:right w:val="single" w:sz="4" w:space="0" w:color="auto"/>
                  </w:tcBorders>
                  <w:shd w:val="clear" w:color="auto" w:fill="FFFFFF"/>
                  <w:noWrap/>
                  <w:vAlign w:val="center"/>
                  <w:hideMark/>
                </w:tcPr>
                <w:p w14:paraId="2BDAE497" w14:textId="77777777" w:rsidR="00B2612C" w:rsidRDefault="00B2612C">
                  <w:pPr>
                    <w:jc w:val="center"/>
                    <w:rPr>
                      <w:sz w:val="20"/>
                      <w:szCs w:val="20"/>
                      <w:lang w:eastAsia="zh-CN" w:bidi="hi-IN"/>
                    </w:rPr>
                  </w:pPr>
                  <w:r>
                    <w:rPr>
                      <w:sz w:val="20"/>
                      <w:szCs w:val="20"/>
                      <w:lang w:eastAsia="zh-CN" w:bidi="hi-IN"/>
                    </w:rPr>
                    <w:t>Июнь 2024</w:t>
                  </w:r>
                </w:p>
              </w:tc>
              <w:tc>
                <w:tcPr>
                  <w:tcW w:w="1464" w:type="dxa"/>
                  <w:tcBorders>
                    <w:top w:val="nil"/>
                    <w:left w:val="nil"/>
                    <w:bottom w:val="single" w:sz="4" w:space="0" w:color="auto"/>
                    <w:right w:val="single" w:sz="4" w:space="0" w:color="auto"/>
                  </w:tcBorders>
                  <w:shd w:val="clear" w:color="auto" w:fill="FFFFFF"/>
                  <w:vAlign w:val="center"/>
                  <w:hideMark/>
                </w:tcPr>
                <w:p w14:paraId="07802CC1" w14:textId="77777777" w:rsidR="00B2612C" w:rsidRDefault="00B2612C">
                  <w:pPr>
                    <w:jc w:val="center"/>
                    <w:rPr>
                      <w:sz w:val="20"/>
                      <w:szCs w:val="20"/>
                      <w:lang w:eastAsia="zh-CN" w:bidi="hi-IN"/>
                    </w:rPr>
                  </w:pPr>
                  <w:r>
                    <w:rPr>
                      <w:sz w:val="20"/>
                      <w:szCs w:val="20"/>
                      <w:lang w:eastAsia="zh-CN" w:bidi="hi-IN"/>
                    </w:rPr>
                    <w:t>Сентябрь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5B41AEEB"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01E0602A"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17D5E93A"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046111DF"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37CC6C4"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197FC9F5" w14:textId="77777777" w:rsidR="00B2612C" w:rsidRDefault="00B2612C">
                  <w:pPr>
                    <w:jc w:val="center"/>
                    <w:rPr>
                      <w:sz w:val="20"/>
                      <w:szCs w:val="20"/>
                      <w:lang w:eastAsia="zh-CN" w:bidi="hi-IN"/>
                    </w:rPr>
                  </w:pPr>
                  <w:r>
                    <w:rPr>
                      <w:sz w:val="20"/>
                      <w:szCs w:val="20"/>
                      <w:lang w:eastAsia="zh-CN" w:bidi="hi-IN"/>
                    </w:rPr>
                    <w:t>2.8.3</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56738E46" w14:textId="77777777" w:rsidR="00B2612C" w:rsidRDefault="00B2612C">
                  <w:pPr>
                    <w:rPr>
                      <w:sz w:val="20"/>
                      <w:szCs w:val="20"/>
                      <w:lang w:eastAsia="zh-CN" w:bidi="hi-IN"/>
                    </w:rPr>
                  </w:pPr>
                  <w:r>
                    <w:rPr>
                      <w:sz w:val="20"/>
                      <w:szCs w:val="20"/>
                      <w:lang w:eastAsia="zh-CN" w:bidi="hi-IN"/>
                    </w:rPr>
                    <w:t>Система отопления и вентиляции. Индивидуальный Тепловой Пункт</w:t>
                  </w:r>
                </w:p>
              </w:tc>
              <w:tc>
                <w:tcPr>
                  <w:tcW w:w="1560" w:type="dxa"/>
                  <w:tcBorders>
                    <w:top w:val="nil"/>
                    <w:left w:val="nil"/>
                    <w:bottom w:val="single" w:sz="4" w:space="0" w:color="auto"/>
                    <w:right w:val="single" w:sz="4" w:space="0" w:color="auto"/>
                  </w:tcBorders>
                  <w:shd w:val="clear" w:color="auto" w:fill="FFFFFF"/>
                  <w:noWrap/>
                  <w:vAlign w:val="center"/>
                  <w:hideMark/>
                </w:tcPr>
                <w:p w14:paraId="2A25FE34" w14:textId="77777777" w:rsidR="00B2612C" w:rsidRDefault="00B2612C">
                  <w:pPr>
                    <w:jc w:val="center"/>
                    <w:rPr>
                      <w:sz w:val="20"/>
                      <w:szCs w:val="20"/>
                      <w:lang w:eastAsia="zh-CN" w:bidi="hi-IN"/>
                    </w:rPr>
                  </w:pPr>
                  <w:r>
                    <w:rPr>
                      <w:sz w:val="20"/>
                      <w:szCs w:val="20"/>
                      <w:lang w:eastAsia="zh-CN" w:bidi="hi-IN"/>
                    </w:rPr>
                    <w:t>Август 2024</w:t>
                  </w:r>
                </w:p>
              </w:tc>
              <w:tc>
                <w:tcPr>
                  <w:tcW w:w="1464" w:type="dxa"/>
                  <w:tcBorders>
                    <w:top w:val="nil"/>
                    <w:left w:val="nil"/>
                    <w:bottom w:val="single" w:sz="4" w:space="0" w:color="auto"/>
                    <w:right w:val="single" w:sz="4" w:space="0" w:color="auto"/>
                  </w:tcBorders>
                  <w:shd w:val="clear" w:color="auto" w:fill="FFFFFF"/>
                  <w:vAlign w:val="center"/>
                  <w:hideMark/>
                </w:tcPr>
                <w:p w14:paraId="0E95E484"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276C4457"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7F8693C5"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68DFE86C"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70E45AD0"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60259B5C"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64E20193" w14:textId="77777777" w:rsidR="00B2612C" w:rsidRDefault="00B2612C">
                  <w:pPr>
                    <w:jc w:val="center"/>
                    <w:rPr>
                      <w:sz w:val="20"/>
                      <w:szCs w:val="20"/>
                      <w:lang w:eastAsia="zh-CN" w:bidi="hi-IN"/>
                    </w:rPr>
                  </w:pPr>
                  <w:r>
                    <w:rPr>
                      <w:sz w:val="20"/>
                      <w:szCs w:val="20"/>
                      <w:lang w:eastAsia="zh-CN" w:bidi="hi-IN"/>
                    </w:rPr>
                    <w:lastRenderedPageBreak/>
                    <w:t>2.8.4</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4D636355" w14:textId="77777777" w:rsidR="00B2612C" w:rsidRDefault="00B2612C">
                  <w:pPr>
                    <w:rPr>
                      <w:sz w:val="20"/>
                      <w:szCs w:val="20"/>
                      <w:lang w:eastAsia="zh-CN" w:bidi="hi-IN"/>
                    </w:rPr>
                  </w:pPr>
                  <w:r>
                    <w:rPr>
                      <w:sz w:val="20"/>
                      <w:szCs w:val="20"/>
                      <w:lang w:eastAsia="zh-CN" w:bidi="hi-IN"/>
                    </w:rPr>
                    <w:t>Слаботочные сети</w:t>
                  </w:r>
                </w:p>
              </w:tc>
              <w:tc>
                <w:tcPr>
                  <w:tcW w:w="1560" w:type="dxa"/>
                  <w:tcBorders>
                    <w:top w:val="nil"/>
                    <w:left w:val="nil"/>
                    <w:bottom w:val="single" w:sz="4" w:space="0" w:color="auto"/>
                    <w:right w:val="single" w:sz="4" w:space="0" w:color="auto"/>
                  </w:tcBorders>
                  <w:shd w:val="clear" w:color="auto" w:fill="FFFFFF"/>
                  <w:noWrap/>
                  <w:vAlign w:val="center"/>
                  <w:hideMark/>
                </w:tcPr>
                <w:p w14:paraId="78E6822D" w14:textId="77777777" w:rsidR="00B2612C" w:rsidRDefault="00B2612C">
                  <w:pPr>
                    <w:jc w:val="center"/>
                    <w:rPr>
                      <w:sz w:val="20"/>
                      <w:szCs w:val="20"/>
                      <w:lang w:eastAsia="zh-CN" w:bidi="hi-IN"/>
                    </w:rPr>
                  </w:pPr>
                  <w:r>
                    <w:rPr>
                      <w:sz w:val="20"/>
                      <w:szCs w:val="20"/>
                      <w:lang w:eastAsia="zh-CN" w:bidi="hi-IN"/>
                    </w:rPr>
                    <w:t>Июль 2024</w:t>
                  </w:r>
                </w:p>
              </w:tc>
              <w:tc>
                <w:tcPr>
                  <w:tcW w:w="1464" w:type="dxa"/>
                  <w:tcBorders>
                    <w:top w:val="nil"/>
                    <w:left w:val="nil"/>
                    <w:bottom w:val="single" w:sz="4" w:space="0" w:color="auto"/>
                    <w:right w:val="single" w:sz="4" w:space="0" w:color="auto"/>
                  </w:tcBorders>
                  <w:shd w:val="clear" w:color="auto" w:fill="FFFFFF"/>
                  <w:vAlign w:val="center"/>
                  <w:hideMark/>
                </w:tcPr>
                <w:p w14:paraId="3E1CF16F"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7766F72D"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442580F8"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6DD17B3D"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1871C880"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36F54E1" w14:textId="77777777">
              <w:trPr>
                <w:trHeight w:val="94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C5EF7E" w14:textId="77777777" w:rsidR="00B2612C" w:rsidRDefault="00B2612C">
                  <w:pPr>
                    <w:jc w:val="center"/>
                    <w:rPr>
                      <w:sz w:val="20"/>
                      <w:szCs w:val="20"/>
                      <w:lang w:eastAsia="zh-CN" w:bidi="hi-IN"/>
                    </w:rPr>
                  </w:pPr>
                  <w:r>
                    <w:rPr>
                      <w:sz w:val="20"/>
                      <w:szCs w:val="20"/>
                      <w:lang w:eastAsia="zh-CN" w:bidi="hi-IN"/>
                    </w:rPr>
                    <w:t>2.9</w:t>
                  </w:r>
                </w:p>
              </w:tc>
              <w:tc>
                <w:tcPr>
                  <w:tcW w:w="3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16ACC" w14:textId="77777777" w:rsidR="00B2612C" w:rsidRDefault="00B2612C">
                  <w:pPr>
                    <w:rPr>
                      <w:sz w:val="20"/>
                      <w:szCs w:val="20"/>
                      <w:lang w:eastAsia="zh-CN" w:bidi="hi-IN"/>
                    </w:rPr>
                  </w:pPr>
                  <w:r>
                    <w:rPr>
                      <w:sz w:val="20"/>
                      <w:szCs w:val="20"/>
                      <w:lang w:eastAsia="zh-CN" w:bidi="hi-IN"/>
                    </w:rPr>
                    <w:t>Внутриплощадочные сети и сооружения, в т.ч.</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AEC86" w14:textId="77777777" w:rsidR="00B2612C" w:rsidRDefault="00B2612C">
                  <w:pPr>
                    <w:jc w:val="center"/>
                    <w:rPr>
                      <w:sz w:val="20"/>
                      <w:szCs w:val="20"/>
                      <w:lang w:eastAsia="zh-CN" w:bidi="hi-IN"/>
                    </w:rPr>
                  </w:pPr>
                  <w:r>
                    <w:rPr>
                      <w:sz w:val="20"/>
                      <w:szCs w:val="20"/>
                      <w:lang w:eastAsia="zh-CN" w:bidi="hi-IN"/>
                    </w:rPr>
                    <w:t>Март 2024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0B767"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08EBD2"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4BA55E"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3C4F7"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80BF3"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4CF879E7" w14:textId="77777777">
              <w:trPr>
                <w:trHeight w:val="94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17E8EB" w14:textId="77777777" w:rsidR="00B2612C" w:rsidRDefault="00B2612C">
                  <w:pPr>
                    <w:jc w:val="center"/>
                    <w:rPr>
                      <w:sz w:val="20"/>
                      <w:szCs w:val="20"/>
                      <w:lang w:eastAsia="zh-CN" w:bidi="hi-IN"/>
                    </w:rPr>
                  </w:pPr>
                  <w:r>
                    <w:rPr>
                      <w:sz w:val="20"/>
                      <w:szCs w:val="20"/>
                      <w:lang w:eastAsia="zh-CN" w:bidi="hi-IN"/>
                    </w:rPr>
                    <w:t>2.9.1</w:t>
                  </w:r>
                </w:p>
              </w:tc>
              <w:tc>
                <w:tcPr>
                  <w:tcW w:w="3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F6D83" w14:textId="77777777" w:rsidR="00B2612C" w:rsidRDefault="00B2612C">
                  <w:pPr>
                    <w:rPr>
                      <w:sz w:val="20"/>
                      <w:szCs w:val="20"/>
                      <w:lang w:eastAsia="zh-CN" w:bidi="hi-IN"/>
                    </w:rPr>
                  </w:pPr>
                  <w:r>
                    <w:rPr>
                      <w:sz w:val="20"/>
                      <w:szCs w:val="20"/>
                      <w:lang w:eastAsia="zh-CN" w:bidi="hi-IN"/>
                    </w:rPr>
                    <w:t>Электроснабжение. Электроосвещение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93B3F" w14:textId="77777777" w:rsidR="00B2612C" w:rsidRDefault="00B2612C">
                  <w:pPr>
                    <w:jc w:val="center"/>
                    <w:rPr>
                      <w:sz w:val="20"/>
                      <w:szCs w:val="20"/>
                      <w:lang w:eastAsia="zh-CN" w:bidi="hi-IN"/>
                    </w:rPr>
                  </w:pPr>
                  <w:r>
                    <w:rPr>
                      <w:sz w:val="20"/>
                      <w:szCs w:val="20"/>
                      <w:lang w:eastAsia="zh-CN" w:bidi="hi-IN"/>
                    </w:rPr>
                    <w:t>Март 2024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28EB8" w14:textId="77777777" w:rsidR="00B2612C" w:rsidRDefault="00B2612C">
                  <w:pPr>
                    <w:jc w:val="center"/>
                    <w:rPr>
                      <w:sz w:val="20"/>
                      <w:szCs w:val="20"/>
                      <w:lang w:eastAsia="zh-CN" w:bidi="hi-IN"/>
                    </w:rPr>
                  </w:pPr>
                  <w:r>
                    <w:rPr>
                      <w:sz w:val="20"/>
                      <w:szCs w:val="20"/>
                      <w:lang w:eastAsia="zh-CN" w:bidi="hi-IN"/>
                    </w:rPr>
                    <w:t>Июнь 2024</w:t>
                  </w:r>
                </w:p>
              </w:tc>
              <w:tc>
                <w:tcPr>
                  <w:tcW w:w="13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B9F07B"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4B44AD"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657D8"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4DFC0"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57C20A70"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736972C0" w14:textId="77777777" w:rsidR="00B2612C" w:rsidRDefault="00B2612C">
                  <w:pPr>
                    <w:jc w:val="center"/>
                    <w:rPr>
                      <w:sz w:val="20"/>
                      <w:szCs w:val="20"/>
                      <w:lang w:eastAsia="zh-CN" w:bidi="hi-IN"/>
                    </w:rPr>
                  </w:pPr>
                  <w:r>
                    <w:rPr>
                      <w:sz w:val="20"/>
                      <w:szCs w:val="20"/>
                      <w:lang w:eastAsia="zh-CN" w:bidi="hi-IN"/>
                    </w:rPr>
                    <w:t>2.9.2</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2F6415CE" w14:textId="77777777" w:rsidR="00B2612C" w:rsidRDefault="00B2612C">
                  <w:pPr>
                    <w:rPr>
                      <w:sz w:val="20"/>
                      <w:szCs w:val="20"/>
                      <w:lang w:eastAsia="zh-CN" w:bidi="hi-IN"/>
                    </w:rPr>
                  </w:pPr>
                  <w:r>
                    <w:rPr>
                      <w:sz w:val="20"/>
                      <w:szCs w:val="20"/>
                      <w:lang w:eastAsia="zh-CN" w:bidi="hi-IN"/>
                    </w:rPr>
                    <w:t>Водопровод, наружный противопожарный водопровод</w:t>
                  </w:r>
                </w:p>
              </w:tc>
              <w:tc>
                <w:tcPr>
                  <w:tcW w:w="1560" w:type="dxa"/>
                  <w:tcBorders>
                    <w:top w:val="nil"/>
                    <w:left w:val="nil"/>
                    <w:bottom w:val="single" w:sz="4" w:space="0" w:color="auto"/>
                    <w:right w:val="single" w:sz="4" w:space="0" w:color="auto"/>
                  </w:tcBorders>
                  <w:shd w:val="clear" w:color="auto" w:fill="FFFFFF"/>
                  <w:vAlign w:val="center"/>
                  <w:hideMark/>
                </w:tcPr>
                <w:p w14:paraId="2DA54299" w14:textId="77777777" w:rsidR="00B2612C" w:rsidRDefault="00B2612C">
                  <w:pPr>
                    <w:jc w:val="center"/>
                    <w:rPr>
                      <w:sz w:val="20"/>
                      <w:szCs w:val="20"/>
                      <w:lang w:eastAsia="zh-CN" w:bidi="hi-IN"/>
                    </w:rPr>
                  </w:pPr>
                  <w:r>
                    <w:rPr>
                      <w:sz w:val="20"/>
                      <w:szCs w:val="20"/>
                      <w:lang w:eastAsia="zh-CN" w:bidi="hi-IN"/>
                    </w:rPr>
                    <w:t>Март 2024</w:t>
                  </w:r>
                </w:p>
              </w:tc>
              <w:tc>
                <w:tcPr>
                  <w:tcW w:w="1464" w:type="dxa"/>
                  <w:tcBorders>
                    <w:top w:val="nil"/>
                    <w:left w:val="nil"/>
                    <w:bottom w:val="single" w:sz="4" w:space="0" w:color="auto"/>
                    <w:right w:val="single" w:sz="4" w:space="0" w:color="auto"/>
                  </w:tcBorders>
                  <w:shd w:val="clear" w:color="auto" w:fill="FFFFFF"/>
                  <w:vAlign w:val="center"/>
                  <w:hideMark/>
                </w:tcPr>
                <w:p w14:paraId="37F8BB5A" w14:textId="77777777" w:rsidR="00B2612C" w:rsidRDefault="00B2612C">
                  <w:pPr>
                    <w:jc w:val="center"/>
                    <w:rPr>
                      <w:sz w:val="20"/>
                      <w:szCs w:val="20"/>
                      <w:lang w:eastAsia="zh-CN" w:bidi="hi-IN"/>
                    </w:rPr>
                  </w:pPr>
                  <w:r>
                    <w:rPr>
                      <w:sz w:val="20"/>
                      <w:szCs w:val="20"/>
                      <w:lang w:eastAsia="zh-CN" w:bidi="hi-IN"/>
                    </w:rPr>
                    <w:t>Июнь 2024</w:t>
                  </w:r>
                </w:p>
              </w:tc>
              <w:tc>
                <w:tcPr>
                  <w:tcW w:w="1382" w:type="dxa"/>
                  <w:tcBorders>
                    <w:top w:val="nil"/>
                    <w:left w:val="nil"/>
                    <w:bottom w:val="single" w:sz="4" w:space="0" w:color="auto"/>
                    <w:right w:val="single" w:sz="4" w:space="0" w:color="auto"/>
                  </w:tcBorders>
                  <w:shd w:val="clear" w:color="auto" w:fill="FFFFFF"/>
                  <w:noWrap/>
                  <w:vAlign w:val="center"/>
                  <w:hideMark/>
                </w:tcPr>
                <w:p w14:paraId="5C384861"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763DA586"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36040249"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52D8870E"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353AFB4" w14:textId="77777777">
              <w:trPr>
                <w:trHeight w:val="94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4A17492C" w14:textId="77777777" w:rsidR="00B2612C" w:rsidRDefault="00B2612C">
                  <w:pPr>
                    <w:jc w:val="center"/>
                    <w:rPr>
                      <w:sz w:val="20"/>
                      <w:szCs w:val="20"/>
                      <w:lang w:eastAsia="zh-CN" w:bidi="hi-IN"/>
                    </w:rPr>
                  </w:pPr>
                  <w:r>
                    <w:rPr>
                      <w:sz w:val="20"/>
                      <w:szCs w:val="20"/>
                      <w:lang w:eastAsia="zh-CN" w:bidi="hi-IN"/>
                    </w:rPr>
                    <w:t>2.8.1</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7A5EF8B2" w14:textId="77777777" w:rsidR="00B2612C" w:rsidRDefault="00B2612C">
                  <w:pPr>
                    <w:rPr>
                      <w:sz w:val="20"/>
                      <w:szCs w:val="20"/>
                      <w:lang w:eastAsia="zh-CN" w:bidi="hi-IN"/>
                    </w:rPr>
                  </w:pPr>
                  <w:r>
                    <w:rPr>
                      <w:sz w:val="20"/>
                      <w:szCs w:val="20"/>
                      <w:lang w:eastAsia="zh-CN" w:bidi="hi-IN"/>
                    </w:rPr>
                    <w:t>Электроснабжение, Силовое электрооборудование</w:t>
                  </w:r>
                </w:p>
              </w:tc>
              <w:tc>
                <w:tcPr>
                  <w:tcW w:w="1560" w:type="dxa"/>
                  <w:tcBorders>
                    <w:top w:val="nil"/>
                    <w:left w:val="nil"/>
                    <w:bottom w:val="single" w:sz="4" w:space="0" w:color="auto"/>
                    <w:right w:val="single" w:sz="4" w:space="0" w:color="auto"/>
                  </w:tcBorders>
                  <w:shd w:val="clear" w:color="auto" w:fill="FFFFFF"/>
                  <w:vAlign w:val="center"/>
                  <w:hideMark/>
                </w:tcPr>
                <w:p w14:paraId="2877AB18" w14:textId="77777777" w:rsidR="00B2612C" w:rsidRDefault="00B2612C">
                  <w:pPr>
                    <w:jc w:val="center"/>
                    <w:rPr>
                      <w:sz w:val="20"/>
                      <w:szCs w:val="20"/>
                      <w:lang w:eastAsia="zh-CN" w:bidi="hi-IN"/>
                    </w:rPr>
                  </w:pPr>
                  <w:r>
                    <w:rPr>
                      <w:sz w:val="20"/>
                      <w:szCs w:val="20"/>
                      <w:lang w:eastAsia="zh-CN" w:bidi="hi-IN"/>
                    </w:rPr>
                    <w:t>Июнь 2024</w:t>
                  </w:r>
                </w:p>
              </w:tc>
              <w:tc>
                <w:tcPr>
                  <w:tcW w:w="1464" w:type="dxa"/>
                  <w:tcBorders>
                    <w:top w:val="nil"/>
                    <w:left w:val="nil"/>
                    <w:bottom w:val="single" w:sz="4" w:space="0" w:color="auto"/>
                    <w:right w:val="single" w:sz="4" w:space="0" w:color="auto"/>
                  </w:tcBorders>
                  <w:shd w:val="clear" w:color="auto" w:fill="FFFFFF"/>
                  <w:vAlign w:val="center"/>
                  <w:hideMark/>
                </w:tcPr>
                <w:p w14:paraId="11EB76E3" w14:textId="77777777" w:rsidR="00B2612C" w:rsidRDefault="00B2612C">
                  <w:pPr>
                    <w:jc w:val="center"/>
                    <w:rPr>
                      <w:sz w:val="20"/>
                      <w:szCs w:val="20"/>
                      <w:lang w:eastAsia="zh-CN" w:bidi="hi-IN"/>
                    </w:rPr>
                  </w:pPr>
                  <w:r>
                    <w:rPr>
                      <w:sz w:val="20"/>
                      <w:szCs w:val="20"/>
                      <w:lang w:eastAsia="zh-CN" w:bidi="hi-IN"/>
                    </w:rPr>
                    <w:t>Октябрь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113C9AAA"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5D062813"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503C4335"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32EB2E15"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69470E1A" w14:textId="77777777">
              <w:trPr>
                <w:trHeight w:val="1020"/>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3C883839" w14:textId="77777777" w:rsidR="00B2612C" w:rsidRDefault="00B2612C">
                  <w:pPr>
                    <w:jc w:val="center"/>
                    <w:rPr>
                      <w:sz w:val="20"/>
                      <w:szCs w:val="20"/>
                      <w:lang w:eastAsia="zh-CN" w:bidi="hi-IN"/>
                    </w:rPr>
                  </w:pPr>
                  <w:r>
                    <w:rPr>
                      <w:sz w:val="20"/>
                      <w:szCs w:val="20"/>
                      <w:lang w:eastAsia="zh-CN" w:bidi="hi-IN"/>
                    </w:rPr>
                    <w:t>2.8.2</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50E1C683" w14:textId="77777777" w:rsidR="00B2612C" w:rsidRDefault="00B2612C">
                  <w:pPr>
                    <w:rPr>
                      <w:sz w:val="20"/>
                      <w:szCs w:val="20"/>
                      <w:lang w:eastAsia="zh-CN" w:bidi="hi-IN"/>
                    </w:rPr>
                  </w:pPr>
                  <w:r>
                    <w:rPr>
                      <w:sz w:val="20"/>
                      <w:szCs w:val="20"/>
                      <w:lang w:eastAsia="zh-CN" w:bidi="hi-IN"/>
                    </w:rPr>
                    <w:t>Системы водоснабжения и водоотведения</w:t>
                  </w:r>
                </w:p>
              </w:tc>
              <w:tc>
                <w:tcPr>
                  <w:tcW w:w="1560" w:type="dxa"/>
                  <w:tcBorders>
                    <w:top w:val="nil"/>
                    <w:left w:val="nil"/>
                    <w:bottom w:val="single" w:sz="4" w:space="0" w:color="auto"/>
                    <w:right w:val="single" w:sz="4" w:space="0" w:color="auto"/>
                  </w:tcBorders>
                  <w:shd w:val="clear" w:color="auto" w:fill="FFFFFF"/>
                  <w:noWrap/>
                  <w:vAlign w:val="center"/>
                  <w:hideMark/>
                </w:tcPr>
                <w:p w14:paraId="00897E57" w14:textId="77777777" w:rsidR="00B2612C" w:rsidRDefault="00B2612C">
                  <w:pPr>
                    <w:jc w:val="center"/>
                    <w:rPr>
                      <w:sz w:val="20"/>
                      <w:szCs w:val="20"/>
                      <w:lang w:eastAsia="zh-CN" w:bidi="hi-IN"/>
                    </w:rPr>
                  </w:pPr>
                  <w:r>
                    <w:rPr>
                      <w:sz w:val="20"/>
                      <w:szCs w:val="20"/>
                      <w:lang w:eastAsia="zh-CN" w:bidi="hi-IN"/>
                    </w:rPr>
                    <w:t>Июнь 2024</w:t>
                  </w:r>
                </w:p>
              </w:tc>
              <w:tc>
                <w:tcPr>
                  <w:tcW w:w="1464" w:type="dxa"/>
                  <w:tcBorders>
                    <w:top w:val="nil"/>
                    <w:left w:val="nil"/>
                    <w:bottom w:val="single" w:sz="4" w:space="0" w:color="auto"/>
                    <w:right w:val="single" w:sz="4" w:space="0" w:color="auto"/>
                  </w:tcBorders>
                  <w:shd w:val="clear" w:color="auto" w:fill="FFFFFF"/>
                  <w:vAlign w:val="center"/>
                  <w:hideMark/>
                </w:tcPr>
                <w:p w14:paraId="35C06E8D" w14:textId="77777777" w:rsidR="00B2612C" w:rsidRDefault="00B2612C">
                  <w:pPr>
                    <w:jc w:val="center"/>
                    <w:rPr>
                      <w:sz w:val="20"/>
                      <w:szCs w:val="20"/>
                      <w:lang w:eastAsia="zh-CN" w:bidi="hi-IN"/>
                    </w:rPr>
                  </w:pPr>
                  <w:r>
                    <w:rPr>
                      <w:sz w:val="20"/>
                      <w:szCs w:val="20"/>
                      <w:lang w:eastAsia="zh-CN" w:bidi="hi-IN"/>
                    </w:rPr>
                    <w:t>Сентябрь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325DF1BD"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590FAEC9"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49B127AA"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C4B8C03"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19A5664C"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65F4F26E" w14:textId="77777777" w:rsidR="00B2612C" w:rsidRDefault="00B2612C">
                  <w:pPr>
                    <w:jc w:val="center"/>
                    <w:rPr>
                      <w:sz w:val="20"/>
                      <w:szCs w:val="20"/>
                      <w:lang w:eastAsia="zh-CN" w:bidi="hi-IN"/>
                    </w:rPr>
                  </w:pPr>
                  <w:r>
                    <w:rPr>
                      <w:sz w:val="20"/>
                      <w:szCs w:val="20"/>
                      <w:lang w:eastAsia="zh-CN" w:bidi="hi-IN"/>
                    </w:rPr>
                    <w:t>2.8.3</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010550E3" w14:textId="77777777" w:rsidR="00B2612C" w:rsidRDefault="00B2612C">
                  <w:pPr>
                    <w:rPr>
                      <w:sz w:val="20"/>
                      <w:szCs w:val="20"/>
                      <w:lang w:eastAsia="zh-CN" w:bidi="hi-IN"/>
                    </w:rPr>
                  </w:pPr>
                  <w:r>
                    <w:rPr>
                      <w:sz w:val="20"/>
                      <w:szCs w:val="20"/>
                      <w:lang w:eastAsia="zh-CN" w:bidi="hi-IN"/>
                    </w:rPr>
                    <w:t>Система отопления и вентиляции. Индивидуальный Тепловой Пункт</w:t>
                  </w:r>
                </w:p>
              </w:tc>
              <w:tc>
                <w:tcPr>
                  <w:tcW w:w="1560" w:type="dxa"/>
                  <w:tcBorders>
                    <w:top w:val="nil"/>
                    <w:left w:val="nil"/>
                    <w:bottom w:val="single" w:sz="4" w:space="0" w:color="auto"/>
                    <w:right w:val="single" w:sz="4" w:space="0" w:color="auto"/>
                  </w:tcBorders>
                  <w:shd w:val="clear" w:color="auto" w:fill="FFFFFF"/>
                  <w:noWrap/>
                  <w:vAlign w:val="center"/>
                  <w:hideMark/>
                </w:tcPr>
                <w:p w14:paraId="43FCCFA9" w14:textId="77777777" w:rsidR="00B2612C" w:rsidRDefault="00B2612C">
                  <w:pPr>
                    <w:jc w:val="center"/>
                    <w:rPr>
                      <w:sz w:val="20"/>
                      <w:szCs w:val="20"/>
                      <w:lang w:eastAsia="zh-CN" w:bidi="hi-IN"/>
                    </w:rPr>
                  </w:pPr>
                  <w:r>
                    <w:rPr>
                      <w:sz w:val="20"/>
                      <w:szCs w:val="20"/>
                      <w:lang w:eastAsia="zh-CN" w:bidi="hi-IN"/>
                    </w:rPr>
                    <w:t>Август 2024</w:t>
                  </w:r>
                </w:p>
              </w:tc>
              <w:tc>
                <w:tcPr>
                  <w:tcW w:w="1464" w:type="dxa"/>
                  <w:tcBorders>
                    <w:top w:val="nil"/>
                    <w:left w:val="nil"/>
                    <w:bottom w:val="single" w:sz="4" w:space="0" w:color="auto"/>
                    <w:right w:val="single" w:sz="4" w:space="0" w:color="auto"/>
                  </w:tcBorders>
                  <w:shd w:val="clear" w:color="auto" w:fill="FFFFFF"/>
                  <w:vAlign w:val="center"/>
                  <w:hideMark/>
                </w:tcPr>
                <w:p w14:paraId="54B74CE7"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170E1C4D"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13607C69"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779171BA"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1C4E582"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2B0FF98F"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795242AE" w14:textId="77777777" w:rsidR="00B2612C" w:rsidRDefault="00B2612C">
                  <w:pPr>
                    <w:jc w:val="center"/>
                    <w:rPr>
                      <w:sz w:val="20"/>
                      <w:szCs w:val="20"/>
                      <w:lang w:eastAsia="zh-CN" w:bidi="hi-IN"/>
                    </w:rPr>
                  </w:pPr>
                  <w:r>
                    <w:rPr>
                      <w:sz w:val="20"/>
                      <w:szCs w:val="20"/>
                      <w:lang w:eastAsia="zh-CN" w:bidi="hi-IN"/>
                    </w:rPr>
                    <w:t>2.8.4</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63D4FB94" w14:textId="77777777" w:rsidR="00B2612C" w:rsidRDefault="00B2612C">
                  <w:pPr>
                    <w:rPr>
                      <w:sz w:val="20"/>
                      <w:szCs w:val="20"/>
                      <w:lang w:eastAsia="zh-CN" w:bidi="hi-IN"/>
                    </w:rPr>
                  </w:pPr>
                  <w:r>
                    <w:rPr>
                      <w:sz w:val="20"/>
                      <w:szCs w:val="20"/>
                      <w:lang w:eastAsia="zh-CN" w:bidi="hi-IN"/>
                    </w:rPr>
                    <w:t>Слаботочные сети</w:t>
                  </w:r>
                </w:p>
              </w:tc>
              <w:tc>
                <w:tcPr>
                  <w:tcW w:w="1560" w:type="dxa"/>
                  <w:tcBorders>
                    <w:top w:val="nil"/>
                    <w:left w:val="nil"/>
                    <w:bottom w:val="single" w:sz="4" w:space="0" w:color="auto"/>
                    <w:right w:val="single" w:sz="4" w:space="0" w:color="auto"/>
                  </w:tcBorders>
                  <w:shd w:val="clear" w:color="auto" w:fill="FFFFFF"/>
                  <w:noWrap/>
                  <w:vAlign w:val="center"/>
                  <w:hideMark/>
                </w:tcPr>
                <w:p w14:paraId="7CC44C08" w14:textId="77777777" w:rsidR="00B2612C" w:rsidRDefault="00B2612C">
                  <w:pPr>
                    <w:jc w:val="center"/>
                    <w:rPr>
                      <w:sz w:val="20"/>
                      <w:szCs w:val="20"/>
                      <w:lang w:eastAsia="zh-CN" w:bidi="hi-IN"/>
                    </w:rPr>
                  </w:pPr>
                  <w:r>
                    <w:rPr>
                      <w:sz w:val="20"/>
                      <w:szCs w:val="20"/>
                      <w:lang w:eastAsia="zh-CN" w:bidi="hi-IN"/>
                    </w:rPr>
                    <w:t>Июль 2024</w:t>
                  </w:r>
                </w:p>
              </w:tc>
              <w:tc>
                <w:tcPr>
                  <w:tcW w:w="1464" w:type="dxa"/>
                  <w:tcBorders>
                    <w:top w:val="nil"/>
                    <w:left w:val="nil"/>
                    <w:bottom w:val="single" w:sz="4" w:space="0" w:color="auto"/>
                    <w:right w:val="single" w:sz="4" w:space="0" w:color="auto"/>
                  </w:tcBorders>
                  <w:shd w:val="clear" w:color="auto" w:fill="FFFFFF"/>
                  <w:vAlign w:val="center"/>
                  <w:hideMark/>
                </w:tcPr>
                <w:p w14:paraId="11A5C4FF"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1F83284E"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05ADFE9F"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7F0DDBC5"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51B515BE"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6ED42B15"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1EE5AD21" w14:textId="77777777" w:rsidR="00B2612C" w:rsidRDefault="00B2612C">
                  <w:pPr>
                    <w:jc w:val="center"/>
                    <w:rPr>
                      <w:sz w:val="20"/>
                      <w:szCs w:val="20"/>
                      <w:lang w:eastAsia="zh-CN" w:bidi="hi-IN"/>
                    </w:rPr>
                  </w:pPr>
                  <w:r>
                    <w:rPr>
                      <w:sz w:val="20"/>
                      <w:szCs w:val="20"/>
                      <w:lang w:eastAsia="zh-CN" w:bidi="hi-IN"/>
                    </w:rPr>
                    <w:t>2.9</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6C2F9E15" w14:textId="77777777" w:rsidR="00B2612C" w:rsidRDefault="00B2612C">
                  <w:pPr>
                    <w:rPr>
                      <w:sz w:val="20"/>
                      <w:szCs w:val="20"/>
                      <w:lang w:eastAsia="zh-CN" w:bidi="hi-IN"/>
                    </w:rPr>
                  </w:pPr>
                  <w:r>
                    <w:rPr>
                      <w:sz w:val="20"/>
                      <w:szCs w:val="20"/>
                      <w:lang w:eastAsia="zh-CN" w:bidi="hi-IN"/>
                    </w:rPr>
                    <w:t>Внутриплощадочные сети и сооружения, в т.ч.</w:t>
                  </w:r>
                </w:p>
              </w:tc>
              <w:tc>
                <w:tcPr>
                  <w:tcW w:w="1560" w:type="dxa"/>
                  <w:tcBorders>
                    <w:top w:val="nil"/>
                    <w:left w:val="nil"/>
                    <w:bottom w:val="single" w:sz="4" w:space="0" w:color="auto"/>
                    <w:right w:val="single" w:sz="4" w:space="0" w:color="auto"/>
                  </w:tcBorders>
                  <w:shd w:val="clear" w:color="auto" w:fill="FFFFFF"/>
                  <w:noWrap/>
                  <w:vAlign w:val="center"/>
                  <w:hideMark/>
                </w:tcPr>
                <w:p w14:paraId="79D07653" w14:textId="77777777" w:rsidR="00B2612C" w:rsidRDefault="00B2612C">
                  <w:pPr>
                    <w:jc w:val="center"/>
                    <w:rPr>
                      <w:sz w:val="20"/>
                      <w:szCs w:val="20"/>
                      <w:lang w:eastAsia="zh-CN" w:bidi="hi-IN"/>
                    </w:rPr>
                  </w:pPr>
                  <w:r>
                    <w:rPr>
                      <w:sz w:val="20"/>
                      <w:szCs w:val="20"/>
                      <w:lang w:eastAsia="zh-CN" w:bidi="hi-IN"/>
                    </w:rPr>
                    <w:t>Март 2024</w:t>
                  </w:r>
                </w:p>
              </w:tc>
              <w:tc>
                <w:tcPr>
                  <w:tcW w:w="1464" w:type="dxa"/>
                  <w:tcBorders>
                    <w:top w:val="nil"/>
                    <w:left w:val="nil"/>
                    <w:bottom w:val="single" w:sz="4" w:space="0" w:color="auto"/>
                    <w:right w:val="single" w:sz="4" w:space="0" w:color="auto"/>
                  </w:tcBorders>
                  <w:shd w:val="clear" w:color="auto" w:fill="FFFFFF"/>
                  <w:vAlign w:val="center"/>
                  <w:hideMark/>
                </w:tcPr>
                <w:p w14:paraId="4D58412B" w14:textId="77777777" w:rsidR="00B2612C" w:rsidRDefault="00B2612C">
                  <w:pPr>
                    <w:jc w:val="center"/>
                    <w:rPr>
                      <w:sz w:val="20"/>
                      <w:szCs w:val="20"/>
                      <w:lang w:eastAsia="zh-CN" w:bidi="hi-IN"/>
                    </w:rPr>
                  </w:pPr>
                  <w:r>
                    <w:rPr>
                      <w:sz w:val="20"/>
                      <w:szCs w:val="20"/>
                      <w:lang w:eastAsia="zh-CN" w:bidi="hi-IN"/>
                    </w:rPr>
                    <w:t>Ноябрь 2024</w:t>
                  </w:r>
                </w:p>
              </w:tc>
              <w:tc>
                <w:tcPr>
                  <w:tcW w:w="1382" w:type="dxa"/>
                  <w:tcBorders>
                    <w:top w:val="nil"/>
                    <w:left w:val="nil"/>
                    <w:bottom w:val="single" w:sz="4" w:space="0" w:color="auto"/>
                    <w:right w:val="single" w:sz="4" w:space="0" w:color="auto"/>
                  </w:tcBorders>
                  <w:shd w:val="clear" w:color="auto" w:fill="FFFFFF"/>
                  <w:noWrap/>
                  <w:vAlign w:val="center"/>
                  <w:hideMark/>
                </w:tcPr>
                <w:p w14:paraId="4DC8E191"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2E825470"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58EE2194"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428B2340"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5D37DCD8"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5C85C6DA" w14:textId="77777777" w:rsidR="00B2612C" w:rsidRDefault="00B2612C">
                  <w:pPr>
                    <w:jc w:val="center"/>
                    <w:rPr>
                      <w:sz w:val="20"/>
                      <w:szCs w:val="20"/>
                      <w:lang w:eastAsia="zh-CN" w:bidi="hi-IN"/>
                    </w:rPr>
                  </w:pPr>
                  <w:r>
                    <w:rPr>
                      <w:sz w:val="20"/>
                      <w:szCs w:val="20"/>
                      <w:lang w:eastAsia="zh-CN" w:bidi="hi-IN"/>
                    </w:rPr>
                    <w:lastRenderedPageBreak/>
                    <w:t>2.9.1</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132A8DB6" w14:textId="77777777" w:rsidR="00B2612C" w:rsidRDefault="00B2612C">
                  <w:pPr>
                    <w:rPr>
                      <w:sz w:val="20"/>
                      <w:szCs w:val="20"/>
                      <w:lang w:eastAsia="zh-CN" w:bidi="hi-IN"/>
                    </w:rPr>
                  </w:pPr>
                  <w:r>
                    <w:rPr>
                      <w:sz w:val="20"/>
                      <w:szCs w:val="20"/>
                      <w:lang w:eastAsia="zh-CN" w:bidi="hi-IN"/>
                    </w:rPr>
                    <w:t>Электроснабжение. Электроосвещение</w:t>
                  </w:r>
                </w:p>
              </w:tc>
              <w:tc>
                <w:tcPr>
                  <w:tcW w:w="1560" w:type="dxa"/>
                  <w:tcBorders>
                    <w:top w:val="nil"/>
                    <w:left w:val="nil"/>
                    <w:bottom w:val="single" w:sz="4" w:space="0" w:color="auto"/>
                    <w:right w:val="single" w:sz="4" w:space="0" w:color="auto"/>
                  </w:tcBorders>
                  <w:shd w:val="clear" w:color="auto" w:fill="FFFFFF"/>
                  <w:noWrap/>
                  <w:vAlign w:val="center"/>
                  <w:hideMark/>
                </w:tcPr>
                <w:p w14:paraId="628B43E6" w14:textId="77777777" w:rsidR="00B2612C" w:rsidRDefault="00B2612C">
                  <w:pPr>
                    <w:jc w:val="center"/>
                    <w:rPr>
                      <w:sz w:val="20"/>
                      <w:szCs w:val="20"/>
                      <w:lang w:eastAsia="zh-CN" w:bidi="hi-IN"/>
                    </w:rPr>
                  </w:pPr>
                  <w:r>
                    <w:rPr>
                      <w:sz w:val="20"/>
                      <w:szCs w:val="20"/>
                      <w:lang w:eastAsia="zh-CN" w:bidi="hi-IN"/>
                    </w:rPr>
                    <w:t>Март 2024</w:t>
                  </w:r>
                </w:p>
              </w:tc>
              <w:tc>
                <w:tcPr>
                  <w:tcW w:w="1464" w:type="dxa"/>
                  <w:tcBorders>
                    <w:top w:val="nil"/>
                    <w:left w:val="nil"/>
                    <w:bottom w:val="single" w:sz="4" w:space="0" w:color="auto"/>
                    <w:right w:val="single" w:sz="4" w:space="0" w:color="auto"/>
                  </w:tcBorders>
                  <w:shd w:val="clear" w:color="auto" w:fill="FFFFFF"/>
                  <w:vAlign w:val="center"/>
                  <w:hideMark/>
                </w:tcPr>
                <w:p w14:paraId="13B8C505" w14:textId="77777777" w:rsidR="00B2612C" w:rsidRDefault="00B2612C">
                  <w:pPr>
                    <w:jc w:val="center"/>
                    <w:rPr>
                      <w:sz w:val="20"/>
                      <w:szCs w:val="20"/>
                      <w:lang w:eastAsia="zh-CN" w:bidi="hi-IN"/>
                    </w:rPr>
                  </w:pPr>
                  <w:r>
                    <w:rPr>
                      <w:sz w:val="20"/>
                      <w:szCs w:val="20"/>
                      <w:lang w:eastAsia="zh-CN" w:bidi="hi-IN"/>
                    </w:rPr>
                    <w:t>Июнь 2024</w:t>
                  </w:r>
                </w:p>
              </w:tc>
              <w:tc>
                <w:tcPr>
                  <w:tcW w:w="1382" w:type="dxa"/>
                  <w:tcBorders>
                    <w:top w:val="nil"/>
                    <w:left w:val="nil"/>
                    <w:bottom w:val="single" w:sz="4" w:space="0" w:color="auto"/>
                    <w:right w:val="single" w:sz="4" w:space="0" w:color="auto"/>
                  </w:tcBorders>
                  <w:shd w:val="clear" w:color="auto" w:fill="FFFFFF"/>
                  <w:noWrap/>
                  <w:vAlign w:val="center"/>
                  <w:hideMark/>
                </w:tcPr>
                <w:p w14:paraId="326B0AF6"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4F905768"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6F761B07"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0F7CB1D"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6ED66491"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432024FB" w14:textId="77777777" w:rsidR="00B2612C" w:rsidRDefault="00B2612C">
                  <w:pPr>
                    <w:jc w:val="center"/>
                    <w:rPr>
                      <w:sz w:val="20"/>
                      <w:szCs w:val="20"/>
                      <w:lang w:eastAsia="zh-CN" w:bidi="hi-IN"/>
                    </w:rPr>
                  </w:pPr>
                  <w:r>
                    <w:rPr>
                      <w:sz w:val="20"/>
                      <w:szCs w:val="20"/>
                      <w:lang w:eastAsia="zh-CN" w:bidi="hi-IN"/>
                    </w:rPr>
                    <w:t>2.11</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43379B35" w14:textId="77777777" w:rsidR="00B2612C" w:rsidRDefault="00B2612C">
                  <w:pPr>
                    <w:rPr>
                      <w:sz w:val="20"/>
                      <w:szCs w:val="20"/>
                      <w:lang w:eastAsia="zh-CN" w:bidi="hi-IN"/>
                    </w:rPr>
                  </w:pPr>
                  <w:r>
                    <w:rPr>
                      <w:sz w:val="20"/>
                      <w:szCs w:val="20"/>
                      <w:lang w:eastAsia="zh-CN" w:bidi="hi-IN"/>
                    </w:rPr>
                    <w:t>Отделка чистовая, внутренние двери</w:t>
                  </w:r>
                </w:p>
              </w:tc>
              <w:tc>
                <w:tcPr>
                  <w:tcW w:w="1560" w:type="dxa"/>
                  <w:tcBorders>
                    <w:top w:val="nil"/>
                    <w:left w:val="nil"/>
                    <w:bottom w:val="single" w:sz="4" w:space="0" w:color="auto"/>
                    <w:right w:val="single" w:sz="4" w:space="0" w:color="auto"/>
                  </w:tcBorders>
                  <w:shd w:val="clear" w:color="auto" w:fill="FFFFFF"/>
                  <w:noWrap/>
                  <w:vAlign w:val="center"/>
                  <w:hideMark/>
                </w:tcPr>
                <w:p w14:paraId="474A1AEB" w14:textId="77777777" w:rsidR="00B2612C" w:rsidRDefault="00B2612C">
                  <w:pPr>
                    <w:rPr>
                      <w:sz w:val="20"/>
                      <w:szCs w:val="20"/>
                      <w:lang w:eastAsia="zh-CN" w:bidi="hi-IN"/>
                    </w:rPr>
                  </w:pPr>
                  <w:r>
                    <w:rPr>
                      <w:sz w:val="20"/>
                      <w:szCs w:val="20"/>
                      <w:lang w:eastAsia="zh-CN" w:bidi="hi-IN"/>
                    </w:rPr>
                    <w:t>Январь 2025</w:t>
                  </w:r>
                </w:p>
              </w:tc>
              <w:tc>
                <w:tcPr>
                  <w:tcW w:w="1464" w:type="dxa"/>
                  <w:tcBorders>
                    <w:top w:val="nil"/>
                    <w:left w:val="nil"/>
                    <w:bottom w:val="single" w:sz="4" w:space="0" w:color="auto"/>
                    <w:right w:val="single" w:sz="4" w:space="0" w:color="auto"/>
                  </w:tcBorders>
                  <w:shd w:val="clear" w:color="auto" w:fill="FFFFFF"/>
                  <w:vAlign w:val="center"/>
                  <w:hideMark/>
                </w:tcPr>
                <w:p w14:paraId="00F77AF9" w14:textId="77777777" w:rsidR="00B2612C" w:rsidRDefault="00B2612C">
                  <w:pPr>
                    <w:rPr>
                      <w:sz w:val="20"/>
                      <w:szCs w:val="20"/>
                      <w:lang w:eastAsia="zh-CN" w:bidi="hi-IN"/>
                    </w:rPr>
                  </w:pPr>
                  <w:r>
                    <w:rPr>
                      <w:sz w:val="20"/>
                      <w:szCs w:val="20"/>
                      <w:lang w:eastAsia="zh-CN" w:bidi="hi-IN"/>
                    </w:rPr>
                    <w:t>Апрель 2025</w:t>
                  </w:r>
                </w:p>
              </w:tc>
              <w:tc>
                <w:tcPr>
                  <w:tcW w:w="1382" w:type="dxa"/>
                  <w:tcBorders>
                    <w:top w:val="nil"/>
                    <w:left w:val="nil"/>
                    <w:bottom w:val="single" w:sz="4" w:space="0" w:color="auto"/>
                    <w:right w:val="single" w:sz="4" w:space="0" w:color="auto"/>
                  </w:tcBorders>
                  <w:shd w:val="clear" w:color="auto" w:fill="FFFFFF"/>
                  <w:noWrap/>
                  <w:hideMark/>
                </w:tcPr>
                <w:p w14:paraId="31354E84"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6511F04C"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7C3C90D9"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3A8DD94E"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458E393E" w14:textId="77777777">
              <w:trPr>
                <w:trHeight w:val="97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DD09B6" w14:textId="77777777" w:rsidR="00B2612C" w:rsidRDefault="00B2612C">
                  <w:pPr>
                    <w:jc w:val="center"/>
                    <w:rPr>
                      <w:sz w:val="20"/>
                      <w:szCs w:val="20"/>
                      <w:lang w:eastAsia="zh-CN" w:bidi="hi-IN"/>
                    </w:rPr>
                  </w:pPr>
                  <w:r>
                    <w:rPr>
                      <w:sz w:val="20"/>
                      <w:szCs w:val="20"/>
                      <w:lang w:eastAsia="zh-CN" w:bidi="hi-IN"/>
                    </w:rPr>
                    <w:t>2.12</w:t>
                  </w:r>
                </w:p>
              </w:tc>
              <w:tc>
                <w:tcPr>
                  <w:tcW w:w="3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A487D" w14:textId="77777777" w:rsidR="00B2612C" w:rsidRDefault="00B2612C">
                  <w:pPr>
                    <w:rPr>
                      <w:sz w:val="20"/>
                      <w:szCs w:val="20"/>
                      <w:lang w:eastAsia="zh-CN" w:bidi="hi-IN"/>
                    </w:rPr>
                  </w:pPr>
                  <w:r>
                    <w:rPr>
                      <w:sz w:val="20"/>
                      <w:szCs w:val="20"/>
                      <w:lang w:eastAsia="zh-CN" w:bidi="hi-IN"/>
                    </w:rPr>
                    <w:t>Мероприятия по обеспечению доступа инвалидов</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4B8DD1" w14:textId="77777777" w:rsidR="00B2612C" w:rsidRDefault="00B2612C">
                  <w:pPr>
                    <w:rPr>
                      <w:sz w:val="20"/>
                      <w:szCs w:val="20"/>
                      <w:lang w:eastAsia="zh-CN" w:bidi="hi-IN"/>
                    </w:rPr>
                  </w:pPr>
                  <w:r>
                    <w:rPr>
                      <w:sz w:val="20"/>
                      <w:szCs w:val="20"/>
                      <w:lang w:eastAsia="zh-CN" w:bidi="hi-IN"/>
                    </w:rPr>
                    <w:t>Май 2024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C83C9" w14:textId="77777777" w:rsidR="00B2612C" w:rsidRDefault="00B2612C">
                  <w:pPr>
                    <w:rPr>
                      <w:sz w:val="20"/>
                      <w:szCs w:val="20"/>
                      <w:lang w:eastAsia="zh-CN" w:bidi="hi-IN"/>
                    </w:rPr>
                  </w:pPr>
                  <w:r>
                    <w:rPr>
                      <w:sz w:val="20"/>
                      <w:szCs w:val="20"/>
                      <w:lang w:eastAsia="zh-CN" w:bidi="hi-IN"/>
                    </w:rPr>
                    <w:t>Март 2025</w:t>
                  </w:r>
                </w:p>
              </w:tc>
              <w:tc>
                <w:tcPr>
                  <w:tcW w:w="1382" w:type="dxa"/>
                  <w:tcBorders>
                    <w:top w:val="single" w:sz="4" w:space="0" w:color="auto"/>
                    <w:left w:val="single" w:sz="4" w:space="0" w:color="auto"/>
                    <w:bottom w:val="single" w:sz="4" w:space="0" w:color="auto"/>
                    <w:right w:val="single" w:sz="4" w:space="0" w:color="auto"/>
                  </w:tcBorders>
                  <w:shd w:val="clear" w:color="auto" w:fill="FFFFFF"/>
                  <w:noWrap/>
                  <w:hideMark/>
                </w:tcPr>
                <w:p w14:paraId="68A88F68"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927D5F"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07143"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609AE"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1514EAD2" w14:textId="77777777">
              <w:trPr>
                <w:trHeight w:val="975"/>
              </w:trPr>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36E1FA" w14:textId="77777777" w:rsidR="00B2612C" w:rsidRDefault="00B2612C">
                  <w:pPr>
                    <w:jc w:val="center"/>
                    <w:rPr>
                      <w:sz w:val="20"/>
                      <w:szCs w:val="20"/>
                      <w:lang w:eastAsia="zh-CN" w:bidi="hi-IN"/>
                    </w:rPr>
                  </w:pPr>
                  <w:r>
                    <w:rPr>
                      <w:sz w:val="20"/>
                      <w:szCs w:val="20"/>
                      <w:lang w:eastAsia="zh-CN" w:bidi="hi-IN"/>
                    </w:rPr>
                    <w:t>2.13</w:t>
                  </w:r>
                </w:p>
              </w:tc>
              <w:tc>
                <w:tcPr>
                  <w:tcW w:w="3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82795" w14:textId="77777777" w:rsidR="00B2612C" w:rsidRDefault="00B2612C">
                  <w:pPr>
                    <w:rPr>
                      <w:sz w:val="20"/>
                      <w:szCs w:val="20"/>
                      <w:lang w:eastAsia="zh-CN" w:bidi="hi-IN"/>
                    </w:rPr>
                  </w:pPr>
                  <w:r>
                    <w:rPr>
                      <w:sz w:val="20"/>
                      <w:szCs w:val="20"/>
                      <w:lang w:eastAsia="zh-CN" w:bidi="hi-IN"/>
                    </w:rPr>
                    <w:t>Благоустройство</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637165" w14:textId="77777777" w:rsidR="00B2612C" w:rsidRDefault="00B2612C">
                  <w:pPr>
                    <w:rPr>
                      <w:sz w:val="20"/>
                      <w:szCs w:val="20"/>
                      <w:lang w:eastAsia="zh-CN" w:bidi="hi-IN"/>
                    </w:rPr>
                  </w:pPr>
                  <w:r>
                    <w:rPr>
                      <w:sz w:val="20"/>
                      <w:szCs w:val="20"/>
                      <w:lang w:eastAsia="zh-CN" w:bidi="hi-IN"/>
                    </w:rPr>
                    <w:t>Октябрь 2024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2099C" w14:textId="77777777" w:rsidR="00B2612C" w:rsidRDefault="00B2612C">
                  <w:pPr>
                    <w:rPr>
                      <w:sz w:val="20"/>
                      <w:szCs w:val="20"/>
                      <w:lang w:eastAsia="zh-CN" w:bidi="hi-IN"/>
                    </w:rPr>
                  </w:pPr>
                  <w:r>
                    <w:rPr>
                      <w:sz w:val="20"/>
                      <w:szCs w:val="20"/>
                      <w:lang w:eastAsia="zh-CN" w:bidi="hi-IN"/>
                    </w:rPr>
                    <w:t>Март 2025</w:t>
                  </w:r>
                </w:p>
              </w:tc>
              <w:tc>
                <w:tcPr>
                  <w:tcW w:w="1382" w:type="dxa"/>
                  <w:tcBorders>
                    <w:top w:val="single" w:sz="4" w:space="0" w:color="auto"/>
                    <w:left w:val="single" w:sz="4" w:space="0" w:color="auto"/>
                    <w:bottom w:val="single" w:sz="4" w:space="0" w:color="auto"/>
                    <w:right w:val="single" w:sz="4" w:space="0" w:color="auto"/>
                  </w:tcBorders>
                  <w:shd w:val="clear" w:color="auto" w:fill="FFFFFF"/>
                  <w:noWrap/>
                  <w:hideMark/>
                </w:tcPr>
                <w:p w14:paraId="153757F4"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35DA8D"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DFB76"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4A61A"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5438BEA1"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5E8136AE" w14:textId="77777777" w:rsidR="00B2612C" w:rsidRDefault="00B2612C">
                  <w:pPr>
                    <w:jc w:val="center"/>
                    <w:rPr>
                      <w:sz w:val="20"/>
                      <w:szCs w:val="20"/>
                      <w:lang w:eastAsia="zh-CN" w:bidi="hi-IN"/>
                    </w:rPr>
                  </w:pPr>
                  <w:r>
                    <w:rPr>
                      <w:sz w:val="20"/>
                      <w:szCs w:val="20"/>
                      <w:lang w:eastAsia="zh-CN" w:bidi="hi-IN"/>
                    </w:rPr>
                    <w:t>2.14</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1E1B9A7D" w14:textId="77777777" w:rsidR="00B2612C" w:rsidRDefault="00B2612C">
                  <w:pPr>
                    <w:rPr>
                      <w:sz w:val="20"/>
                      <w:szCs w:val="20"/>
                      <w:lang w:eastAsia="zh-CN" w:bidi="hi-IN"/>
                    </w:rPr>
                  </w:pPr>
                  <w:r>
                    <w:rPr>
                      <w:sz w:val="20"/>
                      <w:szCs w:val="20"/>
                      <w:lang w:eastAsia="zh-CN" w:bidi="hi-IN"/>
                    </w:rPr>
                    <w:t>Малые архитектурные формы</w:t>
                  </w:r>
                </w:p>
              </w:tc>
              <w:tc>
                <w:tcPr>
                  <w:tcW w:w="1560" w:type="dxa"/>
                  <w:tcBorders>
                    <w:top w:val="nil"/>
                    <w:left w:val="nil"/>
                    <w:bottom w:val="single" w:sz="4" w:space="0" w:color="auto"/>
                    <w:right w:val="single" w:sz="4" w:space="0" w:color="auto"/>
                  </w:tcBorders>
                  <w:shd w:val="clear" w:color="auto" w:fill="FFFFFF"/>
                  <w:noWrap/>
                  <w:vAlign w:val="center"/>
                  <w:hideMark/>
                </w:tcPr>
                <w:p w14:paraId="240268C1" w14:textId="77777777" w:rsidR="00B2612C" w:rsidRDefault="00B2612C">
                  <w:pPr>
                    <w:rPr>
                      <w:sz w:val="20"/>
                      <w:szCs w:val="20"/>
                      <w:lang w:eastAsia="zh-CN" w:bidi="hi-IN"/>
                    </w:rPr>
                  </w:pPr>
                  <w:r>
                    <w:rPr>
                      <w:sz w:val="20"/>
                      <w:szCs w:val="20"/>
                      <w:lang w:eastAsia="zh-CN" w:bidi="hi-IN"/>
                    </w:rPr>
                    <w:t>Ноябрь 2024</w:t>
                  </w:r>
                </w:p>
              </w:tc>
              <w:tc>
                <w:tcPr>
                  <w:tcW w:w="1464" w:type="dxa"/>
                  <w:tcBorders>
                    <w:top w:val="nil"/>
                    <w:left w:val="nil"/>
                    <w:bottom w:val="single" w:sz="4" w:space="0" w:color="auto"/>
                    <w:right w:val="single" w:sz="4" w:space="0" w:color="auto"/>
                  </w:tcBorders>
                  <w:shd w:val="clear" w:color="auto" w:fill="FFFFFF"/>
                  <w:vAlign w:val="center"/>
                  <w:hideMark/>
                </w:tcPr>
                <w:p w14:paraId="0B798890" w14:textId="77777777" w:rsidR="00B2612C" w:rsidRDefault="00B2612C">
                  <w:pPr>
                    <w:rPr>
                      <w:sz w:val="20"/>
                      <w:szCs w:val="20"/>
                      <w:lang w:eastAsia="zh-CN" w:bidi="hi-IN"/>
                    </w:rPr>
                  </w:pPr>
                  <w:r>
                    <w:rPr>
                      <w:sz w:val="20"/>
                      <w:szCs w:val="20"/>
                      <w:lang w:eastAsia="zh-CN" w:bidi="hi-IN"/>
                    </w:rPr>
                    <w:t>Февраль 2025</w:t>
                  </w:r>
                </w:p>
              </w:tc>
              <w:tc>
                <w:tcPr>
                  <w:tcW w:w="1382" w:type="dxa"/>
                  <w:tcBorders>
                    <w:top w:val="nil"/>
                    <w:left w:val="nil"/>
                    <w:bottom w:val="single" w:sz="4" w:space="0" w:color="auto"/>
                    <w:right w:val="single" w:sz="4" w:space="0" w:color="auto"/>
                  </w:tcBorders>
                  <w:shd w:val="clear" w:color="auto" w:fill="FFFFFF"/>
                  <w:noWrap/>
                  <w:hideMark/>
                </w:tcPr>
                <w:p w14:paraId="5078A4A0"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3F505D53"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091912C5"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1F1CC56"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6D56D81B"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1FF619F4" w14:textId="77777777" w:rsidR="00B2612C" w:rsidRDefault="00B2612C">
                  <w:pPr>
                    <w:jc w:val="center"/>
                    <w:rPr>
                      <w:sz w:val="20"/>
                      <w:szCs w:val="20"/>
                      <w:lang w:eastAsia="zh-CN" w:bidi="hi-IN"/>
                    </w:rPr>
                  </w:pPr>
                  <w:r>
                    <w:rPr>
                      <w:sz w:val="20"/>
                      <w:szCs w:val="20"/>
                      <w:lang w:eastAsia="zh-CN" w:bidi="hi-IN"/>
                    </w:rPr>
                    <w:t>2.15</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3F4E7BF5" w14:textId="77777777" w:rsidR="00B2612C" w:rsidRDefault="00B2612C">
                  <w:pPr>
                    <w:rPr>
                      <w:sz w:val="20"/>
                      <w:szCs w:val="20"/>
                      <w:lang w:eastAsia="zh-CN" w:bidi="hi-IN"/>
                    </w:rPr>
                  </w:pPr>
                  <w:r>
                    <w:rPr>
                      <w:sz w:val="20"/>
                      <w:szCs w:val="20"/>
                      <w:lang w:eastAsia="zh-CN" w:bidi="hi-IN"/>
                    </w:rPr>
                    <w:t>Технологическое оборудование (монтируемое), лифт</w:t>
                  </w:r>
                </w:p>
              </w:tc>
              <w:tc>
                <w:tcPr>
                  <w:tcW w:w="1560" w:type="dxa"/>
                  <w:tcBorders>
                    <w:top w:val="nil"/>
                    <w:left w:val="nil"/>
                    <w:bottom w:val="single" w:sz="4" w:space="0" w:color="auto"/>
                    <w:right w:val="single" w:sz="4" w:space="0" w:color="auto"/>
                  </w:tcBorders>
                  <w:shd w:val="clear" w:color="auto" w:fill="FFFFFF"/>
                  <w:noWrap/>
                  <w:vAlign w:val="center"/>
                  <w:hideMark/>
                </w:tcPr>
                <w:p w14:paraId="40F6496F" w14:textId="77777777" w:rsidR="00B2612C" w:rsidRDefault="00B2612C">
                  <w:pPr>
                    <w:rPr>
                      <w:sz w:val="20"/>
                      <w:szCs w:val="20"/>
                      <w:lang w:eastAsia="zh-CN" w:bidi="hi-IN"/>
                    </w:rPr>
                  </w:pPr>
                  <w:r>
                    <w:rPr>
                      <w:sz w:val="20"/>
                      <w:szCs w:val="20"/>
                      <w:lang w:eastAsia="zh-CN" w:bidi="hi-IN"/>
                    </w:rPr>
                    <w:t>Ноябрь 2024</w:t>
                  </w:r>
                </w:p>
              </w:tc>
              <w:tc>
                <w:tcPr>
                  <w:tcW w:w="1464" w:type="dxa"/>
                  <w:tcBorders>
                    <w:top w:val="nil"/>
                    <w:left w:val="nil"/>
                    <w:bottom w:val="single" w:sz="4" w:space="0" w:color="auto"/>
                    <w:right w:val="single" w:sz="4" w:space="0" w:color="auto"/>
                  </w:tcBorders>
                  <w:shd w:val="clear" w:color="auto" w:fill="FFFFFF"/>
                  <w:vAlign w:val="center"/>
                  <w:hideMark/>
                </w:tcPr>
                <w:p w14:paraId="436C0296" w14:textId="77777777" w:rsidR="00B2612C" w:rsidRDefault="00B2612C">
                  <w:pPr>
                    <w:rPr>
                      <w:sz w:val="20"/>
                      <w:szCs w:val="20"/>
                      <w:lang w:eastAsia="zh-CN" w:bidi="hi-IN"/>
                    </w:rPr>
                  </w:pPr>
                  <w:r>
                    <w:rPr>
                      <w:sz w:val="20"/>
                      <w:szCs w:val="20"/>
                      <w:lang w:eastAsia="zh-CN" w:bidi="hi-IN"/>
                    </w:rPr>
                    <w:t>Апрель 2025</w:t>
                  </w:r>
                </w:p>
              </w:tc>
              <w:tc>
                <w:tcPr>
                  <w:tcW w:w="1382" w:type="dxa"/>
                  <w:tcBorders>
                    <w:top w:val="nil"/>
                    <w:left w:val="nil"/>
                    <w:bottom w:val="single" w:sz="4" w:space="0" w:color="auto"/>
                    <w:right w:val="single" w:sz="4" w:space="0" w:color="auto"/>
                  </w:tcBorders>
                  <w:shd w:val="clear" w:color="auto" w:fill="FFFFFF"/>
                  <w:noWrap/>
                  <w:hideMark/>
                </w:tcPr>
                <w:p w14:paraId="21AC177A"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620D54C5"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347A0546"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482923FF"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84D3C9B" w14:textId="77777777">
              <w:trPr>
                <w:trHeight w:val="975"/>
              </w:trPr>
              <w:tc>
                <w:tcPr>
                  <w:tcW w:w="1288" w:type="dxa"/>
                  <w:tcBorders>
                    <w:top w:val="nil"/>
                    <w:left w:val="single" w:sz="4" w:space="0" w:color="auto"/>
                    <w:bottom w:val="single" w:sz="4" w:space="0" w:color="auto"/>
                    <w:right w:val="single" w:sz="4" w:space="0" w:color="auto"/>
                  </w:tcBorders>
                  <w:shd w:val="clear" w:color="auto" w:fill="FFFFFF"/>
                  <w:noWrap/>
                  <w:vAlign w:val="center"/>
                  <w:hideMark/>
                </w:tcPr>
                <w:p w14:paraId="37AD8848" w14:textId="77777777" w:rsidR="00B2612C" w:rsidRDefault="00B2612C">
                  <w:pPr>
                    <w:jc w:val="center"/>
                    <w:rPr>
                      <w:sz w:val="20"/>
                      <w:szCs w:val="20"/>
                      <w:lang w:eastAsia="zh-CN" w:bidi="hi-IN"/>
                    </w:rPr>
                  </w:pPr>
                  <w:r>
                    <w:rPr>
                      <w:sz w:val="20"/>
                      <w:szCs w:val="20"/>
                      <w:lang w:eastAsia="zh-CN" w:bidi="hi-IN"/>
                    </w:rPr>
                    <w:t>2.16</w:t>
                  </w:r>
                </w:p>
              </w:tc>
              <w:tc>
                <w:tcPr>
                  <w:tcW w:w="3411" w:type="dxa"/>
                  <w:tcBorders>
                    <w:top w:val="single" w:sz="4" w:space="0" w:color="auto"/>
                    <w:left w:val="nil"/>
                    <w:bottom w:val="single" w:sz="4" w:space="0" w:color="auto"/>
                    <w:right w:val="single" w:sz="4" w:space="0" w:color="000000"/>
                  </w:tcBorders>
                  <w:shd w:val="clear" w:color="auto" w:fill="FFFFFF"/>
                  <w:vAlign w:val="center"/>
                  <w:hideMark/>
                </w:tcPr>
                <w:p w14:paraId="17521165" w14:textId="77777777" w:rsidR="00B2612C" w:rsidRDefault="00B2612C">
                  <w:pPr>
                    <w:rPr>
                      <w:sz w:val="20"/>
                      <w:szCs w:val="20"/>
                      <w:lang w:eastAsia="zh-CN" w:bidi="hi-IN"/>
                    </w:rPr>
                  </w:pPr>
                  <w:r>
                    <w:rPr>
                      <w:sz w:val="20"/>
                      <w:szCs w:val="20"/>
                      <w:lang w:eastAsia="zh-CN" w:bidi="hi-IN"/>
                    </w:rPr>
                    <w:t>Мебель, технологическое оборудование (не монтируемое)</w:t>
                  </w:r>
                </w:p>
              </w:tc>
              <w:tc>
                <w:tcPr>
                  <w:tcW w:w="1560" w:type="dxa"/>
                  <w:tcBorders>
                    <w:top w:val="nil"/>
                    <w:left w:val="nil"/>
                    <w:bottom w:val="single" w:sz="4" w:space="0" w:color="auto"/>
                    <w:right w:val="single" w:sz="4" w:space="0" w:color="auto"/>
                  </w:tcBorders>
                  <w:shd w:val="clear" w:color="auto" w:fill="FFFFFF"/>
                  <w:noWrap/>
                  <w:vAlign w:val="center"/>
                  <w:hideMark/>
                </w:tcPr>
                <w:p w14:paraId="4271FDFF" w14:textId="77777777" w:rsidR="00B2612C" w:rsidRDefault="00B2612C">
                  <w:pPr>
                    <w:jc w:val="center"/>
                    <w:rPr>
                      <w:sz w:val="20"/>
                      <w:szCs w:val="20"/>
                      <w:lang w:eastAsia="zh-CN" w:bidi="hi-IN"/>
                    </w:rPr>
                  </w:pPr>
                  <w:r>
                    <w:rPr>
                      <w:sz w:val="20"/>
                      <w:szCs w:val="20"/>
                      <w:lang w:eastAsia="zh-CN" w:bidi="hi-IN"/>
                    </w:rPr>
                    <w:t>Январь 2025</w:t>
                  </w:r>
                </w:p>
              </w:tc>
              <w:tc>
                <w:tcPr>
                  <w:tcW w:w="1464" w:type="dxa"/>
                  <w:tcBorders>
                    <w:top w:val="nil"/>
                    <w:left w:val="nil"/>
                    <w:bottom w:val="single" w:sz="4" w:space="0" w:color="auto"/>
                    <w:right w:val="single" w:sz="4" w:space="0" w:color="auto"/>
                  </w:tcBorders>
                  <w:shd w:val="clear" w:color="auto" w:fill="FFFFFF"/>
                  <w:vAlign w:val="center"/>
                  <w:hideMark/>
                </w:tcPr>
                <w:p w14:paraId="2A2A0338" w14:textId="77777777" w:rsidR="00B2612C" w:rsidRDefault="00B2612C">
                  <w:pPr>
                    <w:jc w:val="center"/>
                    <w:rPr>
                      <w:sz w:val="20"/>
                      <w:szCs w:val="20"/>
                      <w:lang w:eastAsia="zh-CN" w:bidi="hi-IN"/>
                    </w:rPr>
                  </w:pPr>
                  <w:r>
                    <w:rPr>
                      <w:sz w:val="20"/>
                      <w:szCs w:val="20"/>
                      <w:lang w:eastAsia="zh-CN" w:bidi="hi-IN"/>
                    </w:rPr>
                    <w:t>Апрель 2025</w:t>
                  </w:r>
                </w:p>
              </w:tc>
              <w:tc>
                <w:tcPr>
                  <w:tcW w:w="1382" w:type="dxa"/>
                  <w:tcBorders>
                    <w:top w:val="nil"/>
                    <w:left w:val="nil"/>
                    <w:bottom w:val="single" w:sz="4" w:space="0" w:color="auto"/>
                    <w:right w:val="single" w:sz="4" w:space="0" w:color="auto"/>
                  </w:tcBorders>
                  <w:shd w:val="clear" w:color="auto" w:fill="FFFFFF"/>
                  <w:noWrap/>
                  <w:hideMark/>
                </w:tcPr>
                <w:p w14:paraId="28CA3E2E" w14:textId="77777777" w:rsidR="00B2612C" w:rsidRDefault="00B2612C">
                  <w:pPr>
                    <w:jc w:val="center"/>
                    <w:rPr>
                      <w:sz w:val="20"/>
                      <w:szCs w:val="20"/>
                      <w:lang w:eastAsia="zh-CN" w:bidi="hi-IN"/>
                    </w:rPr>
                  </w:pPr>
                  <w:r>
                    <w:rPr>
                      <w:sz w:val="20"/>
                      <w:szCs w:val="20"/>
                      <w:lang w:eastAsia="zh-CN" w:bidi="hi-IN"/>
                    </w:rPr>
                    <w:t>1,00</w:t>
                  </w:r>
                </w:p>
              </w:tc>
              <w:tc>
                <w:tcPr>
                  <w:tcW w:w="1418" w:type="dxa"/>
                  <w:tcBorders>
                    <w:top w:val="nil"/>
                    <w:left w:val="nil"/>
                    <w:bottom w:val="single" w:sz="4" w:space="0" w:color="auto"/>
                    <w:right w:val="single" w:sz="4" w:space="0" w:color="auto"/>
                  </w:tcBorders>
                  <w:shd w:val="clear" w:color="auto" w:fill="FFFFFF"/>
                  <w:noWrap/>
                  <w:vAlign w:val="center"/>
                  <w:hideMark/>
                </w:tcPr>
                <w:p w14:paraId="71C04572" w14:textId="77777777" w:rsidR="00B2612C" w:rsidRDefault="00B2612C">
                  <w:pPr>
                    <w:jc w:val="center"/>
                    <w:rPr>
                      <w:sz w:val="20"/>
                      <w:szCs w:val="20"/>
                      <w:lang w:eastAsia="zh-CN" w:bidi="hi-IN"/>
                    </w:rPr>
                  </w:pPr>
                  <w:r>
                    <w:rPr>
                      <w:sz w:val="20"/>
                      <w:szCs w:val="20"/>
                      <w:lang w:eastAsia="zh-CN" w:bidi="hi-IN"/>
                    </w:rPr>
                    <w:t>комплекс</w:t>
                  </w:r>
                </w:p>
              </w:tc>
              <w:tc>
                <w:tcPr>
                  <w:tcW w:w="1842" w:type="dxa"/>
                  <w:tcBorders>
                    <w:top w:val="nil"/>
                    <w:left w:val="nil"/>
                    <w:bottom w:val="single" w:sz="4" w:space="0" w:color="auto"/>
                    <w:right w:val="single" w:sz="4" w:space="0" w:color="auto"/>
                  </w:tcBorders>
                  <w:shd w:val="clear" w:color="auto" w:fill="FFFFFF"/>
                  <w:vAlign w:val="center"/>
                  <w:hideMark/>
                </w:tcPr>
                <w:p w14:paraId="78352557" w14:textId="77777777" w:rsidR="00B2612C" w:rsidRDefault="00B2612C">
                  <w:pPr>
                    <w:jc w:val="center"/>
                    <w:rPr>
                      <w:sz w:val="20"/>
                      <w:szCs w:val="20"/>
                      <w:lang w:eastAsia="zh-CN" w:bidi="hi-IN"/>
                    </w:rPr>
                  </w:pPr>
                  <w:r>
                    <w:rPr>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9E66F6C" w14:textId="77777777" w:rsidR="00B2612C" w:rsidRDefault="00B2612C">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B2612C" w14:paraId="08E42495" w14:textId="77777777">
              <w:trPr>
                <w:trHeight w:val="975"/>
              </w:trPr>
              <w:tc>
                <w:tcPr>
                  <w:tcW w:w="1288"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61ACCE5" w14:textId="77777777" w:rsidR="00B2612C" w:rsidRDefault="00B2612C">
                  <w:pPr>
                    <w:jc w:val="center"/>
                    <w:rPr>
                      <w:sz w:val="20"/>
                      <w:szCs w:val="20"/>
                      <w:lang w:eastAsia="zh-CN" w:bidi="hi-IN"/>
                    </w:rPr>
                  </w:pPr>
                  <w:r>
                    <w:rPr>
                      <w:b/>
                      <w:bCs/>
                      <w:sz w:val="20"/>
                      <w:szCs w:val="20"/>
                      <w:lang w:eastAsia="zh-CN" w:bidi="hi-IN"/>
                    </w:rPr>
                    <w:t>III</w:t>
                  </w:r>
                </w:p>
              </w:tc>
              <w:tc>
                <w:tcPr>
                  <w:tcW w:w="3411" w:type="dxa"/>
                  <w:tcBorders>
                    <w:top w:val="single" w:sz="4" w:space="0" w:color="auto"/>
                    <w:left w:val="single" w:sz="4" w:space="0" w:color="auto"/>
                    <w:bottom w:val="single" w:sz="8" w:space="0" w:color="auto"/>
                    <w:right w:val="single" w:sz="4" w:space="0" w:color="auto"/>
                  </w:tcBorders>
                  <w:shd w:val="clear" w:color="auto" w:fill="FFFFFF"/>
                  <w:vAlign w:val="center"/>
                  <w:hideMark/>
                </w:tcPr>
                <w:p w14:paraId="1D3324B7" w14:textId="77777777" w:rsidR="00B2612C" w:rsidRDefault="00B2612C">
                  <w:pPr>
                    <w:rPr>
                      <w:sz w:val="20"/>
                      <w:szCs w:val="20"/>
                      <w:lang w:eastAsia="zh-CN" w:bidi="hi-IN"/>
                    </w:rPr>
                  </w:pPr>
                  <w:r>
                    <w:rPr>
                      <w:b/>
                      <w:bCs/>
                      <w:sz w:val="20"/>
                      <w:szCs w:val="20"/>
                      <w:lang w:eastAsia="zh-CN" w:bidi="hi-IN"/>
                    </w:rPr>
                    <w:t>Получение ЗОС</w:t>
                  </w:r>
                </w:p>
              </w:tc>
              <w:tc>
                <w:tcPr>
                  <w:tcW w:w="156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E144ACF" w14:textId="77777777" w:rsidR="00B2612C" w:rsidRDefault="00B2612C">
                  <w:pPr>
                    <w:rPr>
                      <w:b/>
                      <w:bCs/>
                      <w:sz w:val="20"/>
                      <w:szCs w:val="20"/>
                      <w:lang w:eastAsia="zh-CN" w:bidi="hi-IN"/>
                    </w:rPr>
                  </w:pPr>
                  <w:r>
                    <w:rPr>
                      <w:b/>
                      <w:bCs/>
                      <w:sz w:val="20"/>
                      <w:szCs w:val="20"/>
                      <w:lang w:eastAsia="zh-CN" w:bidi="hi-IN"/>
                    </w:rPr>
                    <w:t>Май 2025</w:t>
                  </w:r>
                </w:p>
              </w:tc>
              <w:tc>
                <w:tcPr>
                  <w:tcW w:w="1464" w:type="dxa"/>
                  <w:tcBorders>
                    <w:top w:val="single" w:sz="8" w:space="0" w:color="auto"/>
                    <w:left w:val="nil"/>
                    <w:bottom w:val="single" w:sz="8" w:space="0" w:color="auto"/>
                    <w:right w:val="single" w:sz="8" w:space="0" w:color="auto"/>
                  </w:tcBorders>
                  <w:shd w:val="clear" w:color="auto" w:fill="FFFFFF"/>
                  <w:vAlign w:val="center"/>
                  <w:hideMark/>
                </w:tcPr>
                <w:p w14:paraId="7B86C83A" w14:textId="77777777" w:rsidR="00B2612C" w:rsidRDefault="00B2612C">
                  <w:pPr>
                    <w:rPr>
                      <w:b/>
                      <w:bCs/>
                      <w:sz w:val="20"/>
                      <w:szCs w:val="20"/>
                      <w:lang w:eastAsia="zh-CN" w:bidi="hi-IN"/>
                    </w:rPr>
                  </w:pPr>
                  <w:r>
                    <w:rPr>
                      <w:b/>
                      <w:bCs/>
                      <w:sz w:val="20"/>
                      <w:szCs w:val="20"/>
                      <w:lang w:eastAsia="zh-CN" w:bidi="hi-IN"/>
                    </w:rPr>
                    <w:t>Июнь 2025</w:t>
                  </w:r>
                </w:p>
              </w:tc>
              <w:tc>
                <w:tcPr>
                  <w:tcW w:w="1382" w:type="dxa"/>
                  <w:tcBorders>
                    <w:top w:val="single" w:sz="8" w:space="0" w:color="auto"/>
                    <w:left w:val="nil"/>
                    <w:bottom w:val="single" w:sz="8" w:space="0" w:color="auto"/>
                    <w:right w:val="single" w:sz="8" w:space="0" w:color="auto"/>
                  </w:tcBorders>
                  <w:shd w:val="clear" w:color="auto" w:fill="FFFFFF"/>
                  <w:noWrap/>
                  <w:vAlign w:val="center"/>
                  <w:hideMark/>
                </w:tcPr>
                <w:p w14:paraId="7CBC61E3" w14:textId="77777777" w:rsidR="00B2612C" w:rsidRDefault="00B2612C">
                  <w:pPr>
                    <w:jc w:val="center"/>
                    <w:rPr>
                      <w:sz w:val="20"/>
                      <w:szCs w:val="20"/>
                      <w:lang w:eastAsia="zh-CN" w:bidi="hi-IN"/>
                    </w:rPr>
                  </w:pPr>
                  <w:r>
                    <w:rPr>
                      <w:b/>
                      <w:bCs/>
                      <w:sz w:val="20"/>
                      <w:szCs w:val="20"/>
                      <w:lang w:eastAsia="zh-CN" w:bidi="hi-IN"/>
                    </w:rPr>
                    <w:t>1,00</w:t>
                  </w:r>
                </w:p>
              </w:tc>
              <w:tc>
                <w:tcPr>
                  <w:tcW w:w="1418" w:type="dxa"/>
                  <w:tcBorders>
                    <w:top w:val="single" w:sz="8" w:space="0" w:color="auto"/>
                    <w:left w:val="nil"/>
                    <w:bottom w:val="single" w:sz="8" w:space="0" w:color="auto"/>
                    <w:right w:val="single" w:sz="8" w:space="0" w:color="auto"/>
                  </w:tcBorders>
                  <w:shd w:val="clear" w:color="auto" w:fill="FFFFFF"/>
                  <w:noWrap/>
                  <w:vAlign w:val="center"/>
                  <w:hideMark/>
                </w:tcPr>
                <w:p w14:paraId="62043561" w14:textId="77777777" w:rsidR="00B2612C" w:rsidRDefault="00B2612C">
                  <w:pPr>
                    <w:jc w:val="center"/>
                    <w:rPr>
                      <w:sz w:val="20"/>
                      <w:szCs w:val="20"/>
                      <w:lang w:eastAsia="zh-CN" w:bidi="hi-IN"/>
                    </w:rPr>
                  </w:pPr>
                  <w:r>
                    <w:rPr>
                      <w:b/>
                      <w:bCs/>
                      <w:sz w:val="20"/>
                      <w:szCs w:val="20"/>
                      <w:lang w:eastAsia="zh-CN" w:bidi="hi-IN"/>
                    </w:rPr>
                    <w:t>комплекс</w:t>
                  </w:r>
                </w:p>
              </w:tc>
              <w:tc>
                <w:tcPr>
                  <w:tcW w:w="1842" w:type="dxa"/>
                  <w:tcBorders>
                    <w:top w:val="single" w:sz="8" w:space="0" w:color="auto"/>
                    <w:left w:val="nil"/>
                    <w:bottom w:val="single" w:sz="8" w:space="0" w:color="auto"/>
                    <w:right w:val="single" w:sz="8" w:space="0" w:color="auto"/>
                  </w:tcBorders>
                  <w:shd w:val="clear" w:color="auto" w:fill="FFFFFF"/>
                  <w:vAlign w:val="center"/>
                  <w:hideMark/>
                </w:tcPr>
                <w:p w14:paraId="5680A414" w14:textId="77777777" w:rsidR="00B2612C" w:rsidRDefault="00B2612C">
                  <w:pPr>
                    <w:jc w:val="center"/>
                    <w:rPr>
                      <w:sz w:val="20"/>
                      <w:szCs w:val="20"/>
                      <w:lang w:eastAsia="zh-CN" w:bidi="hi-IN"/>
                    </w:rPr>
                  </w:pPr>
                  <w:r>
                    <w:rPr>
                      <w:b/>
                      <w:bCs/>
                      <w:sz w:val="20"/>
                      <w:szCs w:val="20"/>
                      <w:lang w:eastAsia="zh-CN" w:bidi="hi-IN"/>
                    </w:rPr>
                    <w:t>не требуется</w:t>
                  </w:r>
                </w:p>
              </w:tc>
              <w:tc>
                <w:tcPr>
                  <w:tcW w:w="2553" w:type="dxa"/>
                  <w:tcBorders>
                    <w:top w:val="nil"/>
                    <w:left w:val="nil"/>
                    <w:bottom w:val="single" w:sz="4" w:space="0" w:color="auto"/>
                    <w:right w:val="single" w:sz="4" w:space="0" w:color="auto"/>
                  </w:tcBorders>
                  <w:shd w:val="clear" w:color="auto" w:fill="FFFFFF"/>
                  <w:vAlign w:val="center"/>
                  <w:hideMark/>
                </w:tcPr>
                <w:p w14:paraId="202364F1" w14:textId="77777777" w:rsidR="00B2612C" w:rsidRDefault="00B2612C">
                  <w:pPr>
                    <w:rPr>
                      <w:sz w:val="20"/>
                      <w:szCs w:val="20"/>
                      <w:lang w:eastAsia="zh-CN" w:bidi="hi-IN"/>
                    </w:rPr>
                  </w:pPr>
                </w:p>
              </w:tc>
            </w:tr>
          </w:tbl>
          <w:p w14:paraId="335C0FFE" w14:textId="77777777" w:rsidR="00B2612C" w:rsidRDefault="00B2612C">
            <w:pPr>
              <w:autoSpaceDE w:val="0"/>
              <w:autoSpaceDN w:val="0"/>
              <w:adjustRightInd w:val="0"/>
              <w:jc w:val="center"/>
              <w:rPr>
                <w:b/>
                <w:sz w:val="20"/>
                <w:szCs w:val="20"/>
                <w:lang w:eastAsia="zh-CN" w:bidi="hi-IN"/>
              </w:rPr>
            </w:pPr>
          </w:p>
          <w:p w14:paraId="6DDE4F06" w14:textId="77777777" w:rsidR="00B2612C" w:rsidRDefault="00B2612C">
            <w:pPr>
              <w:autoSpaceDE w:val="0"/>
              <w:autoSpaceDN w:val="0"/>
              <w:adjustRightInd w:val="0"/>
              <w:jc w:val="center"/>
              <w:rPr>
                <w:b/>
                <w:sz w:val="20"/>
                <w:szCs w:val="20"/>
                <w:lang w:eastAsia="zh-CN" w:bidi="hi-IN"/>
              </w:rPr>
            </w:pPr>
          </w:p>
          <w:p w14:paraId="048A8B86" w14:textId="77777777" w:rsidR="00B2612C" w:rsidRDefault="00B2612C">
            <w:pPr>
              <w:autoSpaceDE w:val="0"/>
              <w:autoSpaceDN w:val="0"/>
              <w:adjustRightInd w:val="0"/>
              <w:jc w:val="center"/>
              <w:rPr>
                <w:b/>
                <w:sz w:val="20"/>
                <w:szCs w:val="20"/>
                <w:lang w:eastAsia="zh-CN" w:bidi="hi-IN"/>
              </w:rPr>
            </w:pPr>
          </w:p>
        </w:tc>
      </w:tr>
      <w:tr w:rsidR="00B2612C" w14:paraId="20B34C0E" w14:textId="77777777" w:rsidTr="00B2612C">
        <w:trPr>
          <w:gridBefore w:val="1"/>
          <w:gridAfter w:val="8"/>
          <w:wBefore w:w="10" w:type="dxa"/>
          <w:wAfter w:w="7371" w:type="dxa"/>
          <w:trHeight w:val="255"/>
        </w:trPr>
        <w:tc>
          <w:tcPr>
            <w:tcW w:w="1387" w:type="dxa"/>
            <w:gridSpan w:val="2"/>
            <w:shd w:val="clear" w:color="auto" w:fill="FFFFFF"/>
            <w:vAlign w:val="center"/>
            <w:hideMark/>
          </w:tcPr>
          <w:p w14:paraId="63258EC9" w14:textId="77777777" w:rsidR="00B2612C" w:rsidRDefault="00B2612C">
            <w:pPr>
              <w:jc w:val="center"/>
              <w:rPr>
                <w:sz w:val="20"/>
                <w:szCs w:val="20"/>
                <w:lang w:eastAsia="zh-CN" w:bidi="hi-IN"/>
              </w:rPr>
            </w:pPr>
            <w:r>
              <w:rPr>
                <w:sz w:val="20"/>
                <w:szCs w:val="20"/>
                <w:lang w:eastAsia="zh-CN" w:bidi="hi-IN"/>
              </w:rPr>
              <w:lastRenderedPageBreak/>
              <w:t> </w:t>
            </w:r>
          </w:p>
        </w:tc>
        <w:tc>
          <w:tcPr>
            <w:tcW w:w="4557" w:type="dxa"/>
            <w:gridSpan w:val="8"/>
            <w:vAlign w:val="center"/>
            <w:hideMark/>
          </w:tcPr>
          <w:p w14:paraId="32E3A8C9" w14:textId="77777777" w:rsidR="00B2612C" w:rsidRDefault="00B2612C">
            <w:pPr>
              <w:rPr>
                <w:sz w:val="20"/>
                <w:szCs w:val="20"/>
                <w:lang w:eastAsia="zh-CN" w:bidi="hi-IN"/>
              </w:rPr>
            </w:pPr>
          </w:p>
        </w:tc>
        <w:tc>
          <w:tcPr>
            <w:tcW w:w="1134" w:type="dxa"/>
            <w:gridSpan w:val="3"/>
            <w:vAlign w:val="center"/>
            <w:hideMark/>
          </w:tcPr>
          <w:p w14:paraId="62CEF2D8" w14:textId="77777777" w:rsidR="00B2612C" w:rsidRDefault="00B2612C">
            <w:pPr>
              <w:rPr>
                <w:rFonts w:ascii="Liberation Serif" w:eastAsia="Droid Sans Fallback" w:hAnsi="Liberation Serif" w:cs="FreeSans"/>
                <w:sz w:val="20"/>
                <w:szCs w:val="20"/>
              </w:rPr>
            </w:pPr>
          </w:p>
        </w:tc>
        <w:tc>
          <w:tcPr>
            <w:tcW w:w="850" w:type="dxa"/>
            <w:gridSpan w:val="3"/>
            <w:vAlign w:val="center"/>
          </w:tcPr>
          <w:p w14:paraId="384741C7" w14:textId="77777777" w:rsidR="00B2612C" w:rsidRDefault="00B2612C">
            <w:pPr>
              <w:rPr>
                <w:sz w:val="20"/>
                <w:szCs w:val="20"/>
                <w:lang w:eastAsia="zh-CN" w:bidi="hi-IN"/>
              </w:rPr>
            </w:pPr>
          </w:p>
        </w:tc>
      </w:tr>
      <w:tr w:rsidR="00B2612C" w14:paraId="6A76712B" w14:textId="77777777" w:rsidTr="00B2612C">
        <w:trPr>
          <w:gridBefore w:val="1"/>
          <w:wBefore w:w="10" w:type="dxa"/>
          <w:trHeight w:val="255"/>
        </w:trPr>
        <w:tc>
          <w:tcPr>
            <w:tcW w:w="1387" w:type="dxa"/>
            <w:gridSpan w:val="2"/>
            <w:noWrap/>
            <w:vAlign w:val="center"/>
            <w:hideMark/>
          </w:tcPr>
          <w:p w14:paraId="197989FB" w14:textId="77777777" w:rsidR="00B2612C" w:rsidRDefault="00B2612C">
            <w:pPr>
              <w:rPr>
                <w:lang w:eastAsia="zh-CN" w:bidi="hi-IN"/>
              </w:rPr>
            </w:pPr>
          </w:p>
        </w:tc>
        <w:tc>
          <w:tcPr>
            <w:tcW w:w="13912" w:type="dxa"/>
            <w:gridSpan w:val="22"/>
            <w:noWrap/>
            <w:hideMark/>
          </w:tcPr>
          <w:p w14:paraId="66AF344E" w14:textId="77777777" w:rsidR="00B2612C" w:rsidRDefault="00B2612C">
            <w:pPr>
              <w:jc w:val="both"/>
              <w:rPr>
                <w:color w:val="2D2D2D"/>
                <w:sz w:val="20"/>
                <w:szCs w:val="20"/>
                <w:lang w:eastAsia="zh-CN" w:bidi="hi-IN"/>
              </w:rPr>
            </w:pPr>
            <w:r>
              <w:rPr>
                <w:color w:val="2D2D2D"/>
                <w:sz w:val="20"/>
                <w:szCs w:val="20"/>
                <w:lang w:eastAsia="zh-CN" w:bidi="hi-IN"/>
              </w:rPr>
              <w:t>Даты, не позднее которых должны состоятся следующие события:</w:t>
            </w:r>
          </w:p>
        </w:tc>
      </w:tr>
      <w:tr w:rsidR="00B2612C" w14:paraId="5F941297" w14:textId="77777777" w:rsidTr="00B2612C">
        <w:trPr>
          <w:gridBefore w:val="1"/>
          <w:wBefore w:w="10" w:type="dxa"/>
          <w:trHeight w:val="255"/>
        </w:trPr>
        <w:tc>
          <w:tcPr>
            <w:tcW w:w="1387" w:type="dxa"/>
            <w:gridSpan w:val="2"/>
            <w:noWrap/>
            <w:vAlign w:val="center"/>
            <w:hideMark/>
          </w:tcPr>
          <w:p w14:paraId="5CE080D8" w14:textId="77777777" w:rsidR="00B2612C" w:rsidRDefault="00B2612C">
            <w:pPr>
              <w:rPr>
                <w:lang w:eastAsia="zh-CN" w:bidi="hi-IN"/>
              </w:rPr>
            </w:pPr>
          </w:p>
        </w:tc>
        <w:tc>
          <w:tcPr>
            <w:tcW w:w="13912" w:type="dxa"/>
            <w:gridSpan w:val="22"/>
            <w:hideMark/>
          </w:tcPr>
          <w:p w14:paraId="2BBBD2D5" w14:textId="77777777" w:rsidR="00B2612C" w:rsidRDefault="00B2612C">
            <w:pPr>
              <w:jc w:val="both"/>
              <w:rPr>
                <w:color w:val="2D2D2D"/>
                <w:sz w:val="20"/>
                <w:szCs w:val="20"/>
                <w:lang w:eastAsia="zh-CN" w:bidi="hi-IN"/>
              </w:rPr>
            </w:pPr>
            <w:r>
              <w:rPr>
                <w:color w:val="2D2D2D"/>
                <w:sz w:val="20"/>
                <w:szCs w:val="20"/>
                <w:lang w:eastAsia="zh-CN" w:bidi="hi-IN"/>
              </w:rPr>
              <w:t>1. Подписание сторонами акта о передаче строительной площадки осуществляется в сроки согласно пп.5.2.1 п. 5.2 Контракта.</w:t>
            </w:r>
          </w:p>
        </w:tc>
      </w:tr>
      <w:tr w:rsidR="00B2612C" w14:paraId="279A1F06" w14:textId="77777777" w:rsidTr="00B2612C">
        <w:trPr>
          <w:gridBefore w:val="1"/>
          <w:wBefore w:w="10" w:type="dxa"/>
          <w:trHeight w:val="255"/>
        </w:trPr>
        <w:tc>
          <w:tcPr>
            <w:tcW w:w="1387" w:type="dxa"/>
            <w:gridSpan w:val="2"/>
            <w:noWrap/>
            <w:vAlign w:val="center"/>
            <w:hideMark/>
          </w:tcPr>
          <w:p w14:paraId="4E9A0332" w14:textId="77777777" w:rsidR="00B2612C" w:rsidRDefault="00B2612C">
            <w:pPr>
              <w:rPr>
                <w:lang w:eastAsia="zh-CN" w:bidi="hi-IN"/>
              </w:rPr>
            </w:pPr>
          </w:p>
        </w:tc>
        <w:tc>
          <w:tcPr>
            <w:tcW w:w="13912" w:type="dxa"/>
            <w:gridSpan w:val="22"/>
            <w:hideMark/>
          </w:tcPr>
          <w:p w14:paraId="057974ED" w14:textId="77777777" w:rsidR="00B2612C" w:rsidRDefault="00B2612C">
            <w:pPr>
              <w:jc w:val="both"/>
              <w:rPr>
                <w:color w:val="2D2D2D"/>
                <w:sz w:val="20"/>
                <w:szCs w:val="20"/>
                <w:lang w:eastAsia="zh-CN" w:bidi="hi-IN"/>
              </w:rPr>
            </w:pPr>
            <w:r>
              <w:rPr>
                <w:color w:val="2D2D2D"/>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1F8760D2" w14:textId="77777777" w:rsidR="00B2612C" w:rsidRDefault="00B2612C">
            <w:pPr>
              <w:jc w:val="both"/>
              <w:rPr>
                <w:color w:val="2D2D2D"/>
                <w:sz w:val="20"/>
                <w:szCs w:val="20"/>
                <w:lang w:eastAsia="zh-CN" w:bidi="hi-IN"/>
              </w:rPr>
            </w:pPr>
            <w:r>
              <w:rPr>
                <w:color w:val="2D2D2D"/>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B2612C" w14:paraId="27891A8B" w14:textId="77777777" w:rsidTr="00B2612C">
        <w:trPr>
          <w:gridBefore w:val="1"/>
          <w:wBefore w:w="10" w:type="dxa"/>
          <w:trHeight w:val="255"/>
        </w:trPr>
        <w:tc>
          <w:tcPr>
            <w:tcW w:w="1387" w:type="dxa"/>
            <w:gridSpan w:val="2"/>
            <w:noWrap/>
            <w:vAlign w:val="center"/>
            <w:hideMark/>
          </w:tcPr>
          <w:p w14:paraId="5EA4EEA3" w14:textId="77777777" w:rsidR="00B2612C" w:rsidRDefault="00B2612C">
            <w:pPr>
              <w:rPr>
                <w:lang w:eastAsia="zh-CN" w:bidi="hi-IN"/>
              </w:rPr>
            </w:pPr>
          </w:p>
        </w:tc>
        <w:tc>
          <w:tcPr>
            <w:tcW w:w="13912" w:type="dxa"/>
            <w:gridSpan w:val="22"/>
            <w:hideMark/>
          </w:tcPr>
          <w:p w14:paraId="7863CBA9" w14:textId="77777777" w:rsidR="00B2612C" w:rsidRDefault="00B2612C">
            <w:pPr>
              <w:jc w:val="both"/>
              <w:rPr>
                <w:color w:val="2D2D2D"/>
                <w:sz w:val="20"/>
                <w:szCs w:val="20"/>
                <w:lang w:eastAsia="zh-CN" w:bidi="hi-IN"/>
              </w:rPr>
            </w:pPr>
            <w:r>
              <w:rPr>
                <w:color w:val="2D2D2D"/>
                <w:sz w:val="20"/>
                <w:szCs w:val="20"/>
                <w:lang w:eastAsia="zh-CN" w:bidi="hi-IN"/>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пп.5.4.46 п. 5.4 Контракта</w:t>
            </w:r>
          </w:p>
        </w:tc>
      </w:tr>
      <w:tr w:rsidR="00B2612C" w14:paraId="7E5CBFF8" w14:textId="77777777" w:rsidTr="00B2612C">
        <w:trPr>
          <w:gridBefore w:val="1"/>
          <w:wBefore w:w="10" w:type="dxa"/>
          <w:trHeight w:val="255"/>
        </w:trPr>
        <w:tc>
          <w:tcPr>
            <w:tcW w:w="1387" w:type="dxa"/>
            <w:gridSpan w:val="2"/>
            <w:noWrap/>
            <w:vAlign w:val="center"/>
            <w:hideMark/>
          </w:tcPr>
          <w:p w14:paraId="51CBFB9F" w14:textId="77777777" w:rsidR="00B2612C" w:rsidRDefault="00B2612C">
            <w:pPr>
              <w:rPr>
                <w:lang w:eastAsia="zh-CN" w:bidi="hi-IN"/>
              </w:rPr>
            </w:pPr>
          </w:p>
        </w:tc>
        <w:tc>
          <w:tcPr>
            <w:tcW w:w="13912" w:type="dxa"/>
            <w:gridSpan w:val="22"/>
          </w:tcPr>
          <w:p w14:paraId="1980D449" w14:textId="77777777" w:rsidR="00B2612C" w:rsidRDefault="00B2612C">
            <w:pPr>
              <w:jc w:val="both"/>
              <w:rPr>
                <w:color w:val="FF0000"/>
                <w:sz w:val="20"/>
                <w:szCs w:val="20"/>
                <w:lang w:eastAsia="zh-CN" w:bidi="hi-IN"/>
              </w:rPr>
            </w:pPr>
          </w:p>
        </w:tc>
      </w:tr>
      <w:tr w:rsidR="00B2612C" w14:paraId="5D6C4CFC" w14:textId="77777777" w:rsidTr="00B2612C">
        <w:trPr>
          <w:gridAfter w:val="1"/>
          <w:wAfter w:w="567" w:type="dxa"/>
          <w:trHeight w:val="375"/>
        </w:trPr>
        <w:tc>
          <w:tcPr>
            <w:tcW w:w="1270" w:type="dxa"/>
            <w:gridSpan w:val="2"/>
            <w:noWrap/>
            <w:vAlign w:val="center"/>
            <w:hideMark/>
          </w:tcPr>
          <w:p w14:paraId="473D89ED" w14:textId="77777777" w:rsidR="00B2612C" w:rsidRDefault="00B2612C">
            <w:pPr>
              <w:rPr>
                <w:color w:val="FF0000"/>
                <w:sz w:val="20"/>
                <w:szCs w:val="20"/>
                <w:lang w:eastAsia="zh-CN" w:bidi="hi-IN"/>
              </w:rPr>
            </w:pPr>
          </w:p>
        </w:tc>
        <w:tc>
          <w:tcPr>
            <w:tcW w:w="3798" w:type="dxa"/>
            <w:gridSpan w:val="5"/>
            <w:noWrap/>
            <w:vAlign w:val="center"/>
          </w:tcPr>
          <w:p w14:paraId="1EE11441" w14:textId="77777777" w:rsidR="00B2612C" w:rsidRDefault="00B2612C">
            <w:pPr>
              <w:rPr>
                <w:b/>
                <w:bCs/>
                <w:sz w:val="18"/>
                <w:szCs w:val="18"/>
                <w:lang w:eastAsia="zh-CN" w:bidi="hi-IN"/>
              </w:rPr>
            </w:pPr>
          </w:p>
          <w:p w14:paraId="3BD2BC35" w14:textId="77777777" w:rsidR="00B2612C" w:rsidRDefault="00B2612C">
            <w:pPr>
              <w:rPr>
                <w:b/>
                <w:bCs/>
                <w:sz w:val="18"/>
                <w:szCs w:val="18"/>
                <w:lang w:eastAsia="zh-CN" w:bidi="hi-IN"/>
              </w:rPr>
            </w:pPr>
            <w:r>
              <w:rPr>
                <w:b/>
                <w:bCs/>
                <w:sz w:val="18"/>
                <w:szCs w:val="18"/>
                <w:lang w:eastAsia="zh-CN" w:bidi="hi-IN"/>
              </w:rPr>
              <w:t>Государственный заказчик:</w:t>
            </w:r>
          </w:p>
        </w:tc>
        <w:tc>
          <w:tcPr>
            <w:tcW w:w="338" w:type="dxa"/>
            <w:gridSpan w:val="2"/>
            <w:noWrap/>
            <w:vAlign w:val="center"/>
            <w:hideMark/>
          </w:tcPr>
          <w:p w14:paraId="1E8B18BE" w14:textId="77777777" w:rsidR="00B2612C" w:rsidRDefault="00B2612C">
            <w:pPr>
              <w:rPr>
                <w:b/>
                <w:bCs/>
                <w:sz w:val="18"/>
                <w:szCs w:val="18"/>
                <w:lang w:eastAsia="zh-CN" w:bidi="hi-IN"/>
              </w:rPr>
            </w:pPr>
          </w:p>
        </w:tc>
        <w:tc>
          <w:tcPr>
            <w:tcW w:w="1645" w:type="dxa"/>
            <w:gridSpan w:val="4"/>
            <w:noWrap/>
            <w:vAlign w:val="center"/>
            <w:hideMark/>
          </w:tcPr>
          <w:p w14:paraId="5941028B" w14:textId="77777777" w:rsidR="00B2612C" w:rsidRDefault="00B2612C">
            <w:pPr>
              <w:rPr>
                <w:rFonts w:ascii="Liberation Serif" w:eastAsia="Droid Sans Fallback" w:hAnsi="Liberation Serif" w:cs="FreeSans"/>
                <w:sz w:val="20"/>
                <w:szCs w:val="20"/>
              </w:rPr>
            </w:pPr>
          </w:p>
        </w:tc>
        <w:tc>
          <w:tcPr>
            <w:tcW w:w="465" w:type="dxa"/>
            <w:gridSpan w:val="3"/>
            <w:noWrap/>
            <w:vAlign w:val="center"/>
            <w:hideMark/>
          </w:tcPr>
          <w:p w14:paraId="2E0B8050" w14:textId="77777777" w:rsidR="00B2612C" w:rsidRDefault="00B2612C">
            <w:pPr>
              <w:rPr>
                <w:rFonts w:ascii="Liberation Serif" w:eastAsia="Droid Sans Fallback" w:hAnsi="Liberation Serif" w:cs="FreeSans"/>
                <w:sz w:val="20"/>
                <w:szCs w:val="20"/>
              </w:rPr>
            </w:pPr>
          </w:p>
        </w:tc>
        <w:tc>
          <w:tcPr>
            <w:tcW w:w="1178" w:type="dxa"/>
            <w:gridSpan w:val="2"/>
            <w:noWrap/>
            <w:vAlign w:val="center"/>
            <w:hideMark/>
          </w:tcPr>
          <w:p w14:paraId="0A465389" w14:textId="77777777" w:rsidR="00B2612C" w:rsidRDefault="00B2612C">
            <w:pPr>
              <w:rPr>
                <w:rFonts w:ascii="Liberation Serif" w:eastAsia="Droid Sans Fallback" w:hAnsi="Liberation Serif" w:cs="FreeSans"/>
                <w:sz w:val="20"/>
                <w:szCs w:val="20"/>
              </w:rPr>
            </w:pPr>
          </w:p>
        </w:tc>
        <w:tc>
          <w:tcPr>
            <w:tcW w:w="6048" w:type="dxa"/>
            <w:gridSpan w:val="6"/>
            <w:noWrap/>
            <w:vAlign w:val="center"/>
          </w:tcPr>
          <w:p w14:paraId="46FF5369" w14:textId="77777777" w:rsidR="00B2612C" w:rsidRDefault="00B2612C">
            <w:pPr>
              <w:rPr>
                <w:b/>
                <w:bCs/>
                <w:sz w:val="18"/>
                <w:szCs w:val="18"/>
                <w:lang w:eastAsia="zh-CN" w:bidi="hi-IN"/>
              </w:rPr>
            </w:pPr>
          </w:p>
          <w:p w14:paraId="4C2FB62A" w14:textId="77777777" w:rsidR="00B2612C" w:rsidRDefault="00B2612C">
            <w:pPr>
              <w:rPr>
                <w:b/>
                <w:bCs/>
                <w:sz w:val="18"/>
                <w:szCs w:val="18"/>
                <w:lang w:eastAsia="zh-CN" w:bidi="hi-IN"/>
              </w:rPr>
            </w:pPr>
            <w:r>
              <w:rPr>
                <w:b/>
                <w:bCs/>
                <w:sz w:val="18"/>
                <w:szCs w:val="18"/>
                <w:lang w:eastAsia="zh-CN" w:bidi="hi-IN"/>
              </w:rPr>
              <w:t>Подрядчик:</w:t>
            </w:r>
          </w:p>
        </w:tc>
      </w:tr>
      <w:tr w:rsidR="00B2612C" w14:paraId="63C4ACFE" w14:textId="77777777" w:rsidTr="00B2612C">
        <w:trPr>
          <w:gridAfter w:val="1"/>
          <w:wAfter w:w="567" w:type="dxa"/>
          <w:trHeight w:val="375"/>
        </w:trPr>
        <w:tc>
          <w:tcPr>
            <w:tcW w:w="1270" w:type="dxa"/>
            <w:gridSpan w:val="2"/>
            <w:noWrap/>
            <w:vAlign w:val="center"/>
            <w:hideMark/>
          </w:tcPr>
          <w:p w14:paraId="1ED256AF" w14:textId="77777777" w:rsidR="00B2612C" w:rsidRDefault="00B2612C">
            <w:pPr>
              <w:rPr>
                <w:lang w:eastAsia="zh-CN" w:bidi="hi-IN"/>
              </w:rPr>
            </w:pPr>
          </w:p>
        </w:tc>
        <w:tc>
          <w:tcPr>
            <w:tcW w:w="3798" w:type="dxa"/>
            <w:gridSpan w:val="5"/>
            <w:tcBorders>
              <w:top w:val="nil"/>
              <w:left w:val="nil"/>
              <w:bottom w:val="single" w:sz="4" w:space="0" w:color="auto"/>
              <w:right w:val="nil"/>
            </w:tcBorders>
            <w:noWrap/>
            <w:vAlign w:val="center"/>
            <w:hideMark/>
          </w:tcPr>
          <w:p w14:paraId="06544A13" w14:textId="77777777" w:rsidR="00B2612C" w:rsidRDefault="00B2612C">
            <w:pPr>
              <w:rPr>
                <w:rFonts w:ascii="Liberation Serif" w:eastAsia="Droid Sans Fallback" w:hAnsi="Liberation Serif" w:cs="FreeSans"/>
                <w:sz w:val="20"/>
                <w:szCs w:val="20"/>
              </w:rPr>
            </w:pPr>
          </w:p>
        </w:tc>
        <w:tc>
          <w:tcPr>
            <w:tcW w:w="338" w:type="dxa"/>
            <w:gridSpan w:val="2"/>
            <w:noWrap/>
            <w:vAlign w:val="center"/>
            <w:hideMark/>
          </w:tcPr>
          <w:p w14:paraId="6AAA6DDA" w14:textId="77777777" w:rsidR="00B2612C" w:rsidRDefault="00B2612C">
            <w:pPr>
              <w:rPr>
                <w:rFonts w:ascii="Liberation Serif" w:eastAsia="Droid Sans Fallback" w:hAnsi="Liberation Serif" w:cs="FreeSans"/>
                <w:sz w:val="20"/>
                <w:szCs w:val="20"/>
              </w:rPr>
            </w:pPr>
          </w:p>
        </w:tc>
        <w:tc>
          <w:tcPr>
            <w:tcW w:w="1645" w:type="dxa"/>
            <w:gridSpan w:val="4"/>
            <w:noWrap/>
            <w:vAlign w:val="center"/>
            <w:hideMark/>
          </w:tcPr>
          <w:p w14:paraId="274531D1" w14:textId="77777777" w:rsidR="00B2612C" w:rsidRDefault="00B2612C">
            <w:pPr>
              <w:rPr>
                <w:rFonts w:ascii="Liberation Serif" w:eastAsia="Droid Sans Fallback" w:hAnsi="Liberation Serif" w:cs="FreeSans"/>
                <w:sz w:val="20"/>
                <w:szCs w:val="20"/>
              </w:rPr>
            </w:pPr>
          </w:p>
        </w:tc>
        <w:tc>
          <w:tcPr>
            <w:tcW w:w="465" w:type="dxa"/>
            <w:gridSpan w:val="3"/>
            <w:noWrap/>
            <w:vAlign w:val="center"/>
            <w:hideMark/>
          </w:tcPr>
          <w:p w14:paraId="2494EECD" w14:textId="77777777" w:rsidR="00B2612C" w:rsidRDefault="00B2612C">
            <w:pPr>
              <w:rPr>
                <w:rFonts w:ascii="Liberation Serif" w:eastAsia="Droid Sans Fallback" w:hAnsi="Liberation Serif" w:cs="FreeSans"/>
                <w:sz w:val="20"/>
                <w:szCs w:val="20"/>
              </w:rPr>
            </w:pPr>
          </w:p>
        </w:tc>
        <w:tc>
          <w:tcPr>
            <w:tcW w:w="1178" w:type="dxa"/>
            <w:gridSpan w:val="2"/>
            <w:noWrap/>
            <w:vAlign w:val="center"/>
            <w:hideMark/>
          </w:tcPr>
          <w:p w14:paraId="0099FA14" w14:textId="77777777" w:rsidR="00B2612C" w:rsidRDefault="00B2612C">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2E1B8F4F" w14:textId="77777777" w:rsidR="00B2612C" w:rsidRDefault="00B2612C">
            <w:pPr>
              <w:rPr>
                <w:rFonts w:ascii="Liberation Serif" w:eastAsia="Droid Sans Fallback" w:hAnsi="Liberation Serif" w:cs="FreeSans"/>
                <w:sz w:val="20"/>
                <w:szCs w:val="20"/>
              </w:rPr>
            </w:pPr>
          </w:p>
        </w:tc>
        <w:tc>
          <w:tcPr>
            <w:tcW w:w="1251" w:type="dxa"/>
            <w:gridSpan w:val="2"/>
            <w:tcBorders>
              <w:top w:val="nil"/>
              <w:left w:val="nil"/>
              <w:bottom w:val="single" w:sz="4" w:space="0" w:color="auto"/>
              <w:right w:val="nil"/>
            </w:tcBorders>
            <w:noWrap/>
            <w:vAlign w:val="center"/>
          </w:tcPr>
          <w:p w14:paraId="72558C75" w14:textId="77777777" w:rsidR="00B2612C" w:rsidRDefault="00B2612C">
            <w:pPr>
              <w:rPr>
                <w:b/>
                <w:bCs/>
                <w:strike/>
                <w:color w:val="FF0000"/>
                <w:sz w:val="18"/>
                <w:szCs w:val="18"/>
                <w:lang w:eastAsia="zh-CN" w:bidi="hi-IN"/>
              </w:rPr>
            </w:pPr>
          </w:p>
        </w:tc>
        <w:tc>
          <w:tcPr>
            <w:tcW w:w="2144" w:type="dxa"/>
            <w:tcBorders>
              <w:top w:val="nil"/>
              <w:left w:val="nil"/>
              <w:bottom w:val="single" w:sz="4" w:space="0" w:color="auto"/>
              <w:right w:val="nil"/>
            </w:tcBorders>
            <w:noWrap/>
            <w:vAlign w:val="center"/>
          </w:tcPr>
          <w:p w14:paraId="56FA6A23" w14:textId="77777777" w:rsidR="00B2612C" w:rsidRDefault="00B2612C">
            <w:pPr>
              <w:rPr>
                <w:b/>
                <w:bCs/>
                <w:strike/>
                <w:color w:val="FF0000"/>
                <w:sz w:val="18"/>
                <w:szCs w:val="18"/>
                <w:lang w:eastAsia="zh-CN" w:bidi="hi-IN"/>
              </w:rPr>
            </w:pPr>
          </w:p>
        </w:tc>
        <w:tc>
          <w:tcPr>
            <w:tcW w:w="1625" w:type="dxa"/>
            <w:noWrap/>
            <w:vAlign w:val="center"/>
            <w:hideMark/>
          </w:tcPr>
          <w:p w14:paraId="5FC6AC16" w14:textId="77777777" w:rsidR="00B2612C" w:rsidRDefault="00B2612C">
            <w:pPr>
              <w:rPr>
                <w:b/>
                <w:bCs/>
                <w:strike/>
                <w:color w:val="FF0000"/>
                <w:sz w:val="18"/>
                <w:szCs w:val="18"/>
                <w:lang w:eastAsia="zh-CN" w:bidi="hi-IN"/>
              </w:rPr>
            </w:pPr>
          </w:p>
        </w:tc>
      </w:tr>
      <w:tr w:rsidR="00B2612C" w14:paraId="63316139" w14:textId="77777777" w:rsidTr="00B2612C">
        <w:trPr>
          <w:gridAfter w:val="1"/>
          <w:wAfter w:w="567" w:type="dxa"/>
          <w:trHeight w:val="375"/>
        </w:trPr>
        <w:tc>
          <w:tcPr>
            <w:tcW w:w="1270" w:type="dxa"/>
            <w:gridSpan w:val="2"/>
            <w:noWrap/>
            <w:vAlign w:val="center"/>
            <w:hideMark/>
          </w:tcPr>
          <w:p w14:paraId="0B2D86C9" w14:textId="77777777" w:rsidR="00B2612C" w:rsidRDefault="00B2612C">
            <w:pPr>
              <w:rPr>
                <w:lang w:eastAsia="zh-CN" w:bidi="hi-IN"/>
              </w:rPr>
            </w:pPr>
          </w:p>
        </w:tc>
        <w:tc>
          <w:tcPr>
            <w:tcW w:w="3798" w:type="dxa"/>
            <w:gridSpan w:val="5"/>
            <w:tcBorders>
              <w:top w:val="nil"/>
              <w:left w:val="nil"/>
              <w:bottom w:val="single" w:sz="4" w:space="0" w:color="auto"/>
              <w:right w:val="nil"/>
            </w:tcBorders>
            <w:noWrap/>
            <w:vAlign w:val="center"/>
            <w:hideMark/>
          </w:tcPr>
          <w:p w14:paraId="6C987FD2" w14:textId="77777777" w:rsidR="00B2612C" w:rsidRDefault="00B2612C">
            <w:pPr>
              <w:rPr>
                <w:rFonts w:ascii="Liberation Serif" w:eastAsia="Droid Sans Fallback" w:hAnsi="Liberation Serif" w:cs="FreeSans"/>
                <w:sz w:val="20"/>
                <w:szCs w:val="20"/>
              </w:rPr>
            </w:pPr>
          </w:p>
        </w:tc>
        <w:tc>
          <w:tcPr>
            <w:tcW w:w="338" w:type="dxa"/>
            <w:gridSpan w:val="2"/>
            <w:noWrap/>
            <w:vAlign w:val="center"/>
            <w:hideMark/>
          </w:tcPr>
          <w:p w14:paraId="316C7AF9" w14:textId="77777777" w:rsidR="00B2612C" w:rsidRDefault="00B2612C">
            <w:pPr>
              <w:rPr>
                <w:rFonts w:ascii="Liberation Serif" w:eastAsia="Droid Sans Fallback" w:hAnsi="Liberation Serif" w:cs="FreeSans"/>
                <w:sz w:val="20"/>
                <w:szCs w:val="20"/>
              </w:rPr>
            </w:pPr>
          </w:p>
        </w:tc>
        <w:tc>
          <w:tcPr>
            <w:tcW w:w="1645" w:type="dxa"/>
            <w:gridSpan w:val="4"/>
            <w:noWrap/>
            <w:vAlign w:val="center"/>
            <w:hideMark/>
          </w:tcPr>
          <w:p w14:paraId="29B67AA6" w14:textId="77777777" w:rsidR="00B2612C" w:rsidRDefault="00B2612C">
            <w:pPr>
              <w:rPr>
                <w:rFonts w:ascii="Liberation Serif" w:eastAsia="Droid Sans Fallback" w:hAnsi="Liberation Serif" w:cs="FreeSans"/>
                <w:sz w:val="20"/>
                <w:szCs w:val="20"/>
              </w:rPr>
            </w:pPr>
          </w:p>
        </w:tc>
        <w:tc>
          <w:tcPr>
            <w:tcW w:w="465" w:type="dxa"/>
            <w:gridSpan w:val="3"/>
            <w:noWrap/>
            <w:vAlign w:val="center"/>
            <w:hideMark/>
          </w:tcPr>
          <w:p w14:paraId="588C0420" w14:textId="77777777" w:rsidR="00B2612C" w:rsidRDefault="00B2612C">
            <w:pPr>
              <w:rPr>
                <w:rFonts w:ascii="Liberation Serif" w:eastAsia="Droid Sans Fallback" w:hAnsi="Liberation Serif" w:cs="FreeSans"/>
                <w:sz w:val="20"/>
                <w:szCs w:val="20"/>
              </w:rPr>
            </w:pPr>
          </w:p>
        </w:tc>
        <w:tc>
          <w:tcPr>
            <w:tcW w:w="1178" w:type="dxa"/>
            <w:gridSpan w:val="2"/>
            <w:noWrap/>
            <w:vAlign w:val="center"/>
            <w:hideMark/>
          </w:tcPr>
          <w:p w14:paraId="0E8726F4" w14:textId="77777777" w:rsidR="00B2612C" w:rsidRDefault="00B2612C">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71EE249F" w14:textId="77777777" w:rsidR="00B2612C" w:rsidRDefault="00B2612C">
            <w:pPr>
              <w:rPr>
                <w:rFonts w:ascii="Liberation Serif" w:eastAsia="Droid Sans Fallback" w:hAnsi="Liberation Serif" w:cs="FreeSans"/>
                <w:sz w:val="20"/>
                <w:szCs w:val="20"/>
              </w:rPr>
            </w:pPr>
          </w:p>
        </w:tc>
        <w:tc>
          <w:tcPr>
            <w:tcW w:w="1251" w:type="dxa"/>
            <w:gridSpan w:val="2"/>
            <w:tcBorders>
              <w:top w:val="nil"/>
              <w:left w:val="nil"/>
              <w:bottom w:val="single" w:sz="4" w:space="0" w:color="auto"/>
              <w:right w:val="nil"/>
            </w:tcBorders>
            <w:noWrap/>
            <w:vAlign w:val="center"/>
          </w:tcPr>
          <w:p w14:paraId="57FFDAA0" w14:textId="77777777" w:rsidR="00B2612C" w:rsidRDefault="00B2612C">
            <w:pPr>
              <w:rPr>
                <w:b/>
                <w:bCs/>
                <w:strike/>
                <w:color w:val="FF0000"/>
                <w:sz w:val="18"/>
                <w:szCs w:val="18"/>
                <w:lang w:eastAsia="zh-CN" w:bidi="hi-IN"/>
              </w:rPr>
            </w:pPr>
          </w:p>
        </w:tc>
        <w:tc>
          <w:tcPr>
            <w:tcW w:w="2144" w:type="dxa"/>
            <w:tcBorders>
              <w:top w:val="nil"/>
              <w:left w:val="nil"/>
              <w:bottom w:val="single" w:sz="4" w:space="0" w:color="auto"/>
              <w:right w:val="nil"/>
            </w:tcBorders>
            <w:noWrap/>
            <w:vAlign w:val="center"/>
          </w:tcPr>
          <w:p w14:paraId="0D731780" w14:textId="77777777" w:rsidR="00B2612C" w:rsidRDefault="00B2612C">
            <w:pPr>
              <w:rPr>
                <w:b/>
                <w:bCs/>
                <w:strike/>
                <w:color w:val="FF0000"/>
                <w:sz w:val="18"/>
                <w:szCs w:val="18"/>
                <w:lang w:eastAsia="zh-CN" w:bidi="hi-IN"/>
              </w:rPr>
            </w:pPr>
          </w:p>
        </w:tc>
        <w:tc>
          <w:tcPr>
            <w:tcW w:w="1625" w:type="dxa"/>
            <w:noWrap/>
            <w:vAlign w:val="center"/>
            <w:hideMark/>
          </w:tcPr>
          <w:p w14:paraId="13594825" w14:textId="77777777" w:rsidR="00B2612C" w:rsidRDefault="00B2612C">
            <w:pPr>
              <w:rPr>
                <w:b/>
                <w:bCs/>
                <w:strike/>
                <w:color w:val="FF0000"/>
                <w:sz w:val="18"/>
                <w:szCs w:val="18"/>
                <w:lang w:eastAsia="zh-CN" w:bidi="hi-IN"/>
              </w:rPr>
            </w:pPr>
          </w:p>
        </w:tc>
      </w:tr>
      <w:tr w:rsidR="00B2612C" w14:paraId="21CF3601" w14:textId="77777777" w:rsidTr="00B2612C">
        <w:trPr>
          <w:gridAfter w:val="1"/>
          <w:wAfter w:w="567" w:type="dxa"/>
          <w:trHeight w:val="375"/>
        </w:trPr>
        <w:tc>
          <w:tcPr>
            <w:tcW w:w="1270" w:type="dxa"/>
            <w:gridSpan w:val="2"/>
            <w:noWrap/>
            <w:vAlign w:val="center"/>
            <w:hideMark/>
          </w:tcPr>
          <w:p w14:paraId="786BA0DE" w14:textId="77777777" w:rsidR="00B2612C" w:rsidRDefault="00B2612C">
            <w:pPr>
              <w:rPr>
                <w:lang w:eastAsia="zh-CN" w:bidi="hi-IN"/>
              </w:rPr>
            </w:pPr>
          </w:p>
        </w:tc>
        <w:tc>
          <w:tcPr>
            <w:tcW w:w="3798" w:type="dxa"/>
            <w:gridSpan w:val="5"/>
            <w:tcBorders>
              <w:top w:val="nil"/>
              <w:left w:val="nil"/>
              <w:bottom w:val="single" w:sz="4" w:space="0" w:color="auto"/>
              <w:right w:val="nil"/>
            </w:tcBorders>
            <w:noWrap/>
            <w:vAlign w:val="center"/>
            <w:hideMark/>
          </w:tcPr>
          <w:p w14:paraId="54076AB2" w14:textId="77777777" w:rsidR="00B2612C" w:rsidRDefault="00B2612C">
            <w:pPr>
              <w:rPr>
                <w:b/>
                <w:bCs/>
                <w:sz w:val="18"/>
                <w:szCs w:val="18"/>
                <w:lang w:eastAsia="zh-CN" w:bidi="hi-IN"/>
              </w:rPr>
            </w:pPr>
            <w:r>
              <w:rPr>
                <w:b/>
                <w:bCs/>
                <w:sz w:val="18"/>
                <w:szCs w:val="18"/>
                <w:lang w:eastAsia="zh-CN" w:bidi="hi-IN"/>
              </w:rPr>
              <w:t> </w:t>
            </w:r>
          </w:p>
        </w:tc>
        <w:tc>
          <w:tcPr>
            <w:tcW w:w="338" w:type="dxa"/>
            <w:gridSpan w:val="2"/>
            <w:noWrap/>
            <w:vAlign w:val="center"/>
            <w:hideMark/>
          </w:tcPr>
          <w:p w14:paraId="3B9506DB" w14:textId="77777777" w:rsidR="00B2612C" w:rsidRDefault="00B2612C">
            <w:pPr>
              <w:rPr>
                <w:b/>
                <w:bCs/>
                <w:sz w:val="18"/>
                <w:szCs w:val="18"/>
                <w:lang w:eastAsia="zh-CN" w:bidi="hi-IN"/>
              </w:rPr>
            </w:pPr>
          </w:p>
        </w:tc>
        <w:tc>
          <w:tcPr>
            <w:tcW w:w="1645" w:type="dxa"/>
            <w:gridSpan w:val="4"/>
            <w:noWrap/>
            <w:vAlign w:val="center"/>
            <w:hideMark/>
          </w:tcPr>
          <w:p w14:paraId="5F34D161" w14:textId="77777777" w:rsidR="00B2612C" w:rsidRDefault="00B2612C">
            <w:pPr>
              <w:rPr>
                <w:rFonts w:ascii="Liberation Serif" w:eastAsia="Droid Sans Fallback" w:hAnsi="Liberation Serif" w:cs="FreeSans"/>
                <w:sz w:val="20"/>
                <w:szCs w:val="20"/>
              </w:rPr>
            </w:pPr>
          </w:p>
        </w:tc>
        <w:tc>
          <w:tcPr>
            <w:tcW w:w="465" w:type="dxa"/>
            <w:gridSpan w:val="3"/>
            <w:noWrap/>
            <w:vAlign w:val="center"/>
            <w:hideMark/>
          </w:tcPr>
          <w:p w14:paraId="08515D91" w14:textId="77777777" w:rsidR="00B2612C" w:rsidRDefault="00B2612C">
            <w:pPr>
              <w:rPr>
                <w:rFonts w:ascii="Liberation Serif" w:eastAsia="Droid Sans Fallback" w:hAnsi="Liberation Serif" w:cs="FreeSans"/>
                <w:sz w:val="20"/>
                <w:szCs w:val="20"/>
              </w:rPr>
            </w:pPr>
          </w:p>
        </w:tc>
        <w:tc>
          <w:tcPr>
            <w:tcW w:w="1178" w:type="dxa"/>
            <w:gridSpan w:val="2"/>
            <w:noWrap/>
            <w:vAlign w:val="center"/>
            <w:hideMark/>
          </w:tcPr>
          <w:p w14:paraId="347F49A9" w14:textId="77777777" w:rsidR="00B2612C" w:rsidRDefault="00B2612C">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1239A4E6" w14:textId="77777777" w:rsidR="00B2612C" w:rsidRDefault="00B2612C">
            <w:pPr>
              <w:rPr>
                <w:b/>
                <w:bCs/>
                <w:sz w:val="18"/>
                <w:szCs w:val="18"/>
                <w:lang w:eastAsia="zh-CN" w:bidi="hi-IN"/>
              </w:rPr>
            </w:pPr>
            <w:r>
              <w:rPr>
                <w:b/>
                <w:bCs/>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4877D07D" w14:textId="77777777" w:rsidR="00B2612C" w:rsidRDefault="00B2612C">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37862972" w14:textId="77777777" w:rsidR="00B2612C" w:rsidRDefault="00B2612C">
            <w:pPr>
              <w:rPr>
                <w:b/>
                <w:bCs/>
                <w:sz w:val="18"/>
                <w:szCs w:val="18"/>
                <w:lang w:eastAsia="zh-CN" w:bidi="hi-IN"/>
              </w:rPr>
            </w:pPr>
            <w:r>
              <w:rPr>
                <w:b/>
                <w:bCs/>
                <w:sz w:val="18"/>
                <w:szCs w:val="18"/>
                <w:lang w:eastAsia="zh-CN" w:bidi="hi-IN"/>
              </w:rPr>
              <w:t> </w:t>
            </w:r>
          </w:p>
        </w:tc>
        <w:tc>
          <w:tcPr>
            <w:tcW w:w="1625" w:type="dxa"/>
            <w:noWrap/>
            <w:vAlign w:val="center"/>
            <w:hideMark/>
          </w:tcPr>
          <w:p w14:paraId="30F0D2AE" w14:textId="77777777" w:rsidR="00B2612C" w:rsidRDefault="00B2612C">
            <w:pPr>
              <w:rPr>
                <w:b/>
                <w:bCs/>
                <w:sz w:val="18"/>
                <w:szCs w:val="18"/>
                <w:lang w:eastAsia="zh-CN" w:bidi="hi-IN"/>
              </w:rPr>
            </w:pPr>
          </w:p>
        </w:tc>
      </w:tr>
      <w:tr w:rsidR="00B2612C" w14:paraId="4F45BF5E" w14:textId="77777777" w:rsidTr="00B2612C">
        <w:trPr>
          <w:gridAfter w:val="1"/>
          <w:wAfter w:w="567" w:type="dxa"/>
          <w:trHeight w:val="375"/>
        </w:trPr>
        <w:tc>
          <w:tcPr>
            <w:tcW w:w="1270" w:type="dxa"/>
            <w:gridSpan w:val="2"/>
            <w:noWrap/>
            <w:vAlign w:val="center"/>
            <w:hideMark/>
          </w:tcPr>
          <w:p w14:paraId="25578135" w14:textId="77777777" w:rsidR="00B2612C" w:rsidRDefault="00B2612C">
            <w:pPr>
              <w:rPr>
                <w:lang w:eastAsia="zh-CN" w:bidi="hi-IN"/>
              </w:rPr>
            </w:pPr>
          </w:p>
        </w:tc>
        <w:tc>
          <w:tcPr>
            <w:tcW w:w="3798" w:type="dxa"/>
            <w:gridSpan w:val="5"/>
            <w:noWrap/>
            <w:hideMark/>
          </w:tcPr>
          <w:p w14:paraId="2904949D" w14:textId="77777777" w:rsidR="00B2612C" w:rsidRDefault="00B2612C">
            <w:pPr>
              <w:jc w:val="center"/>
              <w:rPr>
                <w:sz w:val="18"/>
                <w:szCs w:val="18"/>
                <w:lang w:eastAsia="zh-CN" w:bidi="hi-IN"/>
              </w:rPr>
            </w:pPr>
            <w:r>
              <w:rPr>
                <w:sz w:val="18"/>
                <w:szCs w:val="18"/>
                <w:lang w:eastAsia="zh-CN" w:bidi="hi-IN"/>
              </w:rPr>
              <w:t>(должность представителя)</w:t>
            </w:r>
          </w:p>
        </w:tc>
        <w:tc>
          <w:tcPr>
            <w:tcW w:w="338" w:type="dxa"/>
            <w:gridSpan w:val="2"/>
            <w:noWrap/>
            <w:hideMark/>
          </w:tcPr>
          <w:p w14:paraId="2FC61404" w14:textId="77777777" w:rsidR="00B2612C" w:rsidRDefault="00B2612C">
            <w:pPr>
              <w:rPr>
                <w:sz w:val="18"/>
                <w:szCs w:val="18"/>
                <w:lang w:eastAsia="zh-CN" w:bidi="hi-IN"/>
              </w:rPr>
            </w:pPr>
          </w:p>
        </w:tc>
        <w:tc>
          <w:tcPr>
            <w:tcW w:w="1645" w:type="dxa"/>
            <w:gridSpan w:val="4"/>
            <w:noWrap/>
            <w:hideMark/>
          </w:tcPr>
          <w:p w14:paraId="5CFAB425" w14:textId="77777777" w:rsidR="00B2612C" w:rsidRDefault="00B2612C">
            <w:pPr>
              <w:rPr>
                <w:rFonts w:ascii="Liberation Serif" w:eastAsia="Droid Sans Fallback" w:hAnsi="Liberation Serif" w:cs="FreeSans"/>
                <w:sz w:val="20"/>
                <w:szCs w:val="20"/>
              </w:rPr>
            </w:pPr>
          </w:p>
        </w:tc>
        <w:tc>
          <w:tcPr>
            <w:tcW w:w="465" w:type="dxa"/>
            <w:gridSpan w:val="3"/>
            <w:noWrap/>
            <w:hideMark/>
          </w:tcPr>
          <w:p w14:paraId="18DDCF5A" w14:textId="77777777" w:rsidR="00B2612C" w:rsidRDefault="00B2612C">
            <w:pPr>
              <w:rPr>
                <w:rFonts w:ascii="Liberation Serif" w:eastAsia="Droid Sans Fallback" w:hAnsi="Liberation Serif" w:cs="FreeSans"/>
                <w:sz w:val="20"/>
                <w:szCs w:val="20"/>
              </w:rPr>
            </w:pPr>
          </w:p>
        </w:tc>
        <w:tc>
          <w:tcPr>
            <w:tcW w:w="1178" w:type="dxa"/>
            <w:gridSpan w:val="2"/>
            <w:noWrap/>
            <w:hideMark/>
          </w:tcPr>
          <w:p w14:paraId="1068765B" w14:textId="77777777" w:rsidR="00B2612C" w:rsidRDefault="00B2612C">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12913F8D" w14:textId="77777777" w:rsidR="00B2612C" w:rsidRDefault="00B2612C">
            <w:pPr>
              <w:jc w:val="center"/>
              <w:rPr>
                <w:sz w:val="18"/>
                <w:szCs w:val="18"/>
                <w:lang w:eastAsia="zh-CN" w:bidi="hi-IN"/>
              </w:rPr>
            </w:pPr>
            <w:r>
              <w:rPr>
                <w:sz w:val="18"/>
                <w:szCs w:val="18"/>
                <w:lang w:eastAsia="zh-CN" w:bidi="hi-IN"/>
              </w:rPr>
              <w:t>(должность представителя)</w:t>
            </w:r>
          </w:p>
        </w:tc>
        <w:tc>
          <w:tcPr>
            <w:tcW w:w="1625" w:type="dxa"/>
            <w:noWrap/>
            <w:hideMark/>
          </w:tcPr>
          <w:p w14:paraId="693FCA6E" w14:textId="77777777" w:rsidR="00B2612C" w:rsidRDefault="00B2612C">
            <w:pPr>
              <w:rPr>
                <w:sz w:val="18"/>
                <w:szCs w:val="18"/>
                <w:lang w:eastAsia="zh-CN" w:bidi="hi-IN"/>
              </w:rPr>
            </w:pPr>
          </w:p>
        </w:tc>
      </w:tr>
      <w:tr w:rsidR="00B2612C" w14:paraId="2F212B71" w14:textId="77777777" w:rsidTr="00B2612C">
        <w:trPr>
          <w:gridAfter w:val="1"/>
          <w:wAfter w:w="567" w:type="dxa"/>
          <w:trHeight w:val="375"/>
        </w:trPr>
        <w:tc>
          <w:tcPr>
            <w:tcW w:w="1270" w:type="dxa"/>
            <w:gridSpan w:val="2"/>
            <w:noWrap/>
            <w:vAlign w:val="center"/>
            <w:hideMark/>
          </w:tcPr>
          <w:p w14:paraId="41CB5815" w14:textId="77777777" w:rsidR="00B2612C" w:rsidRDefault="00B2612C">
            <w:pPr>
              <w:rPr>
                <w:lang w:eastAsia="zh-CN" w:bidi="hi-IN"/>
              </w:rPr>
            </w:pPr>
          </w:p>
        </w:tc>
        <w:tc>
          <w:tcPr>
            <w:tcW w:w="3798" w:type="dxa"/>
            <w:gridSpan w:val="5"/>
            <w:noWrap/>
            <w:hideMark/>
          </w:tcPr>
          <w:p w14:paraId="30FEFCCA" w14:textId="77777777" w:rsidR="00B2612C" w:rsidRDefault="00B2612C">
            <w:pPr>
              <w:jc w:val="center"/>
              <w:rPr>
                <w:sz w:val="18"/>
                <w:szCs w:val="18"/>
                <w:lang w:eastAsia="zh-CN" w:bidi="hi-IN"/>
              </w:rPr>
            </w:pPr>
            <w:r>
              <w:rPr>
                <w:sz w:val="18"/>
                <w:szCs w:val="18"/>
                <w:lang w:eastAsia="zh-CN" w:bidi="hi-IN"/>
              </w:rPr>
              <w:t>(должность Ф.И.О.)</w:t>
            </w:r>
          </w:p>
        </w:tc>
        <w:tc>
          <w:tcPr>
            <w:tcW w:w="338" w:type="dxa"/>
            <w:gridSpan w:val="2"/>
            <w:noWrap/>
            <w:hideMark/>
          </w:tcPr>
          <w:p w14:paraId="41349F15" w14:textId="77777777" w:rsidR="00B2612C" w:rsidRDefault="00B2612C">
            <w:pPr>
              <w:rPr>
                <w:sz w:val="18"/>
                <w:szCs w:val="18"/>
                <w:lang w:eastAsia="zh-CN" w:bidi="hi-IN"/>
              </w:rPr>
            </w:pPr>
          </w:p>
        </w:tc>
        <w:tc>
          <w:tcPr>
            <w:tcW w:w="1645" w:type="dxa"/>
            <w:gridSpan w:val="4"/>
            <w:noWrap/>
            <w:hideMark/>
          </w:tcPr>
          <w:p w14:paraId="1AC7D055" w14:textId="77777777" w:rsidR="00B2612C" w:rsidRDefault="00B2612C">
            <w:pPr>
              <w:rPr>
                <w:rFonts w:ascii="Liberation Serif" w:eastAsia="Droid Sans Fallback" w:hAnsi="Liberation Serif" w:cs="FreeSans"/>
                <w:sz w:val="20"/>
                <w:szCs w:val="20"/>
              </w:rPr>
            </w:pPr>
          </w:p>
        </w:tc>
        <w:tc>
          <w:tcPr>
            <w:tcW w:w="465" w:type="dxa"/>
            <w:gridSpan w:val="3"/>
            <w:noWrap/>
            <w:hideMark/>
          </w:tcPr>
          <w:p w14:paraId="7E900F56" w14:textId="77777777" w:rsidR="00B2612C" w:rsidRDefault="00B2612C">
            <w:pPr>
              <w:rPr>
                <w:rFonts w:ascii="Liberation Serif" w:eastAsia="Droid Sans Fallback" w:hAnsi="Liberation Serif" w:cs="FreeSans"/>
                <w:sz w:val="20"/>
                <w:szCs w:val="20"/>
              </w:rPr>
            </w:pPr>
          </w:p>
        </w:tc>
        <w:tc>
          <w:tcPr>
            <w:tcW w:w="1178" w:type="dxa"/>
            <w:gridSpan w:val="2"/>
            <w:noWrap/>
            <w:hideMark/>
          </w:tcPr>
          <w:p w14:paraId="77A95ADD" w14:textId="77777777" w:rsidR="00B2612C" w:rsidRDefault="00B2612C">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370FBD9B" w14:textId="77777777" w:rsidR="00B2612C" w:rsidRDefault="00B2612C">
            <w:pPr>
              <w:jc w:val="center"/>
              <w:rPr>
                <w:sz w:val="18"/>
                <w:szCs w:val="18"/>
                <w:lang w:eastAsia="zh-CN" w:bidi="hi-IN"/>
              </w:rPr>
            </w:pPr>
            <w:r>
              <w:rPr>
                <w:sz w:val="18"/>
                <w:szCs w:val="18"/>
                <w:lang w:eastAsia="zh-CN" w:bidi="hi-IN"/>
              </w:rPr>
              <w:t>(должность Ф.И.О.)</w:t>
            </w:r>
          </w:p>
        </w:tc>
        <w:tc>
          <w:tcPr>
            <w:tcW w:w="1625" w:type="dxa"/>
            <w:noWrap/>
            <w:hideMark/>
          </w:tcPr>
          <w:p w14:paraId="71E9BDBF" w14:textId="77777777" w:rsidR="00B2612C" w:rsidRDefault="00B2612C">
            <w:pPr>
              <w:rPr>
                <w:sz w:val="18"/>
                <w:szCs w:val="18"/>
                <w:lang w:eastAsia="zh-CN" w:bidi="hi-IN"/>
              </w:rPr>
            </w:pPr>
          </w:p>
        </w:tc>
      </w:tr>
      <w:tr w:rsidR="00B2612C" w14:paraId="444ED540" w14:textId="77777777" w:rsidTr="00B2612C">
        <w:trPr>
          <w:gridAfter w:val="1"/>
          <w:wAfter w:w="567" w:type="dxa"/>
          <w:trHeight w:val="315"/>
        </w:trPr>
        <w:tc>
          <w:tcPr>
            <w:tcW w:w="1270" w:type="dxa"/>
            <w:gridSpan w:val="2"/>
            <w:noWrap/>
            <w:vAlign w:val="center"/>
            <w:hideMark/>
          </w:tcPr>
          <w:p w14:paraId="268C6CFD" w14:textId="77777777" w:rsidR="00B2612C" w:rsidRDefault="00B2612C">
            <w:pPr>
              <w:rPr>
                <w:lang w:eastAsia="zh-CN" w:bidi="hi-IN"/>
              </w:rPr>
            </w:pPr>
          </w:p>
        </w:tc>
        <w:tc>
          <w:tcPr>
            <w:tcW w:w="3798" w:type="dxa"/>
            <w:gridSpan w:val="5"/>
            <w:noWrap/>
            <w:vAlign w:val="bottom"/>
            <w:hideMark/>
          </w:tcPr>
          <w:p w14:paraId="743DDEB4" w14:textId="77777777" w:rsidR="00B2612C" w:rsidRDefault="00B2612C">
            <w:pPr>
              <w:rPr>
                <w:strike/>
                <w:color w:val="FF0000"/>
                <w:sz w:val="18"/>
                <w:szCs w:val="18"/>
                <w:lang w:eastAsia="zh-CN" w:bidi="hi-IN"/>
              </w:rPr>
            </w:pPr>
            <w:r>
              <w:rPr>
                <w:strike/>
                <w:color w:val="FF0000"/>
                <w:sz w:val="18"/>
                <w:szCs w:val="18"/>
                <w:lang w:eastAsia="zh-CN" w:bidi="hi-IN"/>
              </w:rPr>
              <w:t xml:space="preserve"> </w:t>
            </w:r>
          </w:p>
        </w:tc>
        <w:tc>
          <w:tcPr>
            <w:tcW w:w="338" w:type="dxa"/>
            <w:gridSpan w:val="2"/>
            <w:noWrap/>
            <w:vAlign w:val="bottom"/>
            <w:hideMark/>
          </w:tcPr>
          <w:p w14:paraId="04959375" w14:textId="77777777" w:rsidR="00B2612C" w:rsidRDefault="00B2612C">
            <w:pPr>
              <w:rPr>
                <w:strike/>
                <w:color w:val="FF0000"/>
                <w:sz w:val="18"/>
                <w:szCs w:val="18"/>
                <w:lang w:eastAsia="zh-CN" w:bidi="hi-IN"/>
              </w:rPr>
            </w:pPr>
          </w:p>
        </w:tc>
        <w:tc>
          <w:tcPr>
            <w:tcW w:w="1645" w:type="dxa"/>
            <w:gridSpan w:val="4"/>
            <w:noWrap/>
            <w:vAlign w:val="bottom"/>
            <w:hideMark/>
          </w:tcPr>
          <w:p w14:paraId="7946B0EA" w14:textId="77777777" w:rsidR="00B2612C" w:rsidRDefault="00B2612C">
            <w:pPr>
              <w:rPr>
                <w:rFonts w:ascii="Liberation Serif" w:eastAsia="Droid Sans Fallback" w:hAnsi="Liberation Serif" w:cs="FreeSans"/>
                <w:sz w:val="20"/>
                <w:szCs w:val="20"/>
              </w:rPr>
            </w:pPr>
          </w:p>
        </w:tc>
        <w:tc>
          <w:tcPr>
            <w:tcW w:w="465" w:type="dxa"/>
            <w:gridSpan w:val="3"/>
            <w:noWrap/>
            <w:vAlign w:val="bottom"/>
            <w:hideMark/>
          </w:tcPr>
          <w:p w14:paraId="27FDF0CD" w14:textId="77777777" w:rsidR="00B2612C" w:rsidRDefault="00B2612C">
            <w:pPr>
              <w:rPr>
                <w:rFonts w:ascii="Liberation Serif" w:eastAsia="Droid Sans Fallback" w:hAnsi="Liberation Serif" w:cs="FreeSans"/>
                <w:sz w:val="20"/>
                <w:szCs w:val="20"/>
              </w:rPr>
            </w:pPr>
          </w:p>
        </w:tc>
        <w:tc>
          <w:tcPr>
            <w:tcW w:w="1178" w:type="dxa"/>
            <w:gridSpan w:val="2"/>
            <w:noWrap/>
            <w:vAlign w:val="bottom"/>
            <w:hideMark/>
          </w:tcPr>
          <w:p w14:paraId="540BC29C" w14:textId="77777777" w:rsidR="00B2612C" w:rsidRDefault="00B2612C">
            <w:pPr>
              <w:rPr>
                <w:rFonts w:ascii="Liberation Serif" w:eastAsia="Droid Sans Fallback" w:hAnsi="Liberation Serif" w:cs="FreeSans"/>
                <w:sz w:val="20"/>
                <w:szCs w:val="20"/>
              </w:rPr>
            </w:pPr>
          </w:p>
        </w:tc>
        <w:tc>
          <w:tcPr>
            <w:tcW w:w="6048" w:type="dxa"/>
            <w:gridSpan w:val="6"/>
            <w:noWrap/>
            <w:vAlign w:val="bottom"/>
            <w:hideMark/>
          </w:tcPr>
          <w:p w14:paraId="6235C837" w14:textId="77777777" w:rsidR="00B2612C" w:rsidRDefault="00B2612C">
            <w:pPr>
              <w:rPr>
                <w:strike/>
                <w:color w:val="FF0000"/>
                <w:sz w:val="18"/>
                <w:szCs w:val="18"/>
                <w:lang w:eastAsia="zh-CN" w:bidi="hi-IN"/>
              </w:rPr>
            </w:pPr>
            <w:r>
              <w:rPr>
                <w:strike/>
                <w:color w:val="FF0000"/>
                <w:sz w:val="18"/>
                <w:szCs w:val="18"/>
                <w:lang w:eastAsia="zh-CN" w:bidi="hi-IN"/>
              </w:rPr>
              <w:t xml:space="preserve"> </w:t>
            </w:r>
          </w:p>
        </w:tc>
      </w:tr>
      <w:tr w:rsidR="00B2612C" w14:paraId="16A85B72" w14:textId="77777777" w:rsidTr="00B2612C">
        <w:trPr>
          <w:gridAfter w:val="1"/>
          <w:wAfter w:w="567" w:type="dxa"/>
          <w:trHeight w:val="375"/>
        </w:trPr>
        <w:tc>
          <w:tcPr>
            <w:tcW w:w="1270" w:type="dxa"/>
            <w:gridSpan w:val="2"/>
            <w:noWrap/>
            <w:vAlign w:val="center"/>
            <w:hideMark/>
          </w:tcPr>
          <w:p w14:paraId="1F57C7FA" w14:textId="77777777" w:rsidR="00B2612C" w:rsidRDefault="00B2612C">
            <w:pPr>
              <w:rPr>
                <w:lang w:eastAsia="zh-CN" w:bidi="hi-IN"/>
              </w:rPr>
            </w:pPr>
          </w:p>
        </w:tc>
        <w:tc>
          <w:tcPr>
            <w:tcW w:w="3798" w:type="dxa"/>
            <w:gridSpan w:val="5"/>
            <w:shd w:val="clear" w:color="auto" w:fill="FFFFFF"/>
            <w:noWrap/>
            <w:vAlign w:val="center"/>
            <w:hideMark/>
          </w:tcPr>
          <w:p w14:paraId="059F7F7D" w14:textId="77777777" w:rsidR="00B2612C" w:rsidRDefault="00B2612C">
            <w:pPr>
              <w:rPr>
                <w:b/>
                <w:bCs/>
                <w:color w:val="000000"/>
                <w:sz w:val="18"/>
                <w:szCs w:val="18"/>
                <w:lang w:eastAsia="zh-CN" w:bidi="hi-IN"/>
              </w:rPr>
            </w:pPr>
            <w:r>
              <w:rPr>
                <w:b/>
                <w:bCs/>
                <w:color w:val="000000"/>
                <w:sz w:val="18"/>
                <w:szCs w:val="18"/>
                <w:lang w:eastAsia="zh-CN" w:bidi="hi-IN"/>
              </w:rPr>
              <w:t> </w:t>
            </w:r>
          </w:p>
        </w:tc>
        <w:tc>
          <w:tcPr>
            <w:tcW w:w="338" w:type="dxa"/>
            <w:gridSpan w:val="2"/>
            <w:shd w:val="clear" w:color="auto" w:fill="FFFFFF"/>
            <w:noWrap/>
            <w:vAlign w:val="center"/>
            <w:hideMark/>
          </w:tcPr>
          <w:p w14:paraId="52EAA4B1" w14:textId="77777777" w:rsidR="00B2612C" w:rsidRDefault="00B2612C">
            <w:pPr>
              <w:rPr>
                <w:b/>
                <w:bCs/>
                <w:color w:val="000000"/>
                <w:sz w:val="18"/>
                <w:szCs w:val="18"/>
                <w:lang w:eastAsia="zh-CN" w:bidi="hi-IN"/>
              </w:rPr>
            </w:pPr>
            <w:r>
              <w:rPr>
                <w:b/>
                <w:bCs/>
                <w:color w:val="000000"/>
                <w:sz w:val="18"/>
                <w:szCs w:val="18"/>
                <w:lang w:eastAsia="zh-CN" w:bidi="hi-IN"/>
              </w:rPr>
              <w:t> </w:t>
            </w:r>
          </w:p>
        </w:tc>
        <w:tc>
          <w:tcPr>
            <w:tcW w:w="1645" w:type="dxa"/>
            <w:gridSpan w:val="4"/>
            <w:shd w:val="clear" w:color="auto" w:fill="FFFFFF"/>
            <w:noWrap/>
            <w:vAlign w:val="center"/>
            <w:hideMark/>
          </w:tcPr>
          <w:p w14:paraId="0EBD02AE" w14:textId="77777777" w:rsidR="00B2612C" w:rsidRDefault="00B2612C">
            <w:pPr>
              <w:rPr>
                <w:b/>
                <w:bCs/>
                <w:color w:val="000000"/>
                <w:sz w:val="18"/>
                <w:szCs w:val="18"/>
                <w:lang w:eastAsia="zh-CN" w:bidi="hi-IN"/>
              </w:rPr>
            </w:pPr>
            <w:r>
              <w:rPr>
                <w:b/>
                <w:bCs/>
                <w:color w:val="000000"/>
                <w:sz w:val="18"/>
                <w:szCs w:val="18"/>
                <w:lang w:eastAsia="zh-CN" w:bidi="hi-IN"/>
              </w:rPr>
              <w:t> </w:t>
            </w:r>
          </w:p>
        </w:tc>
        <w:tc>
          <w:tcPr>
            <w:tcW w:w="465" w:type="dxa"/>
            <w:gridSpan w:val="3"/>
            <w:shd w:val="clear" w:color="auto" w:fill="FFFFFF"/>
            <w:noWrap/>
            <w:vAlign w:val="center"/>
            <w:hideMark/>
          </w:tcPr>
          <w:p w14:paraId="041C81AA" w14:textId="77777777" w:rsidR="00B2612C" w:rsidRDefault="00B2612C">
            <w:pPr>
              <w:rPr>
                <w:b/>
                <w:bCs/>
                <w:color w:val="000000"/>
                <w:sz w:val="18"/>
                <w:szCs w:val="18"/>
                <w:lang w:eastAsia="zh-CN" w:bidi="hi-IN"/>
              </w:rPr>
            </w:pPr>
            <w:r>
              <w:rPr>
                <w:b/>
                <w:bCs/>
                <w:color w:val="000000"/>
                <w:sz w:val="18"/>
                <w:szCs w:val="18"/>
                <w:lang w:eastAsia="zh-CN" w:bidi="hi-IN"/>
              </w:rPr>
              <w:t> </w:t>
            </w:r>
          </w:p>
        </w:tc>
        <w:tc>
          <w:tcPr>
            <w:tcW w:w="1178" w:type="dxa"/>
            <w:gridSpan w:val="2"/>
            <w:shd w:val="clear" w:color="auto" w:fill="FFFFFF"/>
            <w:noWrap/>
            <w:vAlign w:val="center"/>
            <w:hideMark/>
          </w:tcPr>
          <w:p w14:paraId="54A70FED" w14:textId="77777777" w:rsidR="00B2612C" w:rsidRDefault="00B2612C">
            <w:pPr>
              <w:rPr>
                <w:b/>
                <w:bCs/>
                <w:color w:val="000000"/>
                <w:sz w:val="18"/>
                <w:szCs w:val="18"/>
                <w:lang w:eastAsia="zh-CN" w:bidi="hi-IN"/>
              </w:rPr>
            </w:pPr>
            <w:r>
              <w:rPr>
                <w:b/>
                <w:bCs/>
                <w:color w:val="000000"/>
                <w:sz w:val="18"/>
                <w:szCs w:val="18"/>
                <w:lang w:eastAsia="zh-CN" w:bidi="hi-IN"/>
              </w:rPr>
              <w:t> </w:t>
            </w:r>
          </w:p>
        </w:tc>
        <w:tc>
          <w:tcPr>
            <w:tcW w:w="1028" w:type="dxa"/>
            <w:gridSpan w:val="2"/>
            <w:shd w:val="clear" w:color="auto" w:fill="FFFFFF"/>
            <w:noWrap/>
            <w:vAlign w:val="center"/>
            <w:hideMark/>
          </w:tcPr>
          <w:p w14:paraId="281AE7A4" w14:textId="77777777" w:rsidR="00B2612C" w:rsidRDefault="00B2612C">
            <w:pPr>
              <w:rPr>
                <w:b/>
                <w:bCs/>
                <w:color w:val="000000"/>
                <w:sz w:val="18"/>
                <w:szCs w:val="18"/>
                <w:lang w:eastAsia="zh-CN" w:bidi="hi-IN"/>
              </w:rPr>
            </w:pPr>
            <w:r>
              <w:rPr>
                <w:b/>
                <w:bCs/>
                <w:color w:val="000000"/>
                <w:sz w:val="18"/>
                <w:szCs w:val="18"/>
                <w:lang w:eastAsia="zh-CN" w:bidi="hi-IN"/>
              </w:rPr>
              <w:t> </w:t>
            </w:r>
          </w:p>
        </w:tc>
        <w:tc>
          <w:tcPr>
            <w:tcW w:w="1251" w:type="dxa"/>
            <w:gridSpan w:val="2"/>
            <w:shd w:val="clear" w:color="auto" w:fill="FFFFFF"/>
            <w:noWrap/>
            <w:vAlign w:val="center"/>
            <w:hideMark/>
          </w:tcPr>
          <w:p w14:paraId="2B3551AD" w14:textId="77777777" w:rsidR="00B2612C" w:rsidRDefault="00B2612C">
            <w:pPr>
              <w:jc w:val="center"/>
              <w:rPr>
                <w:b/>
                <w:bCs/>
                <w:color w:val="000000"/>
                <w:sz w:val="18"/>
                <w:szCs w:val="18"/>
                <w:lang w:eastAsia="zh-CN" w:bidi="hi-IN"/>
              </w:rPr>
            </w:pPr>
            <w:r>
              <w:rPr>
                <w:b/>
                <w:bCs/>
                <w:color w:val="000000"/>
                <w:sz w:val="18"/>
                <w:szCs w:val="18"/>
                <w:lang w:eastAsia="zh-CN" w:bidi="hi-IN"/>
              </w:rPr>
              <w:t> </w:t>
            </w:r>
          </w:p>
        </w:tc>
        <w:tc>
          <w:tcPr>
            <w:tcW w:w="2144" w:type="dxa"/>
            <w:shd w:val="clear" w:color="auto" w:fill="FFFFFF"/>
            <w:noWrap/>
            <w:vAlign w:val="center"/>
            <w:hideMark/>
          </w:tcPr>
          <w:p w14:paraId="378B1E2F" w14:textId="77777777" w:rsidR="00B2612C" w:rsidRDefault="00B2612C">
            <w:pPr>
              <w:jc w:val="center"/>
              <w:rPr>
                <w:b/>
                <w:bCs/>
                <w:color w:val="000000"/>
                <w:sz w:val="18"/>
                <w:szCs w:val="18"/>
                <w:lang w:eastAsia="zh-CN" w:bidi="hi-IN"/>
              </w:rPr>
            </w:pPr>
            <w:r>
              <w:rPr>
                <w:b/>
                <w:bCs/>
                <w:color w:val="000000"/>
                <w:sz w:val="18"/>
                <w:szCs w:val="18"/>
                <w:lang w:eastAsia="zh-CN" w:bidi="hi-IN"/>
              </w:rPr>
              <w:t> </w:t>
            </w:r>
          </w:p>
        </w:tc>
        <w:tc>
          <w:tcPr>
            <w:tcW w:w="1625" w:type="dxa"/>
            <w:shd w:val="clear" w:color="auto" w:fill="FFFFFF"/>
            <w:noWrap/>
            <w:vAlign w:val="center"/>
            <w:hideMark/>
          </w:tcPr>
          <w:p w14:paraId="6F11BDB9" w14:textId="77777777" w:rsidR="00B2612C" w:rsidRDefault="00B2612C">
            <w:pPr>
              <w:jc w:val="center"/>
              <w:rPr>
                <w:b/>
                <w:bCs/>
                <w:color w:val="000000"/>
                <w:sz w:val="18"/>
                <w:szCs w:val="18"/>
                <w:lang w:eastAsia="zh-CN" w:bidi="hi-IN"/>
              </w:rPr>
            </w:pPr>
            <w:r>
              <w:rPr>
                <w:b/>
                <w:bCs/>
                <w:color w:val="000000"/>
                <w:sz w:val="18"/>
                <w:szCs w:val="18"/>
                <w:lang w:eastAsia="zh-CN" w:bidi="hi-IN"/>
              </w:rPr>
              <w:t> </w:t>
            </w:r>
          </w:p>
        </w:tc>
      </w:tr>
    </w:tbl>
    <w:p w14:paraId="53C8D3FE" w14:textId="77777777" w:rsidR="00B2612C" w:rsidRDefault="00B2612C" w:rsidP="00B2612C">
      <w:pPr>
        <w:pStyle w:val="aff9"/>
        <w:spacing w:line="360" w:lineRule="auto"/>
        <w:rPr>
          <w:rFonts w:ascii="Times New Roman" w:eastAsia="Calibri" w:hAnsi="Times New Roman"/>
          <w:lang w:eastAsia="zh-CN" w:bidi="hi-IN"/>
        </w:rPr>
      </w:pPr>
    </w:p>
    <w:tbl>
      <w:tblPr>
        <w:tblW w:w="9498" w:type="dxa"/>
        <w:jc w:val="center"/>
        <w:tblLook w:val="04A0" w:firstRow="1" w:lastRow="0" w:firstColumn="1" w:lastColumn="0" w:noHBand="0" w:noVBand="1"/>
      </w:tblPr>
      <w:tblGrid>
        <w:gridCol w:w="4678"/>
        <w:gridCol w:w="4820"/>
      </w:tblGrid>
      <w:tr w:rsidR="00B2612C" w14:paraId="572F4882" w14:textId="77777777" w:rsidTr="00D53711">
        <w:trPr>
          <w:trHeight w:val="403"/>
          <w:jc w:val="center"/>
        </w:trPr>
        <w:tc>
          <w:tcPr>
            <w:tcW w:w="4678" w:type="dxa"/>
            <w:hideMark/>
          </w:tcPr>
          <w:p w14:paraId="5A799E39" w14:textId="77777777" w:rsidR="00B2612C" w:rsidRDefault="00B2612C">
            <w:pPr>
              <w:rPr>
                <w:lang w:eastAsia="zh-CN" w:bidi="hi-IN"/>
              </w:rPr>
            </w:pPr>
            <w:r>
              <w:rPr>
                <w:b/>
                <w:lang w:eastAsia="zh-CN" w:bidi="hi-IN"/>
              </w:rPr>
              <w:t>Государственный заказчик:</w:t>
            </w:r>
          </w:p>
        </w:tc>
        <w:tc>
          <w:tcPr>
            <w:tcW w:w="4820" w:type="dxa"/>
            <w:hideMark/>
          </w:tcPr>
          <w:p w14:paraId="06B7E094" w14:textId="77777777" w:rsidR="00B2612C" w:rsidRDefault="00B2612C">
            <w:pPr>
              <w:rPr>
                <w:b/>
                <w:bCs/>
                <w:lang w:eastAsia="zh-CN" w:bidi="hi-IN"/>
              </w:rPr>
            </w:pPr>
            <w:r>
              <w:rPr>
                <w:b/>
                <w:bCs/>
                <w:lang w:eastAsia="zh-CN" w:bidi="hi-IN"/>
              </w:rPr>
              <w:t>Подрядчик:</w:t>
            </w:r>
          </w:p>
        </w:tc>
      </w:tr>
      <w:tr w:rsidR="00B2612C" w14:paraId="6ADA1F1B" w14:textId="77777777" w:rsidTr="00D53711">
        <w:trPr>
          <w:jc w:val="center"/>
        </w:trPr>
        <w:tc>
          <w:tcPr>
            <w:tcW w:w="4678" w:type="dxa"/>
            <w:hideMark/>
          </w:tcPr>
          <w:p w14:paraId="4BFD8CA6" w14:textId="77777777" w:rsidR="00B2612C" w:rsidRDefault="00B2612C">
            <w:pPr>
              <w:rPr>
                <w:lang w:eastAsia="zh-CN" w:bidi="hi-IN"/>
              </w:rPr>
            </w:pPr>
          </w:p>
        </w:tc>
        <w:tc>
          <w:tcPr>
            <w:tcW w:w="4820" w:type="dxa"/>
          </w:tcPr>
          <w:p w14:paraId="5909ABF2" w14:textId="77777777" w:rsidR="00B2612C" w:rsidRDefault="00B2612C">
            <w:pPr>
              <w:rPr>
                <w:lang w:eastAsia="zh-CN" w:bidi="hi-IN"/>
              </w:rPr>
            </w:pPr>
          </w:p>
          <w:p w14:paraId="6316557A" w14:textId="77777777" w:rsidR="00B2612C" w:rsidRDefault="00B2612C">
            <w:pPr>
              <w:rPr>
                <w:lang w:eastAsia="zh-CN" w:bidi="hi-IN"/>
              </w:rPr>
            </w:pPr>
          </w:p>
        </w:tc>
      </w:tr>
      <w:tr w:rsidR="00B2612C" w14:paraId="13E60EE8" w14:textId="77777777" w:rsidTr="00D53711">
        <w:trPr>
          <w:jc w:val="center"/>
        </w:trPr>
        <w:tc>
          <w:tcPr>
            <w:tcW w:w="4678" w:type="dxa"/>
            <w:hideMark/>
          </w:tcPr>
          <w:p w14:paraId="4CE83D54" w14:textId="77777777" w:rsidR="00B2612C" w:rsidRDefault="00B2612C">
            <w:pPr>
              <w:rPr>
                <w:lang w:eastAsia="zh-CN" w:bidi="hi-IN"/>
              </w:rPr>
            </w:pPr>
            <w:r>
              <w:rPr>
                <w:lang w:eastAsia="zh-CN" w:bidi="hi-IN"/>
              </w:rPr>
              <w:t>__________________/_______________ /</w:t>
            </w:r>
          </w:p>
        </w:tc>
        <w:tc>
          <w:tcPr>
            <w:tcW w:w="4820" w:type="dxa"/>
            <w:hideMark/>
          </w:tcPr>
          <w:p w14:paraId="0485965D" w14:textId="77777777" w:rsidR="00B2612C" w:rsidRDefault="00B2612C">
            <w:pPr>
              <w:rPr>
                <w:lang w:eastAsia="zh-CN" w:bidi="hi-IN"/>
              </w:rPr>
            </w:pPr>
            <w:r>
              <w:rPr>
                <w:lang w:eastAsia="zh-CN" w:bidi="hi-IN"/>
              </w:rPr>
              <w:t>___________________/__________________/</w:t>
            </w:r>
          </w:p>
        </w:tc>
      </w:tr>
      <w:tr w:rsidR="00B2612C" w14:paraId="69D8783B" w14:textId="77777777" w:rsidTr="00D53711">
        <w:trPr>
          <w:jc w:val="center"/>
        </w:trPr>
        <w:tc>
          <w:tcPr>
            <w:tcW w:w="4678" w:type="dxa"/>
            <w:hideMark/>
          </w:tcPr>
          <w:p w14:paraId="7BD698B1" w14:textId="77777777" w:rsidR="00B2612C" w:rsidRDefault="00B2612C">
            <w:pPr>
              <w:rPr>
                <w:lang w:eastAsia="zh-CN" w:bidi="hi-IN"/>
              </w:rPr>
            </w:pPr>
            <w:r>
              <w:rPr>
                <w:lang w:eastAsia="zh-CN" w:bidi="hi-IN"/>
              </w:rPr>
              <w:t>М.П.</w:t>
            </w:r>
          </w:p>
        </w:tc>
        <w:tc>
          <w:tcPr>
            <w:tcW w:w="4820" w:type="dxa"/>
            <w:hideMark/>
          </w:tcPr>
          <w:p w14:paraId="72ACCA44" w14:textId="77777777" w:rsidR="00B2612C" w:rsidRDefault="00B2612C">
            <w:pPr>
              <w:rPr>
                <w:lang w:eastAsia="zh-CN" w:bidi="hi-IN"/>
              </w:rPr>
            </w:pPr>
            <w:r>
              <w:rPr>
                <w:lang w:eastAsia="zh-CN" w:bidi="hi-IN"/>
              </w:rPr>
              <w:t>М.П.</w:t>
            </w:r>
          </w:p>
        </w:tc>
      </w:tr>
    </w:tbl>
    <w:p w14:paraId="3F381A62" w14:textId="77777777" w:rsidR="00D53711" w:rsidRDefault="00D53711">
      <w:pPr>
        <w:rPr>
          <w:lang w:eastAsia="zh-CN" w:bidi="hi-IN"/>
        </w:rPr>
        <w:sectPr w:rsidR="00D53711">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566"/>
        <w:gridCol w:w="44"/>
        <w:gridCol w:w="2930"/>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B2612C" w14:paraId="7B28A996" w14:textId="77777777" w:rsidTr="00B2612C">
        <w:trPr>
          <w:trHeight w:val="1221"/>
          <w:jc w:val="center"/>
        </w:trPr>
        <w:tc>
          <w:tcPr>
            <w:tcW w:w="610" w:type="dxa"/>
            <w:gridSpan w:val="2"/>
            <w:noWrap/>
            <w:vAlign w:val="center"/>
            <w:hideMark/>
          </w:tcPr>
          <w:p w14:paraId="30894E12" w14:textId="34125AF4" w:rsidR="00B2612C" w:rsidRDefault="00B2612C">
            <w:pPr>
              <w:rPr>
                <w:lang w:eastAsia="zh-CN" w:bidi="hi-IN"/>
              </w:rPr>
            </w:pPr>
          </w:p>
        </w:tc>
        <w:tc>
          <w:tcPr>
            <w:tcW w:w="2930" w:type="dxa"/>
            <w:noWrap/>
            <w:vAlign w:val="center"/>
            <w:hideMark/>
          </w:tcPr>
          <w:p w14:paraId="1E84CBD4" w14:textId="77777777" w:rsidR="00B2612C" w:rsidRDefault="00B2612C">
            <w:pPr>
              <w:rPr>
                <w:rFonts w:ascii="Liberation Serif" w:eastAsia="Droid Sans Fallback" w:hAnsi="Liberation Serif" w:cs="FreeSans"/>
                <w:sz w:val="20"/>
                <w:szCs w:val="20"/>
              </w:rPr>
            </w:pPr>
          </w:p>
        </w:tc>
        <w:tc>
          <w:tcPr>
            <w:tcW w:w="708" w:type="dxa"/>
            <w:noWrap/>
            <w:vAlign w:val="center"/>
            <w:hideMark/>
          </w:tcPr>
          <w:p w14:paraId="678C3BD6" w14:textId="77777777" w:rsidR="00B2612C" w:rsidRDefault="00B2612C">
            <w:pPr>
              <w:rPr>
                <w:rFonts w:ascii="Liberation Serif" w:eastAsia="Droid Sans Fallback" w:hAnsi="Liberation Serif" w:cs="FreeSans"/>
                <w:sz w:val="20"/>
                <w:szCs w:val="20"/>
              </w:rPr>
            </w:pPr>
          </w:p>
        </w:tc>
        <w:tc>
          <w:tcPr>
            <w:tcW w:w="708" w:type="dxa"/>
            <w:noWrap/>
            <w:vAlign w:val="center"/>
            <w:hideMark/>
          </w:tcPr>
          <w:p w14:paraId="09E066F3" w14:textId="77777777" w:rsidR="00B2612C" w:rsidRDefault="00B2612C">
            <w:pPr>
              <w:rPr>
                <w:rFonts w:ascii="Liberation Serif" w:eastAsia="Droid Sans Fallback" w:hAnsi="Liberation Serif" w:cs="FreeSans"/>
                <w:sz w:val="20"/>
                <w:szCs w:val="20"/>
              </w:rPr>
            </w:pPr>
          </w:p>
        </w:tc>
        <w:tc>
          <w:tcPr>
            <w:tcW w:w="424" w:type="dxa"/>
            <w:noWrap/>
            <w:hideMark/>
          </w:tcPr>
          <w:p w14:paraId="00DA2277" w14:textId="77777777" w:rsidR="00B2612C" w:rsidRDefault="00B2612C">
            <w:pPr>
              <w:rPr>
                <w:rFonts w:ascii="Liberation Serif" w:eastAsia="Droid Sans Fallback" w:hAnsi="Liberation Serif" w:cs="FreeSans"/>
                <w:sz w:val="20"/>
                <w:szCs w:val="20"/>
              </w:rPr>
            </w:pPr>
          </w:p>
        </w:tc>
        <w:tc>
          <w:tcPr>
            <w:tcW w:w="425" w:type="dxa"/>
            <w:noWrap/>
            <w:hideMark/>
          </w:tcPr>
          <w:p w14:paraId="4B68ECD2" w14:textId="77777777" w:rsidR="00B2612C" w:rsidRDefault="00B2612C">
            <w:pPr>
              <w:rPr>
                <w:rFonts w:ascii="Liberation Serif" w:eastAsia="Droid Sans Fallback" w:hAnsi="Liberation Serif" w:cs="FreeSans"/>
                <w:sz w:val="20"/>
                <w:szCs w:val="20"/>
              </w:rPr>
            </w:pPr>
          </w:p>
        </w:tc>
        <w:tc>
          <w:tcPr>
            <w:tcW w:w="424" w:type="dxa"/>
            <w:noWrap/>
            <w:hideMark/>
          </w:tcPr>
          <w:p w14:paraId="135219F9" w14:textId="77777777" w:rsidR="00B2612C" w:rsidRDefault="00B2612C">
            <w:pPr>
              <w:rPr>
                <w:rFonts w:ascii="Liberation Serif" w:eastAsia="Droid Sans Fallback" w:hAnsi="Liberation Serif" w:cs="FreeSans"/>
                <w:sz w:val="20"/>
                <w:szCs w:val="20"/>
              </w:rPr>
            </w:pPr>
          </w:p>
        </w:tc>
        <w:tc>
          <w:tcPr>
            <w:tcW w:w="567" w:type="dxa"/>
            <w:noWrap/>
            <w:hideMark/>
          </w:tcPr>
          <w:p w14:paraId="4FBB10B1" w14:textId="77777777" w:rsidR="00B2612C" w:rsidRDefault="00B2612C">
            <w:pPr>
              <w:rPr>
                <w:rFonts w:ascii="Liberation Serif" w:eastAsia="Droid Sans Fallback" w:hAnsi="Liberation Serif" w:cs="FreeSans"/>
                <w:sz w:val="20"/>
                <w:szCs w:val="20"/>
              </w:rPr>
            </w:pPr>
          </w:p>
        </w:tc>
        <w:tc>
          <w:tcPr>
            <w:tcW w:w="708" w:type="dxa"/>
            <w:noWrap/>
            <w:hideMark/>
          </w:tcPr>
          <w:p w14:paraId="567C28B9" w14:textId="77777777" w:rsidR="00B2612C" w:rsidRDefault="00B2612C">
            <w:pPr>
              <w:rPr>
                <w:rFonts w:ascii="Liberation Serif" w:eastAsia="Droid Sans Fallback" w:hAnsi="Liberation Serif" w:cs="FreeSans"/>
                <w:sz w:val="20"/>
                <w:szCs w:val="20"/>
              </w:rPr>
            </w:pPr>
          </w:p>
        </w:tc>
        <w:tc>
          <w:tcPr>
            <w:tcW w:w="237" w:type="dxa"/>
            <w:noWrap/>
            <w:hideMark/>
          </w:tcPr>
          <w:p w14:paraId="7433138D" w14:textId="77777777" w:rsidR="00B2612C" w:rsidRDefault="00B2612C">
            <w:pPr>
              <w:rPr>
                <w:rFonts w:ascii="Liberation Serif" w:eastAsia="Droid Sans Fallback" w:hAnsi="Liberation Serif" w:cs="FreeSans"/>
                <w:sz w:val="20"/>
                <w:szCs w:val="20"/>
              </w:rPr>
            </w:pPr>
          </w:p>
        </w:tc>
        <w:tc>
          <w:tcPr>
            <w:tcW w:w="7011" w:type="dxa"/>
            <w:gridSpan w:val="15"/>
            <w:vAlign w:val="center"/>
          </w:tcPr>
          <w:p w14:paraId="30E3EDBC" w14:textId="77777777" w:rsidR="00B2612C" w:rsidRDefault="00B2612C">
            <w:pPr>
              <w:autoSpaceDE w:val="0"/>
              <w:autoSpaceDN w:val="0"/>
              <w:adjustRightInd w:val="0"/>
              <w:jc w:val="right"/>
              <w:rPr>
                <w:sz w:val="18"/>
                <w:szCs w:val="18"/>
                <w:lang w:eastAsia="zh-CN" w:bidi="hi-IN"/>
              </w:rPr>
            </w:pPr>
            <w:r>
              <w:rPr>
                <w:sz w:val="18"/>
                <w:szCs w:val="18"/>
                <w:lang w:eastAsia="zh-CN" w:bidi="hi-IN"/>
              </w:rPr>
              <w:t xml:space="preserve">Приложение № 2.1 </w:t>
            </w:r>
          </w:p>
          <w:p w14:paraId="3324171F" w14:textId="77777777" w:rsidR="00B2612C" w:rsidRDefault="00B2612C">
            <w:pPr>
              <w:autoSpaceDE w:val="0"/>
              <w:autoSpaceDN w:val="0"/>
              <w:adjustRightInd w:val="0"/>
              <w:jc w:val="right"/>
              <w:rPr>
                <w:sz w:val="18"/>
                <w:szCs w:val="18"/>
                <w:lang w:eastAsia="zh-CN" w:bidi="hi-IN"/>
              </w:rPr>
            </w:pPr>
            <w:r>
              <w:rPr>
                <w:sz w:val="18"/>
                <w:szCs w:val="18"/>
                <w:lang w:eastAsia="zh-CN" w:bidi="hi-IN"/>
              </w:rPr>
              <w:t xml:space="preserve">к Государственному контракту на завершение строительно-монтажных работ </w:t>
            </w:r>
          </w:p>
          <w:p w14:paraId="0A97C13A" w14:textId="77777777" w:rsidR="00B2612C" w:rsidRDefault="00B2612C">
            <w:pPr>
              <w:autoSpaceDE w:val="0"/>
              <w:autoSpaceDN w:val="0"/>
              <w:adjustRightInd w:val="0"/>
              <w:jc w:val="right"/>
              <w:rPr>
                <w:sz w:val="18"/>
                <w:szCs w:val="18"/>
                <w:lang w:eastAsia="zh-CN" w:bidi="hi-IN"/>
              </w:rPr>
            </w:pPr>
            <w:r>
              <w:rPr>
                <w:sz w:val="18"/>
                <w:szCs w:val="18"/>
                <w:lang w:eastAsia="zh-CN" w:bidi="hi-IN"/>
              </w:rPr>
              <w:t>на объекте: «Строительство детского сада-ясли на 120 мест в микрорайоне Новониколаевский г. Симферополя»</w:t>
            </w:r>
            <w:r>
              <w:rPr>
                <w:sz w:val="18"/>
                <w:szCs w:val="18"/>
                <w:lang w:eastAsia="zh-CN" w:bidi="hi-IN"/>
              </w:rPr>
              <w:br/>
            </w:r>
          </w:p>
          <w:p w14:paraId="7ADC940D" w14:textId="77777777" w:rsidR="00B2612C" w:rsidRDefault="00B2612C">
            <w:pPr>
              <w:autoSpaceDE w:val="0"/>
              <w:autoSpaceDN w:val="0"/>
              <w:adjustRightInd w:val="0"/>
              <w:jc w:val="right"/>
              <w:rPr>
                <w:sz w:val="18"/>
                <w:szCs w:val="18"/>
                <w:lang w:eastAsia="zh-CN" w:bidi="hi-IN"/>
              </w:rPr>
            </w:pPr>
            <w:r>
              <w:rPr>
                <w:sz w:val="18"/>
                <w:szCs w:val="18"/>
                <w:lang w:eastAsia="zh-CN" w:bidi="hi-IN"/>
              </w:rPr>
              <w:t>№_______________от___________________</w:t>
            </w:r>
          </w:p>
        </w:tc>
      </w:tr>
      <w:tr w:rsidR="00B2612C" w14:paraId="0C915BC7" w14:textId="77777777" w:rsidTr="00B2612C">
        <w:trPr>
          <w:gridAfter w:val="1"/>
          <w:wAfter w:w="166" w:type="dxa"/>
          <w:trHeight w:val="376"/>
          <w:jc w:val="center"/>
        </w:trPr>
        <w:tc>
          <w:tcPr>
            <w:tcW w:w="610" w:type="dxa"/>
            <w:gridSpan w:val="2"/>
            <w:noWrap/>
            <w:vAlign w:val="center"/>
            <w:hideMark/>
          </w:tcPr>
          <w:p w14:paraId="61FECADD" w14:textId="77777777" w:rsidR="00B2612C" w:rsidRDefault="00B2612C">
            <w:pPr>
              <w:rPr>
                <w:sz w:val="18"/>
                <w:szCs w:val="18"/>
                <w:lang w:eastAsia="zh-CN" w:bidi="hi-IN"/>
              </w:rPr>
            </w:pPr>
          </w:p>
        </w:tc>
        <w:tc>
          <w:tcPr>
            <w:tcW w:w="2930" w:type="dxa"/>
            <w:shd w:val="clear" w:color="auto" w:fill="FFFFFF"/>
            <w:vAlign w:val="center"/>
          </w:tcPr>
          <w:p w14:paraId="06B9655E" w14:textId="77777777" w:rsidR="00B2612C" w:rsidRDefault="00B2612C">
            <w:pPr>
              <w:rPr>
                <w:b/>
                <w:bCs/>
                <w:lang w:eastAsia="zh-CN" w:bidi="hi-IN"/>
              </w:rPr>
            </w:pPr>
          </w:p>
          <w:p w14:paraId="11727BE7" w14:textId="77777777" w:rsidR="00B2612C" w:rsidRDefault="00B2612C">
            <w:pPr>
              <w:rPr>
                <w:b/>
                <w:bCs/>
                <w:lang w:eastAsia="zh-CN" w:bidi="hi-IN"/>
              </w:rPr>
            </w:pPr>
            <w:r>
              <w:rPr>
                <w:b/>
                <w:bCs/>
                <w:lang w:eastAsia="zh-CN" w:bidi="hi-IN"/>
              </w:rPr>
              <w:t>Согласовано:</w:t>
            </w:r>
          </w:p>
        </w:tc>
        <w:tc>
          <w:tcPr>
            <w:tcW w:w="708" w:type="dxa"/>
            <w:noWrap/>
            <w:vAlign w:val="center"/>
            <w:hideMark/>
          </w:tcPr>
          <w:p w14:paraId="7007FB98" w14:textId="77777777" w:rsidR="00B2612C" w:rsidRDefault="00B2612C">
            <w:pPr>
              <w:rPr>
                <w:b/>
                <w:bCs/>
                <w:lang w:eastAsia="zh-CN" w:bidi="hi-IN"/>
              </w:rPr>
            </w:pPr>
          </w:p>
        </w:tc>
        <w:tc>
          <w:tcPr>
            <w:tcW w:w="708" w:type="dxa"/>
            <w:noWrap/>
            <w:vAlign w:val="center"/>
            <w:hideMark/>
          </w:tcPr>
          <w:p w14:paraId="7D4BFCA3" w14:textId="77777777" w:rsidR="00B2612C" w:rsidRDefault="00B2612C">
            <w:pPr>
              <w:rPr>
                <w:rFonts w:ascii="Liberation Serif" w:eastAsia="Droid Sans Fallback" w:hAnsi="Liberation Serif" w:cs="FreeSans"/>
                <w:sz w:val="20"/>
                <w:szCs w:val="20"/>
              </w:rPr>
            </w:pPr>
          </w:p>
        </w:tc>
        <w:tc>
          <w:tcPr>
            <w:tcW w:w="424" w:type="dxa"/>
            <w:noWrap/>
            <w:hideMark/>
          </w:tcPr>
          <w:p w14:paraId="6727F452" w14:textId="77777777" w:rsidR="00B2612C" w:rsidRDefault="00B2612C">
            <w:pPr>
              <w:rPr>
                <w:rFonts w:ascii="Liberation Serif" w:eastAsia="Droid Sans Fallback" w:hAnsi="Liberation Serif" w:cs="FreeSans"/>
                <w:sz w:val="20"/>
                <w:szCs w:val="20"/>
              </w:rPr>
            </w:pPr>
          </w:p>
        </w:tc>
        <w:tc>
          <w:tcPr>
            <w:tcW w:w="425" w:type="dxa"/>
            <w:noWrap/>
            <w:hideMark/>
          </w:tcPr>
          <w:p w14:paraId="02D4D86B" w14:textId="77777777" w:rsidR="00B2612C" w:rsidRDefault="00B2612C">
            <w:pPr>
              <w:rPr>
                <w:rFonts w:ascii="Liberation Serif" w:eastAsia="Droid Sans Fallback" w:hAnsi="Liberation Serif" w:cs="FreeSans"/>
                <w:sz w:val="20"/>
                <w:szCs w:val="20"/>
              </w:rPr>
            </w:pPr>
          </w:p>
        </w:tc>
        <w:tc>
          <w:tcPr>
            <w:tcW w:w="424" w:type="dxa"/>
            <w:noWrap/>
            <w:hideMark/>
          </w:tcPr>
          <w:p w14:paraId="3A7F2031" w14:textId="77777777" w:rsidR="00B2612C" w:rsidRDefault="00B2612C">
            <w:pPr>
              <w:rPr>
                <w:rFonts w:ascii="Liberation Serif" w:eastAsia="Droid Sans Fallback" w:hAnsi="Liberation Serif" w:cs="FreeSans"/>
                <w:sz w:val="20"/>
                <w:szCs w:val="20"/>
              </w:rPr>
            </w:pPr>
          </w:p>
        </w:tc>
        <w:tc>
          <w:tcPr>
            <w:tcW w:w="567" w:type="dxa"/>
            <w:noWrap/>
            <w:hideMark/>
          </w:tcPr>
          <w:p w14:paraId="3A02CECC" w14:textId="77777777" w:rsidR="00B2612C" w:rsidRDefault="00B2612C">
            <w:pPr>
              <w:rPr>
                <w:rFonts w:ascii="Liberation Serif" w:eastAsia="Droid Sans Fallback" w:hAnsi="Liberation Serif" w:cs="FreeSans"/>
                <w:sz w:val="20"/>
                <w:szCs w:val="20"/>
              </w:rPr>
            </w:pPr>
          </w:p>
        </w:tc>
        <w:tc>
          <w:tcPr>
            <w:tcW w:w="708" w:type="dxa"/>
            <w:noWrap/>
            <w:hideMark/>
          </w:tcPr>
          <w:p w14:paraId="18C42E2C" w14:textId="77777777" w:rsidR="00B2612C" w:rsidRDefault="00B2612C">
            <w:pPr>
              <w:rPr>
                <w:rFonts w:ascii="Liberation Serif" w:eastAsia="Droid Sans Fallback" w:hAnsi="Liberation Serif" w:cs="FreeSans"/>
                <w:sz w:val="20"/>
                <w:szCs w:val="20"/>
              </w:rPr>
            </w:pPr>
          </w:p>
        </w:tc>
        <w:tc>
          <w:tcPr>
            <w:tcW w:w="860" w:type="dxa"/>
            <w:gridSpan w:val="2"/>
            <w:noWrap/>
            <w:hideMark/>
          </w:tcPr>
          <w:p w14:paraId="392BFB18" w14:textId="77777777" w:rsidR="00B2612C" w:rsidRDefault="00B2612C">
            <w:pPr>
              <w:rPr>
                <w:rFonts w:ascii="Liberation Serif" w:eastAsia="Droid Sans Fallback" w:hAnsi="Liberation Serif" w:cs="FreeSans"/>
                <w:sz w:val="20"/>
                <w:szCs w:val="20"/>
              </w:rPr>
            </w:pPr>
          </w:p>
        </w:tc>
        <w:tc>
          <w:tcPr>
            <w:tcW w:w="555" w:type="dxa"/>
            <w:noWrap/>
            <w:hideMark/>
          </w:tcPr>
          <w:p w14:paraId="674C8888" w14:textId="77777777" w:rsidR="00B2612C" w:rsidRDefault="00B2612C">
            <w:pPr>
              <w:rPr>
                <w:rFonts w:ascii="Liberation Serif" w:eastAsia="Droid Sans Fallback" w:hAnsi="Liberation Serif" w:cs="FreeSans"/>
                <w:sz w:val="20"/>
                <w:szCs w:val="20"/>
              </w:rPr>
            </w:pPr>
          </w:p>
        </w:tc>
        <w:tc>
          <w:tcPr>
            <w:tcW w:w="579" w:type="dxa"/>
            <w:noWrap/>
            <w:hideMark/>
          </w:tcPr>
          <w:p w14:paraId="7E1EA7D0" w14:textId="77777777" w:rsidR="00B2612C" w:rsidRDefault="00B2612C">
            <w:pPr>
              <w:rPr>
                <w:rFonts w:ascii="Liberation Serif" w:eastAsia="Droid Sans Fallback" w:hAnsi="Liberation Serif" w:cs="FreeSans"/>
                <w:sz w:val="20"/>
                <w:szCs w:val="20"/>
              </w:rPr>
            </w:pPr>
          </w:p>
        </w:tc>
        <w:tc>
          <w:tcPr>
            <w:tcW w:w="579" w:type="dxa"/>
            <w:noWrap/>
            <w:hideMark/>
          </w:tcPr>
          <w:p w14:paraId="7918D1AB" w14:textId="77777777" w:rsidR="00B2612C" w:rsidRDefault="00B2612C">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483077BE" w14:textId="77777777" w:rsidR="00B2612C" w:rsidRDefault="00B2612C">
            <w:pPr>
              <w:jc w:val="right"/>
              <w:rPr>
                <w:b/>
                <w:bCs/>
                <w:lang w:eastAsia="zh-CN" w:bidi="hi-IN"/>
              </w:rPr>
            </w:pPr>
            <w:r>
              <w:rPr>
                <w:b/>
                <w:bCs/>
                <w:lang w:eastAsia="zh-CN" w:bidi="hi-IN"/>
              </w:rPr>
              <w:t xml:space="preserve">   </w:t>
            </w:r>
          </w:p>
          <w:p w14:paraId="066EA026" w14:textId="77777777" w:rsidR="00B2612C" w:rsidRDefault="00B2612C">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5D028966" w14:textId="77777777" w:rsidR="00B2612C" w:rsidRDefault="00B2612C">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455E05B7" w14:textId="77777777" w:rsidR="00B2612C" w:rsidRDefault="00B2612C">
            <w:pPr>
              <w:jc w:val="right"/>
              <w:rPr>
                <w:b/>
                <w:bCs/>
                <w:lang w:eastAsia="zh-CN" w:bidi="hi-IN"/>
              </w:rPr>
            </w:pPr>
            <w:r>
              <w:rPr>
                <w:b/>
                <w:bCs/>
                <w:lang w:eastAsia="zh-CN" w:bidi="hi-IN"/>
              </w:rPr>
              <w:t> </w:t>
            </w:r>
          </w:p>
        </w:tc>
        <w:tc>
          <w:tcPr>
            <w:tcW w:w="276" w:type="dxa"/>
            <w:shd w:val="clear" w:color="auto" w:fill="FFFFFF"/>
            <w:noWrap/>
            <w:vAlign w:val="center"/>
            <w:hideMark/>
          </w:tcPr>
          <w:p w14:paraId="430E1A64" w14:textId="77777777" w:rsidR="00B2612C" w:rsidRDefault="00B2612C">
            <w:pPr>
              <w:jc w:val="right"/>
              <w:rPr>
                <w:b/>
                <w:bCs/>
                <w:lang w:eastAsia="zh-CN" w:bidi="hi-IN"/>
              </w:rPr>
            </w:pPr>
            <w:r>
              <w:rPr>
                <w:b/>
                <w:bCs/>
                <w:lang w:eastAsia="zh-CN" w:bidi="hi-IN"/>
              </w:rPr>
              <w:t> </w:t>
            </w:r>
          </w:p>
        </w:tc>
        <w:tc>
          <w:tcPr>
            <w:tcW w:w="582" w:type="dxa"/>
            <w:gridSpan w:val="2"/>
            <w:shd w:val="clear" w:color="auto" w:fill="FFFFFF"/>
          </w:tcPr>
          <w:p w14:paraId="0F175129" w14:textId="77777777" w:rsidR="00B2612C" w:rsidRDefault="00B2612C">
            <w:pPr>
              <w:jc w:val="right"/>
              <w:rPr>
                <w:b/>
                <w:bCs/>
                <w:lang w:eastAsia="zh-CN" w:bidi="hi-IN"/>
              </w:rPr>
            </w:pPr>
          </w:p>
        </w:tc>
      </w:tr>
      <w:tr w:rsidR="00B2612C" w14:paraId="7F279829" w14:textId="77777777" w:rsidTr="00B2612C">
        <w:trPr>
          <w:gridAfter w:val="1"/>
          <w:wAfter w:w="166" w:type="dxa"/>
          <w:trHeight w:val="376"/>
          <w:jc w:val="center"/>
        </w:trPr>
        <w:tc>
          <w:tcPr>
            <w:tcW w:w="610" w:type="dxa"/>
            <w:gridSpan w:val="2"/>
            <w:shd w:val="clear" w:color="auto" w:fill="FFFFFF"/>
            <w:vAlign w:val="center"/>
            <w:hideMark/>
          </w:tcPr>
          <w:p w14:paraId="3F7A9884" w14:textId="77777777" w:rsidR="00B2612C" w:rsidRDefault="00B2612C">
            <w:pPr>
              <w:rPr>
                <w:b/>
                <w:bCs/>
                <w:sz w:val="28"/>
                <w:szCs w:val="28"/>
                <w:lang w:eastAsia="zh-CN" w:bidi="hi-IN"/>
              </w:rPr>
            </w:pPr>
            <w:r>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5D39D4C5" w14:textId="77777777" w:rsidR="00B2612C" w:rsidRDefault="00B2612C">
            <w:pPr>
              <w:jc w:val="center"/>
              <w:rPr>
                <w:color w:val="000000"/>
                <w:lang w:eastAsia="zh-CN" w:bidi="hi-IN"/>
              </w:rPr>
            </w:pPr>
            <w:r>
              <w:rPr>
                <w:color w:val="000000"/>
                <w:lang w:eastAsia="zh-CN" w:bidi="hi-IN"/>
              </w:rPr>
              <w:t> </w:t>
            </w:r>
          </w:p>
        </w:tc>
        <w:tc>
          <w:tcPr>
            <w:tcW w:w="708" w:type="dxa"/>
            <w:noWrap/>
            <w:vAlign w:val="center"/>
            <w:hideMark/>
          </w:tcPr>
          <w:p w14:paraId="0EA47B16" w14:textId="77777777" w:rsidR="00B2612C" w:rsidRDefault="00B2612C">
            <w:pPr>
              <w:rPr>
                <w:color w:val="000000"/>
                <w:lang w:eastAsia="zh-CN" w:bidi="hi-IN"/>
              </w:rPr>
            </w:pPr>
          </w:p>
        </w:tc>
        <w:tc>
          <w:tcPr>
            <w:tcW w:w="708" w:type="dxa"/>
            <w:noWrap/>
            <w:vAlign w:val="center"/>
            <w:hideMark/>
          </w:tcPr>
          <w:p w14:paraId="5712B596" w14:textId="77777777" w:rsidR="00B2612C" w:rsidRDefault="00B2612C">
            <w:pPr>
              <w:rPr>
                <w:rFonts w:ascii="Liberation Serif" w:eastAsia="Droid Sans Fallback" w:hAnsi="Liberation Serif" w:cs="FreeSans"/>
                <w:sz w:val="20"/>
                <w:szCs w:val="20"/>
              </w:rPr>
            </w:pPr>
          </w:p>
        </w:tc>
        <w:tc>
          <w:tcPr>
            <w:tcW w:w="424" w:type="dxa"/>
            <w:noWrap/>
            <w:hideMark/>
          </w:tcPr>
          <w:p w14:paraId="03CD16FC" w14:textId="77777777" w:rsidR="00B2612C" w:rsidRDefault="00B2612C">
            <w:pPr>
              <w:rPr>
                <w:rFonts w:ascii="Liberation Serif" w:eastAsia="Droid Sans Fallback" w:hAnsi="Liberation Serif" w:cs="FreeSans"/>
                <w:sz w:val="20"/>
                <w:szCs w:val="20"/>
              </w:rPr>
            </w:pPr>
          </w:p>
        </w:tc>
        <w:tc>
          <w:tcPr>
            <w:tcW w:w="425" w:type="dxa"/>
            <w:noWrap/>
            <w:hideMark/>
          </w:tcPr>
          <w:p w14:paraId="6DF76CB4" w14:textId="77777777" w:rsidR="00B2612C" w:rsidRDefault="00B2612C">
            <w:pPr>
              <w:rPr>
                <w:rFonts w:ascii="Liberation Serif" w:eastAsia="Droid Sans Fallback" w:hAnsi="Liberation Serif" w:cs="FreeSans"/>
                <w:sz w:val="20"/>
                <w:szCs w:val="20"/>
              </w:rPr>
            </w:pPr>
          </w:p>
        </w:tc>
        <w:tc>
          <w:tcPr>
            <w:tcW w:w="424" w:type="dxa"/>
            <w:noWrap/>
            <w:hideMark/>
          </w:tcPr>
          <w:p w14:paraId="48122735" w14:textId="77777777" w:rsidR="00B2612C" w:rsidRDefault="00B2612C">
            <w:pPr>
              <w:rPr>
                <w:rFonts w:ascii="Liberation Serif" w:eastAsia="Droid Sans Fallback" w:hAnsi="Liberation Serif" w:cs="FreeSans"/>
                <w:sz w:val="20"/>
                <w:szCs w:val="20"/>
              </w:rPr>
            </w:pPr>
          </w:p>
        </w:tc>
        <w:tc>
          <w:tcPr>
            <w:tcW w:w="567" w:type="dxa"/>
            <w:noWrap/>
            <w:hideMark/>
          </w:tcPr>
          <w:p w14:paraId="7B76F2CB" w14:textId="77777777" w:rsidR="00B2612C" w:rsidRDefault="00B2612C">
            <w:pPr>
              <w:rPr>
                <w:rFonts w:ascii="Liberation Serif" w:eastAsia="Droid Sans Fallback" w:hAnsi="Liberation Serif" w:cs="FreeSans"/>
                <w:sz w:val="20"/>
                <w:szCs w:val="20"/>
              </w:rPr>
            </w:pPr>
          </w:p>
        </w:tc>
        <w:tc>
          <w:tcPr>
            <w:tcW w:w="708" w:type="dxa"/>
            <w:noWrap/>
            <w:hideMark/>
          </w:tcPr>
          <w:p w14:paraId="1D4D4E15" w14:textId="77777777" w:rsidR="00B2612C" w:rsidRDefault="00B2612C">
            <w:pPr>
              <w:rPr>
                <w:rFonts w:ascii="Liberation Serif" w:eastAsia="Droid Sans Fallback" w:hAnsi="Liberation Serif" w:cs="FreeSans"/>
                <w:sz w:val="20"/>
                <w:szCs w:val="20"/>
              </w:rPr>
            </w:pPr>
          </w:p>
        </w:tc>
        <w:tc>
          <w:tcPr>
            <w:tcW w:w="860" w:type="dxa"/>
            <w:gridSpan w:val="2"/>
            <w:noWrap/>
            <w:hideMark/>
          </w:tcPr>
          <w:p w14:paraId="39B94AAE" w14:textId="77777777" w:rsidR="00B2612C" w:rsidRDefault="00B2612C">
            <w:pPr>
              <w:rPr>
                <w:rFonts w:ascii="Liberation Serif" w:eastAsia="Droid Sans Fallback" w:hAnsi="Liberation Serif" w:cs="FreeSans"/>
                <w:sz w:val="20"/>
                <w:szCs w:val="20"/>
              </w:rPr>
            </w:pPr>
          </w:p>
        </w:tc>
        <w:tc>
          <w:tcPr>
            <w:tcW w:w="555" w:type="dxa"/>
            <w:noWrap/>
            <w:hideMark/>
          </w:tcPr>
          <w:p w14:paraId="1472C0E4" w14:textId="77777777" w:rsidR="00B2612C" w:rsidRDefault="00B2612C">
            <w:pPr>
              <w:rPr>
                <w:rFonts w:ascii="Liberation Serif" w:eastAsia="Droid Sans Fallback" w:hAnsi="Liberation Serif" w:cs="FreeSans"/>
                <w:sz w:val="20"/>
                <w:szCs w:val="20"/>
              </w:rPr>
            </w:pPr>
          </w:p>
        </w:tc>
        <w:tc>
          <w:tcPr>
            <w:tcW w:w="579" w:type="dxa"/>
            <w:noWrap/>
            <w:hideMark/>
          </w:tcPr>
          <w:p w14:paraId="115EAFD7" w14:textId="77777777" w:rsidR="00B2612C" w:rsidRDefault="00B2612C">
            <w:pPr>
              <w:rPr>
                <w:rFonts w:ascii="Liberation Serif" w:eastAsia="Droid Sans Fallback" w:hAnsi="Liberation Serif" w:cs="FreeSans"/>
                <w:sz w:val="20"/>
                <w:szCs w:val="20"/>
              </w:rPr>
            </w:pPr>
          </w:p>
        </w:tc>
        <w:tc>
          <w:tcPr>
            <w:tcW w:w="579" w:type="dxa"/>
            <w:noWrap/>
            <w:hideMark/>
          </w:tcPr>
          <w:p w14:paraId="788C89BE" w14:textId="77777777" w:rsidR="00B2612C" w:rsidRDefault="00B2612C">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428D3888" w14:textId="77777777" w:rsidR="00B2612C" w:rsidRDefault="00B2612C">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3EBE92A5" w14:textId="77777777" w:rsidR="00B2612C" w:rsidRDefault="00B2612C">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300CAA98" w14:textId="77777777" w:rsidR="00B2612C" w:rsidRDefault="00B2612C">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70F95D36" w14:textId="77777777" w:rsidR="00B2612C" w:rsidRDefault="00B2612C">
            <w:pPr>
              <w:rPr>
                <w:color w:val="000000"/>
                <w:lang w:eastAsia="zh-CN" w:bidi="hi-IN"/>
              </w:rPr>
            </w:pPr>
            <w:r>
              <w:rPr>
                <w:color w:val="000000"/>
                <w:lang w:eastAsia="zh-CN" w:bidi="hi-IN"/>
              </w:rPr>
              <w:t> </w:t>
            </w:r>
          </w:p>
        </w:tc>
        <w:tc>
          <w:tcPr>
            <w:tcW w:w="1147" w:type="dxa"/>
            <w:gridSpan w:val="3"/>
            <w:noWrap/>
            <w:hideMark/>
          </w:tcPr>
          <w:p w14:paraId="2979D236" w14:textId="77777777" w:rsidR="00B2612C" w:rsidRDefault="00B2612C">
            <w:pPr>
              <w:rPr>
                <w:color w:val="000000"/>
                <w:lang w:eastAsia="zh-CN" w:bidi="hi-IN"/>
              </w:rPr>
            </w:pPr>
          </w:p>
        </w:tc>
        <w:tc>
          <w:tcPr>
            <w:tcW w:w="276" w:type="dxa"/>
            <w:noWrap/>
            <w:hideMark/>
          </w:tcPr>
          <w:p w14:paraId="4182232E" w14:textId="77777777" w:rsidR="00B2612C" w:rsidRDefault="00B2612C">
            <w:pPr>
              <w:rPr>
                <w:rFonts w:ascii="Liberation Serif" w:eastAsia="Droid Sans Fallback" w:hAnsi="Liberation Serif" w:cs="FreeSans"/>
                <w:sz w:val="20"/>
                <w:szCs w:val="20"/>
              </w:rPr>
            </w:pPr>
          </w:p>
        </w:tc>
        <w:tc>
          <w:tcPr>
            <w:tcW w:w="582" w:type="dxa"/>
            <w:gridSpan w:val="2"/>
          </w:tcPr>
          <w:p w14:paraId="388C7314" w14:textId="77777777" w:rsidR="00B2612C" w:rsidRDefault="00B2612C">
            <w:pPr>
              <w:rPr>
                <w:lang w:eastAsia="zh-CN" w:bidi="hi-IN"/>
              </w:rPr>
            </w:pPr>
          </w:p>
        </w:tc>
      </w:tr>
      <w:tr w:rsidR="00B2612C" w14:paraId="61A14DEB" w14:textId="77777777" w:rsidTr="00D53711">
        <w:trPr>
          <w:gridAfter w:val="1"/>
          <w:wAfter w:w="166" w:type="dxa"/>
          <w:trHeight w:val="256"/>
          <w:jc w:val="center"/>
        </w:trPr>
        <w:tc>
          <w:tcPr>
            <w:tcW w:w="610" w:type="dxa"/>
            <w:gridSpan w:val="2"/>
            <w:noWrap/>
            <w:vAlign w:val="center"/>
            <w:hideMark/>
          </w:tcPr>
          <w:p w14:paraId="2D054B31" w14:textId="77777777" w:rsidR="00B2612C" w:rsidRDefault="00B2612C">
            <w:pPr>
              <w:rPr>
                <w:lang w:eastAsia="zh-CN" w:bidi="hi-IN"/>
              </w:rPr>
            </w:pPr>
          </w:p>
        </w:tc>
        <w:tc>
          <w:tcPr>
            <w:tcW w:w="13976" w:type="dxa"/>
            <w:gridSpan w:val="23"/>
            <w:noWrap/>
            <w:vAlign w:val="center"/>
          </w:tcPr>
          <w:p w14:paraId="3F2258AA" w14:textId="77777777" w:rsidR="00B2612C" w:rsidRDefault="00B2612C">
            <w:pPr>
              <w:autoSpaceDE w:val="0"/>
              <w:autoSpaceDN w:val="0"/>
              <w:adjustRightInd w:val="0"/>
              <w:jc w:val="center"/>
              <w:rPr>
                <w:b/>
                <w:bCs/>
                <w:color w:val="000000"/>
                <w:lang w:eastAsia="zh-CN" w:bidi="hi-IN"/>
              </w:rPr>
            </w:pPr>
          </w:p>
          <w:p w14:paraId="23B03EA3" w14:textId="77777777" w:rsidR="00B2612C" w:rsidRDefault="00B2612C">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3B5FB4A1" w14:textId="77777777" w:rsidR="00B2612C" w:rsidRDefault="00B2612C">
            <w:pPr>
              <w:autoSpaceDE w:val="0"/>
              <w:autoSpaceDN w:val="0"/>
              <w:adjustRightInd w:val="0"/>
              <w:jc w:val="center"/>
              <w:rPr>
                <w:b/>
                <w:bCs/>
                <w:color w:val="000000"/>
                <w:lang w:eastAsia="zh-CN" w:bidi="hi-IN"/>
              </w:rPr>
            </w:pPr>
            <w:r>
              <w:rPr>
                <w:b/>
                <w:bCs/>
                <w:color w:val="000000"/>
                <w:lang w:eastAsia="zh-CN" w:bidi="hi-IN"/>
              </w:rPr>
              <w:t>на объекте: «Строительство детского сада-ясли на 120 мест в микрорайоне Новониколаевский г. Симферополя»</w:t>
            </w:r>
          </w:p>
        </w:tc>
      </w:tr>
      <w:tr w:rsidR="00B2612C" w14:paraId="6A97737B" w14:textId="77777777" w:rsidTr="00B2612C">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04370A84" w14:textId="77777777" w:rsidR="00B2612C" w:rsidRDefault="00B2612C">
            <w:pPr>
              <w:rPr>
                <w:lang w:eastAsia="zh-CN" w:bidi="hi-IN"/>
              </w:rPr>
            </w:pPr>
          </w:p>
        </w:tc>
        <w:tc>
          <w:tcPr>
            <w:tcW w:w="2930" w:type="dxa"/>
            <w:tcBorders>
              <w:top w:val="nil"/>
              <w:left w:val="nil"/>
              <w:bottom w:val="single" w:sz="4" w:space="0" w:color="auto"/>
              <w:right w:val="nil"/>
            </w:tcBorders>
            <w:noWrap/>
            <w:hideMark/>
          </w:tcPr>
          <w:p w14:paraId="4E9B0AC5" w14:textId="77777777" w:rsidR="00B2612C" w:rsidRDefault="00B2612C">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2CF916D6" w14:textId="77777777" w:rsidR="00B2612C" w:rsidRDefault="00B2612C">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6AEDDF77" w14:textId="77777777" w:rsidR="00B2612C" w:rsidRDefault="00B2612C">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42A2BC43" w14:textId="77777777" w:rsidR="00B2612C" w:rsidRDefault="00B2612C">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781D1CB2" w14:textId="77777777" w:rsidR="00B2612C" w:rsidRDefault="00B2612C">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0FE2C803" w14:textId="77777777" w:rsidR="00B2612C" w:rsidRDefault="00B2612C">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0A1FCB92" w14:textId="77777777" w:rsidR="00B2612C" w:rsidRDefault="00B2612C">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00D16786" w14:textId="77777777" w:rsidR="00B2612C" w:rsidRDefault="00B2612C">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7C7D3E17" w14:textId="77777777" w:rsidR="00B2612C" w:rsidRDefault="00B2612C">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6BC40452" w14:textId="77777777" w:rsidR="00B2612C" w:rsidRDefault="00B2612C">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59E6AEDB" w14:textId="77777777" w:rsidR="00B2612C" w:rsidRDefault="00B2612C">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1CEE526" w14:textId="77777777" w:rsidR="00B2612C" w:rsidRDefault="00B2612C">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79399142" w14:textId="77777777" w:rsidR="00B2612C" w:rsidRDefault="00B2612C">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3086827F" w14:textId="77777777" w:rsidR="00B2612C" w:rsidRDefault="00B2612C">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334913BC" w14:textId="77777777" w:rsidR="00B2612C" w:rsidRDefault="00B2612C">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1586E5B9" w14:textId="77777777" w:rsidR="00B2612C" w:rsidRDefault="00B2612C">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73279630" w14:textId="77777777" w:rsidR="00B2612C" w:rsidRDefault="00B2612C">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50B9A12E" w14:textId="77777777" w:rsidR="00B2612C" w:rsidRDefault="00B2612C">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7C69315B" w14:textId="77777777" w:rsidR="00B2612C" w:rsidRDefault="00B2612C">
            <w:pPr>
              <w:outlineLvl w:val="0"/>
              <w:rPr>
                <w:lang w:eastAsia="zh-CN" w:bidi="hi-IN"/>
              </w:rPr>
            </w:pPr>
          </w:p>
        </w:tc>
      </w:tr>
      <w:tr w:rsidR="00B2612C" w14:paraId="16A6B117" w14:textId="77777777" w:rsidTr="00D53711">
        <w:trPr>
          <w:gridAfter w:val="2"/>
          <w:wAfter w:w="273"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F36269A" w14:textId="77777777" w:rsidR="00B2612C" w:rsidRDefault="00B2612C">
            <w:pPr>
              <w:jc w:val="center"/>
              <w:rPr>
                <w:b/>
                <w:bCs/>
                <w:sz w:val="20"/>
                <w:szCs w:val="20"/>
                <w:lang w:eastAsia="zh-CN" w:bidi="hi-IN"/>
              </w:rPr>
            </w:pPr>
            <w:r>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B73B184" w14:textId="77777777" w:rsidR="00B2612C" w:rsidRDefault="00B2612C">
            <w:pPr>
              <w:jc w:val="center"/>
              <w:rPr>
                <w:b/>
                <w:bCs/>
                <w:sz w:val="20"/>
                <w:szCs w:val="20"/>
                <w:lang w:eastAsia="zh-CN" w:bidi="hi-IN"/>
              </w:rPr>
            </w:pPr>
            <w:r>
              <w:rPr>
                <w:b/>
                <w:bCs/>
                <w:sz w:val="20"/>
                <w:szCs w:val="20"/>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06E1169" w14:textId="77777777" w:rsidR="00B2612C" w:rsidRDefault="00B2612C">
            <w:pPr>
              <w:jc w:val="center"/>
              <w:rPr>
                <w:b/>
                <w:bCs/>
                <w:sz w:val="20"/>
                <w:szCs w:val="20"/>
                <w:lang w:eastAsia="zh-CN" w:bidi="hi-IN"/>
              </w:rPr>
            </w:pPr>
            <w:r>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99EB7BF" w14:textId="77777777" w:rsidR="00B2612C" w:rsidRDefault="00B2612C">
            <w:pPr>
              <w:jc w:val="center"/>
              <w:rPr>
                <w:b/>
                <w:bCs/>
                <w:sz w:val="20"/>
                <w:szCs w:val="20"/>
                <w:lang w:eastAsia="zh-CN" w:bidi="hi-IN"/>
              </w:rPr>
            </w:pPr>
            <w:r>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8FBE29E" w14:textId="77777777" w:rsidR="00B2612C" w:rsidRDefault="00B2612C">
            <w:pPr>
              <w:jc w:val="center"/>
              <w:rPr>
                <w:b/>
                <w:bCs/>
                <w:sz w:val="20"/>
                <w:szCs w:val="20"/>
                <w:lang w:eastAsia="zh-CN" w:bidi="hi-IN"/>
              </w:rPr>
            </w:pPr>
            <w:r>
              <w:rPr>
                <w:b/>
                <w:bCs/>
                <w:sz w:val="18"/>
                <w:szCs w:val="18"/>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0231A523" w14:textId="77777777" w:rsidR="00B2612C" w:rsidRDefault="00B2612C">
            <w:pPr>
              <w:jc w:val="center"/>
              <w:rPr>
                <w:b/>
                <w:bCs/>
                <w:color w:val="000000"/>
                <w:sz w:val="20"/>
                <w:szCs w:val="20"/>
                <w:lang w:eastAsia="zh-CN" w:bidi="hi-IN"/>
              </w:rPr>
            </w:pPr>
            <w:r>
              <w:rPr>
                <w:b/>
                <w:bCs/>
                <w:color w:val="000000"/>
                <w:sz w:val="20"/>
                <w:szCs w:val="20"/>
                <w:lang w:eastAsia="zh-CN" w:bidi="hi-IN"/>
              </w:rPr>
              <w:t> </w:t>
            </w:r>
          </w:p>
          <w:p w14:paraId="4598EC1B" w14:textId="77777777" w:rsidR="00B2612C" w:rsidRDefault="00B2612C">
            <w:pPr>
              <w:jc w:val="center"/>
              <w:rPr>
                <w:b/>
                <w:bCs/>
                <w:color w:val="000000"/>
                <w:sz w:val="20"/>
                <w:szCs w:val="20"/>
                <w:lang w:eastAsia="zh-CN" w:bidi="hi-IN"/>
              </w:rPr>
            </w:pPr>
            <w:r>
              <w:rPr>
                <w:b/>
                <w:bCs/>
                <w:color w:val="000000"/>
                <w:sz w:val="20"/>
                <w:szCs w:val="20"/>
                <w:lang w:eastAsia="zh-CN" w:bidi="hi-IN"/>
              </w:rPr>
              <w:t>202__ год</w:t>
            </w:r>
          </w:p>
        </w:tc>
      </w:tr>
      <w:tr w:rsidR="00B2612C" w14:paraId="37D41728" w14:textId="77777777" w:rsidTr="00B2612C">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13E46B57" w14:textId="77777777" w:rsidR="00B2612C" w:rsidRDefault="00B2612C">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F6B3FC" w14:textId="77777777" w:rsidR="00B2612C" w:rsidRDefault="00B2612C">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639A0B" w14:textId="77777777" w:rsidR="00B2612C" w:rsidRDefault="00B2612C">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198D7D" w14:textId="77777777" w:rsidR="00B2612C" w:rsidRDefault="00B2612C">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6E55A0B1" w14:textId="77777777" w:rsidR="00B2612C" w:rsidRDefault="00B2612C">
            <w:pPr>
              <w:jc w:val="center"/>
              <w:rPr>
                <w:bCs/>
                <w:color w:val="000000"/>
                <w:sz w:val="16"/>
                <w:szCs w:val="16"/>
                <w:lang w:eastAsia="zh-CN" w:bidi="hi-IN"/>
              </w:rPr>
            </w:pPr>
            <w:r>
              <w:rPr>
                <w:bCs/>
                <w:color w:val="000000"/>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66028D8D" w14:textId="77777777" w:rsidR="00B2612C" w:rsidRDefault="00B2612C">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0AFD3FC1" w14:textId="77777777" w:rsidR="00B2612C" w:rsidRDefault="00B2612C">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30838750" w14:textId="77777777" w:rsidR="00B2612C" w:rsidRDefault="00B2612C">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40EAC461" w14:textId="77777777" w:rsidR="00B2612C" w:rsidRDefault="00B2612C">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097C9F8C" w14:textId="77777777" w:rsidR="00B2612C" w:rsidRDefault="00B2612C">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0D017D54" w14:textId="77777777" w:rsidR="00B2612C" w:rsidRDefault="00B2612C">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0D31AD3A" w14:textId="77777777" w:rsidR="00B2612C" w:rsidRDefault="00B2612C">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45CF35E7" w14:textId="77777777" w:rsidR="00B2612C" w:rsidRDefault="00B2612C">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3953C2B9" w14:textId="77777777" w:rsidR="00B2612C" w:rsidRDefault="00B2612C">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5D620AF2" w14:textId="77777777" w:rsidR="00B2612C" w:rsidRDefault="00B2612C">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154ADAA8" w14:textId="77777777" w:rsidR="00B2612C" w:rsidRDefault="00B2612C">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73B3125B" w14:textId="77777777" w:rsidR="00B2612C" w:rsidRDefault="00B2612C">
            <w:pPr>
              <w:jc w:val="center"/>
              <w:rPr>
                <w:bCs/>
                <w:color w:val="000000"/>
                <w:sz w:val="16"/>
                <w:szCs w:val="16"/>
                <w:lang w:eastAsia="zh-CN" w:bidi="hi-IN"/>
              </w:rPr>
            </w:pPr>
          </w:p>
        </w:tc>
      </w:tr>
      <w:tr w:rsidR="00B2612C" w14:paraId="05AAA586" w14:textId="77777777" w:rsidTr="00B2612C">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5E893B29" w14:textId="77777777" w:rsidR="00B2612C" w:rsidRDefault="00B2612C">
            <w:pPr>
              <w:jc w:val="center"/>
              <w:rPr>
                <w:sz w:val="28"/>
                <w:szCs w:val="28"/>
                <w:lang w:eastAsia="zh-CN" w:bidi="hi-IN"/>
              </w:rPr>
            </w:pPr>
            <w:r>
              <w:rPr>
                <w:sz w:val="28"/>
                <w:szCs w:val="28"/>
                <w:lang w:eastAsia="zh-CN" w:bidi="hi-IN"/>
              </w:rPr>
              <w:t> </w:t>
            </w:r>
          </w:p>
        </w:tc>
        <w:tc>
          <w:tcPr>
            <w:tcW w:w="2930" w:type="dxa"/>
            <w:tcBorders>
              <w:top w:val="nil"/>
              <w:left w:val="nil"/>
              <w:bottom w:val="single" w:sz="4" w:space="0" w:color="auto"/>
              <w:right w:val="nil"/>
            </w:tcBorders>
            <w:vAlign w:val="center"/>
            <w:hideMark/>
          </w:tcPr>
          <w:p w14:paraId="51AF87BC" w14:textId="77777777" w:rsidR="00B2612C" w:rsidRDefault="00B2612C">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5F70A17" w14:textId="77777777" w:rsidR="00B2612C" w:rsidRDefault="00B2612C">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14B098C" w14:textId="77777777" w:rsidR="00B2612C" w:rsidRDefault="00B2612C">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6B9F6A2" w14:textId="77777777" w:rsidR="00B2612C" w:rsidRDefault="00B2612C">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37763A" w14:textId="77777777" w:rsidR="00B2612C" w:rsidRDefault="00B2612C">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5BF580D" w14:textId="77777777" w:rsidR="00B2612C" w:rsidRDefault="00B2612C">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1C16A" w14:textId="77777777" w:rsidR="00B2612C" w:rsidRDefault="00B2612C">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085DF6A" w14:textId="77777777" w:rsidR="00B2612C" w:rsidRDefault="00B2612C">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AD8D287" w14:textId="77777777" w:rsidR="00B2612C" w:rsidRDefault="00B2612C">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B1169E6" w14:textId="77777777" w:rsidR="00B2612C" w:rsidRDefault="00B2612C">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61862C3" w14:textId="77777777" w:rsidR="00B2612C" w:rsidRDefault="00B2612C">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091B440" w14:textId="77777777" w:rsidR="00B2612C" w:rsidRDefault="00B2612C">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70BCB3D1" w14:textId="77777777" w:rsidR="00B2612C" w:rsidRDefault="00B2612C">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124B5E74" w14:textId="77777777" w:rsidR="00B2612C" w:rsidRDefault="00B2612C">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70733B04" w14:textId="77777777" w:rsidR="00B2612C" w:rsidRDefault="00B2612C">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FABEF1C" w14:textId="77777777" w:rsidR="00B2612C" w:rsidRDefault="00B2612C">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200B2F4" w14:textId="77777777" w:rsidR="00B2612C" w:rsidRDefault="00B2612C">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FDE13CD" w14:textId="77777777" w:rsidR="00B2612C" w:rsidRDefault="00B2612C">
            <w:pPr>
              <w:rPr>
                <w:color w:val="000000"/>
                <w:lang w:eastAsia="zh-CN" w:bidi="hi-IN"/>
              </w:rPr>
            </w:pPr>
            <w:r>
              <w:rPr>
                <w:color w:val="000000"/>
                <w:lang w:eastAsia="zh-CN" w:bidi="hi-IN"/>
              </w:rPr>
              <w:t> </w:t>
            </w:r>
          </w:p>
        </w:tc>
      </w:tr>
      <w:tr w:rsidR="00B2612C" w14:paraId="3690A3E7" w14:textId="77777777" w:rsidTr="00B2612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E9CB781" w14:textId="77777777" w:rsidR="00B2612C" w:rsidRDefault="00B2612C">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5D38C80C" w14:textId="77777777" w:rsidR="00B2612C" w:rsidRDefault="00B2612C">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665F5BAF" w14:textId="77777777" w:rsidR="00B2612C" w:rsidRDefault="00B2612C">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4D34EB" w14:textId="77777777" w:rsidR="00B2612C" w:rsidRDefault="00B2612C">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3F40E3C" w14:textId="77777777" w:rsidR="00B2612C" w:rsidRDefault="00B2612C">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D2FF2B" w14:textId="77777777" w:rsidR="00B2612C" w:rsidRDefault="00B2612C">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D93F9B3" w14:textId="77777777" w:rsidR="00B2612C" w:rsidRDefault="00B2612C">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F2338" w14:textId="77777777" w:rsidR="00B2612C" w:rsidRDefault="00B2612C">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5B56D0FE" w14:textId="77777777" w:rsidR="00B2612C" w:rsidRDefault="00B2612C">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C9C7C36" w14:textId="77777777" w:rsidR="00B2612C" w:rsidRDefault="00B2612C">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A55F897" w14:textId="77777777" w:rsidR="00B2612C" w:rsidRDefault="00B2612C">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F2E6B96" w14:textId="77777777" w:rsidR="00B2612C" w:rsidRDefault="00B2612C">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2E20BD8" w14:textId="77777777" w:rsidR="00B2612C" w:rsidRDefault="00B2612C">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4ED39B5" w14:textId="77777777" w:rsidR="00B2612C" w:rsidRDefault="00B2612C">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5BCB9F3B" w14:textId="77777777" w:rsidR="00B2612C" w:rsidRDefault="00B2612C">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2DA88967" w14:textId="77777777" w:rsidR="00B2612C" w:rsidRDefault="00B2612C">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5AC0EA2" w14:textId="77777777" w:rsidR="00B2612C" w:rsidRDefault="00B2612C">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4BA2B01" w14:textId="77777777" w:rsidR="00B2612C" w:rsidRDefault="00B2612C">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5108A27" w14:textId="77777777" w:rsidR="00B2612C" w:rsidRDefault="00B2612C">
            <w:pPr>
              <w:outlineLvl w:val="0"/>
              <w:rPr>
                <w:color w:val="000000"/>
                <w:lang w:eastAsia="zh-CN" w:bidi="hi-IN"/>
              </w:rPr>
            </w:pPr>
            <w:r>
              <w:rPr>
                <w:color w:val="000000"/>
                <w:lang w:eastAsia="zh-CN" w:bidi="hi-IN"/>
              </w:rPr>
              <w:t> </w:t>
            </w:r>
          </w:p>
        </w:tc>
      </w:tr>
      <w:tr w:rsidR="00B2612C" w14:paraId="1A5956C4" w14:textId="77777777" w:rsidTr="00B2612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5ECB56C" w14:textId="77777777" w:rsidR="00B2612C" w:rsidRDefault="00B2612C">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44F8EEA3" w14:textId="77777777" w:rsidR="00B2612C" w:rsidRDefault="00B2612C">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CE7CD77" w14:textId="77777777" w:rsidR="00B2612C" w:rsidRDefault="00B2612C">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3C21770" w14:textId="77777777" w:rsidR="00B2612C" w:rsidRDefault="00B2612C">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809E8EC" w14:textId="77777777" w:rsidR="00B2612C" w:rsidRDefault="00B2612C">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397948" w14:textId="77777777" w:rsidR="00B2612C" w:rsidRDefault="00B2612C">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EE86F1" w14:textId="77777777" w:rsidR="00B2612C" w:rsidRDefault="00B2612C">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B7F7A" w14:textId="77777777" w:rsidR="00B2612C" w:rsidRDefault="00B2612C">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3164070" w14:textId="77777777" w:rsidR="00B2612C" w:rsidRDefault="00B2612C">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7B2EFB7" w14:textId="77777777" w:rsidR="00B2612C" w:rsidRDefault="00B2612C">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66A31007" w14:textId="77777777" w:rsidR="00B2612C" w:rsidRDefault="00B2612C">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8AAC080" w14:textId="77777777" w:rsidR="00B2612C" w:rsidRDefault="00B2612C">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9A7ADD0" w14:textId="77777777" w:rsidR="00B2612C" w:rsidRDefault="00B2612C">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60C3F10F" w14:textId="77777777" w:rsidR="00B2612C" w:rsidRDefault="00B2612C">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5803A6E3" w14:textId="77777777" w:rsidR="00B2612C" w:rsidRDefault="00B2612C">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F263586" w14:textId="77777777" w:rsidR="00B2612C" w:rsidRDefault="00B2612C">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7E00E1A" w14:textId="77777777" w:rsidR="00B2612C" w:rsidRDefault="00B2612C">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0989CCAC" w14:textId="77777777" w:rsidR="00B2612C" w:rsidRDefault="00B2612C">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67D9211" w14:textId="77777777" w:rsidR="00B2612C" w:rsidRDefault="00B2612C">
            <w:pPr>
              <w:outlineLvl w:val="0"/>
              <w:rPr>
                <w:color w:val="000000"/>
                <w:lang w:eastAsia="zh-CN" w:bidi="hi-IN"/>
              </w:rPr>
            </w:pPr>
            <w:r>
              <w:rPr>
                <w:color w:val="000000"/>
                <w:lang w:eastAsia="zh-CN" w:bidi="hi-IN"/>
              </w:rPr>
              <w:t> </w:t>
            </w:r>
          </w:p>
        </w:tc>
      </w:tr>
      <w:tr w:rsidR="00B2612C" w14:paraId="58842D5D" w14:textId="77777777" w:rsidTr="00B2612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06266B5" w14:textId="77777777" w:rsidR="00B2612C" w:rsidRDefault="00B2612C">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0A0B0EDD" w14:textId="77777777" w:rsidR="00B2612C" w:rsidRDefault="00B2612C">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6545F758" w14:textId="77777777" w:rsidR="00B2612C" w:rsidRDefault="00B2612C">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82EDA9D" w14:textId="77777777" w:rsidR="00B2612C" w:rsidRDefault="00B2612C">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885853D" w14:textId="77777777" w:rsidR="00B2612C" w:rsidRDefault="00B2612C">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554496" w14:textId="77777777" w:rsidR="00B2612C" w:rsidRDefault="00B2612C">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334F6A5" w14:textId="77777777" w:rsidR="00B2612C" w:rsidRDefault="00B2612C">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E71512" w14:textId="77777777" w:rsidR="00B2612C" w:rsidRDefault="00B2612C">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29203A91" w14:textId="77777777" w:rsidR="00B2612C" w:rsidRDefault="00B2612C">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4739D26" w14:textId="77777777" w:rsidR="00B2612C" w:rsidRDefault="00B2612C">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726097CA" w14:textId="77777777" w:rsidR="00B2612C" w:rsidRDefault="00B2612C">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EAC0A2E" w14:textId="77777777" w:rsidR="00B2612C" w:rsidRDefault="00B2612C">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90F72D6" w14:textId="77777777" w:rsidR="00B2612C" w:rsidRDefault="00B2612C">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50B5336A" w14:textId="77777777" w:rsidR="00B2612C" w:rsidRDefault="00B2612C">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528241C6" w14:textId="77777777" w:rsidR="00B2612C" w:rsidRDefault="00B2612C">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6A2221B8" w14:textId="77777777" w:rsidR="00B2612C" w:rsidRDefault="00B2612C">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A74730D" w14:textId="77777777" w:rsidR="00B2612C" w:rsidRDefault="00B2612C">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06E8015" w14:textId="77777777" w:rsidR="00B2612C" w:rsidRDefault="00B2612C">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A346E9C" w14:textId="77777777" w:rsidR="00B2612C" w:rsidRDefault="00B2612C">
            <w:pPr>
              <w:rPr>
                <w:color w:val="000000"/>
                <w:lang w:eastAsia="zh-CN" w:bidi="hi-IN"/>
              </w:rPr>
            </w:pPr>
            <w:r>
              <w:rPr>
                <w:color w:val="000000"/>
                <w:lang w:eastAsia="zh-CN" w:bidi="hi-IN"/>
              </w:rPr>
              <w:t> </w:t>
            </w:r>
          </w:p>
        </w:tc>
      </w:tr>
      <w:tr w:rsidR="00B2612C" w14:paraId="1FFA35DF" w14:textId="77777777" w:rsidTr="00B2612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1CD28B1" w14:textId="77777777" w:rsidR="00B2612C" w:rsidRDefault="00B2612C">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169EFB53" w14:textId="77777777" w:rsidR="00B2612C" w:rsidRDefault="00B2612C">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6C1C5DA4" w14:textId="77777777" w:rsidR="00B2612C" w:rsidRDefault="00B2612C">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7414927" w14:textId="77777777" w:rsidR="00B2612C" w:rsidRDefault="00B2612C">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EA01849" w14:textId="77777777" w:rsidR="00B2612C" w:rsidRDefault="00B2612C">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D08E6D" w14:textId="77777777" w:rsidR="00B2612C" w:rsidRDefault="00B2612C">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F4A046" w14:textId="77777777" w:rsidR="00B2612C" w:rsidRDefault="00B2612C">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B56B81" w14:textId="77777777" w:rsidR="00B2612C" w:rsidRDefault="00B2612C">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2AEA180B" w14:textId="77777777" w:rsidR="00B2612C" w:rsidRDefault="00B2612C">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1A93236" w14:textId="77777777" w:rsidR="00B2612C" w:rsidRDefault="00B2612C">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2F8481E" w14:textId="77777777" w:rsidR="00B2612C" w:rsidRDefault="00B2612C">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9F35C2D" w14:textId="77777777" w:rsidR="00B2612C" w:rsidRDefault="00B2612C">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823E372" w14:textId="77777777" w:rsidR="00B2612C" w:rsidRDefault="00B2612C">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3D9669E" w14:textId="77777777" w:rsidR="00B2612C" w:rsidRDefault="00B2612C">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7642A0A0" w14:textId="77777777" w:rsidR="00B2612C" w:rsidRDefault="00B2612C">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519033F" w14:textId="77777777" w:rsidR="00B2612C" w:rsidRDefault="00B2612C">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B9E8218" w14:textId="77777777" w:rsidR="00B2612C" w:rsidRDefault="00B2612C">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AF1B672" w14:textId="77777777" w:rsidR="00B2612C" w:rsidRDefault="00B2612C">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5F12A8D" w14:textId="77777777" w:rsidR="00B2612C" w:rsidRDefault="00B2612C">
            <w:pPr>
              <w:rPr>
                <w:color w:val="000000"/>
                <w:lang w:eastAsia="zh-CN" w:bidi="hi-IN"/>
              </w:rPr>
            </w:pPr>
            <w:r>
              <w:rPr>
                <w:color w:val="000000"/>
                <w:lang w:eastAsia="zh-CN" w:bidi="hi-IN"/>
              </w:rPr>
              <w:t> </w:t>
            </w:r>
          </w:p>
        </w:tc>
      </w:tr>
      <w:tr w:rsidR="00B2612C" w14:paraId="741CF03C" w14:textId="77777777" w:rsidTr="00B2612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5CF16CE6" w14:textId="77777777" w:rsidR="00B2612C" w:rsidRDefault="00B2612C">
            <w:pPr>
              <w:jc w:val="center"/>
              <w:rPr>
                <w:lang w:eastAsia="zh-CN" w:bidi="hi-IN"/>
              </w:rPr>
            </w:pPr>
            <w:r>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4EB98EF" w14:textId="77777777" w:rsidR="00B2612C" w:rsidRDefault="00B2612C">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56D972" w14:textId="77777777" w:rsidR="00B2612C" w:rsidRDefault="00B2612C">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7E0D557" w14:textId="77777777" w:rsidR="00B2612C" w:rsidRDefault="00B2612C">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76525CD" w14:textId="77777777" w:rsidR="00B2612C" w:rsidRDefault="00B2612C">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67EFFA" w14:textId="77777777" w:rsidR="00B2612C" w:rsidRDefault="00B2612C">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46E471A" w14:textId="77777777" w:rsidR="00B2612C" w:rsidRDefault="00B2612C">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AA7EE5" w14:textId="77777777" w:rsidR="00B2612C" w:rsidRDefault="00B2612C">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68D2F7D9" w14:textId="77777777" w:rsidR="00B2612C" w:rsidRDefault="00B2612C">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007B25D0" w14:textId="77777777" w:rsidR="00B2612C" w:rsidRDefault="00B2612C">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0F665835" w14:textId="77777777" w:rsidR="00B2612C" w:rsidRDefault="00B2612C">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452B335" w14:textId="77777777" w:rsidR="00B2612C" w:rsidRDefault="00B2612C">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3B1E84F" w14:textId="77777777" w:rsidR="00B2612C" w:rsidRDefault="00B2612C">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B29FE01" w14:textId="77777777" w:rsidR="00B2612C" w:rsidRDefault="00B2612C">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45026E5D" w14:textId="77777777" w:rsidR="00B2612C" w:rsidRDefault="00B2612C">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0950C553" w14:textId="77777777" w:rsidR="00B2612C" w:rsidRDefault="00B2612C">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7AAEA4F7" w14:textId="77777777" w:rsidR="00B2612C" w:rsidRDefault="00B2612C">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18FB9131" w14:textId="77777777" w:rsidR="00B2612C" w:rsidRDefault="00B2612C">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05FDC937" w14:textId="77777777" w:rsidR="00B2612C" w:rsidRDefault="00B2612C">
            <w:pPr>
              <w:rPr>
                <w:color w:val="000000"/>
                <w:lang w:eastAsia="zh-CN" w:bidi="hi-IN"/>
              </w:rPr>
            </w:pPr>
            <w:r>
              <w:rPr>
                <w:color w:val="000000"/>
                <w:lang w:eastAsia="zh-CN" w:bidi="hi-IN"/>
              </w:rPr>
              <w:t> </w:t>
            </w:r>
          </w:p>
        </w:tc>
      </w:tr>
      <w:tr w:rsidR="00B2612C" w14:paraId="716F5423" w14:textId="77777777" w:rsidTr="00B2612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53922EA"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BFD1AE3"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FD52ED"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C632D7B"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D4AA4A"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095B438"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A2FB24B"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2D7BB17"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9314503"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2314DE5"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88620CF"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CA57E24"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E4F5DC"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1B8B709"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52C45C"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043F36F"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DEC664"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6D8E5E"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FB9425" w14:textId="77777777" w:rsidR="00B2612C" w:rsidRDefault="00B2612C">
            <w:pPr>
              <w:rPr>
                <w:color w:val="000000"/>
                <w:lang w:eastAsia="zh-CN" w:bidi="hi-IN"/>
              </w:rPr>
            </w:pPr>
          </w:p>
        </w:tc>
      </w:tr>
      <w:tr w:rsidR="00B2612C" w14:paraId="0295C88B" w14:textId="77777777" w:rsidTr="00B2612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6FBB6ED"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1A597D0"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8BDC7C1"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3A4EBA3"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8F0B2B8"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50502E7"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4D2B64"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865C24"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889AF7D"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51E2328"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03779B7"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45468F"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B0B710"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56BB5DC"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02C729F"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435EBFF"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3AB4BE2"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D8B0A6D"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A1BABAD" w14:textId="77777777" w:rsidR="00B2612C" w:rsidRDefault="00B2612C">
            <w:pPr>
              <w:rPr>
                <w:color w:val="000000"/>
                <w:lang w:eastAsia="zh-CN" w:bidi="hi-IN"/>
              </w:rPr>
            </w:pPr>
          </w:p>
        </w:tc>
      </w:tr>
      <w:tr w:rsidR="00B2612C" w14:paraId="25B65938" w14:textId="77777777" w:rsidTr="00B2612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73B34EB"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569EC98"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A6702B"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B29D926"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7C2AC5"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981A899"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2DD80A"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C5C508"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124B618"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86AB007"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EFD94F"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F705A3A"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425B8F"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0BF336C"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249218"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0059715"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81DDD7"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E285971"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FC4A2C" w14:textId="77777777" w:rsidR="00B2612C" w:rsidRDefault="00B2612C">
            <w:pPr>
              <w:rPr>
                <w:color w:val="000000"/>
                <w:lang w:eastAsia="zh-CN" w:bidi="hi-IN"/>
              </w:rPr>
            </w:pPr>
          </w:p>
        </w:tc>
      </w:tr>
      <w:tr w:rsidR="00B2612C" w14:paraId="4562B732" w14:textId="77777777" w:rsidTr="00B2612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F898E16"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B1CCC8A"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ADFAF36"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25185BB"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842BFB"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97F5E2"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C08D56"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2FAD27D"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B69F2BB"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A91E14D"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97D1A12"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5DE8E1"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BBA607"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9DD2D6A"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524114E"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B88FFD"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78AEA7"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2D14365"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1131D95" w14:textId="77777777" w:rsidR="00B2612C" w:rsidRDefault="00B2612C">
            <w:pPr>
              <w:rPr>
                <w:color w:val="000000"/>
                <w:lang w:eastAsia="zh-CN" w:bidi="hi-IN"/>
              </w:rPr>
            </w:pPr>
          </w:p>
        </w:tc>
      </w:tr>
      <w:tr w:rsidR="00B2612C" w14:paraId="57ABE7D4" w14:textId="77777777" w:rsidTr="00B2612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71AD061"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AB9038F"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CA7B91"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0F30B65"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08F17E"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D253369"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32054F"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026A17"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8ACA549"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24DAC73"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8DD83D4"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1743DF"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936C0C"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AA4DE61"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1F3F6CB"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4FB57E"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7F28469"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DCE5741"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FF651C5" w14:textId="77777777" w:rsidR="00B2612C" w:rsidRDefault="00B2612C">
            <w:pPr>
              <w:rPr>
                <w:color w:val="000000"/>
                <w:lang w:eastAsia="zh-CN" w:bidi="hi-IN"/>
              </w:rPr>
            </w:pPr>
          </w:p>
        </w:tc>
      </w:tr>
      <w:tr w:rsidR="00B2612C" w14:paraId="5FE39674"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8E99431"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3E71662"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528DBC"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11440DC"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09106A"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3C779D7"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9A03F3"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9648C2"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9721F42"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A25E637"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AFDB183"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8FA6C9"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FE4FB3"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446855"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4636AB5"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50175D4"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411F1D9"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F77F5A2"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81745F4" w14:textId="77777777" w:rsidR="00B2612C" w:rsidRDefault="00B2612C">
            <w:pPr>
              <w:rPr>
                <w:color w:val="000000"/>
                <w:lang w:eastAsia="zh-CN" w:bidi="hi-IN"/>
              </w:rPr>
            </w:pPr>
          </w:p>
        </w:tc>
      </w:tr>
      <w:tr w:rsidR="00B2612C" w14:paraId="181F0E22"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90FC0CD"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C643817"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BC88600"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6C977F4"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A0BB032"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D733F04"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452F8D"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E3E2FC8"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2BBD349"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AA58A3D"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BB4FD29"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60CDCF"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C455B7"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4192D50"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4EC3C1E"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5CB0DA8"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D7E02B"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BF8818"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3D4DC96" w14:textId="77777777" w:rsidR="00B2612C" w:rsidRDefault="00B2612C">
            <w:pPr>
              <w:rPr>
                <w:color w:val="000000"/>
                <w:lang w:eastAsia="zh-CN" w:bidi="hi-IN"/>
              </w:rPr>
            </w:pPr>
          </w:p>
        </w:tc>
      </w:tr>
      <w:tr w:rsidR="00B2612C" w14:paraId="5490FA31"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A6DE532"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4FEADDE"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60FD7C"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8E93DBD"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F23E45"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64BC943"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474F444"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5CBC852"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5D0AFAF"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1F08167"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2A10212"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D9221D"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5FE9E81"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138352"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BA1AD10"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4793B92"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9EF1427"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3E4D3EA"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CA2973F" w14:textId="77777777" w:rsidR="00B2612C" w:rsidRDefault="00B2612C">
            <w:pPr>
              <w:rPr>
                <w:color w:val="000000"/>
                <w:lang w:eastAsia="zh-CN" w:bidi="hi-IN"/>
              </w:rPr>
            </w:pPr>
          </w:p>
        </w:tc>
      </w:tr>
      <w:tr w:rsidR="00B2612C" w14:paraId="65788012"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8DB0D61"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69D2B70"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698426D"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39282B"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C6A18F"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830BDAB"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E93757"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DFCE5DC"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A0B2049"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E251A2"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06287C7"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FF7B30"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25CC7D"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722966C"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4F1A439"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535E344"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F5C8942"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C0A95D9"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237CD3" w14:textId="77777777" w:rsidR="00B2612C" w:rsidRDefault="00B2612C">
            <w:pPr>
              <w:rPr>
                <w:color w:val="000000"/>
                <w:lang w:eastAsia="zh-CN" w:bidi="hi-IN"/>
              </w:rPr>
            </w:pPr>
          </w:p>
        </w:tc>
      </w:tr>
      <w:tr w:rsidR="00B2612C" w14:paraId="6022731F"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AD60F13"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10D3241"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4DC619"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CB588CC"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4DBA2D"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FEC0F70"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191346"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3057199"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2E3B627"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4CFB928"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FEF5D7"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2A2FCA"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784DCC"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64D56DE"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00A2843"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0B7733A"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CC263B"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AE354B6"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E35C710" w14:textId="77777777" w:rsidR="00B2612C" w:rsidRDefault="00B2612C">
            <w:pPr>
              <w:rPr>
                <w:color w:val="000000"/>
                <w:lang w:eastAsia="zh-CN" w:bidi="hi-IN"/>
              </w:rPr>
            </w:pPr>
          </w:p>
        </w:tc>
      </w:tr>
      <w:tr w:rsidR="00B2612C" w14:paraId="14152F7F"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4A762F3"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48BD354"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370931"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168882D"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23CE4FE"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529920E"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D4FC40"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DE02F0"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72362F1"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3978268"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7294DD"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C5CE43"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868A00"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B68FB8A"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586B94C"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C7F5C1E"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CFDDDFC"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23A0CBF"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807F37F" w14:textId="77777777" w:rsidR="00B2612C" w:rsidRDefault="00B2612C">
            <w:pPr>
              <w:rPr>
                <w:color w:val="000000"/>
                <w:lang w:eastAsia="zh-CN" w:bidi="hi-IN"/>
              </w:rPr>
            </w:pPr>
          </w:p>
        </w:tc>
      </w:tr>
      <w:tr w:rsidR="00B2612C" w14:paraId="0DC28CBA"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BCBE53F"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82647A7"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F979A1F"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60089E7"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DB7394F"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91E7619"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0A5743A"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689210"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4B8441B"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19A6EA"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251016"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E6F4DB"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4C5FBB"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B017188"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16D5E21"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C0C4DE"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4D714A"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EFFCD64"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77674B" w14:textId="77777777" w:rsidR="00B2612C" w:rsidRDefault="00B2612C">
            <w:pPr>
              <w:rPr>
                <w:color w:val="000000"/>
                <w:lang w:eastAsia="zh-CN" w:bidi="hi-IN"/>
              </w:rPr>
            </w:pPr>
          </w:p>
        </w:tc>
      </w:tr>
      <w:tr w:rsidR="00B2612C" w14:paraId="53C18352" w14:textId="77777777" w:rsidTr="00B2612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B9D854C" w14:textId="77777777" w:rsidR="00B2612C" w:rsidRDefault="00B2612C">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50FAA9F" w14:textId="77777777" w:rsidR="00B2612C" w:rsidRDefault="00B2612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51172E6" w14:textId="77777777" w:rsidR="00B2612C" w:rsidRDefault="00B2612C">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971B2EE"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9EA11FB" w14:textId="77777777" w:rsidR="00B2612C" w:rsidRDefault="00B2612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3C08287" w14:textId="77777777" w:rsidR="00B2612C" w:rsidRDefault="00B2612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B5C65A9" w14:textId="77777777" w:rsidR="00B2612C" w:rsidRDefault="00B2612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B4DE88" w14:textId="77777777" w:rsidR="00B2612C" w:rsidRDefault="00B2612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FC9F4F3" w14:textId="77777777" w:rsidR="00B2612C" w:rsidRDefault="00B2612C">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1C6FD8D" w14:textId="77777777" w:rsidR="00B2612C" w:rsidRDefault="00B2612C">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F9B396"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6B3F29" w14:textId="77777777" w:rsidR="00B2612C" w:rsidRDefault="00B2612C">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62CE2D" w14:textId="77777777" w:rsidR="00B2612C" w:rsidRDefault="00B2612C">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58C7CB8" w14:textId="77777777" w:rsidR="00B2612C" w:rsidRDefault="00B2612C">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99A019" w14:textId="77777777" w:rsidR="00B2612C" w:rsidRDefault="00B2612C">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9F9F4D" w14:textId="77777777" w:rsidR="00B2612C" w:rsidRDefault="00B2612C">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AEF3A2" w14:textId="77777777" w:rsidR="00B2612C" w:rsidRDefault="00B2612C">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DC58390" w14:textId="77777777" w:rsidR="00B2612C" w:rsidRDefault="00B2612C">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5512DD" w14:textId="77777777" w:rsidR="00B2612C" w:rsidRDefault="00B2612C">
            <w:pPr>
              <w:rPr>
                <w:color w:val="000000"/>
                <w:lang w:eastAsia="zh-CN" w:bidi="hi-IN"/>
              </w:rPr>
            </w:pPr>
          </w:p>
        </w:tc>
      </w:tr>
      <w:tr w:rsidR="00B2612C" w14:paraId="101BF641" w14:textId="77777777" w:rsidTr="00B2612C">
        <w:trPr>
          <w:gridAfter w:val="25"/>
          <w:wAfter w:w="14186" w:type="dxa"/>
          <w:trHeight w:val="706"/>
          <w:jc w:val="center"/>
        </w:trPr>
        <w:tc>
          <w:tcPr>
            <w:tcW w:w="566" w:type="dxa"/>
            <w:tcBorders>
              <w:top w:val="single" w:sz="4" w:space="0" w:color="auto"/>
              <w:left w:val="nil"/>
              <w:bottom w:val="nil"/>
              <w:right w:val="nil"/>
            </w:tcBorders>
          </w:tcPr>
          <w:p w14:paraId="41D7D53A" w14:textId="77777777" w:rsidR="00B2612C" w:rsidRDefault="00B2612C">
            <w:pPr>
              <w:outlineLvl w:val="0"/>
              <w:rPr>
                <w:color w:val="000000"/>
                <w:sz w:val="16"/>
                <w:szCs w:val="16"/>
                <w:lang w:eastAsia="zh-CN" w:bidi="hi-IN"/>
              </w:rPr>
            </w:pPr>
          </w:p>
        </w:tc>
      </w:tr>
    </w:tbl>
    <w:p w14:paraId="1BC2C979" w14:textId="77777777" w:rsidR="00B2612C" w:rsidRDefault="00B2612C" w:rsidP="00B2612C">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B2612C" w14:paraId="665DC8D2" w14:textId="77777777" w:rsidTr="00B2612C">
        <w:trPr>
          <w:trHeight w:val="139"/>
        </w:trPr>
        <w:tc>
          <w:tcPr>
            <w:tcW w:w="4208" w:type="dxa"/>
            <w:noWrap/>
            <w:vAlign w:val="center"/>
          </w:tcPr>
          <w:p w14:paraId="1AB7E0BB" w14:textId="77777777" w:rsidR="00B2612C" w:rsidRDefault="00B2612C">
            <w:pPr>
              <w:outlineLvl w:val="0"/>
              <w:rPr>
                <w:b/>
                <w:bCs/>
                <w:sz w:val="20"/>
                <w:szCs w:val="20"/>
                <w:lang w:eastAsia="zh-CN" w:bidi="hi-IN"/>
              </w:rPr>
            </w:pPr>
          </w:p>
          <w:p w14:paraId="1B351B23" w14:textId="77777777" w:rsidR="00B2612C" w:rsidRDefault="00B2612C">
            <w:pPr>
              <w:outlineLvl w:val="0"/>
              <w:rPr>
                <w:b/>
                <w:bCs/>
                <w:sz w:val="20"/>
                <w:szCs w:val="20"/>
                <w:lang w:eastAsia="zh-CN" w:bidi="hi-IN"/>
              </w:rPr>
            </w:pPr>
            <w:r>
              <w:rPr>
                <w:b/>
                <w:bCs/>
                <w:sz w:val="20"/>
                <w:szCs w:val="20"/>
                <w:lang w:eastAsia="zh-CN" w:bidi="hi-IN"/>
              </w:rPr>
              <w:t>Государственный заказчик:</w:t>
            </w:r>
          </w:p>
        </w:tc>
        <w:tc>
          <w:tcPr>
            <w:tcW w:w="390" w:type="dxa"/>
            <w:noWrap/>
            <w:vAlign w:val="center"/>
            <w:hideMark/>
          </w:tcPr>
          <w:p w14:paraId="5F5EBFD7" w14:textId="77777777" w:rsidR="00B2612C" w:rsidRDefault="00B2612C">
            <w:pPr>
              <w:rPr>
                <w:b/>
                <w:bCs/>
                <w:sz w:val="20"/>
                <w:szCs w:val="20"/>
                <w:lang w:eastAsia="zh-CN" w:bidi="hi-IN"/>
              </w:rPr>
            </w:pPr>
          </w:p>
        </w:tc>
        <w:tc>
          <w:tcPr>
            <w:tcW w:w="368" w:type="dxa"/>
            <w:noWrap/>
            <w:vAlign w:val="center"/>
            <w:hideMark/>
          </w:tcPr>
          <w:p w14:paraId="50F288CD" w14:textId="77777777" w:rsidR="00B2612C" w:rsidRDefault="00B2612C">
            <w:pPr>
              <w:rPr>
                <w:rFonts w:ascii="Liberation Serif" w:eastAsia="Droid Sans Fallback" w:hAnsi="Liberation Serif" w:cs="FreeSans"/>
                <w:sz w:val="20"/>
                <w:szCs w:val="20"/>
              </w:rPr>
            </w:pPr>
          </w:p>
        </w:tc>
        <w:tc>
          <w:tcPr>
            <w:tcW w:w="383" w:type="dxa"/>
            <w:noWrap/>
            <w:vAlign w:val="center"/>
            <w:hideMark/>
          </w:tcPr>
          <w:p w14:paraId="0376F752" w14:textId="77777777" w:rsidR="00B2612C" w:rsidRDefault="00B2612C">
            <w:pPr>
              <w:rPr>
                <w:rFonts w:ascii="Liberation Serif" w:eastAsia="Droid Sans Fallback" w:hAnsi="Liberation Serif" w:cs="FreeSans"/>
                <w:sz w:val="20"/>
                <w:szCs w:val="20"/>
              </w:rPr>
            </w:pPr>
          </w:p>
        </w:tc>
        <w:tc>
          <w:tcPr>
            <w:tcW w:w="1155" w:type="dxa"/>
            <w:noWrap/>
            <w:vAlign w:val="center"/>
            <w:hideMark/>
          </w:tcPr>
          <w:p w14:paraId="05FAA5E9" w14:textId="77777777" w:rsidR="00B2612C" w:rsidRDefault="00B2612C">
            <w:pPr>
              <w:rPr>
                <w:rFonts w:ascii="Liberation Serif" w:eastAsia="Droid Sans Fallback" w:hAnsi="Liberation Serif" w:cs="FreeSans"/>
                <w:sz w:val="20"/>
                <w:szCs w:val="20"/>
              </w:rPr>
            </w:pPr>
          </w:p>
        </w:tc>
        <w:tc>
          <w:tcPr>
            <w:tcW w:w="2013" w:type="dxa"/>
            <w:gridSpan w:val="3"/>
            <w:noWrap/>
            <w:vAlign w:val="center"/>
          </w:tcPr>
          <w:p w14:paraId="7BBB9A0E" w14:textId="77777777" w:rsidR="00B2612C" w:rsidRDefault="00B2612C">
            <w:pPr>
              <w:outlineLvl w:val="0"/>
              <w:rPr>
                <w:b/>
                <w:bCs/>
                <w:sz w:val="20"/>
                <w:szCs w:val="20"/>
                <w:lang w:eastAsia="zh-CN" w:bidi="hi-IN"/>
              </w:rPr>
            </w:pPr>
          </w:p>
          <w:p w14:paraId="6712170D" w14:textId="77777777" w:rsidR="00B2612C" w:rsidRDefault="00B2612C">
            <w:pPr>
              <w:outlineLvl w:val="0"/>
              <w:rPr>
                <w:b/>
                <w:bCs/>
                <w:sz w:val="20"/>
                <w:szCs w:val="20"/>
                <w:lang w:eastAsia="zh-CN" w:bidi="hi-IN"/>
              </w:rPr>
            </w:pPr>
            <w:r>
              <w:rPr>
                <w:b/>
                <w:bCs/>
                <w:sz w:val="20"/>
                <w:szCs w:val="20"/>
                <w:lang w:eastAsia="zh-CN" w:bidi="hi-IN"/>
              </w:rPr>
              <w:t>Подрядчик:</w:t>
            </w:r>
          </w:p>
        </w:tc>
        <w:tc>
          <w:tcPr>
            <w:tcW w:w="1162" w:type="dxa"/>
            <w:noWrap/>
            <w:vAlign w:val="center"/>
            <w:hideMark/>
          </w:tcPr>
          <w:p w14:paraId="3C0B3340" w14:textId="77777777" w:rsidR="00B2612C" w:rsidRDefault="00B2612C">
            <w:pPr>
              <w:rPr>
                <w:b/>
                <w:bCs/>
                <w:sz w:val="20"/>
                <w:szCs w:val="20"/>
                <w:lang w:eastAsia="zh-CN" w:bidi="hi-IN"/>
              </w:rPr>
            </w:pPr>
          </w:p>
        </w:tc>
        <w:tc>
          <w:tcPr>
            <w:tcW w:w="1140" w:type="dxa"/>
            <w:noWrap/>
            <w:vAlign w:val="center"/>
            <w:hideMark/>
          </w:tcPr>
          <w:p w14:paraId="14B9FCD0" w14:textId="77777777" w:rsidR="00B2612C" w:rsidRDefault="00B2612C">
            <w:pPr>
              <w:rPr>
                <w:rFonts w:ascii="Liberation Serif" w:eastAsia="Droid Sans Fallback" w:hAnsi="Liberation Serif" w:cs="FreeSans"/>
                <w:sz w:val="20"/>
                <w:szCs w:val="20"/>
              </w:rPr>
            </w:pPr>
          </w:p>
        </w:tc>
        <w:tc>
          <w:tcPr>
            <w:tcW w:w="1140" w:type="dxa"/>
            <w:noWrap/>
            <w:vAlign w:val="center"/>
            <w:hideMark/>
          </w:tcPr>
          <w:p w14:paraId="3E2473E1" w14:textId="77777777" w:rsidR="00B2612C" w:rsidRDefault="00B2612C">
            <w:pPr>
              <w:rPr>
                <w:rFonts w:ascii="Liberation Serif" w:eastAsia="Droid Sans Fallback" w:hAnsi="Liberation Serif" w:cs="FreeSans"/>
                <w:sz w:val="20"/>
                <w:szCs w:val="20"/>
              </w:rPr>
            </w:pPr>
          </w:p>
        </w:tc>
        <w:tc>
          <w:tcPr>
            <w:tcW w:w="1136" w:type="dxa"/>
            <w:noWrap/>
            <w:hideMark/>
          </w:tcPr>
          <w:p w14:paraId="177E610C" w14:textId="77777777" w:rsidR="00B2612C" w:rsidRDefault="00B2612C">
            <w:pPr>
              <w:rPr>
                <w:rFonts w:ascii="Liberation Serif" w:eastAsia="Droid Sans Fallback" w:hAnsi="Liberation Serif" w:cs="FreeSans"/>
                <w:sz w:val="20"/>
                <w:szCs w:val="20"/>
              </w:rPr>
            </w:pPr>
          </w:p>
        </w:tc>
      </w:tr>
      <w:tr w:rsidR="00B2612C" w14:paraId="7F84730A" w14:textId="77777777" w:rsidTr="00B2612C">
        <w:trPr>
          <w:trHeight w:val="139"/>
        </w:trPr>
        <w:tc>
          <w:tcPr>
            <w:tcW w:w="4208" w:type="dxa"/>
            <w:tcBorders>
              <w:top w:val="nil"/>
              <w:left w:val="nil"/>
              <w:bottom w:val="single" w:sz="4" w:space="0" w:color="auto"/>
              <w:right w:val="nil"/>
            </w:tcBorders>
            <w:noWrap/>
            <w:vAlign w:val="center"/>
          </w:tcPr>
          <w:p w14:paraId="36EE1AB9" w14:textId="77777777" w:rsidR="00B2612C" w:rsidRDefault="00B2612C">
            <w:pPr>
              <w:outlineLvl w:val="0"/>
              <w:rPr>
                <w:b/>
                <w:bCs/>
                <w:strike/>
                <w:color w:val="FF0000"/>
                <w:sz w:val="20"/>
                <w:szCs w:val="20"/>
                <w:lang w:eastAsia="zh-CN" w:bidi="hi-IN"/>
              </w:rPr>
            </w:pPr>
          </w:p>
        </w:tc>
        <w:tc>
          <w:tcPr>
            <w:tcW w:w="390" w:type="dxa"/>
            <w:noWrap/>
            <w:vAlign w:val="center"/>
          </w:tcPr>
          <w:p w14:paraId="6783FD67" w14:textId="77777777" w:rsidR="00B2612C" w:rsidRDefault="00B2612C">
            <w:pPr>
              <w:rPr>
                <w:b/>
                <w:bCs/>
                <w:sz w:val="20"/>
                <w:szCs w:val="20"/>
                <w:lang w:eastAsia="zh-CN" w:bidi="hi-IN"/>
              </w:rPr>
            </w:pPr>
          </w:p>
        </w:tc>
        <w:tc>
          <w:tcPr>
            <w:tcW w:w="368" w:type="dxa"/>
            <w:noWrap/>
            <w:vAlign w:val="center"/>
          </w:tcPr>
          <w:p w14:paraId="4D9D3C39" w14:textId="77777777" w:rsidR="00B2612C" w:rsidRDefault="00B2612C">
            <w:pPr>
              <w:rPr>
                <w:rFonts w:ascii="Liberation Serif" w:eastAsia="Droid Sans Fallback" w:hAnsi="Liberation Serif" w:cs="FreeSans"/>
                <w:sz w:val="20"/>
                <w:szCs w:val="20"/>
                <w:lang w:eastAsia="zh-CN" w:bidi="hi-IN"/>
              </w:rPr>
            </w:pPr>
          </w:p>
        </w:tc>
        <w:tc>
          <w:tcPr>
            <w:tcW w:w="383" w:type="dxa"/>
            <w:noWrap/>
            <w:vAlign w:val="center"/>
          </w:tcPr>
          <w:p w14:paraId="241C2E73" w14:textId="77777777" w:rsidR="00B2612C" w:rsidRDefault="00B2612C">
            <w:pPr>
              <w:rPr>
                <w:rFonts w:ascii="Liberation Serif" w:eastAsia="Droid Sans Fallback" w:hAnsi="Liberation Serif" w:cs="FreeSans"/>
                <w:sz w:val="20"/>
                <w:szCs w:val="20"/>
                <w:lang w:eastAsia="zh-CN" w:bidi="hi-IN"/>
              </w:rPr>
            </w:pPr>
          </w:p>
        </w:tc>
        <w:tc>
          <w:tcPr>
            <w:tcW w:w="1155" w:type="dxa"/>
            <w:noWrap/>
            <w:vAlign w:val="center"/>
          </w:tcPr>
          <w:p w14:paraId="682EC026" w14:textId="77777777" w:rsidR="00B2612C" w:rsidRDefault="00B2612C">
            <w:pPr>
              <w:rPr>
                <w:rFonts w:ascii="Liberation Serif" w:eastAsia="Droid Sans Fallback" w:hAnsi="Liberation Serif" w:cs="FreeSans"/>
                <w:sz w:val="20"/>
                <w:szCs w:val="20"/>
                <w:lang w:eastAsia="zh-CN" w:bidi="hi-IN"/>
              </w:rPr>
            </w:pPr>
          </w:p>
        </w:tc>
        <w:tc>
          <w:tcPr>
            <w:tcW w:w="1799" w:type="dxa"/>
            <w:gridSpan w:val="2"/>
            <w:tcBorders>
              <w:top w:val="nil"/>
              <w:left w:val="nil"/>
              <w:bottom w:val="single" w:sz="4" w:space="0" w:color="auto"/>
              <w:right w:val="nil"/>
            </w:tcBorders>
            <w:noWrap/>
            <w:vAlign w:val="center"/>
          </w:tcPr>
          <w:p w14:paraId="648E71DB" w14:textId="77777777" w:rsidR="00B2612C" w:rsidRDefault="00B2612C">
            <w:pPr>
              <w:outlineLvl w:val="0"/>
              <w:rPr>
                <w:b/>
                <w:bCs/>
                <w:strike/>
                <w:color w:val="FF0000"/>
                <w:sz w:val="20"/>
                <w:szCs w:val="20"/>
                <w:lang w:eastAsia="zh-CN" w:bidi="hi-IN"/>
              </w:rPr>
            </w:pPr>
          </w:p>
        </w:tc>
        <w:tc>
          <w:tcPr>
            <w:tcW w:w="1376" w:type="dxa"/>
            <w:gridSpan w:val="2"/>
            <w:tcBorders>
              <w:top w:val="nil"/>
              <w:left w:val="nil"/>
              <w:bottom w:val="single" w:sz="4" w:space="0" w:color="auto"/>
              <w:right w:val="nil"/>
            </w:tcBorders>
            <w:noWrap/>
            <w:vAlign w:val="center"/>
            <w:hideMark/>
          </w:tcPr>
          <w:p w14:paraId="47B2C8A8"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30C8B6AA"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F14653C" w14:textId="77777777" w:rsidR="00B2612C" w:rsidRDefault="00B2612C">
            <w:pPr>
              <w:outlineLvl w:val="0"/>
              <w:rPr>
                <w:b/>
                <w:bCs/>
                <w:sz w:val="20"/>
                <w:szCs w:val="20"/>
                <w:lang w:eastAsia="zh-CN" w:bidi="hi-IN"/>
              </w:rPr>
            </w:pPr>
            <w:r>
              <w:rPr>
                <w:b/>
                <w:bCs/>
                <w:sz w:val="20"/>
                <w:szCs w:val="20"/>
                <w:lang w:eastAsia="zh-CN" w:bidi="hi-IN"/>
              </w:rPr>
              <w:t> </w:t>
            </w:r>
          </w:p>
        </w:tc>
        <w:tc>
          <w:tcPr>
            <w:tcW w:w="1136" w:type="dxa"/>
            <w:noWrap/>
            <w:hideMark/>
          </w:tcPr>
          <w:p w14:paraId="6C7C8197" w14:textId="77777777" w:rsidR="00B2612C" w:rsidRDefault="00B2612C">
            <w:pPr>
              <w:rPr>
                <w:b/>
                <w:bCs/>
                <w:sz w:val="20"/>
                <w:szCs w:val="20"/>
                <w:lang w:eastAsia="zh-CN" w:bidi="hi-IN"/>
              </w:rPr>
            </w:pPr>
          </w:p>
        </w:tc>
      </w:tr>
      <w:tr w:rsidR="00B2612C" w14:paraId="6C2A935A" w14:textId="77777777" w:rsidTr="00B2612C">
        <w:trPr>
          <w:trHeight w:val="139"/>
        </w:trPr>
        <w:tc>
          <w:tcPr>
            <w:tcW w:w="4208" w:type="dxa"/>
            <w:tcBorders>
              <w:top w:val="nil"/>
              <w:left w:val="nil"/>
              <w:bottom w:val="single" w:sz="4" w:space="0" w:color="auto"/>
              <w:right w:val="nil"/>
            </w:tcBorders>
            <w:noWrap/>
            <w:vAlign w:val="center"/>
          </w:tcPr>
          <w:p w14:paraId="173E4A23" w14:textId="77777777" w:rsidR="00B2612C" w:rsidRDefault="00B2612C">
            <w:pPr>
              <w:outlineLvl w:val="0"/>
              <w:rPr>
                <w:b/>
                <w:bCs/>
                <w:strike/>
                <w:color w:val="FF0000"/>
                <w:sz w:val="20"/>
                <w:szCs w:val="20"/>
                <w:lang w:eastAsia="zh-CN" w:bidi="hi-IN"/>
              </w:rPr>
            </w:pPr>
          </w:p>
        </w:tc>
        <w:tc>
          <w:tcPr>
            <w:tcW w:w="390" w:type="dxa"/>
            <w:noWrap/>
            <w:vAlign w:val="center"/>
          </w:tcPr>
          <w:p w14:paraId="4BAECBCC" w14:textId="77777777" w:rsidR="00B2612C" w:rsidRDefault="00B2612C">
            <w:pPr>
              <w:rPr>
                <w:b/>
                <w:bCs/>
                <w:sz w:val="20"/>
                <w:szCs w:val="20"/>
                <w:lang w:eastAsia="zh-CN" w:bidi="hi-IN"/>
              </w:rPr>
            </w:pPr>
          </w:p>
        </w:tc>
        <w:tc>
          <w:tcPr>
            <w:tcW w:w="368" w:type="dxa"/>
            <w:noWrap/>
            <w:vAlign w:val="center"/>
          </w:tcPr>
          <w:p w14:paraId="0BCD3BF6" w14:textId="77777777" w:rsidR="00B2612C" w:rsidRDefault="00B2612C">
            <w:pPr>
              <w:rPr>
                <w:rFonts w:ascii="Liberation Serif" w:eastAsia="Droid Sans Fallback" w:hAnsi="Liberation Serif" w:cs="FreeSans"/>
                <w:sz w:val="20"/>
                <w:szCs w:val="20"/>
                <w:lang w:eastAsia="zh-CN" w:bidi="hi-IN"/>
              </w:rPr>
            </w:pPr>
          </w:p>
        </w:tc>
        <w:tc>
          <w:tcPr>
            <w:tcW w:w="383" w:type="dxa"/>
            <w:noWrap/>
            <w:vAlign w:val="center"/>
          </w:tcPr>
          <w:p w14:paraId="5B820097" w14:textId="77777777" w:rsidR="00B2612C" w:rsidRDefault="00B2612C">
            <w:pPr>
              <w:rPr>
                <w:rFonts w:ascii="Liberation Serif" w:eastAsia="Droid Sans Fallback" w:hAnsi="Liberation Serif" w:cs="FreeSans"/>
                <w:sz w:val="20"/>
                <w:szCs w:val="20"/>
                <w:lang w:eastAsia="zh-CN" w:bidi="hi-IN"/>
              </w:rPr>
            </w:pPr>
          </w:p>
        </w:tc>
        <w:tc>
          <w:tcPr>
            <w:tcW w:w="1155" w:type="dxa"/>
            <w:noWrap/>
            <w:vAlign w:val="center"/>
          </w:tcPr>
          <w:p w14:paraId="255D91D9" w14:textId="77777777" w:rsidR="00B2612C" w:rsidRDefault="00B2612C">
            <w:pPr>
              <w:rPr>
                <w:rFonts w:ascii="Liberation Serif" w:eastAsia="Droid Sans Fallback" w:hAnsi="Liberation Serif" w:cs="FreeSans"/>
                <w:sz w:val="20"/>
                <w:szCs w:val="20"/>
                <w:lang w:eastAsia="zh-CN" w:bidi="hi-IN"/>
              </w:rPr>
            </w:pPr>
          </w:p>
        </w:tc>
        <w:tc>
          <w:tcPr>
            <w:tcW w:w="1799" w:type="dxa"/>
            <w:gridSpan w:val="2"/>
            <w:tcBorders>
              <w:top w:val="single" w:sz="4" w:space="0" w:color="auto"/>
              <w:left w:val="nil"/>
              <w:bottom w:val="single" w:sz="4" w:space="0" w:color="auto"/>
              <w:right w:val="nil"/>
            </w:tcBorders>
            <w:noWrap/>
            <w:vAlign w:val="center"/>
          </w:tcPr>
          <w:p w14:paraId="11B10861" w14:textId="77777777" w:rsidR="00B2612C" w:rsidRDefault="00B2612C">
            <w:pPr>
              <w:outlineLvl w:val="0"/>
              <w:rPr>
                <w:b/>
                <w:bCs/>
                <w:strike/>
                <w:color w:val="FF0000"/>
                <w:sz w:val="20"/>
                <w:szCs w:val="20"/>
                <w:lang w:eastAsia="zh-CN" w:bidi="hi-IN"/>
              </w:rPr>
            </w:pPr>
          </w:p>
        </w:tc>
        <w:tc>
          <w:tcPr>
            <w:tcW w:w="1376" w:type="dxa"/>
            <w:gridSpan w:val="2"/>
            <w:tcBorders>
              <w:top w:val="nil"/>
              <w:left w:val="nil"/>
              <w:bottom w:val="single" w:sz="4" w:space="0" w:color="auto"/>
              <w:right w:val="nil"/>
            </w:tcBorders>
            <w:noWrap/>
            <w:vAlign w:val="center"/>
            <w:hideMark/>
          </w:tcPr>
          <w:p w14:paraId="4F9B1CD9"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CAE7FBC"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D670D0A" w14:textId="77777777" w:rsidR="00B2612C" w:rsidRDefault="00B2612C">
            <w:pPr>
              <w:outlineLvl w:val="0"/>
              <w:rPr>
                <w:b/>
                <w:bCs/>
                <w:sz w:val="20"/>
                <w:szCs w:val="20"/>
                <w:lang w:eastAsia="zh-CN" w:bidi="hi-IN"/>
              </w:rPr>
            </w:pPr>
            <w:r>
              <w:rPr>
                <w:b/>
                <w:bCs/>
                <w:sz w:val="20"/>
                <w:szCs w:val="20"/>
                <w:lang w:eastAsia="zh-CN" w:bidi="hi-IN"/>
              </w:rPr>
              <w:t> </w:t>
            </w:r>
          </w:p>
        </w:tc>
        <w:tc>
          <w:tcPr>
            <w:tcW w:w="1136" w:type="dxa"/>
            <w:noWrap/>
            <w:hideMark/>
          </w:tcPr>
          <w:p w14:paraId="156C05E3" w14:textId="77777777" w:rsidR="00B2612C" w:rsidRDefault="00B2612C">
            <w:pPr>
              <w:rPr>
                <w:b/>
                <w:bCs/>
                <w:sz w:val="20"/>
                <w:szCs w:val="20"/>
                <w:lang w:eastAsia="zh-CN" w:bidi="hi-IN"/>
              </w:rPr>
            </w:pPr>
          </w:p>
        </w:tc>
      </w:tr>
      <w:tr w:rsidR="00B2612C" w14:paraId="1D965684" w14:textId="77777777" w:rsidTr="00B2612C">
        <w:trPr>
          <w:trHeight w:val="139"/>
        </w:trPr>
        <w:tc>
          <w:tcPr>
            <w:tcW w:w="4208" w:type="dxa"/>
            <w:tcBorders>
              <w:top w:val="nil"/>
              <w:left w:val="nil"/>
              <w:bottom w:val="single" w:sz="4" w:space="0" w:color="auto"/>
              <w:right w:val="nil"/>
            </w:tcBorders>
            <w:noWrap/>
            <w:vAlign w:val="center"/>
          </w:tcPr>
          <w:p w14:paraId="3863E53F" w14:textId="77777777" w:rsidR="00B2612C" w:rsidRDefault="00B2612C">
            <w:pPr>
              <w:outlineLvl w:val="0"/>
              <w:rPr>
                <w:b/>
                <w:bCs/>
                <w:sz w:val="20"/>
                <w:szCs w:val="20"/>
                <w:lang w:eastAsia="zh-CN" w:bidi="hi-IN"/>
              </w:rPr>
            </w:pPr>
          </w:p>
        </w:tc>
        <w:tc>
          <w:tcPr>
            <w:tcW w:w="390" w:type="dxa"/>
            <w:noWrap/>
            <w:vAlign w:val="center"/>
          </w:tcPr>
          <w:p w14:paraId="6B5E7DF9" w14:textId="77777777" w:rsidR="00B2612C" w:rsidRDefault="00B2612C">
            <w:pPr>
              <w:rPr>
                <w:b/>
                <w:bCs/>
                <w:sz w:val="20"/>
                <w:szCs w:val="20"/>
                <w:lang w:eastAsia="zh-CN" w:bidi="hi-IN"/>
              </w:rPr>
            </w:pPr>
          </w:p>
        </w:tc>
        <w:tc>
          <w:tcPr>
            <w:tcW w:w="368" w:type="dxa"/>
            <w:noWrap/>
            <w:vAlign w:val="center"/>
          </w:tcPr>
          <w:p w14:paraId="23139C5D" w14:textId="77777777" w:rsidR="00B2612C" w:rsidRDefault="00B2612C">
            <w:pPr>
              <w:rPr>
                <w:rFonts w:ascii="Liberation Serif" w:eastAsia="Droid Sans Fallback" w:hAnsi="Liberation Serif" w:cs="FreeSans"/>
                <w:sz w:val="20"/>
                <w:szCs w:val="20"/>
                <w:lang w:eastAsia="zh-CN" w:bidi="hi-IN"/>
              </w:rPr>
            </w:pPr>
          </w:p>
        </w:tc>
        <w:tc>
          <w:tcPr>
            <w:tcW w:w="383" w:type="dxa"/>
            <w:noWrap/>
            <w:vAlign w:val="center"/>
          </w:tcPr>
          <w:p w14:paraId="42626CA2" w14:textId="77777777" w:rsidR="00B2612C" w:rsidRDefault="00B2612C">
            <w:pPr>
              <w:rPr>
                <w:rFonts w:ascii="Liberation Serif" w:eastAsia="Droid Sans Fallback" w:hAnsi="Liberation Serif" w:cs="FreeSans"/>
                <w:sz w:val="20"/>
                <w:szCs w:val="20"/>
                <w:lang w:eastAsia="zh-CN" w:bidi="hi-IN"/>
              </w:rPr>
            </w:pPr>
          </w:p>
        </w:tc>
        <w:tc>
          <w:tcPr>
            <w:tcW w:w="1155" w:type="dxa"/>
            <w:noWrap/>
            <w:vAlign w:val="center"/>
          </w:tcPr>
          <w:p w14:paraId="54EE5C51" w14:textId="77777777" w:rsidR="00B2612C" w:rsidRDefault="00B2612C">
            <w:pPr>
              <w:rPr>
                <w:rFonts w:ascii="Liberation Serif" w:eastAsia="Droid Sans Fallback" w:hAnsi="Liberation Serif" w:cs="FreeSans"/>
                <w:sz w:val="20"/>
                <w:szCs w:val="20"/>
                <w:lang w:eastAsia="zh-CN" w:bidi="hi-IN"/>
              </w:rPr>
            </w:pPr>
          </w:p>
        </w:tc>
        <w:tc>
          <w:tcPr>
            <w:tcW w:w="547" w:type="dxa"/>
            <w:tcBorders>
              <w:top w:val="nil"/>
              <w:left w:val="nil"/>
              <w:bottom w:val="single" w:sz="4" w:space="0" w:color="auto"/>
              <w:right w:val="nil"/>
            </w:tcBorders>
            <w:noWrap/>
            <w:vAlign w:val="center"/>
          </w:tcPr>
          <w:p w14:paraId="5758649E" w14:textId="77777777" w:rsidR="00B2612C" w:rsidRDefault="00B2612C">
            <w:pPr>
              <w:outlineLvl w:val="0"/>
              <w:rPr>
                <w:b/>
                <w:bCs/>
                <w:strike/>
                <w:color w:val="FF0000"/>
                <w:sz w:val="20"/>
                <w:szCs w:val="20"/>
                <w:lang w:eastAsia="zh-CN" w:bidi="hi-IN"/>
              </w:rPr>
            </w:pPr>
          </w:p>
        </w:tc>
        <w:tc>
          <w:tcPr>
            <w:tcW w:w="1252" w:type="dxa"/>
            <w:tcBorders>
              <w:top w:val="nil"/>
              <w:left w:val="nil"/>
              <w:bottom w:val="single" w:sz="4" w:space="0" w:color="auto"/>
              <w:right w:val="nil"/>
            </w:tcBorders>
            <w:noWrap/>
            <w:vAlign w:val="center"/>
          </w:tcPr>
          <w:p w14:paraId="7518EF64" w14:textId="77777777" w:rsidR="00B2612C" w:rsidRDefault="00B2612C">
            <w:pPr>
              <w:outlineLvl w:val="0"/>
              <w:rPr>
                <w:b/>
                <w:bCs/>
                <w:strike/>
                <w:color w:val="FF0000"/>
                <w:sz w:val="20"/>
                <w:szCs w:val="20"/>
                <w:lang w:eastAsia="zh-CN" w:bidi="hi-IN"/>
              </w:rPr>
            </w:pPr>
          </w:p>
        </w:tc>
        <w:tc>
          <w:tcPr>
            <w:tcW w:w="1376" w:type="dxa"/>
            <w:gridSpan w:val="2"/>
            <w:tcBorders>
              <w:top w:val="nil"/>
              <w:left w:val="nil"/>
              <w:bottom w:val="single" w:sz="4" w:space="0" w:color="auto"/>
              <w:right w:val="nil"/>
            </w:tcBorders>
            <w:noWrap/>
            <w:vAlign w:val="center"/>
            <w:hideMark/>
          </w:tcPr>
          <w:p w14:paraId="58A4C20B"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43B4FD6F"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16B5236" w14:textId="77777777" w:rsidR="00B2612C" w:rsidRDefault="00B2612C">
            <w:pPr>
              <w:outlineLvl w:val="0"/>
              <w:rPr>
                <w:b/>
                <w:bCs/>
                <w:sz w:val="20"/>
                <w:szCs w:val="20"/>
                <w:lang w:eastAsia="zh-CN" w:bidi="hi-IN"/>
              </w:rPr>
            </w:pPr>
            <w:r>
              <w:rPr>
                <w:b/>
                <w:bCs/>
                <w:sz w:val="20"/>
                <w:szCs w:val="20"/>
                <w:lang w:eastAsia="zh-CN" w:bidi="hi-IN"/>
              </w:rPr>
              <w:t> </w:t>
            </w:r>
          </w:p>
        </w:tc>
        <w:tc>
          <w:tcPr>
            <w:tcW w:w="1136" w:type="dxa"/>
            <w:noWrap/>
            <w:hideMark/>
          </w:tcPr>
          <w:p w14:paraId="5D3D8EA6" w14:textId="77777777" w:rsidR="00B2612C" w:rsidRDefault="00B2612C">
            <w:pPr>
              <w:rPr>
                <w:b/>
                <w:bCs/>
                <w:sz w:val="20"/>
                <w:szCs w:val="20"/>
                <w:lang w:eastAsia="zh-CN" w:bidi="hi-IN"/>
              </w:rPr>
            </w:pPr>
          </w:p>
        </w:tc>
      </w:tr>
      <w:tr w:rsidR="00B2612C" w14:paraId="4BE7B082" w14:textId="77777777" w:rsidTr="00B2612C">
        <w:trPr>
          <w:trHeight w:val="139"/>
        </w:trPr>
        <w:tc>
          <w:tcPr>
            <w:tcW w:w="4208" w:type="dxa"/>
            <w:noWrap/>
            <w:hideMark/>
          </w:tcPr>
          <w:p w14:paraId="2B81C21F" w14:textId="77777777" w:rsidR="00B2612C" w:rsidRDefault="00B2612C">
            <w:pPr>
              <w:jc w:val="center"/>
              <w:outlineLvl w:val="0"/>
              <w:rPr>
                <w:sz w:val="20"/>
                <w:szCs w:val="20"/>
                <w:lang w:eastAsia="zh-CN" w:bidi="hi-IN"/>
              </w:rPr>
            </w:pPr>
            <w:r>
              <w:rPr>
                <w:sz w:val="20"/>
                <w:szCs w:val="20"/>
                <w:lang w:eastAsia="zh-CN" w:bidi="hi-IN"/>
              </w:rPr>
              <w:t>(должность представителя)</w:t>
            </w:r>
          </w:p>
        </w:tc>
        <w:tc>
          <w:tcPr>
            <w:tcW w:w="390" w:type="dxa"/>
            <w:noWrap/>
            <w:hideMark/>
          </w:tcPr>
          <w:p w14:paraId="2C00F3A2" w14:textId="77777777" w:rsidR="00B2612C" w:rsidRDefault="00B2612C">
            <w:pPr>
              <w:rPr>
                <w:sz w:val="20"/>
                <w:szCs w:val="20"/>
                <w:lang w:eastAsia="zh-CN" w:bidi="hi-IN"/>
              </w:rPr>
            </w:pPr>
          </w:p>
        </w:tc>
        <w:tc>
          <w:tcPr>
            <w:tcW w:w="368" w:type="dxa"/>
            <w:noWrap/>
            <w:hideMark/>
          </w:tcPr>
          <w:p w14:paraId="3B8F558F" w14:textId="77777777" w:rsidR="00B2612C" w:rsidRDefault="00B2612C">
            <w:pPr>
              <w:rPr>
                <w:rFonts w:ascii="Liberation Serif" w:eastAsia="Droid Sans Fallback" w:hAnsi="Liberation Serif" w:cs="FreeSans"/>
                <w:sz w:val="20"/>
                <w:szCs w:val="20"/>
              </w:rPr>
            </w:pPr>
          </w:p>
        </w:tc>
        <w:tc>
          <w:tcPr>
            <w:tcW w:w="383" w:type="dxa"/>
            <w:noWrap/>
            <w:hideMark/>
          </w:tcPr>
          <w:p w14:paraId="04D22246" w14:textId="77777777" w:rsidR="00B2612C" w:rsidRDefault="00B2612C">
            <w:pPr>
              <w:rPr>
                <w:rFonts w:ascii="Liberation Serif" w:eastAsia="Droid Sans Fallback" w:hAnsi="Liberation Serif" w:cs="FreeSans"/>
                <w:sz w:val="20"/>
                <w:szCs w:val="20"/>
              </w:rPr>
            </w:pPr>
          </w:p>
        </w:tc>
        <w:tc>
          <w:tcPr>
            <w:tcW w:w="1155" w:type="dxa"/>
            <w:noWrap/>
            <w:hideMark/>
          </w:tcPr>
          <w:p w14:paraId="0C798A4F" w14:textId="77777777" w:rsidR="00B2612C" w:rsidRDefault="00B2612C">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2DBBB8FD" w14:textId="77777777" w:rsidR="00B2612C" w:rsidRDefault="00B2612C">
            <w:pPr>
              <w:jc w:val="center"/>
              <w:outlineLvl w:val="0"/>
              <w:rPr>
                <w:sz w:val="20"/>
                <w:szCs w:val="20"/>
                <w:lang w:eastAsia="zh-CN" w:bidi="hi-IN"/>
              </w:rPr>
            </w:pPr>
            <w:r>
              <w:rPr>
                <w:sz w:val="20"/>
                <w:szCs w:val="20"/>
                <w:lang w:eastAsia="zh-CN" w:bidi="hi-IN"/>
              </w:rPr>
              <w:t>(должность представителя)</w:t>
            </w:r>
          </w:p>
        </w:tc>
        <w:tc>
          <w:tcPr>
            <w:tcW w:w="1136" w:type="dxa"/>
            <w:noWrap/>
            <w:hideMark/>
          </w:tcPr>
          <w:p w14:paraId="15B495E8" w14:textId="77777777" w:rsidR="00B2612C" w:rsidRDefault="00B2612C">
            <w:pPr>
              <w:rPr>
                <w:sz w:val="20"/>
                <w:szCs w:val="20"/>
                <w:lang w:eastAsia="zh-CN" w:bidi="hi-IN"/>
              </w:rPr>
            </w:pPr>
          </w:p>
        </w:tc>
      </w:tr>
      <w:tr w:rsidR="00B2612C" w14:paraId="00B8DFAD" w14:textId="77777777" w:rsidTr="00B2612C">
        <w:trPr>
          <w:trHeight w:val="139"/>
        </w:trPr>
        <w:tc>
          <w:tcPr>
            <w:tcW w:w="4208" w:type="dxa"/>
            <w:tcBorders>
              <w:top w:val="nil"/>
              <w:left w:val="nil"/>
              <w:bottom w:val="single" w:sz="4" w:space="0" w:color="auto"/>
              <w:right w:val="nil"/>
            </w:tcBorders>
            <w:noWrap/>
            <w:vAlign w:val="center"/>
            <w:hideMark/>
          </w:tcPr>
          <w:p w14:paraId="126B5328" w14:textId="77777777" w:rsidR="00B2612C" w:rsidRDefault="00B2612C">
            <w:pPr>
              <w:outlineLvl w:val="0"/>
              <w:rPr>
                <w:b/>
                <w:bCs/>
                <w:sz w:val="20"/>
                <w:szCs w:val="20"/>
                <w:lang w:eastAsia="zh-CN" w:bidi="hi-IN"/>
              </w:rPr>
            </w:pPr>
            <w:r>
              <w:rPr>
                <w:b/>
                <w:bCs/>
                <w:sz w:val="20"/>
                <w:szCs w:val="20"/>
                <w:lang w:eastAsia="zh-CN" w:bidi="hi-IN"/>
              </w:rPr>
              <w:t> </w:t>
            </w:r>
          </w:p>
        </w:tc>
        <w:tc>
          <w:tcPr>
            <w:tcW w:w="390" w:type="dxa"/>
            <w:noWrap/>
            <w:vAlign w:val="center"/>
            <w:hideMark/>
          </w:tcPr>
          <w:p w14:paraId="3A61D689" w14:textId="77777777" w:rsidR="00B2612C" w:rsidRDefault="00B2612C">
            <w:pPr>
              <w:rPr>
                <w:b/>
                <w:bCs/>
                <w:sz w:val="20"/>
                <w:szCs w:val="20"/>
                <w:lang w:eastAsia="zh-CN" w:bidi="hi-IN"/>
              </w:rPr>
            </w:pPr>
          </w:p>
        </w:tc>
        <w:tc>
          <w:tcPr>
            <w:tcW w:w="368" w:type="dxa"/>
            <w:noWrap/>
            <w:vAlign w:val="center"/>
            <w:hideMark/>
          </w:tcPr>
          <w:p w14:paraId="567017AA" w14:textId="77777777" w:rsidR="00B2612C" w:rsidRDefault="00B2612C">
            <w:pPr>
              <w:rPr>
                <w:rFonts w:ascii="Liberation Serif" w:eastAsia="Droid Sans Fallback" w:hAnsi="Liberation Serif" w:cs="FreeSans"/>
                <w:sz w:val="20"/>
                <w:szCs w:val="20"/>
              </w:rPr>
            </w:pPr>
          </w:p>
        </w:tc>
        <w:tc>
          <w:tcPr>
            <w:tcW w:w="383" w:type="dxa"/>
            <w:noWrap/>
            <w:vAlign w:val="center"/>
            <w:hideMark/>
          </w:tcPr>
          <w:p w14:paraId="2548C30E" w14:textId="77777777" w:rsidR="00B2612C" w:rsidRDefault="00B2612C">
            <w:pPr>
              <w:rPr>
                <w:rFonts w:ascii="Liberation Serif" w:eastAsia="Droid Sans Fallback" w:hAnsi="Liberation Serif" w:cs="FreeSans"/>
                <w:sz w:val="20"/>
                <w:szCs w:val="20"/>
              </w:rPr>
            </w:pPr>
          </w:p>
        </w:tc>
        <w:tc>
          <w:tcPr>
            <w:tcW w:w="1155" w:type="dxa"/>
            <w:noWrap/>
            <w:vAlign w:val="center"/>
            <w:hideMark/>
          </w:tcPr>
          <w:p w14:paraId="736FB1F2" w14:textId="77777777" w:rsidR="00B2612C" w:rsidRDefault="00B2612C">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1F0A8428" w14:textId="77777777" w:rsidR="00B2612C" w:rsidRDefault="00B2612C">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717CB417" w14:textId="77777777" w:rsidR="00B2612C" w:rsidRDefault="00B2612C">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5815D416"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5876220A" w14:textId="77777777" w:rsidR="00B2612C" w:rsidRDefault="00B2612C">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4704AF80" w14:textId="77777777" w:rsidR="00B2612C" w:rsidRDefault="00B2612C">
            <w:pPr>
              <w:outlineLvl w:val="0"/>
              <w:rPr>
                <w:b/>
                <w:bCs/>
                <w:sz w:val="20"/>
                <w:szCs w:val="20"/>
                <w:lang w:eastAsia="zh-CN" w:bidi="hi-IN"/>
              </w:rPr>
            </w:pPr>
            <w:r>
              <w:rPr>
                <w:b/>
                <w:bCs/>
                <w:sz w:val="20"/>
                <w:szCs w:val="20"/>
                <w:lang w:eastAsia="zh-CN" w:bidi="hi-IN"/>
              </w:rPr>
              <w:t> </w:t>
            </w:r>
          </w:p>
        </w:tc>
        <w:tc>
          <w:tcPr>
            <w:tcW w:w="1136" w:type="dxa"/>
            <w:noWrap/>
            <w:hideMark/>
          </w:tcPr>
          <w:p w14:paraId="19CDA17C" w14:textId="77777777" w:rsidR="00B2612C" w:rsidRDefault="00B2612C">
            <w:pPr>
              <w:rPr>
                <w:b/>
                <w:bCs/>
                <w:sz w:val="20"/>
                <w:szCs w:val="20"/>
                <w:lang w:eastAsia="zh-CN" w:bidi="hi-IN"/>
              </w:rPr>
            </w:pPr>
          </w:p>
        </w:tc>
      </w:tr>
      <w:tr w:rsidR="00B2612C" w14:paraId="2A4151D4" w14:textId="77777777" w:rsidTr="00B2612C">
        <w:trPr>
          <w:trHeight w:val="303"/>
        </w:trPr>
        <w:tc>
          <w:tcPr>
            <w:tcW w:w="4208" w:type="dxa"/>
            <w:noWrap/>
            <w:hideMark/>
          </w:tcPr>
          <w:p w14:paraId="4F69AA37" w14:textId="77777777" w:rsidR="00B2612C" w:rsidRDefault="00B2612C">
            <w:pPr>
              <w:jc w:val="center"/>
              <w:outlineLvl w:val="0"/>
              <w:rPr>
                <w:sz w:val="20"/>
                <w:szCs w:val="20"/>
                <w:lang w:eastAsia="zh-CN" w:bidi="hi-IN"/>
              </w:rPr>
            </w:pPr>
            <w:r>
              <w:rPr>
                <w:sz w:val="20"/>
                <w:szCs w:val="20"/>
                <w:lang w:eastAsia="zh-CN" w:bidi="hi-IN"/>
              </w:rPr>
              <w:t>(должность Ф.И.О.)</w:t>
            </w:r>
          </w:p>
        </w:tc>
        <w:tc>
          <w:tcPr>
            <w:tcW w:w="390" w:type="dxa"/>
            <w:noWrap/>
            <w:hideMark/>
          </w:tcPr>
          <w:p w14:paraId="23B3ECEE" w14:textId="77777777" w:rsidR="00B2612C" w:rsidRDefault="00B2612C">
            <w:pPr>
              <w:rPr>
                <w:sz w:val="20"/>
                <w:szCs w:val="20"/>
                <w:lang w:eastAsia="zh-CN" w:bidi="hi-IN"/>
              </w:rPr>
            </w:pPr>
          </w:p>
        </w:tc>
        <w:tc>
          <w:tcPr>
            <w:tcW w:w="368" w:type="dxa"/>
            <w:noWrap/>
            <w:hideMark/>
          </w:tcPr>
          <w:p w14:paraId="48952972" w14:textId="77777777" w:rsidR="00B2612C" w:rsidRDefault="00B2612C">
            <w:pPr>
              <w:rPr>
                <w:rFonts w:ascii="Liberation Serif" w:eastAsia="Droid Sans Fallback" w:hAnsi="Liberation Serif" w:cs="FreeSans"/>
                <w:sz w:val="20"/>
                <w:szCs w:val="20"/>
              </w:rPr>
            </w:pPr>
          </w:p>
        </w:tc>
        <w:tc>
          <w:tcPr>
            <w:tcW w:w="383" w:type="dxa"/>
            <w:noWrap/>
            <w:hideMark/>
          </w:tcPr>
          <w:p w14:paraId="1D63E317" w14:textId="77777777" w:rsidR="00B2612C" w:rsidRDefault="00B2612C">
            <w:pPr>
              <w:rPr>
                <w:rFonts w:ascii="Liberation Serif" w:eastAsia="Droid Sans Fallback" w:hAnsi="Liberation Serif" w:cs="FreeSans"/>
                <w:sz w:val="20"/>
                <w:szCs w:val="20"/>
              </w:rPr>
            </w:pPr>
          </w:p>
        </w:tc>
        <w:tc>
          <w:tcPr>
            <w:tcW w:w="1155" w:type="dxa"/>
            <w:noWrap/>
            <w:hideMark/>
          </w:tcPr>
          <w:p w14:paraId="1C0BB9AE" w14:textId="77777777" w:rsidR="00B2612C" w:rsidRDefault="00B2612C">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08DF1744" w14:textId="77777777" w:rsidR="00B2612C" w:rsidRDefault="00B2612C">
            <w:pPr>
              <w:jc w:val="center"/>
              <w:outlineLvl w:val="0"/>
              <w:rPr>
                <w:sz w:val="20"/>
                <w:szCs w:val="20"/>
                <w:lang w:eastAsia="zh-CN" w:bidi="hi-IN"/>
              </w:rPr>
            </w:pPr>
            <w:r>
              <w:rPr>
                <w:sz w:val="20"/>
                <w:szCs w:val="20"/>
                <w:lang w:eastAsia="zh-CN" w:bidi="hi-IN"/>
              </w:rPr>
              <w:t>(должность Ф.И.О.)</w:t>
            </w:r>
          </w:p>
        </w:tc>
        <w:tc>
          <w:tcPr>
            <w:tcW w:w="1136" w:type="dxa"/>
            <w:noWrap/>
            <w:hideMark/>
          </w:tcPr>
          <w:p w14:paraId="718C3104" w14:textId="77777777" w:rsidR="00B2612C" w:rsidRDefault="00B2612C">
            <w:pPr>
              <w:rPr>
                <w:sz w:val="20"/>
                <w:szCs w:val="20"/>
                <w:lang w:eastAsia="zh-CN" w:bidi="hi-IN"/>
              </w:rPr>
            </w:pPr>
          </w:p>
        </w:tc>
      </w:tr>
      <w:tr w:rsidR="00B2612C" w14:paraId="644C513F" w14:textId="77777777" w:rsidTr="00B2612C">
        <w:trPr>
          <w:trHeight w:val="139"/>
        </w:trPr>
        <w:tc>
          <w:tcPr>
            <w:tcW w:w="4208" w:type="dxa"/>
            <w:noWrap/>
            <w:vAlign w:val="bottom"/>
          </w:tcPr>
          <w:p w14:paraId="26ECF0BC" w14:textId="77777777" w:rsidR="00B2612C" w:rsidRDefault="00B2612C">
            <w:pPr>
              <w:outlineLvl w:val="0"/>
              <w:rPr>
                <w:strike/>
                <w:color w:val="FF0000"/>
                <w:sz w:val="20"/>
                <w:szCs w:val="20"/>
                <w:lang w:eastAsia="zh-CN" w:bidi="hi-IN"/>
              </w:rPr>
            </w:pPr>
          </w:p>
        </w:tc>
        <w:tc>
          <w:tcPr>
            <w:tcW w:w="390" w:type="dxa"/>
            <w:noWrap/>
            <w:vAlign w:val="bottom"/>
          </w:tcPr>
          <w:p w14:paraId="6ADC110B" w14:textId="77777777" w:rsidR="00B2612C" w:rsidRDefault="00B2612C">
            <w:pPr>
              <w:rPr>
                <w:strike/>
                <w:color w:val="FF0000"/>
                <w:sz w:val="20"/>
                <w:szCs w:val="20"/>
                <w:lang w:eastAsia="zh-CN" w:bidi="hi-IN"/>
              </w:rPr>
            </w:pPr>
          </w:p>
        </w:tc>
        <w:tc>
          <w:tcPr>
            <w:tcW w:w="368" w:type="dxa"/>
            <w:noWrap/>
            <w:vAlign w:val="bottom"/>
          </w:tcPr>
          <w:p w14:paraId="1786CE68" w14:textId="77777777" w:rsidR="00B2612C" w:rsidRDefault="00B2612C">
            <w:pPr>
              <w:rPr>
                <w:rFonts w:ascii="Liberation Serif" w:eastAsia="Droid Sans Fallback" w:hAnsi="Liberation Serif" w:cs="FreeSans"/>
                <w:strike/>
                <w:color w:val="FF0000"/>
                <w:sz w:val="20"/>
                <w:szCs w:val="20"/>
                <w:lang w:eastAsia="zh-CN" w:bidi="hi-IN"/>
              </w:rPr>
            </w:pPr>
          </w:p>
        </w:tc>
        <w:tc>
          <w:tcPr>
            <w:tcW w:w="383" w:type="dxa"/>
            <w:noWrap/>
            <w:vAlign w:val="bottom"/>
          </w:tcPr>
          <w:p w14:paraId="29A9258D" w14:textId="77777777" w:rsidR="00B2612C" w:rsidRDefault="00B2612C">
            <w:pPr>
              <w:rPr>
                <w:rFonts w:ascii="Liberation Serif" w:eastAsia="Droid Sans Fallback" w:hAnsi="Liberation Serif" w:cs="FreeSans"/>
                <w:strike/>
                <w:color w:val="FF0000"/>
                <w:sz w:val="20"/>
                <w:szCs w:val="20"/>
                <w:lang w:eastAsia="zh-CN" w:bidi="hi-IN"/>
              </w:rPr>
            </w:pPr>
          </w:p>
        </w:tc>
        <w:tc>
          <w:tcPr>
            <w:tcW w:w="1155" w:type="dxa"/>
            <w:noWrap/>
            <w:vAlign w:val="bottom"/>
          </w:tcPr>
          <w:p w14:paraId="59126DC9" w14:textId="77777777" w:rsidR="00B2612C" w:rsidRDefault="00B2612C">
            <w:pPr>
              <w:rPr>
                <w:rFonts w:ascii="Liberation Serif" w:eastAsia="Droid Sans Fallback" w:hAnsi="Liberation Serif" w:cs="FreeSans"/>
                <w:strike/>
                <w:color w:val="FF0000"/>
                <w:sz w:val="20"/>
                <w:szCs w:val="20"/>
                <w:lang w:eastAsia="zh-CN" w:bidi="hi-IN"/>
              </w:rPr>
            </w:pPr>
          </w:p>
        </w:tc>
        <w:tc>
          <w:tcPr>
            <w:tcW w:w="4315" w:type="dxa"/>
            <w:gridSpan w:val="5"/>
            <w:noWrap/>
            <w:vAlign w:val="bottom"/>
          </w:tcPr>
          <w:p w14:paraId="330A9083" w14:textId="77777777" w:rsidR="00B2612C" w:rsidRDefault="00B2612C">
            <w:pPr>
              <w:outlineLvl w:val="0"/>
              <w:rPr>
                <w:strike/>
                <w:color w:val="FF0000"/>
                <w:sz w:val="20"/>
                <w:szCs w:val="20"/>
                <w:lang w:eastAsia="zh-CN" w:bidi="hi-IN"/>
              </w:rPr>
            </w:pPr>
          </w:p>
        </w:tc>
        <w:tc>
          <w:tcPr>
            <w:tcW w:w="1140" w:type="dxa"/>
            <w:noWrap/>
            <w:vAlign w:val="bottom"/>
            <w:hideMark/>
          </w:tcPr>
          <w:p w14:paraId="3756B8EC" w14:textId="77777777" w:rsidR="00B2612C" w:rsidRDefault="00B2612C">
            <w:pPr>
              <w:rPr>
                <w:strike/>
                <w:color w:val="FF0000"/>
                <w:sz w:val="20"/>
                <w:szCs w:val="20"/>
                <w:lang w:eastAsia="zh-CN" w:bidi="hi-IN"/>
              </w:rPr>
            </w:pPr>
          </w:p>
        </w:tc>
        <w:tc>
          <w:tcPr>
            <w:tcW w:w="1136" w:type="dxa"/>
            <w:noWrap/>
            <w:hideMark/>
          </w:tcPr>
          <w:p w14:paraId="15010C94" w14:textId="77777777" w:rsidR="00B2612C" w:rsidRDefault="00B2612C">
            <w:pPr>
              <w:rPr>
                <w:rFonts w:ascii="Liberation Serif" w:eastAsia="Droid Sans Fallback" w:hAnsi="Liberation Serif" w:cs="FreeSans"/>
                <w:sz w:val="20"/>
                <w:szCs w:val="20"/>
              </w:rPr>
            </w:pPr>
          </w:p>
        </w:tc>
      </w:tr>
      <w:tr w:rsidR="00B2612C" w14:paraId="031EAEDC" w14:textId="77777777" w:rsidTr="00B2612C">
        <w:trPr>
          <w:trHeight w:val="139"/>
        </w:trPr>
        <w:tc>
          <w:tcPr>
            <w:tcW w:w="4208" w:type="dxa"/>
            <w:shd w:val="clear" w:color="auto" w:fill="FFFFFF"/>
            <w:noWrap/>
            <w:vAlign w:val="center"/>
            <w:hideMark/>
          </w:tcPr>
          <w:p w14:paraId="5ED5C2AA" w14:textId="77777777" w:rsidR="00B2612C" w:rsidRDefault="00B2612C">
            <w:pPr>
              <w:jc w:val="center"/>
              <w:outlineLvl w:val="0"/>
              <w:rPr>
                <w:color w:val="000000"/>
                <w:sz w:val="20"/>
                <w:szCs w:val="20"/>
                <w:lang w:eastAsia="zh-CN" w:bidi="hi-IN"/>
              </w:rPr>
            </w:pPr>
            <w:r>
              <w:rPr>
                <w:color w:val="000000"/>
                <w:sz w:val="20"/>
                <w:szCs w:val="20"/>
                <w:lang w:eastAsia="zh-CN" w:bidi="hi-IN"/>
              </w:rPr>
              <w:t> </w:t>
            </w:r>
          </w:p>
        </w:tc>
        <w:tc>
          <w:tcPr>
            <w:tcW w:w="390" w:type="dxa"/>
            <w:shd w:val="clear" w:color="auto" w:fill="FFFFFF"/>
            <w:noWrap/>
            <w:vAlign w:val="center"/>
            <w:hideMark/>
          </w:tcPr>
          <w:p w14:paraId="4999D95C" w14:textId="77777777" w:rsidR="00B2612C" w:rsidRDefault="00B2612C">
            <w:pPr>
              <w:jc w:val="center"/>
              <w:outlineLvl w:val="0"/>
              <w:rPr>
                <w:color w:val="000000"/>
                <w:sz w:val="20"/>
                <w:szCs w:val="20"/>
                <w:lang w:eastAsia="zh-CN" w:bidi="hi-IN"/>
              </w:rPr>
            </w:pPr>
            <w:r>
              <w:rPr>
                <w:color w:val="000000"/>
                <w:sz w:val="20"/>
                <w:szCs w:val="20"/>
                <w:lang w:eastAsia="zh-CN" w:bidi="hi-IN"/>
              </w:rPr>
              <w:t> </w:t>
            </w:r>
          </w:p>
        </w:tc>
        <w:tc>
          <w:tcPr>
            <w:tcW w:w="368" w:type="dxa"/>
            <w:shd w:val="clear" w:color="auto" w:fill="FFFFFF"/>
            <w:noWrap/>
            <w:vAlign w:val="center"/>
            <w:hideMark/>
          </w:tcPr>
          <w:p w14:paraId="2E3483F3" w14:textId="77777777" w:rsidR="00B2612C" w:rsidRDefault="00B2612C">
            <w:pPr>
              <w:jc w:val="center"/>
              <w:outlineLvl w:val="0"/>
              <w:rPr>
                <w:color w:val="000000"/>
                <w:sz w:val="20"/>
                <w:szCs w:val="20"/>
                <w:lang w:eastAsia="zh-CN" w:bidi="hi-IN"/>
              </w:rPr>
            </w:pPr>
            <w:r>
              <w:rPr>
                <w:color w:val="000000"/>
                <w:sz w:val="20"/>
                <w:szCs w:val="20"/>
                <w:lang w:eastAsia="zh-CN" w:bidi="hi-IN"/>
              </w:rPr>
              <w:t> </w:t>
            </w:r>
          </w:p>
        </w:tc>
        <w:tc>
          <w:tcPr>
            <w:tcW w:w="383" w:type="dxa"/>
            <w:noWrap/>
            <w:hideMark/>
          </w:tcPr>
          <w:p w14:paraId="2FB6DFD7" w14:textId="77777777" w:rsidR="00B2612C" w:rsidRDefault="00B2612C">
            <w:pPr>
              <w:rPr>
                <w:color w:val="000000"/>
                <w:sz w:val="20"/>
                <w:szCs w:val="20"/>
                <w:lang w:eastAsia="zh-CN" w:bidi="hi-IN"/>
              </w:rPr>
            </w:pPr>
          </w:p>
        </w:tc>
        <w:tc>
          <w:tcPr>
            <w:tcW w:w="1155" w:type="dxa"/>
            <w:noWrap/>
            <w:hideMark/>
          </w:tcPr>
          <w:p w14:paraId="15B5F76D" w14:textId="77777777" w:rsidR="00B2612C" w:rsidRDefault="00B2612C">
            <w:pPr>
              <w:rPr>
                <w:rFonts w:ascii="Liberation Serif" w:eastAsia="Droid Sans Fallback" w:hAnsi="Liberation Serif" w:cs="FreeSans"/>
                <w:sz w:val="20"/>
                <w:szCs w:val="20"/>
              </w:rPr>
            </w:pPr>
          </w:p>
        </w:tc>
        <w:tc>
          <w:tcPr>
            <w:tcW w:w="547" w:type="dxa"/>
            <w:noWrap/>
            <w:hideMark/>
          </w:tcPr>
          <w:p w14:paraId="00E1CC8B" w14:textId="77777777" w:rsidR="00B2612C" w:rsidRDefault="00B2612C">
            <w:pPr>
              <w:rPr>
                <w:rFonts w:ascii="Liberation Serif" w:eastAsia="Droid Sans Fallback" w:hAnsi="Liberation Serif" w:cs="FreeSans"/>
                <w:sz w:val="20"/>
                <w:szCs w:val="20"/>
              </w:rPr>
            </w:pPr>
          </w:p>
        </w:tc>
        <w:tc>
          <w:tcPr>
            <w:tcW w:w="1252" w:type="dxa"/>
            <w:noWrap/>
            <w:hideMark/>
          </w:tcPr>
          <w:p w14:paraId="7170AFF5" w14:textId="77777777" w:rsidR="00B2612C" w:rsidRDefault="00B2612C">
            <w:pPr>
              <w:rPr>
                <w:rFonts w:ascii="Liberation Serif" w:eastAsia="Droid Sans Fallback" w:hAnsi="Liberation Serif" w:cs="FreeSans"/>
                <w:sz w:val="20"/>
                <w:szCs w:val="20"/>
              </w:rPr>
            </w:pPr>
          </w:p>
        </w:tc>
        <w:tc>
          <w:tcPr>
            <w:tcW w:w="1376" w:type="dxa"/>
            <w:gridSpan w:val="2"/>
            <w:noWrap/>
            <w:hideMark/>
          </w:tcPr>
          <w:p w14:paraId="0B1B4471" w14:textId="77777777" w:rsidR="00B2612C" w:rsidRDefault="00B2612C">
            <w:pPr>
              <w:rPr>
                <w:rFonts w:ascii="Liberation Serif" w:eastAsia="Droid Sans Fallback" w:hAnsi="Liberation Serif" w:cs="FreeSans"/>
                <w:sz w:val="20"/>
                <w:szCs w:val="20"/>
              </w:rPr>
            </w:pPr>
          </w:p>
        </w:tc>
        <w:tc>
          <w:tcPr>
            <w:tcW w:w="1140" w:type="dxa"/>
            <w:noWrap/>
            <w:hideMark/>
          </w:tcPr>
          <w:p w14:paraId="301D5A6D" w14:textId="77777777" w:rsidR="00B2612C" w:rsidRDefault="00B2612C">
            <w:pPr>
              <w:rPr>
                <w:rFonts w:ascii="Liberation Serif" w:eastAsia="Droid Sans Fallback" w:hAnsi="Liberation Serif" w:cs="FreeSans"/>
                <w:sz w:val="20"/>
                <w:szCs w:val="20"/>
              </w:rPr>
            </w:pPr>
          </w:p>
        </w:tc>
        <w:tc>
          <w:tcPr>
            <w:tcW w:w="1140" w:type="dxa"/>
            <w:noWrap/>
            <w:hideMark/>
          </w:tcPr>
          <w:p w14:paraId="7122C3FD" w14:textId="77777777" w:rsidR="00B2612C" w:rsidRDefault="00B2612C">
            <w:pPr>
              <w:rPr>
                <w:rFonts w:ascii="Liberation Serif" w:eastAsia="Droid Sans Fallback" w:hAnsi="Liberation Serif" w:cs="FreeSans"/>
                <w:sz w:val="20"/>
                <w:szCs w:val="20"/>
              </w:rPr>
            </w:pPr>
          </w:p>
        </w:tc>
        <w:tc>
          <w:tcPr>
            <w:tcW w:w="1136" w:type="dxa"/>
            <w:noWrap/>
            <w:hideMark/>
          </w:tcPr>
          <w:p w14:paraId="5DC5AA2F" w14:textId="77777777" w:rsidR="00B2612C" w:rsidRDefault="00B2612C">
            <w:pPr>
              <w:rPr>
                <w:rFonts w:ascii="Liberation Serif" w:eastAsia="Droid Sans Fallback" w:hAnsi="Liberation Serif" w:cs="FreeSans"/>
                <w:sz w:val="20"/>
                <w:szCs w:val="20"/>
              </w:rPr>
            </w:pPr>
          </w:p>
        </w:tc>
      </w:tr>
      <w:tr w:rsidR="00B2612C" w14:paraId="530D9213" w14:textId="77777777" w:rsidTr="00B2612C">
        <w:trPr>
          <w:trHeight w:val="139"/>
        </w:trPr>
        <w:tc>
          <w:tcPr>
            <w:tcW w:w="4208" w:type="dxa"/>
            <w:vAlign w:val="center"/>
            <w:hideMark/>
          </w:tcPr>
          <w:p w14:paraId="4B26E2F9" w14:textId="77777777" w:rsidR="00B2612C" w:rsidRDefault="00B2612C">
            <w:pPr>
              <w:outlineLvl w:val="0"/>
              <w:rPr>
                <w:b/>
                <w:bCs/>
                <w:sz w:val="20"/>
                <w:szCs w:val="20"/>
                <w:lang w:eastAsia="zh-CN" w:bidi="hi-IN"/>
              </w:rPr>
            </w:pPr>
            <w:r>
              <w:rPr>
                <w:b/>
                <w:bCs/>
                <w:sz w:val="20"/>
                <w:szCs w:val="20"/>
                <w:lang w:eastAsia="zh-CN" w:bidi="hi-IN"/>
              </w:rPr>
              <w:t>КОНЕЦ ФОРМЫ</w:t>
            </w:r>
          </w:p>
        </w:tc>
        <w:tc>
          <w:tcPr>
            <w:tcW w:w="390" w:type="dxa"/>
            <w:vAlign w:val="center"/>
            <w:hideMark/>
          </w:tcPr>
          <w:p w14:paraId="2DDE3504" w14:textId="77777777" w:rsidR="00B2612C" w:rsidRDefault="00B2612C">
            <w:pPr>
              <w:rPr>
                <w:b/>
                <w:bCs/>
                <w:sz w:val="20"/>
                <w:szCs w:val="20"/>
                <w:lang w:eastAsia="zh-CN" w:bidi="hi-IN"/>
              </w:rPr>
            </w:pPr>
          </w:p>
        </w:tc>
        <w:tc>
          <w:tcPr>
            <w:tcW w:w="368" w:type="dxa"/>
            <w:noWrap/>
            <w:vAlign w:val="center"/>
            <w:hideMark/>
          </w:tcPr>
          <w:p w14:paraId="40A49AAB" w14:textId="77777777" w:rsidR="00B2612C" w:rsidRDefault="00B2612C">
            <w:pPr>
              <w:rPr>
                <w:rFonts w:ascii="Liberation Serif" w:eastAsia="Droid Sans Fallback" w:hAnsi="Liberation Serif" w:cs="FreeSans"/>
                <w:sz w:val="20"/>
                <w:szCs w:val="20"/>
              </w:rPr>
            </w:pPr>
          </w:p>
        </w:tc>
        <w:tc>
          <w:tcPr>
            <w:tcW w:w="383" w:type="dxa"/>
            <w:vAlign w:val="center"/>
            <w:hideMark/>
          </w:tcPr>
          <w:p w14:paraId="05CE5F27" w14:textId="77777777" w:rsidR="00B2612C" w:rsidRDefault="00B2612C">
            <w:pPr>
              <w:rPr>
                <w:rFonts w:ascii="Liberation Serif" w:eastAsia="Droid Sans Fallback" w:hAnsi="Liberation Serif" w:cs="FreeSans"/>
                <w:sz w:val="20"/>
                <w:szCs w:val="20"/>
              </w:rPr>
            </w:pPr>
          </w:p>
        </w:tc>
        <w:tc>
          <w:tcPr>
            <w:tcW w:w="1155" w:type="dxa"/>
            <w:vAlign w:val="center"/>
            <w:hideMark/>
          </w:tcPr>
          <w:p w14:paraId="59250427" w14:textId="77777777" w:rsidR="00B2612C" w:rsidRDefault="00B2612C">
            <w:pPr>
              <w:rPr>
                <w:rFonts w:ascii="Liberation Serif" w:eastAsia="Droid Sans Fallback" w:hAnsi="Liberation Serif" w:cs="FreeSans"/>
                <w:sz w:val="20"/>
                <w:szCs w:val="20"/>
              </w:rPr>
            </w:pPr>
          </w:p>
        </w:tc>
        <w:tc>
          <w:tcPr>
            <w:tcW w:w="547" w:type="dxa"/>
            <w:vAlign w:val="center"/>
            <w:hideMark/>
          </w:tcPr>
          <w:p w14:paraId="7C1D33B7" w14:textId="77777777" w:rsidR="00B2612C" w:rsidRDefault="00B2612C">
            <w:pPr>
              <w:rPr>
                <w:rFonts w:ascii="Liberation Serif" w:eastAsia="Droid Sans Fallback" w:hAnsi="Liberation Serif" w:cs="FreeSans"/>
                <w:sz w:val="20"/>
                <w:szCs w:val="20"/>
              </w:rPr>
            </w:pPr>
          </w:p>
        </w:tc>
        <w:tc>
          <w:tcPr>
            <w:tcW w:w="1252" w:type="dxa"/>
            <w:vAlign w:val="center"/>
            <w:hideMark/>
          </w:tcPr>
          <w:p w14:paraId="0755F4BC" w14:textId="77777777" w:rsidR="00B2612C" w:rsidRDefault="00B2612C">
            <w:pPr>
              <w:rPr>
                <w:rFonts w:ascii="Liberation Serif" w:eastAsia="Droid Sans Fallback" w:hAnsi="Liberation Serif" w:cs="FreeSans"/>
                <w:sz w:val="20"/>
                <w:szCs w:val="20"/>
              </w:rPr>
            </w:pPr>
          </w:p>
        </w:tc>
        <w:tc>
          <w:tcPr>
            <w:tcW w:w="1376" w:type="dxa"/>
            <w:gridSpan w:val="2"/>
            <w:vAlign w:val="center"/>
            <w:hideMark/>
          </w:tcPr>
          <w:p w14:paraId="079A9084" w14:textId="77777777" w:rsidR="00B2612C" w:rsidRDefault="00B2612C">
            <w:pPr>
              <w:rPr>
                <w:rFonts w:ascii="Liberation Serif" w:eastAsia="Droid Sans Fallback" w:hAnsi="Liberation Serif" w:cs="FreeSans"/>
                <w:sz w:val="20"/>
                <w:szCs w:val="20"/>
              </w:rPr>
            </w:pPr>
          </w:p>
        </w:tc>
        <w:tc>
          <w:tcPr>
            <w:tcW w:w="1140" w:type="dxa"/>
            <w:vAlign w:val="center"/>
            <w:hideMark/>
          </w:tcPr>
          <w:p w14:paraId="4FA6BE9E" w14:textId="77777777" w:rsidR="00B2612C" w:rsidRDefault="00B2612C">
            <w:pPr>
              <w:rPr>
                <w:rFonts w:ascii="Liberation Serif" w:eastAsia="Droid Sans Fallback" w:hAnsi="Liberation Serif" w:cs="FreeSans"/>
                <w:sz w:val="20"/>
                <w:szCs w:val="20"/>
              </w:rPr>
            </w:pPr>
          </w:p>
        </w:tc>
        <w:tc>
          <w:tcPr>
            <w:tcW w:w="1140" w:type="dxa"/>
            <w:noWrap/>
            <w:hideMark/>
          </w:tcPr>
          <w:p w14:paraId="4AEB82BF" w14:textId="77777777" w:rsidR="00B2612C" w:rsidRDefault="00B2612C">
            <w:pPr>
              <w:rPr>
                <w:rFonts w:ascii="Liberation Serif" w:eastAsia="Droid Sans Fallback" w:hAnsi="Liberation Serif" w:cs="FreeSans"/>
                <w:sz w:val="20"/>
                <w:szCs w:val="20"/>
              </w:rPr>
            </w:pPr>
          </w:p>
        </w:tc>
        <w:tc>
          <w:tcPr>
            <w:tcW w:w="1136" w:type="dxa"/>
            <w:noWrap/>
            <w:hideMark/>
          </w:tcPr>
          <w:p w14:paraId="4803C0F0" w14:textId="77777777" w:rsidR="00B2612C" w:rsidRDefault="00B2612C">
            <w:pPr>
              <w:rPr>
                <w:rFonts w:ascii="Liberation Serif" w:eastAsia="Droid Sans Fallback" w:hAnsi="Liberation Serif" w:cs="FreeSans"/>
                <w:sz w:val="20"/>
                <w:szCs w:val="20"/>
              </w:rPr>
            </w:pPr>
          </w:p>
        </w:tc>
      </w:tr>
      <w:tr w:rsidR="00B2612C" w14:paraId="36540F07" w14:textId="77777777" w:rsidTr="00B2612C">
        <w:trPr>
          <w:trHeight w:val="139"/>
        </w:trPr>
        <w:tc>
          <w:tcPr>
            <w:tcW w:w="4208" w:type="dxa"/>
            <w:vAlign w:val="center"/>
            <w:hideMark/>
          </w:tcPr>
          <w:p w14:paraId="4AA9C967" w14:textId="77777777" w:rsidR="00B2612C" w:rsidRDefault="00B2612C">
            <w:pPr>
              <w:rPr>
                <w:rFonts w:ascii="Liberation Serif" w:eastAsia="Droid Sans Fallback" w:hAnsi="Liberation Serif" w:cs="FreeSans"/>
                <w:sz w:val="20"/>
                <w:szCs w:val="20"/>
              </w:rPr>
            </w:pPr>
          </w:p>
        </w:tc>
        <w:tc>
          <w:tcPr>
            <w:tcW w:w="390" w:type="dxa"/>
            <w:noWrap/>
            <w:vAlign w:val="center"/>
            <w:hideMark/>
          </w:tcPr>
          <w:p w14:paraId="6EA060D6" w14:textId="77777777" w:rsidR="00B2612C" w:rsidRDefault="00B2612C">
            <w:pPr>
              <w:rPr>
                <w:rFonts w:ascii="Liberation Serif" w:eastAsia="Droid Sans Fallback" w:hAnsi="Liberation Serif" w:cs="FreeSans"/>
                <w:sz w:val="20"/>
                <w:szCs w:val="20"/>
              </w:rPr>
            </w:pPr>
          </w:p>
        </w:tc>
        <w:tc>
          <w:tcPr>
            <w:tcW w:w="368" w:type="dxa"/>
            <w:noWrap/>
            <w:vAlign w:val="center"/>
            <w:hideMark/>
          </w:tcPr>
          <w:p w14:paraId="19AFEB94" w14:textId="77777777" w:rsidR="00B2612C" w:rsidRDefault="00B2612C">
            <w:pPr>
              <w:rPr>
                <w:rFonts w:ascii="Liberation Serif" w:eastAsia="Droid Sans Fallback" w:hAnsi="Liberation Serif" w:cs="FreeSans"/>
                <w:sz w:val="20"/>
                <w:szCs w:val="20"/>
              </w:rPr>
            </w:pPr>
          </w:p>
        </w:tc>
        <w:tc>
          <w:tcPr>
            <w:tcW w:w="383" w:type="dxa"/>
            <w:noWrap/>
            <w:hideMark/>
          </w:tcPr>
          <w:p w14:paraId="0CED4DBB" w14:textId="77777777" w:rsidR="00B2612C" w:rsidRDefault="00B2612C">
            <w:pPr>
              <w:rPr>
                <w:rFonts w:ascii="Liberation Serif" w:eastAsia="Droid Sans Fallback" w:hAnsi="Liberation Serif" w:cs="FreeSans"/>
                <w:sz w:val="20"/>
                <w:szCs w:val="20"/>
              </w:rPr>
            </w:pPr>
          </w:p>
        </w:tc>
        <w:tc>
          <w:tcPr>
            <w:tcW w:w="1155" w:type="dxa"/>
            <w:noWrap/>
            <w:hideMark/>
          </w:tcPr>
          <w:p w14:paraId="06CBC4EC" w14:textId="77777777" w:rsidR="00B2612C" w:rsidRDefault="00B2612C">
            <w:pPr>
              <w:rPr>
                <w:rFonts w:ascii="Liberation Serif" w:eastAsia="Droid Sans Fallback" w:hAnsi="Liberation Serif" w:cs="FreeSans"/>
                <w:sz w:val="20"/>
                <w:szCs w:val="20"/>
              </w:rPr>
            </w:pPr>
          </w:p>
        </w:tc>
        <w:tc>
          <w:tcPr>
            <w:tcW w:w="547" w:type="dxa"/>
            <w:noWrap/>
            <w:hideMark/>
          </w:tcPr>
          <w:p w14:paraId="524E37DF" w14:textId="77777777" w:rsidR="00B2612C" w:rsidRDefault="00B2612C">
            <w:pPr>
              <w:rPr>
                <w:rFonts w:ascii="Liberation Serif" w:eastAsia="Droid Sans Fallback" w:hAnsi="Liberation Serif" w:cs="FreeSans"/>
                <w:sz w:val="20"/>
                <w:szCs w:val="20"/>
              </w:rPr>
            </w:pPr>
          </w:p>
        </w:tc>
        <w:tc>
          <w:tcPr>
            <w:tcW w:w="1252" w:type="dxa"/>
            <w:noWrap/>
            <w:hideMark/>
          </w:tcPr>
          <w:p w14:paraId="1DC25150" w14:textId="77777777" w:rsidR="00B2612C" w:rsidRDefault="00B2612C">
            <w:pPr>
              <w:rPr>
                <w:rFonts w:ascii="Liberation Serif" w:eastAsia="Droid Sans Fallback" w:hAnsi="Liberation Serif" w:cs="FreeSans"/>
                <w:sz w:val="20"/>
                <w:szCs w:val="20"/>
              </w:rPr>
            </w:pPr>
          </w:p>
        </w:tc>
        <w:tc>
          <w:tcPr>
            <w:tcW w:w="1376" w:type="dxa"/>
            <w:gridSpan w:val="2"/>
            <w:noWrap/>
            <w:hideMark/>
          </w:tcPr>
          <w:p w14:paraId="42B621BC" w14:textId="77777777" w:rsidR="00B2612C" w:rsidRDefault="00B2612C">
            <w:pPr>
              <w:rPr>
                <w:rFonts w:ascii="Liberation Serif" w:eastAsia="Droid Sans Fallback" w:hAnsi="Liberation Serif" w:cs="FreeSans"/>
                <w:sz w:val="20"/>
                <w:szCs w:val="20"/>
              </w:rPr>
            </w:pPr>
          </w:p>
        </w:tc>
        <w:tc>
          <w:tcPr>
            <w:tcW w:w="1140" w:type="dxa"/>
            <w:noWrap/>
            <w:hideMark/>
          </w:tcPr>
          <w:p w14:paraId="60390190" w14:textId="77777777" w:rsidR="00B2612C" w:rsidRDefault="00B2612C">
            <w:pPr>
              <w:rPr>
                <w:rFonts w:ascii="Liberation Serif" w:eastAsia="Droid Sans Fallback" w:hAnsi="Liberation Serif" w:cs="FreeSans"/>
                <w:sz w:val="20"/>
                <w:szCs w:val="20"/>
              </w:rPr>
            </w:pPr>
          </w:p>
        </w:tc>
        <w:tc>
          <w:tcPr>
            <w:tcW w:w="1140" w:type="dxa"/>
            <w:noWrap/>
            <w:hideMark/>
          </w:tcPr>
          <w:p w14:paraId="05FDCA1B" w14:textId="77777777" w:rsidR="00B2612C" w:rsidRDefault="00B2612C">
            <w:pPr>
              <w:rPr>
                <w:rFonts w:ascii="Liberation Serif" w:eastAsia="Droid Sans Fallback" w:hAnsi="Liberation Serif" w:cs="FreeSans"/>
                <w:sz w:val="20"/>
                <w:szCs w:val="20"/>
              </w:rPr>
            </w:pPr>
          </w:p>
        </w:tc>
        <w:tc>
          <w:tcPr>
            <w:tcW w:w="1136" w:type="dxa"/>
            <w:noWrap/>
            <w:hideMark/>
          </w:tcPr>
          <w:p w14:paraId="743F2AA6" w14:textId="77777777" w:rsidR="00B2612C" w:rsidRDefault="00B2612C">
            <w:pPr>
              <w:rPr>
                <w:rFonts w:ascii="Liberation Serif" w:eastAsia="Droid Sans Fallback" w:hAnsi="Liberation Serif" w:cs="FreeSans"/>
                <w:sz w:val="20"/>
                <w:szCs w:val="20"/>
              </w:rPr>
            </w:pPr>
          </w:p>
        </w:tc>
      </w:tr>
    </w:tbl>
    <w:p w14:paraId="51D14899" w14:textId="77777777" w:rsidR="00B2612C" w:rsidRDefault="00B2612C" w:rsidP="00B2612C">
      <w:pPr>
        <w:rPr>
          <w:rFonts w:ascii="Calibri" w:eastAsia="Calibri" w:hAnsi="Calibri"/>
          <w:color w:val="00000A"/>
          <w:sz w:val="22"/>
          <w:szCs w:val="22"/>
          <w:lang w:eastAsia="zh-CN" w:bidi="hi-IN"/>
        </w:rPr>
      </w:pPr>
    </w:p>
    <w:p w14:paraId="64DAF33E" w14:textId="77777777" w:rsidR="00B2612C" w:rsidRDefault="00B2612C" w:rsidP="00B2612C">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B2612C" w14:paraId="67B8430C" w14:textId="77777777" w:rsidTr="00B2612C">
        <w:trPr>
          <w:trHeight w:val="403"/>
          <w:jc w:val="center"/>
        </w:trPr>
        <w:tc>
          <w:tcPr>
            <w:tcW w:w="4670" w:type="dxa"/>
            <w:hideMark/>
          </w:tcPr>
          <w:p w14:paraId="3EB26D50" w14:textId="77777777" w:rsidR="00B2612C" w:rsidRDefault="00B2612C">
            <w:pPr>
              <w:rPr>
                <w:lang w:eastAsia="zh-CN" w:bidi="hi-IN"/>
              </w:rPr>
            </w:pPr>
            <w:r>
              <w:rPr>
                <w:b/>
                <w:lang w:eastAsia="zh-CN" w:bidi="hi-IN"/>
              </w:rPr>
              <w:t>Государственный заказчик:</w:t>
            </w:r>
          </w:p>
        </w:tc>
        <w:tc>
          <w:tcPr>
            <w:tcW w:w="4790" w:type="dxa"/>
            <w:hideMark/>
          </w:tcPr>
          <w:p w14:paraId="5E185D18" w14:textId="77777777" w:rsidR="00B2612C" w:rsidRDefault="00B2612C">
            <w:pPr>
              <w:rPr>
                <w:b/>
                <w:bCs/>
                <w:lang w:eastAsia="zh-CN" w:bidi="hi-IN"/>
              </w:rPr>
            </w:pPr>
            <w:r>
              <w:rPr>
                <w:b/>
                <w:bCs/>
                <w:lang w:eastAsia="zh-CN" w:bidi="hi-IN"/>
              </w:rPr>
              <w:t>Подрядчик:</w:t>
            </w:r>
          </w:p>
        </w:tc>
      </w:tr>
      <w:tr w:rsidR="00B2612C" w14:paraId="25E79858" w14:textId="77777777" w:rsidTr="00B2612C">
        <w:trPr>
          <w:jc w:val="center"/>
        </w:trPr>
        <w:tc>
          <w:tcPr>
            <w:tcW w:w="4670" w:type="dxa"/>
            <w:hideMark/>
          </w:tcPr>
          <w:p w14:paraId="22F121B1" w14:textId="77777777" w:rsidR="00B2612C" w:rsidRDefault="00B2612C">
            <w:pPr>
              <w:rPr>
                <w:b/>
                <w:bCs/>
                <w:lang w:eastAsia="zh-CN" w:bidi="hi-IN"/>
              </w:rPr>
            </w:pPr>
          </w:p>
        </w:tc>
        <w:tc>
          <w:tcPr>
            <w:tcW w:w="4790" w:type="dxa"/>
          </w:tcPr>
          <w:p w14:paraId="17A64038" w14:textId="77777777" w:rsidR="00B2612C" w:rsidRDefault="00B2612C">
            <w:pPr>
              <w:rPr>
                <w:lang w:eastAsia="zh-CN" w:bidi="hi-IN"/>
              </w:rPr>
            </w:pPr>
          </w:p>
          <w:p w14:paraId="5FFA71AB" w14:textId="77777777" w:rsidR="00B2612C" w:rsidRDefault="00B2612C">
            <w:pPr>
              <w:rPr>
                <w:lang w:eastAsia="zh-CN" w:bidi="hi-IN"/>
              </w:rPr>
            </w:pPr>
          </w:p>
        </w:tc>
      </w:tr>
      <w:tr w:rsidR="00B2612C" w14:paraId="370DBD73" w14:textId="77777777" w:rsidTr="00B2612C">
        <w:trPr>
          <w:jc w:val="center"/>
        </w:trPr>
        <w:tc>
          <w:tcPr>
            <w:tcW w:w="4670" w:type="dxa"/>
            <w:hideMark/>
          </w:tcPr>
          <w:p w14:paraId="40CC3F09" w14:textId="77777777" w:rsidR="00B2612C" w:rsidRDefault="00B2612C">
            <w:pPr>
              <w:rPr>
                <w:lang w:eastAsia="zh-CN" w:bidi="hi-IN"/>
              </w:rPr>
            </w:pPr>
            <w:r>
              <w:rPr>
                <w:lang w:eastAsia="zh-CN" w:bidi="hi-IN"/>
              </w:rPr>
              <w:t>__________________/_______________ /</w:t>
            </w:r>
          </w:p>
        </w:tc>
        <w:tc>
          <w:tcPr>
            <w:tcW w:w="4790" w:type="dxa"/>
            <w:hideMark/>
          </w:tcPr>
          <w:p w14:paraId="769B18A7" w14:textId="77777777" w:rsidR="00B2612C" w:rsidRDefault="00B2612C">
            <w:pPr>
              <w:rPr>
                <w:lang w:eastAsia="zh-CN" w:bidi="hi-IN"/>
              </w:rPr>
            </w:pPr>
            <w:r>
              <w:rPr>
                <w:lang w:eastAsia="zh-CN" w:bidi="hi-IN"/>
              </w:rPr>
              <w:t>___________________/__________________/</w:t>
            </w:r>
          </w:p>
        </w:tc>
      </w:tr>
      <w:tr w:rsidR="00B2612C" w14:paraId="2DB33A1B" w14:textId="77777777" w:rsidTr="00B2612C">
        <w:trPr>
          <w:jc w:val="center"/>
        </w:trPr>
        <w:tc>
          <w:tcPr>
            <w:tcW w:w="4670" w:type="dxa"/>
            <w:hideMark/>
          </w:tcPr>
          <w:p w14:paraId="2529A525" w14:textId="77777777" w:rsidR="00B2612C" w:rsidRDefault="00B2612C">
            <w:pPr>
              <w:rPr>
                <w:lang w:eastAsia="zh-CN" w:bidi="hi-IN"/>
              </w:rPr>
            </w:pPr>
            <w:r>
              <w:rPr>
                <w:lang w:eastAsia="zh-CN" w:bidi="hi-IN"/>
              </w:rPr>
              <w:t>М.П.</w:t>
            </w:r>
          </w:p>
        </w:tc>
        <w:tc>
          <w:tcPr>
            <w:tcW w:w="4790" w:type="dxa"/>
            <w:hideMark/>
          </w:tcPr>
          <w:p w14:paraId="49B1310A" w14:textId="77777777" w:rsidR="00B2612C" w:rsidRDefault="00B2612C">
            <w:pPr>
              <w:rPr>
                <w:lang w:eastAsia="zh-CN" w:bidi="hi-IN"/>
              </w:rPr>
            </w:pPr>
            <w:r>
              <w:rPr>
                <w:lang w:eastAsia="zh-CN" w:bidi="hi-IN"/>
              </w:rPr>
              <w:t>М.П.</w:t>
            </w:r>
          </w:p>
        </w:tc>
      </w:tr>
    </w:tbl>
    <w:p w14:paraId="4FC8DFBF" w14:textId="77777777" w:rsidR="00B2612C" w:rsidRDefault="00B2612C" w:rsidP="00B2612C">
      <w:pPr>
        <w:tabs>
          <w:tab w:val="left" w:pos="10768"/>
        </w:tabs>
        <w:rPr>
          <w:rFonts w:ascii="Calibri" w:eastAsia="Calibri" w:hAnsi="Calibri"/>
          <w:color w:val="00000A"/>
          <w:sz w:val="22"/>
          <w:szCs w:val="22"/>
          <w:lang w:eastAsia="zh-CN" w:bidi="hi-IN"/>
        </w:rPr>
      </w:pPr>
    </w:p>
    <w:p w14:paraId="683C763B" w14:textId="77777777" w:rsidR="00B2612C" w:rsidRDefault="00B2612C" w:rsidP="00B2612C">
      <w:pPr>
        <w:tabs>
          <w:tab w:val="left" w:pos="10768"/>
        </w:tabs>
        <w:rPr>
          <w:lang w:eastAsia="zh-CN" w:bidi="hi-IN"/>
        </w:rPr>
      </w:pPr>
      <w:r>
        <w:rPr>
          <w:lang w:eastAsia="zh-CN" w:bidi="hi-IN"/>
        </w:rPr>
        <w:tab/>
      </w:r>
    </w:p>
    <w:p w14:paraId="72909916" w14:textId="77777777" w:rsidR="00B2612C" w:rsidRDefault="00B2612C" w:rsidP="00B2612C">
      <w:pPr>
        <w:rPr>
          <w:lang w:eastAsia="zh-CN" w:bidi="hi-IN"/>
        </w:rPr>
        <w:sectPr w:rsidR="00B2612C">
          <w:pgSz w:w="16838" w:h="11906" w:orient="landscape"/>
          <w:pgMar w:top="1135" w:right="1134" w:bottom="850" w:left="1134" w:header="708" w:footer="708" w:gutter="0"/>
          <w:cols w:space="720"/>
        </w:sectPr>
      </w:pPr>
    </w:p>
    <w:p w14:paraId="304DD129" w14:textId="77777777" w:rsidR="00B2612C" w:rsidRDefault="00B2612C" w:rsidP="00B2612C">
      <w:pPr>
        <w:pStyle w:val="aff9"/>
        <w:jc w:val="right"/>
        <w:rPr>
          <w:rFonts w:ascii="Times New Roman" w:hAnsi="Times New Roman"/>
          <w:lang w:eastAsia="zh-CN" w:bidi="hi-IN"/>
        </w:rPr>
      </w:pPr>
      <w:r>
        <w:rPr>
          <w:rFonts w:ascii="Times New Roman" w:hAnsi="Times New Roman"/>
        </w:rPr>
        <w:lastRenderedPageBreak/>
        <w:t>Приложение №3</w:t>
      </w:r>
    </w:p>
    <w:p w14:paraId="345DE896" w14:textId="77777777" w:rsidR="00B2612C" w:rsidRDefault="00B2612C" w:rsidP="00B2612C">
      <w:pPr>
        <w:autoSpaceDE w:val="0"/>
        <w:autoSpaceDN w:val="0"/>
        <w:adjustRightInd w:val="0"/>
        <w:jc w:val="right"/>
        <w:rPr>
          <w:sz w:val="22"/>
          <w:szCs w:val="22"/>
          <w:lang w:eastAsia="en-US"/>
        </w:rPr>
      </w:pPr>
      <w:r>
        <w:rPr>
          <w:sz w:val="22"/>
          <w:szCs w:val="22"/>
        </w:rPr>
        <w:t xml:space="preserve">к </w:t>
      </w:r>
      <w:r>
        <w:rPr>
          <w:sz w:val="22"/>
          <w:szCs w:val="22"/>
          <w:lang w:eastAsia="en-US"/>
        </w:rPr>
        <w:t xml:space="preserve">Государственному контракту на завершение строительно-монтажных работ </w:t>
      </w:r>
    </w:p>
    <w:p w14:paraId="11B0A267" w14:textId="77777777" w:rsidR="00B2612C" w:rsidRDefault="00B2612C" w:rsidP="00B2612C">
      <w:pPr>
        <w:autoSpaceDE w:val="0"/>
        <w:autoSpaceDN w:val="0"/>
        <w:adjustRightInd w:val="0"/>
        <w:jc w:val="right"/>
        <w:rPr>
          <w:sz w:val="22"/>
          <w:szCs w:val="22"/>
          <w:lang w:eastAsia="en-US"/>
        </w:rPr>
      </w:pPr>
      <w:r>
        <w:rPr>
          <w:sz w:val="22"/>
          <w:szCs w:val="22"/>
          <w:lang w:eastAsia="en-US"/>
        </w:rPr>
        <w:t xml:space="preserve">на объекте: «Строительство детского сада-ясли на 120 мест </w:t>
      </w:r>
    </w:p>
    <w:p w14:paraId="40531013" w14:textId="77777777" w:rsidR="00B2612C" w:rsidRDefault="00B2612C" w:rsidP="00B2612C">
      <w:pPr>
        <w:autoSpaceDE w:val="0"/>
        <w:autoSpaceDN w:val="0"/>
        <w:adjustRightInd w:val="0"/>
        <w:jc w:val="right"/>
        <w:rPr>
          <w:sz w:val="22"/>
          <w:szCs w:val="22"/>
          <w:lang w:eastAsia="en-US"/>
        </w:rPr>
      </w:pPr>
      <w:r>
        <w:rPr>
          <w:sz w:val="22"/>
          <w:szCs w:val="22"/>
          <w:lang w:eastAsia="en-US"/>
        </w:rPr>
        <w:t>в микрорайоне Новониколаевский г. Симферополя»</w:t>
      </w:r>
    </w:p>
    <w:p w14:paraId="4D9C8DC1" w14:textId="77777777" w:rsidR="00B2612C" w:rsidRDefault="00B2612C" w:rsidP="00B2612C">
      <w:pPr>
        <w:pStyle w:val="aff9"/>
        <w:spacing w:line="360" w:lineRule="auto"/>
        <w:jc w:val="right"/>
        <w:rPr>
          <w:lang w:eastAsia="zh-CN"/>
        </w:rPr>
      </w:pPr>
      <w:r>
        <w:rPr>
          <w:rFonts w:ascii="Times New Roman" w:hAnsi="Times New Roman"/>
        </w:rPr>
        <w:t>№___________________от___________________</w:t>
      </w:r>
    </w:p>
    <w:p w14:paraId="09F711B0" w14:textId="77777777" w:rsidR="00B2612C" w:rsidRDefault="00B2612C" w:rsidP="00B2612C">
      <w:pPr>
        <w:pStyle w:val="afd"/>
        <w:spacing w:line="360" w:lineRule="auto"/>
        <w:rPr>
          <w:b/>
          <w:snapToGrid w:val="0"/>
          <w:sz w:val="22"/>
          <w:szCs w:val="22"/>
        </w:rPr>
      </w:pPr>
      <w:r>
        <w:rPr>
          <w:b/>
          <w:snapToGrid w:val="0"/>
          <w:sz w:val="22"/>
          <w:szCs w:val="22"/>
        </w:rPr>
        <w:t xml:space="preserve">    </w:t>
      </w:r>
      <w:bookmarkStart w:id="198" w:name="_Hlk142129046"/>
      <w:r>
        <w:rPr>
          <w:b/>
          <w:snapToGrid w:val="0"/>
          <w:sz w:val="22"/>
          <w:szCs w:val="22"/>
        </w:rPr>
        <w:t>ФОРМА</w:t>
      </w:r>
    </w:p>
    <w:p w14:paraId="666E47FB" w14:textId="77777777" w:rsidR="00B2612C" w:rsidRDefault="00B2612C" w:rsidP="00B2612C">
      <w:pPr>
        <w:jc w:val="center"/>
        <w:rPr>
          <w:b/>
        </w:rPr>
      </w:pPr>
      <w:r>
        <w:rPr>
          <w:b/>
        </w:rPr>
        <w:t xml:space="preserve">АКТ ПРИЕМА-ПЕРЕДАЧИ СТРОИТЕЛЬНОЙ ПЛОЩАДКИ </w:t>
      </w:r>
    </w:p>
    <w:p w14:paraId="2FCC471E" w14:textId="77777777" w:rsidR="00B2612C" w:rsidRDefault="00B2612C" w:rsidP="00B2612C">
      <w:pPr>
        <w:autoSpaceDE w:val="0"/>
        <w:autoSpaceDN w:val="0"/>
        <w:adjustRightInd w:val="0"/>
        <w:jc w:val="center"/>
        <w:rPr>
          <w:rFonts w:eastAsia="MS Mincho"/>
          <w:b/>
          <w:lang w:eastAsia="ar-SA"/>
        </w:rPr>
      </w:pPr>
      <w:r>
        <w:rPr>
          <w:rFonts w:eastAsia="MS Mincho"/>
          <w:b/>
          <w:lang w:eastAsia="ar-SA"/>
        </w:rPr>
        <w:t>по объекту: «Строительство детского сада-ясли на 120 мест в микрорайоне Новониколаевский г. Симферополя»</w:t>
      </w:r>
    </w:p>
    <w:p w14:paraId="4AD1290F" w14:textId="77777777" w:rsidR="00B2612C" w:rsidRDefault="00B2612C" w:rsidP="00B2612C">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B2612C" w14:paraId="3F2F4246" w14:textId="77777777" w:rsidTr="00B2612C">
        <w:tc>
          <w:tcPr>
            <w:tcW w:w="3099" w:type="dxa"/>
            <w:hideMark/>
          </w:tcPr>
          <w:p w14:paraId="5520F226" w14:textId="77777777" w:rsidR="00B2612C" w:rsidRDefault="00B2612C">
            <w:pPr>
              <w:spacing w:line="360" w:lineRule="auto"/>
              <w:rPr>
                <w:lang w:eastAsia="zh-CN" w:bidi="hi-IN"/>
              </w:rPr>
            </w:pPr>
            <w:r>
              <w:rPr>
                <w:lang w:eastAsia="zh-CN" w:bidi="hi-IN"/>
              </w:rPr>
              <w:t>г.______, Республика Крым</w:t>
            </w:r>
          </w:p>
        </w:tc>
        <w:tc>
          <w:tcPr>
            <w:tcW w:w="2510" w:type="dxa"/>
          </w:tcPr>
          <w:p w14:paraId="6BF68381" w14:textId="77777777" w:rsidR="00B2612C" w:rsidRDefault="00B2612C">
            <w:pPr>
              <w:spacing w:line="360" w:lineRule="auto"/>
              <w:ind w:firstLine="5760"/>
              <w:jc w:val="right"/>
              <w:rPr>
                <w:lang w:eastAsia="zh-CN" w:bidi="hi-IN"/>
              </w:rPr>
            </w:pPr>
          </w:p>
        </w:tc>
        <w:tc>
          <w:tcPr>
            <w:tcW w:w="3745" w:type="dxa"/>
            <w:hideMark/>
          </w:tcPr>
          <w:p w14:paraId="6B1FD4B0" w14:textId="77777777" w:rsidR="00B2612C" w:rsidRDefault="00B2612C">
            <w:pPr>
              <w:spacing w:line="360" w:lineRule="auto"/>
              <w:jc w:val="right"/>
              <w:rPr>
                <w:lang w:eastAsia="zh-CN" w:bidi="hi-IN"/>
              </w:rPr>
            </w:pPr>
            <w:r>
              <w:rPr>
                <w:lang w:eastAsia="zh-CN" w:bidi="hi-IN"/>
              </w:rPr>
              <w:t>"___"__________20___ г.</w:t>
            </w:r>
          </w:p>
        </w:tc>
      </w:tr>
    </w:tbl>
    <w:p w14:paraId="130E4549" w14:textId="77777777" w:rsidR="00B2612C" w:rsidRDefault="00B2612C" w:rsidP="00B2612C">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584AA6F" w14:textId="77777777" w:rsidR="00B2612C" w:rsidRDefault="00B2612C" w:rsidP="00D53711">
      <w:pPr>
        <w:numPr>
          <w:ilvl w:val="0"/>
          <w:numId w:val="43"/>
        </w:numPr>
        <w:spacing w:line="276" w:lineRule="auto"/>
        <w:ind w:left="0" w:firstLine="567"/>
        <w:jc w:val="both"/>
        <w:rPr>
          <w:rFonts w:cs="Arial"/>
          <w:bCs/>
        </w:rPr>
      </w:pPr>
      <w:r>
        <w:rPr>
          <w:rFonts w:cs="Arial"/>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w:t>
      </w:r>
      <w:r>
        <w:rPr>
          <w:lang w:eastAsia="en-US"/>
        </w:rPr>
        <w:t xml:space="preserve"> г. Симферополь, </w:t>
      </w:r>
      <w:proofErr w:type="spellStart"/>
      <w:r>
        <w:rPr>
          <w:lang w:eastAsia="en-US"/>
        </w:rPr>
        <w:t>мкрн</w:t>
      </w:r>
      <w:proofErr w:type="spellEnd"/>
      <w:r>
        <w:rPr>
          <w:lang w:eastAsia="en-US"/>
        </w:rPr>
        <w:t xml:space="preserve">. Новониколаевский Кадастровый номер земельного участка </w:t>
      </w:r>
      <w:proofErr w:type="gramStart"/>
      <w:r>
        <w:rPr>
          <w:lang w:eastAsia="en-US"/>
        </w:rPr>
        <w:t>90:22:01:0314:41</w:t>
      </w:r>
      <w:proofErr w:type="gramEnd"/>
      <w:r>
        <w:rPr>
          <w:rFonts w:cs="Arial"/>
          <w:bCs/>
        </w:rPr>
        <w:t>.</w:t>
      </w:r>
    </w:p>
    <w:p w14:paraId="6D8B1E8B" w14:textId="77777777" w:rsidR="00B2612C" w:rsidRDefault="00B2612C" w:rsidP="00D53711">
      <w:pPr>
        <w:numPr>
          <w:ilvl w:val="0"/>
          <w:numId w:val="43"/>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D1F9982" w14:textId="77777777" w:rsidR="00B2612C" w:rsidRDefault="00B2612C" w:rsidP="00D53711">
      <w:pPr>
        <w:numPr>
          <w:ilvl w:val="0"/>
          <w:numId w:val="43"/>
        </w:numPr>
        <w:spacing w:line="276" w:lineRule="auto"/>
        <w:ind w:left="0" w:firstLine="567"/>
        <w:jc w:val="both"/>
        <w:rPr>
          <w:rFonts w:cs="Arial"/>
          <w:bCs/>
        </w:rPr>
      </w:pPr>
      <w:bookmarkStart w:id="199" w:name="_Hlk148624342"/>
      <w:r>
        <w:rPr>
          <w:rFonts w:cs="Arial"/>
          <w:bCs/>
        </w:rPr>
        <w:t>Строительная площадка передается для выполнения Подрядчиком обязательств, предусмотренных Государственным контрактом.</w:t>
      </w:r>
    </w:p>
    <w:bookmarkEnd w:id="199"/>
    <w:p w14:paraId="1050CFFE" w14:textId="77777777" w:rsidR="00B2612C" w:rsidRDefault="00B2612C" w:rsidP="00D53711">
      <w:pPr>
        <w:numPr>
          <w:ilvl w:val="0"/>
          <w:numId w:val="43"/>
        </w:numPr>
        <w:spacing w:line="276" w:lineRule="auto"/>
        <w:ind w:left="0" w:firstLine="567"/>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7480CDB" w14:textId="77777777" w:rsidR="00B2612C" w:rsidRDefault="00B2612C" w:rsidP="00D53711">
      <w:pPr>
        <w:numPr>
          <w:ilvl w:val="0"/>
          <w:numId w:val="43"/>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7221EF45" w14:textId="77777777" w:rsidR="00B2612C" w:rsidRDefault="00B2612C" w:rsidP="00B2612C">
      <w:pPr>
        <w:spacing w:line="360" w:lineRule="auto"/>
        <w:jc w:val="both"/>
        <w:rPr>
          <w:rFonts w:cs="Arial"/>
          <w:bCs/>
        </w:rPr>
      </w:pPr>
      <w:r>
        <w:rPr>
          <w:rFonts w:cs="Arial"/>
          <w:bCs/>
        </w:rPr>
        <w:t>Подписи сторон:</w:t>
      </w:r>
    </w:p>
    <w:p w14:paraId="1AE50F5F" w14:textId="77777777" w:rsidR="00B2612C" w:rsidRDefault="00B2612C" w:rsidP="00B2612C">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608B792A" w14:textId="77777777" w:rsidR="00B2612C" w:rsidRDefault="00B2612C" w:rsidP="00B2612C">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B2612C" w14:paraId="60FF8E8F" w14:textId="77777777" w:rsidTr="00B2612C">
        <w:trPr>
          <w:trHeight w:val="403"/>
          <w:jc w:val="center"/>
        </w:trPr>
        <w:tc>
          <w:tcPr>
            <w:tcW w:w="4670" w:type="dxa"/>
            <w:hideMark/>
          </w:tcPr>
          <w:bookmarkEnd w:id="198"/>
          <w:p w14:paraId="61B42F4D" w14:textId="77777777" w:rsidR="00B2612C" w:rsidRDefault="00B2612C">
            <w:pPr>
              <w:rPr>
                <w:lang w:eastAsia="zh-CN" w:bidi="hi-IN"/>
              </w:rPr>
            </w:pPr>
            <w:r>
              <w:rPr>
                <w:b/>
                <w:lang w:eastAsia="zh-CN" w:bidi="hi-IN"/>
              </w:rPr>
              <w:t>Государственный заказчик:</w:t>
            </w:r>
          </w:p>
        </w:tc>
        <w:tc>
          <w:tcPr>
            <w:tcW w:w="4790" w:type="dxa"/>
            <w:hideMark/>
          </w:tcPr>
          <w:p w14:paraId="58877E27" w14:textId="77777777" w:rsidR="00B2612C" w:rsidRDefault="00B2612C">
            <w:pPr>
              <w:rPr>
                <w:b/>
                <w:bCs/>
                <w:lang w:eastAsia="zh-CN" w:bidi="hi-IN"/>
              </w:rPr>
            </w:pPr>
            <w:r>
              <w:rPr>
                <w:b/>
                <w:bCs/>
                <w:lang w:eastAsia="zh-CN" w:bidi="hi-IN"/>
              </w:rPr>
              <w:t>Подрядчик:</w:t>
            </w:r>
          </w:p>
        </w:tc>
      </w:tr>
      <w:tr w:rsidR="00B2612C" w14:paraId="168B5067" w14:textId="77777777" w:rsidTr="00B2612C">
        <w:trPr>
          <w:jc w:val="center"/>
        </w:trPr>
        <w:tc>
          <w:tcPr>
            <w:tcW w:w="4670" w:type="dxa"/>
            <w:hideMark/>
          </w:tcPr>
          <w:p w14:paraId="470CEF79" w14:textId="77777777" w:rsidR="00B2612C" w:rsidRDefault="00B2612C">
            <w:pPr>
              <w:rPr>
                <w:b/>
                <w:bCs/>
                <w:lang w:eastAsia="zh-CN" w:bidi="hi-IN"/>
              </w:rPr>
            </w:pPr>
          </w:p>
        </w:tc>
        <w:tc>
          <w:tcPr>
            <w:tcW w:w="4790" w:type="dxa"/>
          </w:tcPr>
          <w:p w14:paraId="564BC188" w14:textId="77777777" w:rsidR="00B2612C" w:rsidRDefault="00B2612C">
            <w:pPr>
              <w:rPr>
                <w:lang w:eastAsia="zh-CN" w:bidi="hi-IN"/>
              </w:rPr>
            </w:pPr>
          </w:p>
          <w:p w14:paraId="334C70AC" w14:textId="77777777" w:rsidR="00B2612C" w:rsidRDefault="00B2612C">
            <w:pPr>
              <w:rPr>
                <w:lang w:eastAsia="zh-CN" w:bidi="hi-IN"/>
              </w:rPr>
            </w:pPr>
          </w:p>
        </w:tc>
      </w:tr>
      <w:tr w:rsidR="00B2612C" w14:paraId="395BF593" w14:textId="77777777" w:rsidTr="00B2612C">
        <w:trPr>
          <w:jc w:val="center"/>
        </w:trPr>
        <w:tc>
          <w:tcPr>
            <w:tcW w:w="4670" w:type="dxa"/>
            <w:hideMark/>
          </w:tcPr>
          <w:p w14:paraId="799831B1" w14:textId="77777777" w:rsidR="00B2612C" w:rsidRDefault="00B2612C">
            <w:pPr>
              <w:rPr>
                <w:lang w:eastAsia="zh-CN" w:bidi="hi-IN"/>
              </w:rPr>
            </w:pPr>
            <w:r>
              <w:rPr>
                <w:lang w:eastAsia="zh-CN" w:bidi="hi-IN"/>
              </w:rPr>
              <w:lastRenderedPageBreak/>
              <w:t>__________________/_________________ /</w:t>
            </w:r>
          </w:p>
        </w:tc>
        <w:tc>
          <w:tcPr>
            <w:tcW w:w="4790" w:type="dxa"/>
            <w:hideMark/>
          </w:tcPr>
          <w:p w14:paraId="5EB74EEE" w14:textId="77777777" w:rsidR="00B2612C" w:rsidRDefault="00B2612C">
            <w:pPr>
              <w:rPr>
                <w:lang w:eastAsia="zh-CN" w:bidi="hi-IN"/>
              </w:rPr>
            </w:pPr>
            <w:r>
              <w:rPr>
                <w:lang w:eastAsia="zh-CN" w:bidi="hi-IN"/>
              </w:rPr>
              <w:t>___________________/__________________/</w:t>
            </w:r>
          </w:p>
        </w:tc>
      </w:tr>
      <w:tr w:rsidR="00B2612C" w14:paraId="717DB0E9" w14:textId="77777777" w:rsidTr="00B2612C">
        <w:trPr>
          <w:jc w:val="center"/>
        </w:trPr>
        <w:tc>
          <w:tcPr>
            <w:tcW w:w="4670" w:type="dxa"/>
            <w:hideMark/>
          </w:tcPr>
          <w:p w14:paraId="17E8DE93" w14:textId="77777777" w:rsidR="00B2612C" w:rsidRDefault="00B2612C">
            <w:pPr>
              <w:rPr>
                <w:lang w:eastAsia="zh-CN" w:bidi="hi-IN"/>
              </w:rPr>
            </w:pPr>
            <w:r>
              <w:rPr>
                <w:lang w:eastAsia="zh-CN" w:bidi="hi-IN"/>
              </w:rPr>
              <w:t>М.П.</w:t>
            </w:r>
          </w:p>
        </w:tc>
        <w:tc>
          <w:tcPr>
            <w:tcW w:w="4790" w:type="dxa"/>
            <w:hideMark/>
          </w:tcPr>
          <w:p w14:paraId="5BAF5C88" w14:textId="77777777" w:rsidR="00B2612C" w:rsidRDefault="00B2612C">
            <w:pPr>
              <w:rPr>
                <w:lang w:eastAsia="zh-CN" w:bidi="hi-IN"/>
              </w:rPr>
            </w:pPr>
            <w:r>
              <w:rPr>
                <w:lang w:eastAsia="zh-CN" w:bidi="hi-IN"/>
              </w:rPr>
              <w:t>М.П.</w:t>
            </w:r>
          </w:p>
        </w:tc>
      </w:tr>
    </w:tbl>
    <w:p w14:paraId="7DF8BCDF" w14:textId="77777777" w:rsidR="00B2612C" w:rsidRDefault="00B2612C" w:rsidP="00B2612C">
      <w:pPr>
        <w:pStyle w:val="aff9"/>
        <w:jc w:val="right"/>
        <w:rPr>
          <w:rFonts w:ascii="Times New Roman" w:eastAsia="Calibri" w:hAnsi="Times New Roman"/>
          <w:lang w:eastAsia="zh-CN" w:bidi="hi-IN"/>
        </w:rPr>
      </w:pPr>
    </w:p>
    <w:p w14:paraId="7CFB2382" w14:textId="77777777" w:rsidR="00D53711" w:rsidRDefault="00D53711" w:rsidP="00B2612C">
      <w:pPr>
        <w:pStyle w:val="aff9"/>
        <w:jc w:val="right"/>
        <w:rPr>
          <w:rFonts w:ascii="Times New Roman" w:hAnsi="Times New Roman"/>
        </w:rPr>
        <w:sectPr w:rsidR="00D53711">
          <w:pgSz w:w="11906" w:h="16838"/>
          <w:pgMar w:top="1134" w:right="851" w:bottom="1134" w:left="1701" w:header="709" w:footer="709" w:gutter="0"/>
          <w:cols w:space="720"/>
        </w:sectPr>
      </w:pPr>
    </w:p>
    <w:p w14:paraId="4A72BC4F" w14:textId="6658EFF9" w:rsidR="00B2612C" w:rsidRDefault="00B2612C" w:rsidP="00B2612C">
      <w:pPr>
        <w:pStyle w:val="aff9"/>
        <w:jc w:val="right"/>
        <w:rPr>
          <w:rFonts w:ascii="Times New Roman" w:hAnsi="Times New Roman"/>
        </w:rPr>
      </w:pPr>
      <w:bookmarkStart w:id="200" w:name="_GoBack"/>
      <w:bookmarkEnd w:id="200"/>
      <w:r>
        <w:rPr>
          <w:rFonts w:ascii="Times New Roman" w:hAnsi="Times New Roman"/>
        </w:rPr>
        <w:lastRenderedPageBreak/>
        <w:t>Приложение №4</w:t>
      </w:r>
    </w:p>
    <w:p w14:paraId="2EAF01EF" w14:textId="77777777" w:rsidR="00B2612C" w:rsidRDefault="00B2612C" w:rsidP="00B2612C">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0AEA027F" w14:textId="77777777" w:rsidR="00B2612C" w:rsidRDefault="00B2612C" w:rsidP="00B2612C">
      <w:pPr>
        <w:pStyle w:val="aff9"/>
        <w:spacing w:line="276" w:lineRule="auto"/>
        <w:jc w:val="right"/>
        <w:rPr>
          <w:rFonts w:ascii="Times New Roman" w:hAnsi="Times New Roman"/>
        </w:rPr>
      </w:pPr>
      <w:r>
        <w:rPr>
          <w:rFonts w:ascii="Times New Roman" w:hAnsi="Times New Roman"/>
        </w:rPr>
        <w:t xml:space="preserve">на объекте: «Строительство детского сада-ясли на 120 мест </w:t>
      </w:r>
    </w:p>
    <w:p w14:paraId="4E6E7F5A" w14:textId="77777777" w:rsidR="00B2612C" w:rsidRDefault="00B2612C" w:rsidP="00B2612C">
      <w:pPr>
        <w:pStyle w:val="aff9"/>
        <w:spacing w:line="276" w:lineRule="auto"/>
        <w:jc w:val="right"/>
        <w:rPr>
          <w:rFonts w:ascii="Times New Roman" w:hAnsi="Times New Roman"/>
        </w:rPr>
      </w:pPr>
      <w:r>
        <w:rPr>
          <w:rFonts w:ascii="Times New Roman" w:hAnsi="Times New Roman"/>
        </w:rPr>
        <w:t>в микрорайоне Новониколаевский г. Симферополя»</w:t>
      </w:r>
    </w:p>
    <w:p w14:paraId="001888E6" w14:textId="77777777" w:rsidR="00B2612C" w:rsidRDefault="00B2612C" w:rsidP="00B2612C">
      <w:pPr>
        <w:pStyle w:val="aff9"/>
        <w:jc w:val="right"/>
        <w:rPr>
          <w:rFonts w:ascii="Times New Roman" w:hAnsi="Times New Roman"/>
          <w:sz w:val="20"/>
          <w:szCs w:val="20"/>
        </w:rPr>
      </w:pPr>
    </w:p>
    <w:p w14:paraId="484893EE" w14:textId="77777777" w:rsidR="00B2612C" w:rsidRDefault="00B2612C" w:rsidP="00B2612C">
      <w:pPr>
        <w:pStyle w:val="aff9"/>
        <w:jc w:val="right"/>
        <w:rPr>
          <w:rFonts w:ascii="Times New Roman" w:hAnsi="Times New Roman"/>
          <w:sz w:val="24"/>
          <w:szCs w:val="24"/>
        </w:rPr>
      </w:pPr>
      <w:r>
        <w:rPr>
          <w:rFonts w:ascii="Times New Roman" w:hAnsi="Times New Roman"/>
        </w:rPr>
        <w:t xml:space="preserve"> №___________________от___________________</w:t>
      </w:r>
    </w:p>
    <w:p w14:paraId="235FEA08" w14:textId="77777777" w:rsidR="00B2612C" w:rsidRDefault="00B2612C" w:rsidP="00B2612C">
      <w:pPr>
        <w:pStyle w:val="aff9"/>
        <w:rPr>
          <w:rFonts w:ascii="Times New Roman" w:hAnsi="Times New Roman"/>
          <w:b/>
        </w:rPr>
      </w:pPr>
    </w:p>
    <w:p w14:paraId="31A1EA7B" w14:textId="77777777" w:rsidR="00B2612C" w:rsidRDefault="00B2612C" w:rsidP="00B2612C">
      <w:pPr>
        <w:pStyle w:val="aff9"/>
        <w:rPr>
          <w:rFonts w:ascii="Times New Roman" w:hAnsi="Times New Roman"/>
          <w:b/>
        </w:rPr>
      </w:pPr>
      <w:r>
        <w:rPr>
          <w:rFonts w:ascii="Times New Roman" w:hAnsi="Times New Roman"/>
          <w:b/>
        </w:rPr>
        <w:t>ФОРМА</w:t>
      </w:r>
    </w:p>
    <w:p w14:paraId="2BAD45A7" w14:textId="77777777" w:rsidR="00B2612C" w:rsidRDefault="00B2612C" w:rsidP="00B2612C">
      <w:pPr>
        <w:pStyle w:val="HTML"/>
        <w:shd w:val="clear" w:color="auto" w:fill="FFFFFF"/>
        <w:jc w:val="center"/>
        <w:rPr>
          <w:rStyle w:val="s10"/>
          <w:szCs w:val="24"/>
        </w:rPr>
      </w:pPr>
    </w:p>
    <w:p w14:paraId="3155F0C2" w14:textId="77777777" w:rsidR="00B2612C" w:rsidRDefault="00B2612C" w:rsidP="00B2612C">
      <w:pPr>
        <w:pStyle w:val="HTML"/>
        <w:shd w:val="clear" w:color="auto" w:fill="FFFFFF"/>
        <w:jc w:val="center"/>
        <w:rPr>
          <w:sz w:val="24"/>
          <w:szCs w:val="22"/>
        </w:rPr>
      </w:pPr>
      <w:r>
        <w:rPr>
          <w:rStyle w:val="s10"/>
          <w:rFonts w:ascii="Times New Roman" w:hAnsi="Times New Roman"/>
          <w:b/>
          <w:szCs w:val="24"/>
        </w:rPr>
        <w:t>Перечень</w:t>
      </w:r>
    </w:p>
    <w:p w14:paraId="49021B31" w14:textId="77777777" w:rsidR="00B2612C" w:rsidRDefault="00B2612C" w:rsidP="00B2612C">
      <w:pPr>
        <w:pStyle w:val="HTML"/>
        <w:shd w:val="clear" w:color="auto" w:fill="FFFFFF"/>
        <w:jc w:val="center"/>
        <w:rPr>
          <w:rFonts w:ascii="Times New Roman" w:hAnsi="Times New Roman"/>
          <w:b/>
          <w:sz w:val="24"/>
          <w:szCs w:val="24"/>
        </w:rPr>
      </w:pPr>
      <w:r>
        <w:rPr>
          <w:rStyle w:val="s10"/>
          <w:rFonts w:ascii="Times New Roman" w:hAnsi="Times New Roman"/>
          <w:b/>
          <w:szCs w:val="24"/>
        </w:rPr>
        <w:t>видов работ, которые подрядчик обязан</w:t>
      </w:r>
    </w:p>
    <w:p w14:paraId="70DA0309" w14:textId="77777777" w:rsidR="00B2612C" w:rsidRDefault="00B2612C" w:rsidP="00B2612C">
      <w:pPr>
        <w:pStyle w:val="HTML"/>
        <w:shd w:val="clear" w:color="auto" w:fill="FFFFFF"/>
        <w:jc w:val="center"/>
        <w:rPr>
          <w:rFonts w:ascii="Times New Roman" w:hAnsi="Times New Roman"/>
          <w:b/>
          <w:sz w:val="24"/>
          <w:szCs w:val="24"/>
        </w:rPr>
      </w:pPr>
      <w:r>
        <w:rPr>
          <w:rStyle w:val="s10"/>
          <w:rFonts w:ascii="Times New Roman" w:hAnsi="Times New Roman"/>
          <w:b/>
          <w:szCs w:val="24"/>
        </w:rPr>
        <w:t>выполнить самостоятельно без привлечения других</w:t>
      </w:r>
    </w:p>
    <w:p w14:paraId="76B3611C" w14:textId="77777777" w:rsidR="00B2612C" w:rsidRDefault="00B2612C" w:rsidP="00B2612C">
      <w:pPr>
        <w:pStyle w:val="HTML"/>
        <w:shd w:val="clear" w:color="auto" w:fill="FFFFFF"/>
        <w:jc w:val="center"/>
        <w:rPr>
          <w:rFonts w:ascii="Times New Roman" w:hAnsi="Times New Roman"/>
          <w:b/>
          <w:sz w:val="24"/>
          <w:szCs w:val="24"/>
        </w:rPr>
      </w:pPr>
      <w:r>
        <w:rPr>
          <w:rStyle w:val="s10"/>
          <w:rFonts w:ascii="Times New Roman" w:hAnsi="Times New Roman"/>
          <w:b/>
          <w:szCs w:val="24"/>
        </w:rPr>
        <w:t>лиц к исполнению своих обязательств по контракту,</w:t>
      </w:r>
    </w:p>
    <w:p w14:paraId="5AA15E4A" w14:textId="77777777" w:rsidR="00B2612C" w:rsidRDefault="00B2612C" w:rsidP="00B2612C">
      <w:pPr>
        <w:pStyle w:val="HTML"/>
        <w:shd w:val="clear" w:color="auto" w:fill="FFFFFF"/>
        <w:jc w:val="center"/>
        <w:rPr>
          <w:rFonts w:ascii="Times New Roman" w:hAnsi="Times New Roman"/>
          <w:b/>
          <w:sz w:val="24"/>
          <w:szCs w:val="24"/>
        </w:rPr>
      </w:pPr>
      <w:r>
        <w:rPr>
          <w:rStyle w:val="s10"/>
          <w:rFonts w:ascii="Times New Roman" w:hAnsi="Times New Roman"/>
          <w:b/>
          <w:szCs w:val="24"/>
        </w:rPr>
        <w:t>и объем таких работ</w:t>
      </w:r>
    </w:p>
    <w:p w14:paraId="7BAB251B" w14:textId="77777777" w:rsidR="00B2612C" w:rsidRDefault="00B2612C" w:rsidP="00B2612C">
      <w:pPr>
        <w:pStyle w:val="HTML"/>
        <w:shd w:val="clear" w:color="auto" w:fill="FFFFFF"/>
        <w:ind w:firstLine="567"/>
        <w:rPr>
          <w:rFonts w:ascii="Times New Roman" w:hAnsi="Times New Roman"/>
          <w:sz w:val="24"/>
          <w:szCs w:val="24"/>
        </w:rPr>
      </w:pPr>
    </w:p>
    <w:p w14:paraId="6FBB700C" w14:textId="77777777" w:rsidR="00B2612C" w:rsidRDefault="00B2612C" w:rsidP="00B2612C">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52" w:anchor="/document/72009464/entry/1000" w:history="1">
        <w:r>
          <w:rPr>
            <w:rStyle w:val="ae"/>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04C6644A"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A021BF6" w14:textId="77777777" w:rsidR="00B2612C" w:rsidRDefault="00B2612C" w:rsidP="00B2612C">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4DF7853B"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BBF129C" w14:textId="77777777" w:rsidR="00B2612C" w:rsidRDefault="00B2612C" w:rsidP="00B2612C">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5C39ACE8"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BAB3000" w14:textId="77777777" w:rsidR="00B2612C" w:rsidRDefault="00B2612C" w:rsidP="00B2612C">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615D432B"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51E6BA49" w14:textId="77777777" w:rsidR="00B2612C" w:rsidRDefault="00B2612C" w:rsidP="00B2612C">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53" w:anchor="/document/72009464/entry/11000" w:history="1">
        <w:r>
          <w:rPr>
            <w:rStyle w:val="ae"/>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1B85716A"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95CC2C0" w14:textId="77777777" w:rsidR="00B2612C" w:rsidRDefault="00B2612C" w:rsidP="00B2612C">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26A83863" w14:textId="77777777" w:rsidR="00B2612C" w:rsidRDefault="00B2612C" w:rsidP="00B2612C">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1E87F260"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606A207E" w14:textId="77777777" w:rsidR="00B2612C" w:rsidRDefault="00B2612C" w:rsidP="00B2612C">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626D76E2" w14:textId="77777777" w:rsidR="00B2612C" w:rsidRDefault="00B2612C" w:rsidP="00B2612C">
      <w:pPr>
        <w:pStyle w:val="HTML"/>
        <w:shd w:val="clear" w:color="auto" w:fill="FFFFFF"/>
        <w:rPr>
          <w:rFonts w:ascii="Times New Roman" w:hAnsi="Times New Roman"/>
          <w:sz w:val="24"/>
          <w:szCs w:val="24"/>
        </w:rPr>
      </w:pPr>
    </w:p>
    <w:p w14:paraId="1C76B8A3"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1195F459"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40CBB779"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624A7F30"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КПП</w:t>
      </w:r>
      <w:proofErr w:type="spellEnd"/>
      <w:r>
        <w:rPr>
          <w:rFonts w:ascii="Times New Roman" w:hAnsi="Times New Roman"/>
          <w:sz w:val="24"/>
          <w:szCs w:val="24"/>
        </w:rPr>
        <w:t>___________________</w:t>
      </w:r>
    </w:p>
    <w:p w14:paraId="5EFE334C"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5902C2CC"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59F8044B"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1AC99893"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42EF0563"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66AE7377" w14:textId="77777777" w:rsidR="00B2612C" w:rsidRDefault="00B2612C" w:rsidP="00B2612C">
      <w:pPr>
        <w:pStyle w:val="HTML"/>
        <w:shd w:val="clear" w:color="auto" w:fill="FFFFFF"/>
        <w:rPr>
          <w:rFonts w:ascii="Times New Roman" w:hAnsi="Times New Roman"/>
          <w:strike/>
          <w:color w:val="FF0000"/>
          <w:sz w:val="24"/>
          <w:szCs w:val="24"/>
        </w:rPr>
      </w:pPr>
      <w:r>
        <w:rPr>
          <w:rFonts w:ascii="Times New Roman" w:hAnsi="Times New Roman"/>
          <w:sz w:val="24"/>
          <w:szCs w:val="24"/>
        </w:rPr>
        <w:t xml:space="preserve"> </w:t>
      </w:r>
    </w:p>
    <w:p w14:paraId="4D908787" w14:textId="77777777" w:rsidR="00B2612C" w:rsidRDefault="00B2612C" w:rsidP="00B2612C">
      <w:pPr>
        <w:pStyle w:val="HTML"/>
        <w:shd w:val="clear" w:color="auto" w:fill="FFFFFF"/>
        <w:rPr>
          <w:rFonts w:ascii="Times New Roman" w:hAnsi="Times New Roman"/>
          <w:sz w:val="24"/>
          <w:szCs w:val="24"/>
        </w:rPr>
      </w:pPr>
    </w:p>
    <w:p w14:paraId="3CAC2414" w14:textId="77777777" w:rsidR="00B2612C" w:rsidRDefault="00B2612C" w:rsidP="00B2612C">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B2612C" w14:paraId="1669F65F" w14:textId="77777777" w:rsidTr="00B2612C">
        <w:trPr>
          <w:jc w:val="center"/>
        </w:trPr>
        <w:tc>
          <w:tcPr>
            <w:tcW w:w="4670" w:type="dxa"/>
            <w:hideMark/>
          </w:tcPr>
          <w:p w14:paraId="32F0EB88" w14:textId="77777777" w:rsidR="00B2612C" w:rsidRDefault="00B2612C">
            <w:pPr>
              <w:rPr>
                <w:lang w:eastAsia="zh-CN" w:bidi="hi-IN"/>
              </w:rPr>
            </w:pPr>
            <w:r>
              <w:rPr>
                <w:b/>
                <w:lang w:eastAsia="zh-CN" w:bidi="hi-IN"/>
              </w:rPr>
              <w:t>Государственный заказчик:</w:t>
            </w:r>
          </w:p>
        </w:tc>
        <w:tc>
          <w:tcPr>
            <w:tcW w:w="4790" w:type="dxa"/>
            <w:hideMark/>
          </w:tcPr>
          <w:p w14:paraId="5F889932" w14:textId="77777777" w:rsidR="00B2612C" w:rsidRDefault="00B2612C">
            <w:pPr>
              <w:rPr>
                <w:b/>
                <w:bCs/>
                <w:lang w:eastAsia="zh-CN" w:bidi="hi-IN"/>
              </w:rPr>
            </w:pPr>
            <w:r>
              <w:rPr>
                <w:b/>
                <w:bCs/>
                <w:lang w:eastAsia="zh-CN" w:bidi="hi-IN"/>
              </w:rPr>
              <w:t>Подрядчик:</w:t>
            </w:r>
          </w:p>
        </w:tc>
      </w:tr>
      <w:tr w:rsidR="00B2612C" w14:paraId="00591C62" w14:textId="77777777" w:rsidTr="00B2612C">
        <w:trPr>
          <w:jc w:val="center"/>
        </w:trPr>
        <w:tc>
          <w:tcPr>
            <w:tcW w:w="4670" w:type="dxa"/>
            <w:hideMark/>
          </w:tcPr>
          <w:p w14:paraId="7A1D60DE" w14:textId="77777777" w:rsidR="00B2612C" w:rsidRDefault="00B2612C">
            <w:pPr>
              <w:rPr>
                <w:b/>
                <w:bCs/>
                <w:lang w:eastAsia="zh-CN" w:bidi="hi-IN"/>
              </w:rPr>
            </w:pPr>
          </w:p>
        </w:tc>
        <w:tc>
          <w:tcPr>
            <w:tcW w:w="4790" w:type="dxa"/>
          </w:tcPr>
          <w:p w14:paraId="541A13FE" w14:textId="77777777" w:rsidR="00B2612C" w:rsidRDefault="00B2612C">
            <w:pPr>
              <w:rPr>
                <w:lang w:eastAsia="zh-CN" w:bidi="hi-IN"/>
              </w:rPr>
            </w:pPr>
          </w:p>
          <w:p w14:paraId="077DCE1E" w14:textId="77777777" w:rsidR="00B2612C" w:rsidRDefault="00B2612C">
            <w:pPr>
              <w:rPr>
                <w:lang w:eastAsia="zh-CN" w:bidi="hi-IN"/>
              </w:rPr>
            </w:pPr>
          </w:p>
        </w:tc>
      </w:tr>
      <w:tr w:rsidR="00B2612C" w14:paraId="3E2D1A00" w14:textId="77777777" w:rsidTr="00B2612C">
        <w:trPr>
          <w:jc w:val="center"/>
        </w:trPr>
        <w:tc>
          <w:tcPr>
            <w:tcW w:w="4670" w:type="dxa"/>
            <w:hideMark/>
          </w:tcPr>
          <w:p w14:paraId="75A29A04" w14:textId="77777777" w:rsidR="00B2612C" w:rsidRDefault="00B2612C">
            <w:pPr>
              <w:rPr>
                <w:lang w:eastAsia="zh-CN" w:bidi="hi-IN"/>
              </w:rPr>
            </w:pPr>
            <w:r>
              <w:rPr>
                <w:lang w:eastAsia="zh-CN" w:bidi="hi-IN"/>
              </w:rPr>
              <w:t>__________________/_______________ /</w:t>
            </w:r>
          </w:p>
        </w:tc>
        <w:tc>
          <w:tcPr>
            <w:tcW w:w="4790" w:type="dxa"/>
            <w:hideMark/>
          </w:tcPr>
          <w:p w14:paraId="79FB710E" w14:textId="77777777" w:rsidR="00B2612C" w:rsidRDefault="00B2612C">
            <w:pPr>
              <w:rPr>
                <w:lang w:eastAsia="zh-CN" w:bidi="hi-IN"/>
              </w:rPr>
            </w:pPr>
            <w:r>
              <w:rPr>
                <w:lang w:eastAsia="zh-CN" w:bidi="hi-IN"/>
              </w:rPr>
              <w:t>___________________/__________________/</w:t>
            </w:r>
          </w:p>
        </w:tc>
      </w:tr>
      <w:tr w:rsidR="00B2612C" w14:paraId="2B59D3AF" w14:textId="77777777" w:rsidTr="00B2612C">
        <w:trPr>
          <w:jc w:val="center"/>
        </w:trPr>
        <w:tc>
          <w:tcPr>
            <w:tcW w:w="4670" w:type="dxa"/>
            <w:hideMark/>
          </w:tcPr>
          <w:p w14:paraId="634B4BD6" w14:textId="77777777" w:rsidR="00B2612C" w:rsidRDefault="00B2612C">
            <w:pPr>
              <w:rPr>
                <w:sz w:val="16"/>
                <w:szCs w:val="16"/>
                <w:lang w:eastAsia="zh-CN" w:bidi="hi-IN"/>
              </w:rPr>
            </w:pPr>
            <w:r>
              <w:rPr>
                <w:sz w:val="16"/>
                <w:szCs w:val="16"/>
                <w:lang w:eastAsia="zh-CN" w:bidi="hi-IN"/>
              </w:rPr>
              <w:t>М.П.</w:t>
            </w:r>
          </w:p>
        </w:tc>
        <w:tc>
          <w:tcPr>
            <w:tcW w:w="4790" w:type="dxa"/>
            <w:hideMark/>
          </w:tcPr>
          <w:p w14:paraId="5AA948C7" w14:textId="77777777" w:rsidR="00B2612C" w:rsidRDefault="00B2612C">
            <w:pPr>
              <w:rPr>
                <w:sz w:val="16"/>
                <w:szCs w:val="16"/>
                <w:lang w:eastAsia="zh-CN" w:bidi="hi-IN"/>
              </w:rPr>
            </w:pPr>
            <w:r>
              <w:rPr>
                <w:sz w:val="16"/>
                <w:szCs w:val="16"/>
                <w:lang w:eastAsia="zh-CN" w:bidi="hi-IN"/>
              </w:rPr>
              <w:t>М.П.</w:t>
            </w:r>
          </w:p>
        </w:tc>
      </w:tr>
    </w:tbl>
    <w:p w14:paraId="301AAECD"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zh-CN" w:bidi="hi-IN"/>
        </w:rPr>
      </w:pPr>
    </w:p>
    <w:p w14:paraId="0AB0BA3B"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8E50F0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B2612C">
          <w:pgSz w:w="11906" w:h="16838"/>
          <w:pgMar w:top="1134" w:right="851" w:bottom="1134" w:left="1701" w:header="709" w:footer="709" w:gutter="0"/>
          <w:cols w:space="720"/>
        </w:sectPr>
      </w:pPr>
    </w:p>
    <w:p w14:paraId="467F203E"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1604BF0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rPr>
      </w:pPr>
      <w:r>
        <w:rPr>
          <w:sz w:val="22"/>
          <w:szCs w:val="22"/>
        </w:rPr>
        <w:t xml:space="preserve">к Государственному контракту на завершение строительно-монтажных работ на объекте: </w:t>
      </w:r>
    </w:p>
    <w:p w14:paraId="4F21DEA3"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rPr>
      </w:pPr>
      <w:r>
        <w:rPr>
          <w:sz w:val="22"/>
          <w:szCs w:val="22"/>
        </w:rPr>
        <w:t>«Строительство детского сада-ясли на 120 мест в микрорайоне Новониколаевский г. Симферополя»</w:t>
      </w:r>
    </w:p>
    <w:p w14:paraId="616704A8"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482A7B05" w14:textId="77777777" w:rsidR="00B2612C" w:rsidRDefault="00B2612C" w:rsidP="00B2612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Cs w:val="24"/>
        </w:rPr>
      </w:pPr>
      <w:r>
        <w:rPr>
          <w:rStyle w:val="s10"/>
          <w:b/>
          <w:bCs/>
          <w:sz w:val="22"/>
          <w:szCs w:val="22"/>
        </w:rPr>
        <w:t xml:space="preserve">ФОРМА </w:t>
      </w:r>
    </w:p>
    <w:p w14:paraId="20BE4E6D"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3FD37CBF"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A"/>
        </w:rPr>
      </w:pPr>
      <w:r>
        <w:rPr>
          <w:rFonts w:ascii="Times New Roman" w:hAnsi="Times New Roman"/>
          <w:b/>
          <w:bCs/>
        </w:rPr>
        <w:t xml:space="preserve">Недельный график завершения работ </w:t>
      </w:r>
    </w:p>
    <w:p w14:paraId="2F657A5D"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lang w:eastAsia="ar-SA"/>
        </w:rPr>
      </w:pPr>
      <w:r>
        <w:rPr>
          <w:rFonts w:eastAsia="MS Mincho"/>
          <w:b/>
          <w:lang w:eastAsia="ar-SA"/>
        </w:rPr>
        <w:t>на объекте: «Строительство детского сада-ясли на 120 мест в микрорайоне Новониколаевский г. Симферополя»</w:t>
      </w:r>
    </w:p>
    <w:p w14:paraId="6314067E"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B2612C" w14:paraId="04EA06C4" w14:textId="77777777" w:rsidTr="00B2612C">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249FF45" w14:textId="77777777" w:rsidR="00B2612C" w:rsidRDefault="00B2612C">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3BD2B855" w14:textId="77777777" w:rsidR="00B2612C" w:rsidRDefault="00B2612C">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DF66C8C" w14:textId="77777777" w:rsidR="00B2612C" w:rsidRDefault="00B2612C">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1AEFE45" w14:textId="77777777" w:rsidR="00B2612C" w:rsidRDefault="00B2612C">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15D5484" w14:textId="77777777" w:rsidR="00B2612C" w:rsidRDefault="00B2612C">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4800F50" w14:textId="77777777" w:rsidR="00B2612C" w:rsidRDefault="00B2612C">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FD85537" w14:textId="77777777" w:rsidR="00B2612C" w:rsidRDefault="00B2612C">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94A0C99" w14:textId="77777777" w:rsidR="00B2612C" w:rsidRDefault="00B2612C">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8D23FE6" w14:textId="77777777" w:rsidR="00B2612C" w:rsidRDefault="00B2612C">
            <w:pPr>
              <w:jc w:val="center"/>
              <w:rPr>
                <w:b/>
                <w:bCs/>
                <w:sz w:val="20"/>
                <w:szCs w:val="20"/>
                <w:lang w:eastAsia="zh-CN" w:bidi="hi-IN"/>
              </w:rPr>
            </w:pPr>
            <w:r>
              <w:rPr>
                <w:b/>
                <w:bCs/>
                <w:sz w:val="20"/>
                <w:szCs w:val="20"/>
                <w:lang w:eastAsia="zh-CN" w:bidi="hi-IN"/>
              </w:rPr>
              <w:t>год, месяц</w:t>
            </w:r>
          </w:p>
        </w:tc>
      </w:tr>
      <w:tr w:rsidR="00B2612C" w14:paraId="00BF3A12" w14:textId="77777777" w:rsidTr="00B2612C">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1124720" w14:textId="77777777" w:rsidR="00B2612C" w:rsidRDefault="00B2612C">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53F59C3" w14:textId="77777777" w:rsidR="00B2612C" w:rsidRDefault="00B2612C">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A635E16" w14:textId="77777777" w:rsidR="00B2612C" w:rsidRDefault="00B2612C">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11D6070" w14:textId="77777777" w:rsidR="00B2612C" w:rsidRDefault="00B2612C">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F0978A2" w14:textId="77777777" w:rsidR="00B2612C" w:rsidRDefault="00B2612C">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965D7C9" w14:textId="77777777" w:rsidR="00B2612C" w:rsidRDefault="00B2612C">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33141A74" w14:textId="77777777" w:rsidR="00B2612C" w:rsidRDefault="00B2612C">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547A537" w14:textId="77777777" w:rsidR="00B2612C" w:rsidRDefault="00B2612C">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4899F6FD" w14:textId="77777777" w:rsidR="00B2612C" w:rsidRDefault="00B2612C">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55A510BD" w14:textId="77777777" w:rsidR="00B2612C" w:rsidRDefault="00B2612C">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88011C8" w14:textId="77777777" w:rsidR="00B2612C" w:rsidRDefault="00B2612C">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436E772" w14:textId="77777777" w:rsidR="00B2612C" w:rsidRDefault="00B2612C">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959C652" w14:textId="77777777" w:rsidR="00B2612C" w:rsidRDefault="00B2612C">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341A23B0" w14:textId="77777777" w:rsidR="00B2612C" w:rsidRDefault="00B2612C">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9D7DFFE" w14:textId="77777777" w:rsidR="00B2612C" w:rsidRDefault="00B2612C">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9B8F0F0" w14:textId="77777777" w:rsidR="00B2612C" w:rsidRDefault="00B2612C">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6FFDC9C" w14:textId="77777777" w:rsidR="00B2612C" w:rsidRDefault="00B2612C">
            <w:pPr>
              <w:jc w:val="center"/>
              <w:rPr>
                <w:b/>
                <w:bCs/>
                <w:sz w:val="20"/>
                <w:szCs w:val="20"/>
                <w:lang w:eastAsia="zh-CN" w:bidi="hi-IN"/>
              </w:rPr>
            </w:pPr>
            <w:r>
              <w:rPr>
                <w:b/>
                <w:bCs/>
                <w:sz w:val="20"/>
                <w:szCs w:val="20"/>
                <w:lang w:eastAsia="zh-CN" w:bidi="hi-IN"/>
              </w:rPr>
              <w:t>кн.5</w:t>
            </w:r>
          </w:p>
        </w:tc>
      </w:tr>
      <w:tr w:rsidR="00B2612C" w14:paraId="0CAEA647" w14:textId="77777777" w:rsidTr="00B2612C">
        <w:trPr>
          <w:trHeight w:val="435"/>
        </w:trPr>
        <w:tc>
          <w:tcPr>
            <w:tcW w:w="1387" w:type="dxa"/>
            <w:tcBorders>
              <w:top w:val="nil"/>
              <w:left w:val="single" w:sz="8" w:space="0" w:color="auto"/>
              <w:bottom w:val="single" w:sz="8" w:space="0" w:color="auto"/>
              <w:right w:val="single" w:sz="4" w:space="0" w:color="auto"/>
            </w:tcBorders>
            <w:vAlign w:val="center"/>
            <w:hideMark/>
          </w:tcPr>
          <w:p w14:paraId="43237F82" w14:textId="77777777" w:rsidR="00B2612C" w:rsidRDefault="00B2612C">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3DF7632" w14:textId="77777777" w:rsidR="00B2612C" w:rsidRDefault="00B2612C">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6EC6248B" w14:textId="77777777" w:rsidR="00B2612C" w:rsidRDefault="00B2612C">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4274D42B" w14:textId="77777777" w:rsidR="00B2612C" w:rsidRDefault="00B2612C">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16FC5036" w14:textId="77777777" w:rsidR="00B2612C" w:rsidRDefault="00B2612C">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689DF23E" w14:textId="77777777" w:rsidR="00B2612C" w:rsidRDefault="00B2612C">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E63316F" w14:textId="77777777" w:rsidR="00B2612C" w:rsidRDefault="00B2612C">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0E6C1AF0" w14:textId="77777777" w:rsidR="00B2612C" w:rsidRDefault="00B2612C">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45211B9" w14:textId="77777777" w:rsidR="00B2612C" w:rsidRDefault="00B2612C">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B7ECA50" w14:textId="77777777" w:rsidR="00B2612C" w:rsidRDefault="00B2612C">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A242C51" w14:textId="77777777" w:rsidR="00B2612C" w:rsidRDefault="00B2612C">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28C4DD51" w14:textId="77777777" w:rsidR="00B2612C" w:rsidRDefault="00B2612C">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236B479E" w14:textId="77777777" w:rsidR="00B2612C" w:rsidRDefault="00B2612C">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65A72E0C" w14:textId="77777777" w:rsidR="00B2612C" w:rsidRDefault="00B2612C">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599E5E4C" w14:textId="77777777" w:rsidR="00B2612C" w:rsidRDefault="00B2612C">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2B945E94" w14:textId="77777777" w:rsidR="00B2612C" w:rsidRDefault="00B2612C">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75FD2CDA" w14:textId="77777777" w:rsidR="00B2612C" w:rsidRDefault="00B2612C">
            <w:pPr>
              <w:jc w:val="center"/>
              <w:rPr>
                <w:b/>
                <w:bCs/>
                <w:sz w:val="20"/>
                <w:szCs w:val="20"/>
                <w:lang w:eastAsia="zh-CN" w:bidi="hi-IN"/>
              </w:rPr>
            </w:pPr>
            <w:r>
              <w:rPr>
                <w:b/>
                <w:bCs/>
                <w:sz w:val="20"/>
                <w:szCs w:val="20"/>
                <w:lang w:eastAsia="zh-CN" w:bidi="hi-IN"/>
              </w:rPr>
              <w:t>19</w:t>
            </w:r>
          </w:p>
        </w:tc>
      </w:tr>
      <w:tr w:rsidR="00B2612C" w14:paraId="21B56F38" w14:textId="77777777" w:rsidTr="00B2612C">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32DA7AB" w14:textId="77777777" w:rsidR="00B2612C" w:rsidRDefault="00B2612C">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2986159A" w14:textId="77777777" w:rsidR="00B2612C" w:rsidRDefault="00B2612C">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7F77D8E" w14:textId="77777777" w:rsidR="00B2612C" w:rsidRDefault="00B2612C">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C986471" w14:textId="77777777" w:rsidR="00B2612C" w:rsidRDefault="00B2612C">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D51EAD6" w14:textId="77777777" w:rsidR="00B2612C" w:rsidRDefault="00B2612C">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5AAAFEE3" w14:textId="77777777" w:rsidR="00B2612C" w:rsidRDefault="00B2612C">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D0140ED"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424A49A"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CCBA659"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BB98E94"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89FB37B" w14:textId="77777777" w:rsidR="00B2612C" w:rsidRDefault="00B2612C">
            <w:pPr>
              <w:jc w:val="center"/>
              <w:rPr>
                <w:b/>
                <w:bCs/>
                <w:sz w:val="20"/>
                <w:szCs w:val="20"/>
                <w:lang w:eastAsia="zh-CN" w:bidi="hi-IN"/>
              </w:rPr>
            </w:pPr>
            <w:r>
              <w:rPr>
                <w:b/>
                <w:bCs/>
                <w:sz w:val="20"/>
                <w:szCs w:val="20"/>
                <w:lang w:eastAsia="zh-CN" w:bidi="hi-IN"/>
              </w:rPr>
              <w:t> </w:t>
            </w:r>
          </w:p>
        </w:tc>
      </w:tr>
      <w:tr w:rsidR="00B2612C" w14:paraId="079612A6" w14:textId="77777777" w:rsidTr="00B2612C">
        <w:trPr>
          <w:trHeight w:val="499"/>
        </w:trPr>
        <w:tc>
          <w:tcPr>
            <w:tcW w:w="1387" w:type="dxa"/>
            <w:tcBorders>
              <w:top w:val="nil"/>
              <w:left w:val="single" w:sz="8" w:space="0" w:color="auto"/>
              <w:bottom w:val="single" w:sz="4" w:space="0" w:color="auto"/>
              <w:right w:val="single" w:sz="4" w:space="0" w:color="auto"/>
            </w:tcBorders>
            <w:vAlign w:val="center"/>
            <w:hideMark/>
          </w:tcPr>
          <w:p w14:paraId="487882CC" w14:textId="77777777" w:rsidR="00B2612C" w:rsidRDefault="00B2612C">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23EA293" w14:textId="77777777" w:rsidR="00B2612C" w:rsidRDefault="00B2612C">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47EFD2C5" w14:textId="77777777" w:rsidR="00B2612C" w:rsidRDefault="00B2612C">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675A296" w14:textId="77777777" w:rsidR="00B2612C" w:rsidRDefault="00B2612C">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9EB3838" w14:textId="77777777" w:rsidR="00B2612C" w:rsidRDefault="00B2612C">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FD8B37B" w14:textId="77777777" w:rsidR="00B2612C" w:rsidRDefault="00B2612C">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76A4854" w14:textId="77777777" w:rsidR="00B2612C" w:rsidRDefault="00B2612C">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5365A5C4" w14:textId="77777777" w:rsidR="00B2612C" w:rsidRDefault="00B2612C">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D953594" w14:textId="77777777" w:rsidR="00B2612C" w:rsidRDefault="00B2612C">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03565C0" w14:textId="77777777" w:rsidR="00B2612C" w:rsidRDefault="00B2612C">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B8D61AB" w14:textId="77777777" w:rsidR="00B2612C" w:rsidRDefault="00B2612C">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9E8E50A" w14:textId="77777777" w:rsidR="00B2612C" w:rsidRDefault="00B2612C">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6A79DA7"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757F499"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44F5ED6"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F5F5A3"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DD230A" w14:textId="77777777" w:rsidR="00B2612C" w:rsidRDefault="00B2612C">
            <w:pPr>
              <w:jc w:val="center"/>
              <w:rPr>
                <w:b/>
                <w:bCs/>
                <w:sz w:val="20"/>
                <w:szCs w:val="20"/>
                <w:lang w:eastAsia="zh-CN" w:bidi="hi-IN"/>
              </w:rPr>
            </w:pPr>
            <w:r>
              <w:rPr>
                <w:b/>
                <w:bCs/>
                <w:sz w:val="20"/>
                <w:szCs w:val="20"/>
                <w:lang w:eastAsia="zh-CN" w:bidi="hi-IN"/>
              </w:rPr>
              <w:t> </w:t>
            </w:r>
          </w:p>
        </w:tc>
      </w:tr>
      <w:tr w:rsidR="00B2612C" w14:paraId="7BA0969A" w14:textId="77777777" w:rsidTr="00B2612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3561FE1" w14:textId="77777777" w:rsidR="00B2612C" w:rsidRDefault="00B2612C">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A11CFB5" w14:textId="77777777" w:rsidR="00B2612C" w:rsidRDefault="00B2612C">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85A2BD8" w14:textId="77777777" w:rsidR="00B2612C" w:rsidRDefault="00B2612C">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650D630" w14:textId="77777777" w:rsidR="00B2612C" w:rsidRDefault="00B2612C">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635A550" w14:textId="77777777" w:rsidR="00B2612C" w:rsidRDefault="00B2612C">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313B88B" w14:textId="77777777" w:rsidR="00B2612C" w:rsidRDefault="00B2612C">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69B7519" w14:textId="77777777" w:rsidR="00B2612C" w:rsidRDefault="00B2612C">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4E840A8" w14:textId="77777777" w:rsidR="00B2612C" w:rsidRDefault="00B2612C">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D05618C" w14:textId="77777777" w:rsidR="00B2612C" w:rsidRDefault="00B2612C">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27BFCB8" w14:textId="77777777" w:rsidR="00B2612C" w:rsidRDefault="00B2612C">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99AF5EA" w14:textId="77777777" w:rsidR="00B2612C" w:rsidRDefault="00B2612C">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8D8C809" w14:textId="77777777" w:rsidR="00B2612C" w:rsidRDefault="00B2612C">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F7EB352"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AB23784"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2089DEB"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9F077B"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EEBB9E" w14:textId="77777777" w:rsidR="00B2612C" w:rsidRDefault="00B2612C">
            <w:pPr>
              <w:jc w:val="center"/>
              <w:rPr>
                <w:b/>
                <w:bCs/>
                <w:sz w:val="20"/>
                <w:szCs w:val="20"/>
                <w:lang w:eastAsia="zh-CN" w:bidi="hi-IN"/>
              </w:rPr>
            </w:pPr>
            <w:r>
              <w:rPr>
                <w:b/>
                <w:bCs/>
                <w:sz w:val="20"/>
                <w:szCs w:val="20"/>
                <w:lang w:eastAsia="zh-CN" w:bidi="hi-IN"/>
              </w:rPr>
              <w:t> </w:t>
            </w:r>
          </w:p>
        </w:tc>
      </w:tr>
      <w:tr w:rsidR="00B2612C" w14:paraId="5269B49F" w14:textId="77777777" w:rsidTr="00B2612C">
        <w:trPr>
          <w:trHeight w:val="315"/>
        </w:trPr>
        <w:tc>
          <w:tcPr>
            <w:tcW w:w="0" w:type="auto"/>
            <w:vMerge/>
            <w:tcBorders>
              <w:top w:val="nil"/>
              <w:left w:val="single" w:sz="8" w:space="0" w:color="auto"/>
              <w:bottom w:val="single" w:sz="4" w:space="0" w:color="000000"/>
              <w:right w:val="single" w:sz="4" w:space="0" w:color="auto"/>
            </w:tcBorders>
            <w:vAlign w:val="center"/>
            <w:hideMark/>
          </w:tcPr>
          <w:p w14:paraId="5ABE9BF6"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721CAF"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C34A20"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FFA4B0"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55DBF8B"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89F589"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9D71E6"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2731F7"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B4870E"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ADF203"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2A3355" w14:textId="77777777" w:rsidR="00B2612C" w:rsidRDefault="00B2612C">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A002057" w14:textId="77777777" w:rsidR="00B2612C" w:rsidRDefault="00B2612C">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1E588FE"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C53484"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7C874B"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5F0BD5"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655BE12" w14:textId="77777777" w:rsidR="00B2612C" w:rsidRDefault="00B2612C">
            <w:pPr>
              <w:jc w:val="center"/>
              <w:rPr>
                <w:b/>
                <w:bCs/>
                <w:sz w:val="20"/>
                <w:szCs w:val="20"/>
                <w:lang w:eastAsia="zh-CN" w:bidi="hi-IN"/>
              </w:rPr>
            </w:pPr>
            <w:r>
              <w:rPr>
                <w:b/>
                <w:bCs/>
                <w:sz w:val="20"/>
                <w:szCs w:val="20"/>
                <w:lang w:eastAsia="zh-CN" w:bidi="hi-IN"/>
              </w:rPr>
              <w:t> </w:t>
            </w:r>
          </w:p>
        </w:tc>
      </w:tr>
      <w:tr w:rsidR="00B2612C" w14:paraId="5967B01B" w14:textId="77777777" w:rsidTr="00B2612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C4309CF" w14:textId="77777777" w:rsidR="00B2612C" w:rsidRDefault="00B2612C">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2DC2010" w14:textId="77777777" w:rsidR="00B2612C" w:rsidRDefault="00B2612C">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1C70C2A" w14:textId="77777777" w:rsidR="00B2612C" w:rsidRDefault="00B2612C">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C2A4E98" w14:textId="77777777" w:rsidR="00B2612C" w:rsidRDefault="00B2612C">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E1604ED" w14:textId="77777777" w:rsidR="00B2612C" w:rsidRDefault="00B2612C">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DC7AB32" w14:textId="77777777" w:rsidR="00B2612C" w:rsidRDefault="00B2612C">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FFF98B8" w14:textId="77777777" w:rsidR="00B2612C" w:rsidRDefault="00B2612C">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B92B8EA" w14:textId="77777777" w:rsidR="00B2612C" w:rsidRDefault="00B2612C">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6CCBC68" w14:textId="77777777" w:rsidR="00B2612C" w:rsidRDefault="00B2612C">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7649B9F" w14:textId="77777777" w:rsidR="00B2612C" w:rsidRDefault="00B2612C">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9B32BA7" w14:textId="77777777" w:rsidR="00B2612C" w:rsidRDefault="00B2612C">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99EA07A" w14:textId="77777777" w:rsidR="00B2612C" w:rsidRDefault="00B2612C">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57F36FE"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C6DA3D6"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33226F"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BCC010"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520E116" w14:textId="77777777" w:rsidR="00B2612C" w:rsidRDefault="00B2612C">
            <w:pPr>
              <w:jc w:val="center"/>
              <w:rPr>
                <w:b/>
                <w:bCs/>
                <w:sz w:val="20"/>
                <w:szCs w:val="20"/>
                <w:lang w:eastAsia="zh-CN" w:bidi="hi-IN"/>
              </w:rPr>
            </w:pPr>
            <w:r>
              <w:rPr>
                <w:b/>
                <w:bCs/>
                <w:sz w:val="20"/>
                <w:szCs w:val="20"/>
                <w:lang w:eastAsia="zh-CN" w:bidi="hi-IN"/>
              </w:rPr>
              <w:t> </w:t>
            </w:r>
          </w:p>
        </w:tc>
      </w:tr>
      <w:tr w:rsidR="00B2612C" w14:paraId="2281B12E" w14:textId="77777777" w:rsidTr="00B2612C">
        <w:trPr>
          <w:trHeight w:val="315"/>
        </w:trPr>
        <w:tc>
          <w:tcPr>
            <w:tcW w:w="0" w:type="auto"/>
            <w:vMerge/>
            <w:tcBorders>
              <w:top w:val="nil"/>
              <w:left w:val="single" w:sz="8" w:space="0" w:color="auto"/>
              <w:bottom w:val="single" w:sz="4" w:space="0" w:color="000000"/>
              <w:right w:val="single" w:sz="4" w:space="0" w:color="auto"/>
            </w:tcBorders>
            <w:vAlign w:val="center"/>
            <w:hideMark/>
          </w:tcPr>
          <w:p w14:paraId="79DBCE9A"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91DF23"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29F87C"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2EA4C9"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747C13"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C8C290"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DCEA1A"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0DAE7B"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EB5FA6"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C161A1"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CB6748" w14:textId="77777777" w:rsidR="00B2612C" w:rsidRDefault="00B2612C">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F46107E" w14:textId="77777777" w:rsidR="00B2612C" w:rsidRDefault="00B2612C">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DF39BB8"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A9DC0E"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6BC274"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0FACEA"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1695F81" w14:textId="77777777" w:rsidR="00B2612C" w:rsidRDefault="00B2612C">
            <w:pPr>
              <w:jc w:val="center"/>
              <w:rPr>
                <w:b/>
                <w:bCs/>
                <w:sz w:val="20"/>
                <w:szCs w:val="20"/>
                <w:lang w:eastAsia="zh-CN" w:bidi="hi-IN"/>
              </w:rPr>
            </w:pPr>
            <w:r>
              <w:rPr>
                <w:b/>
                <w:bCs/>
                <w:sz w:val="20"/>
                <w:szCs w:val="20"/>
                <w:lang w:eastAsia="zh-CN" w:bidi="hi-IN"/>
              </w:rPr>
              <w:t> </w:t>
            </w:r>
          </w:p>
        </w:tc>
      </w:tr>
      <w:tr w:rsidR="00B2612C" w14:paraId="3495AD26" w14:textId="77777777" w:rsidTr="00B2612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476F8F7" w14:textId="77777777" w:rsidR="00B2612C" w:rsidRDefault="00B2612C">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33A11F8" w14:textId="77777777" w:rsidR="00B2612C" w:rsidRDefault="00B2612C">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5D022B3" w14:textId="77777777" w:rsidR="00B2612C" w:rsidRDefault="00B2612C">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CCFEB12" w14:textId="77777777" w:rsidR="00B2612C" w:rsidRDefault="00B2612C">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F79D44E" w14:textId="77777777" w:rsidR="00B2612C" w:rsidRDefault="00B2612C">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FD261BE" w14:textId="77777777" w:rsidR="00B2612C" w:rsidRDefault="00B2612C">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4FC92B5" w14:textId="77777777" w:rsidR="00B2612C" w:rsidRDefault="00B2612C">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8951E0A" w14:textId="77777777" w:rsidR="00B2612C" w:rsidRDefault="00B2612C">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BAE623E" w14:textId="77777777" w:rsidR="00B2612C" w:rsidRDefault="00B2612C">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BFB9AB2" w14:textId="77777777" w:rsidR="00B2612C" w:rsidRDefault="00B2612C">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E6A8504" w14:textId="77777777" w:rsidR="00B2612C" w:rsidRDefault="00B2612C">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77DC8F1" w14:textId="77777777" w:rsidR="00B2612C" w:rsidRDefault="00B2612C">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F927AE6"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81AFFB"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74915A3"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CFE5CF"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7AFF6A2" w14:textId="77777777" w:rsidR="00B2612C" w:rsidRDefault="00B2612C">
            <w:pPr>
              <w:jc w:val="center"/>
              <w:rPr>
                <w:b/>
                <w:bCs/>
                <w:sz w:val="20"/>
                <w:szCs w:val="20"/>
                <w:lang w:eastAsia="zh-CN" w:bidi="hi-IN"/>
              </w:rPr>
            </w:pPr>
            <w:r>
              <w:rPr>
                <w:b/>
                <w:bCs/>
                <w:sz w:val="20"/>
                <w:szCs w:val="20"/>
                <w:lang w:eastAsia="zh-CN" w:bidi="hi-IN"/>
              </w:rPr>
              <w:t> </w:t>
            </w:r>
          </w:p>
        </w:tc>
      </w:tr>
      <w:tr w:rsidR="00B2612C" w14:paraId="2AABA83A" w14:textId="77777777" w:rsidTr="00B2612C">
        <w:trPr>
          <w:trHeight w:val="315"/>
        </w:trPr>
        <w:tc>
          <w:tcPr>
            <w:tcW w:w="0" w:type="auto"/>
            <w:vMerge/>
            <w:tcBorders>
              <w:top w:val="nil"/>
              <w:left w:val="single" w:sz="8" w:space="0" w:color="auto"/>
              <w:bottom w:val="single" w:sz="4" w:space="0" w:color="000000"/>
              <w:right w:val="single" w:sz="4" w:space="0" w:color="auto"/>
            </w:tcBorders>
            <w:vAlign w:val="center"/>
            <w:hideMark/>
          </w:tcPr>
          <w:p w14:paraId="6D204DDD"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5806EF"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B0EA4D0"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D59CED"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F1F004"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917A9C"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196C24"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568721"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8AE5F6"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A4FAA4"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302B1D" w14:textId="77777777" w:rsidR="00B2612C" w:rsidRDefault="00B2612C">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DF2C097" w14:textId="77777777" w:rsidR="00B2612C" w:rsidRDefault="00B2612C">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4D33E83"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1229BD"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ED82521"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5154B4B"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CF629BB" w14:textId="77777777" w:rsidR="00B2612C" w:rsidRDefault="00B2612C">
            <w:pPr>
              <w:jc w:val="center"/>
              <w:rPr>
                <w:b/>
                <w:bCs/>
                <w:sz w:val="20"/>
                <w:szCs w:val="20"/>
                <w:lang w:eastAsia="zh-CN" w:bidi="hi-IN"/>
              </w:rPr>
            </w:pPr>
            <w:r>
              <w:rPr>
                <w:b/>
                <w:bCs/>
                <w:sz w:val="20"/>
                <w:szCs w:val="20"/>
                <w:lang w:eastAsia="zh-CN" w:bidi="hi-IN"/>
              </w:rPr>
              <w:t> </w:t>
            </w:r>
          </w:p>
        </w:tc>
      </w:tr>
      <w:tr w:rsidR="00B2612C" w14:paraId="64937AA7" w14:textId="77777777" w:rsidTr="00B2612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66182E1" w14:textId="77777777" w:rsidR="00B2612C" w:rsidRDefault="00B2612C">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5E6A1FE" w14:textId="77777777" w:rsidR="00B2612C" w:rsidRDefault="00B2612C">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BE16636" w14:textId="77777777" w:rsidR="00B2612C" w:rsidRDefault="00B2612C">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11B16C2" w14:textId="77777777" w:rsidR="00B2612C" w:rsidRDefault="00B2612C">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744F51B" w14:textId="77777777" w:rsidR="00B2612C" w:rsidRDefault="00B2612C">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B7BE47A" w14:textId="77777777" w:rsidR="00B2612C" w:rsidRDefault="00B2612C">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AF8E3BB" w14:textId="77777777" w:rsidR="00B2612C" w:rsidRDefault="00B2612C">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9453461" w14:textId="77777777" w:rsidR="00B2612C" w:rsidRDefault="00B2612C">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EF756F6" w14:textId="77777777" w:rsidR="00B2612C" w:rsidRDefault="00B2612C">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1D00086" w14:textId="77777777" w:rsidR="00B2612C" w:rsidRDefault="00B2612C">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3B0D066" w14:textId="77777777" w:rsidR="00B2612C" w:rsidRDefault="00B2612C">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137A9FB" w14:textId="77777777" w:rsidR="00B2612C" w:rsidRDefault="00B2612C">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F80D341"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3552FB"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BD5660"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A78FFD"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D4BEB6C" w14:textId="77777777" w:rsidR="00B2612C" w:rsidRDefault="00B2612C">
            <w:pPr>
              <w:jc w:val="center"/>
              <w:rPr>
                <w:b/>
                <w:bCs/>
                <w:sz w:val="20"/>
                <w:szCs w:val="20"/>
                <w:lang w:eastAsia="zh-CN" w:bidi="hi-IN"/>
              </w:rPr>
            </w:pPr>
            <w:r>
              <w:rPr>
                <w:b/>
                <w:bCs/>
                <w:sz w:val="20"/>
                <w:szCs w:val="20"/>
                <w:lang w:eastAsia="zh-CN" w:bidi="hi-IN"/>
              </w:rPr>
              <w:t> </w:t>
            </w:r>
          </w:p>
        </w:tc>
      </w:tr>
      <w:tr w:rsidR="00B2612C" w14:paraId="246A3C64" w14:textId="77777777" w:rsidTr="00B2612C">
        <w:trPr>
          <w:trHeight w:val="315"/>
        </w:trPr>
        <w:tc>
          <w:tcPr>
            <w:tcW w:w="0" w:type="auto"/>
            <w:vMerge/>
            <w:tcBorders>
              <w:top w:val="nil"/>
              <w:left w:val="single" w:sz="8" w:space="0" w:color="auto"/>
              <w:bottom w:val="single" w:sz="4" w:space="0" w:color="000000"/>
              <w:right w:val="single" w:sz="4" w:space="0" w:color="auto"/>
            </w:tcBorders>
            <w:vAlign w:val="center"/>
            <w:hideMark/>
          </w:tcPr>
          <w:p w14:paraId="08D55294"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CDBF8B"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3A3826"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88DEFF" w14:textId="77777777" w:rsidR="00B2612C" w:rsidRDefault="00B2612C">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3DFCAA1"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6D7534"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362953"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DC4278"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EEF653"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36C8406" w14:textId="77777777" w:rsidR="00B2612C" w:rsidRDefault="00B2612C">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11CB06" w14:textId="77777777" w:rsidR="00B2612C" w:rsidRDefault="00B2612C">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6A66DF0" w14:textId="77777777" w:rsidR="00B2612C" w:rsidRDefault="00B2612C">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9D451FA"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59A9BA" w14:textId="77777777" w:rsidR="00B2612C" w:rsidRDefault="00B2612C">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D13077" w14:textId="77777777" w:rsidR="00B2612C" w:rsidRDefault="00B2612C">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3D34A6" w14:textId="77777777" w:rsidR="00B2612C" w:rsidRDefault="00B2612C">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A19A20A" w14:textId="77777777" w:rsidR="00B2612C" w:rsidRDefault="00B2612C">
            <w:pPr>
              <w:jc w:val="center"/>
              <w:rPr>
                <w:b/>
                <w:bCs/>
                <w:sz w:val="20"/>
                <w:szCs w:val="20"/>
                <w:lang w:eastAsia="zh-CN" w:bidi="hi-IN"/>
              </w:rPr>
            </w:pPr>
            <w:r>
              <w:rPr>
                <w:b/>
                <w:bCs/>
                <w:sz w:val="20"/>
                <w:szCs w:val="20"/>
                <w:lang w:eastAsia="zh-CN" w:bidi="hi-IN"/>
              </w:rPr>
              <w:t> </w:t>
            </w:r>
          </w:p>
        </w:tc>
      </w:tr>
      <w:tr w:rsidR="00B2612C" w14:paraId="2E222065" w14:textId="77777777" w:rsidTr="00B2612C">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A9B8B3E" w14:textId="77777777" w:rsidR="00B2612C" w:rsidRDefault="00B2612C">
            <w:pPr>
              <w:jc w:val="right"/>
              <w:rPr>
                <w:b/>
                <w:bCs/>
                <w:sz w:val="20"/>
                <w:szCs w:val="20"/>
                <w:lang w:eastAsia="zh-CN" w:bidi="hi-IN"/>
              </w:rPr>
            </w:pPr>
            <w:r>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5C3984DE" w14:textId="77777777" w:rsidR="00B2612C" w:rsidRDefault="00B2612C">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5AB0D18" w14:textId="77777777" w:rsidR="00B2612C" w:rsidRDefault="00B2612C">
            <w:pPr>
              <w:rPr>
                <w:sz w:val="20"/>
                <w:szCs w:val="20"/>
                <w:lang w:eastAsia="zh-CN" w:bidi="hi-IN"/>
              </w:rPr>
            </w:pPr>
            <w:r>
              <w:rPr>
                <w:sz w:val="20"/>
                <w:szCs w:val="20"/>
                <w:lang w:eastAsia="zh-CN" w:bidi="hi-IN"/>
              </w:rPr>
              <w:t>чел., в том числе:</w:t>
            </w:r>
          </w:p>
        </w:tc>
      </w:tr>
      <w:tr w:rsidR="00B2612C" w14:paraId="4F830D77" w14:textId="77777777" w:rsidTr="00B2612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E4191E3" w14:textId="77777777" w:rsidR="00B2612C" w:rsidRDefault="00B2612C">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6486B171" w14:textId="77777777" w:rsidR="00B2612C" w:rsidRDefault="00B2612C">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E521F2F" w14:textId="77777777" w:rsidR="00B2612C" w:rsidRDefault="00B2612C">
            <w:pPr>
              <w:jc w:val="center"/>
              <w:rPr>
                <w:sz w:val="20"/>
                <w:szCs w:val="20"/>
                <w:lang w:eastAsia="zh-CN" w:bidi="hi-IN"/>
              </w:rPr>
            </w:pPr>
            <w:r>
              <w:rPr>
                <w:sz w:val="20"/>
                <w:szCs w:val="20"/>
                <w:lang w:eastAsia="zh-CN" w:bidi="hi-IN"/>
              </w:rPr>
              <w:t> </w:t>
            </w:r>
          </w:p>
        </w:tc>
      </w:tr>
      <w:tr w:rsidR="00B2612C" w14:paraId="0DEE117C" w14:textId="77777777" w:rsidTr="00B2612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1A85B54" w14:textId="77777777" w:rsidR="00B2612C" w:rsidRDefault="00B2612C">
            <w:pPr>
              <w:jc w:val="right"/>
              <w:rPr>
                <w:sz w:val="20"/>
                <w:szCs w:val="20"/>
                <w:lang w:eastAsia="zh-CN" w:bidi="hi-IN"/>
              </w:rPr>
            </w:pPr>
            <w:r>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62C4A232" w14:textId="77777777" w:rsidR="00B2612C" w:rsidRDefault="00B2612C">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C8F3B98" w14:textId="77777777" w:rsidR="00B2612C" w:rsidRDefault="00B2612C">
            <w:pPr>
              <w:jc w:val="center"/>
              <w:rPr>
                <w:sz w:val="20"/>
                <w:szCs w:val="20"/>
                <w:lang w:eastAsia="zh-CN" w:bidi="hi-IN"/>
              </w:rPr>
            </w:pPr>
            <w:r>
              <w:rPr>
                <w:sz w:val="20"/>
                <w:szCs w:val="20"/>
                <w:lang w:eastAsia="zh-CN" w:bidi="hi-IN"/>
              </w:rPr>
              <w:t> </w:t>
            </w:r>
          </w:p>
        </w:tc>
      </w:tr>
      <w:tr w:rsidR="00B2612C" w14:paraId="37757B92" w14:textId="77777777" w:rsidTr="00B2612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1217EAB" w14:textId="77777777" w:rsidR="00B2612C" w:rsidRDefault="00B2612C">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D051792" w14:textId="77777777" w:rsidR="00B2612C" w:rsidRDefault="00B2612C">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76637BF" w14:textId="77777777" w:rsidR="00B2612C" w:rsidRDefault="00B2612C">
            <w:pPr>
              <w:jc w:val="center"/>
              <w:rPr>
                <w:sz w:val="20"/>
                <w:szCs w:val="20"/>
                <w:lang w:eastAsia="zh-CN" w:bidi="hi-IN"/>
              </w:rPr>
            </w:pPr>
            <w:r>
              <w:rPr>
                <w:sz w:val="20"/>
                <w:szCs w:val="20"/>
                <w:lang w:eastAsia="zh-CN" w:bidi="hi-IN"/>
              </w:rPr>
              <w:t> </w:t>
            </w:r>
          </w:p>
        </w:tc>
      </w:tr>
      <w:tr w:rsidR="00B2612C" w14:paraId="46CDFA36" w14:textId="77777777" w:rsidTr="00B2612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1125A12" w14:textId="77777777" w:rsidR="00B2612C" w:rsidRDefault="00B2612C">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81629B3" w14:textId="77777777" w:rsidR="00B2612C" w:rsidRDefault="00B2612C">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54A849A" w14:textId="77777777" w:rsidR="00B2612C" w:rsidRDefault="00B2612C">
            <w:pPr>
              <w:jc w:val="center"/>
              <w:rPr>
                <w:sz w:val="20"/>
                <w:szCs w:val="20"/>
                <w:lang w:eastAsia="zh-CN" w:bidi="hi-IN"/>
              </w:rPr>
            </w:pPr>
            <w:r>
              <w:rPr>
                <w:sz w:val="20"/>
                <w:szCs w:val="20"/>
                <w:lang w:eastAsia="zh-CN" w:bidi="hi-IN"/>
              </w:rPr>
              <w:t> </w:t>
            </w:r>
          </w:p>
        </w:tc>
      </w:tr>
      <w:tr w:rsidR="00B2612C" w14:paraId="2E00154B" w14:textId="77777777" w:rsidTr="00B2612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704C39B" w14:textId="77777777" w:rsidR="00B2612C" w:rsidRDefault="00B2612C">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CD0F0EB" w14:textId="77777777" w:rsidR="00B2612C" w:rsidRDefault="00B2612C">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6B73885" w14:textId="77777777" w:rsidR="00B2612C" w:rsidRDefault="00B2612C">
            <w:pPr>
              <w:jc w:val="center"/>
              <w:rPr>
                <w:sz w:val="20"/>
                <w:szCs w:val="20"/>
                <w:lang w:eastAsia="zh-CN" w:bidi="hi-IN"/>
              </w:rPr>
            </w:pPr>
            <w:r>
              <w:rPr>
                <w:sz w:val="20"/>
                <w:szCs w:val="20"/>
                <w:lang w:eastAsia="zh-CN" w:bidi="hi-IN"/>
              </w:rPr>
              <w:t> </w:t>
            </w:r>
          </w:p>
        </w:tc>
      </w:tr>
    </w:tbl>
    <w:p w14:paraId="543DA2F4" w14:textId="77777777" w:rsidR="00B2612C" w:rsidRDefault="00B2612C" w:rsidP="00B2612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lang w:eastAsia="ru-RU"/>
        </w:rPr>
      </w:pPr>
    </w:p>
    <w:tbl>
      <w:tblPr>
        <w:tblW w:w="11477" w:type="dxa"/>
        <w:tblLook w:val="04A0" w:firstRow="1" w:lastRow="0" w:firstColumn="1" w:lastColumn="0" w:noHBand="0" w:noVBand="1"/>
      </w:tblPr>
      <w:tblGrid>
        <w:gridCol w:w="4384"/>
        <w:gridCol w:w="3691"/>
        <w:gridCol w:w="1291"/>
        <w:gridCol w:w="410"/>
        <w:gridCol w:w="1701"/>
      </w:tblGrid>
      <w:tr w:rsidR="00B2612C" w14:paraId="0C5B349B" w14:textId="77777777" w:rsidTr="00B2612C">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5BA15A22" w14:textId="77777777" w:rsidR="00B2612C" w:rsidRDefault="00B2612C">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580BAEFB" w14:textId="77777777" w:rsidR="00B2612C" w:rsidRDefault="00B2612C">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5344AAD9" w14:textId="77777777" w:rsidR="00B2612C" w:rsidRDefault="00B2612C">
            <w:pPr>
              <w:rPr>
                <w:sz w:val="20"/>
                <w:szCs w:val="20"/>
                <w:lang w:eastAsia="zh-CN" w:bidi="hi-IN"/>
              </w:rPr>
            </w:pPr>
            <w:r>
              <w:rPr>
                <w:sz w:val="20"/>
                <w:szCs w:val="20"/>
                <w:lang w:eastAsia="zh-CN" w:bidi="hi-IN"/>
              </w:rPr>
              <w:t>ед., в том числе:</w:t>
            </w:r>
          </w:p>
        </w:tc>
      </w:tr>
      <w:tr w:rsidR="00B2612C" w14:paraId="4F7EF746" w14:textId="77777777" w:rsidTr="00B2612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1FDD5C2" w14:textId="77777777" w:rsidR="00B2612C" w:rsidRDefault="00B2612C">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21FE36D7" w14:textId="77777777" w:rsidR="00B2612C" w:rsidRDefault="00B2612C">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08A94E6" w14:textId="77777777" w:rsidR="00B2612C" w:rsidRDefault="00B2612C">
            <w:pPr>
              <w:jc w:val="center"/>
              <w:rPr>
                <w:sz w:val="20"/>
                <w:szCs w:val="20"/>
                <w:lang w:eastAsia="zh-CN" w:bidi="hi-IN"/>
              </w:rPr>
            </w:pPr>
            <w:r>
              <w:rPr>
                <w:sz w:val="20"/>
                <w:szCs w:val="20"/>
                <w:lang w:eastAsia="zh-CN" w:bidi="hi-IN"/>
              </w:rPr>
              <w:t> </w:t>
            </w:r>
          </w:p>
        </w:tc>
      </w:tr>
      <w:tr w:rsidR="00B2612C" w14:paraId="173E36D2" w14:textId="77777777" w:rsidTr="00B2612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4E1095A" w14:textId="77777777" w:rsidR="00B2612C" w:rsidRDefault="00B2612C">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830A220" w14:textId="77777777" w:rsidR="00B2612C" w:rsidRDefault="00B2612C">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CC89D0F" w14:textId="77777777" w:rsidR="00B2612C" w:rsidRDefault="00B2612C">
            <w:pPr>
              <w:jc w:val="center"/>
              <w:rPr>
                <w:sz w:val="20"/>
                <w:szCs w:val="20"/>
                <w:lang w:eastAsia="zh-CN" w:bidi="hi-IN"/>
              </w:rPr>
            </w:pPr>
            <w:r>
              <w:rPr>
                <w:sz w:val="20"/>
                <w:szCs w:val="20"/>
                <w:lang w:eastAsia="zh-CN" w:bidi="hi-IN"/>
              </w:rPr>
              <w:t> </w:t>
            </w:r>
          </w:p>
        </w:tc>
      </w:tr>
      <w:tr w:rsidR="00B2612C" w14:paraId="10409638" w14:textId="77777777" w:rsidTr="00B2612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8C9DF1F" w14:textId="77777777" w:rsidR="00B2612C" w:rsidRDefault="00B2612C">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3817105" w14:textId="77777777" w:rsidR="00B2612C" w:rsidRDefault="00B2612C">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7D98E9B" w14:textId="77777777" w:rsidR="00B2612C" w:rsidRDefault="00B2612C">
            <w:pPr>
              <w:jc w:val="center"/>
              <w:rPr>
                <w:sz w:val="20"/>
                <w:szCs w:val="20"/>
                <w:lang w:eastAsia="zh-CN" w:bidi="hi-IN"/>
              </w:rPr>
            </w:pPr>
            <w:r>
              <w:rPr>
                <w:sz w:val="20"/>
                <w:szCs w:val="20"/>
                <w:lang w:eastAsia="zh-CN" w:bidi="hi-IN"/>
              </w:rPr>
              <w:t> </w:t>
            </w:r>
          </w:p>
        </w:tc>
      </w:tr>
      <w:tr w:rsidR="00B2612C" w14:paraId="6E34B9B7" w14:textId="77777777" w:rsidTr="00B2612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8CFA7E1" w14:textId="77777777" w:rsidR="00B2612C" w:rsidRDefault="00B2612C">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1682BCA" w14:textId="77777777" w:rsidR="00B2612C" w:rsidRDefault="00B2612C">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64E868" w14:textId="77777777" w:rsidR="00B2612C" w:rsidRDefault="00B2612C">
            <w:pPr>
              <w:jc w:val="center"/>
              <w:rPr>
                <w:sz w:val="20"/>
                <w:szCs w:val="20"/>
                <w:lang w:eastAsia="zh-CN" w:bidi="hi-IN"/>
              </w:rPr>
            </w:pPr>
            <w:r>
              <w:rPr>
                <w:sz w:val="20"/>
                <w:szCs w:val="20"/>
                <w:lang w:eastAsia="zh-CN" w:bidi="hi-IN"/>
              </w:rPr>
              <w:t> </w:t>
            </w:r>
          </w:p>
        </w:tc>
      </w:tr>
      <w:tr w:rsidR="00B2612C" w14:paraId="10C67292" w14:textId="77777777" w:rsidTr="00B2612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7C59CCF" w14:textId="77777777" w:rsidR="00B2612C" w:rsidRDefault="00B2612C">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31DB0CD" w14:textId="77777777" w:rsidR="00B2612C" w:rsidRDefault="00B2612C">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148F33" w14:textId="77777777" w:rsidR="00B2612C" w:rsidRDefault="00B2612C">
            <w:pPr>
              <w:jc w:val="center"/>
              <w:rPr>
                <w:sz w:val="20"/>
                <w:szCs w:val="20"/>
                <w:lang w:eastAsia="zh-CN" w:bidi="hi-IN"/>
              </w:rPr>
            </w:pPr>
            <w:r>
              <w:rPr>
                <w:sz w:val="20"/>
                <w:szCs w:val="20"/>
                <w:lang w:eastAsia="zh-CN" w:bidi="hi-IN"/>
              </w:rPr>
              <w:t> </w:t>
            </w:r>
          </w:p>
        </w:tc>
      </w:tr>
      <w:tr w:rsidR="00B2612C" w14:paraId="129C1F89" w14:textId="77777777" w:rsidTr="00B2612C">
        <w:trPr>
          <w:gridAfter w:val="2"/>
          <w:wAfter w:w="2111" w:type="dxa"/>
        </w:trPr>
        <w:tc>
          <w:tcPr>
            <w:tcW w:w="4384" w:type="dxa"/>
          </w:tcPr>
          <w:p w14:paraId="2825F2C1" w14:textId="77777777" w:rsidR="00B2612C" w:rsidRDefault="00B2612C">
            <w:pPr>
              <w:rPr>
                <w:b/>
                <w:lang w:eastAsia="zh-CN" w:bidi="hi-IN"/>
              </w:rPr>
            </w:pPr>
          </w:p>
          <w:p w14:paraId="52DE93EE" w14:textId="77777777" w:rsidR="00B2612C" w:rsidRDefault="00B2612C">
            <w:pPr>
              <w:rPr>
                <w:lang w:eastAsia="zh-CN" w:bidi="hi-IN"/>
              </w:rPr>
            </w:pPr>
            <w:r>
              <w:rPr>
                <w:b/>
                <w:lang w:eastAsia="zh-CN" w:bidi="hi-IN"/>
              </w:rPr>
              <w:t>Государственный заказчик:</w:t>
            </w:r>
          </w:p>
        </w:tc>
        <w:tc>
          <w:tcPr>
            <w:tcW w:w="4982" w:type="dxa"/>
            <w:gridSpan w:val="2"/>
          </w:tcPr>
          <w:p w14:paraId="3FDDE5AE" w14:textId="77777777" w:rsidR="00B2612C" w:rsidRDefault="00B2612C">
            <w:pPr>
              <w:rPr>
                <w:b/>
                <w:bCs/>
                <w:lang w:eastAsia="zh-CN" w:bidi="hi-IN"/>
              </w:rPr>
            </w:pPr>
          </w:p>
          <w:p w14:paraId="3EC12458" w14:textId="77777777" w:rsidR="00B2612C" w:rsidRDefault="00B2612C">
            <w:pPr>
              <w:rPr>
                <w:b/>
                <w:bCs/>
                <w:lang w:eastAsia="zh-CN" w:bidi="hi-IN"/>
              </w:rPr>
            </w:pPr>
            <w:r>
              <w:rPr>
                <w:b/>
                <w:bCs/>
                <w:lang w:eastAsia="zh-CN" w:bidi="hi-IN"/>
              </w:rPr>
              <w:t>Подрядчик:</w:t>
            </w:r>
          </w:p>
        </w:tc>
      </w:tr>
      <w:tr w:rsidR="00B2612C" w14:paraId="439A472E" w14:textId="77777777" w:rsidTr="00B2612C">
        <w:trPr>
          <w:gridAfter w:val="2"/>
          <w:wAfter w:w="2111" w:type="dxa"/>
        </w:trPr>
        <w:tc>
          <w:tcPr>
            <w:tcW w:w="4384" w:type="dxa"/>
          </w:tcPr>
          <w:p w14:paraId="0A727CE6" w14:textId="77777777" w:rsidR="00B2612C" w:rsidRDefault="00B2612C">
            <w:pPr>
              <w:rPr>
                <w:lang w:eastAsia="zh-CN" w:bidi="hi-IN"/>
              </w:rPr>
            </w:pPr>
          </w:p>
        </w:tc>
        <w:tc>
          <w:tcPr>
            <w:tcW w:w="4982" w:type="dxa"/>
            <w:gridSpan w:val="2"/>
          </w:tcPr>
          <w:p w14:paraId="652E4AE2" w14:textId="77777777" w:rsidR="00B2612C" w:rsidRDefault="00B2612C">
            <w:pPr>
              <w:rPr>
                <w:lang w:eastAsia="zh-CN" w:bidi="hi-IN"/>
              </w:rPr>
            </w:pPr>
          </w:p>
          <w:p w14:paraId="3BFBBD4F" w14:textId="77777777" w:rsidR="00B2612C" w:rsidRDefault="00B2612C">
            <w:pPr>
              <w:rPr>
                <w:lang w:eastAsia="zh-CN" w:bidi="hi-IN"/>
              </w:rPr>
            </w:pPr>
          </w:p>
        </w:tc>
      </w:tr>
      <w:tr w:rsidR="00B2612C" w14:paraId="5ADA099E" w14:textId="77777777" w:rsidTr="00B2612C">
        <w:trPr>
          <w:gridAfter w:val="2"/>
          <w:wAfter w:w="2111" w:type="dxa"/>
        </w:trPr>
        <w:tc>
          <w:tcPr>
            <w:tcW w:w="4384" w:type="dxa"/>
            <w:hideMark/>
          </w:tcPr>
          <w:p w14:paraId="10A9947E" w14:textId="77777777" w:rsidR="00B2612C" w:rsidRDefault="00B2612C">
            <w:pPr>
              <w:rPr>
                <w:lang w:eastAsia="zh-CN" w:bidi="hi-IN"/>
              </w:rPr>
            </w:pPr>
            <w:r>
              <w:rPr>
                <w:lang w:eastAsia="zh-CN" w:bidi="hi-IN"/>
              </w:rPr>
              <w:t>__________________/__________/</w:t>
            </w:r>
          </w:p>
        </w:tc>
        <w:tc>
          <w:tcPr>
            <w:tcW w:w="4982" w:type="dxa"/>
            <w:gridSpan w:val="2"/>
            <w:hideMark/>
          </w:tcPr>
          <w:p w14:paraId="54B26503" w14:textId="77777777" w:rsidR="00B2612C" w:rsidRDefault="00B2612C">
            <w:pPr>
              <w:rPr>
                <w:lang w:eastAsia="zh-CN" w:bidi="hi-IN"/>
              </w:rPr>
            </w:pPr>
            <w:r>
              <w:rPr>
                <w:lang w:eastAsia="zh-CN" w:bidi="hi-IN"/>
              </w:rPr>
              <w:t>___________________/__________________/</w:t>
            </w:r>
          </w:p>
        </w:tc>
      </w:tr>
      <w:tr w:rsidR="00B2612C" w14:paraId="607C00F4" w14:textId="77777777" w:rsidTr="00B2612C">
        <w:trPr>
          <w:gridAfter w:val="2"/>
          <w:wAfter w:w="2111" w:type="dxa"/>
        </w:trPr>
        <w:tc>
          <w:tcPr>
            <w:tcW w:w="4384" w:type="dxa"/>
            <w:hideMark/>
          </w:tcPr>
          <w:p w14:paraId="79AFD0F4" w14:textId="77777777" w:rsidR="00B2612C" w:rsidRDefault="00B2612C">
            <w:pPr>
              <w:rPr>
                <w:sz w:val="16"/>
                <w:szCs w:val="16"/>
                <w:lang w:eastAsia="zh-CN" w:bidi="hi-IN"/>
              </w:rPr>
            </w:pPr>
            <w:r>
              <w:rPr>
                <w:sz w:val="16"/>
                <w:szCs w:val="16"/>
                <w:lang w:eastAsia="zh-CN" w:bidi="hi-IN"/>
              </w:rPr>
              <w:t>М.П.</w:t>
            </w:r>
          </w:p>
        </w:tc>
        <w:tc>
          <w:tcPr>
            <w:tcW w:w="4982" w:type="dxa"/>
            <w:gridSpan w:val="2"/>
            <w:hideMark/>
          </w:tcPr>
          <w:p w14:paraId="68F029AF" w14:textId="77777777" w:rsidR="00B2612C" w:rsidRDefault="00B2612C">
            <w:pPr>
              <w:rPr>
                <w:sz w:val="16"/>
                <w:szCs w:val="16"/>
                <w:lang w:eastAsia="zh-CN" w:bidi="hi-IN"/>
              </w:rPr>
            </w:pPr>
            <w:r>
              <w:rPr>
                <w:sz w:val="16"/>
                <w:szCs w:val="16"/>
                <w:lang w:eastAsia="zh-CN" w:bidi="hi-IN"/>
              </w:rPr>
              <w:t>М.П.</w:t>
            </w:r>
          </w:p>
        </w:tc>
      </w:tr>
    </w:tbl>
    <w:p w14:paraId="103D7D71"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220201A3"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B2612C" w14:paraId="3A249279" w14:textId="77777777" w:rsidTr="00B2612C">
        <w:trPr>
          <w:jc w:val="center"/>
        </w:trPr>
        <w:tc>
          <w:tcPr>
            <w:tcW w:w="4670" w:type="dxa"/>
            <w:hideMark/>
          </w:tcPr>
          <w:p w14:paraId="42059CC9" w14:textId="77777777" w:rsidR="00B2612C" w:rsidRDefault="00B2612C">
            <w:pPr>
              <w:rPr>
                <w:lang w:eastAsia="zh-CN" w:bidi="hi-IN"/>
              </w:rPr>
            </w:pPr>
            <w:r>
              <w:rPr>
                <w:b/>
                <w:lang w:eastAsia="zh-CN" w:bidi="hi-IN"/>
              </w:rPr>
              <w:t>Государственный заказчик:</w:t>
            </w:r>
          </w:p>
        </w:tc>
        <w:tc>
          <w:tcPr>
            <w:tcW w:w="4790" w:type="dxa"/>
            <w:hideMark/>
          </w:tcPr>
          <w:p w14:paraId="6C5CAB4D" w14:textId="77777777" w:rsidR="00B2612C" w:rsidRDefault="00B2612C">
            <w:pPr>
              <w:rPr>
                <w:b/>
                <w:bCs/>
                <w:lang w:eastAsia="zh-CN" w:bidi="hi-IN"/>
              </w:rPr>
            </w:pPr>
            <w:r>
              <w:rPr>
                <w:b/>
                <w:bCs/>
                <w:lang w:eastAsia="zh-CN" w:bidi="hi-IN"/>
              </w:rPr>
              <w:t>Подрядчик:</w:t>
            </w:r>
          </w:p>
        </w:tc>
      </w:tr>
      <w:tr w:rsidR="00B2612C" w14:paraId="74149EA1" w14:textId="77777777" w:rsidTr="00B2612C">
        <w:trPr>
          <w:jc w:val="center"/>
        </w:trPr>
        <w:tc>
          <w:tcPr>
            <w:tcW w:w="4670" w:type="dxa"/>
            <w:hideMark/>
          </w:tcPr>
          <w:p w14:paraId="2813FC35" w14:textId="77777777" w:rsidR="00B2612C" w:rsidRDefault="00B2612C">
            <w:pPr>
              <w:rPr>
                <w:b/>
                <w:bCs/>
                <w:lang w:eastAsia="zh-CN" w:bidi="hi-IN"/>
              </w:rPr>
            </w:pPr>
          </w:p>
        </w:tc>
        <w:tc>
          <w:tcPr>
            <w:tcW w:w="4790" w:type="dxa"/>
          </w:tcPr>
          <w:p w14:paraId="21BF4556" w14:textId="77777777" w:rsidR="00B2612C" w:rsidRDefault="00B2612C">
            <w:pPr>
              <w:rPr>
                <w:lang w:eastAsia="zh-CN" w:bidi="hi-IN"/>
              </w:rPr>
            </w:pPr>
          </w:p>
          <w:p w14:paraId="41D3C40B" w14:textId="77777777" w:rsidR="00B2612C" w:rsidRDefault="00B2612C">
            <w:pPr>
              <w:rPr>
                <w:lang w:eastAsia="zh-CN" w:bidi="hi-IN"/>
              </w:rPr>
            </w:pPr>
          </w:p>
        </w:tc>
      </w:tr>
      <w:tr w:rsidR="00B2612C" w14:paraId="631C2544" w14:textId="77777777" w:rsidTr="00B2612C">
        <w:trPr>
          <w:jc w:val="center"/>
        </w:trPr>
        <w:tc>
          <w:tcPr>
            <w:tcW w:w="4670" w:type="dxa"/>
            <w:hideMark/>
          </w:tcPr>
          <w:p w14:paraId="56166F03" w14:textId="77777777" w:rsidR="00B2612C" w:rsidRDefault="00B2612C">
            <w:pPr>
              <w:rPr>
                <w:lang w:eastAsia="zh-CN" w:bidi="hi-IN"/>
              </w:rPr>
            </w:pPr>
            <w:r>
              <w:rPr>
                <w:lang w:eastAsia="zh-CN" w:bidi="hi-IN"/>
              </w:rPr>
              <w:t>__________________/_______________ /</w:t>
            </w:r>
          </w:p>
        </w:tc>
        <w:tc>
          <w:tcPr>
            <w:tcW w:w="4790" w:type="dxa"/>
            <w:hideMark/>
          </w:tcPr>
          <w:p w14:paraId="35ADAEEA" w14:textId="77777777" w:rsidR="00B2612C" w:rsidRDefault="00B2612C">
            <w:pPr>
              <w:rPr>
                <w:lang w:eastAsia="zh-CN" w:bidi="hi-IN"/>
              </w:rPr>
            </w:pPr>
            <w:r>
              <w:rPr>
                <w:lang w:eastAsia="zh-CN" w:bidi="hi-IN"/>
              </w:rPr>
              <w:t>___________________/__________________/</w:t>
            </w:r>
          </w:p>
        </w:tc>
      </w:tr>
      <w:tr w:rsidR="00B2612C" w14:paraId="40D4E3CD" w14:textId="77777777" w:rsidTr="00B2612C">
        <w:trPr>
          <w:jc w:val="center"/>
        </w:trPr>
        <w:tc>
          <w:tcPr>
            <w:tcW w:w="4670" w:type="dxa"/>
            <w:hideMark/>
          </w:tcPr>
          <w:p w14:paraId="49CE8EE0" w14:textId="77777777" w:rsidR="00B2612C" w:rsidRDefault="00B2612C">
            <w:pPr>
              <w:rPr>
                <w:sz w:val="16"/>
                <w:szCs w:val="16"/>
                <w:lang w:eastAsia="zh-CN" w:bidi="hi-IN"/>
              </w:rPr>
            </w:pPr>
            <w:r>
              <w:rPr>
                <w:sz w:val="16"/>
                <w:szCs w:val="16"/>
                <w:lang w:eastAsia="zh-CN" w:bidi="hi-IN"/>
              </w:rPr>
              <w:t>М.П.</w:t>
            </w:r>
          </w:p>
        </w:tc>
        <w:tc>
          <w:tcPr>
            <w:tcW w:w="4790" w:type="dxa"/>
            <w:hideMark/>
          </w:tcPr>
          <w:p w14:paraId="144BF3CE" w14:textId="77777777" w:rsidR="00B2612C" w:rsidRDefault="00B2612C">
            <w:pPr>
              <w:rPr>
                <w:sz w:val="16"/>
                <w:szCs w:val="16"/>
                <w:lang w:eastAsia="zh-CN" w:bidi="hi-IN"/>
              </w:rPr>
            </w:pPr>
            <w:r>
              <w:rPr>
                <w:sz w:val="16"/>
                <w:szCs w:val="16"/>
                <w:lang w:eastAsia="zh-CN" w:bidi="hi-IN"/>
              </w:rPr>
              <w:t>М.П.</w:t>
            </w:r>
          </w:p>
        </w:tc>
      </w:tr>
    </w:tbl>
    <w:p w14:paraId="423411A1"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62952561"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B2612C">
          <w:pgSz w:w="16838" w:h="11906" w:orient="landscape"/>
          <w:pgMar w:top="1701" w:right="1134" w:bottom="851" w:left="1134" w:header="709" w:footer="709" w:gutter="0"/>
          <w:cols w:space="720"/>
        </w:sectPr>
      </w:pPr>
    </w:p>
    <w:p w14:paraId="0EC7D68E"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237EB0A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w:t>
      </w:r>
      <w:r>
        <w:rPr>
          <w:sz w:val="22"/>
          <w:szCs w:val="22"/>
          <w:lang w:eastAsia="en-US"/>
        </w:rPr>
        <w:t xml:space="preserve">Государственному контракту на завершение строительно-монтажных работ </w:t>
      </w:r>
    </w:p>
    <w:p w14:paraId="4E4C7AF8"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 xml:space="preserve">на объекте: «Строительство детского сада-ясли на 120 мест </w:t>
      </w:r>
    </w:p>
    <w:p w14:paraId="671656AE"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в микрорайоне Новониколаевский г. Симферополя»</w:t>
      </w:r>
    </w:p>
    <w:p w14:paraId="5F084234"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4"/>
          <w:szCs w:val="24"/>
          <w:lang w:eastAsia="zh-CN"/>
        </w:rPr>
      </w:pPr>
      <w:r>
        <w:rPr>
          <w:rFonts w:ascii="Times New Roman" w:hAnsi="Times New Roman"/>
        </w:rPr>
        <w:t>№___________________от___________________</w:t>
      </w:r>
    </w:p>
    <w:p w14:paraId="5AE09B6E"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5B7C34B"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5CC0983"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1F95A468"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4AD0FE00" w14:textId="77777777" w:rsidR="00B2612C" w:rsidRDefault="00B2612C" w:rsidP="00B2612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bCs/>
          <w:sz w:val="22"/>
          <w:szCs w:val="22"/>
        </w:rPr>
        <w:t xml:space="preserve">   </w:t>
      </w:r>
    </w:p>
    <w:p w14:paraId="4EAD2622" w14:textId="77777777" w:rsidR="00B2612C" w:rsidRDefault="00B2612C" w:rsidP="00B2612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b/>
          <w:bCs/>
          <w:sz w:val="22"/>
          <w:szCs w:val="22"/>
        </w:rPr>
        <w:t xml:space="preserve">ФОРМА </w:t>
      </w:r>
    </w:p>
    <w:p w14:paraId="639CC1E9" w14:textId="77777777" w:rsidR="00B2612C" w:rsidRDefault="00B2612C" w:rsidP="00B261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0FC80680" w14:textId="77777777" w:rsidR="00B2612C" w:rsidRDefault="00B2612C" w:rsidP="00B261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B2612C" w14:paraId="6987B9B2" w14:textId="77777777" w:rsidTr="00B2612C">
        <w:trPr>
          <w:trHeight w:val="15"/>
        </w:trPr>
        <w:tc>
          <w:tcPr>
            <w:tcW w:w="371" w:type="dxa"/>
            <w:hideMark/>
          </w:tcPr>
          <w:p w14:paraId="07AE23D6" w14:textId="77777777" w:rsidR="00B2612C" w:rsidRDefault="00B2612C">
            <w:pPr>
              <w:rPr>
                <w:color w:val="2D2D2D"/>
                <w:spacing w:val="2"/>
                <w:sz w:val="21"/>
                <w:szCs w:val="21"/>
              </w:rPr>
            </w:pPr>
          </w:p>
        </w:tc>
        <w:tc>
          <w:tcPr>
            <w:tcW w:w="352" w:type="dxa"/>
            <w:hideMark/>
          </w:tcPr>
          <w:p w14:paraId="3EA17939" w14:textId="77777777" w:rsidR="00B2612C" w:rsidRDefault="00B2612C">
            <w:pPr>
              <w:rPr>
                <w:rFonts w:ascii="Liberation Serif" w:eastAsia="Droid Sans Fallback" w:hAnsi="Liberation Serif" w:cs="FreeSans"/>
                <w:sz w:val="20"/>
                <w:szCs w:val="20"/>
              </w:rPr>
            </w:pPr>
          </w:p>
        </w:tc>
        <w:tc>
          <w:tcPr>
            <w:tcW w:w="694" w:type="dxa"/>
            <w:gridSpan w:val="2"/>
            <w:hideMark/>
          </w:tcPr>
          <w:p w14:paraId="53B44730" w14:textId="77777777" w:rsidR="00B2612C" w:rsidRDefault="00B2612C">
            <w:pPr>
              <w:rPr>
                <w:rFonts w:ascii="Liberation Serif" w:eastAsia="Droid Sans Fallback" w:hAnsi="Liberation Serif" w:cs="FreeSans"/>
                <w:sz w:val="20"/>
                <w:szCs w:val="20"/>
              </w:rPr>
            </w:pPr>
          </w:p>
        </w:tc>
        <w:tc>
          <w:tcPr>
            <w:tcW w:w="169" w:type="dxa"/>
            <w:hideMark/>
          </w:tcPr>
          <w:p w14:paraId="461BE137" w14:textId="77777777" w:rsidR="00B2612C" w:rsidRDefault="00B2612C">
            <w:pPr>
              <w:rPr>
                <w:rFonts w:ascii="Liberation Serif" w:eastAsia="Droid Sans Fallback" w:hAnsi="Liberation Serif" w:cs="FreeSans"/>
                <w:sz w:val="20"/>
                <w:szCs w:val="20"/>
              </w:rPr>
            </w:pPr>
          </w:p>
        </w:tc>
        <w:tc>
          <w:tcPr>
            <w:tcW w:w="235" w:type="dxa"/>
            <w:hideMark/>
          </w:tcPr>
          <w:p w14:paraId="369BE096" w14:textId="77777777" w:rsidR="00B2612C" w:rsidRDefault="00B2612C">
            <w:pPr>
              <w:rPr>
                <w:rFonts w:ascii="Liberation Serif" w:eastAsia="Droid Sans Fallback" w:hAnsi="Liberation Serif" w:cs="FreeSans"/>
                <w:sz w:val="20"/>
                <w:szCs w:val="20"/>
              </w:rPr>
            </w:pPr>
          </w:p>
        </w:tc>
        <w:tc>
          <w:tcPr>
            <w:tcW w:w="297" w:type="dxa"/>
            <w:hideMark/>
          </w:tcPr>
          <w:p w14:paraId="150399A9" w14:textId="77777777" w:rsidR="00B2612C" w:rsidRDefault="00B2612C">
            <w:pPr>
              <w:rPr>
                <w:rFonts w:ascii="Liberation Serif" w:eastAsia="Droid Sans Fallback" w:hAnsi="Liberation Serif" w:cs="FreeSans"/>
                <w:sz w:val="20"/>
                <w:szCs w:val="20"/>
              </w:rPr>
            </w:pPr>
          </w:p>
        </w:tc>
        <w:tc>
          <w:tcPr>
            <w:tcW w:w="297" w:type="dxa"/>
            <w:hideMark/>
          </w:tcPr>
          <w:p w14:paraId="462AA097" w14:textId="77777777" w:rsidR="00B2612C" w:rsidRDefault="00B2612C">
            <w:pPr>
              <w:rPr>
                <w:rFonts w:ascii="Liberation Serif" w:eastAsia="Droid Sans Fallback" w:hAnsi="Liberation Serif" w:cs="FreeSans"/>
                <w:sz w:val="20"/>
                <w:szCs w:val="20"/>
              </w:rPr>
            </w:pPr>
          </w:p>
        </w:tc>
        <w:tc>
          <w:tcPr>
            <w:tcW w:w="356" w:type="dxa"/>
            <w:hideMark/>
          </w:tcPr>
          <w:p w14:paraId="6C5FA389" w14:textId="77777777" w:rsidR="00B2612C" w:rsidRDefault="00B2612C">
            <w:pPr>
              <w:rPr>
                <w:rFonts w:ascii="Liberation Serif" w:eastAsia="Droid Sans Fallback" w:hAnsi="Liberation Serif" w:cs="FreeSans"/>
                <w:sz w:val="20"/>
                <w:szCs w:val="20"/>
              </w:rPr>
            </w:pPr>
          </w:p>
        </w:tc>
        <w:tc>
          <w:tcPr>
            <w:tcW w:w="152" w:type="dxa"/>
            <w:gridSpan w:val="2"/>
            <w:hideMark/>
          </w:tcPr>
          <w:p w14:paraId="2C11A114" w14:textId="77777777" w:rsidR="00B2612C" w:rsidRDefault="00B2612C">
            <w:pPr>
              <w:rPr>
                <w:rFonts w:ascii="Liberation Serif" w:eastAsia="Droid Sans Fallback" w:hAnsi="Liberation Serif" w:cs="FreeSans"/>
                <w:sz w:val="20"/>
                <w:szCs w:val="20"/>
              </w:rPr>
            </w:pPr>
          </w:p>
        </w:tc>
        <w:tc>
          <w:tcPr>
            <w:tcW w:w="290" w:type="dxa"/>
            <w:hideMark/>
          </w:tcPr>
          <w:p w14:paraId="3B5D3BBB" w14:textId="77777777" w:rsidR="00B2612C" w:rsidRDefault="00B2612C">
            <w:pPr>
              <w:rPr>
                <w:rFonts w:ascii="Liberation Serif" w:eastAsia="Droid Sans Fallback" w:hAnsi="Liberation Serif" w:cs="FreeSans"/>
                <w:sz w:val="20"/>
                <w:szCs w:val="20"/>
              </w:rPr>
            </w:pPr>
          </w:p>
        </w:tc>
        <w:tc>
          <w:tcPr>
            <w:tcW w:w="521" w:type="dxa"/>
            <w:hideMark/>
          </w:tcPr>
          <w:p w14:paraId="02C94902" w14:textId="77777777" w:rsidR="00B2612C" w:rsidRDefault="00B2612C">
            <w:pPr>
              <w:rPr>
                <w:rFonts w:ascii="Liberation Serif" w:eastAsia="Droid Sans Fallback" w:hAnsi="Liberation Serif" w:cs="FreeSans"/>
                <w:sz w:val="20"/>
                <w:szCs w:val="20"/>
              </w:rPr>
            </w:pPr>
          </w:p>
        </w:tc>
        <w:tc>
          <w:tcPr>
            <w:tcW w:w="158" w:type="dxa"/>
            <w:hideMark/>
          </w:tcPr>
          <w:p w14:paraId="7F027D8E" w14:textId="77777777" w:rsidR="00B2612C" w:rsidRDefault="00B2612C">
            <w:pPr>
              <w:rPr>
                <w:rFonts w:ascii="Liberation Serif" w:eastAsia="Droid Sans Fallback" w:hAnsi="Liberation Serif" w:cs="FreeSans"/>
                <w:sz w:val="20"/>
                <w:szCs w:val="20"/>
              </w:rPr>
            </w:pPr>
          </w:p>
        </w:tc>
        <w:tc>
          <w:tcPr>
            <w:tcW w:w="172" w:type="dxa"/>
            <w:gridSpan w:val="2"/>
            <w:hideMark/>
          </w:tcPr>
          <w:p w14:paraId="1D97BAC2" w14:textId="77777777" w:rsidR="00B2612C" w:rsidRDefault="00B2612C">
            <w:pPr>
              <w:rPr>
                <w:rFonts w:ascii="Liberation Serif" w:eastAsia="Droid Sans Fallback" w:hAnsi="Liberation Serif" w:cs="FreeSans"/>
                <w:sz w:val="20"/>
                <w:szCs w:val="20"/>
              </w:rPr>
            </w:pPr>
          </w:p>
        </w:tc>
        <w:tc>
          <w:tcPr>
            <w:tcW w:w="164" w:type="dxa"/>
            <w:hideMark/>
          </w:tcPr>
          <w:p w14:paraId="60E46CEE" w14:textId="77777777" w:rsidR="00B2612C" w:rsidRDefault="00B2612C">
            <w:pPr>
              <w:rPr>
                <w:rFonts w:ascii="Liberation Serif" w:eastAsia="Droid Sans Fallback" w:hAnsi="Liberation Serif" w:cs="FreeSans"/>
                <w:sz w:val="20"/>
                <w:szCs w:val="20"/>
              </w:rPr>
            </w:pPr>
          </w:p>
        </w:tc>
        <w:tc>
          <w:tcPr>
            <w:tcW w:w="154" w:type="dxa"/>
            <w:gridSpan w:val="2"/>
            <w:hideMark/>
          </w:tcPr>
          <w:p w14:paraId="3633D91A" w14:textId="77777777" w:rsidR="00B2612C" w:rsidRDefault="00B2612C">
            <w:pPr>
              <w:rPr>
                <w:rFonts w:ascii="Liberation Serif" w:eastAsia="Droid Sans Fallback" w:hAnsi="Liberation Serif" w:cs="FreeSans"/>
                <w:sz w:val="20"/>
                <w:szCs w:val="20"/>
              </w:rPr>
            </w:pPr>
          </w:p>
        </w:tc>
        <w:tc>
          <w:tcPr>
            <w:tcW w:w="632" w:type="dxa"/>
            <w:gridSpan w:val="3"/>
            <w:hideMark/>
          </w:tcPr>
          <w:p w14:paraId="7E1C90D6" w14:textId="77777777" w:rsidR="00B2612C" w:rsidRDefault="00B2612C">
            <w:pPr>
              <w:rPr>
                <w:rFonts w:ascii="Liberation Serif" w:eastAsia="Droid Sans Fallback" w:hAnsi="Liberation Serif" w:cs="FreeSans"/>
                <w:sz w:val="20"/>
                <w:szCs w:val="20"/>
              </w:rPr>
            </w:pPr>
          </w:p>
        </w:tc>
        <w:tc>
          <w:tcPr>
            <w:tcW w:w="155" w:type="dxa"/>
            <w:hideMark/>
          </w:tcPr>
          <w:p w14:paraId="28ED4C24" w14:textId="77777777" w:rsidR="00B2612C" w:rsidRDefault="00B2612C">
            <w:pPr>
              <w:rPr>
                <w:rFonts w:ascii="Liberation Serif" w:eastAsia="Droid Sans Fallback" w:hAnsi="Liberation Serif" w:cs="FreeSans"/>
                <w:sz w:val="20"/>
                <w:szCs w:val="20"/>
              </w:rPr>
            </w:pPr>
          </w:p>
        </w:tc>
        <w:tc>
          <w:tcPr>
            <w:tcW w:w="156" w:type="dxa"/>
            <w:gridSpan w:val="2"/>
            <w:hideMark/>
          </w:tcPr>
          <w:p w14:paraId="328ED839" w14:textId="77777777" w:rsidR="00B2612C" w:rsidRDefault="00B2612C">
            <w:pPr>
              <w:rPr>
                <w:rFonts w:ascii="Liberation Serif" w:eastAsia="Droid Sans Fallback" w:hAnsi="Liberation Serif" w:cs="FreeSans"/>
                <w:sz w:val="20"/>
                <w:szCs w:val="20"/>
              </w:rPr>
            </w:pPr>
          </w:p>
        </w:tc>
        <w:tc>
          <w:tcPr>
            <w:tcW w:w="292" w:type="dxa"/>
            <w:hideMark/>
          </w:tcPr>
          <w:p w14:paraId="2D09BFB3" w14:textId="77777777" w:rsidR="00B2612C" w:rsidRDefault="00B2612C">
            <w:pPr>
              <w:rPr>
                <w:rFonts w:ascii="Liberation Serif" w:eastAsia="Droid Sans Fallback" w:hAnsi="Liberation Serif" w:cs="FreeSans"/>
                <w:sz w:val="20"/>
                <w:szCs w:val="20"/>
              </w:rPr>
            </w:pPr>
          </w:p>
        </w:tc>
        <w:tc>
          <w:tcPr>
            <w:tcW w:w="864" w:type="dxa"/>
            <w:gridSpan w:val="2"/>
            <w:hideMark/>
          </w:tcPr>
          <w:p w14:paraId="6A0C0A52" w14:textId="77777777" w:rsidR="00B2612C" w:rsidRDefault="00B2612C">
            <w:pPr>
              <w:rPr>
                <w:rFonts w:ascii="Liberation Serif" w:eastAsia="Droid Sans Fallback" w:hAnsi="Liberation Serif" w:cs="FreeSans"/>
                <w:sz w:val="20"/>
                <w:szCs w:val="20"/>
              </w:rPr>
            </w:pPr>
          </w:p>
        </w:tc>
        <w:tc>
          <w:tcPr>
            <w:tcW w:w="370" w:type="dxa"/>
            <w:hideMark/>
          </w:tcPr>
          <w:p w14:paraId="6AF4D2E3" w14:textId="77777777" w:rsidR="00B2612C" w:rsidRDefault="00B2612C">
            <w:pPr>
              <w:rPr>
                <w:rFonts w:ascii="Liberation Serif" w:eastAsia="Droid Sans Fallback" w:hAnsi="Liberation Serif" w:cs="FreeSans"/>
                <w:sz w:val="20"/>
                <w:szCs w:val="20"/>
              </w:rPr>
            </w:pPr>
          </w:p>
        </w:tc>
        <w:tc>
          <w:tcPr>
            <w:tcW w:w="594" w:type="dxa"/>
            <w:gridSpan w:val="3"/>
            <w:hideMark/>
          </w:tcPr>
          <w:p w14:paraId="4D4B4C45" w14:textId="77777777" w:rsidR="00B2612C" w:rsidRDefault="00B2612C">
            <w:pPr>
              <w:rPr>
                <w:rFonts w:ascii="Liberation Serif" w:eastAsia="Droid Sans Fallback" w:hAnsi="Liberation Serif" w:cs="FreeSans"/>
                <w:sz w:val="20"/>
                <w:szCs w:val="20"/>
              </w:rPr>
            </w:pPr>
          </w:p>
        </w:tc>
        <w:tc>
          <w:tcPr>
            <w:tcW w:w="146" w:type="dxa"/>
            <w:gridSpan w:val="2"/>
            <w:hideMark/>
          </w:tcPr>
          <w:p w14:paraId="5CB9CC01" w14:textId="77777777" w:rsidR="00B2612C" w:rsidRDefault="00B2612C">
            <w:pPr>
              <w:rPr>
                <w:rFonts w:ascii="Liberation Serif" w:eastAsia="Droid Sans Fallback" w:hAnsi="Liberation Serif" w:cs="FreeSans"/>
                <w:sz w:val="20"/>
                <w:szCs w:val="20"/>
              </w:rPr>
            </w:pPr>
          </w:p>
        </w:tc>
        <w:tc>
          <w:tcPr>
            <w:tcW w:w="1006" w:type="dxa"/>
            <w:gridSpan w:val="2"/>
            <w:hideMark/>
          </w:tcPr>
          <w:p w14:paraId="5ED43381" w14:textId="77777777" w:rsidR="00B2612C" w:rsidRDefault="00B2612C">
            <w:pPr>
              <w:rPr>
                <w:rFonts w:ascii="Liberation Serif" w:eastAsia="Droid Sans Fallback" w:hAnsi="Liberation Serif" w:cs="FreeSans"/>
                <w:sz w:val="20"/>
                <w:szCs w:val="20"/>
              </w:rPr>
            </w:pPr>
          </w:p>
        </w:tc>
        <w:tc>
          <w:tcPr>
            <w:tcW w:w="1040" w:type="dxa"/>
            <w:gridSpan w:val="2"/>
            <w:hideMark/>
          </w:tcPr>
          <w:p w14:paraId="0DC8C058" w14:textId="77777777" w:rsidR="00B2612C" w:rsidRDefault="00B2612C">
            <w:pPr>
              <w:rPr>
                <w:rFonts w:ascii="Liberation Serif" w:eastAsia="Droid Sans Fallback" w:hAnsi="Liberation Serif" w:cs="FreeSans"/>
                <w:sz w:val="20"/>
                <w:szCs w:val="20"/>
              </w:rPr>
            </w:pPr>
          </w:p>
        </w:tc>
      </w:tr>
      <w:tr w:rsidR="00B2612C" w14:paraId="64C46D71" w14:textId="77777777" w:rsidTr="00B2612C">
        <w:tc>
          <w:tcPr>
            <w:tcW w:w="723" w:type="dxa"/>
            <w:gridSpan w:val="2"/>
            <w:tcMar>
              <w:top w:w="0" w:type="dxa"/>
              <w:left w:w="74" w:type="dxa"/>
              <w:bottom w:w="0" w:type="dxa"/>
              <w:right w:w="74" w:type="dxa"/>
            </w:tcMar>
            <w:hideMark/>
          </w:tcPr>
          <w:p w14:paraId="16EBD7AE" w14:textId="77777777" w:rsidR="00B2612C" w:rsidRDefault="00B2612C">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0BDE4E8" w14:textId="77777777" w:rsidR="00B2612C" w:rsidRDefault="00B2612C">
            <w:pPr>
              <w:rPr>
                <w:color w:val="2D2D2D"/>
                <w:sz w:val="21"/>
                <w:szCs w:val="21"/>
                <w:lang w:eastAsia="zh-CN" w:bidi="hi-IN"/>
              </w:rPr>
            </w:pPr>
          </w:p>
        </w:tc>
        <w:tc>
          <w:tcPr>
            <w:tcW w:w="235" w:type="dxa"/>
            <w:tcMar>
              <w:top w:w="0" w:type="dxa"/>
              <w:left w:w="74" w:type="dxa"/>
              <w:bottom w:w="0" w:type="dxa"/>
              <w:right w:w="74" w:type="dxa"/>
            </w:tcMar>
            <w:hideMark/>
          </w:tcPr>
          <w:p w14:paraId="4003890C" w14:textId="77777777" w:rsidR="00B2612C" w:rsidRDefault="00B2612C">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2AD796F" w14:textId="77777777" w:rsidR="00B2612C" w:rsidRDefault="00B2612C">
            <w:pPr>
              <w:rPr>
                <w:color w:val="2D2D2D"/>
                <w:sz w:val="21"/>
                <w:szCs w:val="21"/>
                <w:lang w:eastAsia="zh-CN" w:bidi="hi-IN"/>
              </w:rPr>
            </w:pPr>
          </w:p>
        </w:tc>
        <w:tc>
          <w:tcPr>
            <w:tcW w:w="521" w:type="dxa"/>
            <w:tcMar>
              <w:top w:w="0" w:type="dxa"/>
              <w:left w:w="74" w:type="dxa"/>
              <w:bottom w:w="0" w:type="dxa"/>
              <w:right w:w="74" w:type="dxa"/>
            </w:tcMar>
            <w:hideMark/>
          </w:tcPr>
          <w:p w14:paraId="34187CA1" w14:textId="77777777" w:rsidR="00B2612C" w:rsidRDefault="00B2612C">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A71F625" w14:textId="77777777" w:rsidR="00B2612C" w:rsidRDefault="00B2612C">
            <w:pPr>
              <w:rPr>
                <w:color w:val="2D2D2D"/>
                <w:sz w:val="21"/>
                <w:szCs w:val="21"/>
                <w:lang w:eastAsia="zh-CN" w:bidi="hi-IN"/>
              </w:rPr>
            </w:pPr>
          </w:p>
        </w:tc>
        <w:tc>
          <w:tcPr>
            <w:tcW w:w="787" w:type="dxa"/>
            <w:gridSpan w:val="4"/>
            <w:tcMar>
              <w:top w:w="0" w:type="dxa"/>
              <w:left w:w="74" w:type="dxa"/>
              <w:bottom w:w="0" w:type="dxa"/>
              <w:right w:w="74" w:type="dxa"/>
            </w:tcMar>
            <w:hideMark/>
          </w:tcPr>
          <w:p w14:paraId="70FCB21F" w14:textId="77777777" w:rsidR="00B2612C" w:rsidRDefault="00B2612C">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294A3072" w14:textId="77777777" w:rsidR="00B2612C" w:rsidRDefault="00B2612C">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1E314F85" w14:textId="77777777" w:rsidR="00B2612C" w:rsidRDefault="00B2612C">
            <w:pPr>
              <w:rPr>
                <w:color w:val="2D2D2D"/>
                <w:sz w:val="21"/>
                <w:szCs w:val="21"/>
                <w:lang w:eastAsia="zh-CN" w:bidi="hi-IN"/>
              </w:rPr>
            </w:pPr>
          </w:p>
        </w:tc>
      </w:tr>
      <w:tr w:rsidR="00B2612C" w14:paraId="5988154A" w14:textId="77777777" w:rsidTr="00B2612C">
        <w:tc>
          <w:tcPr>
            <w:tcW w:w="9637" w:type="dxa"/>
            <w:gridSpan w:val="38"/>
            <w:tcMar>
              <w:top w:w="0" w:type="dxa"/>
              <w:left w:w="74" w:type="dxa"/>
              <w:bottom w:w="0" w:type="dxa"/>
              <w:right w:w="74" w:type="dxa"/>
            </w:tcMar>
          </w:tcPr>
          <w:p w14:paraId="5EA776DE" w14:textId="77777777" w:rsidR="00B2612C" w:rsidRDefault="00B2612C">
            <w:pPr>
              <w:rPr>
                <w:color w:val="2D2D2D"/>
                <w:sz w:val="21"/>
                <w:szCs w:val="21"/>
                <w:lang w:eastAsia="zh-CN" w:bidi="hi-IN"/>
              </w:rPr>
            </w:pPr>
          </w:p>
        </w:tc>
      </w:tr>
      <w:tr w:rsidR="00B2612C" w14:paraId="19C8363E" w14:textId="77777777" w:rsidTr="00B2612C">
        <w:tc>
          <w:tcPr>
            <w:tcW w:w="723" w:type="dxa"/>
            <w:gridSpan w:val="2"/>
            <w:tcMar>
              <w:top w:w="0" w:type="dxa"/>
              <w:left w:w="74" w:type="dxa"/>
              <w:bottom w:w="0" w:type="dxa"/>
              <w:right w:w="74" w:type="dxa"/>
            </w:tcMar>
            <w:hideMark/>
          </w:tcPr>
          <w:p w14:paraId="54A58E46" w14:textId="77777777" w:rsidR="00B2612C" w:rsidRDefault="00B2612C">
            <w:pPr>
              <w:rPr>
                <w:color w:val="2D2D2D"/>
                <w:sz w:val="21"/>
                <w:szCs w:val="21"/>
                <w:lang w:eastAsia="zh-CN" w:bidi="hi-IN"/>
              </w:rPr>
            </w:pPr>
          </w:p>
        </w:tc>
        <w:tc>
          <w:tcPr>
            <w:tcW w:w="863" w:type="dxa"/>
            <w:gridSpan w:val="3"/>
            <w:tcMar>
              <w:top w:w="0" w:type="dxa"/>
              <w:left w:w="74" w:type="dxa"/>
              <w:bottom w:w="0" w:type="dxa"/>
              <w:right w:w="74" w:type="dxa"/>
            </w:tcMar>
            <w:hideMark/>
          </w:tcPr>
          <w:p w14:paraId="6E4FFDD3" w14:textId="77777777" w:rsidR="00B2612C" w:rsidRDefault="00B2612C">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0DC98529" w14:textId="77777777" w:rsidR="00B2612C" w:rsidRDefault="00B2612C">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070632F7" w14:textId="77777777" w:rsidR="00B2612C" w:rsidRDefault="00B2612C">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13DDE2A2" w14:textId="77777777" w:rsidR="00B2612C" w:rsidRDefault="00B2612C">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424C1D78" w14:textId="77777777" w:rsidR="00B2612C" w:rsidRDefault="00B2612C">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7D135C68" w14:textId="77777777" w:rsidR="00B2612C" w:rsidRDefault="00B2612C">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6ACCFD7C" w14:textId="77777777" w:rsidR="00B2612C" w:rsidRDefault="00B2612C">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55257A0D" w14:textId="77777777" w:rsidR="00B2612C" w:rsidRDefault="00B2612C">
            <w:pPr>
              <w:rPr>
                <w:rFonts w:ascii="Liberation Serif" w:eastAsia="Droid Sans Fallback" w:hAnsi="Liberation Serif" w:cs="FreeSans"/>
                <w:sz w:val="20"/>
                <w:szCs w:val="20"/>
              </w:rPr>
            </w:pPr>
          </w:p>
        </w:tc>
      </w:tr>
      <w:tr w:rsidR="00B2612C" w14:paraId="31D9547D" w14:textId="77777777" w:rsidTr="00B2612C">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0D5A31E" w14:textId="77777777" w:rsidR="00B2612C" w:rsidRDefault="00B2612C">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EDF9164" w14:textId="77777777" w:rsidR="00B2612C" w:rsidRDefault="00B2612C">
            <w:pPr>
              <w:rPr>
                <w:rFonts w:ascii="Liberation Serif" w:eastAsia="Droid Sans Fallback" w:hAnsi="Liberation Serif" w:cs="FreeSans"/>
                <w:sz w:val="20"/>
                <w:szCs w:val="20"/>
              </w:rPr>
            </w:pPr>
          </w:p>
        </w:tc>
      </w:tr>
      <w:tr w:rsidR="00B2612C" w14:paraId="662C96C0"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98B0ADC"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B2612C" w14:paraId="382852A9" w14:textId="77777777" w:rsidTr="00B2612C">
        <w:tc>
          <w:tcPr>
            <w:tcW w:w="9637" w:type="dxa"/>
            <w:gridSpan w:val="38"/>
            <w:tcMar>
              <w:top w:w="0" w:type="dxa"/>
              <w:left w:w="74" w:type="dxa"/>
              <w:bottom w:w="0" w:type="dxa"/>
              <w:right w:w="74" w:type="dxa"/>
            </w:tcMar>
            <w:hideMark/>
          </w:tcPr>
          <w:p w14:paraId="57A03544" w14:textId="77777777" w:rsidR="00B2612C" w:rsidRDefault="00B2612C">
            <w:pPr>
              <w:rPr>
                <w:color w:val="2D2D2D"/>
                <w:sz w:val="18"/>
                <w:szCs w:val="18"/>
                <w:lang w:eastAsia="zh-CN" w:bidi="hi-IN"/>
              </w:rPr>
            </w:pPr>
          </w:p>
        </w:tc>
      </w:tr>
      <w:tr w:rsidR="00B2612C" w14:paraId="6ADE1093" w14:textId="77777777" w:rsidTr="00B2612C">
        <w:tc>
          <w:tcPr>
            <w:tcW w:w="5325" w:type="dxa"/>
            <w:gridSpan w:val="25"/>
            <w:tcMar>
              <w:top w:w="0" w:type="dxa"/>
              <w:left w:w="74" w:type="dxa"/>
              <w:bottom w:w="0" w:type="dxa"/>
              <w:right w:w="74" w:type="dxa"/>
            </w:tcMar>
            <w:hideMark/>
          </w:tcPr>
          <w:p w14:paraId="7DF7F8E1" w14:textId="77777777" w:rsidR="00B2612C" w:rsidRDefault="00B2612C">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D13C7A0" w14:textId="77777777" w:rsidR="00B2612C" w:rsidRDefault="00B2612C">
            <w:pPr>
              <w:rPr>
                <w:color w:val="2D2D2D"/>
                <w:sz w:val="21"/>
                <w:szCs w:val="21"/>
                <w:lang w:eastAsia="zh-CN" w:bidi="hi-IN"/>
              </w:rPr>
            </w:pPr>
          </w:p>
        </w:tc>
      </w:tr>
      <w:tr w:rsidR="00B2612C" w14:paraId="1513673D" w14:textId="77777777" w:rsidTr="00B2612C">
        <w:tc>
          <w:tcPr>
            <w:tcW w:w="5325" w:type="dxa"/>
            <w:gridSpan w:val="25"/>
            <w:tcMar>
              <w:top w:w="0" w:type="dxa"/>
              <w:left w:w="74" w:type="dxa"/>
              <w:bottom w:w="0" w:type="dxa"/>
              <w:right w:w="74" w:type="dxa"/>
            </w:tcMar>
          </w:tcPr>
          <w:p w14:paraId="642ED43B" w14:textId="77777777" w:rsidR="00B2612C" w:rsidRDefault="00B2612C">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390CCF2" w14:textId="77777777" w:rsidR="00B2612C" w:rsidRDefault="00B2612C">
            <w:pPr>
              <w:rPr>
                <w:color w:val="2D2D2D"/>
                <w:sz w:val="21"/>
                <w:szCs w:val="21"/>
                <w:lang w:eastAsia="zh-CN" w:bidi="hi-IN"/>
              </w:rPr>
            </w:pPr>
          </w:p>
        </w:tc>
      </w:tr>
      <w:tr w:rsidR="00B2612C" w14:paraId="193E233C" w14:textId="77777777" w:rsidTr="00B2612C">
        <w:tc>
          <w:tcPr>
            <w:tcW w:w="5325" w:type="dxa"/>
            <w:gridSpan w:val="25"/>
            <w:tcMar>
              <w:top w:w="0" w:type="dxa"/>
              <w:left w:w="74" w:type="dxa"/>
              <w:bottom w:w="0" w:type="dxa"/>
              <w:right w:w="74" w:type="dxa"/>
            </w:tcMar>
            <w:hideMark/>
          </w:tcPr>
          <w:p w14:paraId="246C4470" w14:textId="77777777" w:rsidR="00B2612C" w:rsidRDefault="00B2612C">
            <w:pPr>
              <w:rPr>
                <w:color w:val="2D2D2D"/>
                <w:sz w:val="21"/>
                <w:szCs w:val="21"/>
                <w:lang w:eastAsia="zh-CN" w:bidi="hi-IN"/>
              </w:rPr>
            </w:pPr>
          </w:p>
        </w:tc>
        <w:tc>
          <w:tcPr>
            <w:tcW w:w="4312" w:type="dxa"/>
            <w:gridSpan w:val="13"/>
            <w:tcMar>
              <w:top w:w="0" w:type="dxa"/>
              <w:left w:w="74" w:type="dxa"/>
              <w:bottom w:w="0" w:type="dxa"/>
              <w:right w:w="74" w:type="dxa"/>
            </w:tcMar>
            <w:hideMark/>
          </w:tcPr>
          <w:p w14:paraId="688A35C8" w14:textId="77777777" w:rsidR="00B2612C" w:rsidRDefault="00B2612C">
            <w:pPr>
              <w:rPr>
                <w:rFonts w:ascii="Liberation Serif" w:eastAsia="Droid Sans Fallback" w:hAnsi="Liberation Serif" w:cs="FreeSans"/>
                <w:sz w:val="20"/>
                <w:szCs w:val="20"/>
              </w:rPr>
            </w:pPr>
          </w:p>
        </w:tc>
      </w:tr>
      <w:tr w:rsidR="00B2612C" w14:paraId="787A7BA0"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DA65A6" w14:textId="77777777" w:rsidR="00B2612C" w:rsidRDefault="00B2612C">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B2612C" w14:paraId="3D2DDDD1" w14:textId="77777777" w:rsidTr="00B2612C">
        <w:tc>
          <w:tcPr>
            <w:tcW w:w="9637" w:type="dxa"/>
            <w:gridSpan w:val="38"/>
            <w:tcMar>
              <w:top w:w="0" w:type="dxa"/>
              <w:left w:w="74" w:type="dxa"/>
              <w:bottom w:w="0" w:type="dxa"/>
              <w:right w:w="74" w:type="dxa"/>
            </w:tcMar>
            <w:hideMark/>
          </w:tcPr>
          <w:p w14:paraId="0DE59FBD" w14:textId="77777777" w:rsidR="00B2612C" w:rsidRDefault="00B2612C">
            <w:pPr>
              <w:rPr>
                <w:color w:val="2D2D2D"/>
                <w:sz w:val="18"/>
                <w:szCs w:val="18"/>
                <w:lang w:eastAsia="zh-CN" w:bidi="hi-IN"/>
              </w:rPr>
            </w:pPr>
          </w:p>
        </w:tc>
      </w:tr>
      <w:tr w:rsidR="00B2612C" w14:paraId="4754F93F" w14:textId="77777777" w:rsidTr="00B2612C">
        <w:tc>
          <w:tcPr>
            <w:tcW w:w="5617" w:type="dxa"/>
            <w:gridSpan w:val="26"/>
            <w:tcMar>
              <w:top w:w="0" w:type="dxa"/>
              <w:left w:w="74" w:type="dxa"/>
              <w:bottom w:w="0" w:type="dxa"/>
              <w:right w:w="74" w:type="dxa"/>
            </w:tcMar>
            <w:hideMark/>
          </w:tcPr>
          <w:p w14:paraId="23A371B2" w14:textId="77777777" w:rsidR="00B2612C" w:rsidRDefault="00B2612C">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04D7A2D" w14:textId="77777777" w:rsidR="00B2612C" w:rsidRDefault="00B2612C">
            <w:pPr>
              <w:rPr>
                <w:color w:val="2D2D2D"/>
                <w:sz w:val="21"/>
                <w:szCs w:val="21"/>
                <w:lang w:eastAsia="zh-CN" w:bidi="hi-IN"/>
              </w:rPr>
            </w:pPr>
          </w:p>
        </w:tc>
      </w:tr>
      <w:tr w:rsidR="00B2612C" w14:paraId="6E46474B" w14:textId="77777777" w:rsidTr="00B2612C">
        <w:tc>
          <w:tcPr>
            <w:tcW w:w="5617" w:type="dxa"/>
            <w:gridSpan w:val="26"/>
            <w:tcMar>
              <w:top w:w="0" w:type="dxa"/>
              <w:left w:w="74" w:type="dxa"/>
              <w:bottom w:w="0" w:type="dxa"/>
              <w:right w:w="74" w:type="dxa"/>
            </w:tcMar>
          </w:tcPr>
          <w:p w14:paraId="21EACB1E" w14:textId="77777777" w:rsidR="00B2612C" w:rsidRDefault="00B2612C">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477F0096" w14:textId="77777777" w:rsidR="00B2612C" w:rsidRDefault="00B2612C">
            <w:pPr>
              <w:rPr>
                <w:color w:val="2D2D2D"/>
                <w:sz w:val="21"/>
                <w:szCs w:val="21"/>
                <w:lang w:eastAsia="zh-CN" w:bidi="hi-IN"/>
              </w:rPr>
            </w:pPr>
          </w:p>
        </w:tc>
      </w:tr>
      <w:tr w:rsidR="00B2612C" w14:paraId="2F9FC5FB" w14:textId="77777777" w:rsidTr="00B2612C">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929E90E" w14:textId="77777777" w:rsidR="00B2612C" w:rsidRDefault="00B2612C">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7DE8BA2" w14:textId="77777777" w:rsidR="00B2612C" w:rsidRDefault="00B2612C">
            <w:pPr>
              <w:rPr>
                <w:rFonts w:ascii="Liberation Serif" w:eastAsia="Droid Sans Fallback" w:hAnsi="Liberation Serif" w:cs="FreeSans"/>
                <w:sz w:val="20"/>
                <w:szCs w:val="20"/>
              </w:rPr>
            </w:pPr>
          </w:p>
        </w:tc>
      </w:tr>
      <w:tr w:rsidR="00B2612C" w14:paraId="4BB0B9B7"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7AF90A" w14:textId="77777777" w:rsidR="00B2612C" w:rsidRDefault="00B2612C">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B2612C" w14:paraId="632C6B2A" w14:textId="77777777" w:rsidTr="00B2612C">
        <w:tc>
          <w:tcPr>
            <w:tcW w:w="9637" w:type="dxa"/>
            <w:gridSpan w:val="38"/>
            <w:tcMar>
              <w:top w:w="0" w:type="dxa"/>
              <w:left w:w="74" w:type="dxa"/>
              <w:bottom w:w="0" w:type="dxa"/>
              <w:right w:w="74" w:type="dxa"/>
            </w:tcMar>
            <w:hideMark/>
          </w:tcPr>
          <w:p w14:paraId="55D18D73" w14:textId="77777777" w:rsidR="00B2612C" w:rsidRDefault="00B2612C">
            <w:pPr>
              <w:rPr>
                <w:color w:val="2D2D2D"/>
                <w:sz w:val="18"/>
                <w:szCs w:val="18"/>
                <w:lang w:eastAsia="zh-CN" w:bidi="hi-IN"/>
              </w:rPr>
            </w:pPr>
          </w:p>
        </w:tc>
      </w:tr>
      <w:tr w:rsidR="00B2612C" w14:paraId="46568545" w14:textId="77777777" w:rsidTr="00B2612C">
        <w:tc>
          <w:tcPr>
            <w:tcW w:w="9637" w:type="dxa"/>
            <w:gridSpan w:val="38"/>
            <w:tcMar>
              <w:top w:w="0" w:type="dxa"/>
              <w:left w:w="74" w:type="dxa"/>
              <w:bottom w:w="0" w:type="dxa"/>
              <w:right w:w="74" w:type="dxa"/>
            </w:tcMar>
            <w:hideMark/>
          </w:tcPr>
          <w:p w14:paraId="3A1803CC" w14:textId="77777777" w:rsidR="00B2612C" w:rsidRDefault="00B2612C">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B2612C" w14:paraId="3B429747" w14:textId="77777777" w:rsidTr="00B2612C">
        <w:tc>
          <w:tcPr>
            <w:tcW w:w="9637" w:type="dxa"/>
            <w:gridSpan w:val="38"/>
            <w:tcMar>
              <w:top w:w="0" w:type="dxa"/>
              <w:left w:w="74" w:type="dxa"/>
              <w:bottom w:w="0" w:type="dxa"/>
              <w:right w:w="74" w:type="dxa"/>
            </w:tcMar>
            <w:hideMark/>
          </w:tcPr>
          <w:p w14:paraId="004391F2" w14:textId="77777777" w:rsidR="00B2612C" w:rsidRDefault="00B2612C">
            <w:pPr>
              <w:rPr>
                <w:color w:val="2D2D2D"/>
                <w:sz w:val="21"/>
                <w:szCs w:val="21"/>
                <w:lang w:eastAsia="zh-CN" w:bidi="hi-IN"/>
              </w:rPr>
            </w:pPr>
          </w:p>
        </w:tc>
      </w:tr>
      <w:tr w:rsidR="00B2612C" w14:paraId="48FF1EE9" w14:textId="77777777" w:rsidTr="00B2612C">
        <w:tc>
          <w:tcPr>
            <w:tcW w:w="9637" w:type="dxa"/>
            <w:gridSpan w:val="38"/>
            <w:tcMar>
              <w:top w:w="0" w:type="dxa"/>
              <w:left w:w="74" w:type="dxa"/>
              <w:bottom w:w="0" w:type="dxa"/>
              <w:right w:w="74" w:type="dxa"/>
            </w:tcMar>
            <w:hideMark/>
          </w:tcPr>
          <w:p w14:paraId="04B258A3" w14:textId="77777777" w:rsidR="00B2612C" w:rsidRDefault="00B2612C">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B2612C" w14:paraId="1D3CF1C6"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51A53C" w14:textId="77777777" w:rsidR="00B2612C" w:rsidRDefault="00B2612C">
            <w:pPr>
              <w:rPr>
                <w:color w:val="2D2D2D"/>
                <w:sz w:val="21"/>
                <w:szCs w:val="21"/>
                <w:lang w:eastAsia="zh-CN" w:bidi="hi-IN"/>
              </w:rPr>
            </w:pPr>
          </w:p>
        </w:tc>
      </w:tr>
      <w:tr w:rsidR="00B2612C" w14:paraId="084C81D5"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13FFE3"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B2612C" w14:paraId="587B8E59" w14:textId="77777777" w:rsidTr="00B2612C">
        <w:tc>
          <w:tcPr>
            <w:tcW w:w="9637" w:type="dxa"/>
            <w:gridSpan w:val="38"/>
            <w:tcMar>
              <w:top w:w="0" w:type="dxa"/>
              <w:left w:w="74" w:type="dxa"/>
              <w:bottom w:w="0" w:type="dxa"/>
              <w:right w:w="74" w:type="dxa"/>
            </w:tcMar>
            <w:hideMark/>
          </w:tcPr>
          <w:p w14:paraId="7A1D7E19" w14:textId="77777777" w:rsidR="00B2612C" w:rsidRDefault="00B2612C">
            <w:pPr>
              <w:rPr>
                <w:color w:val="2D2D2D"/>
                <w:sz w:val="18"/>
                <w:szCs w:val="18"/>
                <w:lang w:eastAsia="zh-CN" w:bidi="hi-IN"/>
              </w:rPr>
            </w:pPr>
          </w:p>
        </w:tc>
      </w:tr>
      <w:tr w:rsidR="00B2612C" w14:paraId="66F4C68F" w14:textId="77777777" w:rsidTr="00B2612C">
        <w:tc>
          <w:tcPr>
            <w:tcW w:w="2923" w:type="dxa"/>
            <w:gridSpan w:val="11"/>
            <w:tcMar>
              <w:top w:w="0" w:type="dxa"/>
              <w:left w:w="74" w:type="dxa"/>
              <w:bottom w:w="0" w:type="dxa"/>
              <w:right w:w="74" w:type="dxa"/>
            </w:tcMar>
            <w:hideMark/>
          </w:tcPr>
          <w:p w14:paraId="1710E38C" w14:textId="77777777" w:rsidR="00B2612C" w:rsidRDefault="00B2612C">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7DF624F5" w14:textId="77777777" w:rsidR="00B2612C" w:rsidRDefault="00B2612C">
            <w:pPr>
              <w:rPr>
                <w:color w:val="2D2D2D"/>
                <w:sz w:val="21"/>
                <w:szCs w:val="21"/>
                <w:lang w:eastAsia="zh-CN" w:bidi="hi-IN"/>
              </w:rPr>
            </w:pPr>
          </w:p>
        </w:tc>
      </w:tr>
      <w:tr w:rsidR="00B2612C" w14:paraId="323098F5" w14:textId="77777777" w:rsidTr="00B2612C">
        <w:tc>
          <w:tcPr>
            <w:tcW w:w="2923" w:type="dxa"/>
            <w:gridSpan w:val="11"/>
            <w:tcMar>
              <w:top w:w="0" w:type="dxa"/>
              <w:left w:w="74" w:type="dxa"/>
              <w:bottom w:w="0" w:type="dxa"/>
              <w:right w:w="74" w:type="dxa"/>
            </w:tcMar>
          </w:tcPr>
          <w:p w14:paraId="57724A05" w14:textId="77777777" w:rsidR="00B2612C" w:rsidRDefault="00B2612C">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568E7523" w14:textId="77777777" w:rsidR="00B2612C" w:rsidRDefault="00B2612C">
            <w:pPr>
              <w:rPr>
                <w:color w:val="2D2D2D"/>
                <w:sz w:val="21"/>
                <w:szCs w:val="21"/>
                <w:lang w:eastAsia="zh-CN" w:bidi="hi-IN"/>
              </w:rPr>
            </w:pPr>
          </w:p>
        </w:tc>
      </w:tr>
      <w:tr w:rsidR="00B2612C" w14:paraId="0419A43F"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68AF4C" w14:textId="77777777" w:rsidR="00B2612C" w:rsidRDefault="00B2612C">
            <w:pPr>
              <w:rPr>
                <w:color w:val="2D2D2D"/>
                <w:sz w:val="21"/>
                <w:szCs w:val="21"/>
                <w:lang w:eastAsia="zh-CN" w:bidi="hi-IN"/>
              </w:rPr>
            </w:pPr>
          </w:p>
        </w:tc>
      </w:tr>
      <w:tr w:rsidR="00B2612C" w14:paraId="3B8312AD"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BEA9C0" w14:textId="77777777" w:rsidR="00B2612C" w:rsidRDefault="00B2612C">
            <w:pPr>
              <w:rPr>
                <w:rFonts w:ascii="Liberation Serif" w:eastAsia="Droid Sans Fallback" w:hAnsi="Liberation Serif" w:cs="FreeSans"/>
                <w:sz w:val="20"/>
                <w:szCs w:val="20"/>
              </w:rPr>
            </w:pPr>
          </w:p>
        </w:tc>
      </w:tr>
      <w:tr w:rsidR="00B2612C" w14:paraId="23D230AC" w14:textId="77777777" w:rsidTr="00B2612C">
        <w:tc>
          <w:tcPr>
            <w:tcW w:w="8597" w:type="dxa"/>
            <w:gridSpan w:val="36"/>
            <w:tcMar>
              <w:top w:w="0" w:type="dxa"/>
              <w:left w:w="74" w:type="dxa"/>
              <w:bottom w:w="0" w:type="dxa"/>
              <w:right w:w="74" w:type="dxa"/>
            </w:tcMar>
            <w:hideMark/>
          </w:tcPr>
          <w:p w14:paraId="2E704E37" w14:textId="77777777" w:rsidR="00B2612C" w:rsidRDefault="00B2612C">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257565E1" w14:textId="77777777" w:rsidR="00B2612C" w:rsidRDefault="00B2612C">
            <w:pPr>
              <w:rPr>
                <w:color w:val="2D2D2D"/>
                <w:sz w:val="21"/>
                <w:szCs w:val="21"/>
                <w:lang w:eastAsia="zh-CN" w:bidi="hi-IN"/>
              </w:rPr>
            </w:pPr>
          </w:p>
        </w:tc>
      </w:tr>
      <w:tr w:rsidR="00B2612C" w14:paraId="09094809" w14:textId="77777777" w:rsidTr="00B2612C">
        <w:tc>
          <w:tcPr>
            <w:tcW w:w="8597" w:type="dxa"/>
            <w:gridSpan w:val="36"/>
            <w:tcMar>
              <w:top w:w="0" w:type="dxa"/>
              <w:left w:w="74" w:type="dxa"/>
              <w:bottom w:w="0" w:type="dxa"/>
              <w:right w:w="74" w:type="dxa"/>
            </w:tcMar>
          </w:tcPr>
          <w:p w14:paraId="51A1F858" w14:textId="77777777" w:rsidR="00B2612C" w:rsidRDefault="00B2612C">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4DC13B35" w14:textId="77777777" w:rsidR="00B2612C" w:rsidRDefault="00B2612C">
            <w:pPr>
              <w:rPr>
                <w:color w:val="2D2D2D"/>
                <w:sz w:val="21"/>
                <w:szCs w:val="21"/>
                <w:lang w:eastAsia="zh-CN" w:bidi="hi-IN"/>
              </w:rPr>
            </w:pPr>
          </w:p>
        </w:tc>
      </w:tr>
      <w:tr w:rsidR="00B2612C" w14:paraId="1FF863C9" w14:textId="77777777" w:rsidTr="00B2612C">
        <w:tc>
          <w:tcPr>
            <w:tcW w:w="8597" w:type="dxa"/>
            <w:gridSpan w:val="36"/>
            <w:tcMar>
              <w:top w:w="0" w:type="dxa"/>
              <w:left w:w="74" w:type="dxa"/>
              <w:bottom w:w="0" w:type="dxa"/>
              <w:right w:w="74" w:type="dxa"/>
            </w:tcMar>
            <w:hideMark/>
          </w:tcPr>
          <w:p w14:paraId="441D2456" w14:textId="77777777" w:rsidR="00B2612C" w:rsidRDefault="00B2612C">
            <w:pPr>
              <w:rPr>
                <w:color w:val="2D2D2D"/>
                <w:sz w:val="21"/>
                <w:szCs w:val="21"/>
                <w:lang w:eastAsia="zh-CN" w:bidi="hi-IN"/>
              </w:rPr>
            </w:pPr>
          </w:p>
        </w:tc>
        <w:tc>
          <w:tcPr>
            <w:tcW w:w="1040" w:type="dxa"/>
            <w:gridSpan w:val="2"/>
            <w:tcMar>
              <w:top w:w="0" w:type="dxa"/>
              <w:left w:w="74" w:type="dxa"/>
              <w:bottom w:w="0" w:type="dxa"/>
              <w:right w:w="74" w:type="dxa"/>
            </w:tcMar>
            <w:hideMark/>
          </w:tcPr>
          <w:p w14:paraId="2D07D162" w14:textId="77777777" w:rsidR="00B2612C" w:rsidRDefault="00B2612C">
            <w:pPr>
              <w:rPr>
                <w:rFonts w:ascii="Liberation Serif" w:eastAsia="Droid Sans Fallback" w:hAnsi="Liberation Serif" w:cs="FreeSans"/>
                <w:sz w:val="20"/>
                <w:szCs w:val="20"/>
              </w:rPr>
            </w:pPr>
          </w:p>
        </w:tc>
      </w:tr>
      <w:tr w:rsidR="00B2612C" w14:paraId="302CF9D3"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18DEED" w14:textId="77777777" w:rsidR="00B2612C" w:rsidRDefault="00B2612C">
            <w:pPr>
              <w:rPr>
                <w:rFonts w:ascii="Liberation Serif" w:eastAsia="Droid Sans Fallback" w:hAnsi="Liberation Serif" w:cs="FreeSans"/>
                <w:sz w:val="20"/>
                <w:szCs w:val="20"/>
              </w:rPr>
            </w:pPr>
          </w:p>
        </w:tc>
      </w:tr>
      <w:tr w:rsidR="00B2612C" w14:paraId="5E02FD12"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78D151"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B2612C" w14:paraId="08D882D3" w14:textId="77777777" w:rsidTr="00B2612C">
        <w:tc>
          <w:tcPr>
            <w:tcW w:w="9637" w:type="dxa"/>
            <w:gridSpan w:val="38"/>
            <w:tcMar>
              <w:top w:w="0" w:type="dxa"/>
              <w:left w:w="74" w:type="dxa"/>
              <w:bottom w:w="0" w:type="dxa"/>
              <w:right w:w="74" w:type="dxa"/>
            </w:tcMar>
            <w:hideMark/>
          </w:tcPr>
          <w:p w14:paraId="33B383EA" w14:textId="77777777" w:rsidR="00B2612C" w:rsidRDefault="00B2612C">
            <w:pPr>
              <w:rPr>
                <w:color w:val="2D2D2D"/>
                <w:sz w:val="18"/>
                <w:szCs w:val="18"/>
                <w:lang w:eastAsia="zh-CN" w:bidi="hi-IN"/>
              </w:rPr>
            </w:pPr>
          </w:p>
        </w:tc>
      </w:tr>
      <w:tr w:rsidR="00B2612C" w14:paraId="04945FA1" w14:textId="77777777" w:rsidTr="00B2612C">
        <w:tc>
          <w:tcPr>
            <w:tcW w:w="3892" w:type="dxa"/>
            <w:gridSpan w:val="14"/>
            <w:tcMar>
              <w:top w:w="0" w:type="dxa"/>
              <w:left w:w="74" w:type="dxa"/>
              <w:bottom w:w="0" w:type="dxa"/>
              <w:right w:w="74" w:type="dxa"/>
            </w:tcMar>
            <w:hideMark/>
          </w:tcPr>
          <w:p w14:paraId="751F91D2" w14:textId="77777777" w:rsidR="00B2612C" w:rsidRDefault="00B2612C">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572A15D5" w14:textId="77777777" w:rsidR="00B2612C" w:rsidRDefault="00B2612C">
            <w:pPr>
              <w:rPr>
                <w:color w:val="2D2D2D"/>
                <w:sz w:val="21"/>
                <w:szCs w:val="21"/>
                <w:lang w:eastAsia="zh-CN" w:bidi="hi-IN"/>
              </w:rPr>
            </w:pPr>
          </w:p>
        </w:tc>
      </w:tr>
      <w:tr w:rsidR="00B2612C" w14:paraId="1ADB68DA" w14:textId="77777777" w:rsidTr="00B2612C">
        <w:tc>
          <w:tcPr>
            <w:tcW w:w="3892" w:type="dxa"/>
            <w:gridSpan w:val="14"/>
            <w:tcMar>
              <w:top w:w="0" w:type="dxa"/>
              <w:left w:w="74" w:type="dxa"/>
              <w:bottom w:w="0" w:type="dxa"/>
              <w:right w:w="74" w:type="dxa"/>
            </w:tcMar>
            <w:hideMark/>
          </w:tcPr>
          <w:p w14:paraId="4B254F65" w14:textId="77777777" w:rsidR="00B2612C" w:rsidRDefault="00B2612C">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7163C076" w14:textId="77777777" w:rsidR="00B2612C" w:rsidRDefault="00B2612C">
            <w:pPr>
              <w:rPr>
                <w:rFonts w:ascii="Liberation Serif" w:eastAsia="Droid Sans Fallback" w:hAnsi="Liberation Serif" w:cs="FreeSans"/>
                <w:sz w:val="20"/>
                <w:szCs w:val="20"/>
              </w:rPr>
            </w:pPr>
          </w:p>
        </w:tc>
      </w:tr>
      <w:tr w:rsidR="00B2612C" w14:paraId="64B8B714"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5241F1" w14:textId="77777777" w:rsidR="00B2612C" w:rsidRDefault="00B2612C">
            <w:pPr>
              <w:rPr>
                <w:rFonts w:ascii="Liberation Serif" w:eastAsia="Droid Sans Fallback" w:hAnsi="Liberation Serif" w:cs="FreeSans"/>
                <w:sz w:val="20"/>
                <w:szCs w:val="20"/>
              </w:rPr>
            </w:pPr>
          </w:p>
        </w:tc>
      </w:tr>
      <w:tr w:rsidR="00B2612C" w14:paraId="4C4A2682"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547646"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B2612C" w14:paraId="40B7D497"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B42337" w14:textId="77777777" w:rsidR="00B2612C" w:rsidRDefault="00B2612C">
            <w:pPr>
              <w:rPr>
                <w:color w:val="2D2D2D"/>
                <w:sz w:val="18"/>
                <w:szCs w:val="18"/>
                <w:lang w:eastAsia="zh-CN" w:bidi="hi-IN"/>
              </w:rPr>
            </w:pPr>
          </w:p>
        </w:tc>
      </w:tr>
      <w:tr w:rsidR="00B2612C" w14:paraId="6DB2D356"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637600" w14:textId="77777777" w:rsidR="00B2612C" w:rsidRDefault="00B2612C">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B2612C" w14:paraId="5C3B6DA1"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0627552" w14:textId="77777777" w:rsidR="00B2612C" w:rsidRDefault="00B2612C">
            <w:pPr>
              <w:rPr>
                <w:color w:val="2D2D2D"/>
                <w:sz w:val="18"/>
                <w:szCs w:val="18"/>
                <w:lang w:eastAsia="zh-CN" w:bidi="hi-IN"/>
              </w:rPr>
            </w:pPr>
          </w:p>
        </w:tc>
      </w:tr>
      <w:tr w:rsidR="00B2612C" w14:paraId="146F1EED"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E9A516" w14:textId="77777777" w:rsidR="00B2612C" w:rsidRDefault="00B2612C">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B2612C" w14:paraId="1C8B472D"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022D2A" w14:textId="77777777" w:rsidR="00B2612C" w:rsidRDefault="00B2612C">
            <w:pPr>
              <w:rPr>
                <w:color w:val="2D2D2D"/>
                <w:sz w:val="18"/>
                <w:szCs w:val="18"/>
                <w:lang w:eastAsia="zh-CN" w:bidi="hi-IN"/>
              </w:rPr>
            </w:pPr>
          </w:p>
        </w:tc>
      </w:tr>
      <w:tr w:rsidR="00B2612C" w14:paraId="0D7CD1A6"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36558D" w14:textId="77777777" w:rsidR="00B2612C" w:rsidRDefault="00B2612C">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B2612C" w14:paraId="3B09A6A3" w14:textId="77777777" w:rsidTr="00B2612C">
        <w:tc>
          <w:tcPr>
            <w:tcW w:w="9637" w:type="dxa"/>
            <w:gridSpan w:val="38"/>
            <w:tcMar>
              <w:top w:w="0" w:type="dxa"/>
              <w:left w:w="74" w:type="dxa"/>
              <w:bottom w:w="0" w:type="dxa"/>
              <w:right w:w="74" w:type="dxa"/>
            </w:tcMar>
            <w:hideMark/>
          </w:tcPr>
          <w:p w14:paraId="08839577" w14:textId="77777777" w:rsidR="00B2612C" w:rsidRDefault="00B2612C">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B2612C" w14:paraId="50797778"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C4A7BBA" w14:textId="77777777" w:rsidR="00B2612C" w:rsidRDefault="00B2612C">
            <w:pPr>
              <w:rPr>
                <w:color w:val="2D2D2D"/>
                <w:sz w:val="21"/>
                <w:szCs w:val="21"/>
                <w:lang w:eastAsia="zh-CN" w:bidi="hi-IN"/>
              </w:rPr>
            </w:pPr>
          </w:p>
        </w:tc>
      </w:tr>
      <w:tr w:rsidR="00B2612C" w14:paraId="2FDD3057"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E91BD2"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B2612C" w14:paraId="7A5DE496"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944668" w14:textId="77777777" w:rsidR="00B2612C" w:rsidRDefault="00B2612C">
            <w:pPr>
              <w:rPr>
                <w:color w:val="2D2D2D"/>
                <w:sz w:val="18"/>
                <w:szCs w:val="18"/>
                <w:lang w:eastAsia="zh-CN" w:bidi="hi-IN"/>
              </w:rPr>
            </w:pPr>
          </w:p>
        </w:tc>
      </w:tr>
      <w:tr w:rsidR="00B2612C" w14:paraId="3A5B699F"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174267"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B2612C" w14:paraId="0D38BD96"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FEFCA82" w14:textId="77777777" w:rsidR="00B2612C" w:rsidRDefault="00B2612C">
            <w:pPr>
              <w:rPr>
                <w:color w:val="2D2D2D"/>
                <w:sz w:val="18"/>
                <w:szCs w:val="18"/>
                <w:lang w:eastAsia="zh-CN" w:bidi="hi-IN"/>
              </w:rPr>
            </w:pPr>
          </w:p>
        </w:tc>
      </w:tr>
      <w:tr w:rsidR="00B2612C" w14:paraId="7B20D2B5"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4CDED98" w14:textId="77777777" w:rsidR="00B2612C" w:rsidRDefault="00B2612C">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B2612C" w14:paraId="0092CBC2" w14:textId="77777777" w:rsidTr="00B2612C">
        <w:tc>
          <w:tcPr>
            <w:tcW w:w="9637" w:type="dxa"/>
            <w:gridSpan w:val="38"/>
            <w:tcMar>
              <w:top w:w="0" w:type="dxa"/>
              <w:left w:w="74" w:type="dxa"/>
              <w:bottom w:w="0" w:type="dxa"/>
              <w:right w:w="74" w:type="dxa"/>
            </w:tcMar>
            <w:hideMark/>
          </w:tcPr>
          <w:p w14:paraId="35405893" w14:textId="77777777" w:rsidR="00B2612C" w:rsidRDefault="00B2612C">
            <w:pPr>
              <w:rPr>
                <w:color w:val="2D2D2D"/>
                <w:sz w:val="18"/>
                <w:szCs w:val="18"/>
                <w:lang w:eastAsia="zh-CN" w:bidi="hi-IN"/>
              </w:rPr>
            </w:pPr>
          </w:p>
        </w:tc>
      </w:tr>
      <w:tr w:rsidR="00B2612C" w14:paraId="373590D1" w14:textId="77777777" w:rsidTr="00B2612C">
        <w:tc>
          <w:tcPr>
            <w:tcW w:w="1821" w:type="dxa"/>
            <w:gridSpan w:val="6"/>
            <w:tcMar>
              <w:top w:w="0" w:type="dxa"/>
              <w:left w:w="74" w:type="dxa"/>
              <w:bottom w:w="0" w:type="dxa"/>
              <w:right w:w="74" w:type="dxa"/>
            </w:tcMar>
            <w:hideMark/>
          </w:tcPr>
          <w:p w14:paraId="1A9F887A" w14:textId="77777777" w:rsidR="00B2612C" w:rsidRDefault="00B2612C">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543703B" w14:textId="77777777" w:rsidR="00B2612C" w:rsidRDefault="00B2612C">
            <w:pPr>
              <w:rPr>
                <w:color w:val="2D2D2D"/>
                <w:sz w:val="21"/>
                <w:szCs w:val="21"/>
                <w:lang w:eastAsia="zh-CN" w:bidi="hi-IN"/>
              </w:rPr>
            </w:pPr>
          </w:p>
        </w:tc>
      </w:tr>
      <w:tr w:rsidR="00B2612C" w14:paraId="36B0CF92" w14:textId="77777777" w:rsidTr="00B2612C">
        <w:tc>
          <w:tcPr>
            <w:tcW w:w="1821" w:type="dxa"/>
            <w:gridSpan w:val="6"/>
            <w:tcMar>
              <w:top w:w="0" w:type="dxa"/>
              <w:left w:w="74" w:type="dxa"/>
              <w:bottom w:w="0" w:type="dxa"/>
              <w:right w:w="74" w:type="dxa"/>
            </w:tcMar>
          </w:tcPr>
          <w:p w14:paraId="1D016A16" w14:textId="77777777" w:rsidR="00B2612C" w:rsidRDefault="00B2612C">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5A4F7E65" w14:textId="77777777" w:rsidR="00B2612C" w:rsidRDefault="00B2612C">
            <w:pPr>
              <w:rPr>
                <w:color w:val="2D2D2D"/>
                <w:sz w:val="21"/>
                <w:szCs w:val="21"/>
                <w:lang w:eastAsia="zh-CN" w:bidi="hi-IN"/>
              </w:rPr>
            </w:pPr>
          </w:p>
        </w:tc>
      </w:tr>
      <w:tr w:rsidR="00B2612C" w14:paraId="7391CB89" w14:textId="77777777" w:rsidTr="00B2612C">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817D694" w14:textId="77777777" w:rsidR="00B2612C" w:rsidRDefault="00B2612C">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58FAAA2" w14:textId="77777777" w:rsidR="00B2612C" w:rsidRDefault="00B2612C">
            <w:pPr>
              <w:rPr>
                <w:rFonts w:ascii="Liberation Serif" w:eastAsia="Droid Sans Fallback" w:hAnsi="Liberation Serif" w:cs="FreeSans"/>
                <w:sz w:val="20"/>
                <w:szCs w:val="20"/>
              </w:rPr>
            </w:pPr>
          </w:p>
        </w:tc>
      </w:tr>
      <w:tr w:rsidR="00B2612C" w14:paraId="43CD66B5"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3A39EF"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B2612C" w14:paraId="61660D12" w14:textId="77777777" w:rsidTr="00B2612C">
        <w:tc>
          <w:tcPr>
            <w:tcW w:w="9637" w:type="dxa"/>
            <w:gridSpan w:val="38"/>
            <w:tcMar>
              <w:top w:w="0" w:type="dxa"/>
              <w:left w:w="74" w:type="dxa"/>
              <w:bottom w:w="0" w:type="dxa"/>
              <w:right w:w="74" w:type="dxa"/>
            </w:tcMar>
            <w:hideMark/>
          </w:tcPr>
          <w:p w14:paraId="39EA0246" w14:textId="77777777" w:rsidR="00B2612C" w:rsidRDefault="00B2612C">
            <w:pPr>
              <w:rPr>
                <w:color w:val="2D2D2D"/>
                <w:sz w:val="18"/>
                <w:szCs w:val="18"/>
                <w:lang w:eastAsia="zh-CN" w:bidi="hi-IN"/>
              </w:rPr>
            </w:pPr>
          </w:p>
        </w:tc>
      </w:tr>
      <w:tr w:rsidR="00B2612C" w14:paraId="39D6EE98" w14:textId="77777777" w:rsidTr="00B2612C">
        <w:tc>
          <w:tcPr>
            <w:tcW w:w="2118" w:type="dxa"/>
            <w:gridSpan w:val="7"/>
            <w:tcMar>
              <w:top w:w="0" w:type="dxa"/>
              <w:left w:w="74" w:type="dxa"/>
              <w:bottom w:w="0" w:type="dxa"/>
              <w:right w:w="74" w:type="dxa"/>
            </w:tcMar>
            <w:hideMark/>
          </w:tcPr>
          <w:p w14:paraId="23105CFC" w14:textId="77777777" w:rsidR="00B2612C" w:rsidRDefault="00B2612C">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5CBE32C" w14:textId="77777777" w:rsidR="00B2612C" w:rsidRDefault="00B2612C">
            <w:pPr>
              <w:rPr>
                <w:color w:val="2D2D2D"/>
                <w:sz w:val="21"/>
                <w:szCs w:val="21"/>
                <w:lang w:eastAsia="zh-CN" w:bidi="hi-IN"/>
              </w:rPr>
            </w:pPr>
          </w:p>
        </w:tc>
      </w:tr>
      <w:tr w:rsidR="00B2612C" w14:paraId="2521BF56" w14:textId="77777777" w:rsidTr="00B2612C">
        <w:tc>
          <w:tcPr>
            <w:tcW w:w="2118" w:type="dxa"/>
            <w:gridSpan w:val="7"/>
            <w:tcMar>
              <w:top w:w="0" w:type="dxa"/>
              <w:left w:w="74" w:type="dxa"/>
              <w:bottom w:w="0" w:type="dxa"/>
              <w:right w:w="74" w:type="dxa"/>
            </w:tcMar>
          </w:tcPr>
          <w:p w14:paraId="058C0E5F" w14:textId="77777777" w:rsidR="00B2612C" w:rsidRDefault="00B2612C">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90FFB1F" w14:textId="77777777" w:rsidR="00B2612C" w:rsidRDefault="00B2612C">
            <w:pPr>
              <w:rPr>
                <w:color w:val="2D2D2D"/>
                <w:sz w:val="21"/>
                <w:szCs w:val="21"/>
                <w:lang w:eastAsia="zh-CN" w:bidi="hi-IN"/>
              </w:rPr>
            </w:pPr>
          </w:p>
        </w:tc>
      </w:tr>
      <w:tr w:rsidR="00B2612C" w14:paraId="0DD800BF" w14:textId="77777777" w:rsidTr="00B2612C">
        <w:tc>
          <w:tcPr>
            <w:tcW w:w="2118" w:type="dxa"/>
            <w:gridSpan w:val="7"/>
            <w:tcBorders>
              <w:top w:val="nil"/>
              <w:left w:val="nil"/>
              <w:bottom w:val="single" w:sz="6" w:space="0" w:color="000000"/>
              <w:right w:val="nil"/>
            </w:tcBorders>
            <w:tcMar>
              <w:top w:w="0" w:type="dxa"/>
              <w:left w:w="74" w:type="dxa"/>
              <w:bottom w:w="0" w:type="dxa"/>
              <w:right w:w="74" w:type="dxa"/>
            </w:tcMar>
            <w:hideMark/>
          </w:tcPr>
          <w:p w14:paraId="1AB60F60" w14:textId="77777777" w:rsidR="00B2612C" w:rsidRDefault="00B2612C">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5789424" w14:textId="77777777" w:rsidR="00B2612C" w:rsidRDefault="00B2612C">
            <w:pPr>
              <w:rPr>
                <w:rFonts w:ascii="Liberation Serif" w:eastAsia="Droid Sans Fallback" w:hAnsi="Liberation Serif" w:cs="FreeSans"/>
                <w:sz w:val="20"/>
                <w:szCs w:val="20"/>
              </w:rPr>
            </w:pPr>
          </w:p>
        </w:tc>
      </w:tr>
      <w:tr w:rsidR="00B2612C" w14:paraId="74F1578E"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A166CB"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B2612C" w14:paraId="7182D7ED"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B8CC4F" w14:textId="77777777" w:rsidR="00B2612C" w:rsidRDefault="00B2612C">
            <w:pPr>
              <w:rPr>
                <w:color w:val="2D2D2D"/>
                <w:sz w:val="18"/>
                <w:szCs w:val="18"/>
                <w:lang w:eastAsia="zh-CN" w:bidi="hi-IN"/>
              </w:rPr>
            </w:pPr>
          </w:p>
        </w:tc>
      </w:tr>
      <w:tr w:rsidR="00B2612C" w14:paraId="4D4DE6C1"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A28826"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B2612C" w14:paraId="7EB5853A"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09A68DC" w14:textId="77777777" w:rsidR="00B2612C" w:rsidRDefault="00B2612C">
            <w:pPr>
              <w:rPr>
                <w:color w:val="2D2D2D"/>
                <w:sz w:val="18"/>
                <w:szCs w:val="18"/>
                <w:lang w:eastAsia="zh-CN" w:bidi="hi-IN"/>
              </w:rPr>
            </w:pPr>
          </w:p>
        </w:tc>
      </w:tr>
      <w:tr w:rsidR="00B2612C" w14:paraId="650EE7F0"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C502F3" w14:textId="77777777" w:rsidR="00B2612C" w:rsidRDefault="00B2612C">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B2612C" w14:paraId="6D2DC8CA"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E4BCDB" w14:textId="77777777" w:rsidR="00B2612C" w:rsidRDefault="00B2612C">
            <w:pPr>
              <w:rPr>
                <w:color w:val="2D2D2D"/>
                <w:sz w:val="18"/>
                <w:szCs w:val="18"/>
                <w:lang w:eastAsia="zh-CN" w:bidi="hi-IN"/>
              </w:rPr>
            </w:pPr>
          </w:p>
        </w:tc>
      </w:tr>
      <w:tr w:rsidR="00B2612C" w14:paraId="2296D1F8"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7CE62C" w14:textId="77777777" w:rsidR="00B2612C" w:rsidRDefault="00B2612C">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B2612C" w14:paraId="565A0B74"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01E27A" w14:textId="77777777" w:rsidR="00B2612C" w:rsidRDefault="00B2612C">
            <w:pPr>
              <w:rPr>
                <w:color w:val="2D2D2D"/>
                <w:sz w:val="18"/>
                <w:szCs w:val="18"/>
                <w:lang w:eastAsia="zh-CN" w:bidi="hi-IN"/>
              </w:rPr>
            </w:pPr>
          </w:p>
        </w:tc>
      </w:tr>
      <w:tr w:rsidR="00B2612C" w14:paraId="71E63122"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7656A1" w14:textId="77777777" w:rsidR="00B2612C" w:rsidRDefault="00B2612C">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B2612C" w14:paraId="0C51A185" w14:textId="77777777" w:rsidTr="00B2612C">
        <w:tc>
          <w:tcPr>
            <w:tcW w:w="5014" w:type="dxa"/>
            <w:gridSpan w:val="22"/>
            <w:tcMar>
              <w:top w:w="0" w:type="dxa"/>
              <w:left w:w="74" w:type="dxa"/>
              <w:bottom w:w="0" w:type="dxa"/>
              <w:right w:w="74" w:type="dxa"/>
            </w:tcMar>
            <w:hideMark/>
          </w:tcPr>
          <w:p w14:paraId="26F7CC9B" w14:textId="77777777" w:rsidR="00B2612C" w:rsidRDefault="00B2612C">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B71157A" w14:textId="77777777" w:rsidR="00B2612C" w:rsidRDefault="00B2612C">
            <w:pPr>
              <w:rPr>
                <w:color w:val="2D2D2D"/>
                <w:sz w:val="21"/>
                <w:szCs w:val="21"/>
                <w:lang w:eastAsia="zh-CN" w:bidi="hi-IN"/>
              </w:rPr>
            </w:pPr>
          </w:p>
        </w:tc>
      </w:tr>
      <w:tr w:rsidR="00B2612C" w14:paraId="7230685B" w14:textId="77777777" w:rsidTr="00B2612C">
        <w:tc>
          <w:tcPr>
            <w:tcW w:w="5014" w:type="dxa"/>
            <w:gridSpan w:val="22"/>
            <w:tcMar>
              <w:top w:w="0" w:type="dxa"/>
              <w:left w:w="74" w:type="dxa"/>
              <w:bottom w:w="0" w:type="dxa"/>
              <w:right w:w="74" w:type="dxa"/>
            </w:tcMar>
          </w:tcPr>
          <w:p w14:paraId="32AE27A3" w14:textId="77777777" w:rsidR="00B2612C" w:rsidRDefault="00B2612C">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5E335428" w14:textId="77777777" w:rsidR="00B2612C" w:rsidRDefault="00B2612C">
            <w:pPr>
              <w:rPr>
                <w:color w:val="2D2D2D"/>
                <w:sz w:val="21"/>
                <w:szCs w:val="21"/>
                <w:lang w:eastAsia="zh-CN" w:bidi="hi-IN"/>
              </w:rPr>
            </w:pPr>
          </w:p>
        </w:tc>
      </w:tr>
      <w:tr w:rsidR="00B2612C" w14:paraId="7F4E21A3" w14:textId="77777777" w:rsidTr="00B2612C">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620657E" w14:textId="77777777" w:rsidR="00B2612C" w:rsidRDefault="00B2612C">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3E2651E" w14:textId="77777777" w:rsidR="00B2612C" w:rsidRDefault="00B2612C">
            <w:pPr>
              <w:rPr>
                <w:rFonts w:ascii="Liberation Serif" w:eastAsia="Droid Sans Fallback" w:hAnsi="Liberation Serif" w:cs="FreeSans"/>
                <w:sz w:val="20"/>
                <w:szCs w:val="20"/>
              </w:rPr>
            </w:pPr>
          </w:p>
        </w:tc>
      </w:tr>
      <w:tr w:rsidR="00B2612C" w14:paraId="460BAE77"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6D6013"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B2612C" w14:paraId="73CAF577"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30E4EB" w14:textId="77777777" w:rsidR="00B2612C" w:rsidRDefault="00B2612C">
            <w:pPr>
              <w:rPr>
                <w:color w:val="2D2D2D"/>
                <w:sz w:val="18"/>
                <w:szCs w:val="18"/>
                <w:lang w:eastAsia="zh-CN" w:bidi="hi-IN"/>
              </w:rPr>
            </w:pPr>
          </w:p>
        </w:tc>
      </w:tr>
      <w:tr w:rsidR="00B2612C" w14:paraId="165524A0"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37DE3A" w14:textId="77777777" w:rsidR="00B2612C" w:rsidRDefault="00B2612C">
            <w:pPr>
              <w:rPr>
                <w:rFonts w:ascii="Liberation Serif" w:eastAsia="Droid Sans Fallback" w:hAnsi="Liberation Serif" w:cs="FreeSans"/>
                <w:sz w:val="20"/>
                <w:szCs w:val="20"/>
              </w:rPr>
            </w:pPr>
          </w:p>
        </w:tc>
      </w:tr>
      <w:tr w:rsidR="00B2612C" w14:paraId="7334D6E5" w14:textId="77777777" w:rsidTr="00B2612C">
        <w:tc>
          <w:tcPr>
            <w:tcW w:w="4064" w:type="dxa"/>
            <w:gridSpan w:val="16"/>
            <w:tcMar>
              <w:top w:w="0" w:type="dxa"/>
              <w:left w:w="74" w:type="dxa"/>
              <w:bottom w:w="0" w:type="dxa"/>
              <w:right w:w="74" w:type="dxa"/>
            </w:tcMar>
            <w:hideMark/>
          </w:tcPr>
          <w:p w14:paraId="5B6AC186" w14:textId="77777777" w:rsidR="00B2612C" w:rsidRDefault="00B2612C">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98F22C0" w14:textId="77777777" w:rsidR="00B2612C" w:rsidRDefault="00B2612C">
            <w:pPr>
              <w:rPr>
                <w:color w:val="2D2D2D"/>
                <w:sz w:val="21"/>
                <w:szCs w:val="21"/>
                <w:lang w:eastAsia="zh-CN" w:bidi="hi-IN"/>
              </w:rPr>
            </w:pPr>
          </w:p>
        </w:tc>
      </w:tr>
      <w:tr w:rsidR="00B2612C" w14:paraId="4DA6E58A" w14:textId="77777777" w:rsidTr="00B2612C">
        <w:tc>
          <w:tcPr>
            <w:tcW w:w="4064" w:type="dxa"/>
            <w:gridSpan w:val="16"/>
            <w:tcMar>
              <w:top w:w="0" w:type="dxa"/>
              <w:left w:w="74" w:type="dxa"/>
              <w:bottom w:w="0" w:type="dxa"/>
              <w:right w:w="74" w:type="dxa"/>
            </w:tcMar>
          </w:tcPr>
          <w:p w14:paraId="4D250368" w14:textId="77777777" w:rsidR="00B2612C" w:rsidRDefault="00B2612C">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20007C22" w14:textId="77777777" w:rsidR="00B2612C" w:rsidRDefault="00B2612C">
            <w:pPr>
              <w:rPr>
                <w:color w:val="2D2D2D"/>
                <w:sz w:val="21"/>
                <w:szCs w:val="21"/>
                <w:lang w:eastAsia="zh-CN" w:bidi="hi-IN"/>
              </w:rPr>
            </w:pPr>
          </w:p>
        </w:tc>
      </w:tr>
      <w:tr w:rsidR="00B2612C" w14:paraId="625667D8" w14:textId="77777777" w:rsidTr="00B2612C">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6C0BA06" w14:textId="77777777" w:rsidR="00B2612C" w:rsidRDefault="00B2612C">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AAD3851" w14:textId="77777777" w:rsidR="00B2612C" w:rsidRDefault="00B2612C">
            <w:pPr>
              <w:rPr>
                <w:rFonts w:ascii="Liberation Serif" w:eastAsia="Droid Sans Fallback" w:hAnsi="Liberation Serif" w:cs="FreeSans"/>
                <w:sz w:val="20"/>
                <w:szCs w:val="20"/>
              </w:rPr>
            </w:pPr>
          </w:p>
        </w:tc>
      </w:tr>
      <w:tr w:rsidR="00B2612C" w14:paraId="0E862806"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DAC361"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B2612C" w14:paraId="3EBB3AED"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BA221B" w14:textId="77777777" w:rsidR="00B2612C" w:rsidRDefault="00B2612C">
            <w:pPr>
              <w:rPr>
                <w:color w:val="2D2D2D"/>
                <w:sz w:val="18"/>
                <w:szCs w:val="18"/>
                <w:lang w:eastAsia="zh-CN" w:bidi="hi-IN"/>
              </w:rPr>
            </w:pPr>
          </w:p>
        </w:tc>
      </w:tr>
      <w:tr w:rsidR="00B2612C" w14:paraId="6C5D0518"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D07D20"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B2612C" w14:paraId="63FA0F0C" w14:textId="77777777" w:rsidTr="00B2612C">
        <w:tc>
          <w:tcPr>
            <w:tcW w:w="9637" w:type="dxa"/>
            <w:gridSpan w:val="38"/>
            <w:tcMar>
              <w:top w:w="0" w:type="dxa"/>
              <w:left w:w="74" w:type="dxa"/>
              <w:bottom w:w="0" w:type="dxa"/>
              <w:right w:w="74" w:type="dxa"/>
            </w:tcMar>
            <w:hideMark/>
          </w:tcPr>
          <w:p w14:paraId="47996D11" w14:textId="77777777" w:rsidR="00B2612C" w:rsidRDefault="00B2612C">
            <w:pPr>
              <w:rPr>
                <w:color w:val="2D2D2D"/>
                <w:sz w:val="18"/>
                <w:szCs w:val="18"/>
                <w:lang w:eastAsia="zh-CN" w:bidi="hi-IN"/>
              </w:rPr>
            </w:pPr>
          </w:p>
        </w:tc>
      </w:tr>
      <w:tr w:rsidR="00B2612C" w14:paraId="00B88EAD" w14:textId="77777777" w:rsidTr="00B2612C">
        <w:tc>
          <w:tcPr>
            <w:tcW w:w="371" w:type="dxa"/>
            <w:tcMar>
              <w:top w:w="0" w:type="dxa"/>
              <w:left w:w="74" w:type="dxa"/>
              <w:bottom w:w="0" w:type="dxa"/>
              <w:right w:w="74" w:type="dxa"/>
            </w:tcMar>
            <w:hideMark/>
          </w:tcPr>
          <w:p w14:paraId="0B203274" w14:textId="77777777" w:rsidR="00B2612C" w:rsidRDefault="00B2612C">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D3C3F9D" w14:textId="77777777" w:rsidR="00B2612C" w:rsidRDefault="00B2612C">
            <w:pPr>
              <w:rPr>
                <w:color w:val="2D2D2D"/>
                <w:sz w:val="21"/>
                <w:szCs w:val="21"/>
                <w:lang w:eastAsia="zh-CN" w:bidi="hi-IN"/>
              </w:rPr>
            </w:pPr>
          </w:p>
        </w:tc>
        <w:tc>
          <w:tcPr>
            <w:tcW w:w="998" w:type="dxa"/>
            <w:gridSpan w:val="4"/>
            <w:tcMar>
              <w:top w:w="0" w:type="dxa"/>
              <w:left w:w="74" w:type="dxa"/>
              <w:bottom w:w="0" w:type="dxa"/>
              <w:right w:w="74" w:type="dxa"/>
            </w:tcMar>
            <w:hideMark/>
          </w:tcPr>
          <w:p w14:paraId="3B616212" w14:textId="77777777" w:rsidR="00B2612C" w:rsidRDefault="00B2612C">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21FC2615" w14:textId="77777777" w:rsidR="00B2612C" w:rsidRDefault="00B2612C">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14DA96D" w14:textId="77777777" w:rsidR="00B2612C" w:rsidRDefault="00B2612C">
            <w:pPr>
              <w:rPr>
                <w:color w:val="2D2D2D"/>
                <w:sz w:val="21"/>
                <w:szCs w:val="21"/>
                <w:lang w:eastAsia="zh-CN" w:bidi="hi-IN"/>
              </w:rPr>
            </w:pPr>
          </w:p>
        </w:tc>
        <w:tc>
          <w:tcPr>
            <w:tcW w:w="336" w:type="dxa"/>
            <w:gridSpan w:val="3"/>
            <w:tcMar>
              <w:top w:w="0" w:type="dxa"/>
              <w:left w:w="74" w:type="dxa"/>
              <w:bottom w:w="0" w:type="dxa"/>
              <w:right w:w="74" w:type="dxa"/>
            </w:tcMar>
            <w:hideMark/>
          </w:tcPr>
          <w:p w14:paraId="7B69A478" w14:textId="77777777" w:rsidR="00B2612C" w:rsidRDefault="00B2612C">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ED782B0" w14:textId="77777777" w:rsidR="00B2612C" w:rsidRDefault="00B2612C">
            <w:pPr>
              <w:rPr>
                <w:color w:val="2D2D2D"/>
                <w:sz w:val="21"/>
                <w:szCs w:val="21"/>
                <w:lang w:eastAsia="zh-CN" w:bidi="hi-IN"/>
              </w:rPr>
            </w:pPr>
          </w:p>
        </w:tc>
        <w:tc>
          <w:tcPr>
            <w:tcW w:w="370" w:type="dxa"/>
            <w:tcMar>
              <w:top w:w="0" w:type="dxa"/>
              <w:left w:w="74" w:type="dxa"/>
              <w:bottom w:w="0" w:type="dxa"/>
              <w:right w:w="74" w:type="dxa"/>
            </w:tcMar>
            <w:hideMark/>
          </w:tcPr>
          <w:p w14:paraId="4CBD4D6A" w14:textId="77777777" w:rsidR="00B2612C" w:rsidRDefault="00B2612C">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54FAD2F" w14:textId="77777777" w:rsidR="00B2612C" w:rsidRDefault="00B2612C">
            <w:pPr>
              <w:rPr>
                <w:color w:val="2D2D2D"/>
                <w:sz w:val="21"/>
                <w:szCs w:val="21"/>
                <w:lang w:eastAsia="zh-CN" w:bidi="hi-IN"/>
              </w:rPr>
            </w:pPr>
          </w:p>
        </w:tc>
        <w:tc>
          <w:tcPr>
            <w:tcW w:w="2046" w:type="dxa"/>
            <w:gridSpan w:val="4"/>
            <w:tcMar>
              <w:top w:w="0" w:type="dxa"/>
              <w:left w:w="74" w:type="dxa"/>
              <w:bottom w:w="0" w:type="dxa"/>
              <w:right w:w="74" w:type="dxa"/>
            </w:tcMar>
            <w:hideMark/>
          </w:tcPr>
          <w:p w14:paraId="2CB3971A" w14:textId="77777777" w:rsidR="00B2612C" w:rsidRDefault="00B2612C">
            <w:pPr>
              <w:textAlignment w:val="baseline"/>
              <w:rPr>
                <w:color w:val="2D2D2D"/>
                <w:sz w:val="21"/>
                <w:szCs w:val="21"/>
                <w:lang w:eastAsia="zh-CN" w:bidi="hi-IN"/>
              </w:rPr>
            </w:pPr>
            <w:r>
              <w:rPr>
                <w:color w:val="2D2D2D"/>
                <w:sz w:val="21"/>
                <w:szCs w:val="21"/>
                <w:lang w:eastAsia="zh-CN" w:bidi="hi-IN"/>
              </w:rPr>
              <w:t>г.</w:t>
            </w:r>
          </w:p>
        </w:tc>
      </w:tr>
      <w:tr w:rsidR="00B2612C" w14:paraId="75827823" w14:textId="77777777" w:rsidTr="00B2612C">
        <w:tc>
          <w:tcPr>
            <w:tcW w:w="9637" w:type="dxa"/>
            <w:gridSpan w:val="38"/>
            <w:tcMar>
              <w:top w:w="0" w:type="dxa"/>
              <w:left w:w="74" w:type="dxa"/>
              <w:bottom w:w="0" w:type="dxa"/>
              <w:right w:w="74" w:type="dxa"/>
            </w:tcMar>
            <w:hideMark/>
          </w:tcPr>
          <w:p w14:paraId="4346283D" w14:textId="77777777" w:rsidR="00B2612C" w:rsidRDefault="00B2612C">
            <w:pPr>
              <w:rPr>
                <w:color w:val="2D2D2D"/>
                <w:sz w:val="21"/>
                <w:szCs w:val="21"/>
                <w:lang w:eastAsia="zh-CN" w:bidi="hi-IN"/>
              </w:rPr>
            </w:pPr>
          </w:p>
        </w:tc>
      </w:tr>
      <w:tr w:rsidR="00B2612C" w14:paraId="125EED1B" w14:textId="77777777" w:rsidTr="00B2612C">
        <w:tc>
          <w:tcPr>
            <w:tcW w:w="1417" w:type="dxa"/>
            <w:gridSpan w:val="4"/>
            <w:tcMar>
              <w:top w:w="0" w:type="dxa"/>
              <w:left w:w="74" w:type="dxa"/>
              <w:bottom w:w="0" w:type="dxa"/>
              <w:right w:w="74" w:type="dxa"/>
            </w:tcMar>
            <w:hideMark/>
          </w:tcPr>
          <w:p w14:paraId="2947C310" w14:textId="77777777" w:rsidR="00B2612C" w:rsidRDefault="00B2612C">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41130977" w14:textId="77777777" w:rsidR="00B2612C" w:rsidRDefault="00B2612C">
            <w:pPr>
              <w:rPr>
                <w:color w:val="2D2D2D"/>
                <w:sz w:val="21"/>
                <w:szCs w:val="21"/>
                <w:lang w:eastAsia="zh-CN" w:bidi="hi-IN"/>
              </w:rPr>
            </w:pPr>
          </w:p>
        </w:tc>
      </w:tr>
      <w:tr w:rsidR="00B2612C" w14:paraId="30D2ED18" w14:textId="77777777" w:rsidTr="00B2612C">
        <w:tc>
          <w:tcPr>
            <w:tcW w:w="1417" w:type="dxa"/>
            <w:gridSpan w:val="4"/>
            <w:tcMar>
              <w:top w:w="0" w:type="dxa"/>
              <w:left w:w="74" w:type="dxa"/>
              <w:bottom w:w="0" w:type="dxa"/>
              <w:right w:w="74" w:type="dxa"/>
            </w:tcMar>
            <w:hideMark/>
          </w:tcPr>
          <w:p w14:paraId="5EBAD43D" w14:textId="77777777" w:rsidR="00B2612C" w:rsidRDefault="00B2612C">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406D012D"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B2612C" w14:paraId="4396D35F" w14:textId="77777777" w:rsidTr="00B2612C">
        <w:tc>
          <w:tcPr>
            <w:tcW w:w="9637" w:type="dxa"/>
            <w:gridSpan w:val="38"/>
            <w:tcMar>
              <w:top w:w="0" w:type="dxa"/>
              <w:left w:w="74" w:type="dxa"/>
              <w:bottom w:w="0" w:type="dxa"/>
              <w:right w:w="74" w:type="dxa"/>
            </w:tcMar>
            <w:hideMark/>
          </w:tcPr>
          <w:p w14:paraId="26DE9214" w14:textId="77777777" w:rsidR="00B2612C" w:rsidRDefault="00B2612C">
            <w:pPr>
              <w:rPr>
                <w:color w:val="2D2D2D"/>
                <w:sz w:val="18"/>
                <w:szCs w:val="18"/>
                <w:lang w:eastAsia="zh-CN" w:bidi="hi-IN"/>
              </w:rPr>
            </w:pPr>
          </w:p>
        </w:tc>
      </w:tr>
      <w:tr w:rsidR="00B2612C" w14:paraId="4F59EF08" w14:textId="77777777" w:rsidTr="00B2612C">
        <w:tc>
          <w:tcPr>
            <w:tcW w:w="9637" w:type="dxa"/>
            <w:gridSpan w:val="38"/>
            <w:tcMar>
              <w:top w:w="0" w:type="dxa"/>
              <w:left w:w="74" w:type="dxa"/>
              <w:bottom w:w="0" w:type="dxa"/>
              <w:right w:w="74" w:type="dxa"/>
            </w:tcMar>
            <w:hideMark/>
          </w:tcPr>
          <w:p w14:paraId="0C37AFA4" w14:textId="77777777" w:rsidR="00B2612C" w:rsidRDefault="00B2612C">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B2612C" w14:paraId="0CD2E941" w14:textId="77777777" w:rsidTr="00B2612C">
        <w:tc>
          <w:tcPr>
            <w:tcW w:w="9637" w:type="dxa"/>
            <w:gridSpan w:val="38"/>
            <w:tcMar>
              <w:top w:w="0" w:type="dxa"/>
              <w:left w:w="74" w:type="dxa"/>
              <w:bottom w:w="0" w:type="dxa"/>
              <w:right w:w="74" w:type="dxa"/>
            </w:tcMar>
            <w:hideMark/>
          </w:tcPr>
          <w:p w14:paraId="4833F88C" w14:textId="77777777" w:rsidR="00B2612C" w:rsidRDefault="00B2612C">
            <w:pPr>
              <w:rPr>
                <w:color w:val="2D2D2D"/>
                <w:sz w:val="21"/>
                <w:szCs w:val="21"/>
                <w:lang w:eastAsia="zh-CN" w:bidi="hi-IN"/>
              </w:rPr>
            </w:pPr>
          </w:p>
        </w:tc>
      </w:tr>
      <w:tr w:rsidR="00B2612C" w14:paraId="7CBCDEDB" w14:textId="77777777" w:rsidTr="00B2612C">
        <w:tc>
          <w:tcPr>
            <w:tcW w:w="1417" w:type="dxa"/>
            <w:gridSpan w:val="4"/>
            <w:tcMar>
              <w:top w:w="0" w:type="dxa"/>
              <w:left w:w="74" w:type="dxa"/>
              <w:bottom w:w="0" w:type="dxa"/>
              <w:right w:w="74" w:type="dxa"/>
            </w:tcMar>
            <w:hideMark/>
          </w:tcPr>
          <w:p w14:paraId="124B26A7" w14:textId="77777777" w:rsidR="00B2612C" w:rsidRDefault="00B2612C">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8168572" w14:textId="77777777" w:rsidR="00B2612C" w:rsidRDefault="00B2612C">
            <w:pPr>
              <w:rPr>
                <w:color w:val="2D2D2D"/>
                <w:sz w:val="21"/>
                <w:szCs w:val="21"/>
                <w:lang w:eastAsia="zh-CN" w:bidi="hi-IN"/>
              </w:rPr>
            </w:pPr>
          </w:p>
        </w:tc>
        <w:tc>
          <w:tcPr>
            <w:tcW w:w="5573" w:type="dxa"/>
            <w:gridSpan w:val="22"/>
            <w:tcMar>
              <w:top w:w="0" w:type="dxa"/>
              <w:left w:w="74" w:type="dxa"/>
              <w:bottom w:w="0" w:type="dxa"/>
              <w:right w:w="74" w:type="dxa"/>
            </w:tcMar>
            <w:hideMark/>
          </w:tcPr>
          <w:p w14:paraId="430A49C5" w14:textId="77777777" w:rsidR="00B2612C" w:rsidRDefault="00B2612C">
            <w:pPr>
              <w:rPr>
                <w:rFonts w:ascii="Liberation Serif" w:eastAsia="Droid Sans Fallback" w:hAnsi="Liberation Serif" w:cs="FreeSans"/>
                <w:sz w:val="20"/>
                <w:szCs w:val="20"/>
              </w:rPr>
            </w:pPr>
          </w:p>
        </w:tc>
      </w:tr>
      <w:tr w:rsidR="00B2612C" w14:paraId="0CF53E2C" w14:textId="77777777" w:rsidTr="00B2612C">
        <w:tc>
          <w:tcPr>
            <w:tcW w:w="1417" w:type="dxa"/>
            <w:gridSpan w:val="4"/>
            <w:tcMar>
              <w:top w:w="0" w:type="dxa"/>
              <w:left w:w="74" w:type="dxa"/>
              <w:bottom w:w="0" w:type="dxa"/>
              <w:right w:w="74" w:type="dxa"/>
            </w:tcMar>
            <w:hideMark/>
          </w:tcPr>
          <w:p w14:paraId="74BE8505" w14:textId="77777777" w:rsidR="00B2612C" w:rsidRDefault="00B2612C">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C020E9F" w14:textId="77777777" w:rsidR="00B2612C" w:rsidRDefault="00B2612C">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F7C2B5" w14:textId="77777777" w:rsidR="00B2612C" w:rsidRDefault="00B2612C">
            <w:pPr>
              <w:rPr>
                <w:color w:val="2D2D2D"/>
                <w:sz w:val="18"/>
                <w:szCs w:val="18"/>
                <w:lang w:eastAsia="zh-CN" w:bidi="hi-IN"/>
              </w:rPr>
            </w:pPr>
          </w:p>
        </w:tc>
      </w:tr>
      <w:tr w:rsidR="00B2612C" w14:paraId="7F41FFB2" w14:textId="77777777" w:rsidTr="00B2612C">
        <w:tc>
          <w:tcPr>
            <w:tcW w:w="1417" w:type="dxa"/>
            <w:gridSpan w:val="4"/>
            <w:tcMar>
              <w:top w:w="0" w:type="dxa"/>
              <w:left w:w="74" w:type="dxa"/>
              <w:bottom w:w="0" w:type="dxa"/>
              <w:right w:w="74" w:type="dxa"/>
            </w:tcMar>
            <w:hideMark/>
          </w:tcPr>
          <w:p w14:paraId="375EDC1A" w14:textId="77777777" w:rsidR="00B2612C" w:rsidRDefault="00B2612C">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4D2E9B2D" w14:textId="77777777" w:rsidR="00B2612C" w:rsidRDefault="00B2612C">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1003DD00" w14:textId="77777777" w:rsidR="00B2612C" w:rsidRDefault="00B2612C">
            <w:pPr>
              <w:rPr>
                <w:rFonts w:ascii="Liberation Serif" w:eastAsia="Droid Sans Fallback" w:hAnsi="Liberation Serif" w:cs="FreeSans"/>
                <w:sz w:val="20"/>
                <w:szCs w:val="20"/>
              </w:rPr>
            </w:pPr>
          </w:p>
        </w:tc>
      </w:tr>
      <w:tr w:rsidR="00B2612C" w14:paraId="59531B0E" w14:textId="77777777" w:rsidTr="00B2612C">
        <w:tc>
          <w:tcPr>
            <w:tcW w:w="1417" w:type="dxa"/>
            <w:gridSpan w:val="4"/>
            <w:tcMar>
              <w:top w:w="0" w:type="dxa"/>
              <w:left w:w="74" w:type="dxa"/>
              <w:bottom w:w="0" w:type="dxa"/>
              <w:right w:w="74" w:type="dxa"/>
            </w:tcMar>
            <w:hideMark/>
          </w:tcPr>
          <w:p w14:paraId="21FB406F" w14:textId="77777777" w:rsidR="00B2612C" w:rsidRDefault="00B2612C">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EE3A409" w14:textId="77777777" w:rsidR="00B2612C" w:rsidRDefault="00B2612C">
            <w:pPr>
              <w:rPr>
                <w:color w:val="2D2D2D"/>
                <w:sz w:val="21"/>
                <w:szCs w:val="21"/>
                <w:lang w:eastAsia="zh-CN" w:bidi="hi-IN"/>
              </w:rPr>
            </w:pPr>
          </w:p>
        </w:tc>
        <w:tc>
          <w:tcPr>
            <w:tcW w:w="5573" w:type="dxa"/>
            <w:gridSpan w:val="22"/>
            <w:tcMar>
              <w:top w:w="0" w:type="dxa"/>
              <w:left w:w="74" w:type="dxa"/>
              <w:bottom w:w="0" w:type="dxa"/>
              <w:right w:w="74" w:type="dxa"/>
            </w:tcMar>
            <w:hideMark/>
          </w:tcPr>
          <w:p w14:paraId="3E18D293" w14:textId="77777777" w:rsidR="00B2612C" w:rsidRDefault="00B2612C">
            <w:pPr>
              <w:rPr>
                <w:rFonts w:ascii="Liberation Serif" w:eastAsia="Droid Sans Fallback" w:hAnsi="Liberation Serif" w:cs="FreeSans"/>
                <w:sz w:val="20"/>
                <w:szCs w:val="20"/>
              </w:rPr>
            </w:pPr>
          </w:p>
        </w:tc>
      </w:tr>
      <w:tr w:rsidR="00B2612C" w14:paraId="42AAD69D" w14:textId="77777777" w:rsidTr="00B2612C">
        <w:tc>
          <w:tcPr>
            <w:tcW w:w="1417" w:type="dxa"/>
            <w:gridSpan w:val="4"/>
            <w:tcMar>
              <w:top w:w="0" w:type="dxa"/>
              <w:left w:w="74" w:type="dxa"/>
              <w:bottom w:w="0" w:type="dxa"/>
              <w:right w:w="74" w:type="dxa"/>
            </w:tcMar>
            <w:hideMark/>
          </w:tcPr>
          <w:p w14:paraId="6441D721" w14:textId="77777777" w:rsidR="00B2612C" w:rsidRDefault="00B2612C">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CE6EE2B" w14:textId="77777777" w:rsidR="00B2612C" w:rsidRDefault="00B2612C">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524BD803" w14:textId="77777777" w:rsidR="00B2612C" w:rsidRDefault="00B2612C">
            <w:pPr>
              <w:rPr>
                <w:color w:val="2D2D2D"/>
                <w:sz w:val="18"/>
                <w:szCs w:val="18"/>
                <w:lang w:eastAsia="zh-CN" w:bidi="hi-IN"/>
              </w:rPr>
            </w:pPr>
          </w:p>
        </w:tc>
      </w:tr>
      <w:tr w:rsidR="00B2612C" w14:paraId="7DC87FEF" w14:textId="77777777" w:rsidTr="00B2612C">
        <w:tc>
          <w:tcPr>
            <w:tcW w:w="9637" w:type="dxa"/>
            <w:gridSpan w:val="38"/>
            <w:tcMar>
              <w:top w:w="0" w:type="dxa"/>
              <w:left w:w="74" w:type="dxa"/>
              <w:bottom w:w="0" w:type="dxa"/>
              <w:right w:w="74" w:type="dxa"/>
            </w:tcMar>
            <w:hideMark/>
          </w:tcPr>
          <w:p w14:paraId="2EF8119D" w14:textId="77777777" w:rsidR="00B2612C" w:rsidRDefault="00B2612C">
            <w:pPr>
              <w:rPr>
                <w:rFonts w:ascii="Liberation Serif" w:eastAsia="Droid Sans Fallback" w:hAnsi="Liberation Serif" w:cs="FreeSans"/>
                <w:sz w:val="20"/>
                <w:szCs w:val="20"/>
              </w:rPr>
            </w:pPr>
          </w:p>
        </w:tc>
      </w:tr>
      <w:tr w:rsidR="00B2612C" w14:paraId="041CBB44" w14:textId="77777777" w:rsidTr="00B2612C">
        <w:tc>
          <w:tcPr>
            <w:tcW w:w="9637" w:type="dxa"/>
            <w:gridSpan w:val="38"/>
            <w:tcMar>
              <w:top w:w="0" w:type="dxa"/>
              <w:left w:w="74" w:type="dxa"/>
              <w:bottom w:w="0" w:type="dxa"/>
              <w:right w:w="74" w:type="dxa"/>
            </w:tcMar>
          </w:tcPr>
          <w:p w14:paraId="0FE0F41B" w14:textId="77777777" w:rsidR="00B2612C" w:rsidRDefault="00B2612C">
            <w:pPr>
              <w:textAlignment w:val="baseline"/>
              <w:rPr>
                <w:color w:val="2D2D2D"/>
                <w:sz w:val="21"/>
                <w:szCs w:val="21"/>
                <w:lang w:eastAsia="zh-CN" w:bidi="hi-IN"/>
              </w:rPr>
            </w:pPr>
          </w:p>
          <w:p w14:paraId="44016216" w14:textId="77777777" w:rsidR="00B2612C" w:rsidRDefault="00B2612C">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B2612C" w14:paraId="2FFB4665" w14:textId="77777777" w:rsidTr="00B2612C">
        <w:trPr>
          <w:trHeight w:val="15"/>
        </w:trPr>
        <w:tc>
          <w:tcPr>
            <w:tcW w:w="6879" w:type="dxa"/>
            <w:gridSpan w:val="30"/>
            <w:hideMark/>
          </w:tcPr>
          <w:p w14:paraId="5D48C7F0" w14:textId="77777777" w:rsidR="00B2612C" w:rsidRDefault="00B2612C">
            <w:pPr>
              <w:rPr>
                <w:color w:val="2D2D2D"/>
                <w:sz w:val="21"/>
                <w:szCs w:val="21"/>
                <w:lang w:eastAsia="zh-CN" w:bidi="hi-IN"/>
              </w:rPr>
            </w:pPr>
          </w:p>
        </w:tc>
        <w:tc>
          <w:tcPr>
            <w:tcW w:w="2758" w:type="dxa"/>
            <w:gridSpan w:val="8"/>
            <w:hideMark/>
          </w:tcPr>
          <w:p w14:paraId="4C2B30C8" w14:textId="77777777" w:rsidR="00B2612C" w:rsidRDefault="00B2612C">
            <w:pPr>
              <w:rPr>
                <w:rFonts w:ascii="Liberation Serif" w:eastAsia="Droid Sans Fallback" w:hAnsi="Liberation Serif" w:cs="FreeSans"/>
                <w:sz w:val="20"/>
                <w:szCs w:val="20"/>
              </w:rPr>
            </w:pPr>
          </w:p>
        </w:tc>
      </w:tr>
      <w:tr w:rsidR="00B2612C" w14:paraId="00360AA1"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C84D15" w14:textId="77777777" w:rsidR="00B2612C" w:rsidRDefault="00B2612C">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4207E8" w14:textId="77777777" w:rsidR="00B2612C" w:rsidRDefault="00B2612C">
            <w:pPr>
              <w:jc w:val="center"/>
              <w:textAlignment w:val="baseline"/>
              <w:rPr>
                <w:color w:val="2D2D2D"/>
                <w:sz w:val="21"/>
                <w:szCs w:val="21"/>
                <w:lang w:eastAsia="zh-CN" w:bidi="hi-IN"/>
              </w:rPr>
            </w:pPr>
            <w:r>
              <w:rPr>
                <w:color w:val="2D2D2D"/>
                <w:sz w:val="21"/>
                <w:szCs w:val="21"/>
                <w:lang w:eastAsia="zh-CN" w:bidi="hi-IN"/>
              </w:rPr>
              <w:t>Фактически</w:t>
            </w:r>
          </w:p>
        </w:tc>
      </w:tr>
      <w:tr w:rsidR="00B2612C" w14:paraId="43BD2D1A"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427092" w14:textId="77777777" w:rsidR="00B2612C" w:rsidRDefault="00B2612C">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E56E16" w14:textId="77777777" w:rsidR="00B2612C" w:rsidRDefault="00B2612C">
            <w:pPr>
              <w:rPr>
                <w:color w:val="2D2D2D"/>
                <w:sz w:val="21"/>
                <w:szCs w:val="21"/>
                <w:lang w:eastAsia="zh-CN" w:bidi="hi-IN"/>
              </w:rPr>
            </w:pPr>
          </w:p>
        </w:tc>
      </w:tr>
      <w:tr w:rsidR="00B2612C" w14:paraId="42859A72"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781E47" w14:textId="77777777" w:rsidR="00B2612C" w:rsidRDefault="00B2612C">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2E6FD8" w14:textId="77777777" w:rsidR="00B2612C" w:rsidRDefault="00B2612C">
            <w:pPr>
              <w:rPr>
                <w:color w:val="2D2D2D"/>
                <w:sz w:val="21"/>
                <w:szCs w:val="21"/>
                <w:lang w:eastAsia="zh-CN" w:bidi="hi-IN"/>
              </w:rPr>
            </w:pPr>
          </w:p>
        </w:tc>
      </w:tr>
      <w:tr w:rsidR="00B2612C" w14:paraId="17F2F51B"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82CD40" w14:textId="77777777" w:rsidR="00B2612C" w:rsidRDefault="00B2612C">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08CED1" w14:textId="77777777" w:rsidR="00B2612C" w:rsidRDefault="00B2612C">
            <w:pPr>
              <w:rPr>
                <w:color w:val="2D2D2D"/>
                <w:sz w:val="21"/>
                <w:szCs w:val="21"/>
                <w:lang w:eastAsia="zh-CN" w:bidi="hi-IN"/>
              </w:rPr>
            </w:pPr>
          </w:p>
        </w:tc>
      </w:tr>
      <w:tr w:rsidR="00B2612C" w14:paraId="1E78722A"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B1C3BB" w14:textId="77777777" w:rsidR="00B2612C" w:rsidRDefault="00B2612C">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AEBC3E" w14:textId="77777777" w:rsidR="00B2612C" w:rsidRDefault="00B2612C">
            <w:pPr>
              <w:rPr>
                <w:color w:val="2D2D2D"/>
                <w:sz w:val="21"/>
                <w:szCs w:val="21"/>
                <w:lang w:eastAsia="zh-CN" w:bidi="hi-IN"/>
              </w:rPr>
            </w:pPr>
          </w:p>
        </w:tc>
      </w:tr>
      <w:tr w:rsidR="00B2612C" w14:paraId="4E1E9A48"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C06E5B" w14:textId="77777777" w:rsidR="00B2612C" w:rsidRDefault="00B2612C">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565C45" w14:textId="77777777" w:rsidR="00B2612C" w:rsidRDefault="00B2612C">
            <w:pPr>
              <w:rPr>
                <w:color w:val="2D2D2D"/>
                <w:sz w:val="21"/>
                <w:szCs w:val="21"/>
                <w:lang w:eastAsia="zh-CN" w:bidi="hi-IN"/>
              </w:rPr>
            </w:pPr>
          </w:p>
        </w:tc>
      </w:tr>
      <w:tr w:rsidR="00B2612C" w14:paraId="0724950A"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11A67C" w14:textId="77777777" w:rsidR="00B2612C" w:rsidRDefault="00B2612C">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2C8CDB" w14:textId="77777777" w:rsidR="00B2612C" w:rsidRDefault="00B2612C">
            <w:pPr>
              <w:rPr>
                <w:color w:val="2D2D2D"/>
                <w:sz w:val="21"/>
                <w:szCs w:val="21"/>
                <w:lang w:eastAsia="zh-CN" w:bidi="hi-IN"/>
              </w:rPr>
            </w:pPr>
          </w:p>
        </w:tc>
      </w:tr>
      <w:tr w:rsidR="00B2612C" w14:paraId="3CFE957F"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764E31" w14:textId="77777777" w:rsidR="00B2612C" w:rsidRDefault="00B2612C">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A2720F" w14:textId="77777777" w:rsidR="00B2612C" w:rsidRDefault="00B2612C">
            <w:pPr>
              <w:rPr>
                <w:color w:val="2D2D2D"/>
                <w:sz w:val="21"/>
                <w:szCs w:val="21"/>
                <w:lang w:eastAsia="zh-CN" w:bidi="hi-IN"/>
              </w:rPr>
            </w:pPr>
          </w:p>
        </w:tc>
      </w:tr>
      <w:tr w:rsidR="00B2612C" w14:paraId="2D25BD52"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BA0022" w14:textId="77777777" w:rsidR="00B2612C" w:rsidRDefault="00B2612C">
            <w:pPr>
              <w:textAlignment w:val="baseline"/>
              <w:rPr>
                <w:color w:val="2D2D2D"/>
                <w:sz w:val="21"/>
                <w:szCs w:val="21"/>
                <w:lang w:eastAsia="zh-CN" w:bidi="hi-IN"/>
              </w:rPr>
            </w:pPr>
            <w:r>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A3C768" w14:textId="77777777" w:rsidR="00B2612C" w:rsidRDefault="00B2612C">
            <w:pPr>
              <w:rPr>
                <w:color w:val="2D2D2D"/>
                <w:sz w:val="21"/>
                <w:szCs w:val="21"/>
                <w:lang w:eastAsia="zh-CN" w:bidi="hi-IN"/>
              </w:rPr>
            </w:pPr>
          </w:p>
        </w:tc>
      </w:tr>
      <w:tr w:rsidR="00B2612C" w14:paraId="6D7E6001"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DCB2C8" w14:textId="77777777" w:rsidR="00B2612C" w:rsidRDefault="00B2612C">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C35AC6" w14:textId="77777777" w:rsidR="00B2612C" w:rsidRDefault="00B2612C">
            <w:pPr>
              <w:rPr>
                <w:color w:val="2D2D2D"/>
                <w:sz w:val="21"/>
                <w:szCs w:val="21"/>
                <w:lang w:eastAsia="zh-CN" w:bidi="hi-IN"/>
              </w:rPr>
            </w:pPr>
          </w:p>
        </w:tc>
      </w:tr>
      <w:tr w:rsidR="00B2612C" w14:paraId="33AC5735"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35ECCB" w14:textId="77777777" w:rsidR="00B2612C" w:rsidRDefault="00B2612C">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C9E6E9" w14:textId="77777777" w:rsidR="00B2612C" w:rsidRDefault="00B2612C">
            <w:pPr>
              <w:rPr>
                <w:color w:val="2D2D2D"/>
                <w:sz w:val="21"/>
                <w:szCs w:val="21"/>
                <w:lang w:eastAsia="zh-CN" w:bidi="hi-IN"/>
              </w:rPr>
            </w:pPr>
          </w:p>
        </w:tc>
      </w:tr>
      <w:tr w:rsidR="00B2612C" w14:paraId="14F774CD"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9A4891" w14:textId="77777777" w:rsidR="00B2612C" w:rsidRDefault="00B2612C">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DEEB58" w14:textId="77777777" w:rsidR="00B2612C" w:rsidRDefault="00B2612C">
            <w:pPr>
              <w:rPr>
                <w:color w:val="2D2D2D"/>
                <w:sz w:val="21"/>
                <w:szCs w:val="21"/>
                <w:lang w:eastAsia="zh-CN" w:bidi="hi-IN"/>
              </w:rPr>
            </w:pPr>
          </w:p>
        </w:tc>
      </w:tr>
      <w:tr w:rsidR="00B2612C" w14:paraId="2F332029"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488A2D" w14:textId="77777777" w:rsidR="00B2612C" w:rsidRDefault="00B2612C">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E9D8E9" w14:textId="77777777" w:rsidR="00B2612C" w:rsidRDefault="00B2612C">
            <w:pPr>
              <w:rPr>
                <w:color w:val="2D2D2D"/>
                <w:sz w:val="21"/>
                <w:szCs w:val="21"/>
                <w:lang w:eastAsia="zh-CN" w:bidi="hi-IN"/>
              </w:rPr>
            </w:pPr>
          </w:p>
        </w:tc>
      </w:tr>
      <w:tr w:rsidR="00B2612C" w14:paraId="14F3DD61"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65A39A" w14:textId="77777777" w:rsidR="00B2612C" w:rsidRDefault="00B2612C">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423B8F" w14:textId="77777777" w:rsidR="00B2612C" w:rsidRDefault="00B2612C">
            <w:pPr>
              <w:rPr>
                <w:color w:val="2D2D2D"/>
                <w:sz w:val="21"/>
                <w:szCs w:val="21"/>
                <w:lang w:eastAsia="zh-CN" w:bidi="hi-IN"/>
              </w:rPr>
            </w:pPr>
          </w:p>
        </w:tc>
      </w:tr>
      <w:tr w:rsidR="00B2612C" w14:paraId="454DC9C0" w14:textId="77777777" w:rsidTr="00B2612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809299" w14:textId="77777777" w:rsidR="00B2612C" w:rsidRDefault="00B2612C">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84F8E8" w14:textId="77777777" w:rsidR="00B2612C" w:rsidRDefault="00B2612C">
            <w:pPr>
              <w:rPr>
                <w:color w:val="2D2D2D"/>
                <w:sz w:val="21"/>
                <w:szCs w:val="21"/>
                <w:lang w:eastAsia="zh-CN" w:bidi="hi-IN"/>
              </w:rPr>
            </w:pPr>
          </w:p>
        </w:tc>
      </w:tr>
      <w:tr w:rsidR="00B2612C" w14:paraId="777ECD90" w14:textId="77777777" w:rsidTr="00B2612C">
        <w:trPr>
          <w:trHeight w:val="15"/>
        </w:trPr>
        <w:tc>
          <w:tcPr>
            <w:tcW w:w="9637" w:type="dxa"/>
            <w:gridSpan w:val="38"/>
            <w:hideMark/>
          </w:tcPr>
          <w:p w14:paraId="5441B30D" w14:textId="77777777" w:rsidR="00B2612C" w:rsidRDefault="00B2612C">
            <w:pPr>
              <w:rPr>
                <w:rFonts w:ascii="Liberation Serif" w:eastAsia="Droid Sans Fallback" w:hAnsi="Liberation Serif" w:cs="FreeSans"/>
                <w:sz w:val="20"/>
                <w:szCs w:val="20"/>
              </w:rPr>
            </w:pPr>
          </w:p>
        </w:tc>
      </w:tr>
      <w:tr w:rsidR="00B2612C" w14:paraId="58CC8CEE" w14:textId="77777777" w:rsidTr="00B2612C">
        <w:tc>
          <w:tcPr>
            <w:tcW w:w="9637" w:type="dxa"/>
            <w:gridSpan w:val="38"/>
            <w:tcMar>
              <w:top w:w="0" w:type="dxa"/>
              <w:left w:w="74" w:type="dxa"/>
              <w:bottom w:w="0" w:type="dxa"/>
              <w:right w:w="74" w:type="dxa"/>
            </w:tcMar>
          </w:tcPr>
          <w:p w14:paraId="56A11754" w14:textId="77777777" w:rsidR="00B2612C" w:rsidRDefault="00B2612C">
            <w:pPr>
              <w:textAlignment w:val="baseline"/>
              <w:rPr>
                <w:color w:val="2D2D2D"/>
                <w:sz w:val="21"/>
                <w:szCs w:val="21"/>
                <w:lang w:eastAsia="zh-CN" w:bidi="hi-IN"/>
              </w:rPr>
            </w:pPr>
          </w:p>
          <w:p w14:paraId="7D08E1D4" w14:textId="77777777" w:rsidR="00B2612C" w:rsidRDefault="00B2612C">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2612C" w14:paraId="003D277A" w14:textId="77777777" w:rsidTr="00B2612C">
        <w:tc>
          <w:tcPr>
            <w:tcW w:w="9637" w:type="dxa"/>
            <w:gridSpan w:val="38"/>
            <w:tcMar>
              <w:top w:w="0" w:type="dxa"/>
              <w:left w:w="74" w:type="dxa"/>
              <w:bottom w:w="0" w:type="dxa"/>
              <w:right w:w="74" w:type="dxa"/>
            </w:tcMar>
          </w:tcPr>
          <w:p w14:paraId="3A477DAC" w14:textId="77777777" w:rsidR="00B2612C" w:rsidRDefault="00B2612C">
            <w:pPr>
              <w:textAlignment w:val="baseline"/>
              <w:rPr>
                <w:color w:val="2D2D2D"/>
                <w:sz w:val="21"/>
                <w:szCs w:val="21"/>
                <w:lang w:eastAsia="zh-CN" w:bidi="hi-IN"/>
              </w:rPr>
            </w:pPr>
          </w:p>
          <w:p w14:paraId="63AD08F2" w14:textId="77777777" w:rsidR="00B2612C" w:rsidRDefault="00B2612C">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2612C" w14:paraId="1A152A01" w14:textId="77777777" w:rsidTr="00B2612C">
        <w:tc>
          <w:tcPr>
            <w:tcW w:w="9637" w:type="dxa"/>
            <w:gridSpan w:val="38"/>
            <w:tcMar>
              <w:top w:w="0" w:type="dxa"/>
              <w:left w:w="74" w:type="dxa"/>
              <w:bottom w:w="0" w:type="dxa"/>
              <w:right w:w="74" w:type="dxa"/>
            </w:tcMar>
          </w:tcPr>
          <w:p w14:paraId="45201497" w14:textId="77777777" w:rsidR="00B2612C" w:rsidRDefault="00B2612C">
            <w:pPr>
              <w:textAlignment w:val="baseline"/>
              <w:rPr>
                <w:color w:val="2D2D2D"/>
                <w:sz w:val="21"/>
                <w:szCs w:val="21"/>
                <w:lang w:eastAsia="zh-CN" w:bidi="hi-IN"/>
              </w:rPr>
            </w:pPr>
          </w:p>
          <w:p w14:paraId="7AC2B135" w14:textId="77777777" w:rsidR="00B2612C" w:rsidRDefault="00B2612C">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B2612C" w14:paraId="3FFD2850" w14:textId="77777777" w:rsidTr="00B2612C">
        <w:tc>
          <w:tcPr>
            <w:tcW w:w="9637" w:type="dxa"/>
            <w:gridSpan w:val="38"/>
            <w:tcMar>
              <w:top w:w="0" w:type="dxa"/>
              <w:left w:w="74" w:type="dxa"/>
              <w:bottom w:w="0" w:type="dxa"/>
              <w:right w:w="74" w:type="dxa"/>
            </w:tcMar>
          </w:tcPr>
          <w:p w14:paraId="38F923A2" w14:textId="77777777" w:rsidR="00B2612C" w:rsidRDefault="00B2612C">
            <w:pPr>
              <w:textAlignment w:val="baseline"/>
              <w:rPr>
                <w:color w:val="2D2D2D"/>
                <w:sz w:val="21"/>
                <w:szCs w:val="21"/>
                <w:lang w:eastAsia="zh-CN" w:bidi="hi-IN"/>
              </w:rPr>
            </w:pPr>
          </w:p>
          <w:p w14:paraId="48D8CB54" w14:textId="77777777" w:rsidR="00B2612C" w:rsidRDefault="00B2612C">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B2612C" w14:paraId="6DE9602C" w14:textId="77777777" w:rsidTr="00B2612C">
        <w:trPr>
          <w:trHeight w:val="15"/>
        </w:trPr>
        <w:tc>
          <w:tcPr>
            <w:tcW w:w="5880" w:type="dxa"/>
            <w:gridSpan w:val="27"/>
            <w:hideMark/>
          </w:tcPr>
          <w:p w14:paraId="6E0053E2" w14:textId="77777777" w:rsidR="00B2612C" w:rsidRDefault="00B2612C">
            <w:pPr>
              <w:rPr>
                <w:color w:val="2D2D2D"/>
                <w:sz w:val="21"/>
                <w:szCs w:val="21"/>
                <w:lang w:eastAsia="zh-CN" w:bidi="hi-IN"/>
              </w:rPr>
            </w:pPr>
          </w:p>
        </w:tc>
        <w:tc>
          <w:tcPr>
            <w:tcW w:w="1611" w:type="dxa"/>
            <w:gridSpan w:val="6"/>
            <w:hideMark/>
          </w:tcPr>
          <w:p w14:paraId="1D9F089A" w14:textId="77777777" w:rsidR="00B2612C" w:rsidRDefault="00B2612C">
            <w:pPr>
              <w:rPr>
                <w:rFonts w:ascii="Liberation Serif" w:eastAsia="Droid Sans Fallback" w:hAnsi="Liberation Serif" w:cs="FreeSans"/>
                <w:sz w:val="20"/>
                <w:szCs w:val="20"/>
              </w:rPr>
            </w:pPr>
          </w:p>
        </w:tc>
        <w:tc>
          <w:tcPr>
            <w:tcW w:w="2146" w:type="dxa"/>
            <w:gridSpan w:val="5"/>
            <w:hideMark/>
          </w:tcPr>
          <w:p w14:paraId="7919CD64" w14:textId="77777777" w:rsidR="00B2612C" w:rsidRDefault="00B2612C">
            <w:pPr>
              <w:rPr>
                <w:rFonts w:ascii="Liberation Serif" w:eastAsia="Droid Sans Fallback" w:hAnsi="Liberation Serif" w:cs="FreeSans"/>
                <w:sz w:val="20"/>
                <w:szCs w:val="20"/>
              </w:rPr>
            </w:pPr>
          </w:p>
        </w:tc>
      </w:tr>
      <w:tr w:rsidR="00B2612C" w14:paraId="130640DD" w14:textId="77777777" w:rsidTr="00B2612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1B7916" w14:textId="77777777" w:rsidR="00B2612C" w:rsidRDefault="00B2612C">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0119A3" w14:textId="77777777" w:rsidR="00B2612C" w:rsidRDefault="00B2612C">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41311F" w14:textId="77777777" w:rsidR="00B2612C" w:rsidRDefault="00B2612C">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B2612C" w14:paraId="4F1B9472" w14:textId="77777777" w:rsidTr="00B2612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F32683" w14:textId="77777777" w:rsidR="00B2612C" w:rsidRDefault="00B2612C">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1973B1" w14:textId="77777777" w:rsidR="00B2612C" w:rsidRDefault="00B2612C">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7809C5" w14:textId="77777777" w:rsidR="00B2612C" w:rsidRDefault="00B2612C">
            <w:pPr>
              <w:rPr>
                <w:rFonts w:ascii="Liberation Serif" w:eastAsia="Droid Sans Fallback" w:hAnsi="Liberation Serif" w:cs="FreeSans"/>
                <w:sz w:val="20"/>
                <w:szCs w:val="20"/>
              </w:rPr>
            </w:pPr>
          </w:p>
        </w:tc>
      </w:tr>
      <w:tr w:rsidR="00B2612C" w14:paraId="52382E02" w14:textId="77777777" w:rsidTr="00B2612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1AB6FF" w14:textId="77777777" w:rsidR="00B2612C" w:rsidRDefault="00B2612C">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EB4FD2" w14:textId="77777777" w:rsidR="00B2612C" w:rsidRDefault="00B2612C">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61F672" w14:textId="77777777" w:rsidR="00B2612C" w:rsidRDefault="00B2612C">
            <w:pPr>
              <w:rPr>
                <w:rFonts w:ascii="Liberation Serif" w:eastAsia="Droid Sans Fallback" w:hAnsi="Liberation Serif" w:cs="FreeSans"/>
                <w:sz w:val="20"/>
                <w:szCs w:val="20"/>
              </w:rPr>
            </w:pPr>
          </w:p>
        </w:tc>
      </w:tr>
      <w:tr w:rsidR="00B2612C" w14:paraId="10AEA472" w14:textId="77777777" w:rsidTr="00B2612C">
        <w:trPr>
          <w:trHeight w:val="15"/>
        </w:trPr>
        <w:tc>
          <w:tcPr>
            <w:tcW w:w="921" w:type="dxa"/>
            <w:gridSpan w:val="3"/>
            <w:hideMark/>
          </w:tcPr>
          <w:p w14:paraId="5049DE37" w14:textId="77777777" w:rsidR="00B2612C" w:rsidRDefault="00B2612C">
            <w:pPr>
              <w:rPr>
                <w:rFonts w:ascii="Liberation Serif" w:eastAsia="Droid Sans Fallback" w:hAnsi="Liberation Serif" w:cs="FreeSans"/>
                <w:sz w:val="20"/>
                <w:szCs w:val="20"/>
              </w:rPr>
            </w:pPr>
          </w:p>
        </w:tc>
        <w:tc>
          <w:tcPr>
            <w:tcW w:w="1872" w:type="dxa"/>
            <w:gridSpan w:val="7"/>
            <w:hideMark/>
          </w:tcPr>
          <w:p w14:paraId="3CDEB581" w14:textId="77777777" w:rsidR="00B2612C" w:rsidRDefault="00B2612C">
            <w:pPr>
              <w:rPr>
                <w:rFonts w:ascii="Liberation Serif" w:eastAsia="Droid Sans Fallback" w:hAnsi="Liberation Serif" w:cs="FreeSans"/>
                <w:sz w:val="20"/>
                <w:szCs w:val="20"/>
              </w:rPr>
            </w:pPr>
          </w:p>
        </w:tc>
        <w:tc>
          <w:tcPr>
            <w:tcW w:w="1181" w:type="dxa"/>
            <w:gridSpan w:val="5"/>
            <w:hideMark/>
          </w:tcPr>
          <w:p w14:paraId="46E5E151" w14:textId="77777777" w:rsidR="00B2612C" w:rsidRDefault="00B2612C">
            <w:pPr>
              <w:rPr>
                <w:rFonts w:ascii="Liberation Serif" w:eastAsia="Droid Sans Fallback" w:hAnsi="Liberation Serif" w:cs="FreeSans"/>
                <w:sz w:val="20"/>
                <w:szCs w:val="20"/>
              </w:rPr>
            </w:pPr>
          </w:p>
        </w:tc>
        <w:tc>
          <w:tcPr>
            <w:tcW w:w="296" w:type="dxa"/>
            <w:gridSpan w:val="3"/>
            <w:hideMark/>
          </w:tcPr>
          <w:p w14:paraId="7C01B6E4" w14:textId="77777777" w:rsidR="00B2612C" w:rsidRDefault="00B2612C">
            <w:pPr>
              <w:rPr>
                <w:rFonts w:ascii="Liberation Serif" w:eastAsia="Droid Sans Fallback" w:hAnsi="Liberation Serif" w:cs="FreeSans"/>
                <w:sz w:val="20"/>
                <w:szCs w:val="20"/>
              </w:rPr>
            </w:pPr>
          </w:p>
        </w:tc>
        <w:tc>
          <w:tcPr>
            <w:tcW w:w="152" w:type="dxa"/>
            <w:gridSpan w:val="2"/>
            <w:hideMark/>
          </w:tcPr>
          <w:p w14:paraId="68D23A31" w14:textId="77777777" w:rsidR="00B2612C" w:rsidRDefault="00B2612C">
            <w:pPr>
              <w:rPr>
                <w:rFonts w:ascii="Liberation Serif" w:eastAsia="Droid Sans Fallback" w:hAnsi="Liberation Serif" w:cs="FreeSans"/>
                <w:sz w:val="20"/>
                <w:szCs w:val="20"/>
              </w:rPr>
            </w:pPr>
          </w:p>
        </w:tc>
        <w:tc>
          <w:tcPr>
            <w:tcW w:w="298" w:type="dxa"/>
            <w:hideMark/>
          </w:tcPr>
          <w:p w14:paraId="640F6342" w14:textId="77777777" w:rsidR="00B2612C" w:rsidRDefault="00B2612C">
            <w:pPr>
              <w:rPr>
                <w:rFonts w:ascii="Liberation Serif" w:eastAsia="Droid Sans Fallback" w:hAnsi="Liberation Serif" w:cs="FreeSans"/>
                <w:sz w:val="20"/>
                <w:szCs w:val="20"/>
              </w:rPr>
            </w:pPr>
          </w:p>
        </w:tc>
        <w:tc>
          <w:tcPr>
            <w:tcW w:w="586" w:type="dxa"/>
            <w:gridSpan w:val="3"/>
            <w:hideMark/>
          </w:tcPr>
          <w:p w14:paraId="3D5FC5AD" w14:textId="77777777" w:rsidR="00B2612C" w:rsidRDefault="00B2612C">
            <w:pPr>
              <w:rPr>
                <w:rFonts w:ascii="Liberation Serif" w:eastAsia="Droid Sans Fallback" w:hAnsi="Liberation Serif" w:cs="FreeSans"/>
                <w:sz w:val="20"/>
                <w:szCs w:val="20"/>
              </w:rPr>
            </w:pPr>
          </w:p>
        </w:tc>
        <w:tc>
          <w:tcPr>
            <w:tcW w:w="1702" w:type="dxa"/>
            <w:gridSpan w:val="7"/>
            <w:hideMark/>
          </w:tcPr>
          <w:p w14:paraId="1E2F4A80" w14:textId="77777777" w:rsidR="00B2612C" w:rsidRDefault="00B2612C">
            <w:pPr>
              <w:rPr>
                <w:rFonts w:ascii="Liberation Serif" w:eastAsia="Droid Sans Fallback" w:hAnsi="Liberation Serif" w:cs="FreeSans"/>
                <w:sz w:val="20"/>
                <w:szCs w:val="20"/>
              </w:rPr>
            </w:pPr>
          </w:p>
        </w:tc>
        <w:tc>
          <w:tcPr>
            <w:tcW w:w="973" w:type="dxa"/>
            <w:gridSpan w:val="4"/>
            <w:hideMark/>
          </w:tcPr>
          <w:p w14:paraId="1749E360" w14:textId="77777777" w:rsidR="00B2612C" w:rsidRDefault="00B2612C">
            <w:pPr>
              <w:rPr>
                <w:rFonts w:ascii="Liberation Serif" w:eastAsia="Droid Sans Fallback" w:hAnsi="Liberation Serif" w:cs="FreeSans"/>
                <w:sz w:val="20"/>
                <w:szCs w:val="20"/>
              </w:rPr>
            </w:pPr>
          </w:p>
        </w:tc>
        <w:tc>
          <w:tcPr>
            <w:tcW w:w="1103" w:type="dxa"/>
            <w:gridSpan w:val="2"/>
            <w:hideMark/>
          </w:tcPr>
          <w:p w14:paraId="08A4894F" w14:textId="77777777" w:rsidR="00B2612C" w:rsidRDefault="00B2612C">
            <w:pPr>
              <w:rPr>
                <w:rFonts w:ascii="Liberation Serif" w:eastAsia="Droid Sans Fallback" w:hAnsi="Liberation Serif" w:cs="FreeSans"/>
                <w:sz w:val="20"/>
                <w:szCs w:val="20"/>
              </w:rPr>
            </w:pPr>
          </w:p>
        </w:tc>
        <w:tc>
          <w:tcPr>
            <w:tcW w:w="553" w:type="dxa"/>
            <w:hideMark/>
          </w:tcPr>
          <w:p w14:paraId="2B344E5A" w14:textId="77777777" w:rsidR="00B2612C" w:rsidRDefault="00B2612C">
            <w:pPr>
              <w:rPr>
                <w:rFonts w:ascii="Liberation Serif" w:eastAsia="Droid Sans Fallback" w:hAnsi="Liberation Serif" w:cs="FreeSans"/>
                <w:sz w:val="20"/>
                <w:szCs w:val="20"/>
              </w:rPr>
            </w:pPr>
          </w:p>
        </w:tc>
      </w:tr>
      <w:tr w:rsidR="00B2612C" w14:paraId="5D1ACC60" w14:textId="77777777" w:rsidTr="00B2612C">
        <w:tc>
          <w:tcPr>
            <w:tcW w:w="9637" w:type="dxa"/>
            <w:gridSpan w:val="38"/>
            <w:tcMar>
              <w:top w:w="0" w:type="dxa"/>
              <w:left w:w="74" w:type="dxa"/>
              <w:bottom w:w="0" w:type="dxa"/>
              <w:right w:w="74" w:type="dxa"/>
            </w:tcMar>
          </w:tcPr>
          <w:p w14:paraId="16E76369" w14:textId="77777777" w:rsidR="00B2612C" w:rsidRDefault="00B2612C">
            <w:pPr>
              <w:textAlignment w:val="baseline"/>
              <w:rPr>
                <w:color w:val="2D2D2D"/>
                <w:sz w:val="21"/>
                <w:szCs w:val="21"/>
                <w:lang w:eastAsia="zh-CN" w:bidi="hi-IN"/>
              </w:rPr>
            </w:pPr>
          </w:p>
          <w:p w14:paraId="45DD7D40" w14:textId="77777777" w:rsidR="00B2612C" w:rsidRDefault="00B2612C">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B2612C" w14:paraId="18C011F2" w14:textId="77777777" w:rsidTr="00B2612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1F6DB1" w14:textId="77777777" w:rsidR="00B2612C" w:rsidRDefault="00B2612C">
            <w:pPr>
              <w:rPr>
                <w:color w:val="2D2D2D"/>
                <w:sz w:val="21"/>
                <w:szCs w:val="21"/>
                <w:lang w:eastAsia="zh-CN" w:bidi="hi-IN"/>
              </w:rPr>
            </w:pPr>
          </w:p>
        </w:tc>
      </w:tr>
      <w:tr w:rsidR="00B2612C" w14:paraId="2A65A7F3" w14:textId="77777777" w:rsidTr="00B2612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7D20F2" w14:textId="77777777" w:rsidR="00B2612C" w:rsidRDefault="00B2612C">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B2612C" w14:paraId="3AC2A83A" w14:textId="77777777" w:rsidTr="00B2612C">
        <w:tc>
          <w:tcPr>
            <w:tcW w:w="9637" w:type="dxa"/>
            <w:gridSpan w:val="38"/>
            <w:tcMar>
              <w:top w:w="0" w:type="dxa"/>
              <w:left w:w="74" w:type="dxa"/>
              <w:bottom w:w="0" w:type="dxa"/>
              <w:right w:w="74" w:type="dxa"/>
            </w:tcMar>
            <w:hideMark/>
          </w:tcPr>
          <w:p w14:paraId="18E8EC6C" w14:textId="77777777" w:rsidR="00B2612C" w:rsidRDefault="00B2612C">
            <w:pPr>
              <w:rPr>
                <w:color w:val="2D2D2D"/>
                <w:sz w:val="21"/>
                <w:szCs w:val="21"/>
                <w:lang w:eastAsia="zh-CN" w:bidi="hi-IN"/>
              </w:rPr>
            </w:pPr>
          </w:p>
        </w:tc>
      </w:tr>
      <w:tr w:rsidR="00B2612C" w14:paraId="54880FE3" w14:textId="77777777" w:rsidTr="00B2612C">
        <w:tc>
          <w:tcPr>
            <w:tcW w:w="9637" w:type="dxa"/>
            <w:gridSpan w:val="38"/>
            <w:tcMar>
              <w:top w:w="0" w:type="dxa"/>
              <w:left w:w="74" w:type="dxa"/>
              <w:bottom w:w="0" w:type="dxa"/>
              <w:right w:w="74" w:type="dxa"/>
            </w:tcMar>
            <w:hideMark/>
          </w:tcPr>
          <w:p w14:paraId="58BC8D5D" w14:textId="77777777" w:rsidR="00B2612C" w:rsidRDefault="00B2612C">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B2612C" w14:paraId="729DF325" w14:textId="77777777" w:rsidTr="00B2612C">
        <w:tc>
          <w:tcPr>
            <w:tcW w:w="9637" w:type="dxa"/>
            <w:gridSpan w:val="38"/>
            <w:tcMar>
              <w:top w:w="0" w:type="dxa"/>
              <w:left w:w="74" w:type="dxa"/>
              <w:bottom w:w="0" w:type="dxa"/>
              <w:right w:w="74" w:type="dxa"/>
            </w:tcMar>
            <w:hideMark/>
          </w:tcPr>
          <w:p w14:paraId="02D64EE9" w14:textId="77777777" w:rsidR="00B2612C" w:rsidRDefault="00B2612C">
            <w:pPr>
              <w:rPr>
                <w:color w:val="2D2D2D"/>
                <w:sz w:val="21"/>
                <w:szCs w:val="21"/>
                <w:lang w:eastAsia="zh-CN" w:bidi="hi-IN"/>
              </w:rPr>
            </w:pPr>
          </w:p>
        </w:tc>
      </w:tr>
      <w:tr w:rsidR="00B2612C" w14:paraId="6E8B736A" w14:textId="77777777" w:rsidTr="00B2612C">
        <w:tc>
          <w:tcPr>
            <w:tcW w:w="921" w:type="dxa"/>
            <w:gridSpan w:val="3"/>
            <w:tcMar>
              <w:top w:w="0" w:type="dxa"/>
              <w:left w:w="74" w:type="dxa"/>
              <w:bottom w:w="0" w:type="dxa"/>
              <w:right w:w="74" w:type="dxa"/>
            </w:tcMar>
            <w:hideMark/>
          </w:tcPr>
          <w:p w14:paraId="3085BC9E" w14:textId="77777777" w:rsidR="00B2612C" w:rsidRDefault="00B2612C">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5A1D2A4"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7C1A9DDD" w14:textId="77777777" w:rsidR="00B2612C" w:rsidRDefault="00B2612C">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42721A5" w14:textId="77777777" w:rsidR="00B2612C" w:rsidRDefault="00B2612C">
            <w:pPr>
              <w:rPr>
                <w:color w:val="2D2D2D"/>
                <w:sz w:val="21"/>
                <w:szCs w:val="21"/>
                <w:lang w:eastAsia="zh-CN" w:bidi="hi-IN"/>
              </w:rPr>
            </w:pPr>
          </w:p>
        </w:tc>
        <w:tc>
          <w:tcPr>
            <w:tcW w:w="553" w:type="dxa"/>
            <w:tcMar>
              <w:top w:w="0" w:type="dxa"/>
              <w:left w:w="74" w:type="dxa"/>
              <w:bottom w:w="0" w:type="dxa"/>
              <w:right w:w="74" w:type="dxa"/>
            </w:tcMar>
            <w:hideMark/>
          </w:tcPr>
          <w:p w14:paraId="0C42823F" w14:textId="77777777" w:rsidR="00B2612C" w:rsidRDefault="00B2612C">
            <w:pPr>
              <w:textAlignment w:val="baseline"/>
              <w:rPr>
                <w:color w:val="2D2D2D"/>
                <w:sz w:val="21"/>
                <w:szCs w:val="21"/>
                <w:lang w:eastAsia="zh-CN" w:bidi="hi-IN"/>
              </w:rPr>
            </w:pPr>
            <w:r>
              <w:rPr>
                <w:color w:val="2D2D2D"/>
                <w:sz w:val="21"/>
                <w:szCs w:val="21"/>
                <w:lang w:eastAsia="zh-CN" w:bidi="hi-IN"/>
              </w:rPr>
              <w:t>коп.</w:t>
            </w:r>
          </w:p>
        </w:tc>
      </w:tr>
      <w:tr w:rsidR="00B2612C" w14:paraId="7A1FE24C" w14:textId="77777777" w:rsidTr="00B2612C">
        <w:tc>
          <w:tcPr>
            <w:tcW w:w="921" w:type="dxa"/>
            <w:gridSpan w:val="3"/>
            <w:tcMar>
              <w:top w:w="0" w:type="dxa"/>
              <w:left w:w="74" w:type="dxa"/>
              <w:bottom w:w="0" w:type="dxa"/>
              <w:right w:w="74" w:type="dxa"/>
            </w:tcMar>
            <w:hideMark/>
          </w:tcPr>
          <w:p w14:paraId="76D7A31D" w14:textId="77777777" w:rsidR="00B2612C" w:rsidRDefault="00B2612C">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999883F"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20CA457" w14:textId="77777777" w:rsidR="00B2612C" w:rsidRDefault="00B2612C">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A097412"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7B6C7E8" w14:textId="77777777" w:rsidR="00B2612C" w:rsidRDefault="00B2612C">
            <w:pPr>
              <w:rPr>
                <w:rFonts w:ascii="Liberation Serif" w:eastAsia="Droid Sans Fallback" w:hAnsi="Liberation Serif" w:cs="FreeSans"/>
                <w:sz w:val="20"/>
                <w:szCs w:val="20"/>
              </w:rPr>
            </w:pPr>
          </w:p>
        </w:tc>
      </w:tr>
      <w:tr w:rsidR="00B2612C" w14:paraId="751E126B" w14:textId="77777777" w:rsidTr="00B2612C">
        <w:tc>
          <w:tcPr>
            <w:tcW w:w="7008" w:type="dxa"/>
            <w:gridSpan w:val="31"/>
            <w:tcMar>
              <w:top w:w="0" w:type="dxa"/>
              <w:left w:w="74" w:type="dxa"/>
              <w:bottom w:w="0" w:type="dxa"/>
              <w:right w:w="74" w:type="dxa"/>
            </w:tcMar>
            <w:hideMark/>
          </w:tcPr>
          <w:p w14:paraId="343987B4" w14:textId="77777777" w:rsidR="00B2612C" w:rsidRDefault="00B2612C">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1E17D53E" w14:textId="77777777" w:rsidR="00B2612C" w:rsidRDefault="00B2612C">
            <w:pPr>
              <w:rPr>
                <w:color w:val="2D2D2D"/>
                <w:sz w:val="21"/>
                <w:szCs w:val="21"/>
                <w:lang w:eastAsia="zh-CN" w:bidi="hi-IN"/>
              </w:rPr>
            </w:pPr>
          </w:p>
        </w:tc>
        <w:tc>
          <w:tcPr>
            <w:tcW w:w="1103" w:type="dxa"/>
            <w:gridSpan w:val="2"/>
            <w:tcMar>
              <w:top w:w="0" w:type="dxa"/>
              <w:left w:w="74" w:type="dxa"/>
              <w:bottom w:w="0" w:type="dxa"/>
              <w:right w:w="74" w:type="dxa"/>
            </w:tcMar>
            <w:hideMark/>
          </w:tcPr>
          <w:p w14:paraId="135C5EA1"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9A6F551" w14:textId="77777777" w:rsidR="00B2612C" w:rsidRDefault="00B2612C">
            <w:pPr>
              <w:rPr>
                <w:rFonts w:ascii="Liberation Serif" w:eastAsia="Droid Sans Fallback" w:hAnsi="Liberation Serif" w:cs="FreeSans"/>
                <w:sz w:val="20"/>
                <w:szCs w:val="20"/>
              </w:rPr>
            </w:pPr>
          </w:p>
        </w:tc>
      </w:tr>
      <w:tr w:rsidR="00B2612C" w14:paraId="7DD2E7FD" w14:textId="77777777" w:rsidTr="00B2612C">
        <w:tc>
          <w:tcPr>
            <w:tcW w:w="7008" w:type="dxa"/>
            <w:gridSpan w:val="31"/>
            <w:tcMar>
              <w:top w:w="0" w:type="dxa"/>
              <w:left w:w="74" w:type="dxa"/>
              <w:bottom w:w="0" w:type="dxa"/>
              <w:right w:w="74" w:type="dxa"/>
            </w:tcMar>
            <w:hideMark/>
          </w:tcPr>
          <w:p w14:paraId="1DB58597"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7D2A8ED" w14:textId="77777777" w:rsidR="00B2612C" w:rsidRDefault="00B2612C">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7A77958"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EE6F85C" w14:textId="77777777" w:rsidR="00B2612C" w:rsidRDefault="00B2612C">
            <w:pPr>
              <w:rPr>
                <w:rFonts w:ascii="Liberation Serif" w:eastAsia="Droid Sans Fallback" w:hAnsi="Liberation Serif" w:cs="FreeSans"/>
                <w:sz w:val="20"/>
                <w:szCs w:val="20"/>
              </w:rPr>
            </w:pPr>
          </w:p>
        </w:tc>
      </w:tr>
      <w:tr w:rsidR="00B2612C" w14:paraId="6961B55E" w14:textId="77777777" w:rsidTr="00B2612C">
        <w:tc>
          <w:tcPr>
            <w:tcW w:w="3974" w:type="dxa"/>
            <w:gridSpan w:val="15"/>
            <w:tcMar>
              <w:top w:w="0" w:type="dxa"/>
              <w:left w:w="74" w:type="dxa"/>
              <w:bottom w:w="0" w:type="dxa"/>
              <w:right w:w="74" w:type="dxa"/>
            </w:tcMar>
            <w:hideMark/>
          </w:tcPr>
          <w:p w14:paraId="1F1ADDCE" w14:textId="77777777" w:rsidR="00B2612C" w:rsidRDefault="00B2612C">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4BBFC47"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1ACA24D5" w14:textId="77777777" w:rsidR="00B2612C" w:rsidRDefault="00B2612C">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7F3CE94" w14:textId="77777777" w:rsidR="00B2612C" w:rsidRDefault="00B2612C">
            <w:pPr>
              <w:rPr>
                <w:color w:val="2D2D2D"/>
                <w:sz w:val="21"/>
                <w:szCs w:val="21"/>
                <w:lang w:eastAsia="zh-CN" w:bidi="hi-IN"/>
              </w:rPr>
            </w:pPr>
          </w:p>
        </w:tc>
        <w:tc>
          <w:tcPr>
            <w:tcW w:w="553" w:type="dxa"/>
            <w:tcMar>
              <w:top w:w="0" w:type="dxa"/>
              <w:left w:w="74" w:type="dxa"/>
              <w:bottom w:w="0" w:type="dxa"/>
              <w:right w:w="74" w:type="dxa"/>
            </w:tcMar>
            <w:hideMark/>
          </w:tcPr>
          <w:p w14:paraId="3F48DD61" w14:textId="77777777" w:rsidR="00B2612C" w:rsidRDefault="00B2612C">
            <w:pPr>
              <w:textAlignment w:val="baseline"/>
              <w:rPr>
                <w:color w:val="2D2D2D"/>
                <w:sz w:val="21"/>
                <w:szCs w:val="21"/>
                <w:lang w:eastAsia="zh-CN" w:bidi="hi-IN"/>
              </w:rPr>
            </w:pPr>
            <w:r>
              <w:rPr>
                <w:color w:val="2D2D2D"/>
                <w:sz w:val="21"/>
                <w:szCs w:val="21"/>
                <w:lang w:eastAsia="zh-CN" w:bidi="hi-IN"/>
              </w:rPr>
              <w:t>коп.</w:t>
            </w:r>
          </w:p>
        </w:tc>
      </w:tr>
      <w:tr w:rsidR="00B2612C" w14:paraId="469E295A" w14:textId="77777777" w:rsidTr="00B2612C">
        <w:tc>
          <w:tcPr>
            <w:tcW w:w="3974" w:type="dxa"/>
            <w:gridSpan w:val="15"/>
            <w:tcMar>
              <w:top w:w="0" w:type="dxa"/>
              <w:left w:w="74" w:type="dxa"/>
              <w:bottom w:w="0" w:type="dxa"/>
              <w:right w:w="74" w:type="dxa"/>
            </w:tcMar>
            <w:hideMark/>
          </w:tcPr>
          <w:p w14:paraId="6477BCE6" w14:textId="77777777" w:rsidR="00B2612C" w:rsidRDefault="00B2612C">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096B704"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0F81123" w14:textId="77777777" w:rsidR="00B2612C" w:rsidRDefault="00B2612C">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B628C9"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2475BEB" w14:textId="77777777" w:rsidR="00B2612C" w:rsidRDefault="00B2612C">
            <w:pPr>
              <w:rPr>
                <w:rFonts w:ascii="Liberation Serif" w:eastAsia="Droid Sans Fallback" w:hAnsi="Liberation Serif" w:cs="FreeSans"/>
                <w:sz w:val="20"/>
                <w:szCs w:val="20"/>
              </w:rPr>
            </w:pPr>
          </w:p>
        </w:tc>
      </w:tr>
      <w:tr w:rsidR="00B2612C" w14:paraId="7761A05C" w14:textId="77777777" w:rsidTr="00B2612C">
        <w:tc>
          <w:tcPr>
            <w:tcW w:w="4720" w:type="dxa"/>
            <w:gridSpan w:val="21"/>
            <w:tcMar>
              <w:top w:w="0" w:type="dxa"/>
              <w:left w:w="74" w:type="dxa"/>
              <w:bottom w:w="0" w:type="dxa"/>
              <w:right w:w="74" w:type="dxa"/>
            </w:tcMar>
            <w:hideMark/>
          </w:tcPr>
          <w:p w14:paraId="3CA53983" w14:textId="77777777" w:rsidR="00B2612C" w:rsidRDefault="00B2612C">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99C2BEF"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674E4564" w14:textId="77777777" w:rsidR="00B2612C" w:rsidRDefault="00B2612C">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0C8F7CD" w14:textId="77777777" w:rsidR="00B2612C" w:rsidRDefault="00B2612C">
            <w:pPr>
              <w:rPr>
                <w:color w:val="2D2D2D"/>
                <w:sz w:val="21"/>
                <w:szCs w:val="21"/>
                <w:lang w:eastAsia="zh-CN" w:bidi="hi-IN"/>
              </w:rPr>
            </w:pPr>
          </w:p>
        </w:tc>
        <w:tc>
          <w:tcPr>
            <w:tcW w:w="553" w:type="dxa"/>
            <w:tcMar>
              <w:top w:w="0" w:type="dxa"/>
              <w:left w:w="74" w:type="dxa"/>
              <w:bottom w:w="0" w:type="dxa"/>
              <w:right w:w="74" w:type="dxa"/>
            </w:tcMar>
            <w:hideMark/>
          </w:tcPr>
          <w:p w14:paraId="78D75194" w14:textId="77777777" w:rsidR="00B2612C" w:rsidRDefault="00B2612C">
            <w:pPr>
              <w:textAlignment w:val="baseline"/>
              <w:rPr>
                <w:color w:val="2D2D2D"/>
                <w:sz w:val="21"/>
                <w:szCs w:val="21"/>
                <w:lang w:eastAsia="zh-CN" w:bidi="hi-IN"/>
              </w:rPr>
            </w:pPr>
            <w:r>
              <w:rPr>
                <w:color w:val="2D2D2D"/>
                <w:sz w:val="21"/>
                <w:szCs w:val="21"/>
                <w:lang w:eastAsia="zh-CN" w:bidi="hi-IN"/>
              </w:rPr>
              <w:t>коп.</w:t>
            </w:r>
          </w:p>
        </w:tc>
      </w:tr>
      <w:tr w:rsidR="00B2612C" w14:paraId="35462010" w14:textId="77777777" w:rsidTr="00B2612C">
        <w:tc>
          <w:tcPr>
            <w:tcW w:w="4720" w:type="dxa"/>
            <w:gridSpan w:val="21"/>
            <w:tcMar>
              <w:top w:w="0" w:type="dxa"/>
              <w:left w:w="74" w:type="dxa"/>
              <w:bottom w:w="0" w:type="dxa"/>
              <w:right w:w="74" w:type="dxa"/>
            </w:tcMar>
            <w:hideMark/>
          </w:tcPr>
          <w:p w14:paraId="7751E487" w14:textId="77777777" w:rsidR="00B2612C" w:rsidRDefault="00B2612C">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BB8F9AB"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24EDAE2" w14:textId="77777777" w:rsidR="00B2612C" w:rsidRDefault="00B2612C">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62FC7B3"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20CEF53" w14:textId="77777777" w:rsidR="00B2612C" w:rsidRDefault="00B2612C">
            <w:pPr>
              <w:rPr>
                <w:rFonts w:ascii="Liberation Serif" w:eastAsia="Droid Sans Fallback" w:hAnsi="Liberation Serif" w:cs="FreeSans"/>
                <w:sz w:val="20"/>
                <w:szCs w:val="20"/>
              </w:rPr>
            </w:pPr>
          </w:p>
        </w:tc>
      </w:tr>
      <w:tr w:rsidR="00B2612C" w14:paraId="0E25A23E" w14:textId="77777777" w:rsidTr="00B2612C">
        <w:tc>
          <w:tcPr>
            <w:tcW w:w="4422" w:type="dxa"/>
            <w:gridSpan w:val="20"/>
            <w:tcMar>
              <w:top w:w="0" w:type="dxa"/>
              <w:left w:w="74" w:type="dxa"/>
              <w:bottom w:w="0" w:type="dxa"/>
              <w:right w:w="74" w:type="dxa"/>
            </w:tcMar>
          </w:tcPr>
          <w:p w14:paraId="5E48E8A4" w14:textId="77777777" w:rsidR="00B2612C" w:rsidRDefault="00B2612C">
            <w:pPr>
              <w:textAlignment w:val="baseline"/>
              <w:rPr>
                <w:color w:val="2D2D2D"/>
                <w:sz w:val="21"/>
                <w:szCs w:val="21"/>
                <w:lang w:eastAsia="zh-CN" w:bidi="hi-IN"/>
              </w:rPr>
            </w:pPr>
          </w:p>
          <w:p w14:paraId="2E11CBD2" w14:textId="77777777" w:rsidR="00B2612C" w:rsidRDefault="00B2612C">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BC514DF"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52BEAA31" w14:textId="77777777" w:rsidR="00B2612C" w:rsidRDefault="00B2612C">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7940B50" w14:textId="77777777" w:rsidR="00B2612C" w:rsidRDefault="00B2612C">
            <w:pPr>
              <w:rPr>
                <w:color w:val="2D2D2D"/>
                <w:sz w:val="21"/>
                <w:szCs w:val="21"/>
                <w:lang w:eastAsia="zh-CN" w:bidi="hi-IN"/>
              </w:rPr>
            </w:pPr>
          </w:p>
        </w:tc>
        <w:tc>
          <w:tcPr>
            <w:tcW w:w="553" w:type="dxa"/>
            <w:tcMar>
              <w:top w:w="0" w:type="dxa"/>
              <w:left w:w="74" w:type="dxa"/>
              <w:bottom w:w="0" w:type="dxa"/>
              <w:right w:w="74" w:type="dxa"/>
            </w:tcMar>
            <w:hideMark/>
          </w:tcPr>
          <w:p w14:paraId="05830363" w14:textId="77777777" w:rsidR="00B2612C" w:rsidRDefault="00B2612C">
            <w:pPr>
              <w:textAlignment w:val="baseline"/>
              <w:rPr>
                <w:color w:val="2D2D2D"/>
                <w:sz w:val="21"/>
                <w:szCs w:val="21"/>
                <w:lang w:eastAsia="zh-CN" w:bidi="hi-IN"/>
              </w:rPr>
            </w:pPr>
            <w:r>
              <w:rPr>
                <w:color w:val="2D2D2D"/>
                <w:sz w:val="21"/>
                <w:szCs w:val="21"/>
                <w:lang w:eastAsia="zh-CN" w:bidi="hi-IN"/>
              </w:rPr>
              <w:t>коп.</w:t>
            </w:r>
          </w:p>
        </w:tc>
      </w:tr>
      <w:tr w:rsidR="00B2612C" w14:paraId="108286FE" w14:textId="77777777" w:rsidTr="00B2612C">
        <w:tc>
          <w:tcPr>
            <w:tcW w:w="4422" w:type="dxa"/>
            <w:gridSpan w:val="20"/>
            <w:tcMar>
              <w:top w:w="0" w:type="dxa"/>
              <w:left w:w="74" w:type="dxa"/>
              <w:bottom w:w="0" w:type="dxa"/>
              <w:right w:w="74" w:type="dxa"/>
            </w:tcMar>
            <w:hideMark/>
          </w:tcPr>
          <w:p w14:paraId="54CDDD9E" w14:textId="77777777" w:rsidR="00B2612C" w:rsidRDefault="00B2612C">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8BBDFF8"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A8C2AAC" w14:textId="77777777" w:rsidR="00B2612C" w:rsidRDefault="00B2612C">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E4DF2CF"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F68BF60" w14:textId="77777777" w:rsidR="00B2612C" w:rsidRDefault="00B2612C">
            <w:pPr>
              <w:rPr>
                <w:rFonts w:ascii="Liberation Serif" w:eastAsia="Droid Sans Fallback" w:hAnsi="Liberation Serif" w:cs="FreeSans"/>
                <w:sz w:val="20"/>
                <w:szCs w:val="20"/>
              </w:rPr>
            </w:pPr>
          </w:p>
        </w:tc>
      </w:tr>
      <w:tr w:rsidR="00B2612C" w14:paraId="12F8EE5A" w14:textId="77777777" w:rsidTr="00B2612C">
        <w:tc>
          <w:tcPr>
            <w:tcW w:w="4720" w:type="dxa"/>
            <w:gridSpan w:val="21"/>
            <w:tcMar>
              <w:top w:w="0" w:type="dxa"/>
              <w:left w:w="74" w:type="dxa"/>
              <w:bottom w:w="0" w:type="dxa"/>
              <w:right w:w="74" w:type="dxa"/>
            </w:tcMar>
            <w:hideMark/>
          </w:tcPr>
          <w:p w14:paraId="7A816BD4" w14:textId="77777777" w:rsidR="00B2612C" w:rsidRDefault="00B2612C">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52128EA3"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2CF6EF56" w14:textId="77777777" w:rsidR="00B2612C" w:rsidRDefault="00B2612C">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18489434"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36A6030" w14:textId="77777777" w:rsidR="00B2612C" w:rsidRDefault="00B2612C">
            <w:pPr>
              <w:rPr>
                <w:rFonts w:ascii="Liberation Serif" w:eastAsia="Droid Sans Fallback" w:hAnsi="Liberation Serif" w:cs="FreeSans"/>
                <w:sz w:val="20"/>
                <w:szCs w:val="20"/>
              </w:rPr>
            </w:pPr>
          </w:p>
        </w:tc>
      </w:tr>
      <w:tr w:rsidR="00B2612C" w14:paraId="521FD8A8" w14:textId="77777777" w:rsidTr="00B2612C">
        <w:tc>
          <w:tcPr>
            <w:tcW w:w="4720" w:type="dxa"/>
            <w:gridSpan w:val="21"/>
            <w:tcMar>
              <w:top w:w="0" w:type="dxa"/>
              <w:left w:w="74" w:type="dxa"/>
              <w:bottom w:w="0" w:type="dxa"/>
              <w:right w:w="74" w:type="dxa"/>
            </w:tcMar>
            <w:hideMark/>
          </w:tcPr>
          <w:p w14:paraId="72DCAF29" w14:textId="77777777" w:rsidR="00B2612C" w:rsidRDefault="00B2612C">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1738A824"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3972473" w14:textId="77777777" w:rsidR="00B2612C" w:rsidRDefault="00B2612C">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85E3289"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0C574D5" w14:textId="77777777" w:rsidR="00B2612C" w:rsidRDefault="00B2612C">
            <w:pPr>
              <w:rPr>
                <w:rFonts w:ascii="Liberation Serif" w:eastAsia="Droid Sans Fallback" w:hAnsi="Liberation Serif" w:cs="FreeSans"/>
                <w:sz w:val="20"/>
                <w:szCs w:val="20"/>
              </w:rPr>
            </w:pPr>
          </w:p>
        </w:tc>
      </w:tr>
      <w:tr w:rsidR="00B2612C" w14:paraId="279C6C95" w14:textId="77777777" w:rsidTr="00B2612C">
        <w:tc>
          <w:tcPr>
            <w:tcW w:w="3974" w:type="dxa"/>
            <w:gridSpan w:val="15"/>
            <w:tcMar>
              <w:top w:w="0" w:type="dxa"/>
              <w:left w:w="74" w:type="dxa"/>
              <w:bottom w:w="0" w:type="dxa"/>
              <w:right w:w="74" w:type="dxa"/>
            </w:tcMar>
            <w:hideMark/>
          </w:tcPr>
          <w:p w14:paraId="2AC79799" w14:textId="77777777" w:rsidR="00B2612C" w:rsidRDefault="00B2612C">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60F9802"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5F474CE2" w14:textId="77777777" w:rsidR="00B2612C" w:rsidRDefault="00B2612C">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D5D50DE" w14:textId="77777777" w:rsidR="00B2612C" w:rsidRDefault="00B2612C">
            <w:pPr>
              <w:rPr>
                <w:color w:val="2D2D2D"/>
                <w:sz w:val="21"/>
                <w:szCs w:val="21"/>
                <w:lang w:eastAsia="zh-CN" w:bidi="hi-IN"/>
              </w:rPr>
            </w:pPr>
          </w:p>
        </w:tc>
        <w:tc>
          <w:tcPr>
            <w:tcW w:w="553" w:type="dxa"/>
            <w:tcMar>
              <w:top w:w="0" w:type="dxa"/>
              <w:left w:w="74" w:type="dxa"/>
              <w:bottom w:w="0" w:type="dxa"/>
              <w:right w:w="74" w:type="dxa"/>
            </w:tcMar>
            <w:hideMark/>
          </w:tcPr>
          <w:p w14:paraId="0FF43B87" w14:textId="77777777" w:rsidR="00B2612C" w:rsidRDefault="00B2612C">
            <w:pPr>
              <w:textAlignment w:val="baseline"/>
              <w:rPr>
                <w:color w:val="2D2D2D"/>
                <w:sz w:val="21"/>
                <w:szCs w:val="21"/>
                <w:lang w:eastAsia="zh-CN" w:bidi="hi-IN"/>
              </w:rPr>
            </w:pPr>
            <w:r>
              <w:rPr>
                <w:color w:val="2D2D2D"/>
                <w:sz w:val="21"/>
                <w:szCs w:val="21"/>
                <w:lang w:eastAsia="zh-CN" w:bidi="hi-IN"/>
              </w:rPr>
              <w:t>коп.</w:t>
            </w:r>
          </w:p>
        </w:tc>
      </w:tr>
      <w:tr w:rsidR="00B2612C" w14:paraId="4B781948" w14:textId="77777777" w:rsidTr="00B2612C">
        <w:tc>
          <w:tcPr>
            <w:tcW w:w="3974" w:type="dxa"/>
            <w:gridSpan w:val="15"/>
            <w:tcMar>
              <w:top w:w="0" w:type="dxa"/>
              <w:left w:w="74" w:type="dxa"/>
              <w:bottom w:w="0" w:type="dxa"/>
              <w:right w:w="74" w:type="dxa"/>
            </w:tcMar>
            <w:hideMark/>
          </w:tcPr>
          <w:p w14:paraId="36FE4EFF" w14:textId="77777777" w:rsidR="00B2612C" w:rsidRDefault="00B2612C">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5294F52"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D4EFF5" w14:textId="77777777" w:rsidR="00B2612C" w:rsidRDefault="00B2612C">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0064474"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B7CBD55" w14:textId="77777777" w:rsidR="00B2612C" w:rsidRDefault="00B2612C">
            <w:pPr>
              <w:rPr>
                <w:rFonts w:ascii="Liberation Serif" w:eastAsia="Droid Sans Fallback" w:hAnsi="Liberation Serif" w:cs="FreeSans"/>
                <w:sz w:val="20"/>
                <w:szCs w:val="20"/>
              </w:rPr>
            </w:pPr>
          </w:p>
        </w:tc>
      </w:tr>
      <w:tr w:rsidR="00B2612C" w14:paraId="5D7E9DD5" w14:textId="77777777" w:rsidTr="00B2612C">
        <w:tc>
          <w:tcPr>
            <w:tcW w:w="4720" w:type="dxa"/>
            <w:gridSpan w:val="21"/>
            <w:tcMar>
              <w:top w:w="0" w:type="dxa"/>
              <w:left w:w="74" w:type="dxa"/>
              <w:bottom w:w="0" w:type="dxa"/>
              <w:right w:w="74" w:type="dxa"/>
            </w:tcMar>
            <w:hideMark/>
          </w:tcPr>
          <w:p w14:paraId="596EB784" w14:textId="77777777" w:rsidR="00B2612C" w:rsidRDefault="00B2612C">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7831AD9" w14:textId="77777777" w:rsidR="00B2612C" w:rsidRDefault="00B2612C">
            <w:pPr>
              <w:rPr>
                <w:color w:val="2D2D2D"/>
                <w:sz w:val="21"/>
                <w:szCs w:val="21"/>
                <w:lang w:eastAsia="zh-CN" w:bidi="hi-IN"/>
              </w:rPr>
            </w:pPr>
          </w:p>
        </w:tc>
        <w:tc>
          <w:tcPr>
            <w:tcW w:w="973" w:type="dxa"/>
            <w:gridSpan w:val="4"/>
            <w:tcMar>
              <w:top w:w="0" w:type="dxa"/>
              <w:left w:w="74" w:type="dxa"/>
              <w:bottom w:w="0" w:type="dxa"/>
              <w:right w:w="74" w:type="dxa"/>
            </w:tcMar>
            <w:hideMark/>
          </w:tcPr>
          <w:p w14:paraId="4BA9ACC8" w14:textId="77777777" w:rsidR="00B2612C" w:rsidRDefault="00B2612C">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756461A" w14:textId="77777777" w:rsidR="00B2612C" w:rsidRDefault="00B2612C">
            <w:pPr>
              <w:rPr>
                <w:color w:val="2D2D2D"/>
                <w:sz w:val="21"/>
                <w:szCs w:val="21"/>
                <w:lang w:eastAsia="zh-CN" w:bidi="hi-IN"/>
              </w:rPr>
            </w:pPr>
          </w:p>
        </w:tc>
        <w:tc>
          <w:tcPr>
            <w:tcW w:w="553" w:type="dxa"/>
            <w:tcMar>
              <w:top w:w="0" w:type="dxa"/>
              <w:left w:w="74" w:type="dxa"/>
              <w:bottom w:w="0" w:type="dxa"/>
              <w:right w:w="74" w:type="dxa"/>
            </w:tcMar>
            <w:hideMark/>
          </w:tcPr>
          <w:p w14:paraId="53CC3E4B" w14:textId="77777777" w:rsidR="00B2612C" w:rsidRDefault="00B2612C">
            <w:pPr>
              <w:textAlignment w:val="baseline"/>
              <w:rPr>
                <w:color w:val="2D2D2D"/>
                <w:sz w:val="21"/>
                <w:szCs w:val="21"/>
                <w:lang w:eastAsia="zh-CN" w:bidi="hi-IN"/>
              </w:rPr>
            </w:pPr>
            <w:r>
              <w:rPr>
                <w:color w:val="2D2D2D"/>
                <w:sz w:val="21"/>
                <w:szCs w:val="21"/>
                <w:lang w:eastAsia="zh-CN" w:bidi="hi-IN"/>
              </w:rPr>
              <w:t>коп.</w:t>
            </w:r>
          </w:p>
        </w:tc>
      </w:tr>
      <w:tr w:rsidR="00B2612C" w14:paraId="200FC0F1" w14:textId="77777777" w:rsidTr="00B2612C">
        <w:tc>
          <w:tcPr>
            <w:tcW w:w="4720" w:type="dxa"/>
            <w:gridSpan w:val="21"/>
            <w:tcMar>
              <w:top w:w="0" w:type="dxa"/>
              <w:left w:w="74" w:type="dxa"/>
              <w:bottom w:w="0" w:type="dxa"/>
              <w:right w:w="74" w:type="dxa"/>
            </w:tcMar>
            <w:hideMark/>
          </w:tcPr>
          <w:p w14:paraId="5D79E55F" w14:textId="77777777" w:rsidR="00B2612C" w:rsidRDefault="00B2612C">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861440E" w14:textId="77777777" w:rsidR="00B2612C" w:rsidRDefault="00B2612C">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67C9F0F" w14:textId="77777777" w:rsidR="00B2612C" w:rsidRDefault="00B2612C">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5EED159" w14:textId="77777777" w:rsidR="00B2612C" w:rsidRDefault="00B2612C">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5E22770" w14:textId="77777777" w:rsidR="00B2612C" w:rsidRDefault="00B2612C">
            <w:pPr>
              <w:rPr>
                <w:rFonts w:ascii="Liberation Serif" w:eastAsia="Droid Sans Fallback" w:hAnsi="Liberation Serif" w:cs="FreeSans"/>
                <w:sz w:val="20"/>
                <w:szCs w:val="20"/>
              </w:rPr>
            </w:pPr>
          </w:p>
        </w:tc>
      </w:tr>
      <w:tr w:rsidR="00B2612C" w14:paraId="497D193D" w14:textId="77777777" w:rsidTr="00B2612C">
        <w:tc>
          <w:tcPr>
            <w:tcW w:w="9637" w:type="dxa"/>
            <w:gridSpan w:val="38"/>
            <w:tcMar>
              <w:top w:w="0" w:type="dxa"/>
              <w:left w:w="74" w:type="dxa"/>
              <w:bottom w:w="0" w:type="dxa"/>
              <w:right w:w="74" w:type="dxa"/>
            </w:tcMar>
            <w:hideMark/>
          </w:tcPr>
          <w:p w14:paraId="17699B72" w14:textId="77777777" w:rsidR="00B2612C" w:rsidRDefault="00B2612C">
            <w:pPr>
              <w:rPr>
                <w:rFonts w:ascii="Liberation Serif" w:eastAsia="Droid Sans Fallback" w:hAnsi="Liberation Serif" w:cs="FreeSans"/>
                <w:sz w:val="20"/>
                <w:szCs w:val="20"/>
              </w:rPr>
            </w:pPr>
          </w:p>
        </w:tc>
      </w:tr>
      <w:tr w:rsidR="00B2612C" w14:paraId="1C9276B5" w14:textId="77777777" w:rsidTr="00B2612C">
        <w:tc>
          <w:tcPr>
            <w:tcW w:w="9637" w:type="dxa"/>
            <w:gridSpan w:val="38"/>
            <w:tcMar>
              <w:top w:w="0" w:type="dxa"/>
              <w:left w:w="74" w:type="dxa"/>
              <w:bottom w:w="0" w:type="dxa"/>
              <w:right w:w="74" w:type="dxa"/>
            </w:tcMar>
          </w:tcPr>
          <w:p w14:paraId="5F3E152C" w14:textId="77777777" w:rsidR="00B2612C" w:rsidRDefault="00B2612C">
            <w:pPr>
              <w:jc w:val="center"/>
              <w:textAlignment w:val="baseline"/>
              <w:rPr>
                <w:b/>
                <w:bCs/>
                <w:color w:val="2D2D2D"/>
                <w:sz w:val="21"/>
                <w:szCs w:val="21"/>
                <w:lang w:eastAsia="zh-CN" w:bidi="hi-IN"/>
              </w:rPr>
            </w:pPr>
          </w:p>
          <w:p w14:paraId="6BBF14EB" w14:textId="77777777" w:rsidR="00B2612C" w:rsidRDefault="00B2612C">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B2612C" w14:paraId="7BE4F723" w14:textId="77777777" w:rsidTr="00B2612C">
        <w:tc>
          <w:tcPr>
            <w:tcW w:w="9637" w:type="dxa"/>
            <w:gridSpan w:val="38"/>
            <w:tcMar>
              <w:top w:w="0" w:type="dxa"/>
              <w:left w:w="74" w:type="dxa"/>
              <w:bottom w:w="0" w:type="dxa"/>
              <w:right w:w="74" w:type="dxa"/>
            </w:tcMar>
            <w:hideMark/>
          </w:tcPr>
          <w:p w14:paraId="39E0B0A2" w14:textId="77777777" w:rsidR="00B2612C" w:rsidRDefault="00B2612C">
            <w:pPr>
              <w:rPr>
                <w:color w:val="2D2D2D"/>
                <w:sz w:val="21"/>
                <w:szCs w:val="21"/>
                <w:lang w:eastAsia="zh-CN" w:bidi="hi-IN"/>
              </w:rPr>
            </w:pPr>
          </w:p>
        </w:tc>
      </w:tr>
      <w:tr w:rsidR="00B2612C" w14:paraId="3F454835" w14:textId="77777777" w:rsidTr="00B2612C">
        <w:tc>
          <w:tcPr>
            <w:tcW w:w="9637" w:type="dxa"/>
            <w:gridSpan w:val="38"/>
            <w:tcMar>
              <w:top w:w="0" w:type="dxa"/>
              <w:left w:w="74" w:type="dxa"/>
              <w:bottom w:w="0" w:type="dxa"/>
              <w:right w:w="74" w:type="dxa"/>
            </w:tcMar>
            <w:hideMark/>
          </w:tcPr>
          <w:p w14:paraId="19E9F413" w14:textId="77777777" w:rsidR="00B2612C" w:rsidRDefault="00B2612C">
            <w:pPr>
              <w:rPr>
                <w:rFonts w:ascii="Liberation Serif" w:eastAsia="Droid Sans Fallback" w:hAnsi="Liberation Serif" w:cs="FreeSans"/>
                <w:sz w:val="20"/>
                <w:szCs w:val="20"/>
              </w:rPr>
            </w:pPr>
          </w:p>
        </w:tc>
      </w:tr>
      <w:tr w:rsidR="00B2612C" w14:paraId="251195FA" w14:textId="77777777" w:rsidTr="00B2612C">
        <w:tc>
          <w:tcPr>
            <w:tcW w:w="2793" w:type="dxa"/>
            <w:gridSpan w:val="10"/>
            <w:tcMar>
              <w:top w:w="0" w:type="dxa"/>
              <w:left w:w="74" w:type="dxa"/>
              <w:bottom w:w="0" w:type="dxa"/>
              <w:right w:w="74" w:type="dxa"/>
            </w:tcMar>
            <w:hideMark/>
          </w:tcPr>
          <w:p w14:paraId="5FEFE1C8" w14:textId="77777777" w:rsidR="00B2612C" w:rsidRDefault="00B2612C">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0B5AF45" w14:textId="77777777" w:rsidR="00B2612C" w:rsidRDefault="00B2612C">
            <w:pPr>
              <w:rPr>
                <w:color w:val="2D2D2D"/>
                <w:sz w:val="21"/>
                <w:szCs w:val="21"/>
                <w:lang w:eastAsia="zh-CN" w:bidi="hi-IN"/>
              </w:rPr>
            </w:pPr>
          </w:p>
        </w:tc>
      </w:tr>
      <w:tr w:rsidR="00B2612C" w14:paraId="630F42D5" w14:textId="77777777" w:rsidTr="00B2612C">
        <w:tc>
          <w:tcPr>
            <w:tcW w:w="2793" w:type="dxa"/>
            <w:gridSpan w:val="10"/>
            <w:tcMar>
              <w:top w:w="0" w:type="dxa"/>
              <w:left w:w="74" w:type="dxa"/>
              <w:bottom w:w="0" w:type="dxa"/>
              <w:right w:w="74" w:type="dxa"/>
            </w:tcMar>
            <w:hideMark/>
          </w:tcPr>
          <w:p w14:paraId="2EB35C3B" w14:textId="77777777" w:rsidR="00B2612C" w:rsidRDefault="00B2612C">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1E6170E" w14:textId="77777777" w:rsidR="00B2612C" w:rsidRDefault="00B2612C">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B2612C" w14:paraId="6D7E7D23" w14:textId="77777777" w:rsidTr="00B2612C">
        <w:tc>
          <w:tcPr>
            <w:tcW w:w="9637" w:type="dxa"/>
            <w:gridSpan w:val="38"/>
            <w:tcMar>
              <w:top w:w="0" w:type="dxa"/>
              <w:left w:w="74" w:type="dxa"/>
              <w:bottom w:w="0" w:type="dxa"/>
              <w:right w:w="74" w:type="dxa"/>
            </w:tcMar>
            <w:hideMark/>
          </w:tcPr>
          <w:p w14:paraId="5B83E1E9" w14:textId="77777777" w:rsidR="00B2612C" w:rsidRDefault="00B2612C">
            <w:pPr>
              <w:rPr>
                <w:color w:val="2D2D2D"/>
                <w:sz w:val="18"/>
                <w:szCs w:val="18"/>
                <w:lang w:eastAsia="zh-CN" w:bidi="hi-IN"/>
              </w:rPr>
            </w:pPr>
          </w:p>
        </w:tc>
      </w:tr>
      <w:tr w:rsidR="00B2612C" w14:paraId="3F50C593" w14:textId="77777777" w:rsidTr="00B2612C">
        <w:tc>
          <w:tcPr>
            <w:tcW w:w="9637" w:type="dxa"/>
            <w:gridSpan w:val="38"/>
            <w:tcMar>
              <w:top w:w="0" w:type="dxa"/>
              <w:left w:w="74" w:type="dxa"/>
              <w:bottom w:w="0" w:type="dxa"/>
              <w:right w:w="74" w:type="dxa"/>
            </w:tcMar>
            <w:hideMark/>
          </w:tcPr>
          <w:p w14:paraId="28938B39" w14:textId="77777777" w:rsidR="00B2612C" w:rsidRDefault="00B2612C">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2612C" w14:paraId="77C41D87" w14:textId="77777777" w:rsidTr="00B2612C">
        <w:tc>
          <w:tcPr>
            <w:tcW w:w="9637" w:type="dxa"/>
            <w:gridSpan w:val="38"/>
            <w:tcMar>
              <w:top w:w="0" w:type="dxa"/>
              <w:left w:w="74" w:type="dxa"/>
              <w:bottom w:w="0" w:type="dxa"/>
              <w:right w:w="74" w:type="dxa"/>
            </w:tcMar>
            <w:hideMark/>
          </w:tcPr>
          <w:p w14:paraId="18B87744" w14:textId="77777777" w:rsidR="00B2612C" w:rsidRDefault="00B2612C">
            <w:pPr>
              <w:rPr>
                <w:color w:val="2D2D2D"/>
                <w:sz w:val="21"/>
                <w:szCs w:val="21"/>
                <w:lang w:eastAsia="zh-CN" w:bidi="hi-IN"/>
              </w:rPr>
            </w:pPr>
          </w:p>
        </w:tc>
      </w:tr>
      <w:tr w:rsidR="00B2612C" w14:paraId="591AE465" w14:textId="77777777" w:rsidTr="00B2612C">
        <w:tc>
          <w:tcPr>
            <w:tcW w:w="9637" w:type="dxa"/>
            <w:gridSpan w:val="38"/>
            <w:tcMar>
              <w:top w:w="0" w:type="dxa"/>
              <w:left w:w="74" w:type="dxa"/>
              <w:bottom w:w="0" w:type="dxa"/>
              <w:right w:w="74" w:type="dxa"/>
            </w:tcMar>
            <w:hideMark/>
          </w:tcPr>
          <w:p w14:paraId="39ADBC3B" w14:textId="77777777" w:rsidR="00B2612C" w:rsidRDefault="00B2612C">
            <w:pPr>
              <w:rPr>
                <w:rFonts w:ascii="Liberation Serif" w:eastAsia="Droid Sans Fallback" w:hAnsi="Liberation Serif" w:cs="FreeSans"/>
                <w:sz w:val="20"/>
                <w:szCs w:val="20"/>
              </w:rPr>
            </w:pPr>
          </w:p>
        </w:tc>
      </w:tr>
      <w:tr w:rsidR="00B2612C" w14:paraId="7E6FD035" w14:textId="77777777" w:rsidTr="00B2612C">
        <w:tc>
          <w:tcPr>
            <w:tcW w:w="4270" w:type="dxa"/>
            <w:gridSpan w:val="18"/>
            <w:tcMar>
              <w:top w:w="0" w:type="dxa"/>
              <w:left w:w="74" w:type="dxa"/>
              <w:bottom w:w="0" w:type="dxa"/>
              <w:right w:w="74" w:type="dxa"/>
            </w:tcMar>
            <w:hideMark/>
          </w:tcPr>
          <w:p w14:paraId="77B8E309" w14:textId="77777777" w:rsidR="00B2612C" w:rsidRDefault="00B2612C">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0AEAC323" w14:textId="77777777" w:rsidR="00B2612C" w:rsidRDefault="00B2612C">
            <w:pPr>
              <w:rPr>
                <w:color w:val="2D2D2D"/>
                <w:sz w:val="21"/>
                <w:szCs w:val="21"/>
                <w:lang w:eastAsia="zh-CN" w:bidi="hi-IN"/>
              </w:rPr>
            </w:pPr>
          </w:p>
        </w:tc>
        <w:tc>
          <w:tcPr>
            <w:tcW w:w="4331" w:type="dxa"/>
            <w:gridSpan w:val="14"/>
            <w:tcMar>
              <w:top w:w="0" w:type="dxa"/>
              <w:left w:w="74" w:type="dxa"/>
              <w:bottom w:w="0" w:type="dxa"/>
              <w:right w:w="74" w:type="dxa"/>
            </w:tcMar>
            <w:hideMark/>
          </w:tcPr>
          <w:p w14:paraId="6B4CDAB9" w14:textId="77777777" w:rsidR="00B2612C" w:rsidRDefault="00B2612C">
            <w:pPr>
              <w:textAlignment w:val="baseline"/>
              <w:rPr>
                <w:color w:val="2D2D2D"/>
                <w:sz w:val="21"/>
                <w:szCs w:val="21"/>
                <w:lang w:eastAsia="zh-CN" w:bidi="hi-IN"/>
              </w:rPr>
            </w:pPr>
            <w:r>
              <w:rPr>
                <w:color w:val="2D2D2D"/>
                <w:sz w:val="21"/>
                <w:szCs w:val="21"/>
                <w:lang w:eastAsia="zh-CN" w:bidi="hi-IN"/>
              </w:rPr>
              <w:t>Объект принял</w:t>
            </w:r>
          </w:p>
        </w:tc>
      </w:tr>
      <w:tr w:rsidR="00B2612C" w14:paraId="633FC55D" w14:textId="77777777" w:rsidTr="00B2612C">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2937BC4" w14:textId="77777777" w:rsidR="00B2612C" w:rsidRDefault="00B2612C">
            <w:pPr>
              <w:rPr>
                <w:color w:val="2D2D2D"/>
                <w:sz w:val="21"/>
                <w:szCs w:val="21"/>
                <w:lang w:eastAsia="zh-CN" w:bidi="hi-IN"/>
              </w:rPr>
            </w:pPr>
          </w:p>
        </w:tc>
        <w:tc>
          <w:tcPr>
            <w:tcW w:w="1036" w:type="dxa"/>
            <w:gridSpan w:val="6"/>
            <w:tcMar>
              <w:top w:w="0" w:type="dxa"/>
              <w:left w:w="74" w:type="dxa"/>
              <w:bottom w:w="0" w:type="dxa"/>
              <w:right w:w="74" w:type="dxa"/>
            </w:tcMar>
            <w:hideMark/>
          </w:tcPr>
          <w:p w14:paraId="0EFFC115" w14:textId="77777777" w:rsidR="00B2612C" w:rsidRDefault="00B2612C">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49F02EC" w14:textId="77777777" w:rsidR="00B2612C" w:rsidRDefault="00B2612C">
            <w:pPr>
              <w:rPr>
                <w:rFonts w:ascii="Liberation Serif" w:eastAsia="Droid Sans Fallback" w:hAnsi="Liberation Serif" w:cs="FreeSans"/>
                <w:sz w:val="20"/>
                <w:szCs w:val="20"/>
              </w:rPr>
            </w:pPr>
          </w:p>
        </w:tc>
      </w:tr>
      <w:tr w:rsidR="00B2612C" w14:paraId="5EEA5126" w14:textId="77777777" w:rsidTr="00B2612C">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0837261" w14:textId="77777777" w:rsidR="00B2612C" w:rsidRDefault="00B2612C">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6DC7B4CC" w14:textId="77777777" w:rsidR="00B2612C" w:rsidRDefault="00B2612C">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16FF3D7" w14:textId="77777777" w:rsidR="00B2612C" w:rsidRDefault="00B2612C">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B2612C" w14:paraId="7D58CBE4" w14:textId="77777777" w:rsidTr="00B2612C">
        <w:tc>
          <w:tcPr>
            <w:tcW w:w="4270" w:type="dxa"/>
            <w:gridSpan w:val="18"/>
            <w:tcMar>
              <w:top w:w="0" w:type="dxa"/>
              <w:left w:w="74" w:type="dxa"/>
              <w:bottom w:w="0" w:type="dxa"/>
              <w:right w:w="74" w:type="dxa"/>
            </w:tcMar>
            <w:hideMark/>
          </w:tcPr>
          <w:p w14:paraId="5E381B09" w14:textId="77777777" w:rsidR="00B2612C" w:rsidRDefault="00B2612C">
            <w:pPr>
              <w:rPr>
                <w:color w:val="2D2D2D"/>
                <w:sz w:val="18"/>
                <w:szCs w:val="18"/>
                <w:lang w:eastAsia="zh-CN" w:bidi="hi-IN"/>
              </w:rPr>
            </w:pPr>
          </w:p>
        </w:tc>
        <w:tc>
          <w:tcPr>
            <w:tcW w:w="1036" w:type="dxa"/>
            <w:gridSpan w:val="6"/>
            <w:tcMar>
              <w:top w:w="0" w:type="dxa"/>
              <w:left w:w="74" w:type="dxa"/>
              <w:bottom w:w="0" w:type="dxa"/>
              <w:right w:w="74" w:type="dxa"/>
            </w:tcMar>
            <w:hideMark/>
          </w:tcPr>
          <w:p w14:paraId="29720841" w14:textId="77777777" w:rsidR="00B2612C" w:rsidRDefault="00B2612C">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16B3733E" w14:textId="77777777" w:rsidR="00B2612C" w:rsidRDefault="00B2612C">
            <w:pPr>
              <w:rPr>
                <w:rFonts w:ascii="Liberation Serif" w:eastAsia="Droid Sans Fallback" w:hAnsi="Liberation Serif" w:cs="FreeSans"/>
                <w:sz w:val="20"/>
                <w:szCs w:val="20"/>
              </w:rPr>
            </w:pPr>
          </w:p>
        </w:tc>
      </w:tr>
      <w:tr w:rsidR="00B2612C" w14:paraId="0B6A5D6E" w14:textId="77777777" w:rsidTr="00B2612C">
        <w:tc>
          <w:tcPr>
            <w:tcW w:w="4270" w:type="dxa"/>
            <w:gridSpan w:val="18"/>
            <w:tcMar>
              <w:top w:w="0" w:type="dxa"/>
              <w:left w:w="74" w:type="dxa"/>
              <w:bottom w:w="0" w:type="dxa"/>
              <w:right w:w="74" w:type="dxa"/>
            </w:tcMar>
            <w:hideMark/>
          </w:tcPr>
          <w:p w14:paraId="5292D6C6" w14:textId="77777777" w:rsidR="00B2612C" w:rsidRDefault="00B2612C">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664647F6" w14:textId="77777777" w:rsidR="00B2612C" w:rsidRDefault="00B2612C">
            <w:pPr>
              <w:rPr>
                <w:color w:val="2D2D2D"/>
                <w:sz w:val="21"/>
                <w:szCs w:val="21"/>
                <w:lang w:eastAsia="zh-CN" w:bidi="hi-IN"/>
              </w:rPr>
            </w:pPr>
          </w:p>
        </w:tc>
        <w:tc>
          <w:tcPr>
            <w:tcW w:w="4331" w:type="dxa"/>
            <w:gridSpan w:val="14"/>
            <w:tcMar>
              <w:top w:w="0" w:type="dxa"/>
              <w:left w:w="74" w:type="dxa"/>
              <w:bottom w:w="0" w:type="dxa"/>
              <w:right w:w="74" w:type="dxa"/>
            </w:tcMar>
            <w:hideMark/>
          </w:tcPr>
          <w:p w14:paraId="3143A6FF" w14:textId="77777777" w:rsidR="00B2612C" w:rsidRDefault="00B2612C">
            <w:pPr>
              <w:textAlignment w:val="baseline"/>
              <w:rPr>
                <w:color w:val="2D2D2D"/>
                <w:sz w:val="21"/>
                <w:szCs w:val="21"/>
                <w:lang w:eastAsia="zh-CN" w:bidi="hi-IN"/>
              </w:rPr>
            </w:pPr>
            <w:r>
              <w:rPr>
                <w:color w:val="2D2D2D"/>
                <w:sz w:val="21"/>
                <w:szCs w:val="21"/>
                <w:lang w:eastAsia="zh-CN" w:bidi="hi-IN"/>
              </w:rPr>
              <w:t>М.П.</w:t>
            </w:r>
          </w:p>
        </w:tc>
      </w:tr>
    </w:tbl>
    <w:p w14:paraId="0A8F01CE"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D2D2D"/>
          <w:spacing w:val="2"/>
          <w:sz w:val="21"/>
          <w:szCs w:val="21"/>
          <w:lang w:eastAsia="zh-CN" w:bidi="hi-IN"/>
        </w:rPr>
      </w:pPr>
    </w:p>
    <w:p w14:paraId="2B450232"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A"/>
          <w:sz w:val="24"/>
          <w:szCs w:val="24"/>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11720126"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B2612C" w14:paraId="24FC8DFC" w14:textId="77777777" w:rsidTr="00B2612C">
        <w:trPr>
          <w:jc w:val="center"/>
        </w:trPr>
        <w:tc>
          <w:tcPr>
            <w:tcW w:w="4670" w:type="dxa"/>
          </w:tcPr>
          <w:p w14:paraId="5DA2BF22" w14:textId="77777777" w:rsidR="00B2612C" w:rsidRDefault="00B2612C">
            <w:pPr>
              <w:rPr>
                <w:b/>
                <w:lang w:eastAsia="zh-CN" w:bidi="hi-IN"/>
              </w:rPr>
            </w:pPr>
          </w:p>
          <w:p w14:paraId="478B5B42" w14:textId="77777777" w:rsidR="00B2612C" w:rsidRDefault="00B2612C">
            <w:pPr>
              <w:rPr>
                <w:lang w:eastAsia="zh-CN" w:bidi="hi-IN"/>
              </w:rPr>
            </w:pPr>
            <w:r>
              <w:rPr>
                <w:b/>
                <w:lang w:eastAsia="zh-CN" w:bidi="hi-IN"/>
              </w:rPr>
              <w:t>Государственный заказчик:</w:t>
            </w:r>
          </w:p>
        </w:tc>
        <w:tc>
          <w:tcPr>
            <w:tcW w:w="4790" w:type="dxa"/>
          </w:tcPr>
          <w:p w14:paraId="4838DFFF" w14:textId="77777777" w:rsidR="00B2612C" w:rsidRDefault="00B2612C">
            <w:pPr>
              <w:rPr>
                <w:b/>
                <w:bCs/>
                <w:lang w:eastAsia="zh-CN" w:bidi="hi-IN"/>
              </w:rPr>
            </w:pPr>
          </w:p>
          <w:p w14:paraId="48F61E7D" w14:textId="77777777" w:rsidR="00B2612C" w:rsidRDefault="00B2612C">
            <w:pPr>
              <w:rPr>
                <w:b/>
                <w:bCs/>
                <w:lang w:eastAsia="zh-CN" w:bidi="hi-IN"/>
              </w:rPr>
            </w:pPr>
            <w:r>
              <w:rPr>
                <w:b/>
                <w:bCs/>
                <w:lang w:eastAsia="zh-CN" w:bidi="hi-IN"/>
              </w:rPr>
              <w:t>Подрядчик:</w:t>
            </w:r>
          </w:p>
        </w:tc>
      </w:tr>
      <w:tr w:rsidR="00B2612C" w14:paraId="691E0032" w14:textId="77777777" w:rsidTr="00B2612C">
        <w:trPr>
          <w:jc w:val="center"/>
        </w:trPr>
        <w:tc>
          <w:tcPr>
            <w:tcW w:w="4670" w:type="dxa"/>
          </w:tcPr>
          <w:p w14:paraId="07DFB798" w14:textId="77777777" w:rsidR="00B2612C" w:rsidRDefault="00B2612C">
            <w:pPr>
              <w:rPr>
                <w:lang w:eastAsia="zh-CN" w:bidi="hi-IN"/>
              </w:rPr>
            </w:pPr>
          </w:p>
        </w:tc>
        <w:tc>
          <w:tcPr>
            <w:tcW w:w="4790" w:type="dxa"/>
          </w:tcPr>
          <w:p w14:paraId="2C92FACB" w14:textId="77777777" w:rsidR="00B2612C" w:rsidRDefault="00B2612C">
            <w:pPr>
              <w:rPr>
                <w:lang w:eastAsia="zh-CN" w:bidi="hi-IN"/>
              </w:rPr>
            </w:pPr>
          </w:p>
          <w:p w14:paraId="1DABF68B" w14:textId="77777777" w:rsidR="00B2612C" w:rsidRDefault="00B2612C">
            <w:pPr>
              <w:rPr>
                <w:lang w:eastAsia="zh-CN" w:bidi="hi-IN"/>
              </w:rPr>
            </w:pPr>
          </w:p>
        </w:tc>
      </w:tr>
      <w:tr w:rsidR="00B2612C" w14:paraId="79FDE86E" w14:textId="77777777" w:rsidTr="00B2612C">
        <w:trPr>
          <w:jc w:val="center"/>
        </w:trPr>
        <w:tc>
          <w:tcPr>
            <w:tcW w:w="4670" w:type="dxa"/>
            <w:hideMark/>
          </w:tcPr>
          <w:p w14:paraId="3EFA65DD" w14:textId="77777777" w:rsidR="00B2612C" w:rsidRDefault="00B2612C">
            <w:pPr>
              <w:rPr>
                <w:lang w:eastAsia="zh-CN" w:bidi="hi-IN"/>
              </w:rPr>
            </w:pPr>
            <w:r>
              <w:rPr>
                <w:lang w:eastAsia="zh-CN" w:bidi="hi-IN"/>
              </w:rPr>
              <w:t>__________________/_____________ /</w:t>
            </w:r>
          </w:p>
        </w:tc>
        <w:tc>
          <w:tcPr>
            <w:tcW w:w="4790" w:type="dxa"/>
            <w:hideMark/>
          </w:tcPr>
          <w:p w14:paraId="2722B81D" w14:textId="77777777" w:rsidR="00B2612C" w:rsidRDefault="00B2612C">
            <w:pPr>
              <w:rPr>
                <w:lang w:eastAsia="zh-CN" w:bidi="hi-IN"/>
              </w:rPr>
            </w:pPr>
            <w:r>
              <w:rPr>
                <w:lang w:eastAsia="zh-CN" w:bidi="hi-IN"/>
              </w:rPr>
              <w:t>___________________/__________________/</w:t>
            </w:r>
          </w:p>
        </w:tc>
      </w:tr>
      <w:tr w:rsidR="00B2612C" w14:paraId="6757637E" w14:textId="77777777" w:rsidTr="00B2612C">
        <w:trPr>
          <w:jc w:val="center"/>
        </w:trPr>
        <w:tc>
          <w:tcPr>
            <w:tcW w:w="4670" w:type="dxa"/>
            <w:hideMark/>
          </w:tcPr>
          <w:p w14:paraId="1CCAB122" w14:textId="77777777" w:rsidR="00B2612C" w:rsidRDefault="00B2612C">
            <w:pPr>
              <w:rPr>
                <w:sz w:val="16"/>
                <w:szCs w:val="16"/>
                <w:lang w:eastAsia="zh-CN" w:bidi="hi-IN"/>
              </w:rPr>
            </w:pPr>
            <w:r>
              <w:rPr>
                <w:sz w:val="16"/>
                <w:szCs w:val="16"/>
                <w:lang w:eastAsia="zh-CN" w:bidi="hi-IN"/>
              </w:rPr>
              <w:t>М.П.</w:t>
            </w:r>
          </w:p>
        </w:tc>
        <w:tc>
          <w:tcPr>
            <w:tcW w:w="4790" w:type="dxa"/>
            <w:hideMark/>
          </w:tcPr>
          <w:p w14:paraId="26FA31DB" w14:textId="77777777" w:rsidR="00B2612C" w:rsidRDefault="00B2612C">
            <w:pPr>
              <w:rPr>
                <w:sz w:val="16"/>
                <w:szCs w:val="16"/>
                <w:lang w:eastAsia="zh-CN" w:bidi="hi-IN"/>
              </w:rPr>
            </w:pPr>
            <w:r>
              <w:rPr>
                <w:sz w:val="16"/>
                <w:szCs w:val="16"/>
                <w:lang w:eastAsia="zh-CN" w:bidi="hi-IN"/>
              </w:rPr>
              <w:t>М.П.</w:t>
            </w:r>
          </w:p>
        </w:tc>
      </w:tr>
    </w:tbl>
    <w:p w14:paraId="1E90B6D0"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zh-CN" w:bidi="hi-IN"/>
        </w:rPr>
      </w:pPr>
    </w:p>
    <w:p w14:paraId="30C1FB77"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CD8DD06"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6A3EC05"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9A2688A"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6913F1E"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D2F123B"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1DB1AF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DA6D5D8"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4667DF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AFB0C9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C1E44E3"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0457802"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419996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51ED27F"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A7E0FF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136D7DD"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003F30E"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2903BA6"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24D27C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4FC8471"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671B9E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3F54DAD"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4B1A469"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DFD43AF"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81A6E02"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8FB2FF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76C36DB"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D812966"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F1E36F2"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52EDCB9"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1D673E3"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B28744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A02879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E1868A0"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972818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8DF720E"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F275968"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bookmarkStart w:id="201" w:name="_Hlk146895719"/>
      <w:r>
        <w:rPr>
          <w:rFonts w:ascii="Times New Roman" w:hAnsi="Times New Roman"/>
          <w:color w:val="000000" w:themeColor="text1"/>
        </w:rPr>
        <w:t>Приложение №7</w:t>
      </w:r>
    </w:p>
    <w:p w14:paraId="439DA7D9"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lang w:eastAsia="en-US"/>
        </w:rPr>
      </w:pPr>
      <w:r>
        <w:rPr>
          <w:color w:val="000000" w:themeColor="text1"/>
          <w:sz w:val="22"/>
          <w:szCs w:val="22"/>
        </w:rPr>
        <w:t xml:space="preserve">к </w:t>
      </w:r>
      <w:r>
        <w:rPr>
          <w:color w:val="000000" w:themeColor="text1"/>
          <w:sz w:val="22"/>
          <w:szCs w:val="22"/>
          <w:lang w:eastAsia="en-US"/>
        </w:rPr>
        <w:t xml:space="preserve">Государственному контракту на завершение строительно-монтажных работ </w:t>
      </w:r>
    </w:p>
    <w:p w14:paraId="123D0B19"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lang w:eastAsia="en-US"/>
        </w:rPr>
      </w:pPr>
      <w:r>
        <w:rPr>
          <w:color w:val="000000" w:themeColor="text1"/>
          <w:sz w:val="22"/>
          <w:szCs w:val="22"/>
          <w:lang w:eastAsia="en-US"/>
        </w:rPr>
        <w:t xml:space="preserve">на объекте: «Строительство детского сада-ясли на 120 мест </w:t>
      </w:r>
    </w:p>
    <w:p w14:paraId="4ADF7AB3"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lang w:eastAsia="en-US"/>
        </w:rPr>
      </w:pPr>
      <w:r>
        <w:rPr>
          <w:color w:val="000000" w:themeColor="text1"/>
          <w:sz w:val="22"/>
          <w:szCs w:val="22"/>
          <w:lang w:eastAsia="en-US"/>
        </w:rPr>
        <w:t>в микрорайоне Новониколаевский г. Симферополя»</w:t>
      </w:r>
    </w:p>
    <w:p w14:paraId="7A72FCD7" w14:textId="77777777" w:rsidR="00B2612C" w:rsidRDefault="00B2612C" w:rsidP="00B2612C">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lang w:eastAsia="zh-CN"/>
        </w:rPr>
      </w:pPr>
      <w:r>
        <w:rPr>
          <w:rFonts w:ascii="Times New Roman" w:hAnsi="Times New Roman"/>
          <w:color w:val="000000" w:themeColor="text1"/>
        </w:rPr>
        <w:t>№___________________от___________________</w:t>
      </w:r>
    </w:p>
    <w:p w14:paraId="285ABFD0"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2"/>
          <w:szCs w:val="22"/>
        </w:rPr>
      </w:pPr>
    </w:p>
    <w:p w14:paraId="3C7D643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r>
        <w:rPr>
          <w:b/>
          <w:color w:val="000000" w:themeColor="text1"/>
          <w:sz w:val="22"/>
          <w:szCs w:val="22"/>
        </w:rPr>
        <w:t>Перечень документов, передаваемых Подрядчику</w:t>
      </w:r>
    </w:p>
    <w:p w14:paraId="317A105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9068"/>
      </w:tblGrid>
      <w:tr w:rsidR="00B2612C" w14:paraId="5DDEE1CE" w14:textId="77777777" w:rsidTr="00B2612C">
        <w:tc>
          <w:tcPr>
            <w:tcW w:w="562" w:type="dxa"/>
            <w:tcBorders>
              <w:top w:val="single" w:sz="4" w:space="0" w:color="auto"/>
              <w:left w:val="single" w:sz="4" w:space="0" w:color="auto"/>
              <w:bottom w:val="single" w:sz="4" w:space="0" w:color="auto"/>
              <w:right w:val="single" w:sz="4" w:space="0" w:color="auto"/>
            </w:tcBorders>
            <w:hideMark/>
          </w:tcPr>
          <w:p w14:paraId="32D166DE" w14:textId="77777777" w:rsidR="00B2612C" w:rsidRDefault="00B2612C">
            <w:pPr>
              <w:spacing w:line="252" w:lineRule="auto"/>
              <w:jc w:val="center"/>
              <w:rPr>
                <w:b/>
                <w:color w:val="000000" w:themeColor="text1"/>
                <w:sz w:val="22"/>
                <w:szCs w:val="22"/>
                <w:lang w:eastAsia="zh-CN" w:bidi="hi-IN"/>
              </w:rPr>
            </w:pPr>
            <w:r>
              <w:rPr>
                <w:b/>
                <w:color w:val="000000" w:themeColor="text1"/>
                <w:sz w:val="22"/>
                <w:szCs w:val="22"/>
                <w:lang w:eastAsia="zh-CN" w:bidi="hi-IN"/>
              </w:rPr>
              <w:t>№</w:t>
            </w:r>
          </w:p>
          <w:p w14:paraId="26643242" w14:textId="77777777" w:rsidR="00B2612C" w:rsidRDefault="00B2612C">
            <w:pPr>
              <w:spacing w:line="252" w:lineRule="auto"/>
              <w:jc w:val="center"/>
              <w:rPr>
                <w:b/>
                <w:color w:val="000000" w:themeColor="text1"/>
                <w:sz w:val="22"/>
                <w:szCs w:val="22"/>
                <w:lang w:eastAsia="zh-CN" w:bidi="hi-IN"/>
              </w:rPr>
            </w:pPr>
            <w:r>
              <w:rPr>
                <w:b/>
                <w:color w:val="000000" w:themeColor="text1"/>
                <w:sz w:val="22"/>
                <w:szCs w:val="22"/>
                <w:lang w:eastAsia="zh-CN" w:bidi="hi-IN"/>
              </w:rPr>
              <w:t>п/п</w:t>
            </w:r>
          </w:p>
        </w:tc>
        <w:tc>
          <w:tcPr>
            <w:tcW w:w="9474" w:type="dxa"/>
            <w:tcBorders>
              <w:top w:val="single" w:sz="4" w:space="0" w:color="auto"/>
              <w:left w:val="single" w:sz="4" w:space="0" w:color="auto"/>
              <w:bottom w:val="single" w:sz="4" w:space="0" w:color="auto"/>
              <w:right w:val="single" w:sz="4" w:space="0" w:color="auto"/>
            </w:tcBorders>
          </w:tcPr>
          <w:p w14:paraId="6CE8DF1F" w14:textId="77777777" w:rsidR="00B2612C" w:rsidRDefault="00B2612C">
            <w:pPr>
              <w:spacing w:line="252" w:lineRule="auto"/>
              <w:jc w:val="center"/>
              <w:rPr>
                <w:b/>
                <w:color w:val="000000" w:themeColor="text1"/>
                <w:sz w:val="22"/>
                <w:szCs w:val="22"/>
                <w:lang w:eastAsia="zh-CN" w:bidi="hi-IN"/>
              </w:rPr>
            </w:pPr>
            <w:r>
              <w:rPr>
                <w:b/>
                <w:color w:val="000000" w:themeColor="text1"/>
                <w:sz w:val="22"/>
                <w:szCs w:val="22"/>
                <w:lang w:eastAsia="zh-CN" w:bidi="hi-IN"/>
              </w:rPr>
              <w:t>Наименование документа</w:t>
            </w:r>
          </w:p>
          <w:p w14:paraId="3CC49D9A" w14:textId="77777777" w:rsidR="00B2612C" w:rsidRDefault="00B2612C">
            <w:pPr>
              <w:spacing w:line="252" w:lineRule="auto"/>
              <w:jc w:val="center"/>
              <w:rPr>
                <w:b/>
                <w:color w:val="000000" w:themeColor="text1"/>
                <w:sz w:val="22"/>
                <w:szCs w:val="22"/>
                <w:lang w:eastAsia="zh-CN" w:bidi="hi-IN"/>
              </w:rPr>
            </w:pPr>
          </w:p>
        </w:tc>
      </w:tr>
      <w:tr w:rsidR="00B2612C" w14:paraId="14885CC1" w14:textId="77777777" w:rsidTr="00B2612C">
        <w:tc>
          <w:tcPr>
            <w:tcW w:w="562" w:type="dxa"/>
            <w:tcBorders>
              <w:top w:val="single" w:sz="4" w:space="0" w:color="auto"/>
              <w:left w:val="single" w:sz="4" w:space="0" w:color="auto"/>
              <w:bottom w:val="single" w:sz="4" w:space="0" w:color="auto"/>
              <w:right w:val="single" w:sz="4" w:space="0" w:color="auto"/>
            </w:tcBorders>
            <w:hideMark/>
          </w:tcPr>
          <w:p w14:paraId="4A8972E7" w14:textId="77777777" w:rsidR="00B2612C" w:rsidRDefault="00B2612C">
            <w:pPr>
              <w:spacing w:line="252" w:lineRule="auto"/>
              <w:jc w:val="center"/>
              <w:rPr>
                <w:color w:val="000000" w:themeColor="text1"/>
                <w:sz w:val="22"/>
                <w:szCs w:val="22"/>
                <w:lang w:eastAsia="zh-CN" w:bidi="hi-IN"/>
              </w:rPr>
            </w:pPr>
            <w:r>
              <w:rPr>
                <w:color w:val="000000" w:themeColor="text1"/>
                <w:sz w:val="22"/>
                <w:szCs w:val="22"/>
                <w:lang w:eastAsia="zh-CN" w:bidi="hi-IN"/>
              </w:rPr>
              <w:t>1</w:t>
            </w:r>
          </w:p>
        </w:tc>
        <w:tc>
          <w:tcPr>
            <w:tcW w:w="9474" w:type="dxa"/>
            <w:tcBorders>
              <w:top w:val="single" w:sz="4" w:space="0" w:color="auto"/>
              <w:left w:val="single" w:sz="4" w:space="0" w:color="auto"/>
              <w:bottom w:val="single" w:sz="4" w:space="0" w:color="auto"/>
              <w:right w:val="single" w:sz="4" w:space="0" w:color="auto"/>
            </w:tcBorders>
            <w:hideMark/>
          </w:tcPr>
          <w:p w14:paraId="1609E44F" w14:textId="77777777" w:rsidR="00B2612C" w:rsidRDefault="00B2612C">
            <w:pPr>
              <w:spacing w:line="252" w:lineRule="auto"/>
              <w:jc w:val="both"/>
              <w:rPr>
                <w:color w:val="000000" w:themeColor="text1"/>
                <w:sz w:val="22"/>
                <w:szCs w:val="22"/>
                <w:lang w:eastAsia="zh-CN" w:bidi="hi-IN"/>
              </w:rPr>
            </w:pPr>
            <w:r>
              <w:rPr>
                <w:color w:val="000000" w:themeColor="text1"/>
                <w:sz w:val="22"/>
                <w:szCs w:val="22"/>
                <w:lang w:eastAsia="zh-CN" w:bidi="hi-IN"/>
              </w:rPr>
              <w:t>Копия разрешения на строительство Объекта (при необходимости) - в 1 экз.;</w:t>
            </w:r>
          </w:p>
        </w:tc>
      </w:tr>
      <w:tr w:rsidR="00B2612C" w14:paraId="42D746A0" w14:textId="77777777" w:rsidTr="00B2612C">
        <w:tc>
          <w:tcPr>
            <w:tcW w:w="562" w:type="dxa"/>
            <w:tcBorders>
              <w:top w:val="single" w:sz="4" w:space="0" w:color="auto"/>
              <w:left w:val="single" w:sz="4" w:space="0" w:color="auto"/>
              <w:bottom w:val="single" w:sz="4" w:space="0" w:color="auto"/>
              <w:right w:val="single" w:sz="4" w:space="0" w:color="auto"/>
            </w:tcBorders>
            <w:hideMark/>
          </w:tcPr>
          <w:p w14:paraId="4E5B187A" w14:textId="77777777" w:rsidR="00B2612C" w:rsidRDefault="00B2612C">
            <w:pPr>
              <w:spacing w:line="252" w:lineRule="auto"/>
              <w:jc w:val="center"/>
              <w:rPr>
                <w:color w:val="000000" w:themeColor="text1"/>
                <w:sz w:val="22"/>
                <w:szCs w:val="22"/>
                <w:lang w:eastAsia="zh-CN" w:bidi="hi-IN"/>
              </w:rPr>
            </w:pPr>
            <w:r>
              <w:rPr>
                <w:color w:val="000000" w:themeColor="text1"/>
                <w:sz w:val="22"/>
                <w:szCs w:val="22"/>
                <w:lang w:eastAsia="zh-CN" w:bidi="hi-IN"/>
              </w:rPr>
              <w:t>2</w:t>
            </w:r>
          </w:p>
        </w:tc>
        <w:tc>
          <w:tcPr>
            <w:tcW w:w="9474" w:type="dxa"/>
            <w:tcBorders>
              <w:top w:val="single" w:sz="4" w:space="0" w:color="auto"/>
              <w:left w:val="single" w:sz="4" w:space="0" w:color="auto"/>
              <w:bottom w:val="single" w:sz="4" w:space="0" w:color="auto"/>
              <w:right w:val="single" w:sz="4" w:space="0" w:color="auto"/>
            </w:tcBorders>
            <w:hideMark/>
          </w:tcPr>
          <w:p w14:paraId="17C6DB49" w14:textId="77777777" w:rsidR="00B2612C" w:rsidRDefault="00B2612C">
            <w:pPr>
              <w:spacing w:line="252" w:lineRule="auto"/>
              <w:jc w:val="both"/>
              <w:rPr>
                <w:color w:val="000000" w:themeColor="text1"/>
                <w:sz w:val="22"/>
                <w:szCs w:val="22"/>
                <w:lang w:eastAsia="zh-CN" w:bidi="hi-IN"/>
              </w:rPr>
            </w:pPr>
            <w:r>
              <w:rPr>
                <w:color w:val="000000" w:themeColor="text1"/>
                <w:sz w:val="22"/>
                <w:szCs w:val="22"/>
                <w:lang w:eastAsia="zh-CN" w:bidi="hi-IN"/>
              </w:rPr>
              <w:t>Копия решения собственника имущества о его сносе (при необходимости) - в 1 экз.;</w:t>
            </w:r>
          </w:p>
        </w:tc>
      </w:tr>
      <w:tr w:rsidR="00B2612C" w14:paraId="207F87B5" w14:textId="77777777" w:rsidTr="00B2612C">
        <w:tc>
          <w:tcPr>
            <w:tcW w:w="562" w:type="dxa"/>
            <w:tcBorders>
              <w:top w:val="single" w:sz="4" w:space="0" w:color="auto"/>
              <w:left w:val="single" w:sz="4" w:space="0" w:color="auto"/>
              <w:bottom w:val="single" w:sz="4" w:space="0" w:color="auto"/>
              <w:right w:val="single" w:sz="4" w:space="0" w:color="auto"/>
            </w:tcBorders>
            <w:hideMark/>
          </w:tcPr>
          <w:p w14:paraId="57BD506D" w14:textId="77777777" w:rsidR="00B2612C" w:rsidRDefault="00B2612C">
            <w:pPr>
              <w:spacing w:line="252" w:lineRule="auto"/>
              <w:jc w:val="center"/>
              <w:rPr>
                <w:color w:val="000000" w:themeColor="text1"/>
                <w:sz w:val="22"/>
                <w:szCs w:val="22"/>
                <w:lang w:eastAsia="zh-CN" w:bidi="hi-IN"/>
              </w:rPr>
            </w:pPr>
            <w:r>
              <w:rPr>
                <w:color w:val="000000" w:themeColor="text1"/>
                <w:sz w:val="22"/>
                <w:szCs w:val="22"/>
                <w:lang w:eastAsia="zh-CN" w:bidi="hi-IN"/>
              </w:rPr>
              <w:t>3</w:t>
            </w:r>
          </w:p>
        </w:tc>
        <w:tc>
          <w:tcPr>
            <w:tcW w:w="9474" w:type="dxa"/>
            <w:tcBorders>
              <w:top w:val="single" w:sz="4" w:space="0" w:color="auto"/>
              <w:left w:val="single" w:sz="4" w:space="0" w:color="auto"/>
              <w:bottom w:val="single" w:sz="4" w:space="0" w:color="auto"/>
              <w:right w:val="single" w:sz="4" w:space="0" w:color="auto"/>
            </w:tcBorders>
            <w:hideMark/>
          </w:tcPr>
          <w:p w14:paraId="14C33972" w14:textId="77777777" w:rsidR="00B2612C" w:rsidRDefault="00B2612C">
            <w:pPr>
              <w:spacing w:line="252" w:lineRule="auto"/>
              <w:jc w:val="both"/>
              <w:rPr>
                <w:color w:val="000000" w:themeColor="text1"/>
                <w:sz w:val="22"/>
                <w:szCs w:val="22"/>
                <w:lang w:eastAsia="zh-CN" w:bidi="hi-IN"/>
              </w:rPr>
            </w:pPr>
            <w:r>
              <w:rPr>
                <w:color w:val="000000" w:themeColor="text1"/>
                <w:sz w:val="22"/>
                <w:szCs w:val="22"/>
                <w:lang w:eastAsia="zh-CN" w:bidi="hi-IN"/>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Pr>
                <w:color w:val="000000" w:themeColor="text1"/>
                <w:sz w:val="22"/>
                <w:szCs w:val="22"/>
                <w:lang w:eastAsia="zh-CN" w:bidi="hi-IN"/>
              </w:rPr>
              <w:t>Инвестстрой</w:t>
            </w:r>
            <w:proofErr w:type="spellEnd"/>
            <w:r>
              <w:rPr>
                <w:color w:val="000000" w:themeColor="text1"/>
                <w:sz w:val="22"/>
                <w:szCs w:val="22"/>
                <w:lang w:eastAsia="zh-CN" w:bidi="hi-IN"/>
              </w:rPr>
              <w:t xml:space="preserve"> Республики Крым» от 27.07.2018 № 213- в 1 экз.;</w:t>
            </w:r>
          </w:p>
        </w:tc>
      </w:tr>
      <w:tr w:rsidR="00B2612C" w14:paraId="35FDDB9E" w14:textId="77777777" w:rsidTr="00B2612C">
        <w:tc>
          <w:tcPr>
            <w:tcW w:w="562" w:type="dxa"/>
            <w:tcBorders>
              <w:top w:val="single" w:sz="4" w:space="0" w:color="auto"/>
              <w:left w:val="single" w:sz="4" w:space="0" w:color="auto"/>
              <w:bottom w:val="single" w:sz="4" w:space="0" w:color="auto"/>
              <w:right w:val="single" w:sz="4" w:space="0" w:color="auto"/>
            </w:tcBorders>
            <w:hideMark/>
          </w:tcPr>
          <w:p w14:paraId="5785F48F" w14:textId="77777777" w:rsidR="00B2612C" w:rsidRDefault="00B2612C">
            <w:pPr>
              <w:spacing w:line="252" w:lineRule="auto"/>
              <w:jc w:val="center"/>
              <w:rPr>
                <w:color w:val="000000" w:themeColor="text1"/>
                <w:sz w:val="22"/>
                <w:szCs w:val="22"/>
                <w:lang w:eastAsia="zh-CN" w:bidi="hi-IN"/>
              </w:rPr>
            </w:pPr>
            <w:r>
              <w:rPr>
                <w:color w:val="000000" w:themeColor="text1"/>
                <w:sz w:val="22"/>
                <w:szCs w:val="22"/>
                <w:lang w:eastAsia="zh-CN" w:bidi="hi-IN"/>
              </w:rPr>
              <w:t>4</w:t>
            </w:r>
          </w:p>
        </w:tc>
        <w:tc>
          <w:tcPr>
            <w:tcW w:w="9474" w:type="dxa"/>
            <w:tcBorders>
              <w:top w:val="single" w:sz="4" w:space="0" w:color="auto"/>
              <w:left w:val="single" w:sz="4" w:space="0" w:color="auto"/>
              <w:bottom w:val="single" w:sz="4" w:space="0" w:color="auto"/>
              <w:right w:val="single" w:sz="4" w:space="0" w:color="auto"/>
            </w:tcBorders>
            <w:hideMark/>
          </w:tcPr>
          <w:p w14:paraId="4903E891" w14:textId="77777777" w:rsidR="00B2612C" w:rsidRDefault="00B2612C">
            <w:pPr>
              <w:spacing w:line="252" w:lineRule="auto"/>
              <w:jc w:val="both"/>
              <w:rPr>
                <w:color w:val="000000" w:themeColor="text1"/>
                <w:sz w:val="22"/>
                <w:szCs w:val="22"/>
                <w:lang w:eastAsia="zh-CN" w:bidi="hi-IN"/>
              </w:rPr>
            </w:pPr>
            <w:r>
              <w:rPr>
                <w:color w:val="000000" w:themeColor="text1"/>
                <w:sz w:val="22"/>
                <w:szCs w:val="22"/>
                <w:lang w:eastAsia="zh-CN" w:bidi="hi-IN"/>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6DF072D"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p>
    <w:p w14:paraId="15232DD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14:paraId="01A1E7C0"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14:paraId="3B445A09"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14:paraId="483EE85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2"/>
          <w:szCs w:val="22"/>
        </w:rPr>
      </w:pPr>
    </w:p>
    <w:p w14:paraId="3063DABF" w14:textId="77777777" w:rsidR="00B2612C" w:rsidRDefault="00B2612C" w:rsidP="00B2612C">
      <w:pPr>
        <w:tabs>
          <w:tab w:val="left" w:pos="726"/>
        </w:tabs>
        <w:rPr>
          <w:color w:val="000000" w:themeColor="text1"/>
          <w:sz w:val="22"/>
          <w:szCs w:val="22"/>
        </w:rPr>
      </w:pPr>
      <w:r>
        <w:rPr>
          <w:color w:val="000000" w:themeColor="text1"/>
          <w:sz w:val="22"/>
          <w:szCs w:val="22"/>
        </w:rPr>
        <w:tab/>
      </w:r>
    </w:p>
    <w:tbl>
      <w:tblPr>
        <w:tblW w:w="9460" w:type="dxa"/>
        <w:jc w:val="center"/>
        <w:tblLook w:val="04A0" w:firstRow="1" w:lastRow="0" w:firstColumn="1" w:lastColumn="0" w:noHBand="0" w:noVBand="1"/>
      </w:tblPr>
      <w:tblGrid>
        <w:gridCol w:w="4670"/>
        <w:gridCol w:w="4790"/>
      </w:tblGrid>
      <w:tr w:rsidR="00B2612C" w14:paraId="20B6E39B" w14:textId="77777777" w:rsidTr="00B2612C">
        <w:trPr>
          <w:jc w:val="center"/>
        </w:trPr>
        <w:tc>
          <w:tcPr>
            <w:tcW w:w="4670" w:type="dxa"/>
          </w:tcPr>
          <w:p w14:paraId="01CBB160" w14:textId="77777777" w:rsidR="00B2612C" w:rsidRDefault="00B2612C">
            <w:pPr>
              <w:rPr>
                <w:b/>
                <w:color w:val="000000" w:themeColor="text1"/>
                <w:lang w:eastAsia="zh-CN" w:bidi="hi-IN"/>
              </w:rPr>
            </w:pPr>
          </w:p>
          <w:p w14:paraId="7E605722" w14:textId="77777777" w:rsidR="00B2612C" w:rsidRDefault="00B2612C">
            <w:pPr>
              <w:rPr>
                <w:color w:val="000000" w:themeColor="text1"/>
                <w:lang w:eastAsia="zh-CN" w:bidi="hi-IN"/>
              </w:rPr>
            </w:pPr>
            <w:r>
              <w:rPr>
                <w:b/>
                <w:color w:val="000000" w:themeColor="text1"/>
                <w:lang w:eastAsia="zh-CN" w:bidi="hi-IN"/>
              </w:rPr>
              <w:t>Государственный заказчик:</w:t>
            </w:r>
          </w:p>
        </w:tc>
        <w:tc>
          <w:tcPr>
            <w:tcW w:w="4790" w:type="dxa"/>
          </w:tcPr>
          <w:p w14:paraId="50FBBA73" w14:textId="77777777" w:rsidR="00B2612C" w:rsidRDefault="00B2612C">
            <w:pPr>
              <w:rPr>
                <w:b/>
                <w:bCs/>
                <w:color w:val="000000" w:themeColor="text1"/>
                <w:lang w:eastAsia="zh-CN" w:bidi="hi-IN"/>
              </w:rPr>
            </w:pPr>
          </w:p>
          <w:p w14:paraId="642CAB5C" w14:textId="77777777" w:rsidR="00B2612C" w:rsidRDefault="00B2612C">
            <w:pPr>
              <w:rPr>
                <w:b/>
                <w:bCs/>
                <w:color w:val="000000" w:themeColor="text1"/>
                <w:lang w:eastAsia="zh-CN" w:bidi="hi-IN"/>
              </w:rPr>
            </w:pPr>
            <w:r>
              <w:rPr>
                <w:b/>
                <w:bCs/>
                <w:color w:val="000000" w:themeColor="text1"/>
                <w:lang w:eastAsia="zh-CN" w:bidi="hi-IN"/>
              </w:rPr>
              <w:t>Подрядчик:</w:t>
            </w:r>
          </w:p>
        </w:tc>
      </w:tr>
      <w:tr w:rsidR="00B2612C" w14:paraId="15283B9A" w14:textId="77777777" w:rsidTr="00B2612C">
        <w:trPr>
          <w:jc w:val="center"/>
        </w:trPr>
        <w:tc>
          <w:tcPr>
            <w:tcW w:w="4670" w:type="dxa"/>
          </w:tcPr>
          <w:p w14:paraId="23467C77" w14:textId="77777777" w:rsidR="00B2612C" w:rsidRDefault="00B2612C">
            <w:pPr>
              <w:rPr>
                <w:color w:val="000000" w:themeColor="text1"/>
                <w:lang w:eastAsia="zh-CN" w:bidi="hi-IN"/>
              </w:rPr>
            </w:pPr>
          </w:p>
        </w:tc>
        <w:tc>
          <w:tcPr>
            <w:tcW w:w="4790" w:type="dxa"/>
          </w:tcPr>
          <w:p w14:paraId="62219BD3" w14:textId="77777777" w:rsidR="00B2612C" w:rsidRDefault="00B2612C">
            <w:pPr>
              <w:rPr>
                <w:color w:val="000000" w:themeColor="text1"/>
                <w:lang w:eastAsia="zh-CN" w:bidi="hi-IN"/>
              </w:rPr>
            </w:pPr>
          </w:p>
          <w:p w14:paraId="3E63C924" w14:textId="77777777" w:rsidR="00B2612C" w:rsidRDefault="00B2612C">
            <w:pPr>
              <w:rPr>
                <w:color w:val="000000" w:themeColor="text1"/>
                <w:lang w:eastAsia="zh-CN" w:bidi="hi-IN"/>
              </w:rPr>
            </w:pPr>
          </w:p>
        </w:tc>
      </w:tr>
      <w:tr w:rsidR="00B2612C" w14:paraId="45A060AF" w14:textId="77777777" w:rsidTr="00B2612C">
        <w:trPr>
          <w:jc w:val="center"/>
        </w:trPr>
        <w:tc>
          <w:tcPr>
            <w:tcW w:w="4670" w:type="dxa"/>
            <w:hideMark/>
          </w:tcPr>
          <w:p w14:paraId="43834E66" w14:textId="77777777" w:rsidR="00B2612C" w:rsidRDefault="00B2612C">
            <w:pPr>
              <w:rPr>
                <w:color w:val="000000" w:themeColor="text1"/>
                <w:lang w:eastAsia="zh-CN" w:bidi="hi-IN"/>
              </w:rPr>
            </w:pPr>
            <w:r>
              <w:rPr>
                <w:color w:val="000000" w:themeColor="text1"/>
                <w:lang w:eastAsia="zh-CN" w:bidi="hi-IN"/>
              </w:rPr>
              <w:t>__________________/_____________ /</w:t>
            </w:r>
          </w:p>
        </w:tc>
        <w:tc>
          <w:tcPr>
            <w:tcW w:w="4790" w:type="dxa"/>
            <w:hideMark/>
          </w:tcPr>
          <w:p w14:paraId="1F637586" w14:textId="77777777" w:rsidR="00B2612C" w:rsidRDefault="00B2612C">
            <w:pPr>
              <w:rPr>
                <w:color w:val="000000" w:themeColor="text1"/>
                <w:lang w:eastAsia="zh-CN" w:bidi="hi-IN"/>
              </w:rPr>
            </w:pPr>
            <w:r>
              <w:rPr>
                <w:color w:val="000000" w:themeColor="text1"/>
                <w:lang w:eastAsia="zh-CN" w:bidi="hi-IN"/>
              </w:rPr>
              <w:t>___________________/__________________/</w:t>
            </w:r>
          </w:p>
        </w:tc>
      </w:tr>
      <w:tr w:rsidR="00B2612C" w14:paraId="2308490D" w14:textId="77777777" w:rsidTr="00B2612C">
        <w:trPr>
          <w:jc w:val="center"/>
        </w:trPr>
        <w:tc>
          <w:tcPr>
            <w:tcW w:w="4670" w:type="dxa"/>
            <w:hideMark/>
          </w:tcPr>
          <w:p w14:paraId="34A9EC99" w14:textId="77777777" w:rsidR="00B2612C" w:rsidRDefault="00B2612C">
            <w:pPr>
              <w:rPr>
                <w:color w:val="000000" w:themeColor="text1"/>
                <w:sz w:val="16"/>
                <w:szCs w:val="16"/>
                <w:lang w:eastAsia="zh-CN" w:bidi="hi-IN"/>
              </w:rPr>
            </w:pPr>
            <w:r>
              <w:rPr>
                <w:color w:val="000000" w:themeColor="text1"/>
                <w:sz w:val="16"/>
                <w:szCs w:val="16"/>
                <w:lang w:eastAsia="zh-CN" w:bidi="hi-IN"/>
              </w:rPr>
              <w:t>М.П.</w:t>
            </w:r>
          </w:p>
        </w:tc>
        <w:tc>
          <w:tcPr>
            <w:tcW w:w="4790" w:type="dxa"/>
            <w:hideMark/>
          </w:tcPr>
          <w:p w14:paraId="75E666F2" w14:textId="77777777" w:rsidR="00B2612C" w:rsidRDefault="00B2612C">
            <w:pPr>
              <w:rPr>
                <w:color w:val="000000" w:themeColor="text1"/>
                <w:sz w:val="16"/>
                <w:szCs w:val="16"/>
                <w:lang w:eastAsia="zh-CN" w:bidi="hi-IN"/>
              </w:rPr>
            </w:pPr>
            <w:r>
              <w:rPr>
                <w:color w:val="000000" w:themeColor="text1"/>
                <w:sz w:val="16"/>
                <w:szCs w:val="16"/>
                <w:lang w:eastAsia="zh-CN" w:bidi="hi-IN"/>
              </w:rPr>
              <w:t>М.П.</w:t>
            </w:r>
          </w:p>
        </w:tc>
      </w:tr>
    </w:tbl>
    <w:p w14:paraId="0FE74A5F" w14:textId="77777777" w:rsidR="00B2612C" w:rsidRDefault="00B2612C" w:rsidP="00B2612C">
      <w:pPr>
        <w:tabs>
          <w:tab w:val="left" w:pos="726"/>
        </w:tabs>
        <w:rPr>
          <w:color w:val="000000" w:themeColor="text1"/>
          <w:sz w:val="22"/>
          <w:szCs w:val="22"/>
        </w:rPr>
      </w:pPr>
    </w:p>
    <w:p w14:paraId="371CDF6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bookmarkEnd w:id="201"/>
    <w:p w14:paraId="69B3316E"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A7C3FF3"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BAE11D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FEF204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3B6F07B"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C34759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390636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EF1F739" w14:textId="77777777" w:rsidR="00EC39D9" w:rsidRDefault="00EC39D9" w:rsidP="009C5B72">
      <w:pPr>
        <w:jc w:val="center"/>
        <w:rPr>
          <w:b/>
        </w:rPr>
        <w:sectPr w:rsidR="00EC39D9" w:rsidSect="00C9008C">
          <w:headerReference w:type="default" r:id="rId54"/>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55"/>
          <w:footerReference w:type="even" r:id="rId56"/>
          <w:headerReference w:type="first" r:id="rId57"/>
          <w:footerReference w:type="first" r:id="rId58"/>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59"/>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7777777"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7777777"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B2612C" w:rsidRDefault="00B2612C" w:rsidP="00E56462">
      <w:r>
        <w:separator/>
      </w:r>
    </w:p>
  </w:endnote>
  <w:endnote w:type="continuationSeparator" w:id="0">
    <w:p w14:paraId="1EE47ED0" w14:textId="77777777" w:rsidR="00B2612C" w:rsidRDefault="00B2612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B2612C" w:rsidRPr="004C6A07" w:rsidRDefault="00B2612C">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B2612C" w:rsidRPr="004C6A07" w:rsidRDefault="00B2612C">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B2612C" w:rsidRDefault="00B2612C"/>
  <w:p w14:paraId="4FC4A0B5" w14:textId="77777777" w:rsidR="00B2612C" w:rsidRDefault="00B2612C" w:rsidP="00617FFD"/>
  <w:p w14:paraId="45560DC1" w14:textId="77777777" w:rsidR="00B2612C" w:rsidRDefault="00B2612C"/>
  <w:p w14:paraId="115A8254" w14:textId="77777777" w:rsidR="00B2612C" w:rsidRDefault="00B261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B2612C" w:rsidRDefault="00B2612C"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B2612C" w:rsidRDefault="00B2612C"/>
  <w:p w14:paraId="6C397506" w14:textId="77777777" w:rsidR="00B2612C" w:rsidRDefault="00B26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B2612C" w:rsidRDefault="00B2612C" w:rsidP="00E56462">
      <w:r>
        <w:separator/>
      </w:r>
    </w:p>
  </w:footnote>
  <w:footnote w:type="continuationSeparator" w:id="0">
    <w:p w14:paraId="774B045C" w14:textId="77777777" w:rsidR="00B2612C" w:rsidRDefault="00B2612C" w:rsidP="00E56462">
      <w:r>
        <w:continuationSeparator/>
      </w:r>
    </w:p>
  </w:footnote>
  <w:footnote w:id="1">
    <w:p w14:paraId="1541FA5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1F2E0E50"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44E7CEB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BF1BFB6"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454674F"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50C1266"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B2A9E9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D129791"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D4D5CA2"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BE78D3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5D215311"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627C961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6096747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06FF45C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0A25053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4945D69D"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1747116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1C72E054"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7E14B66D"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7BA77179"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61B93527"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1938FF4C"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3AA6D031"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B2612C" w:rsidRPr="00F96CAC" w:rsidRDefault="00B2612C"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B2612C" w:rsidRPr="006A4F65" w:rsidRDefault="00B2612C">
    <w:pPr>
      <w:pStyle w:val="affa"/>
      <w:jc w:val="center"/>
    </w:pPr>
  </w:p>
  <w:p w14:paraId="6E0C014B" w14:textId="77777777" w:rsidR="00B2612C" w:rsidRDefault="00B2612C"/>
  <w:p w14:paraId="6923CE5A" w14:textId="77777777" w:rsidR="00B2612C" w:rsidRDefault="00B261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B2612C" w:rsidRPr="007A51A0" w:rsidRDefault="00B2612C">
    <w:pPr>
      <w:pStyle w:val="affa"/>
      <w:jc w:val="center"/>
    </w:pPr>
  </w:p>
  <w:p w14:paraId="46D5AEF1" w14:textId="77777777" w:rsidR="00B2612C" w:rsidRDefault="00B2612C">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B2612C" w:rsidRDefault="00B2612C"/>
  <w:p w14:paraId="03011CCA" w14:textId="77777777" w:rsidR="00B2612C" w:rsidRDefault="00B2612C" w:rsidP="00617FFD"/>
  <w:p w14:paraId="5CBA1293" w14:textId="77777777" w:rsidR="00B2612C" w:rsidRDefault="00B2612C"/>
  <w:p w14:paraId="69677D26" w14:textId="77777777" w:rsidR="00B2612C" w:rsidRDefault="00B261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B2612C" w:rsidRDefault="00B261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B2612C" w:rsidRPr="007A51A0" w:rsidRDefault="00B2612C">
    <w:pPr>
      <w:pStyle w:val="affa"/>
      <w:jc w:val="center"/>
    </w:pPr>
  </w:p>
  <w:p w14:paraId="2FD10328" w14:textId="77777777" w:rsidR="00B2612C" w:rsidRDefault="00B2612C">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lvlOverride w:ilvl="1"/>
    <w:lvlOverride w:ilvl="2"/>
    <w:lvlOverride w:ilvl="3"/>
    <w:lvlOverride w:ilvl="4"/>
    <w:lvlOverride w:ilvl="5"/>
    <w:lvlOverride w:ilvl="6"/>
    <w:lvlOverride w:ilvl="7"/>
    <w:lvlOverride w:ilvl="8"/>
  </w:num>
  <w:num w:numId="52">
    <w:abstractNumId w:val="52"/>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AE0"/>
    <w:rsid w:val="006C1C11"/>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Знак1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26"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9" Type="http://schemas.openxmlformats.org/officeDocument/2006/relationships/hyperlink" Target="https://login.consultant.ru/link/?req=doc&amp;base=LAW&amp;n=452924&amp;date=08.09.2023" TargetMode="External"/><Relationship Id="rId21" Type="http://schemas.openxmlformats.org/officeDocument/2006/relationships/image" Target="media/image3.wmf"/><Relationship Id="rId34"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29"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7"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40" Type="http://schemas.openxmlformats.org/officeDocument/2006/relationships/hyperlink" Target="https://login.consultant.ru/link/?req=doc&amp;base=LAW&amp;n=452924&amp;date=08.09.2023" TargetMode="External"/><Relationship Id="rId45"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53" Type="http://schemas.openxmlformats.org/officeDocument/2006/relationships/hyperlink" Target="http://mobileonline.garant.ru/" TargetMode="Externa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0"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5"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footer" Target="footer2.xml"/><Relationship Id="rId8" Type="http://schemas.openxmlformats.org/officeDocument/2006/relationships/hyperlink" Target="http://www.is-rk.ru/" TargetMode="External"/><Relationship Id="rId51"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25"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3"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8" Type="http://schemas.openxmlformats.org/officeDocument/2006/relationships/hyperlink" Target="http://internet.garant.ru/" TargetMode="External"/><Relationship Id="rId46"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59" Type="http://schemas.openxmlformats.org/officeDocument/2006/relationships/header" Target="header6.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23" Type="http://schemas.openxmlformats.org/officeDocument/2006/relationships/image" Target="media/image5.wmf"/><Relationship Id="rId28"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36"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49"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file:///Z:\&#1044;&#1086;&#1082;&#1091;&#1084;&#1077;&#1085;&#1090;&#1072;&#1094;&#1080;&#1103;%20&#1076;&#1083;&#1103;%20&#1075;&#1086;&#1089;.&#1079;&#1072;&#1082;&#1091;&#1087;&#1086;&#1082;\&#1044;&#1057;&#1054;&#1057;&#1057;\&#1044;&#1054;&#1054;-&#1103;&#1089;&#1083;&#1080;%20&#1085;&#1072;%20120%20&#1084;&#1077;&#1089;&#1090;%20&#1053;&#1086;&#1074;&#1086;&#1085;&#1080;&#1082;&#1086;&#1083;&#1072;&#1077;&#1074;&#1089;&#1082;&#1080;&#1081;\&#1057;&#1052;&#1056;%202023\3.%20&#1055;&#1088;&#1086;&#1077;&#1082;&#1090;%20&#1043;&#1050;_120%20&#1084;%20&#1053;&#1086;&#1074;&#1086;&#1085;&#1080;&#1082;.docx" TargetMode="External"/><Relationship Id="rId44" Type="http://schemas.openxmlformats.org/officeDocument/2006/relationships/hyperlink" Target="http://internet.garant.ru/" TargetMode="External"/><Relationship Id="rId52" Type="http://schemas.openxmlformats.org/officeDocument/2006/relationships/hyperlink" Target="http://mobileonline.gara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60E9-F7B0-41A4-80A0-0AFF2480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94</Pages>
  <Words>40523</Words>
  <Characters>230987</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2023-12-20T09:24:00Z</dcterms:created>
  <dcterms:modified xsi:type="dcterms:W3CDTF">2023-12-20T13:19:00Z</dcterms:modified>
</cp:coreProperties>
</file>