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34E12266"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4D31E0">
        <w:rPr>
          <w:b/>
          <w:bCs/>
          <w:sz w:val="28"/>
        </w:rPr>
        <w:t>13</w:t>
      </w:r>
      <w:r w:rsidR="008D61A9" w:rsidRPr="00EC39A7">
        <w:rPr>
          <w:b/>
          <w:bCs/>
          <w:sz w:val="28"/>
        </w:rPr>
        <w:t>.</w:t>
      </w:r>
      <w:r w:rsidR="00BB045D">
        <w:rPr>
          <w:b/>
          <w:bCs/>
          <w:sz w:val="28"/>
        </w:rPr>
        <w:t>1</w:t>
      </w:r>
      <w:r w:rsidR="002372BB">
        <w:rPr>
          <w:b/>
          <w:bCs/>
          <w:sz w:val="28"/>
        </w:rPr>
        <w:t>2</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C854E5">
        <w:rPr>
          <w:b/>
          <w:bCs/>
          <w:sz w:val="28"/>
        </w:rPr>
        <w:t>2</w:t>
      </w:r>
      <w:r w:rsidR="004D31E0">
        <w:rPr>
          <w:b/>
          <w:bCs/>
          <w:sz w:val="28"/>
        </w:rPr>
        <w:t>4</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1262D3"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220B4E86" w:rsidR="0059596D" w:rsidRPr="001735D1" w:rsidRDefault="004D31E0" w:rsidP="00F222DF">
            <w:pPr>
              <w:rPr>
                <w:color w:val="000000"/>
                <w:sz w:val="20"/>
                <w:szCs w:val="20"/>
              </w:rPr>
            </w:pPr>
            <w:r w:rsidRPr="004D31E0">
              <w:rPr>
                <w:sz w:val="20"/>
                <w:szCs w:val="20"/>
              </w:rPr>
              <w:t>Выполнение проектно-изыскательских работ (корректировка) по объекту «Строительство дошкольной образовательной организации в с. Новосельское на 200 мест по ул. Ленина Черноморского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0491035B" w:rsidR="00BD2A55" w:rsidRPr="001735D1" w:rsidRDefault="001262D3" w:rsidP="00187D3C">
            <w:pPr>
              <w:jc w:val="both"/>
              <w:rPr>
                <w:sz w:val="20"/>
                <w:szCs w:val="20"/>
              </w:rPr>
            </w:pPr>
            <w:r>
              <w:rPr>
                <w:sz w:val="20"/>
                <w:szCs w:val="20"/>
              </w:rPr>
              <w:t>50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BAFC300" w14:textId="77777777" w:rsidR="001262D3" w:rsidRPr="001262D3" w:rsidRDefault="001262D3" w:rsidP="001262D3">
            <w:pPr>
              <w:jc w:val="both"/>
              <w:rPr>
                <w:sz w:val="20"/>
                <w:szCs w:val="20"/>
              </w:rPr>
            </w:pPr>
            <w:r w:rsidRPr="001262D3">
              <w:rPr>
                <w:sz w:val="20"/>
                <w:szCs w:val="20"/>
              </w:rPr>
              <w:t xml:space="preserve">Место исполнения Контракта: </w:t>
            </w:r>
          </w:p>
          <w:p w14:paraId="40D8A8F9" w14:textId="77777777" w:rsidR="001262D3" w:rsidRPr="001262D3" w:rsidRDefault="001262D3" w:rsidP="001262D3">
            <w:pPr>
              <w:jc w:val="both"/>
              <w:rPr>
                <w:sz w:val="20"/>
                <w:szCs w:val="20"/>
              </w:rPr>
            </w:pPr>
            <w:r w:rsidRPr="001262D3">
              <w:rPr>
                <w:sz w:val="20"/>
                <w:szCs w:val="20"/>
              </w:rPr>
              <w:t>Изыскательские работы – Республика Крым, с. Новосельское, Черноморского района (согласно Заданию на проектирование).</w:t>
            </w:r>
          </w:p>
          <w:p w14:paraId="52D7275B" w14:textId="77777777" w:rsidR="001262D3" w:rsidRPr="001262D3" w:rsidRDefault="001262D3" w:rsidP="001262D3">
            <w:pPr>
              <w:jc w:val="both"/>
              <w:rPr>
                <w:sz w:val="20"/>
                <w:szCs w:val="20"/>
              </w:rPr>
            </w:pPr>
            <w:r w:rsidRPr="001262D3">
              <w:rPr>
                <w:sz w:val="20"/>
                <w:szCs w:val="20"/>
              </w:rPr>
              <w:t>Проектные работы – по месту нахождения Подрядчика.</w:t>
            </w:r>
          </w:p>
          <w:p w14:paraId="0A3EDDC4" w14:textId="230DB22A" w:rsidR="00E56462" w:rsidRPr="001735D1" w:rsidRDefault="001262D3" w:rsidP="001262D3">
            <w:pPr>
              <w:jc w:val="both"/>
              <w:rPr>
                <w:bCs/>
                <w:sz w:val="20"/>
                <w:szCs w:val="20"/>
              </w:rPr>
            </w:pPr>
            <w:r w:rsidRPr="001262D3">
              <w:rPr>
                <w:sz w:val="20"/>
                <w:szCs w:val="20"/>
              </w:rPr>
              <w:t>Место сдачи-приемки Работ - г. Симферополь, ул. Севастопольская, 45.</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9337A37" w14:textId="4DEA8E35" w:rsidR="00E56462" w:rsidRPr="001735D1" w:rsidRDefault="001262D3" w:rsidP="005E26E3">
            <w:pPr>
              <w:pStyle w:val="aff4"/>
              <w:ind w:left="62"/>
              <w:jc w:val="both"/>
              <w:rPr>
                <w:sz w:val="20"/>
                <w:szCs w:val="20"/>
              </w:rPr>
            </w:pPr>
            <w:r w:rsidRPr="001262D3">
              <w:rPr>
                <w:sz w:val="20"/>
                <w:szCs w:val="20"/>
              </w:rPr>
              <w:t>Не позднее «31» октября 2023 г. с момента заключения Контракта.</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2C8AA50" w:rsidR="00E56462" w:rsidRPr="001735D1" w:rsidRDefault="001262D3" w:rsidP="00BE6B6D">
            <w:pPr>
              <w:jc w:val="both"/>
              <w:rPr>
                <w:bCs/>
                <w:sz w:val="20"/>
                <w:szCs w:val="20"/>
              </w:rPr>
            </w:pPr>
            <w:r w:rsidRPr="001262D3">
              <w:rPr>
                <w:sz w:val="20"/>
                <w:szCs w:val="20"/>
              </w:rPr>
              <w:t>6 950 000 (шесть миллионов девятьсот пятьдесят тысяч) рублей 00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26793DD" w:rsidR="00E56462" w:rsidRPr="001735D1" w:rsidRDefault="00364D18" w:rsidP="00187D3C">
            <w:pPr>
              <w:jc w:val="both"/>
              <w:rPr>
                <w:sz w:val="20"/>
                <w:szCs w:val="20"/>
              </w:rPr>
            </w:pPr>
            <w:r w:rsidRPr="00364D18">
              <w:rPr>
                <w:sz w:val="20"/>
                <w:szCs w:val="20"/>
              </w:rPr>
              <w:t xml:space="preserve">Бюджет Республики Крым </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9B0D4A6" w14:textId="24E2ECF2" w:rsidR="00F44C25" w:rsidRPr="00F44C25" w:rsidRDefault="00F44C25" w:rsidP="00F44C25">
            <w:pPr>
              <w:jc w:val="both"/>
              <w:rPr>
                <w:sz w:val="20"/>
                <w:szCs w:val="20"/>
              </w:rPr>
            </w:pPr>
            <w:r w:rsidRPr="00F44C25">
              <w:rPr>
                <w:sz w:val="20"/>
                <w:szCs w:val="20"/>
              </w:rPr>
              <w:t>Оплата результатов выполненных работ, указанных в пункте 1.4.1 – 1.4.2 Контракта, в размере 55 (пятидесяти пяти) % от цены Контракта, указанной в пункте 2.1 Контракта, за вычетом суммы аванса согласно п. 2.6.1 Контракта производится в течение 10 (десяти) рабочих дней с даты подписания акта сдачи-приемки выполненных работ на основании выставленного Подрядчиком счета, счета-фактуры (при необходимости).</w:t>
            </w:r>
          </w:p>
          <w:p w14:paraId="621CC14E" w14:textId="30A8B93C" w:rsidR="00BD64F0" w:rsidRPr="00587E76" w:rsidRDefault="00F44C25" w:rsidP="00F44C25">
            <w:pPr>
              <w:jc w:val="both"/>
              <w:rPr>
                <w:sz w:val="20"/>
                <w:szCs w:val="20"/>
              </w:rPr>
            </w:pPr>
            <w:r w:rsidRPr="00F44C25">
              <w:rPr>
                <w:sz w:val="20"/>
                <w:szCs w:val="20"/>
              </w:rPr>
              <w:t>Оплата результатов выполненных работ, указанных в пункте 1.4.3 Контракта в размере 45 (сорок пять) % от цены Контракта, указанной в пункте 2.1 Контракта, производится в течение 10 (десяти) рабочих дней с даты подписания акта сдачи-приемки выполненных работ на основании выставленного Подрядчиком счета, счета-фактуры (при необходимости).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2D3A948" w:rsidR="00904037" w:rsidRPr="00904037" w:rsidRDefault="00F44C25" w:rsidP="00904037">
            <w:pPr>
              <w:jc w:val="both"/>
              <w:rPr>
                <w:sz w:val="20"/>
                <w:szCs w:val="20"/>
              </w:rPr>
            </w:pPr>
            <w:r>
              <w:rPr>
                <w:sz w:val="20"/>
                <w:szCs w:val="20"/>
              </w:rPr>
              <w:t>30</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02CC5158"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w:t>
            </w:r>
            <w:r w:rsidR="00436FBB" w:rsidRPr="00436FBB">
              <w:rPr>
                <w:sz w:val="20"/>
                <w:szCs w:val="20"/>
              </w:rPr>
              <w:t>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за исключением случаев, предусмотренных ч. 4.1 ст. 48 Градостроительного кодекса РФ и иметь действующую выписку из реестра членов СРО</w:t>
            </w:r>
            <w:r w:rsidRPr="001735D1">
              <w:rPr>
                <w:sz w:val="20"/>
                <w:szCs w:val="20"/>
              </w:rPr>
              <w:t xml:space="preserve">. </w:t>
            </w:r>
          </w:p>
          <w:p w14:paraId="1870CB9B" w14:textId="77777777" w:rsidR="00436FBB" w:rsidRPr="002043E6" w:rsidRDefault="00436FBB" w:rsidP="00436FBB">
            <w:pPr>
              <w:autoSpaceDE w:val="0"/>
              <w:autoSpaceDN w:val="0"/>
              <w:adjustRightInd w:val="0"/>
              <w:spacing w:line="252" w:lineRule="auto"/>
              <w:ind w:firstLine="487"/>
              <w:contextualSpacing/>
              <w:jc w:val="both"/>
              <w:rPr>
                <w:rFonts w:eastAsia="Calibri"/>
                <w:sz w:val="20"/>
                <w:szCs w:val="20"/>
                <w:lang w:eastAsia="en-US"/>
              </w:rPr>
            </w:pPr>
            <w:r w:rsidRPr="002043E6">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42B57CE4" w14:textId="454BA7D4" w:rsidR="00617FFD" w:rsidRPr="001735D1" w:rsidRDefault="00617FFD" w:rsidP="00617FFD">
            <w:pPr>
              <w:ind w:firstLine="601"/>
              <w:contextualSpacing/>
              <w:jc w:val="both"/>
              <w:rPr>
                <w:sz w:val="20"/>
                <w:szCs w:val="20"/>
              </w:rPr>
            </w:pP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Pr="001735D1">
              <w:rPr>
                <w:bCs/>
                <w:sz w:val="20"/>
                <w:szCs w:val="20"/>
              </w:rPr>
              <w:lastRenderedPageBreak/>
              <w:t>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 xml:space="preserve">Отстранение участника закупки от участия в определении поставщика (подрядчика, исполнителя) или отказ от заключения контракта с </w:t>
            </w:r>
            <w:r w:rsidRPr="001735D1">
              <w:rPr>
                <w:bCs/>
                <w:sz w:val="20"/>
                <w:szCs w:val="20"/>
              </w:rPr>
              <w:lastRenderedPageBreak/>
              <w:t>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w:t>
            </w:r>
            <w:r w:rsidR="000B461A" w:rsidRPr="001735D1">
              <w:rPr>
                <w:sz w:val="20"/>
                <w:szCs w:val="20"/>
              </w:rPr>
              <w:lastRenderedPageBreak/>
              <w:t xml:space="preserve">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2F6E5478" w14:textId="77777777" w:rsidR="003E7AEB" w:rsidRPr="003E7AEB" w:rsidRDefault="003E7AEB" w:rsidP="003E7AEB">
            <w:pPr>
              <w:ind w:right="75"/>
              <w:jc w:val="both"/>
              <w:rPr>
                <w:sz w:val="20"/>
                <w:szCs w:val="20"/>
              </w:rPr>
            </w:pPr>
            <w:r w:rsidRPr="003E7AEB">
              <w:rPr>
                <w:sz w:val="20"/>
                <w:szCs w:val="20"/>
              </w:rPr>
              <w:t xml:space="preserve">- действующая выписка из реестра членов саморегулируемой организации, основанной на членстве лиц, осуществляющих подготовку проектной документации в отношении объектов капитального строительства (далее – СРО), выданная по форме согласно Приказу Федеральной службы по экологическому, технологическому и атомному надзору от 4 марта 2019 г. № 86 «Об утверждении формы выписки из реестра членов саморегулируемой организации», соответствующая требованиям градостроительного законодательства, и в которой должны содержаться сведения: </w:t>
            </w:r>
          </w:p>
          <w:p w14:paraId="36AB583C" w14:textId="77777777" w:rsidR="003E7AEB" w:rsidRPr="003E7AEB" w:rsidRDefault="003E7AEB" w:rsidP="003E7AEB">
            <w:pPr>
              <w:ind w:right="75"/>
              <w:jc w:val="both"/>
              <w:rPr>
                <w:sz w:val="20"/>
                <w:szCs w:val="20"/>
              </w:rPr>
            </w:pPr>
            <w:r w:rsidRPr="003E7AEB">
              <w:rPr>
                <w:sz w:val="20"/>
                <w:szCs w:val="20"/>
              </w:rPr>
              <w:t xml:space="preserve">- о наличии у члена СРО права осуществлять подготовку проектной документации в отношении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объектов использования атомной энергии); </w:t>
            </w:r>
          </w:p>
          <w:p w14:paraId="1686856B" w14:textId="25BCD6A7" w:rsidR="003E7AEB" w:rsidRDefault="003E7AEB" w:rsidP="003E7AEB">
            <w:pPr>
              <w:autoSpaceDE w:val="0"/>
              <w:autoSpaceDN w:val="0"/>
              <w:adjustRightInd w:val="0"/>
              <w:ind w:left="34" w:firstLine="176"/>
              <w:contextualSpacing/>
              <w:jc w:val="both"/>
              <w:rPr>
                <w:rFonts w:eastAsia="Calibri"/>
                <w:i/>
                <w:sz w:val="20"/>
                <w:szCs w:val="20"/>
                <w:lang w:eastAsia="en-US"/>
              </w:rPr>
            </w:pPr>
            <w:r w:rsidRPr="003E7AEB">
              <w:rPr>
                <w:sz w:val="20"/>
                <w:szCs w:val="20"/>
              </w:rPr>
              <w:t>- об уровне ответственности члена СРО, предусмотренном частями 1</w:t>
            </w:r>
            <w:r w:rsidR="00460002">
              <w:rPr>
                <w:sz w:val="20"/>
                <w:szCs w:val="20"/>
              </w:rPr>
              <w:t>0</w:t>
            </w:r>
            <w:r w:rsidRPr="003E7AEB">
              <w:rPr>
                <w:sz w:val="20"/>
                <w:szCs w:val="20"/>
              </w:rPr>
              <w:t>, 1</w:t>
            </w:r>
            <w:r w:rsidR="00460002">
              <w:rPr>
                <w:sz w:val="20"/>
                <w:szCs w:val="20"/>
              </w:rPr>
              <w:t>1</w:t>
            </w:r>
            <w:r w:rsidRPr="003E7AEB">
              <w:rPr>
                <w:sz w:val="20"/>
                <w:szCs w:val="20"/>
              </w:rPr>
              <w:t xml:space="preserve"> статьи 55.16 Градостроительного кодекса Российской Федерации</w:t>
            </w:r>
            <w:r w:rsidRPr="003E7AEB">
              <w:rPr>
                <w:rFonts w:eastAsia="Calibri"/>
                <w:i/>
                <w:sz w:val="20"/>
                <w:szCs w:val="20"/>
                <w:lang w:eastAsia="en-US"/>
              </w:rPr>
              <w:t xml:space="preserve"> </w:t>
            </w:r>
          </w:p>
          <w:p w14:paraId="2B5AF904" w14:textId="7B1CAF85" w:rsidR="00293275" w:rsidRPr="001735D1" w:rsidRDefault="00293275" w:rsidP="003E7AEB">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1735D1">
              <w:rPr>
                <w:sz w:val="20"/>
                <w:szCs w:val="20"/>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w:t>
            </w:r>
            <w:r w:rsidR="000B461A" w:rsidRPr="001735D1">
              <w:rPr>
                <w:sz w:val="20"/>
                <w:szCs w:val="20"/>
              </w:rPr>
              <w:lastRenderedPageBreak/>
              <w:t xml:space="preserve">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w:t>
            </w:r>
            <w:r w:rsidR="002A1AD0" w:rsidRPr="001735D1">
              <w:rPr>
                <w:sz w:val="20"/>
                <w:szCs w:val="20"/>
              </w:rPr>
              <w:lastRenderedPageBreak/>
              <w:t xml:space="preserve">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657E1D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99777F">
              <w:rPr>
                <w:sz w:val="20"/>
                <w:szCs w:val="20"/>
              </w:rPr>
              <w:t>1</w:t>
            </w:r>
            <w:r w:rsidR="00890201">
              <w:rPr>
                <w:sz w:val="20"/>
                <w:szCs w:val="20"/>
              </w:rPr>
              <w:t>4</w:t>
            </w:r>
            <w:r w:rsidR="00252ECD" w:rsidRPr="001735D1">
              <w:rPr>
                <w:sz w:val="20"/>
                <w:szCs w:val="20"/>
              </w:rPr>
              <w:t xml:space="preserve">» </w:t>
            </w:r>
            <w:r w:rsidR="002372BB">
              <w:rPr>
                <w:sz w:val="20"/>
                <w:szCs w:val="20"/>
              </w:rPr>
              <w:t>декабря</w:t>
            </w:r>
            <w:r w:rsidR="003B2020"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lastRenderedPageBreak/>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FE7AAB0" w14:textId="77777777" w:rsidR="00913CBF" w:rsidRDefault="00F9670F" w:rsidP="00900BA0">
            <w:pPr>
              <w:jc w:val="both"/>
              <w:rPr>
                <w:bCs/>
                <w:sz w:val="20"/>
                <w:szCs w:val="20"/>
              </w:rPr>
            </w:pPr>
            <w:r w:rsidRPr="00F9670F">
              <w:rPr>
                <w:bCs/>
                <w:sz w:val="20"/>
                <w:szCs w:val="20"/>
              </w:rPr>
              <w:t xml:space="preserve">Размер обеспечения исполнения Контракта равен </w:t>
            </w:r>
            <w:r w:rsidR="00913CBF">
              <w:rPr>
                <w:bCs/>
                <w:sz w:val="20"/>
                <w:szCs w:val="20"/>
              </w:rPr>
              <w:t>30</w:t>
            </w:r>
            <w:r w:rsidRPr="00F9670F">
              <w:rPr>
                <w:bCs/>
                <w:sz w:val="20"/>
                <w:szCs w:val="20"/>
              </w:rPr>
              <w:t xml:space="preserve">% от начальной максимальной цены Контракта в соответствии </w:t>
            </w:r>
            <w:r w:rsidR="00913CBF">
              <w:rPr>
                <w:bCs/>
                <w:sz w:val="20"/>
                <w:szCs w:val="20"/>
              </w:rPr>
              <w:t xml:space="preserve">со </w:t>
            </w:r>
            <w:r w:rsidR="00FE0292" w:rsidRPr="00FE0292">
              <w:rPr>
                <w:bCs/>
                <w:sz w:val="20"/>
                <w:szCs w:val="20"/>
              </w:rPr>
              <w:t xml:space="preserve">ст. 96 Закона </w:t>
            </w:r>
          </w:p>
          <w:p w14:paraId="1D011015" w14:textId="7343ECFD" w:rsidR="00E56462" w:rsidRPr="001735D1" w:rsidRDefault="00FE0292" w:rsidP="00900BA0">
            <w:pPr>
              <w:jc w:val="both"/>
              <w:rPr>
                <w:bCs/>
                <w:sz w:val="20"/>
                <w:szCs w:val="20"/>
                <w:highlight w:val="yellow"/>
              </w:rPr>
            </w:pPr>
            <w:r w:rsidRPr="00FE0292">
              <w:rPr>
                <w:bCs/>
                <w:sz w:val="20"/>
                <w:szCs w:val="20"/>
              </w:rPr>
              <w:t>№</w:t>
            </w:r>
            <w:r w:rsidR="00913CBF">
              <w:rPr>
                <w:bCs/>
                <w:sz w:val="20"/>
                <w:szCs w:val="20"/>
              </w:rPr>
              <w:t> </w:t>
            </w:r>
            <w:r w:rsidRPr="00FE0292">
              <w:rPr>
                <w:bCs/>
                <w:sz w:val="20"/>
                <w:szCs w:val="20"/>
              </w:rPr>
              <w:t>44</w:t>
            </w:r>
            <w:r w:rsidR="00913CBF">
              <w:rPr>
                <w:bCs/>
                <w:sz w:val="20"/>
                <w:szCs w:val="20"/>
              </w:rPr>
              <w:t>-</w:t>
            </w:r>
            <w:r w:rsidRPr="00FE0292">
              <w:rPr>
                <w:bCs/>
                <w:sz w:val="20"/>
                <w:szCs w:val="20"/>
              </w:rPr>
              <w:t>ФЗ</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lastRenderedPageBreak/>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9D930B1"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807846" w:rsidRPr="00807846">
              <w:rPr>
                <w:sz w:val="20"/>
                <w:szCs w:val="20"/>
              </w:rPr>
              <w:t>222910218742891020100101690007111414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w:t>
            </w:r>
            <w:r w:rsidRPr="005876F9">
              <w:rPr>
                <w:sz w:val="20"/>
                <w:szCs w:val="20"/>
              </w:rPr>
              <w:lastRenderedPageBreak/>
              <w:t xml:space="preserve">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69A7EEB" w:rsidR="009A11CD" w:rsidRPr="001735D1" w:rsidRDefault="00913CBF" w:rsidP="007E29D3">
            <w:pPr>
              <w:pStyle w:val="aff4"/>
              <w:ind w:left="0"/>
              <w:jc w:val="both"/>
              <w:rPr>
                <w:sz w:val="20"/>
                <w:szCs w:val="20"/>
              </w:rPr>
            </w:pPr>
            <w:r>
              <w:rPr>
                <w:bCs/>
                <w:sz w:val="20"/>
                <w:szCs w:val="20"/>
              </w:rPr>
              <w:t>0,5</w:t>
            </w:r>
            <w:r w:rsidR="00F8609D" w:rsidRPr="00F8609D">
              <w:rPr>
                <w:bCs/>
                <w:sz w:val="20"/>
                <w:szCs w:val="20"/>
              </w:rPr>
              <w:t xml:space="preserve">% от начальной максимальной цены контракта, что составляет </w:t>
            </w:r>
            <w:r w:rsidRPr="00913CBF">
              <w:rPr>
                <w:bCs/>
                <w:sz w:val="20"/>
                <w:szCs w:val="20"/>
              </w:rPr>
              <w:t>34</w:t>
            </w:r>
            <w:r>
              <w:rPr>
                <w:bCs/>
                <w:sz w:val="20"/>
                <w:szCs w:val="20"/>
              </w:rPr>
              <w:t> </w:t>
            </w:r>
            <w:r w:rsidRPr="00913CBF">
              <w:rPr>
                <w:bCs/>
                <w:sz w:val="20"/>
                <w:szCs w:val="20"/>
              </w:rPr>
              <w:t>750</w:t>
            </w:r>
            <w:r>
              <w:rPr>
                <w:bCs/>
                <w:sz w:val="20"/>
                <w:szCs w:val="20"/>
              </w:rPr>
              <w:t xml:space="preserve"> </w:t>
            </w:r>
            <w:r w:rsidR="00226EC4" w:rsidRPr="00226EC4">
              <w:rPr>
                <w:bCs/>
                <w:sz w:val="20"/>
                <w:szCs w:val="20"/>
              </w:rPr>
              <w:t>(</w:t>
            </w:r>
            <w:r w:rsidRPr="00913CBF">
              <w:rPr>
                <w:bCs/>
                <w:sz w:val="20"/>
                <w:szCs w:val="20"/>
              </w:rPr>
              <w:t>Тридцать четыре тысячи семьсот пятьдесят</w:t>
            </w:r>
            <w:r>
              <w:rPr>
                <w:bCs/>
                <w:sz w:val="20"/>
                <w:szCs w:val="20"/>
              </w:rPr>
              <w:t>)</w:t>
            </w:r>
            <w:r w:rsidRPr="00913CBF">
              <w:rPr>
                <w:bCs/>
                <w:sz w:val="20"/>
                <w:szCs w:val="20"/>
              </w:rPr>
              <w:t xml:space="preserve"> рублей 00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w:t>
            </w:r>
            <w:r w:rsidRPr="001735D1">
              <w:rPr>
                <w:sz w:val="20"/>
                <w:szCs w:val="20"/>
              </w:rPr>
              <w:lastRenderedPageBreak/>
              <w:t>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w:t>
            </w:r>
            <w:r w:rsidRPr="005876F9">
              <w:rPr>
                <w:sz w:val="20"/>
                <w:szCs w:val="20"/>
              </w:rPr>
              <w:lastRenderedPageBreak/>
              <w:t xml:space="preserve">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E2DD9E9" w:rsidR="005876F9" w:rsidRPr="001735D1" w:rsidRDefault="00FB45E0" w:rsidP="005876F9">
            <w:pPr>
              <w:jc w:val="both"/>
              <w:rPr>
                <w:sz w:val="20"/>
                <w:szCs w:val="20"/>
              </w:rPr>
            </w:pPr>
            <w:r w:rsidRPr="00FB45E0">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 xml:space="preserve">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w:t>
            </w:r>
            <w:r w:rsidRPr="001735D1">
              <w:rPr>
                <w:sz w:val="20"/>
                <w:szCs w:val="20"/>
              </w:rPr>
              <w:lastRenderedPageBreak/>
              <w:t>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lastRenderedPageBreak/>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9"/>
          <w:headerReference w:type="first" r:id="rId10"/>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E27AE10" w14:textId="77777777" w:rsidR="00520D9F" w:rsidRDefault="00520D9F" w:rsidP="00520D9F"/>
    <w:p w14:paraId="2FC299B3" w14:textId="77777777" w:rsidR="00FB45E0" w:rsidRDefault="00FB45E0" w:rsidP="00FB45E0">
      <w:pPr>
        <w:widowControl w:val="0"/>
        <w:autoSpaceDE w:val="0"/>
        <w:autoSpaceDN w:val="0"/>
        <w:adjustRightInd w:val="0"/>
        <w:jc w:val="center"/>
        <w:rPr>
          <w:b/>
          <w:sz w:val="26"/>
          <w:szCs w:val="26"/>
        </w:rPr>
      </w:pPr>
      <w:r>
        <w:rPr>
          <w:b/>
          <w:szCs w:val="26"/>
        </w:rPr>
        <w:t>Обоснование начальной (максимальной) цены контракта</w:t>
      </w:r>
      <w:r>
        <w:rPr>
          <w:b/>
          <w:szCs w:val="26"/>
        </w:rPr>
        <w:br/>
        <w:t>на выполнение проектно-изыскательских работ (корректировка) по объекту: «</w:t>
      </w:r>
      <w:r>
        <w:rPr>
          <w:b/>
          <w:bCs/>
          <w:szCs w:val="26"/>
        </w:rPr>
        <w:t>Строительство дошкольной образовательной организации в с. Новосельское на 200 мест по ул. Ленина Черноморского района</w:t>
      </w:r>
      <w:r>
        <w:rPr>
          <w:b/>
          <w:szCs w:val="26"/>
        </w:rPr>
        <w:t>»</w:t>
      </w:r>
    </w:p>
    <w:p w14:paraId="578F234B" w14:textId="77777777" w:rsidR="00FB45E0" w:rsidRDefault="00FB45E0" w:rsidP="00FB45E0">
      <w:pPr>
        <w:widowControl w:val="0"/>
        <w:autoSpaceDE w:val="0"/>
        <w:autoSpaceDN w:val="0"/>
        <w:adjustRightInd w:val="0"/>
        <w:jc w:val="center"/>
        <w:rPr>
          <w:sz w:val="18"/>
          <w:szCs w:val="26"/>
        </w:rPr>
      </w:pPr>
    </w:p>
    <w:tbl>
      <w:tblPr>
        <w:tblW w:w="15135" w:type="dxa"/>
        <w:tblInd w:w="113" w:type="dxa"/>
        <w:tblLayout w:type="fixed"/>
        <w:tblCellMar>
          <w:left w:w="0" w:type="dxa"/>
          <w:right w:w="0" w:type="dxa"/>
        </w:tblCellMar>
        <w:tblLook w:val="04A0" w:firstRow="1" w:lastRow="0" w:firstColumn="1" w:lastColumn="0" w:noHBand="0" w:noVBand="1"/>
      </w:tblPr>
      <w:tblGrid>
        <w:gridCol w:w="5546"/>
        <w:gridCol w:w="9589"/>
      </w:tblGrid>
      <w:tr w:rsidR="00FB45E0" w14:paraId="67C92235" w14:textId="77777777" w:rsidTr="00FB45E0">
        <w:trPr>
          <w:trHeight w:val="227"/>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2949E816" w14:textId="77777777" w:rsidR="00FB45E0" w:rsidRDefault="00FB45E0">
            <w:pPr>
              <w:widowControl w:val="0"/>
              <w:autoSpaceDE w:val="0"/>
              <w:autoSpaceDN w:val="0"/>
              <w:adjustRightInd w:val="0"/>
              <w:spacing w:line="256" w:lineRule="auto"/>
              <w:rPr>
                <w:sz w:val="26"/>
                <w:szCs w:val="26"/>
                <w:lang w:eastAsia="en-US"/>
              </w:rPr>
            </w:pPr>
            <w:r>
              <w:rPr>
                <w:szCs w:val="26"/>
                <w:lang w:eastAsia="en-US"/>
              </w:rPr>
              <w:t>Основные характеристики объекта закупки</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135966CA" w14:textId="77777777" w:rsidR="00FB45E0" w:rsidRDefault="00FB45E0">
            <w:pPr>
              <w:widowControl w:val="0"/>
              <w:autoSpaceDE w:val="0"/>
              <w:autoSpaceDN w:val="0"/>
              <w:adjustRightInd w:val="0"/>
              <w:spacing w:line="256" w:lineRule="auto"/>
              <w:rPr>
                <w:szCs w:val="26"/>
                <w:lang w:eastAsia="en-US"/>
              </w:rPr>
            </w:pPr>
            <w:r>
              <w:rPr>
                <w:szCs w:val="26"/>
                <w:lang w:eastAsia="en-US"/>
              </w:rPr>
              <w:t>Согласно заданию на проектирование.</w:t>
            </w:r>
          </w:p>
        </w:tc>
      </w:tr>
      <w:tr w:rsidR="00FB45E0" w14:paraId="159897E9" w14:textId="77777777" w:rsidTr="00FB45E0">
        <w:trPr>
          <w:trHeight w:val="2964"/>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2A322864" w14:textId="77777777" w:rsidR="00FB45E0" w:rsidRDefault="00FB45E0">
            <w:pPr>
              <w:widowControl w:val="0"/>
              <w:autoSpaceDE w:val="0"/>
              <w:autoSpaceDN w:val="0"/>
              <w:adjustRightInd w:val="0"/>
              <w:spacing w:line="256" w:lineRule="auto"/>
              <w:rPr>
                <w:szCs w:val="26"/>
                <w:lang w:eastAsia="en-US"/>
              </w:rPr>
            </w:pPr>
            <w:r>
              <w:rPr>
                <w:szCs w:val="26"/>
                <w:lang w:eastAsia="en-US"/>
              </w:rPr>
              <w:t>Используемый метод определения НМЦК с обоснованием:</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614455B3" w14:textId="77777777" w:rsidR="00FB45E0" w:rsidRDefault="00FB45E0">
            <w:pPr>
              <w:widowControl w:val="0"/>
              <w:autoSpaceDE w:val="0"/>
              <w:autoSpaceDN w:val="0"/>
              <w:adjustRightInd w:val="0"/>
              <w:spacing w:line="256" w:lineRule="auto"/>
              <w:jc w:val="both"/>
              <w:rPr>
                <w:szCs w:val="26"/>
                <w:lang w:eastAsia="en-US"/>
              </w:rPr>
            </w:pPr>
            <w:r>
              <w:rPr>
                <w:szCs w:val="26"/>
                <w:lang w:eastAsia="en-US"/>
              </w:rPr>
              <w:t>Проектно-сметный метод – на основании пункта 10.1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от 23.12.2019 №841/</w:t>
            </w:r>
            <w:proofErr w:type="spellStart"/>
            <w:r>
              <w:rPr>
                <w:szCs w:val="26"/>
                <w:lang w:eastAsia="en-US"/>
              </w:rPr>
              <w:t>пр</w:t>
            </w:r>
            <w:proofErr w:type="spellEnd"/>
            <w:r>
              <w:rPr>
                <w:szCs w:val="26"/>
                <w:lang w:eastAsia="en-US"/>
              </w:rPr>
              <w:t xml:space="preserve"> (далее – Порядок) и статьи 22 Федерального закона от 05.04.2013 № 44</w:t>
            </w:r>
            <w:r>
              <w:rPr>
                <w:szCs w:val="26"/>
                <w:lang w:eastAsia="en-US"/>
              </w:rPr>
              <w:noBreakHyphen/>
              <w:t>ФЗ «О контрактной системе в сфере закупок товаров, работ, услуг для обеспечения государственных и муниципальных нужд»</w:t>
            </w:r>
            <w:r>
              <w:rPr>
                <w:szCs w:val="26"/>
                <w:shd w:val="clear" w:color="auto" w:fill="FFFFFF"/>
                <w:lang w:eastAsia="zh-CN"/>
              </w:rPr>
              <w:t>.</w:t>
            </w:r>
          </w:p>
        </w:tc>
      </w:tr>
      <w:tr w:rsidR="00FB45E0" w14:paraId="15E52E63" w14:textId="77777777" w:rsidTr="00FB45E0">
        <w:trPr>
          <w:trHeight w:val="760"/>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1A087DFE" w14:textId="77777777" w:rsidR="00FB45E0" w:rsidRDefault="00FB45E0">
            <w:pPr>
              <w:widowControl w:val="0"/>
              <w:autoSpaceDE w:val="0"/>
              <w:autoSpaceDN w:val="0"/>
              <w:adjustRightInd w:val="0"/>
              <w:spacing w:line="256" w:lineRule="auto"/>
              <w:rPr>
                <w:szCs w:val="26"/>
                <w:lang w:eastAsia="en-US"/>
              </w:rPr>
            </w:pPr>
            <w:r>
              <w:rPr>
                <w:szCs w:val="26"/>
                <w:lang w:eastAsia="en-US"/>
              </w:rPr>
              <w:t xml:space="preserve">Расчет НМЦК </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52D64387" w14:textId="77777777" w:rsidR="00FB45E0" w:rsidRDefault="00FB45E0">
            <w:pPr>
              <w:widowControl w:val="0"/>
              <w:spacing w:line="256" w:lineRule="auto"/>
              <w:jc w:val="both"/>
              <w:rPr>
                <w:szCs w:val="26"/>
                <w:lang w:eastAsia="en-US"/>
              </w:rPr>
            </w:pPr>
            <w:r>
              <w:rPr>
                <w:szCs w:val="26"/>
                <w:lang w:eastAsia="en-US"/>
              </w:rPr>
              <w:t>НМЦК определена на основании расчета в соответствии с Порядком (Приложение к протоколу начальной (максимальной) цены контракта)</w:t>
            </w:r>
          </w:p>
          <w:p w14:paraId="00E96C1C" w14:textId="77777777" w:rsidR="00FB45E0" w:rsidRDefault="00FB45E0">
            <w:pPr>
              <w:widowControl w:val="0"/>
              <w:spacing w:line="256" w:lineRule="auto"/>
              <w:jc w:val="both"/>
              <w:rPr>
                <w:szCs w:val="26"/>
                <w:highlight w:val="yellow"/>
                <w:lang w:eastAsia="en-US"/>
              </w:rPr>
            </w:pPr>
            <w:r>
              <w:rPr>
                <w:szCs w:val="26"/>
                <w:lang w:eastAsia="en-US"/>
              </w:rPr>
              <w:t xml:space="preserve">Начальная (максимальная) цена контракта составляет </w:t>
            </w:r>
            <w:r>
              <w:rPr>
                <w:color w:val="000000"/>
                <w:szCs w:val="26"/>
                <w:lang w:eastAsia="en-US"/>
              </w:rPr>
              <w:t>6 950 000 (шесть миллионов девятьсот пятьдесят тысяч) рублей 00 копеек (расчет приложен в виде отдельного файла).</w:t>
            </w:r>
          </w:p>
        </w:tc>
      </w:tr>
      <w:tr w:rsidR="00FB45E0" w14:paraId="442FE320" w14:textId="77777777" w:rsidTr="00FB45E0">
        <w:trPr>
          <w:trHeight w:val="230"/>
        </w:trPr>
        <w:tc>
          <w:tcPr>
            <w:tcW w:w="15139"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14:paraId="143158FF" w14:textId="77777777" w:rsidR="00FB45E0" w:rsidRDefault="00FB45E0">
            <w:pPr>
              <w:widowControl w:val="0"/>
              <w:autoSpaceDE w:val="0"/>
              <w:autoSpaceDN w:val="0"/>
              <w:adjustRightInd w:val="0"/>
              <w:spacing w:line="256" w:lineRule="auto"/>
              <w:rPr>
                <w:szCs w:val="26"/>
                <w:lang w:eastAsia="en-US"/>
              </w:rPr>
            </w:pPr>
            <w:r>
              <w:rPr>
                <w:szCs w:val="26"/>
                <w:lang w:eastAsia="en-US"/>
              </w:rPr>
              <w:t>Дата подготовки обоснования НМЦК: «___» декабря 2022 г.</w:t>
            </w:r>
          </w:p>
        </w:tc>
      </w:tr>
    </w:tbl>
    <w:p w14:paraId="7C291275" w14:textId="77777777" w:rsidR="00FB45E0" w:rsidRDefault="00FB45E0" w:rsidP="00FB45E0">
      <w:pPr>
        <w:spacing w:after="160" w:line="256" w:lineRule="auto"/>
        <w:rPr>
          <w:szCs w:val="20"/>
        </w:rPr>
      </w:pPr>
      <w:r>
        <w:br w:type="page"/>
      </w:r>
    </w:p>
    <w:p w14:paraId="4EB61421" w14:textId="77777777" w:rsidR="00FB45E0" w:rsidRDefault="00FB45E0" w:rsidP="00FB45E0">
      <w:pPr>
        <w:spacing w:line="276" w:lineRule="auto"/>
        <w:jc w:val="center"/>
        <w:rPr>
          <w:b/>
          <w:sz w:val="26"/>
          <w:szCs w:val="26"/>
        </w:rPr>
      </w:pPr>
      <w:r>
        <w:rPr>
          <w:b/>
          <w:szCs w:val="26"/>
        </w:rPr>
        <w:lastRenderedPageBreak/>
        <w:t>Протокол</w:t>
      </w:r>
    </w:p>
    <w:p w14:paraId="3A2F191E" w14:textId="77777777" w:rsidR="00FB45E0" w:rsidRDefault="00FB45E0" w:rsidP="00FB45E0">
      <w:pPr>
        <w:spacing w:line="276" w:lineRule="auto"/>
        <w:jc w:val="center"/>
        <w:rPr>
          <w:b/>
          <w:szCs w:val="26"/>
        </w:rPr>
      </w:pPr>
      <w:r>
        <w:rPr>
          <w:b/>
          <w:szCs w:val="26"/>
        </w:rPr>
        <w:t>начальной (максимальной) цены контракта</w:t>
      </w:r>
    </w:p>
    <w:p w14:paraId="3BE379A7" w14:textId="77777777" w:rsidR="00FB45E0" w:rsidRDefault="00FB45E0" w:rsidP="00FB45E0">
      <w:pPr>
        <w:spacing w:line="276" w:lineRule="auto"/>
        <w:jc w:val="center"/>
        <w:rPr>
          <w:b/>
          <w:szCs w:val="26"/>
        </w:rPr>
      </w:pPr>
    </w:p>
    <w:p w14:paraId="20BEC8C5" w14:textId="77777777" w:rsidR="00FB45E0" w:rsidRDefault="00FB45E0" w:rsidP="00FB45E0">
      <w:pPr>
        <w:spacing w:line="276" w:lineRule="auto"/>
        <w:jc w:val="both"/>
        <w:rPr>
          <w:szCs w:val="26"/>
        </w:rPr>
      </w:pPr>
      <w:r>
        <w:rPr>
          <w:szCs w:val="26"/>
        </w:rPr>
        <w:t>Объект закупки</w:t>
      </w:r>
    </w:p>
    <w:p w14:paraId="522903E2" w14:textId="77777777" w:rsidR="00FB45E0" w:rsidRDefault="00FB45E0" w:rsidP="00FB45E0">
      <w:pPr>
        <w:spacing w:line="276" w:lineRule="auto"/>
        <w:jc w:val="both"/>
        <w:rPr>
          <w:szCs w:val="26"/>
          <w:u w:val="single"/>
        </w:rPr>
      </w:pPr>
      <w:r>
        <w:rPr>
          <w:szCs w:val="26"/>
          <w:u w:val="single"/>
        </w:rPr>
        <w:t>выполнение проектно-изыскательских работ (корректировка) по объекту: «</w:t>
      </w:r>
      <w:r>
        <w:rPr>
          <w:bCs/>
          <w:iCs/>
          <w:szCs w:val="26"/>
          <w:u w:val="single"/>
        </w:rPr>
        <w:t>Строительство дошкольной образовательной организации в с. Новосельское на 200 мест по ул. Ленина Черноморского района</w:t>
      </w:r>
      <w:r>
        <w:rPr>
          <w:szCs w:val="26"/>
          <w:u w:val="single"/>
        </w:rPr>
        <w:t>».</w:t>
      </w:r>
    </w:p>
    <w:p w14:paraId="0A86D889" w14:textId="77777777" w:rsidR="00FB45E0" w:rsidRDefault="00FB45E0" w:rsidP="00FB45E0">
      <w:pPr>
        <w:spacing w:line="276" w:lineRule="auto"/>
        <w:jc w:val="both"/>
        <w:rPr>
          <w:szCs w:val="26"/>
        </w:rPr>
      </w:pPr>
    </w:p>
    <w:p w14:paraId="722DB4AB" w14:textId="77777777" w:rsidR="00FB45E0" w:rsidRDefault="00FB45E0" w:rsidP="00FB45E0">
      <w:pPr>
        <w:spacing w:line="276" w:lineRule="auto"/>
        <w:jc w:val="both"/>
        <w:rPr>
          <w:szCs w:val="26"/>
        </w:rPr>
      </w:pPr>
      <w:r>
        <w:rPr>
          <w:szCs w:val="26"/>
        </w:rPr>
        <w:t>Начальная (максимальная) цена контракта составляет</w:t>
      </w:r>
    </w:p>
    <w:p w14:paraId="5E78E71A" w14:textId="77777777" w:rsidR="00FB45E0" w:rsidRDefault="00FB45E0" w:rsidP="00FB45E0">
      <w:pPr>
        <w:spacing w:line="276" w:lineRule="auto"/>
        <w:jc w:val="both"/>
        <w:rPr>
          <w:szCs w:val="26"/>
          <w:u w:val="single"/>
        </w:rPr>
      </w:pPr>
      <w:r>
        <w:rPr>
          <w:szCs w:val="26"/>
          <w:u w:val="single"/>
        </w:rPr>
        <w:t>6 950 000 (шесть миллионов девятьсот пятьдесят тысяч) рублей 00 копеек.</w:t>
      </w:r>
    </w:p>
    <w:p w14:paraId="5F46A856" w14:textId="77777777" w:rsidR="00FB45E0" w:rsidRDefault="00FB45E0" w:rsidP="00FB45E0">
      <w:pPr>
        <w:spacing w:line="276" w:lineRule="auto"/>
        <w:ind w:left="2124" w:firstLine="708"/>
        <w:rPr>
          <w:szCs w:val="26"/>
        </w:rPr>
      </w:pPr>
      <w:r>
        <w:rPr>
          <w:szCs w:val="26"/>
        </w:rPr>
        <w:t>(сумма цифрами и прописью)</w:t>
      </w:r>
    </w:p>
    <w:p w14:paraId="34B4C78E" w14:textId="77777777" w:rsidR="00FB45E0" w:rsidRDefault="00FB45E0" w:rsidP="00FB45E0">
      <w:pPr>
        <w:spacing w:line="276" w:lineRule="auto"/>
        <w:jc w:val="both"/>
        <w:rPr>
          <w:szCs w:val="26"/>
        </w:rPr>
      </w:pPr>
    </w:p>
    <w:p w14:paraId="16586409" w14:textId="77777777" w:rsidR="00FB45E0" w:rsidRDefault="00FB45E0" w:rsidP="00FB45E0">
      <w:pPr>
        <w:spacing w:line="276" w:lineRule="auto"/>
        <w:jc w:val="both"/>
        <w:rPr>
          <w:szCs w:val="26"/>
        </w:rPr>
      </w:pPr>
      <w:r>
        <w:rPr>
          <w:szCs w:val="26"/>
        </w:rPr>
        <w:t xml:space="preserve">Начальная (максимальная) цена контракта включает в себя расходы </w:t>
      </w:r>
    </w:p>
    <w:p w14:paraId="580271C1" w14:textId="77777777" w:rsidR="00FB45E0" w:rsidRDefault="00FB45E0" w:rsidP="00FB45E0">
      <w:pPr>
        <w:spacing w:line="276" w:lineRule="auto"/>
        <w:jc w:val="both"/>
        <w:rPr>
          <w:szCs w:val="26"/>
          <w:u w:val="single"/>
        </w:rPr>
      </w:pPr>
      <w:r>
        <w:rPr>
          <w:szCs w:val="26"/>
          <w:u w:val="single"/>
        </w:rPr>
        <w:t xml:space="preserve">все расходы поставщика (исполнителя), необходимые для осуществления им своих обязательств при реализации предмета закупки </w:t>
      </w:r>
      <w:r>
        <w:rPr>
          <w:i/>
          <w:szCs w:val="26"/>
          <w:u w:val="single"/>
        </w:rPr>
        <w:t>(при исполнении контракта)</w:t>
      </w:r>
      <w:r>
        <w:rPr>
          <w:szCs w:val="26"/>
          <w:u w:val="single"/>
        </w:rPr>
        <w:t xml:space="preserve"> в полном объеме и надлежащего качества, все подлежащие к уплате налоги, сборы и другие обязательные платежи, материалы, получение согласований, необходимых и достаточных для проектирования и иные расходы, связанные с выполнением работ, прямо не поименованные в Государственном контракте, но необходимость которых вызвана выполнением обязательств поставщика (исполнителя) при реализации предмета закупки.</w:t>
      </w:r>
    </w:p>
    <w:p w14:paraId="70D2D3B3" w14:textId="77777777" w:rsidR="00FB45E0" w:rsidRDefault="00FB45E0" w:rsidP="00FB45E0">
      <w:pPr>
        <w:spacing w:line="276" w:lineRule="auto"/>
        <w:jc w:val="both"/>
        <w:rPr>
          <w:szCs w:val="26"/>
        </w:rPr>
      </w:pPr>
    </w:p>
    <w:p w14:paraId="63106B04" w14:textId="77777777" w:rsidR="00FB45E0" w:rsidRDefault="00FB45E0" w:rsidP="00FB45E0">
      <w:pPr>
        <w:spacing w:line="276" w:lineRule="auto"/>
        <w:ind w:left="1410" w:hanging="1410"/>
        <w:jc w:val="both"/>
        <w:rPr>
          <w:szCs w:val="26"/>
        </w:rPr>
      </w:pPr>
      <w:r>
        <w:rPr>
          <w:szCs w:val="26"/>
        </w:rPr>
        <w:t>Приложение: 1. Расчёт начальной (максимальной) цены контракта по объекту закупки: выполнение проектно-изыскательских работ (корректировка) по объекту: «</w:t>
      </w:r>
      <w:r>
        <w:rPr>
          <w:bCs/>
          <w:iCs/>
          <w:szCs w:val="26"/>
        </w:rPr>
        <w:t>Строительство дошкольной образовательной организации в с. Новосельское на 200 мест по ул. Ленина Черноморского района</w:t>
      </w:r>
      <w:r>
        <w:rPr>
          <w:szCs w:val="26"/>
        </w:rPr>
        <w:t xml:space="preserve">». </w:t>
      </w:r>
    </w:p>
    <w:p w14:paraId="07E6755D" w14:textId="77777777" w:rsidR="00FB45E0" w:rsidRDefault="00FB45E0" w:rsidP="00FB45E0">
      <w:pPr>
        <w:spacing w:line="276" w:lineRule="auto"/>
        <w:ind w:left="1410" w:hanging="1410"/>
        <w:jc w:val="both"/>
        <w:rPr>
          <w:szCs w:val="26"/>
        </w:rPr>
      </w:pPr>
    </w:p>
    <w:p w14:paraId="2F311C65" w14:textId="77777777" w:rsidR="00FB45E0" w:rsidRDefault="00FB45E0" w:rsidP="00FB45E0">
      <w:pPr>
        <w:spacing w:line="276" w:lineRule="auto"/>
        <w:ind w:left="1410" w:hanging="1410"/>
        <w:jc w:val="both"/>
        <w:rPr>
          <w:szCs w:val="26"/>
        </w:rPr>
      </w:pPr>
    </w:p>
    <w:p w14:paraId="0A1B1D98" w14:textId="77777777" w:rsidR="00FB45E0" w:rsidRDefault="00FB45E0" w:rsidP="00FB45E0">
      <w:pPr>
        <w:spacing w:line="276" w:lineRule="auto"/>
        <w:jc w:val="both"/>
        <w:rPr>
          <w:szCs w:val="26"/>
        </w:rPr>
      </w:pPr>
    </w:p>
    <w:p w14:paraId="4D4B0DF6" w14:textId="77777777" w:rsidR="00FB45E0" w:rsidRDefault="00FB45E0" w:rsidP="00FB45E0">
      <w:pPr>
        <w:spacing w:line="276" w:lineRule="auto"/>
        <w:jc w:val="both"/>
        <w:rPr>
          <w:szCs w:val="26"/>
        </w:rPr>
      </w:pPr>
      <w:r>
        <w:rPr>
          <w:szCs w:val="26"/>
        </w:rPr>
        <w:t>Первый заместитель</w:t>
      </w:r>
    </w:p>
    <w:p w14:paraId="5363639E" w14:textId="77777777" w:rsidR="00FB45E0" w:rsidRDefault="00FB45E0" w:rsidP="00FB45E0">
      <w:pPr>
        <w:spacing w:line="276" w:lineRule="auto"/>
        <w:jc w:val="both"/>
        <w:rPr>
          <w:b/>
          <w:szCs w:val="26"/>
        </w:rPr>
      </w:pPr>
      <w:r>
        <w:rPr>
          <w:szCs w:val="26"/>
        </w:rPr>
        <w:t>генерального директора</w:t>
      </w:r>
      <w:r>
        <w:rPr>
          <w:szCs w:val="26"/>
        </w:rPr>
        <w:tab/>
      </w:r>
      <w:r>
        <w:rPr>
          <w:szCs w:val="26"/>
        </w:rPr>
        <w:tab/>
      </w:r>
      <w:r>
        <w:rPr>
          <w:szCs w:val="26"/>
        </w:rPr>
        <w:tab/>
      </w:r>
      <w:r>
        <w:rPr>
          <w:szCs w:val="26"/>
        </w:rPr>
        <w:tab/>
        <w:t>________________ /</w:t>
      </w:r>
      <w:r>
        <w:rPr>
          <w:szCs w:val="26"/>
        </w:rPr>
        <w:tab/>
        <w:t>А.В. Артемьев</w:t>
      </w:r>
      <w:r>
        <w:rPr>
          <w:szCs w:val="26"/>
        </w:rPr>
        <w:tab/>
      </w:r>
      <w:r>
        <w:rPr>
          <w:szCs w:val="26"/>
        </w:rPr>
        <w:tab/>
      </w:r>
      <w:r>
        <w:rPr>
          <w:szCs w:val="26"/>
        </w:rPr>
        <w:tab/>
        <w:t>«____» _______________ 2022 г.</w:t>
      </w:r>
    </w:p>
    <w:p w14:paraId="26F188A8" w14:textId="77777777" w:rsidR="00FB45E0" w:rsidRDefault="00FB45E0" w:rsidP="00FB45E0">
      <w:pPr>
        <w:spacing w:line="276" w:lineRule="auto"/>
        <w:jc w:val="both"/>
      </w:pPr>
    </w:p>
    <w:p w14:paraId="1B1449DC" w14:textId="77777777" w:rsidR="00FB45E0" w:rsidRDefault="00FB45E0" w:rsidP="00FB45E0">
      <w:pPr>
        <w:spacing w:line="276" w:lineRule="auto"/>
        <w:jc w:val="both"/>
      </w:pPr>
    </w:p>
    <w:p w14:paraId="471C7416" w14:textId="77777777" w:rsidR="00205994" w:rsidRDefault="00205994" w:rsidP="00FB45E0">
      <w:pPr>
        <w:rPr>
          <w:b/>
        </w:rPr>
        <w:sectPr w:rsidR="00205994" w:rsidSect="00205994">
          <w:pgSz w:w="16838" w:h="11906" w:orient="landscape"/>
          <w:pgMar w:top="1418" w:right="1134" w:bottom="850" w:left="719" w:header="708" w:footer="708" w:gutter="0"/>
          <w:cols w:space="708"/>
          <w:titlePg/>
          <w:docGrid w:linePitch="360"/>
        </w:sectPr>
      </w:pPr>
    </w:p>
    <w:p w14:paraId="763AE6F9" w14:textId="33A11E84" w:rsidR="00FB45E0" w:rsidRDefault="00FB45E0" w:rsidP="00FB45E0">
      <w:pPr>
        <w:rPr>
          <w:b/>
        </w:rPr>
      </w:pPr>
      <w:bookmarkStart w:id="0" w:name="_GoBack"/>
      <w:bookmarkEnd w:id="0"/>
    </w:p>
    <w:tbl>
      <w:tblPr>
        <w:tblStyle w:val="1fff8"/>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3081"/>
        <w:gridCol w:w="3739"/>
      </w:tblGrid>
      <w:tr w:rsidR="00FB45E0" w14:paraId="0469953D" w14:textId="77777777" w:rsidTr="00FB45E0">
        <w:tc>
          <w:tcPr>
            <w:tcW w:w="5246" w:type="dxa"/>
          </w:tcPr>
          <w:p w14:paraId="4CBBD9DD" w14:textId="77777777" w:rsidR="00FB45E0" w:rsidRDefault="00FB45E0">
            <w:pPr>
              <w:rPr>
                <w:b/>
                <w:sz w:val="26"/>
                <w:szCs w:val="26"/>
                <w:lang w:eastAsia="en-US"/>
              </w:rPr>
            </w:pPr>
            <w:bookmarkStart w:id="1" w:name="_Hlk67384168"/>
          </w:p>
        </w:tc>
        <w:tc>
          <w:tcPr>
            <w:tcW w:w="5244" w:type="dxa"/>
          </w:tcPr>
          <w:p w14:paraId="5DA1D36B" w14:textId="77777777" w:rsidR="00FB45E0" w:rsidRDefault="00FB45E0">
            <w:pPr>
              <w:rPr>
                <w:b/>
                <w:szCs w:val="26"/>
                <w:lang w:eastAsia="en-US"/>
              </w:rPr>
            </w:pPr>
          </w:p>
        </w:tc>
        <w:tc>
          <w:tcPr>
            <w:tcW w:w="4770" w:type="dxa"/>
          </w:tcPr>
          <w:p w14:paraId="24388B6F" w14:textId="77777777" w:rsidR="00FB45E0" w:rsidRDefault="00FB45E0">
            <w:pPr>
              <w:jc w:val="center"/>
              <w:rPr>
                <w:b/>
                <w:szCs w:val="26"/>
                <w:lang w:eastAsia="en-US"/>
              </w:rPr>
            </w:pPr>
            <w:r>
              <w:rPr>
                <w:b/>
                <w:szCs w:val="26"/>
                <w:lang w:eastAsia="en-US"/>
              </w:rPr>
              <w:t>УТВЕРЖДЕНО:</w:t>
            </w:r>
          </w:p>
          <w:p w14:paraId="2849F9D1" w14:textId="77777777" w:rsidR="00FB45E0" w:rsidRDefault="00FB45E0">
            <w:pPr>
              <w:rPr>
                <w:b/>
                <w:szCs w:val="26"/>
                <w:lang w:eastAsia="en-US"/>
              </w:rPr>
            </w:pPr>
            <w:r>
              <w:rPr>
                <w:b/>
                <w:szCs w:val="26"/>
                <w:lang w:eastAsia="en-US"/>
              </w:rPr>
              <w:t xml:space="preserve">Первый заместитель </w:t>
            </w:r>
          </w:p>
          <w:p w14:paraId="39018E42" w14:textId="77777777" w:rsidR="00FB45E0" w:rsidRDefault="00FB45E0">
            <w:pPr>
              <w:rPr>
                <w:b/>
                <w:szCs w:val="26"/>
                <w:lang w:eastAsia="en-US"/>
              </w:rPr>
            </w:pPr>
            <w:r>
              <w:rPr>
                <w:b/>
                <w:szCs w:val="26"/>
                <w:lang w:eastAsia="en-US"/>
              </w:rPr>
              <w:t>генерального директора</w:t>
            </w:r>
          </w:p>
          <w:p w14:paraId="0BBB50D2" w14:textId="77777777" w:rsidR="00FB45E0" w:rsidRDefault="00FB45E0">
            <w:pPr>
              <w:rPr>
                <w:b/>
                <w:szCs w:val="26"/>
                <w:lang w:eastAsia="en-US"/>
              </w:rPr>
            </w:pPr>
          </w:p>
          <w:p w14:paraId="2C184FC6" w14:textId="77777777" w:rsidR="00FB45E0" w:rsidRDefault="00FB45E0">
            <w:pPr>
              <w:rPr>
                <w:b/>
                <w:szCs w:val="26"/>
                <w:lang w:eastAsia="en-US"/>
              </w:rPr>
            </w:pPr>
            <w:r>
              <w:rPr>
                <w:b/>
                <w:szCs w:val="26"/>
                <w:lang w:eastAsia="en-US"/>
              </w:rPr>
              <w:t>__________________ А.В. Артемьев</w:t>
            </w:r>
          </w:p>
          <w:p w14:paraId="3BB91D58" w14:textId="77777777" w:rsidR="00FB45E0" w:rsidRDefault="00FB45E0">
            <w:pPr>
              <w:rPr>
                <w:b/>
                <w:szCs w:val="26"/>
                <w:lang w:eastAsia="en-US"/>
              </w:rPr>
            </w:pPr>
          </w:p>
          <w:p w14:paraId="47A79E92" w14:textId="77777777" w:rsidR="00FB45E0" w:rsidRDefault="00FB45E0">
            <w:pPr>
              <w:rPr>
                <w:b/>
                <w:szCs w:val="26"/>
                <w:lang w:eastAsia="en-US"/>
              </w:rPr>
            </w:pPr>
            <w:r>
              <w:rPr>
                <w:b/>
                <w:szCs w:val="26"/>
                <w:lang w:eastAsia="en-US"/>
              </w:rPr>
              <w:t>«____» _______________ 2022 г.</w:t>
            </w:r>
          </w:p>
          <w:p w14:paraId="047B2C92" w14:textId="77777777" w:rsidR="00FB45E0" w:rsidRDefault="00FB45E0">
            <w:pPr>
              <w:rPr>
                <w:b/>
                <w:szCs w:val="26"/>
                <w:lang w:eastAsia="en-US"/>
              </w:rPr>
            </w:pPr>
          </w:p>
        </w:tc>
      </w:tr>
      <w:bookmarkEnd w:id="1"/>
    </w:tbl>
    <w:p w14:paraId="618F017A" w14:textId="77777777" w:rsidR="00FB45E0" w:rsidRDefault="00FB45E0" w:rsidP="00FB45E0">
      <w:pPr>
        <w:jc w:val="center"/>
        <w:rPr>
          <w:b/>
          <w:sz w:val="26"/>
          <w:szCs w:val="26"/>
        </w:rPr>
      </w:pPr>
    </w:p>
    <w:p w14:paraId="463887A0" w14:textId="77777777" w:rsidR="00FB45E0" w:rsidRDefault="00FB45E0" w:rsidP="00FB45E0">
      <w:pPr>
        <w:jc w:val="center"/>
        <w:rPr>
          <w:b/>
          <w:szCs w:val="26"/>
        </w:rPr>
      </w:pPr>
      <w:r>
        <w:rPr>
          <w:b/>
          <w:szCs w:val="26"/>
        </w:rPr>
        <w:t>Расчет начальной (максимальной) цены контракта при осуществлении закупок подрядных работ по инженерным изысканиям и подготовке проектной документации</w:t>
      </w:r>
    </w:p>
    <w:p w14:paraId="01B7EAF5" w14:textId="77777777" w:rsidR="00FB45E0" w:rsidRDefault="00FB45E0" w:rsidP="00FB45E0">
      <w:pPr>
        <w:jc w:val="center"/>
        <w:rPr>
          <w:b/>
          <w:szCs w:val="26"/>
        </w:rPr>
      </w:pPr>
    </w:p>
    <w:p w14:paraId="07BD66B7" w14:textId="77777777" w:rsidR="00FB45E0" w:rsidRDefault="00FB45E0" w:rsidP="00FB45E0">
      <w:pPr>
        <w:rPr>
          <w:szCs w:val="26"/>
        </w:rPr>
      </w:pPr>
      <w:r>
        <w:rPr>
          <w:szCs w:val="26"/>
        </w:rPr>
        <w:t xml:space="preserve">по объекту: </w:t>
      </w:r>
      <w:r>
        <w:rPr>
          <w:szCs w:val="26"/>
          <w:u w:val="single"/>
        </w:rPr>
        <w:t>«</w:t>
      </w:r>
      <w:r>
        <w:rPr>
          <w:bCs/>
          <w:iCs/>
          <w:szCs w:val="26"/>
          <w:u w:val="single"/>
        </w:rPr>
        <w:t>Строительство дошкольной образовательной организации в с. Новосельское на 200 мест по ул. Ленина Черноморского района</w:t>
      </w:r>
      <w:r>
        <w:rPr>
          <w:szCs w:val="26"/>
          <w:u w:val="single"/>
        </w:rPr>
        <w:t>»</w:t>
      </w:r>
    </w:p>
    <w:p w14:paraId="081A2652" w14:textId="77777777" w:rsidR="00FB45E0" w:rsidRDefault="00FB45E0" w:rsidP="00FB45E0">
      <w:pPr>
        <w:rPr>
          <w:szCs w:val="26"/>
        </w:rPr>
      </w:pPr>
      <w:r>
        <w:rPr>
          <w:szCs w:val="26"/>
        </w:rPr>
        <w:t xml:space="preserve">по адресу: </w:t>
      </w:r>
      <w:bookmarkStart w:id="2" w:name="_Hlk56416338"/>
      <w:bookmarkStart w:id="3" w:name="_Hlk65594354"/>
      <w:r>
        <w:rPr>
          <w:szCs w:val="26"/>
          <w:u w:val="single"/>
        </w:rPr>
        <w:t xml:space="preserve">Российская Федерация, </w:t>
      </w:r>
      <w:bookmarkEnd w:id="2"/>
      <w:r>
        <w:rPr>
          <w:szCs w:val="26"/>
          <w:u w:val="single"/>
        </w:rPr>
        <w:t xml:space="preserve">Республика Крым, р-н Черноморский, </w:t>
      </w:r>
      <w:bookmarkEnd w:id="3"/>
      <w:r>
        <w:rPr>
          <w:bCs/>
          <w:iCs/>
          <w:szCs w:val="26"/>
          <w:u w:val="single"/>
        </w:rPr>
        <w:t>с. Новосельское</w:t>
      </w:r>
      <w:r>
        <w:rPr>
          <w:szCs w:val="26"/>
        </w:rPr>
        <w:t>.</w:t>
      </w:r>
    </w:p>
    <w:p w14:paraId="6E3CC5DC" w14:textId="77777777" w:rsidR="00FB45E0" w:rsidRDefault="00FB45E0" w:rsidP="00FB45E0">
      <w:pPr>
        <w:ind w:firstLine="709"/>
        <w:jc w:val="both"/>
        <w:rPr>
          <w:szCs w:val="26"/>
        </w:rPr>
      </w:pPr>
      <w:r>
        <w:rPr>
          <w:szCs w:val="26"/>
        </w:rPr>
        <w:t>Основания для расчета:</w:t>
      </w:r>
    </w:p>
    <w:p w14:paraId="2C7F6EB4" w14:textId="77777777" w:rsidR="00FB45E0" w:rsidRDefault="00FB45E0" w:rsidP="00FB45E0">
      <w:pPr>
        <w:ind w:firstLine="709"/>
        <w:jc w:val="both"/>
        <w:rPr>
          <w:szCs w:val="26"/>
        </w:rPr>
      </w:pPr>
      <w:r>
        <w:rPr>
          <w:szCs w:val="26"/>
        </w:rPr>
        <w:t>1. Градостроительный план земельного участка от 31.05.2022 № РФ-93-4-14-2-09-2022-0059.</w:t>
      </w:r>
    </w:p>
    <w:p w14:paraId="2FC6C3FC" w14:textId="77777777" w:rsidR="00FB45E0" w:rsidRDefault="00FB45E0" w:rsidP="00FB45E0">
      <w:pPr>
        <w:ind w:firstLine="709"/>
        <w:jc w:val="both"/>
        <w:rPr>
          <w:szCs w:val="26"/>
        </w:rPr>
      </w:pPr>
      <w:r>
        <w:rPr>
          <w:szCs w:val="26"/>
        </w:rPr>
        <w:t>2. Приказ Министерства строительства и жилищно-коммунального хозяйства Российской Федерации от 23.12.2019 № 841/пр.</w:t>
      </w:r>
    </w:p>
    <w:p w14:paraId="77597728" w14:textId="77777777" w:rsidR="00FB45E0" w:rsidRDefault="00FB45E0" w:rsidP="00FB45E0">
      <w:pPr>
        <w:ind w:firstLine="709"/>
        <w:jc w:val="both"/>
        <w:rPr>
          <w:szCs w:val="26"/>
        </w:rPr>
      </w:pPr>
      <w:r>
        <w:rPr>
          <w:szCs w:val="26"/>
        </w:rPr>
        <w:t>3. Задание на проектирование.</w:t>
      </w:r>
    </w:p>
    <w:p w14:paraId="3E3D26DA" w14:textId="77777777" w:rsidR="00FB45E0" w:rsidRDefault="00FB45E0" w:rsidP="00FB45E0">
      <w:pPr>
        <w:ind w:firstLine="709"/>
        <w:jc w:val="both"/>
        <w:rPr>
          <w:szCs w:val="26"/>
        </w:rPr>
      </w:pPr>
      <w:r>
        <w:rPr>
          <w:szCs w:val="26"/>
        </w:rPr>
        <w:t>4. Справочники базовых цен на инженерные изыскания и проектные работы в строительстве, сведения о которых включены в федеральный реестр сметных нормативов.</w:t>
      </w:r>
    </w:p>
    <w:p w14:paraId="4B0853A2" w14:textId="77777777" w:rsidR="00FB45E0" w:rsidRDefault="00FB45E0" w:rsidP="00FB45E0">
      <w:pPr>
        <w:rPr>
          <w:szCs w:val="26"/>
        </w:rPr>
      </w:pPr>
      <w:r>
        <w:rPr>
          <w:szCs w:val="26"/>
        </w:rPr>
        <w:t>(руб.)</w:t>
      </w:r>
    </w:p>
    <w:tbl>
      <w:tblPr>
        <w:tblStyle w:val="afa"/>
        <w:tblW w:w="9780" w:type="dxa"/>
        <w:tblInd w:w="-5" w:type="dxa"/>
        <w:tblLayout w:type="fixed"/>
        <w:tblLook w:val="04A0" w:firstRow="1" w:lastRow="0" w:firstColumn="1" w:lastColumn="0" w:noHBand="0" w:noVBand="1"/>
      </w:tblPr>
      <w:tblGrid>
        <w:gridCol w:w="2127"/>
        <w:gridCol w:w="1559"/>
        <w:gridCol w:w="1276"/>
        <w:gridCol w:w="1701"/>
        <w:gridCol w:w="1417"/>
        <w:gridCol w:w="1700"/>
      </w:tblGrid>
      <w:tr w:rsidR="00FB45E0" w14:paraId="28C6E5A3" w14:textId="77777777" w:rsidTr="00FB45E0">
        <w:tc>
          <w:tcPr>
            <w:tcW w:w="2127" w:type="dxa"/>
            <w:tcBorders>
              <w:top w:val="single" w:sz="4" w:space="0" w:color="auto"/>
              <w:left w:val="single" w:sz="4" w:space="0" w:color="auto"/>
              <w:bottom w:val="single" w:sz="4" w:space="0" w:color="auto"/>
              <w:right w:val="single" w:sz="4" w:space="0" w:color="auto"/>
            </w:tcBorders>
            <w:vAlign w:val="center"/>
            <w:hideMark/>
          </w:tcPr>
          <w:p w14:paraId="197D50E9" w14:textId="77777777" w:rsidR="00FB45E0" w:rsidRDefault="00FB45E0">
            <w:pPr>
              <w:jc w:val="center"/>
              <w:rPr>
                <w:b/>
                <w:sz w:val="22"/>
                <w:szCs w:val="26"/>
                <w:lang w:eastAsia="en-US"/>
              </w:rPr>
            </w:pPr>
            <w:bookmarkStart w:id="4" w:name="_Hlk99559349"/>
            <w:r>
              <w:rPr>
                <w:sz w:val="22"/>
                <w:szCs w:val="26"/>
                <w:lang w:eastAsia="en-US"/>
              </w:rPr>
              <w:t>Наименование работ и затрат</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95B310" w14:textId="77777777" w:rsidR="00FB45E0" w:rsidRDefault="00FB45E0">
            <w:pPr>
              <w:jc w:val="center"/>
              <w:rPr>
                <w:sz w:val="22"/>
                <w:szCs w:val="26"/>
                <w:lang w:eastAsia="en-US"/>
              </w:rPr>
            </w:pPr>
            <w:r>
              <w:rPr>
                <w:sz w:val="22"/>
                <w:szCs w:val="26"/>
                <w:lang w:eastAsia="en-US"/>
              </w:rPr>
              <w:t>Стоимость работ в ценах на дату утверждения сметной документации «месяц/квартал»</w:t>
            </w:r>
          </w:p>
          <w:p w14:paraId="45036466" w14:textId="77777777" w:rsidR="00FB45E0" w:rsidRDefault="00FB45E0">
            <w:pPr>
              <w:jc w:val="center"/>
              <w:rPr>
                <w:b/>
                <w:sz w:val="22"/>
                <w:szCs w:val="26"/>
                <w:lang w:eastAsia="en-US"/>
              </w:rPr>
            </w:pPr>
            <w:r>
              <w:rPr>
                <w:sz w:val="22"/>
                <w:szCs w:val="26"/>
                <w:lang w:eastAsia="en-US"/>
              </w:rPr>
              <w:t xml:space="preserve"> 4 квартал 2022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2F7300" w14:textId="77777777" w:rsidR="00FB45E0" w:rsidRDefault="00FB45E0">
            <w:pPr>
              <w:jc w:val="center"/>
              <w:rPr>
                <w:b/>
                <w:sz w:val="22"/>
                <w:szCs w:val="26"/>
                <w:lang w:eastAsia="en-US"/>
              </w:rPr>
            </w:pPr>
            <w:r>
              <w:rPr>
                <w:sz w:val="22"/>
                <w:szCs w:val="26"/>
                <w:lang w:eastAsia="en-US"/>
              </w:rPr>
              <w:t>Индекс фактической инфляции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5B8796" w14:textId="77777777" w:rsidR="00FB45E0" w:rsidRDefault="00FB45E0">
            <w:pPr>
              <w:jc w:val="center"/>
              <w:rPr>
                <w:sz w:val="22"/>
                <w:szCs w:val="26"/>
                <w:lang w:eastAsia="en-US"/>
              </w:rPr>
            </w:pPr>
            <w:r>
              <w:rPr>
                <w:sz w:val="22"/>
                <w:szCs w:val="26"/>
                <w:lang w:eastAsia="en-US"/>
              </w:rPr>
              <w:t xml:space="preserve">Стоимость работ в ценах на дату формирования начальной (максимальной) цены контракта </w:t>
            </w:r>
          </w:p>
          <w:p w14:paraId="6B6D755C" w14:textId="77777777" w:rsidR="00FB45E0" w:rsidRDefault="00FB45E0">
            <w:pPr>
              <w:jc w:val="center"/>
              <w:rPr>
                <w:b/>
                <w:sz w:val="22"/>
                <w:szCs w:val="26"/>
                <w:lang w:eastAsia="en-US"/>
              </w:rPr>
            </w:pPr>
            <w:r>
              <w:rPr>
                <w:sz w:val="22"/>
                <w:szCs w:val="26"/>
                <w:lang w:eastAsia="en-US"/>
              </w:rPr>
              <w:t>декабрь 2022 г.</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3C2B9A" w14:textId="77777777" w:rsidR="00FB45E0" w:rsidRDefault="00FB45E0">
            <w:pPr>
              <w:jc w:val="center"/>
              <w:rPr>
                <w:b/>
                <w:sz w:val="22"/>
                <w:szCs w:val="26"/>
                <w:lang w:eastAsia="en-US"/>
              </w:rPr>
            </w:pPr>
            <w:r>
              <w:rPr>
                <w:sz w:val="22"/>
                <w:szCs w:val="26"/>
                <w:lang w:eastAsia="en-US"/>
              </w:rPr>
              <w:t>Индекс прогнозной инфляции на период выполнения работ</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C61A369" w14:textId="77777777" w:rsidR="00FB45E0" w:rsidRDefault="00FB45E0">
            <w:pPr>
              <w:jc w:val="center"/>
              <w:rPr>
                <w:b/>
                <w:sz w:val="22"/>
                <w:szCs w:val="26"/>
                <w:lang w:eastAsia="en-US"/>
              </w:rPr>
            </w:pPr>
            <w:r>
              <w:rPr>
                <w:sz w:val="22"/>
                <w:szCs w:val="26"/>
                <w:lang w:eastAsia="en-US"/>
              </w:rPr>
              <w:t>Начальная (максимальная) цена контракта с учетом прогнозного индекса инфляции на период выполнения работ</w:t>
            </w:r>
          </w:p>
        </w:tc>
      </w:tr>
      <w:tr w:rsidR="00FB45E0" w14:paraId="4674804C" w14:textId="77777777" w:rsidTr="00FB45E0">
        <w:tc>
          <w:tcPr>
            <w:tcW w:w="2127" w:type="dxa"/>
            <w:tcBorders>
              <w:top w:val="single" w:sz="4" w:space="0" w:color="auto"/>
              <w:left w:val="single" w:sz="4" w:space="0" w:color="auto"/>
              <w:bottom w:val="single" w:sz="4" w:space="0" w:color="auto"/>
              <w:right w:val="single" w:sz="4" w:space="0" w:color="auto"/>
            </w:tcBorders>
            <w:hideMark/>
          </w:tcPr>
          <w:p w14:paraId="716466AB" w14:textId="77777777" w:rsidR="00FB45E0" w:rsidRDefault="00FB45E0">
            <w:pPr>
              <w:jc w:val="center"/>
              <w:rPr>
                <w:bCs/>
                <w:sz w:val="26"/>
                <w:szCs w:val="26"/>
                <w:lang w:eastAsia="en-US"/>
              </w:rPr>
            </w:pPr>
            <w:r>
              <w:rPr>
                <w:bCs/>
                <w:szCs w:val="26"/>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33C3A0C3" w14:textId="77777777" w:rsidR="00FB45E0" w:rsidRDefault="00FB45E0">
            <w:pPr>
              <w:jc w:val="center"/>
              <w:rPr>
                <w:bCs/>
                <w:szCs w:val="26"/>
                <w:lang w:eastAsia="en-US"/>
              </w:rPr>
            </w:pPr>
            <w:r>
              <w:rPr>
                <w:bCs/>
                <w:szCs w:val="26"/>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72FB2F61" w14:textId="77777777" w:rsidR="00FB45E0" w:rsidRDefault="00FB45E0">
            <w:pPr>
              <w:jc w:val="center"/>
              <w:rPr>
                <w:bCs/>
                <w:szCs w:val="26"/>
                <w:lang w:eastAsia="en-US"/>
              </w:rPr>
            </w:pPr>
            <w:r>
              <w:rPr>
                <w:bCs/>
                <w:szCs w:val="26"/>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14:paraId="29559493" w14:textId="77777777" w:rsidR="00FB45E0" w:rsidRDefault="00FB45E0">
            <w:pPr>
              <w:jc w:val="center"/>
              <w:rPr>
                <w:bCs/>
                <w:szCs w:val="26"/>
                <w:lang w:eastAsia="en-US"/>
              </w:rPr>
            </w:pPr>
            <w:r>
              <w:rPr>
                <w:bCs/>
                <w:szCs w:val="26"/>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14:paraId="53319A73" w14:textId="77777777" w:rsidR="00FB45E0" w:rsidRDefault="00FB45E0">
            <w:pPr>
              <w:jc w:val="center"/>
              <w:rPr>
                <w:bCs/>
                <w:szCs w:val="26"/>
                <w:lang w:eastAsia="en-US"/>
              </w:rPr>
            </w:pPr>
            <w:r>
              <w:rPr>
                <w:bCs/>
                <w:szCs w:val="26"/>
                <w:lang w:eastAsia="en-US"/>
              </w:rPr>
              <w:t>5</w:t>
            </w:r>
          </w:p>
        </w:tc>
        <w:tc>
          <w:tcPr>
            <w:tcW w:w="1700" w:type="dxa"/>
            <w:tcBorders>
              <w:top w:val="single" w:sz="4" w:space="0" w:color="auto"/>
              <w:left w:val="single" w:sz="4" w:space="0" w:color="auto"/>
              <w:bottom w:val="single" w:sz="4" w:space="0" w:color="auto"/>
              <w:right w:val="single" w:sz="4" w:space="0" w:color="auto"/>
            </w:tcBorders>
            <w:hideMark/>
          </w:tcPr>
          <w:p w14:paraId="30FF1FD2" w14:textId="77777777" w:rsidR="00FB45E0" w:rsidRDefault="00FB45E0">
            <w:pPr>
              <w:jc w:val="center"/>
              <w:rPr>
                <w:bCs/>
                <w:szCs w:val="26"/>
                <w:lang w:eastAsia="en-US"/>
              </w:rPr>
            </w:pPr>
            <w:r>
              <w:rPr>
                <w:bCs/>
                <w:szCs w:val="26"/>
                <w:lang w:eastAsia="en-US"/>
              </w:rPr>
              <w:t>6</w:t>
            </w:r>
          </w:p>
        </w:tc>
      </w:tr>
      <w:tr w:rsidR="00FB45E0" w14:paraId="78A0A6DB" w14:textId="77777777" w:rsidTr="00FB45E0">
        <w:trPr>
          <w:trHeight w:val="513"/>
        </w:trPr>
        <w:tc>
          <w:tcPr>
            <w:tcW w:w="2127" w:type="dxa"/>
            <w:tcBorders>
              <w:top w:val="single" w:sz="4" w:space="0" w:color="auto"/>
              <w:left w:val="single" w:sz="4" w:space="0" w:color="auto"/>
              <w:bottom w:val="single" w:sz="4" w:space="0" w:color="auto"/>
              <w:right w:val="single" w:sz="4" w:space="0" w:color="auto"/>
            </w:tcBorders>
            <w:vAlign w:val="center"/>
            <w:hideMark/>
          </w:tcPr>
          <w:p w14:paraId="7E6AC89C" w14:textId="77777777" w:rsidR="00FB45E0" w:rsidRDefault="00FB45E0">
            <w:pPr>
              <w:rPr>
                <w:bCs/>
                <w:szCs w:val="26"/>
                <w:lang w:eastAsia="en-US"/>
              </w:rPr>
            </w:pPr>
            <w:r>
              <w:rPr>
                <w:szCs w:val="26"/>
                <w:lang w:eastAsia="en-US"/>
              </w:rPr>
              <w:t>Выполнение инженерных изысканий (в т.ч. государственная экспертиза)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9F032E" w14:textId="77777777" w:rsidR="00FB45E0" w:rsidRDefault="00FB45E0">
            <w:pPr>
              <w:jc w:val="right"/>
              <w:rPr>
                <w:szCs w:val="26"/>
                <w:lang w:eastAsia="en-US"/>
              </w:rPr>
            </w:pPr>
            <w:r>
              <w:rPr>
                <w:szCs w:val="26"/>
                <w:lang w:eastAsia="en-US"/>
              </w:rPr>
              <w:t>1 139 236,73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49D4F4" w14:textId="77777777" w:rsidR="00FB45E0" w:rsidRDefault="00FB45E0">
            <w:pPr>
              <w:jc w:val="center"/>
              <w:rPr>
                <w:szCs w:val="26"/>
                <w:lang w:eastAsia="en-US"/>
              </w:rPr>
            </w:pPr>
            <w:r>
              <w:rPr>
                <w:szCs w:val="26"/>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7B54EE" w14:textId="77777777" w:rsidR="00FB45E0" w:rsidRDefault="00FB45E0">
            <w:pPr>
              <w:jc w:val="right"/>
              <w:rPr>
                <w:szCs w:val="26"/>
                <w:lang w:eastAsia="en-US"/>
              </w:rPr>
            </w:pPr>
            <w:r>
              <w:rPr>
                <w:szCs w:val="26"/>
                <w:lang w:eastAsia="en-US"/>
              </w:rPr>
              <w:t>1 139 236,73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1760275" w14:textId="77777777" w:rsidR="00FB45E0" w:rsidRDefault="00FB45E0">
            <w:pPr>
              <w:jc w:val="right"/>
              <w:rPr>
                <w:szCs w:val="26"/>
                <w:lang w:eastAsia="en-US"/>
              </w:rPr>
            </w:pPr>
            <w:r>
              <w:rPr>
                <w:bCs/>
                <w:szCs w:val="26"/>
                <w:lang w:eastAsia="en-US"/>
              </w:rPr>
              <w:t>1,</w:t>
            </w:r>
            <w:r>
              <w:rPr>
                <w:szCs w:val="26"/>
                <w:lang w:val="en-US" w:eastAsia="en-US"/>
              </w:rPr>
              <w:t>0269</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7490DBB" w14:textId="77777777" w:rsidR="00FB45E0" w:rsidRDefault="00FB45E0">
            <w:pPr>
              <w:jc w:val="right"/>
              <w:rPr>
                <w:szCs w:val="26"/>
                <w:lang w:eastAsia="en-US"/>
              </w:rPr>
            </w:pPr>
            <w:r>
              <w:rPr>
                <w:szCs w:val="26"/>
                <w:lang w:eastAsia="en-US"/>
              </w:rPr>
              <w:t>1 169 882,20</w:t>
            </w:r>
          </w:p>
        </w:tc>
      </w:tr>
      <w:tr w:rsidR="00FB45E0" w14:paraId="1E2FB327" w14:textId="77777777" w:rsidTr="00FB45E0">
        <w:trPr>
          <w:trHeight w:val="708"/>
        </w:trPr>
        <w:tc>
          <w:tcPr>
            <w:tcW w:w="2127" w:type="dxa"/>
            <w:tcBorders>
              <w:top w:val="single" w:sz="4" w:space="0" w:color="auto"/>
              <w:left w:val="single" w:sz="4" w:space="0" w:color="auto"/>
              <w:bottom w:val="single" w:sz="4" w:space="0" w:color="auto"/>
              <w:right w:val="single" w:sz="4" w:space="0" w:color="auto"/>
            </w:tcBorders>
            <w:vAlign w:val="center"/>
            <w:hideMark/>
          </w:tcPr>
          <w:p w14:paraId="462E1D4A" w14:textId="77777777" w:rsidR="00FB45E0" w:rsidRDefault="00FB45E0">
            <w:pPr>
              <w:rPr>
                <w:szCs w:val="26"/>
                <w:highlight w:val="yellow"/>
                <w:lang w:eastAsia="en-US"/>
              </w:rPr>
            </w:pPr>
            <w:r>
              <w:rPr>
                <w:szCs w:val="26"/>
                <w:lang w:eastAsia="en-US"/>
              </w:rPr>
              <w:t>Разработка проектной документации (в т.ч. государственная экспертиза)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2671ED" w14:textId="77777777" w:rsidR="00FB45E0" w:rsidRDefault="00FB45E0">
            <w:pPr>
              <w:jc w:val="right"/>
              <w:rPr>
                <w:szCs w:val="26"/>
                <w:lang w:eastAsia="en-US"/>
              </w:rPr>
            </w:pPr>
            <w:r>
              <w:rPr>
                <w:szCs w:val="26"/>
                <w:lang w:eastAsia="en-US"/>
              </w:rPr>
              <w:t>2 569 523,53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ED8D54" w14:textId="77777777" w:rsidR="00FB45E0" w:rsidRDefault="00FB45E0">
            <w:pPr>
              <w:jc w:val="center"/>
              <w:rPr>
                <w:szCs w:val="26"/>
                <w:lang w:eastAsia="en-US"/>
              </w:rPr>
            </w:pPr>
            <w:r>
              <w:rPr>
                <w:szCs w:val="26"/>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F53AFA5" w14:textId="77777777" w:rsidR="00FB45E0" w:rsidRDefault="00FB45E0">
            <w:pPr>
              <w:jc w:val="right"/>
              <w:rPr>
                <w:szCs w:val="26"/>
                <w:lang w:eastAsia="en-US"/>
              </w:rPr>
            </w:pPr>
            <w:r>
              <w:rPr>
                <w:szCs w:val="26"/>
                <w:lang w:eastAsia="en-US"/>
              </w:rPr>
              <w:t>2 569 523,53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864EDE" w14:textId="77777777" w:rsidR="00FB45E0" w:rsidRDefault="00FB45E0">
            <w:pPr>
              <w:jc w:val="right"/>
              <w:rPr>
                <w:szCs w:val="26"/>
                <w:lang w:eastAsia="en-US"/>
              </w:rPr>
            </w:pPr>
            <w:r>
              <w:rPr>
                <w:bCs/>
                <w:szCs w:val="26"/>
                <w:lang w:eastAsia="en-US"/>
              </w:rPr>
              <w:t>1,</w:t>
            </w:r>
            <w:r>
              <w:rPr>
                <w:szCs w:val="26"/>
                <w:lang w:val="en-US" w:eastAsia="en-US"/>
              </w:rPr>
              <w:t>0269</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38C7349" w14:textId="77777777" w:rsidR="00FB45E0" w:rsidRDefault="00FB45E0">
            <w:pPr>
              <w:jc w:val="right"/>
              <w:rPr>
                <w:szCs w:val="26"/>
                <w:lang w:eastAsia="en-US"/>
              </w:rPr>
            </w:pPr>
            <w:r>
              <w:rPr>
                <w:szCs w:val="26"/>
                <w:lang w:eastAsia="en-US"/>
              </w:rPr>
              <w:t>2 638 643,71</w:t>
            </w:r>
          </w:p>
        </w:tc>
      </w:tr>
      <w:tr w:rsidR="00FB45E0" w14:paraId="28502246" w14:textId="77777777" w:rsidTr="00FB45E0">
        <w:trPr>
          <w:trHeight w:val="708"/>
        </w:trPr>
        <w:tc>
          <w:tcPr>
            <w:tcW w:w="2127" w:type="dxa"/>
            <w:tcBorders>
              <w:top w:val="single" w:sz="4" w:space="0" w:color="auto"/>
              <w:left w:val="single" w:sz="4" w:space="0" w:color="auto"/>
              <w:bottom w:val="single" w:sz="4" w:space="0" w:color="auto"/>
              <w:right w:val="single" w:sz="4" w:space="0" w:color="auto"/>
            </w:tcBorders>
            <w:vAlign w:val="center"/>
            <w:hideMark/>
          </w:tcPr>
          <w:p w14:paraId="26F8ADC5" w14:textId="77777777" w:rsidR="00FB45E0" w:rsidRDefault="00FB45E0">
            <w:pPr>
              <w:rPr>
                <w:szCs w:val="26"/>
                <w:lang w:eastAsia="en-US"/>
              </w:rPr>
            </w:pPr>
            <w:r>
              <w:rPr>
                <w:szCs w:val="26"/>
                <w:lang w:eastAsia="en-US"/>
              </w:rPr>
              <w:t>Разработка рабочей документации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2F26CC" w14:textId="77777777" w:rsidR="00FB45E0" w:rsidRDefault="00FB45E0">
            <w:pPr>
              <w:jc w:val="right"/>
              <w:rPr>
                <w:szCs w:val="26"/>
                <w:lang w:eastAsia="en-US"/>
              </w:rPr>
            </w:pPr>
            <w:r>
              <w:rPr>
                <w:szCs w:val="26"/>
                <w:lang w:eastAsia="en-US"/>
              </w:rPr>
              <w:t>3 100 534,78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F03DD9" w14:textId="77777777" w:rsidR="00FB45E0" w:rsidRDefault="00FB45E0">
            <w:pPr>
              <w:jc w:val="center"/>
              <w:rPr>
                <w:szCs w:val="26"/>
                <w:lang w:eastAsia="en-US"/>
              </w:rPr>
            </w:pPr>
            <w:r>
              <w:rPr>
                <w:szCs w:val="26"/>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816A3A" w14:textId="77777777" w:rsidR="00FB45E0" w:rsidRDefault="00FB45E0">
            <w:pPr>
              <w:jc w:val="right"/>
              <w:rPr>
                <w:szCs w:val="26"/>
                <w:lang w:eastAsia="en-US"/>
              </w:rPr>
            </w:pPr>
            <w:r>
              <w:rPr>
                <w:szCs w:val="26"/>
                <w:lang w:eastAsia="en-US"/>
              </w:rPr>
              <w:t>3 100 534,78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D4F5FA" w14:textId="77777777" w:rsidR="00FB45E0" w:rsidRDefault="00FB45E0">
            <w:pPr>
              <w:jc w:val="right"/>
              <w:rPr>
                <w:bCs/>
                <w:szCs w:val="26"/>
                <w:lang w:eastAsia="en-US"/>
              </w:rPr>
            </w:pPr>
            <w:r>
              <w:rPr>
                <w:bCs/>
                <w:szCs w:val="26"/>
                <w:lang w:eastAsia="en-US"/>
              </w:rPr>
              <w:t>1,</w:t>
            </w:r>
            <w:r>
              <w:rPr>
                <w:szCs w:val="26"/>
                <w:lang w:val="en-US" w:eastAsia="en-US"/>
              </w:rPr>
              <w:t>0269</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EED7FE3" w14:textId="77777777" w:rsidR="00FB45E0" w:rsidRDefault="00FB45E0">
            <w:pPr>
              <w:jc w:val="right"/>
              <w:rPr>
                <w:szCs w:val="26"/>
                <w:lang w:eastAsia="en-US"/>
              </w:rPr>
            </w:pPr>
            <w:r>
              <w:rPr>
                <w:szCs w:val="26"/>
                <w:lang w:eastAsia="en-US"/>
              </w:rPr>
              <w:t>3 183 939,17</w:t>
            </w:r>
          </w:p>
        </w:tc>
      </w:tr>
      <w:tr w:rsidR="00FB45E0" w14:paraId="7BED511F" w14:textId="77777777" w:rsidTr="00FB45E0">
        <w:trPr>
          <w:trHeight w:val="405"/>
        </w:trPr>
        <w:tc>
          <w:tcPr>
            <w:tcW w:w="2127" w:type="dxa"/>
            <w:tcBorders>
              <w:top w:val="single" w:sz="4" w:space="0" w:color="auto"/>
              <w:left w:val="single" w:sz="4" w:space="0" w:color="auto"/>
              <w:bottom w:val="single" w:sz="4" w:space="0" w:color="auto"/>
              <w:right w:val="single" w:sz="4" w:space="0" w:color="auto"/>
            </w:tcBorders>
            <w:vAlign w:val="center"/>
            <w:hideMark/>
          </w:tcPr>
          <w:p w14:paraId="253FA62E" w14:textId="77777777" w:rsidR="00FB45E0" w:rsidRDefault="00FB45E0">
            <w:pPr>
              <w:rPr>
                <w:bCs/>
                <w:szCs w:val="26"/>
                <w:lang w:eastAsia="en-US"/>
              </w:rPr>
            </w:pPr>
            <w:r>
              <w:rPr>
                <w:b/>
                <w:szCs w:val="26"/>
                <w:lang w:eastAsia="en-US"/>
              </w:rPr>
              <w:t>Итого</w:t>
            </w:r>
            <w:r>
              <w:rPr>
                <w:szCs w:val="26"/>
                <w:lang w:eastAsia="en-US"/>
              </w:rPr>
              <w:t xml:space="preserve"> </w:t>
            </w:r>
            <w:r>
              <w:rPr>
                <w:b/>
                <w:szCs w:val="26"/>
                <w:lang w:eastAsia="en-US"/>
              </w:rPr>
              <w:t>стоимость без учета НДС</w:t>
            </w:r>
          </w:p>
        </w:tc>
        <w:tc>
          <w:tcPr>
            <w:tcW w:w="1559" w:type="dxa"/>
            <w:tcBorders>
              <w:top w:val="single" w:sz="4" w:space="0" w:color="auto"/>
              <w:left w:val="single" w:sz="4" w:space="0" w:color="auto"/>
              <w:bottom w:val="single" w:sz="4" w:space="0" w:color="auto"/>
              <w:right w:val="single" w:sz="4" w:space="0" w:color="auto"/>
            </w:tcBorders>
            <w:vAlign w:val="center"/>
          </w:tcPr>
          <w:p w14:paraId="15D708E2" w14:textId="77777777" w:rsidR="00FB45E0" w:rsidRDefault="00FB45E0">
            <w:pPr>
              <w:jc w:val="right"/>
              <w:rPr>
                <w:bCs/>
                <w:szCs w:val="26"/>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57C753B" w14:textId="77777777" w:rsidR="00FB45E0" w:rsidRDefault="00FB45E0">
            <w:pPr>
              <w:jc w:val="right"/>
              <w:rPr>
                <w:bCs/>
                <w:szCs w:val="26"/>
                <w:highlight w:val="yellow"/>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2AA3BF0" w14:textId="77777777" w:rsidR="00FB45E0" w:rsidRDefault="00FB45E0">
            <w:pPr>
              <w:jc w:val="right"/>
              <w:rPr>
                <w:bCs/>
                <w:szCs w:val="26"/>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17CA486C" w14:textId="77777777" w:rsidR="00FB45E0" w:rsidRDefault="00FB45E0">
            <w:pPr>
              <w:jc w:val="right"/>
              <w:rPr>
                <w:bCs/>
                <w:szCs w:val="26"/>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46490FBB" w14:textId="77777777" w:rsidR="00FB45E0" w:rsidRDefault="00FB45E0">
            <w:pPr>
              <w:jc w:val="right"/>
              <w:rPr>
                <w:szCs w:val="26"/>
                <w:lang w:eastAsia="en-US"/>
              </w:rPr>
            </w:pPr>
            <w:r>
              <w:rPr>
                <w:szCs w:val="26"/>
                <w:lang w:eastAsia="en-US"/>
              </w:rPr>
              <w:t>6 992 465,08</w:t>
            </w:r>
          </w:p>
        </w:tc>
      </w:tr>
      <w:tr w:rsidR="00FB45E0" w14:paraId="6D32ECBF" w14:textId="77777777" w:rsidTr="00FB45E0">
        <w:trPr>
          <w:trHeight w:val="405"/>
        </w:trPr>
        <w:tc>
          <w:tcPr>
            <w:tcW w:w="2127" w:type="dxa"/>
            <w:tcBorders>
              <w:top w:val="single" w:sz="4" w:space="0" w:color="auto"/>
              <w:left w:val="single" w:sz="4" w:space="0" w:color="auto"/>
              <w:bottom w:val="single" w:sz="4" w:space="0" w:color="auto"/>
              <w:right w:val="single" w:sz="4" w:space="0" w:color="auto"/>
            </w:tcBorders>
            <w:vAlign w:val="center"/>
            <w:hideMark/>
          </w:tcPr>
          <w:p w14:paraId="5A4E0A72" w14:textId="77777777" w:rsidR="00FB45E0" w:rsidRDefault="00FB45E0">
            <w:pPr>
              <w:rPr>
                <w:b/>
                <w:szCs w:val="26"/>
                <w:lang w:eastAsia="en-US"/>
              </w:rPr>
            </w:pPr>
            <w:r>
              <w:rPr>
                <w:b/>
                <w:szCs w:val="26"/>
                <w:lang w:eastAsia="en-US"/>
              </w:rPr>
              <w:lastRenderedPageBreak/>
              <w:t>Итого</w:t>
            </w:r>
            <w:r>
              <w:rPr>
                <w:szCs w:val="26"/>
                <w:lang w:eastAsia="en-US"/>
              </w:rPr>
              <w:t xml:space="preserve"> </w:t>
            </w:r>
            <w:r>
              <w:rPr>
                <w:b/>
                <w:szCs w:val="26"/>
                <w:lang w:eastAsia="en-US"/>
              </w:rPr>
              <w:t>стоимость без учета НДС с учетом коэффициента бюджетного обеспечения к= 0,82827252</w:t>
            </w:r>
          </w:p>
        </w:tc>
        <w:tc>
          <w:tcPr>
            <w:tcW w:w="1559" w:type="dxa"/>
            <w:tcBorders>
              <w:top w:val="single" w:sz="4" w:space="0" w:color="auto"/>
              <w:left w:val="single" w:sz="4" w:space="0" w:color="auto"/>
              <w:bottom w:val="single" w:sz="4" w:space="0" w:color="auto"/>
              <w:right w:val="single" w:sz="4" w:space="0" w:color="auto"/>
            </w:tcBorders>
            <w:vAlign w:val="center"/>
          </w:tcPr>
          <w:p w14:paraId="7EF39EBD" w14:textId="77777777" w:rsidR="00FB45E0" w:rsidRDefault="00FB45E0">
            <w:pPr>
              <w:jc w:val="right"/>
              <w:rPr>
                <w:bCs/>
                <w:szCs w:val="26"/>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31DA501" w14:textId="77777777" w:rsidR="00FB45E0" w:rsidRDefault="00FB45E0">
            <w:pPr>
              <w:jc w:val="right"/>
              <w:rPr>
                <w:bCs/>
                <w:szCs w:val="26"/>
                <w:highlight w:val="yellow"/>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3500A62" w14:textId="77777777" w:rsidR="00FB45E0" w:rsidRDefault="00FB45E0">
            <w:pPr>
              <w:jc w:val="right"/>
              <w:rPr>
                <w:bCs/>
                <w:szCs w:val="26"/>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30AAFE1C" w14:textId="77777777" w:rsidR="00FB45E0" w:rsidRDefault="00FB45E0">
            <w:pPr>
              <w:jc w:val="right"/>
              <w:rPr>
                <w:bCs/>
                <w:szCs w:val="26"/>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2AE34DF8" w14:textId="77777777" w:rsidR="00FB45E0" w:rsidRDefault="00FB45E0">
            <w:pPr>
              <w:jc w:val="right"/>
              <w:rPr>
                <w:b/>
                <w:szCs w:val="26"/>
                <w:lang w:eastAsia="en-US"/>
              </w:rPr>
            </w:pPr>
            <w:r>
              <w:rPr>
                <w:b/>
                <w:szCs w:val="26"/>
                <w:lang w:eastAsia="en-US"/>
              </w:rPr>
              <w:t>5 791 666,67</w:t>
            </w:r>
          </w:p>
        </w:tc>
      </w:tr>
      <w:tr w:rsidR="00FB45E0" w14:paraId="053F4C83" w14:textId="77777777" w:rsidTr="00FB45E0">
        <w:trPr>
          <w:trHeight w:val="411"/>
        </w:trPr>
        <w:tc>
          <w:tcPr>
            <w:tcW w:w="2127" w:type="dxa"/>
            <w:tcBorders>
              <w:top w:val="single" w:sz="4" w:space="0" w:color="auto"/>
              <w:left w:val="single" w:sz="4" w:space="0" w:color="auto"/>
              <w:bottom w:val="single" w:sz="4" w:space="0" w:color="auto"/>
              <w:right w:val="single" w:sz="4" w:space="0" w:color="auto"/>
            </w:tcBorders>
            <w:vAlign w:val="center"/>
            <w:hideMark/>
          </w:tcPr>
          <w:p w14:paraId="55B14A6E" w14:textId="77777777" w:rsidR="00FB45E0" w:rsidRDefault="00FB45E0">
            <w:pPr>
              <w:rPr>
                <w:bCs/>
                <w:szCs w:val="26"/>
                <w:lang w:eastAsia="en-US"/>
              </w:rPr>
            </w:pPr>
            <w:r>
              <w:rPr>
                <w:b/>
                <w:szCs w:val="26"/>
                <w:lang w:eastAsia="en-US"/>
              </w:rPr>
              <w:t>НДС (20 %)</w:t>
            </w:r>
          </w:p>
        </w:tc>
        <w:tc>
          <w:tcPr>
            <w:tcW w:w="1559" w:type="dxa"/>
            <w:tcBorders>
              <w:top w:val="single" w:sz="4" w:space="0" w:color="auto"/>
              <w:left w:val="single" w:sz="4" w:space="0" w:color="auto"/>
              <w:bottom w:val="single" w:sz="4" w:space="0" w:color="auto"/>
              <w:right w:val="single" w:sz="4" w:space="0" w:color="auto"/>
            </w:tcBorders>
            <w:vAlign w:val="center"/>
          </w:tcPr>
          <w:p w14:paraId="0D813F4C" w14:textId="77777777" w:rsidR="00FB45E0" w:rsidRDefault="00FB45E0">
            <w:pPr>
              <w:jc w:val="right"/>
              <w:rPr>
                <w:bCs/>
                <w:szCs w:val="26"/>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265F837" w14:textId="77777777" w:rsidR="00FB45E0" w:rsidRDefault="00FB45E0">
            <w:pPr>
              <w:jc w:val="right"/>
              <w:rPr>
                <w:bCs/>
                <w:szCs w:val="26"/>
                <w:highlight w:val="yellow"/>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CF012E7" w14:textId="77777777" w:rsidR="00FB45E0" w:rsidRDefault="00FB45E0">
            <w:pPr>
              <w:jc w:val="right"/>
              <w:rPr>
                <w:bCs/>
                <w:szCs w:val="26"/>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111CEE1" w14:textId="77777777" w:rsidR="00FB45E0" w:rsidRDefault="00FB45E0">
            <w:pPr>
              <w:jc w:val="right"/>
              <w:rPr>
                <w:bCs/>
                <w:szCs w:val="26"/>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533A78F6" w14:textId="77777777" w:rsidR="00FB45E0" w:rsidRDefault="00FB45E0">
            <w:pPr>
              <w:jc w:val="right"/>
              <w:rPr>
                <w:b/>
                <w:szCs w:val="26"/>
                <w:lang w:eastAsia="en-US"/>
              </w:rPr>
            </w:pPr>
            <w:r>
              <w:rPr>
                <w:b/>
                <w:szCs w:val="26"/>
                <w:lang w:eastAsia="en-US"/>
              </w:rPr>
              <w:t>1 158 333,33</w:t>
            </w:r>
          </w:p>
        </w:tc>
      </w:tr>
      <w:tr w:rsidR="00FB45E0" w14:paraId="5AE47643" w14:textId="77777777" w:rsidTr="00FB45E0">
        <w:trPr>
          <w:trHeight w:val="418"/>
        </w:trPr>
        <w:tc>
          <w:tcPr>
            <w:tcW w:w="2127" w:type="dxa"/>
            <w:tcBorders>
              <w:top w:val="single" w:sz="4" w:space="0" w:color="auto"/>
              <w:left w:val="single" w:sz="4" w:space="0" w:color="auto"/>
              <w:bottom w:val="single" w:sz="4" w:space="0" w:color="auto"/>
              <w:right w:val="single" w:sz="4" w:space="0" w:color="auto"/>
            </w:tcBorders>
            <w:vAlign w:val="center"/>
            <w:hideMark/>
          </w:tcPr>
          <w:p w14:paraId="6866FA94" w14:textId="77777777" w:rsidR="00FB45E0" w:rsidRDefault="00FB45E0">
            <w:pPr>
              <w:rPr>
                <w:bCs/>
                <w:szCs w:val="26"/>
                <w:lang w:eastAsia="en-US"/>
              </w:rPr>
            </w:pPr>
            <w:r>
              <w:rPr>
                <w:b/>
                <w:szCs w:val="26"/>
                <w:lang w:eastAsia="en-US"/>
              </w:rPr>
              <w:t>Стоимость с учетом НДС</w:t>
            </w:r>
          </w:p>
        </w:tc>
        <w:tc>
          <w:tcPr>
            <w:tcW w:w="1559" w:type="dxa"/>
            <w:tcBorders>
              <w:top w:val="single" w:sz="4" w:space="0" w:color="auto"/>
              <w:left w:val="single" w:sz="4" w:space="0" w:color="auto"/>
              <w:bottom w:val="single" w:sz="4" w:space="0" w:color="auto"/>
              <w:right w:val="single" w:sz="4" w:space="0" w:color="auto"/>
            </w:tcBorders>
            <w:vAlign w:val="center"/>
          </w:tcPr>
          <w:p w14:paraId="51A7FA6C" w14:textId="77777777" w:rsidR="00FB45E0" w:rsidRDefault="00FB45E0">
            <w:pPr>
              <w:jc w:val="right"/>
              <w:rPr>
                <w:bCs/>
                <w:szCs w:val="26"/>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43EE856" w14:textId="77777777" w:rsidR="00FB45E0" w:rsidRDefault="00FB45E0">
            <w:pPr>
              <w:jc w:val="right"/>
              <w:rPr>
                <w:bCs/>
                <w:szCs w:val="26"/>
                <w:highlight w:val="yellow"/>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C6402AE" w14:textId="77777777" w:rsidR="00FB45E0" w:rsidRDefault="00FB45E0">
            <w:pPr>
              <w:jc w:val="right"/>
              <w:rPr>
                <w:bCs/>
                <w:szCs w:val="26"/>
                <w:highlight w:val="yellow"/>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53C7CC70" w14:textId="77777777" w:rsidR="00FB45E0" w:rsidRDefault="00FB45E0">
            <w:pPr>
              <w:jc w:val="right"/>
              <w:rPr>
                <w:bCs/>
                <w:szCs w:val="26"/>
                <w:highlight w:val="yellow"/>
                <w:lang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32FACF03" w14:textId="77777777" w:rsidR="00FB45E0" w:rsidRDefault="00FB45E0">
            <w:pPr>
              <w:jc w:val="right"/>
              <w:rPr>
                <w:b/>
                <w:szCs w:val="26"/>
                <w:lang w:eastAsia="en-US"/>
              </w:rPr>
            </w:pPr>
            <w:r>
              <w:rPr>
                <w:b/>
                <w:szCs w:val="26"/>
                <w:lang w:eastAsia="en-US"/>
              </w:rPr>
              <w:t>6 950 000,00</w:t>
            </w:r>
          </w:p>
        </w:tc>
      </w:tr>
      <w:bookmarkEnd w:id="4"/>
    </w:tbl>
    <w:p w14:paraId="0999CFD2" w14:textId="77777777" w:rsidR="00FB45E0" w:rsidRDefault="00FB45E0" w:rsidP="00FB45E0">
      <w:pPr>
        <w:spacing w:line="276" w:lineRule="auto"/>
        <w:jc w:val="both"/>
        <w:rPr>
          <w:b/>
          <w:sz w:val="26"/>
          <w:szCs w:val="26"/>
        </w:rPr>
      </w:pPr>
    </w:p>
    <w:p w14:paraId="6CC658D8" w14:textId="77777777" w:rsidR="00FB45E0" w:rsidRDefault="00FB45E0" w:rsidP="00FB45E0">
      <w:pPr>
        <w:spacing w:line="276" w:lineRule="auto"/>
        <w:jc w:val="both"/>
        <w:rPr>
          <w:b/>
          <w:szCs w:val="26"/>
        </w:rPr>
      </w:pPr>
    </w:p>
    <w:p w14:paraId="104B4118" w14:textId="77777777" w:rsidR="00FB45E0" w:rsidRDefault="00FB45E0" w:rsidP="00FB45E0">
      <w:pPr>
        <w:spacing w:line="276" w:lineRule="auto"/>
        <w:jc w:val="both"/>
        <w:rPr>
          <w:b/>
          <w:szCs w:val="26"/>
        </w:rPr>
      </w:pPr>
      <w:r>
        <w:rPr>
          <w:b/>
          <w:szCs w:val="26"/>
        </w:rPr>
        <w:t>Продолжительность проектирования – 10 мес.</w:t>
      </w:r>
    </w:p>
    <w:p w14:paraId="320CFB7A" w14:textId="77777777" w:rsidR="00FB45E0" w:rsidRDefault="00FB45E0" w:rsidP="00FB45E0">
      <w:pPr>
        <w:spacing w:line="276" w:lineRule="auto"/>
        <w:jc w:val="both"/>
        <w:rPr>
          <w:b/>
          <w:szCs w:val="26"/>
        </w:rPr>
      </w:pPr>
      <w:r>
        <w:rPr>
          <w:b/>
          <w:szCs w:val="26"/>
        </w:rPr>
        <w:t>Начало проектирования – январь 2023 г.</w:t>
      </w:r>
    </w:p>
    <w:p w14:paraId="37185548" w14:textId="77777777" w:rsidR="00FB45E0" w:rsidRDefault="00FB45E0" w:rsidP="00FB45E0">
      <w:pPr>
        <w:spacing w:line="276" w:lineRule="auto"/>
        <w:jc w:val="both"/>
        <w:rPr>
          <w:b/>
          <w:szCs w:val="26"/>
        </w:rPr>
      </w:pPr>
      <w:r>
        <w:rPr>
          <w:b/>
          <w:szCs w:val="26"/>
        </w:rPr>
        <w:t>Окончание проектирования – октябрь 2023 г.</w:t>
      </w:r>
    </w:p>
    <w:p w14:paraId="3B8C7C74" w14:textId="77777777" w:rsidR="00FB45E0" w:rsidRDefault="00FB45E0" w:rsidP="00FB45E0">
      <w:pPr>
        <w:spacing w:line="276" w:lineRule="auto"/>
        <w:jc w:val="both"/>
        <w:rPr>
          <w:b/>
          <w:szCs w:val="26"/>
        </w:rPr>
      </w:pPr>
      <w:r>
        <w:rPr>
          <w:b/>
          <w:szCs w:val="26"/>
        </w:rPr>
        <w:t>Дата формирования НМЦК – декабрь 2022 г.</w:t>
      </w:r>
    </w:p>
    <w:p w14:paraId="178F4B0E" w14:textId="77777777" w:rsidR="00FB45E0" w:rsidRDefault="00FB45E0" w:rsidP="00FB45E0">
      <w:pPr>
        <w:spacing w:line="276" w:lineRule="auto"/>
        <w:rPr>
          <w:szCs w:val="26"/>
        </w:rPr>
      </w:pPr>
    </w:p>
    <w:p w14:paraId="6F3F148D" w14:textId="77777777" w:rsidR="00FB45E0" w:rsidRDefault="00FB45E0" w:rsidP="00FB45E0">
      <w:pPr>
        <w:spacing w:line="276" w:lineRule="auto"/>
        <w:rPr>
          <w:szCs w:val="26"/>
        </w:rPr>
      </w:pPr>
    </w:p>
    <w:p w14:paraId="62045577" w14:textId="77777777" w:rsidR="00FB45E0" w:rsidRDefault="00FB45E0" w:rsidP="00FB45E0">
      <w:pPr>
        <w:spacing w:line="276" w:lineRule="auto"/>
        <w:jc w:val="both"/>
        <w:rPr>
          <w:b/>
          <w:szCs w:val="26"/>
        </w:rPr>
      </w:pPr>
      <w:r>
        <w:rPr>
          <w:b/>
          <w:szCs w:val="26"/>
        </w:rPr>
        <w:t xml:space="preserve">Расчет индекса прогнозной инфляции: </w:t>
      </w:r>
    </w:p>
    <w:p w14:paraId="5B4F93F7" w14:textId="77777777" w:rsidR="00FB45E0" w:rsidRDefault="00FB45E0" w:rsidP="00FB45E0">
      <w:pPr>
        <w:spacing w:line="276" w:lineRule="auto"/>
        <w:rPr>
          <w:bCs/>
          <w:szCs w:val="26"/>
        </w:rPr>
      </w:pPr>
      <w:r>
        <w:rPr>
          <w:bCs/>
          <w:szCs w:val="26"/>
        </w:rPr>
        <w:t>Доля сметной стоимости, подлежащая выполнению подрядчиком в 2023 году – 10/10=1</w:t>
      </w:r>
    </w:p>
    <w:p w14:paraId="16EC4D7D" w14:textId="77777777" w:rsidR="00FB45E0" w:rsidRDefault="00FB45E0" w:rsidP="00FB45E0">
      <w:pPr>
        <w:spacing w:line="276" w:lineRule="auto"/>
        <w:rPr>
          <w:szCs w:val="26"/>
        </w:rPr>
      </w:pPr>
    </w:p>
    <w:p w14:paraId="02657753" w14:textId="77777777" w:rsidR="00FB45E0" w:rsidRDefault="00FB45E0" w:rsidP="00FB45E0">
      <w:pPr>
        <w:shd w:val="clear" w:color="auto" w:fill="FFFFFF" w:themeFill="background1"/>
        <w:spacing w:line="276" w:lineRule="auto"/>
        <w:rPr>
          <w:bCs/>
          <w:szCs w:val="26"/>
        </w:rPr>
      </w:pPr>
      <w:r>
        <w:rPr>
          <w:bCs/>
          <w:szCs w:val="26"/>
        </w:rPr>
        <w:t>Индекс-дефлятор, согласно письму Минэкономразвития России от 28.09.2022 №36804-ПК/Д03и (Инвестиции в основной капитал):</w:t>
      </w:r>
    </w:p>
    <w:p w14:paraId="099F6680" w14:textId="77777777" w:rsidR="00FB45E0" w:rsidRDefault="00FB45E0" w:rsidP="00FB45E0">
      <w:pPr>
        <w:shd w:val="clear" w:color="auto" w:fill="FFFFFF" w:themeFill="background1"/>
        <w:spacing w:line="276" w:lineRule="auto"/>
        <w:jc w:val="both"/>
        <w:rPr>
          <w:bCs/>
          <w:szCs w:val="26"/>
        </w:rPr>
      </w:pPr>
      <w:r>
        <w:rPr>
          <w:bCs/>
          <w:szCs w:val="26"/>
        </w:rPr>
        <w:t>годовой на 2023 год = 105,9, инфляция в месяц в 2023 году = 1,0048</w:t>
      </w:r>
    </w:p>
    <w:p w14:paraId="432BEA95" w14:textId="77777777" w:rsidR="00FB45E0" w:rsidRDefault="00FB45E0" w:rsidP="00FB45E0">
      <w:pPr>
        <w:spacing w:line="276" w:lineRule="auto"/>
        <w:rPr>
          <w:bCs/>
          <w:szCs w:val="26"/>
        </w:rPr>
      </w:pPr>
    </w:p>
    <w:p w14:paraId="06D33BCD" w14:textId="77777777" w:rsidR="00FB45E0" w:rsidRDefault="00FB45E0" w:rsidP="00FB45E0">
      <w:pPr>
        <w:spacing w:line="276" w:lineRule="auto"/>
        <w:rPr>
          <w:b/>
          <w:szCs w:val="26"/>
        </w:rPr>
      </w:pPr>
      <w:r>
        <w:rPr>
          <w:b/>
          <w:szCs w:val="26"/>
        </w:rPr>
        <w:t>К на 2023 год</w:t>
      </w:r>
      <w:r>
        <w:rPr>
          <w:bCs/>
          <w:szCs w:val="26"/>
        </w:rPr>
        <w:t xml:space="preserve"> = (1,0048+1,0048</w:t>
      </w:r>
      <w:r>
        <w:rPr>
          <w:bCs/>
          <w:szCs w:val="26"/>
          <w:vertAlign w:val="superscript"/>
        </w:rPr>
        <w:t>10</w:t>
      </w:r>
      <w:r>
        <w:rPr>
          <w:bCs/>
          <w:szCs w:val="26"/>
        </w:rPr>
        <w:t xml:space="preserve">)/2 = </w:t>
      </w:r>
      <w:r>
        <w:rPr>
          <w:b/>
          <w:szCs w:val="26"/>
        </w:rPr>
        <w:t>1,0269</w:t>
      </w:r>
      <w:r>
        <w:rPr>
          <w:bCs/>
          <w:szCs w:val="26"/>
        </w:rPr>
        <w:t>, где</w:t>
      </w:r>
    </w:p>
    <w:p w14:paraId="70A9DE51" w14:textId="77777777" w:rsidR="00FB45E0" w:rsidRDefault="00FB45E0" w:rsidP="00FB45E0">
      <w:pPr>
        <w:spacing w:line="276" w:lineRule="auto"/>
        <w:rPr>
          <w:bCs/>
          <w:szCs w:val="26"/>
          <w:vertAlign w:val="superscript"/>
        </w:rPr>
      </w:pPr>
      <w:r>
        <w:rPr>
          <w:bCs/>
          <w:szCs w:val="26"/>
        </w:rPr>
        <w:t>1,0048 – индекс дефлятор на январь 2023,</w:t>
      </w:r>
    </w:p>
    <w:p w14:paraId="3FC2C821" w14:textId="77777777" w:rsidR="00FB45E0" w:rsidRDefault="00FB45E0" w:rsidP="00FB45E0">
      <w:pPr>
        <w:spacing w:line="276" w:lineRule="auto"/>
        <w:rPr>
          <w:bCs/>
          <w:szCs w:val="26"/>
        </w:rPr>
      </w:pPr>
      <w:r>
        <w:rPr>
          <w:bCs/>
          <w:szCs w:val="26"/>
        </w:rPr>
        <w:t>1,0048</w:t>
      </w:r>
      <w:r>
        <w:rPr>
          <w:bCs/>
          <w:szCs w:val="26"/>
          <w:vertAlign w:val="superscript"/>
        </w:rPr>
        <w:t>10</w:t>
      </w:r>
      <w:r>
        <w:rPr>
          <w:bCs/>
          <w:szCs w:val="26"/>
        </w:rPr>
        <w:t xml:space="preserve"> – индекс дефлятор на октябрь 2023.</w:t>
      </w:r>
    </w:p>
    <w:p w14:paraId="2E8479D3" w14:textId="77777777" w:rsidR="00FB45E0" w:rsidRDefault="00FB45E0" w:rsidP="00FB45E0">
      <w:pPr>
        <w:spacing w:line="276" w:lineRule="auto"/>
        <w:rPr>
          <w:bCs/>
          <w:szCs w:val="26"/>
        </w:rPr>
      </w:pPr>
    </w:p>
    <w:p w14:paraId="2B425358" w14:textId="77777777" w:rsidR="00FB45E0" w:rsidRDefault="00FB45E0" w:rsidP="00FB45E0">
      <w:pPr>
        <w:spacing w:line="276" w:lineRule="auto"/>
        <w:rPr>
          <w:b/>
          <w:szCs w:val="26"/>
        </w:rPr>
      </w:pPr>
      <w:r>
        <w:rPr>
          <w:bCs/>
          <w:szCs w:val="26"/>
        </w:rPr>
        <w:t xml:space="preserve">Итого индекс прогнозной инфляции = </w:t>
      </w:r>
      <w:r>
        <w:rPr>
          <w:b/>
          <w:szCs w:val="26"/>
        </w:rPr>
        <w:t>1,0269</w:t>
      </w:r>
      <w:r>
        <w:rPr>
          <w:szCs w:val="26"/>
        </w:rPr>
        <w:t xml:space="preserve">*1 </w:t>
      </w:r>
      <w:r>
        <w:rPr>
          <w:bCs/>
          <w:szCs w:val="26"/>
        </w:rPr>
        <w:t xml:space="preserve">= </w:t>
      </w:r>
      <w:r>
        <w:rPr>
          <w:b/>
          <w:szCs w:val="26"/>
        </w:rPr>
        <w:t>1,0269</w:t>
      </w:r>
    </w:p>
    <w:p w14:paraId="2A841995" w14:textId="77777777" w:rsidR="00FB45E0" w:rsidRDefault="00FB45E0" w:rsidP="00FB45E0">
      <w:pPr>
        <w:spacing w:line="276" w:lineRule="auto"/>
        <w:rPr>
          <w:szCs w:val="26"/>
        </w:rPr>
      </w:pPr>
    </w:p>
    <w:p w14:paraId="28D62EF7" w14:textId="77777777" w:rsidR="00FB45E0" w:rsidRDefault="00FB45E0" w:rsidP="00FB45E0">
      <w:pPr>
        <w:jc w:val="both"/>
        <w:rPr>
          <w:szCs w:val="26"/>
        </w:rPr>
      </w:pPr>
      <w:r>
        <w:rPr>
          <w:szCs w:val="26"/>
        </w:rPr>
        <w:t xml:space="preserve">Приложения: Сводная смета и сметы по </w:t>
      </w:r>
      <w:r>
        <w:rPr>
          <w:bCs/>
          <w:szCs w:val="26"/>
        </w:rPr>
        <w:t xml:space="preserve">отдельным </w:t>
      </w:r>
      <w:r>
        <w:rPr>
          <w:szCs w:val="26"/>
        </w:rPr>
        <w:t>видам проектно-изыскательских работ (корректировка) по объекту «</w:t>
      </w:r>
      <w:r>
        <w:rPr>
          <w:bCs/>
          <w:iCs/>
          <w:szCs w:val="26"/>
        </w:rPr>
        <w:t>Строительство дошкольной образовательной организации в с. Новосельское на 200 мест по ул. Ленина Черноморского района</w:t>
      </w:r>
      <w:r>
        <w:rPr>
          <w:szCs w:val="26"/>
        </w:rPr>
        <w:t>»</w:t>
      </w:r>
    </w:p>
    <w:p w14:paraId="5E501706" w14:textId="77777777" w:rsidR="00FA4EF3" w:rsidRPr="001735D1" w:rsidRDefault="00FA4EF3" w:rsidP="00FA4EF3">
      <w:pPr>
        <w:jc w:val="center"/>
        <w:sectPr w:rsidR="00FA4EF3" w:rsidRPr="001735D1" w:rsidSect="00205994">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70988AFE" w14:textId="77777777" w:rsidR="003D697A" w:rsidRDefault="003D697A" w:rsidP="003D697A">
      <w:pPr>
        <w:jc w:val="center"/>
        <w:rPr>
          <w:b/>
        </w:rPr>
      </w:pPr>
    </w:p>
    <w:p w14:paraId="243C327D" w14:textId="77777777" w:rsidR="00FB45E0" w:rsidRPr="0083196A" w:rsidRDefault="00FB45E0" w:rsidP="00FB45E0">
      <w:pPr>
        <w:ind w:left="284"/>
        <w:jc w:val="center"/>
        <w:rPr>
          <w:b/>
          <w:bCs/>
          <w:sz w:val="28"/>
          <w:szCs w:val="28"/>
        </w:rPr>
      </w:pPr>
      <w:r w:rsidRPr="0083196A">
        <w:rPr>
          <w:b/>
          <w:bCs/>
          <w:sz w:val="28"/>
          <w:szCs w:val="28"/>
        </w:rPr>
        <w:t>Задание на проектирование объекта капитального строительства</w:t>
      </w:r>
    </w:p>
    <w:p w14:paraId="34699AFC" w14:textId="77777777" w:rsidR="00FB45E0" w:rsidRPr="0083196A" w:rsidRDefault="00FB45E0" w:rsidP="00FB45E0">
      <w:pPr>
        <w:ind w:left="284"/>
        <w:jc w:val="center"/>
        <w:rPr>
          <w:b/>
          <w:bCs/>
          <w:sz w:val="28"/>
          <w:szCs w:val="28"/>
        </w:rPr>
      </w:pPr>
      <w:r w:rsidRPr="0083196A">
        <w:rPr>
          <w:b/>
          <w:bCs/>
          <w:sz w:val="28"/>
          <w:szCs w:val="28"/>
        </w:rPr>
        <w:t>(корректировка)</w:t>
      </w:r>
    </w:p>
    <w:p w14:paraId="526B8A84" w14:textId="77777777" w:rsidR="00FB45E0" w:rsidRPr="0083196A" w:rsidRDefault="00FB45E0" w:rsidP="00FB45E0">
      <w:pPr>
        <w:ind w:left="284"/>
        <w:jc w:val="center"/>
        <w:rPr>
          <w:b/>
          <w:bCs/>
          <w:sz w:val="28"/>
          <w:szCs w:val="28"/>
        </w:rPr>
      </w:pPr>
      <w:r w:rsidRPr="0083196A">
        <w:rPr>
          <w:b/>
          <w:bCs/>
          <w:sz w:val="28"/>
          <w:szCs w:val="28"/>
        </w:rPr>
        <w:t xml:space="preserve"> «Строительство ДОО в с. Новосельское на 200 мест, по ул. Ленина Черноморского района»</w:t>
      </w:r>
    </w:p>
    <w:p w14:paraId="02ADC30C" w14:textId="77777777" w:rsidR="00FB45E0" w:rsidRPr="0083196A" w:rsidRDefault="00FB45E0" w:rsidP="00FB45E0">
      <w:pPr>
        <w:ind w:left="-142" w:firstLine="142"/>
        <w:jc w:val="center"/>
        <w:rPr>
          <w:bCs/>
          <w:sz w:val="28"/>
          <w:szCs w:val="28"/>
        </w:rPr>
      </w:pPr>
      <w:r w:rsidRPr="0083196A">
        <w:rPr>
          <w:bCs/>
          <w:sz w:val="28"/>
          <w:szCs w:val="28"/>
        </w:rPr>
        <w:t xml:space="preserve">по адресу: Республика Крым, Черноморский район, </w:t>
      </w:r>
    </w:p>
    <w:p w14:paraId="5F2055B6" w14:textId="77777777" w:rsidR="00FB45E0" w:rsidRPr="0083196A" w:rsidRDefault="00FB45E0" w:rsidP="00FB45E0">
      <w:pPr>
        <w:ind w:left="-142" w:firstLine="142"/>
        <w:jc w:val="center"/>
        <w:rPr>
          <w:bCs/>
          <w:sz w:val="28"/>
          <w:szCs w:val="28"/>
        </w:rPr>
      </w:pPr>
      <w:r w:rsidRPr="0083196A">
        <w:rPr>
          <w:bCs/>
          <w:sz w:val="28"/>
          <w:szCs w:val="28"/>
        </w:rPr>
        <w:t>с. Новосельское, ул. Ленина, №25-а</w:t>
      </w:r>
    </w:p>
    <w:p w14:paraId="7685035A" w14:textId="77777777" w:rsidR="00FB45E0" w:rsidRPr="0083196A" w:rsidRDefault="00FB45E0" w:rsidP="00FB45E0">
      <w:pPr>
        <w:pBdr>
          <w:top w:val="single" w:sz="4" w:space="1" w:color="auto"/>
        </w:pBdr>
        <w:ind w:left="567" w:right="567"/>
        <w:jc w:val="center"/>
        <w:rPr>
          <w:sz w:val="28"/>
          <w:szCs w:val="28"/>
          <w:vertAlign w:val="superscript"/>
        </w:rPr>
      </w:pPr>
      <w:r w:rsidRPr="0083196A">
        <w:rPr>
          <w:sz w:val="28"/>
          <w:szCs w:val="28"/>
          <w:vertAlign w:val="superscript"/>
        </w:rPr>
        <w:t>(наименование и адрес (местоположение) объекта капитального строительства (далее - объект)</w:t>
      </w:r>
    </w:p>
    <w:p w14:paraId="67DE9B8A" w14:textId="77777777" w:rsidR="00FB45E0" w:rsidRPr="0083196A" w:rsidRDefault="00FB45E0" w:rsidP="00FB45E0">
      <w:pPr>
        <w:pBdr>
          <w:top w:val="single" w:sz="4" w:space="1" w:color="auto"/>
        </w:pBdr>
        <w:ind w:left="567" w:right="567"/>
        <w:jc w:val="center"/>
        <w:rPr>
          <w:b/>
          <w:bCs/>
          <w:sz w:val="28"/>
          <w:szCs w:val="28"/>
        </w:rPr>
      </w:pPr>
    </w:p>
    <w:p w14:paraId="6201E31C" w14:textId="77777777" w:rsidR="00FB45E0" w:rsidRPr="0083196A" w:rsidRDefault="00FB45E0" w:rsidP="00FB45E0">
      <w:pPr>
        <w:pBdr>
          <w:top w:val="single" w:sz="4" w:space="1" w:color="auto"/>
        </w:pBdr>
        <w:ind w:left="567" w:right="567"/>
        <w:jc w:val="center"/>
        <w:rPr>
          <w:sz w:val="28"/>
          <w:szCs w:val="28"/>
          <w:vertAlign w:val="superscript"/>
        </w:rPr>
      </w:pPr>
      <w:r w:rsidRPr="0083196A">
        <w:rPr>
          <w:b/>
          <w:bCs/>
          <w:sz w:val="28"/>
          <w:szCs w:val="28"/>
          <w:lang w:val="en-US"/>
        </w:rPr>
        <w:t>I</w:t>
      </w:r>
      <w:r w:rsidRPr="0083196A">
        <w:rPr>
          <w:b/>
          <w:bCs/>
          <w:sz w:val="28"/>
          <w:szCs w:val="28"/>
        </w:rPr>
        <w:t>. Общие данные</w:t>
      </w:r>
    </w:p>
    <w:p w14:paraId="7D728B2D" w14:textId="77777777" w:rsidR="00FB45E0" w:rsidRPr="0083196A" w:rsidRDefault="00FB45E0" w:rsidP="00FB45E0">
      <w:pPr>
        <w:ind w:firstLine="709"/>
        <w:jc w:val="both"/>
        <w:rPr>
          <w:rFonts w:eastAsia="Calibri"/>
          <w:b/>
          <w:sz w:val="28"/>
          <w:szCs w:val="28"/>
        </w:rPr>
      </w:pPr>
      <w:r w:rsidRPr="0083196A">
        <w:rPr>
          <w:rFonts w:eastAsia="Calibri"/>
          <w:b/>
          <w:sz w:val="28"/>
          <w:szCs w:val="28"/>
        </w:rPr>
        <w:t>1. Основание для проектирования объекта:</w:t>
      </w:r>
    </w:p>
    <w:p w14:paraId="2E522DAB" w14:textId="77777777" w:rsidR="00FB45E0" w:rsidRPr="0083196A" w:rsidRDefault="00FB45E0" w:rsidP="00FB45E0">
      <w:pPr>
        <w:spacing w:line="228" w:lineRule="auto"/>
        <w:ind w:firstLine="709"/>
        <w:jc w:val="both"/>
        <w:rPr>
          <w:i/>
          <w:iCs/>
          <w:sz w:val="28"/>
          <w:szCs w:val="28"/>
        </w:rPr>
      </w:pPr>
      <w:bookmarkStart w:id="5" w:name="_Hlk117263438"/>
      <w:r w:rsidRPr="0083196A">
        <w:rPr>
          <w:i/>
          <w:iCs/>
          <w:sz w:val="28"/>
          <w:szCs w:val="28"/>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21AEB764" w14:textId="77777777" w:rsidR="00FB45E0" w:rsidRPr="0083196A" w:rsidRDefault="00FB45E0" w:rsidP="00FB45E0">
      <w:pPr>
        <w:spacing w:line="228" w:lineRule="auto"/>
        <w:ind w:firstLine="709"/>
        <w:jc w:val="both"/>
        <w:rPr>
          <w:i/>
          <w:iCs/>
          <w:sz w:val="28"/>
          <w:szCs w:val="28"/>
        </w:rPr>
      </w:pPr>
      <w:r w:rsidRPr="0083196A">
        <w:rPr>
          <w:i/>
          <w:iCs/>
          <w:sz w:val="28"/>
          <w:szCs w:val="28"/>
        </w:rPr>
        <w:t>Государственная программа развития образования в Республике Крым, утвержденную постановлением Совета министров Республики Крым от 16.05.2016 № 204 (с изменениями).</w:t>
      </w:r>
    </w:p>
    <w:bookmarkEnd w:id="5"/>
    <w:p w14:paraId="46BE28A2" w14:textId="77777777" w:rsidR="00FB45E0" w:rsidRPr="0083196A" w:rsidRDefault="00FB45E0" w:rsidP="00FB45E0">
      <w:pPr>
        <w:ind w:firstLine="709"/>
        <w:jc w:val="both"/>
        <w:rPr>
          <w:rFonts w:eastAsia="Calibri"/>
          <w:b/>
          <w:sz w:val="28"/>
          <w:szCs w:val="28"/>
        </w:rPr>
      </w:pPr>
      <w:r w:rsidRPr="0083196A">
        <w:rPr>
          <w:rFonts w:eastAsia="Calibri"/>
          <w:b/>
          <w:sz w:val="28"/>
          <w:szCs w:val="28"/>
        </w:rPr>
        <w:t>2. Застройщик (технический заказчик):</w:t>
      </w:r>
    </w:p>
    <w:p w14:paraId="08299643" w14:textId="77777777" w:rsidR="00FB45E0" w:rsidRPr="0083196A" w:rsidRDefault="00FB45E0" w:rsidP="00FB45E0">
      <w:pPr>
        <w:ind w:firstLine="709"/>
        <w:jc w:val="both"/>
        <w:rPr>
          <w:i/>
          <w:sz w:val="28"/>
          <w:szCs w:val="28"/>
          <w:shd w:val="clear" w:color="auto" w:fill="FFFFFF"/>
        </w:rPr>
      </w:pPr>
      <w:r w:rsidRPr="0083196A">
        <w:rPr>
          <w:i/>
          <w:sz w:val="28"/>
          <w:szCs w:val="28"/>
          <w:u w:val="single"/>
        </w:rPr>
        <w:t xml:space="preserve">Застройщик </w:t>
      </w:r>
      <w:r w:rsidRPr="0083196A">
        <w:rPr>
          <w:i/>
          <w:sz w:val="28"/>
          <w:szCs w:val="28"/>
        </w:rPr>
        <w:t xml:space="preserve">- </w:t>
      </w:r>
      <w:bookmarkStart w:id="6" w:name="_Hlk118717135"/>
      <w:r w:rsidRPr="0083196A">
        <w:rPr>
          <w:i/>
          <w:sz w:val="28"/>
          <w:szCs w:val="28"/>
        </w:rPr>
        <w:t xml:space="preserve">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83196A">
        <w:rPr>
          <w:i/>
          <w:sz w:val="28"/>
          <w:szCs w:val="28"/>
        </w:rPr>
        <w:t>Трубаченко</w:t>
      </w:r>
      <w:proofErr w:type="spellEnd"/>
      <w:r w:rsidRPr="0083196A">
        <w:rPr>
          <w:i/>
          <w:sz w:val="28"/>
          <w:szCs w:val="28"/>
        </w:rPr>
        <w:t>, дом 23 «а»</w:t>
      </w:r>
    </w:p>
    <w:p w14:paraId="3E763FCA" w14:textId="77777777" w:rsidR="00FB45E0" w:rsidRPr="0083196A" w:rsidRDefault="00FB45E0" w:rsidP="00FB45E0">
      <w:pPr>
        <w:ind w:firstLine="709"/>
        <w:jc w:val="both"/>
        <w:rPr>
          <w:i/>
          <w:sz w:val="28"/>
          <w:szCs w:val="28"/>
        </w:rPr>
      </w:pPr>
      <w:r w:rsidRPr="0083196A">
        <w:rPr>
          <w:i/>
          <w:sz w:val="28"/>
          <w:szCs w:val="28"/>
        </w:rPr>
        <w:t>ОГРН 1159102101454   ИНН 9102187428.</w:t>
      </w:r>
    </w:p>
    <w:bookmarkEnd w:id="6"/>
    <w:p w14:paraId="5979EBBE" w14:textId="77777777" w:rsidR="00FB45E0" w:rsidRPr="0083196A" w:rsidRDefault="00FB45E0" w:rsidP="00FB45E0">
      <w:pPr>
        <w:ind w:firstLine="709"/>
        <w:rPr>
          <w:rFonts w:eastAsia="Calibri"/>
          <w:b/>
          <w:sz w:val="28"/>
          <w:szCs w:val="28"/>
        </w:rPr>
      </w:pPr>
      <w:r w:rsidRPr="0083196A">
        <w:rPr>
          <w:rFonts w:eastAsia="Calibri"/>
          <w:b/>
          <w:sz w:val="28"/>
          <w:szCs w:val="28"/>
        </w:rPr>
        <w:t>3. Инвестор (при наличии):</w:t>
      </w:r>
    </w:p>
    <w:p w14:paraId="3555BD2D" w14:textId="77777777" w:rsidR="00FB45E0" w:rsidRPr="0083196A" w:rsidRDefault="00FB45E0" w:rsidP="00FB45E0">
      <w:pPr>
        <w:suppressAutoHyphens/>
        <w:overflowPunct w:val="0"/>
        <w:adjustRightInd w:val="0"/>
        <w:ind w:firstLine="709"/>
        <w:rPr>
          <w:sz w:val="28"/>
          <w:szCs w:val="28"/>
        </w:rPr>
      </w:pPr>
      <w:r w:rsidRPr="0083196A">
        <w:rPr>
          <w:i/>
          <w:sz w:val="28"/>
          <w:szCs w:val="28"/>
        </w:rPr>
        <w:t xml:space="preserve"> </w:t>
      </w:r>
      <w:r w:rsidRPr="0083196A">
        <w:rPr>
          <w:bCs/>
          <w:i/>
          <w:iCs/>
          <w:sz w:val="28"/>
          <w:szCs w:val="28"/>
        </w:rPr>
        <w:t>-</w:t>
      </w:r>
    </w:p>
    <w:p w14:paraId="3547496E" w14:textId="77777777" w:rsidR="00FB45E0" w:rsidRPr="0083196A" w:rsidRDefault="00FB45E0" w:rsidP="00FB45E0">
      <w:pPr>
        <w:ind w:firstLine="709"/>
        <w:jc w:val="both"/>
        <w:rPr>
          <w:b/>
          <w:sz w:val="28"/>
          <w:szCs w:val="28"/>
        </w:rPr>
      </w:pPr>
      <w:r w:rsidRPr="0083196A">
        <w:rPr>
          <w:b/>
          <w:sz w:val="28"/>
          <w:szCs w:val="28"/>
        </w:rPr>
        <w:t xml:space="preserve">4. </w:t>
      </w:r>
      <w:bookmarkStart w:id="7" w:name="_Hlk118717385"/>
      <w:r w:rsidRPr="0083196A">
        <w:rPr>
          <w:b/>
          <w:sz w:val="28"/>
          <w:szCs w:val="28"/>
        </w:rPr>
        <w:t xml:space="preserve">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10 июля </w:t>
      </w:r>
      <w:smartTag w:uri="urn:schemas-microsoft-com:office:smarttags" w:element="metricconverter">
        <w:smartTagPr>
          <w:attr w:name="ProductID" w:val="2020 г"/>
        </w:smartTagPr>
        <w:r w:rsidRPr="0083196A">
          <w:rPr>
            <w:b/>
            <w:sz w:val="28"/>
            <w:szCs w:val="28"/>
          </w:rPr>
          <w:t>2020 г</w:t>
        </w:r>
      </w:smartTag>
      <w:r w:rsidRPr="0083196A">
        <w:rPr>
          <w:b/>
          <w:sz w:val="28"/>
          <w:szCs w:val="28"/>
        </w:rPr>
        <w:t>. N 374/</w:t>
      </w:r>
      <w:proofErr w:type="spellStart"/>
      <w:r w:rsidRPr="0083196A">
        <w:rPr>
          <w:b/>
          <w:sz w:val="28"/>
          <w:szCs w:val="28"/>
        </w:rPr>
        <w:t>пр</w:t>
      </w:r>
      <w:proofErr w:type="spellEnd"/>
      <w:r w:rsidRPr="0083196A">
        <w:rPr>
          <w:b/>
          <w:sz w:val="28"/>
          <w:szCs w:val="28"/>
        </w:rPr>
        <w:t xml:space="preserve"> (зарегистрирован Министерством юстиции Российской Федерации 14 августа </w:t>
      </w:r>
      <w:smartTag w:uri="urn:schemas-microsoft-com:office:smarttags" w:element="metricconverter">
        <w:smartTagPr>
          <w:attr w:name="ProductID" w:val="2020 г"/>
        </w:smartTagPr>
        <w:r w:rsidRPr="0083196A">
          <w:rPr>
            <w:b/>
            <w:sz w:val="28"/>
            <w:szCs w:val="28"/>
          </w:rPr>
          <w:t>2020 г</w:t>
        </w:r>
      </w:smartTag>
      <w:r w:rsidRPr="0083196A">
        <w:rPr>
          <w:b/>
          <w:sz w:val="28"/>
          <w:szCs w:val="28"/>
        </w:rPr>
        <w:t>., регистрационный N 59273):</w:t>
      </w:r>
    </w:p>
    <w:bookmarkEnd w:id="7"/>
    <w:p w14:paraId="0AD8D1E3" w14:textId="77777777" w:rsidR="00FB45E0" w:rsidRPr="0083196A" w:rsidRDefault="00FB45E0" w:rsidP="00FB45E0">
      <w:pPr>
        <w:ind w:firstLine="709"/>
        <w:jc w:val="both"/>
        <w:rPr>
          <w:i/>
          <w:sz w:val="28"/>
          <w:szCs w:val="28"/>
        </w:rPr>
      </w:pPr>
      <w:r w:rsidRPr="0083196A">
        <w:rPr>
          <w:i/>
          <w:sz w:val="28"/>
          <w:szCs w:val="28"/>
        </w:rPr>
        <w:t>Объекты дошкольного образования, Здание детского сада, Код - 26.1.2.2.</w:t>
      </w:r>
    </w:p>
    <w:p w14:paraId="3AF8AB89" w14:textId="77777777" w:rsidR="00FB45E0" w:rsidRPr="0083196A" w:rsidRDefault="00FB45E0" w:rsidP="00FB45E0">
      <w:pPr>
        <w:ind w:firstLine="709"/>
        <w:rPr>
          <w:rFonts w:eastAsia="Calibri"/>
          <w:b/>
          <w:sz w:val="28"/>
          <w:szCs w:val="28"/>
        </w:rPr>
      </w:pPr>
      <w:r w:rsidRPr="0083196A">
        <w:rPr>
          <w:rFonts w:eastAsia="Calibri"/>
          <w:b/>
          <w:sz w:val="28"/>
          <w:szCs w:val="28"/>
        </w:rPr>
        <w:t>5. Вид работ:</w:t>
      </w:r>
    </w:p>
    <w:p w14:paraId="70D977D7" w14:textId="77777777" w:rsidR="00FB45E0" w:rsidRPr="0083196A" w:rsidRDefault="00FB45E0" w:rsidP="00FB45E0">
      <w:pPr>
        <w:ind w:firstLine="709"/>
        <w:rPr>
          <w:i/>
          <w:sz w:val="28"/>
          <w:szCs w:val="28"/>
        </w:rPr>
      </w:pPr>
      <w:r w:rsidRPr="0083196A">
        <w:rPr>
          <w:i/>
          <w:sz w:val="28"/>
          <w:szCs w:val="28"/>
        </w:rPr>
        <w:t>Строительство.</w:t>
      </w:r>
    </w:p>
    <w:p w14:paraId="61D76179" w14:textId="77777777" w:rsidR="00FB45E0" w:rsidRPr="0083196A" w:rsidRDefault="00FB45E0" w:rsidP="00FB45E0">
      <w:pPr>
        <w:ind w:firstLine="709"/>
        <w:jc w:val="both"/>
        <w:rPr>
          <w:rFonts w:eastAsia="Calibri"/>
          <w:b/>
          <w:sz w:val="28"/>
          <w:szCs w:val="28"/>
        </w:rPr>
      </w:pPr>
      <w:r w:rsidRPr="0083196A">
        <w:rPr>
          <w:rFonts w:eastAsia="Calibri"/>
          <w:b/>
          <w:sz w:val="28"/>
          <w:szCs w:val="28"/>
        </w:rPr>
        <w:t xml:space="preserve">6. Источник </w:t>
      </w:r>
      <w:bookmarkStart w:id="8" w:name="_Hlk118717445"/>
      <w:r w:rsidRPr="0083196A">
        <w:rPr>
          <w:rFonts w:eastAsia="Calibri"/>
          <w:b/>
          <w:sz w:val="28"/>
          <w:szCs w:val="28"/>
        </w:rPr>
        <w:t xml:space="preserve">и объем </w:t>
      </w:r>
      <w:bookmarkEnd w:id="8"/>
      <w:r w:rsidRPr="0083196A">
        <w:rPr>
          <w:rFonts w:eastAsia="Calibri"/>
          <w:b/>
          <w:sz w:val="28"/>
          <w:szCs w:val="28"/>
        </w:rPr>
        <w:t>финансирования строительства объекта:</w:t>
      </w:r>
    </w:p>
    <w:p w14:paraId="1EC34E3A" w14:textId="77777777" w:rsidR="00FB45E0" w:rsidRPr="0083196A" w:rsidRDefault="00FB45E0" w:rsidP="00FB45E0">
      <w:pPr>
        <w:ind w:firstLine="709"/>
        <w:jc w:val="both"/>
        <w:rPr>
          <w:i/>
          <w:sz w:val="28"/>
          <w:szCs w:val="28"/>
        </w:rPr>
      </w:pPr>
      <w:r w:rsidRPr="0083196A">
        <w:rPr>
          <w:i/>
          <w:sz w:val="28"/>
          <w:szCs w:val="28"/>
        </w:rPr>
        <w:t xml:space="preserve">Бюджет Республики Крым (субсидии из федерального бюджета, предоставляемые бюджету Республики Крым в целях </w:t>
      </w:r>
      <w:proofErr w:type="spellStart"/>
      <w:r w:rsidRPr="0083196A">
        <w:rPr>
          <w:i/>
          <w:sz w:val="28"/>
          <w:szCs w:val="28"/>
        </w:rPr>
        <w:t>софинансирования</w:t>
      </w:r>
      <w:proofErr w:type="spellEnd"/>
      <w:r w:rsidRPr="0083196A">
        <w:rPr>
          <w:i/>
          <w:sz w:val="28"/>
          <w:szCs w:val="28"/>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 в размере 95,66%, Бюджет Республики Крым в размере 4,34%) в объеме 241,34 </w:t>
      </w:r>
      <w:proofErr w:type="spellStart"/>
      <w:r w:rsidRPr="0083196A">
        <w:rPr>
          <w:i/>
          <w:sz w:val="28"/>
          <w:szCs w:val="28"/>
        </w:rPr>
        <w:t>млн.рублей</w:t>
      </w:r>
      <w:proofErr w:type="spellEnd"/>
      <w:r w:rsidRPr="0083196A">
        <w:rPr>
          <w:i/>
          <w:sz w:val="28"/>
          <w:szCs w:val="28"/>
        </w:rPr>
        <w:t>.</w:t>
      </w:r>
    </w:p>
    <w:p w14:paraId="459CD6CB" w14:textId="77777777" w:rsidR="00FB45E0" w:rsidRPr="0083196A" w:rsidRDefault="00FB45E0" w:rsidP="00FB45E0">
      <w:pPr>
        <w:ind w:firstLine="709"/>
        <w:jc w:val="both"/>
        <w:rPr>
          <w:b/>
          <w:sz w:val="28"/>
          <w:szCs w:val="28"/>
        </w:rPr>
      </w:pPr>
      <w:r w:rsidRPr="0083196A">
        <w:rPr>
          <w:b/>
          <w:sz w:val="28"/>
          <w:szCs w:val="28"/>
        </w:rPr>
        <w:lastRenderedPageBreak/>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14:paraId="2CE90DC7" w14:textId="77777777" w:rsidR="00FB45E0" w:rsidRPr="0083196A" w:rsidRDefault="00FB45E0" w:rsidP="00FB45E0">
      <w:pPr>
        <w:ind w:firstLine="709"/>
        <w:jc w:val="both"/>
        <w:rPr>
          <w:i/>
          <w:sz w:val="28"/>
          <w:szCs w:val="28"/>
        </w:rPr>
      </w:pPr>
      <w:r w:rsidRPr="0083196A">
        <w:rPr>
          <w:rFonts w:eastAsiaTheme="minorEastAsia"/>
          <w:i/>
          <w:sz w:val="28"/>
          <w:szCs w:val="28"/>
        </w:rPr>
        <w:t xml:space="preserve">1. </w:t>
      </w:r>
      <w:r w:rsidRPr="0083196A">
        <w:rPr>
          <w:i/>
          <w:sz w:val="28"/>
          <w:szCs w:val="28"/>
        </w:rPr>
        <w:t>ГУП РК «</w:t>
      </w:r>
      <w:proofErr w:type="spellStart"/>
      <w:r w:rsidRPr="0083196A">
        <w:rPr>
          <w:i/>
          <w:sz w:val="28"/>
          <w:szCs w:val="28"/>
        </w:rPr>
        <w:t>Крымэнерго</w:t>
      </w:r>
      <w:proofErr w:type="spellEnd"/>
      <w:r w:rsidRPr="0083196A">
        <w:rPr>
          <w:i/>
          <w:sz w:val="28"/>
          <w:szCs w:val="28"/>
        </w:rPr>
        <w:t>»: ДТП № 443/035-2163-17 от 05.10.2017 (продлено, ДС №460/035-2197-20</w:t>
      </w:r>
      <w:r w:rsidRPr="0083196A">
        <w:t xml:space="preserve"> </w:t>
      </w:r>
      <w:r w:rsidRPr="0083196A">
        <w:rPr>
          <w:i/>
          <w:sz w:val="28"/>
          <w:szCs w:val="28"/>
        </w:rPr>
        <w:t>от 22.09.2020).</w:t>
      </w:r>
    </w:p>
    <w:p w14:paraId="03C25194" w14:textId="77777777" w:rsidR="00FB45E0" w:rsidRPr="0083196A" w:rsidRDefault="00FB45E0" w:rsidP="00FB45E0">
      <w:pPr>
        <w:ind w:firstLine="709"/>
        <w:jc w:val="both"/>
        <w:rPr>
          <w:i/>
          <w:sz w:val="28"/>
          <w:szCs w:val="28"/>
        </w:rPr>
      </w:pPr>
      <w:r w:rsidRPr="0083196A">
        <w:rPr>
          <w:i/>
          <w:sz w:val="28"/>
          <w:szCs w:val="28"/>
        </w:rPr>
        <w:t>2. ГУП РК «</w:t>
      </w:r>
      <w:proofErr w:type="spellStart"/>
      <w:r w:rsidRPr="0083196A">
        <w:rPr>
          <w:i/>
          <w:sz w:val="28"/>
          <w:szCs w:val="28"/>
        </w:rPr>
        <w:t>Крымгазсети</w:t>
      </w:r>
      <w:proofErr w:type="spellEnd"/>
      <w:r w:rsidRPr="0083196A">
        <w:rPr>
          <w:i/>
          <w:sz w:val="28"/>
          <w:szCs w:val="28"/>
        </w:rPr>
        <w:t>»: Контракт № 077/48 от 22.05.2017, (продлено ДС №6 от 27.04.2022).</w:t>
      </w:r>
    </w:p>
    <w:p w14:paraId="50C05CC7" w14:textId="77777777" w:rsidR="00FB45E0" w:rsidRPr="0083196A" w:rsidRDefault="00FB45E0" w:rsidP="00FB45E0">
      <w:pPr>
        <w:ind w:firstLine="709"/>
        <w:jc w:val="both"/>
        <w:rPr>
          <w:i/>
          <w:sz w:val="28"/>
          <w:szCs w:val="28"/>
        </w:rPr>
      </w:pPr>
      <w:r w:rsidRPr="0083196A">
        <w:rPr>
          <w:i/>
          <w:sz w:val="28"/>
          <w:szCs w:val="28"/>
        </w:rPr>
        <w:t>3. ООО «Крымская водная компания»: ДТП водоснабжение № 53/ТП от 30.10.2017 (продлено ДС №1 от 10.02.2021), ДТП водоотведение № 52/ТП от 30.10.2017 (продлено ДС №3 от 13.10.2020).</w:t>
      </w:r>
    </w:p>
    <w:p w14:paraId="7EB4191A" w14:textId="77777777" w:rsidR="00FB45E0" w:rsidRPr="0083196A" w:rsidRDefault="00FB45E0" w:rsidP="00FB45E0">
      <w:pPr>
        <w:ind w:firstLine="709"/>
        <w:jc w:val="both"/>
        <w:rPr>
          <w:i/>
          <w:sz w:val="28"/>
          <w:szCs w:val="28"/>
        </w:rPr>
      </w:pPr>
      <w:r w:rsidRPr="0083196A">
        <w:rPr>
          <w:i/>
          <w:sz w:val="28"/>
          <w:szCs w:val="28"/>
        </w:rPr>
        <w:t>4. АО «Крым-Телеком»: Контракт № 14-06-286 от 21.11.2016, срок действия до 31.12.2023 (продлено ДС №5 от 23.09.2020).</w:t>
      </w:r>
    </w:p>
    <w:p w14:paraId="5E340057" w14:textId="77777777" w:rsidR="00FB45E0" w:rsidRPr="0083196A" w:rsidRDefault="00FB45E0" w:rsidP="00FB45E0">
      <w:pPr>
        <w:pStyle w:val="aff"/>
        <w:ind w:firstLine="709"/>
        <w:rPr>
          <w:b/>
        </w:rPr>
      </w:pPr>
      <w:r w:rsidRPr="0083196A">
        <w:rPr>
          <w:b/>
        </w:rPr>
        <w:t>8. Требования к выделению этапов строительства объекта:</w:t>
      </w:r>
    </w:p>
    <w:p w14:paraId="0BFDFA3A" w14:textId="77777777" w:rsidR="00FB45E0" w:rsidRPr="0083196A" w:rsidRDefault="00FB45E0" w:rsidP="00FB45E0">
      <w:pPr>
        <w:pStyle w:val="aff"/>
        <w:ind w:firstLine="709"/>
        <w:rPr>
          <w:i/>
        </w:rPr>
      </w:pPr>
      <w:r w:rsidRPr="0083196A">
        <w:rPr>
          <w:i/>
        </w:rPr>
        <w:t xml:space="preserve">Этапы не предусмотрены. </w:t>
      </w:r>
    </w:p>
    <w:p w14:paraId="297536C6" w14:textId="77777777" w:rsidR="00FB45E0" w:rsidRPr="0083196A" w:rsidRDefault="00FB45E0" w:rsidP="00FB45E0">
      <w:pPr>
        <w:ind w:firstLine="709"/>
        <w:jc w:val="both"/>
        <w:rPr>
          <w:b/>
          <w:sz w:val="28"/>
          <w:szCs w:val="28"/>
        </w:rPr>
      </w:pPr>
      <w:r w:rsidRPr="0083196A">
        <w:rPr>
          <w:b/>
          <w:sz w:val="28"/>
          <w:szCs w:val="28"/>
        </w:rPr>
        <w:t>9. Срок строительства</w:t>
      </w:r>
      <w:r w:rsidRPr="0083196A">
        <w:rPr>
          <w:rFonts w:eastAsia="Calibri"/>
          <w:b/>
          <w:sz w:val="28"/>
          <w:szCs w:val="28"/>
        </w:rPr>
        <w:t xml:space="preserve"> объекта</w:t>
      </w:r>
      <w:r w:rsidRPr="0083196A">
        <w:rPr>
          <w:b/>
          <w:sz w:val="28"/>
          <w:szCs w:val="28"/>
        </w:rPr>
        <w:t xml:space="preserve">:  </w:t>
      </w:r>
    </w:p>
    <w:p w14:paraId="10C30A25" w14:textId="77777777" w:rsidR="00FB45E0" w:rsidRPr="0083196A" w:rsidRDefault="00FB45E0" w:rsidP="00FB45E0">
      <w:pPr>
        <w:ind w:firstLine="709"/>
        <w:jc w:val="both"/>
        <w:rPr>
          <w:i/>
          <w:sz w:val="28"/>
          <w:szCs w:val="28"/>
        </w:rPr>
      </w:pPr>
      <w:r w:rsidRPr="0083196A">
        <w:rPr>
          <w:i/>
          <w:sz w:val="28"/>
          <w:szCs w:val="28"/>
        </w:rPr>
        <w:t xml:space="preserve">Срок реализации инвестиционного проекта 2019 – 2024 гг. </w:t>
      </w:r>
    </w:p>
    <w:p w14:paraId="2568FA78" w14:textId="77777777" w:rsidR="00FB45E0" w:rsidRPr="0083196A" w:rsidRDefault="00FB45E0" w:rsidP="00FB45E0">
      <w:pPr>
        <w:ind w:firstLine="709"/>
        <w:jc w:val="both"/>
        <w:rPr>
          <w:b/>
          <w:sz w:val="28"/>
          <w:szCs w:val="28"/>
        </w:rPr>
      </w:pPr>
      <w:r w:rsidRPr="0083196A">
        <w:rPr>
          <w:b/>
          <w:sz w:val="28"/>
          <w:szCs w:val="28"/>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475D9CF1" w14:textId="77777777" w:rsidR="00FB45E0" w:rsidRPr="0083196A" w:rsidRDefault="00FB45E0" w:rsidP="00FB45E0">
      <w:pPr>
        <w:ind w:firstLine="709"/>
        <w:rPr>
          <w:rFonts w:eastAsia="Calibri"/>
          <w:i/>
          <w:sz w:val="28"/>
          <w:szCs w:val="28"/>
        </w:rPr>
      </w:pPr>
      <w:r w:rsidRPr="0083196A">
        <w:rPr>
          <w:rFonts w:eastAsia="Calibri"/>
          <w:i/>
          <w:sz w:val="28"/>
          <w:szCs w:val="28"/>
        </w:rPr>
        <w:t xml:space="preserve">10.1. Мощность – 200 мест;  </w:t>
      </w:r>
    </w:p>
    <w:p w14:paraId="6D5AB119" w14:textId="77777777" w:rsidR="00FB45E0" w:rsidRPr="0083196A" w:rsidRDefault="00FB45E0" w:rsidP="00FB45E0">
      <w:pPr>
        <w:ind w:firstLine="709"/>
        <w:jc w:val="both"/>
        <w:rPr>
          <w:rFonts w:eastAsia="Calibri"/>
          <w:i/>
          <w:sz w:val="28"/>
          <w:szCs w:val="28"/>
        </w:rPr>
      </w:pPr>
      <w:r w:rsidRPr="0083196A">
        <w:rPr>
          <w:rFonts w:eastAsia="Calibri"/>
          <w:i/>
          <w:sz w:val="28"/>
          <w:szCs w:val="28"/>
        </w:rPr>
        <w:t>10.2. Количество групповых ячеек 8 по 25 детей;</w:t>
      </w:r>
    </w:p>
    <w:p w14:paraId="4B490D55" w14:textId="77777777" w:rsidR="00FB45E0" w:rsidRPr="0083196A" w:rsidRDefault="00FB45E0" w:rsidP="00FB45E0">
      <w:pPr>
        <w:ind w:firstLine="709"/>
        <w:rPr>
          <w:rFonts w:eastAsia="Calibri"/>
          <w:i/>
          <w:sz w:val="28"/>
          <w:szCs w:val="28"/>
        </w:rPr>
      </w:pPr>
      <w:r w:rsidRPr="0083196A">
        <w:rPr>
          <w:rFonts w:eastAsia="Calibri"/>
          <w:i/>
          <w:sz w:val="28"/>
          <w:szCs w:val="28"/>
        </w:rPr>
        <w:t>10.3. Количество этажей – не более 3, в том числе надземных этажей – 2, подвал (</w:t>
      </w:r>
      <w:proofErr w:type="spellStart"/>
      <w:r w:rsidRPr="0083196A">
        <w:rPr>
          <w:rFonts w:eastAsia="Calibri"/>
          <w:i/>
          <w:sz w:val="28"/>
          <w:szCs w:val="28"/>
        </w:rPr>
        <w:t>техподполье</w:t>
      </w:r>
      <w:proofErr w:type="spellEnd"/>
      <w:r w:rsidRPr="0083196A">
        <w:rPr>
          <w:rFonts w:eastAsia="Calibri"/>
          <w:i/>
          <w:sz w:val="28"/>
          <w:szCs w:val="28"/>
        </w:rPr>
        <w:t xml:space="preserve">) – 1;        </w:t>
      </w:r>
    </w:p>
    <w:p w14:paraId="4C915C75" w14:textId="77777777" w:rsidR="00FB45E0" w:rsidRPr="0083196A" w:rsidRDefault="00FB45E0" w:rsidP="00FB45E0">
      <w:pPr>
        <w:ind w:firstLine="709"/>
        <w:rPr>
          <w:rFonts w:eastAsia="Calibri"/>
          <w:i/>
          <w:sz w:val="28"/>
          <w:szCs w:val="28"/>
        </w:rPr>
      </w:pPr>
      <w:r w:rsidRPr="0083196A">
        <w:rPr>
          <w:rFonts w:eastAsia="Calibri"/>
          <w:i/>
          <w:sz w:val="28"/>
          <w:szCs w:val="28"/>
        </w:rPr>
        <w:t>10.4. Площадь застройки – ориентировочно 1826,7 м</w:t>
      </w:r>
      <w:r w:rsidRPr="0083196A">
        <w:rPr>
          <w:rFonts w:eastAsia="Calibri"/>
          <w:i/>
          <w:sz w:val="28"/>
          <w:szCs w:val="28"/>
          <w:vertAlign w:val="superscript"/>
        </w:rPr>
        <w:t>2</w:t>
      </w:r>
      <w:r w:rsidRPr="0083196A">
        <w:rPr>
          <w:rFonts w:eastAsia="Calibri"/>
          <w:i/>
          <w:sz w:val="28"/>
          <w:szCs w:val="28"/>
        </w:rPr>
        <w:t>, уточнить проектом;</w:t>
      </w:r>
    </w:p>
    <w:p w14:paraId="7F94C187" w14:textId="77777777" w:rsidR="00FB45E0" w:rsidRPr="0083196A" w:rsidRDefault="00FB45E0" w:rsidP="00FB45E0">
      <w:pPr>
        <w:ind w:firstLine="709"/>
        <w:rPr>
          <w:rFonts w:eastAsia="Calibri"/>
          <w:i/>
          <w:sz w:val="28"/>
          <w:szCs w:val="28"/>
        </w:rPr>
      </w:pPr>
      <w:r w:rsidRPr="0083196A">
        <w:rPr>
          <w:rFonts w:eastAsia="Calibri"/>
          <w:i/>
          <w:sz w:val="28"/>
          <w:szCs w:val="28"/>
        </w:rPr>
        <w:t xml:space="preserve">10.5. Общая площадь здания </w:t>
      </w:r>
      <w:proofErr w:type="gramStart"/>
      <w:r w:rsidRPr="0083196A">
        <w:rPr>
          <w:rFonts w:eastAsia="Calibri"/>
          <w:i/>
          <w:sz w:val="28"/>
          <w:szCs w:val="28"/>
        </w:rPr>
        <w:t>–  ориентировочно</w:t>
      </w:r>
      <w:proofErr w:type="gramEnd"/>
      <w:r w:rsidRPr="0083196A">
        <w:rPr>
          <w:rFonts w:eastAsia="Calibri"/>
          <w:i/>
          <w:sz w:val="28"/>
          <w:szCs w:val="28"/>
        </w:rPr>
        <w:t xml:space="preserve"> 3600,0 м</w:t>
      </w:r>
      <w:r w:rsidRPr="0083196A">
        <w:rPr>
          <w:rFonts w:eastAsia="Calibri"/>
          <w:i/>
          <w:sz w:val="28"/>
          <w:szCs w:val="28"/>
          <w:vertAlign w:val="superscript"/>
        </w:rPr>
        <w:t>2</w:t>
      </w:r>
      <w:r w:rsidRPr="0083196A">
        <w:rPr>
          <w:rFonts w:eastAsia="Calibri"/>
          <w:i/>
          <w:sz w:val="28"/>
          <w:szCs w:val="28"/>
        </w:rPr>
        <w:t xml:space="preserve">, уточнить проектом; </w:t>
      </w:r>
    </w:p>
    <w:p w14:paraId="08D14DC2" w14:textId="77777777" w:rsidR="00FB45E0" w:rsidRPr="0083196A" w:rsidRDefault="00FB45E0" w:rsidP="00FB45E0">
      <w:pPr>
        <w:ind w:firstLine="709"/>
        <w:rPr>
          <w:rFonts w:eastAsia="Calibri"/>
          <w:i/>
          <w:sz w:val="28"/>
          <w:szCs w:val="28"/>
        </w:rPr>
      </w:pPr>
      <w:r w:rsidRPr="0083196A">
        <w:rPr>
          <w:rFonts w:eastAsia="Calibri"/>
          <w:i/>
          <w:sz w:val="28"/>
          <w:szCs w:val="28"/>
        </w:rPr>
        <w:t>10.6. Строительный объем здания – ориентировочно 17024,0 м</w:t>
      </w:r>
      <w:r w:rsidRPr="0083196A">
        <w:rPr>
          <w:rFonts w:eastAsia="Calibri"/>
          <w:i/>
          <w:sz w:val="28"/>
          <w:szCs w:val="28"/>
          <w:vertAlign w:val="superscript"/>
        </w:rPr>
        <w:t>3</w:t>
      </w:r>
      <w:r w:rsidRPr="0083196A">
        <w:rPr>
          <w:rFonts w:eastAsia="Calibri"/>
          <w:i/>
          <w:sz w:val="28"/>
          <w:szCs w:val="28"/>
        </w:rPr>
        <w:t>, уточнить проектом;</w:t>
      </w:r>
    </w:p>
    <w:p w14:paraId="60A0CCBD" w14:textId="77777777" w:rsidR="00FB45E0" w:rsidRPr="0083196A" w:rsidRDefault="00FB45E0" w:rsidP="00FB45E0">
      <w:pPr>
        <w:ind w:firstLine="709"/>
        <w:rPr>
          <w:rFonts w:eastAsia="Calibri"/>
          <w:i/>
          <w:sz w:val="28"/>
          <w:szCs w:val="28"/>
        </w:rPr>
      </w:pPr>
      <w:r w:rsidRPr="0083196A">
        <w:rPr>
          <w:rFonts w:eastAsia="Calibri"/>
          <w:i/>
          <w:sz w:val="28"/>
          <w:szCs w:val="28"/>
        </w:rPr>
        <w:t>10.7. Земельный участок – кадастровый номер 90:14:090101:8332;</w:t>
      </w:r>
    </w:p>
    <w:p w14:paraId="13DB5085" w14:textId="77777777" w:rsidR="00FB45E0" w:rsidRPr="0083196A" w:rsidRDefault="00FB45E0" w:rsidP="00FB45E0">
      <w:pPr>
        <w:ind w:firstLine="709"/>
        <w:rPr>
          <w:rFonts w:eastAsia="Calibri"/>
          <w:i/>
          <w:sz w:val="28"/>
          <w:szCs w:val="28"/>
        </w:rPr>
      </w:pPr>
      <w:r w:rsidRPr="0083196A">
        <w:rPr>
          <w:rFonts w:eastAsia="Calibri"/>
          <w:i/>
          <w:sz w:val="28"/>
          <w:szCs w:val="28"/>
        </w:rPr>
        <w:t>10.8. Общая площадь земельного участка – 7898 м</w:t>
      </w:r>
      <w:r w:rsidRPr="0083196A">
        <w:rPr>
          <w:rFonts w:eastAsia="Calibri"/>
          <w:i/>
          <w:sz w:val="28"/>
          <w:szCs w:val="28"/>
          <w:vertAlign w:val="superscript"/>
        </w:rPr>
        <w:t>2</w:t>
      </w:r>
      <w:r w:rsidRPr="0083196A">
        <w:rPr>
          <w:rFonts w:eastAsia="Calibri"/>
          <w:i/>
          <w:sz w:val="28"/>
          <w:szCs w:val="28"/>
        </w:rPr>
        <w:t>;</w:t>
      </w:r>
    </w:p>
    <w:p w14:paraId="5FACBA55" w14:textId="77777777" w:rsidR="00FB45E0" w:rsidRPr="0083196A" w:rsidRDefault="00FB45E0" w:rsidP="00FB45E0">
      <w:pPr>
        <w:ind w:firstLine="709"/>
        <w:rPr>
          <w:rFonts w:eastAsia="Calibri"/>
          <w:i/>
          <w:sz w:val="28"/>
          <w:szCs w:val="28"/>
        </w:rPr>
      </w:pPr>
      <w:r w:rsidRPr="0083196A">
        <w:rPr>
          <w:rFonts w:eastAsia="Calibri"/>
          <w:i/>
          <w:sz w:val="28"/>
          <w:szCs w:val="28"/>
        </w:rPr>
        <w:t>10.9. Зону допустимой застройки принять в соответствии с ГПЗУ.</w:t>
      </w:r>
    </w:p>
    <w:p w14:paraId="00753BAE" w14:textId="77777777" w:rsidR="00FB45E0" w:rsidRPr="0083196A" w:rsidRDefault="00FB45E0" w:rsidP="00FB45E0">
      <w:pPr>
        <w:ind w:firstLine="709"/>
        <w:rPr>
          <w:rFonts w:eastAsia="Calibri"/>
          <w:i/>
          <w:sz w:val="28"/>
          <w:szCs w:val="28"/>
        </w:rPr>
      </w:pPr>
      <w:r w:rsidRPr="0083196A">
        <w:rPr>
          <w:rFonts w:eastAsia="Calibri"/>
          <w:i/>
          <w:sz w:val="28"/>
          <w:szCs w:val="28"/>
        </w:rPr>
        <w:t>10.10 Тип дошкольной организации – ДОО общего типа.</w:t>
      </w:r>
    </w:p>
    <w:p w14:paraId="2C7F2BCC" w14:textId="77777777" w:rsidR="00FB45E0" w:rsidRPr="0083196A" w:rsidRDefault="00FB45E0" w:rsidP="00FB45E0">
      <w:pPr>
        <w:ind w:firstLine="709"/>
        <w:jc w:val="both"/>
        <w:rPr>
          <w:b/>
          <w:sz w:val="28"/>
          <w:szCs w:val="28"/>
        </w:rPr>
      </w:pPr>
      <w:bookmarkStart w:id="9" w:name="_Hlk118717923"/>
      <w:r w:rsidRPr="0083196A">
        <w:rPr>
          <w:b/>
          <w:sz w:val="28"/>
          <w:szCs w:val="28"/>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и включают в себя:</w:t>
      </w:r>
    </w:p>
    <w:p w14:paraId="25C003AF" w14:textId="77777777" w:rsidR="00FB45E0" w:rsidRPr="00FB45E0" w:rsidRDefault="00FB45E0" w:rsidP="00FB45E0">
      <w:pPr>
        <w:pStyle w:val="aff"/>
        <w:ind w:firstLine="709"/>
        <w:rPr>
          <w:b/>
        </w:rPr>
      </w:pPr>
      <w:r w:rsidRPr="0083196A">
        <w:rPr>
          <w:b/>
        </w:rPr>
        <w:t>11.1. Назначение:</w:t>
      </w:r>
    </w:p>
    <w:p w14:paraId="525A15FF" w14:textId="77777777" w:rsidR="00FB45E0" w:rsidRPr="0083196A" w:rsidRDefault="00FB45E0" w:rsidP="00FB45E0">
      <w:pPr>
        <w:ind w:firstLine="709"/>
        <w:jc w:val="both"/>
        <w:rPr>
          <w:i/>
          <w:sz w:val="28"/>
          <w:szCs w:val="28"/>
        </w:rPr>
      </w:pPr>
      <w:r w:rsidRPr="0083196A">
        <w:rPr>
          <w:i/>
          <w:sz w:val="28"/>
          <w:szCs w:val="28"/>
        </w:rPr>
        <w:t>Услуги в области дошкольного образования. Код ОКПД 2: 85.11.10.000</w:t>
      </w:r>
    </w:p>
    <w:bookmarkEnd w:id="9"/>
    <w:p w14:paraId="650AA96B" w14:textId="77777777" w:rsidR="00FB45E0" w:rsidRPr="0083196A" w:rsidRDefault="00FB45E0" w:rsidP="00FB45E0">
      <w:pPr>
        <w:ind w:firstLine="709"/>
        <w:jc w:val="both"/>
        <w:rPr>
          <w:b/>
          <w:sz w:val="28"/>
          <w:szCs w:val="28"/>
        </w:rPr>
      </w:pPr>
      <w:r w:rsidRPr="0083196A">
        <w:rPr>
          <w:b/>
          <w:sz w:val="28"/>
          <w:szCs w:val="28"/>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651264DB" w14:textId="77777777" w:rsidR="00FB45E0" w:rsidRPr="0083196A" w:rsidRDefault="00FB45E0" w:rsidP="00FB45E0">
      <w:pPr>
        <w:ind w:firstLine="709"/>
        <w:jc w:val="both"/>
        <w:rPr>
          <w:i/>
          <w:sz w:val="28"/>
          <w:szCs w:val="28"/>
        </w:rPr>
      </w:pPr>
      <w:r w:rsidRPr="0083196A">
        <w:rPr>
          <w:i/>
          <w:sz w:val="28"/>
          <w:szCs w:val="28"/>
        </w:rPr>
        <w:t xml:space="preserve">Не принадлежит. </w:t>
      </w:r>
    </w:p>
    <w:p w14:paraId="0DB4107C" w14:textId="77777777" w:rsidR="00FB45E0" w:rsidRPr="0083196A" w:rsidRDefault="00FB45E0" w:rsidP="00FB45E0">
      <w:pPr>
        <w:ind w:firstLine="709"/>
        <w:jc w:val="both"/>
        <w:rPr>
          <w:b/>
          <w:sz w:val="28"/>
          <w:szCs w:val="28"/>
        </w:rPr>
      </w:pPr>
      <w:r w:rsidRPr="0083196A">
        <w:rPr>
          <w:b/>
          <w:sz w:val="28"/>
          <w:szCs w:val="28"/>
        </w:rPr>
        <w:lastRenderedPageBreak/>
        <w:t>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p w14:paraId="4FE9203D" w14:textId="77777777" w:rsidR="00FB45E0" w:rsidRPr="0083196A" w:rsidRDefault="00FB45E0" w:rsidP="00FB45E0">
      <w:pPr>
        <w:shd w:val="clear" w:color="auto" w:fill="FFFFFF"/>
        <w:ind w:firstLine="709"/>
        <w:jc w:val="both"/>
        <w:rPr>
          <w:i/>
          <w:sz w:val="28"/>
          <w:szCs w:val="28"/>
        </w:rPr>
      </w:pPr>
      <w:r w:rsidRPr="0083196A">
        <w:rPr>
          <w:i/>
          <w:sz w:val="28"/>
          <w:szCs w:val="28"/>
        </w:rPr>
        <w:t xml:space="preserve">В соответствии с п.4.3 СП14.13330.2018, Фоновая сейсмичность по карте ОСР </w:t>
      </w:r>
      <w:proofErr w:type="gramStart"/>
      <w:r w:rsidRPr="0083196A">
        <w:rPr>
          <w:i/>
          <w:sz w:val="28"/>
          <w:szCs w:val="28"/>
        </w:rPr>
        <w:t>В составляет</w:t>
      </w:r>
      <w:proofErr w:type="gramEnd"/>
      <w:r w:rsidRPr="0083196A">
        <w:rPr>
          <w:i/>
          <w:sz w:val="28"/>
          <w:szCs w:val="28"/>
        </w:rPr>
        <w:t xml:space="preserve"> </w:t>
      </w:r>
      <w:r w:rsidRPr="0083196A">
        <w:rPr>
          <w:b/>
          <w:i/>
          <w:sz w:val="28"/>
          <w:szCs w:val="28"/>
        </w:rPr>
        <w:t>6</w:t>
      </w:r>
      <w:r w:rsidRPr="0083196A">
        <w:rPr>
          <w:i/>
          <w:sz w:val="28"/>
          <w:szCs w:val="28"/>
        </w:rPr>
        <w:t xml:space="preserve"> баллов – уточнить по результатам инженерных изысканий.</w:t>
      </w:r>
    </w:p>
    <w:p w14:paraId="3D86B108" w14:textId="77777777" w:rsidR="00FB45E0" w:rsidRPr="0083196A" w:rsidRDefault="00FB45E0" w:rsidP="00FB45E0">
      <w:pPr>
        <w:shd w:val="clear" w:color="auto" w:fill="FFFFFF"/>
        <w:ind w:firstLine="709"/>
        <w:jc w:val="both"/>
        <w:rPr>
          <w:b/>
          <w:i/>
          <w:sz w:val="28"/>
          <w:szCs w:val="28"/>
        </w:rPr>
      </w:pPr>
      <w:r w:rsidRPr="0083196A">
        <w:rPr>
          <w:b/>
          <w:sz w:val="28"/>
          <w:szCs w:val="28"/>
        </w:rPr>
        <w:t>11.4. Принадлежность к опасным производственным объектам:</w:t>
      </w:r>
      <w:r w:rsidRPr="0083196A">
        <w:rPr>
          <w:b/>
          <w:i/>
          <w:sz w:val="28"/>
          <w:szCs w:val="28"/>
        </w:rPr>
        <w:t xml:space="preserve"> </w:t>
      </w:r>
    </w:p>
    <w:p w14:paraId="734256D2" w14:textId="77777777" w:rsidR="00FB45E0" w:rsidRPr="0083196A" w:rsidRDefault="00FB45E0" w:rsidP="00FB45E0">
      <w:pPr>
        <w:ind w:firstLine="709"/>
        <w:jc w:val="both"/>
        <w:rPr>
          <w:sz w:val="28"/>
          <w:szCs w:val="28"/>
        </w:rPr>
      </w:pPr>
      <w:r w:rsidRPr="0083196A">
        <w:rPr>
          <w:i/>
          <w:sz w:val="28"/>
          <w:szCs w:val="28"/>
        </w:rPr>
        <w:t xml:space="preserve">Не относится </w:t>
      </w:r>
    </w:p>
    <w:p w14:paraId="5309AB1A" w14:textId="77777777" w:rsidR="00FB45E0" w:rsidRPr="0083196A" w:rsidRDefault="00FB45E0" w:rsidP="00FB45E0">
      <w:pPr>
        <w:ind w:firstLine="709"/>
        <w:jc w:val="both"/>
        <w:rPr>
          <w:b/>
          <w:i/>
          <w:sz w:val="28"/>
          <w:szCs w:val="28"/>
        </w:rPr>
      </w:pPr>
      <w:r w:rsidRPr="0083196A">
        <w:rPr>
          <w:b/>
          <w:sz w:val="28"/>
          <w:szCs w:val="28"/>
        </w:rPr>
        <w:t>11.5. Пожарная и взрывопожарная опасность:</w:t>
      </w:r>
      <w:r w:rsidRPr="0083196A">
        <w:rPr>
          <w:b/>
          <w:i/>
          <w:sz w:val="28"/>
          <w:szCs w:val="28"/>
        </w:rPr>
        <w:t xml:space="preserve"> </w:t>
      </w:r>
    </w:p>
    <w:p w14:paraId="34F5E52E" w14:textId="77777777" w:rsidR="00FB45E0" w:rsidRPr="0083196A" w:rsidRDefault="00FB45E0" w:rsidP="00FB45E0">
      <w:pPr>
        <w:ind w:firstLine="709"/>
        <w:jc w:val="both"/>
        <w:rPr>
          <w:i/>
          <w:sz w:val="28"/>
          <w:szCs w:val="28"/>
        </w:rPr>
      </w:pPr>
      <w:r w:rsidRPr="0083196A">
        <w:rPr>
          <w:i/>
          <w:sz w:val="28"/>
          <w:szCs w:val="28"/>
        </w:rPr>
        <w:t>- класс функциональной пожарной опасности Ф1.1.</w:t>
      </w:r>
    </w:p>
    <w:p w14:paraId="5865DC4B" w14:textId="77777777" w:rsidR="00FB45E0" w:rsidRPr="0083196A" w:rsidRDefault="00FB45E0" w:rsidP="00FB45E0">
      <w:pPr>
        <w:ind w:firstLine="709"/>
        <w:jc w:val="both"/>
        <w:rPr>
          <w:i/>
          <w:sz w:val="28"/>
          <w:szCs w:val="28"/>
        </w:rPr>
      </w:pPr>
      <w:r w:rsidRPr="0083196A">
        <w:rPr>
          <w:i/>
          <w:sz w:val="28"/>
          <w:szCs w:val="28"/>
        </w:rPr>
        <w:t>- степени огнестойкости II.</w:t>
      </w:r>
    </w:p>
    <w:p w14:paraId="56C10721" w14:textId="77777777" w:rsidR="00FB45E0" w:rsidRPr="0083196A" w:rsidRDefault="00FB45E0" w:rsidP="00FB45E0">
      <w:pPr>
        <w:ind w:firstLine="709"/>
        <w:jc w:val="both"/>
        <w:rPr>
          <w:i/>
          <w:sz w:val="28"/>
          <w:szCs w:val="28"/>
        </w:rPr>
      </w:pPr>
      <w:r w:rsidRPr="0083196A">
        <w:rPr>
          <w:i/>
          <w:sz w:val="28"/>
          <w:szCs w:val="28"/>
        </w:rPr>
        <w:t>- класс конструктивной пожарной опасности С0.</w:t>
      </w:r>
    </w:p>
    <w:p w14:paraId="463B6DAE" w14:textId="77777777" w:rsidR="00FB45E0" w:rsidRPr="0083196A" w:rsidRDefault="00FB45E0" w:rsidP="00FB45E0">
      <w:pPr>
        <w:ind w:firstLine="709"/>
        <w:jc w:val="both"/>
        <w:rPr>
          <w:sz w:val="28"/>
          <w:szCs w:val="28"/>
        </w:rPr>
      </w:pPr>
      <w:r w:rsidRPr="0083196A">
        <w:rPr>
          <w:b/>
          <w:sz w:val="28"/>
          <w:szCs w:val="28"/>
        </w:rPr>
        <w:t>11.6. Наличие помещений с постоянным пребыванием людей</w:t>
      </w:r>
      <w:r w:rsidRPr="0083196A">
        <w:rPr>
          <w:sz w:val="28"/>
          <w:szCs w:val="28"/>
        </w:rPr>
        <w:t>:</w:t>
      </w:r>
    </w:p>
    <w:p w14:paraId="70EB8D3E" w14:textId="77777777" w:rsidR="00FB45E0" w:rsidRPr="0083196A" w:rsidRDefault="00FB45E0" w:rsidP="00FB45E0">
      <w:pPr>
        <w:ind w:firstLine="709"/>
        <w:jc w:val="both"/>
        <w:rPr>
          <w:i/>
          <w:sz w:val="28"/>
          <w:szCs w:val="28"/>
        </w:rPr>
      </w:pPr>
      <w:r w:rsidRPr="0083196A">
        <w:rPr>
          <w:i/>
          <w:sz w:val="28"/>
          <w:szCs w:val="28"/>
        </w:rPr>
        <w:t>Присутствуют</w:t>
      </w:r>
    </w:p>
    <w:p w14:paraId="179665FB" w14:textId="77777777" w:rsidR="00FB45E0" w:rsidRPr="0083196A" w:rsidRDefault="00FB45E0" w:rsidP="00FB45E0">
      <w:pPr>
        <w:ind w:firstLine="709"/>
        <w:jc w:val="both"/>
        <w:rPr>
          <w:b/>
          <w:i/>
          <w:sz w:val="28"/>
          <w:szCs w:val="28"/>
        </w:rPr>
      </w:pPr>
      <w:r w:rsidRPr="0083196A">
        <w:rPr>
          <w:b/>
          <w:sz w:val="28"/>
          <w:szCs w:val="28"/>
        </w:rPr>
        <w:t xml:space="preserve">11.7. Уровень ответственности </w:t>
      </w:r>
      <w:r w:rsidRPr="0083196A">
        <w:rPr>
          <w:rStyle w:val="1ffe"/>
          <w:sz w:val="28"/>
          <w:szCs w:val="28"/>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83196A">
        <w:rPr>
          <w:b/>
          <w:i/>
          <w:sz w:val="28"/>
          <w:szCs w:val="28"/>
        </w:rPr>
        <w:t xml:space="preserve"> </w:t>
      </w:r>
    </w:p>
    <w:p w14:paraId="7FD31BBB" w14:textId="77777777" w:rsidR="00FB45E0" w:rsidRPr="0083196A" w:rsidRDefault="00FB45E0" w:rsidP="00FB45E0">
      <w:pPr>
        <w:ind w:firstLine="709"/>
        <w:jc w:val="both"/>
        <w:rPr>
          <w:i/>
          <w:sz w:val="28"/>
          <w:szCs w:val="28"/>
        </w:rPr>
      </w:pPr>
      <w:r w:rsidRPr="0083196A">
        <w:rPr>
          <w:i/>
          <w:sz w:val="28"/>
          <w:szCs w:val="28"/>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14:paraId="60DBD50F" w14:textId="77777777" w:rsidR="00FB45E0" w:rsidRPr="0083196A" w:rsidRDefault="00FB45E0" w:rsidP="00FB45E0">
      <w:pPr>
        <w:ind w:firstLine="709"/>
        <w:jc w:val="both"/>
        <w:rPr>
          <w:i/>
          <w:sz w:val="28"/>
          <w:szCs w:val="28"/>
        </w:rPr>
      </w:pPr>
      <w:r w:rsidRPr="0083196A">
        <w:rPr>
          <w:i/>
          <w:sz w:val="28"/>
          <w:szCs w:val="28"/>
        </w:rPr>
        <w:t>Класс сооружения – КС-2 (нормальный) согласно ГОСТ 27751-2014 «Надежность строительных конструкций и оснований. Основные положения».</w:t>
      </w:r>
    </w:p>
    <w:p w14:paraId="6C8991AA" w14:textId="77777777" w:rsidR="00FB45E0" w:rsidRPr="0083196A" w:rsidRDefault="00FB45E0" w:rsidP="00FB45E0">
      <w:pPr>
        <w:ind w:firstLine="709"/>
        <w:jc w:val="both"/>
        <w:rPr>
          <w:b/>
          <w:sz w:val="28"/>
          <w:szCs w:val="28"/>
        </w:rPr>
      </w:pPr>
      <w:r w:rsidRPr="0083196A">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14:paraId="74A61234" w14:textId="77777777" w:rsidR="00FB45E0" w:rsidRPr="0083196A" w:rsidRDefault="00FB45E0" w:rsidP="00FB45E0">
      <w:pPr>
        <w:ind w:firstLine="709"/>
        <w:jc w:val="both"/>
        <w:rPr>
          <w:i/>
          <w:sz w:val="28"/>
          <w:szCs w:val="28"/>
        </w:rPr>
      </w:pPr>
      <w:r w:rsidRPr="0083196A">
        <w:rPr>
          <w:i/>
          <w:sz w:val="28"/>
          <w:szCs w:val="28"/>
        </w:rPr>
        <w:t>Не установлены</w:t>
      </w:r>
    </w:p>
    <w:p w14:paraId="22154104" w14:textId="77777777" w:rsidR="00FB45E0" w:rsidRPr="0083196A" w:rsidRDefault="00FB45E0" w:rsidP="00FB45E0">
      <w:pPr>
        <w:ind w:firstLine="709"/>
        <w:jc w:val="both"/>
        <w:rPr>
          <w:b/>
          <w:sz w:val="28"/>
          <w:szCs w:val="28"/>
        </w:rPr>
      </w:pPr>
      <w:r w:rsidRPr="0083196A">
        <w:rPr>
          <w:b/>
          <w:sz w:val="28"/>
          <w:szCs w:val="28"/>
        </w:rPr>
        <w:t xml:space="preserve">13. Требования к качеству, конкурентоспособности, экологичности и энергоэффективности проектных решений:  </w:t>
      </w:r>
    </w:p>
    <w:p w14:paraId="246BEE20" w14:textId="77777777" w:rsidR="00FB45E0" w:rsidRPr="0083196A" w:rsidRDefault="00FB45E0" w:rsidP="00FB45E0">
      <w:pPr>
        <w:ind w:firstLine="709"/>
        <w:jc w:val="both"/>
        <w:rPr>
          <w:i/>
          <w:sz w:val="28"/>
          <w:szCs w:val="28"/>
        </w:rPr>
      </w:pPr>
      <w:bookmarkStart w:id="10" w:name="_Hlk46225881"/>
      <w:r w:rsidRPr="0083196A">
        <w:rPr>
          <w:i/>
          <w:sz w:val="28"/>
          <w:szCs w:val="28"/>
        </w:rPr>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B9B19E4" w14:textId="77777777" w:rsidR="00FB45E0" w:rsidRPr="0083196A" w:rsidRDefault="00FB45E0" w:rsidP="00FB45E0">
      <w:pPr>
        <w:ind w:firstLine="709"/>
        <w:jc w:val="both"/>
        <w:rPr>
          <w:i/>
          <w:sz w:val="28"/>
          <w:szCs w:val="28"/>
        </w:rPr>
      </w:pPr>
      <w:r w:rsidRPr="0083196A">
        <w:rPr>
          <w:i/>
          <w:sz w:val="28"/>
          <w:szCs w:val="28"/>
        </w:rPr>
        <w:t xml:space="preserve">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 </w:t>
      </w:r>
    </w:p>
    <w:p w14:paraId="683D189E" w14:textId="77777777" w:rsidR="00FB45E0" w:rsidRPr="0083196A" w:rsidRDefault="00FB45E0" w:rsidP="00FB45E0">
      <w:pPr>
        <w:ind w:firstLine="709"/>
        <w:jc w:val="both"/>
        <w:rPr>
          <w:i/>
          <w:sz w:val="28"/>
          <w:szCs w:val="28"/>
        </w:rPr>
      </w:pPr>
      <w:r w:rsidRPr="0083196A">
        <w:rPr>
          <w:i/>
          <w:sz w:val="28"/>
          <w:szCs w:val="28"/>
        </w:rPr>
        <w:t>Предусмотреть утепление фасада по расчету в соответствии с</w:t>
      </w:r>
    </w:p>
    <w:p w14:paraId="0AE6489B" w14:textId="77777777" w:rsidR="00FB45E0" w:rsidRPr="0083196A" w:rsidRDefault="00FB45E0" w:rsidP="00FB45E0">
      <w:pPr>
        <w:ind w:firstLine="709"/>
        <w:jc w:val="both"/>
        <w:rPr>
          <w:i/>
          <w:sz w:val="28"/>
          <w:szCs w:val="28"/>
        </w:rPr>
      </w:pPr>
      <w:r w:rsidRPr="0083196A">
        <w:rPr>
          <w:i/>
          <w:sz w:val="28"/>
          <w:szCs w:val="28"/>
        </w:rPr>
        <w:t xml:space="preserve"> СП 50.13330.2012 «Тепловая защита зданий».</w:t>
      </w:r>
    </w:p>
    <w:p w14:paraId="3F7C28AB" w14:textId="77777777" w:rsidR="00FB45E0" w:rsidRPr="0083196A" w:rsidRDefault="00FB45E0" w:rsidP="00FB45E0">
      <w:pPr>
        <w:ind w:firstLine="709"/>
        <w:jc w:val="both"/>
        <w:rPr>
          <w:i/>
          <w:sz w:val="28"/>
          <w:szCs w:val="28"/>
        </w:rPr>
      </w:pPr>
      <w:r w:rsidRPr="0083196A">
        <w:rPr>
          <w:i/>
          <w:sz w:val="28"/>
          <w:szCs w:val="28"/>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1930F11B" w14:textId="77777777" w:rsidR="00FB45E0" w:rsidRPr="0083196A" w:rsidRDefault="00FB45E0" w:rsidP="00FB45E0">
      <w:pPr>
        <w:ind w:firstLine="709"/>
        <w:jc w:val="both"/>
        <w:rPr>
          <w:b/>
          <w:i/>
          <w:sz w:val="28"/>
          <w:szCs w:val="28"/>
        </w:rPr>
      </w:pPr>
      <w:r w:rsidRPr="0083196A">
        <w:rPr>
          <w:b/>
          <w:sz w:val="28"/>
          <w:szCs w:val="28"/>
        </w:rPr>
        <w:t>14. Необходимость выполнения инженерных изысканий для подготовки проектной документации:</w:t>
      </w:r>
      <w:r w:rsidRPr="0083196A">
        <w:rPr>
          <w:b/>
          <w:i/>
          <w:sz w:val="28"/>
          <w:szCs w:val="28"/>
        </w:rPr>
        <w:t xml:space="preserve"> </w:t>
      </w:r>
    </w:p>
    <w:bookmarkEnd w:id="10"/>
    <w:p w14:paraId="059E4924" w14:textId="77777777" w:rsidR="00FB45E0" w:rsidRPr="0083196A" w:rsidRDefault="00FB45E0" w:rsidP="00FB45E0">
      <w:pPr>
        <w:ind w:firstLine="709"/>
        <w:jc w:val="both"/>
        <w:rPr>
          <w:i/>
          <w:sz w:val="28"/>
          <w:szCs w:val="28"/>
        </w:rPr>
      </w:pPr>
      <w:r w:rsidRPr="0083196A">
        <w:rPr>
          <w:i/>
          <w:sz w:val="28"/>
          <w:szCs w:val="28"/>
        </w:rPr>
        <w:t xml:space="preserve">Инженерные изыскания выполнить в соответствии с требованиями: </w:t>
      </w:r>
    </w:p>
    <w:p w14:paraId="2468A3A0" w14:textId="77777777" w:rsidR="00FB45E0" w:rsidRPr="0083196A" w:rsidRDefault="00FB45E0" w:rsidP="00FB45E0">
      <w:pPr>
        <w:ind w:firstLine="709"/>
        <w:jc w:val="both"/>
        <w:rPr>
          <w:i/>
          <w:sz w:val="28"/>
          <w:szCs w:val="28"/>
        </w:rPr>
      </w:pPr>
      <w:r w:rsidRPr="0083196A">
        <w:rPr>
          <w:i/>
          <w:sz w:val="28"/>
          <w:szCs w:val="28"/>
        </w:rPr>
        <w:t xml:space="preserve">- Градостроительного кодекса Российской Федерации от </w:t>
      </w:r>
      <w:proofErr w:type="gramStart"/>
      <w:r w:rsidRPr="0083196A">
        <w:rPr>
          <w:i/>
          <w:sz w:val="28"/>
          <w:szCs w:val="28"/>
        </w:rPr>
        <w:t>29.12.2004  №</w:t>
      </w:r>
      <w:proofErr w:type="gramEnd"/>
      <w:r w:rsidRPr="0083196A">
        <w:rPr>
          <w:i/>
          <w:sz w:val="28"/>
          <w:szCs w:val="28"/>
        </w:rPr>
        <w:t>190-ФЗ;</w:t>
      </w:r>
    </w:p>
    <w:p w14:paraId="5D59F7C8" w14:textId="77777777" w:rsidR="00FB45E0" w:rsidRPr="0083196A" w:rsidRDefault="00FB45E0" w:rsidP="00FB45E0">
      <w:pPr>
        <w:ind w:firstLine="709"/>
        <w:jc w:val="both"/>
        <w:rPr>
          <w:i/>
          <w:sz w:val="28"/>
          <w:szCs w:val="28"/>
        </w:rPr>
      </w:pPr>
      <w:r w:rsidRPr="0083196A">
        <w:rPr>
          <w:i/>
          <w:sz w:val="28"/>
          <w:szCs w:val="28"/>
        </w:rPr>
        <w:lastRenderedPageBreak/>
        <w:t>- Постановления Правительства Российской Федерации от 19.01.2006 №20;</w:t>
      </w:r>
    </w:p>
    <w:p w14:paraId="5F839882" w14:textId="77777777" w:rsidR="00FB45E0" w:rsidRPr="0083196A" w:rsidRDefault="00FB45E0" w:rsidP="00FB45E0">
      <w:pPr>
        <w:ind w:firstLine="709"/>
        <w:jc w:val="both"/>
        <w:rPr>
          <w:i/>
          <w:sz w:val="28"/>
          <w:szCs w:val="28"/>
        </w:rPr>
      </w:pPr>
      <w:r w:rsidRPr="0083196A">
        <w:rPr>
          <w:i/>
          <w:sz w:val="28"/>
          <w:szCs w:val="28"/>
        </w:rPr>
        <w:t>- СП 47.13330.2016. «Свод правил. Инженерные изыскания для строительства. Основные положения». Актуализированная редакция СНиП 11-02-96;</w:t>
      </w:r>
    </w:p>
    <w:p w14:paraId="567E9FCC" w14:textId="77777777" w:rsidR="00FB45E0" w:rsidRPr="0083196A" w:rsidRDefault="00FB45E0" w:rsidP="00FB45E0">
      <w:pPr>
        <w:ind w:firstLine="709"/>
        <w:jc w:val="both"/>
        <w:rPr>
          <w:i/>
          <w:sz w:val="28"/>
          <w:szCs w:val="28"/>
        </w:rPr>
      </w:pPr>
      <w:r w:rsidRPr="0083196A">
        <w:rPr>
          <w:i/>
          <w:sz w:val="28"/>
          <w:szCs w:val="28"/>
        </w:rPr>
        <w:t>- СП 317.1325800.2017 «</w:t>
      </w:r>
      <w:proofErr w:type="spellStart"/>
      <w:r w:rsidRPr="0083196A">
        <w:rPr>
          <w:i/>
          <w:sz w:val="28"/>
          <w:szCs w:val="28"/>
        </w:rPr>
        <w:t>Инженерно</w:t>
      </w:r>
      <w:proofErr w:type="spellEnd"/>
      <w:r w:rsidRPr="0083196A">
        <w:rPr>
          <w:i/>
          <w:sz w:val="28"/>
          <w:szCs w:val="28"/>
        </w:rPr>
        <w:t xml:space="preserve"> – геодезические изыскания для строительства. Общие правила производства работ»,</w:t>
      </w:r>
    </w:p>
    <w:p w14:paraId="52C53684" w14:textId="77777777" w:rsidR="00FB45E0" w:rsidRPr="0083196A" w:rsidRDefault="00FB45E0" w:rsidP="00FB45E0">
      <w:pPr>
        <w:ind w:firstLine="709"/>
        <w:jc w:val="both"/>
        <w:rPr>
          <w:i/>
          <w:sz w:val="28"/>
          <w:szCs w:val="28"/>
        </w:rPr>
      </w:pPr>
      <w:r w:rsidRPr="0083196A">
        <w:rPr>
          <w:i/>
          <w:sz w:val="28"/>
          <w:szCs w:val="28"/>
        </w:rPr>
        <w:t>- СП 14.13330.2018 «Строительство в сейсмических районах»,</w:t>
      </w:r>
    </w:p>
    <w:p w14:paraId="72C944E2" w14:textId="77777777" w:rsidR="00FB45E0" w:rsidRPr="0083196A" w:rsidRDefault="00FB45E0" w:rsidP="00FB45E0">
      <w:pPr>
        <w:ind w:firstLine="709"/>
        <w:jc w:val="both"/>
        <w:rPr>
          <w:i/>
          <w:sz w:val="28"/>
          <w:szCs w:val="28"/>
        </w:rPr>
      </w:pPr>
      <w:r w:rsidRPr="0083196A">
        <w:rPr>
          <w:i/>
          <w:sz w:val="28"/>
          <w:szCs w:val="28"/>
        </w:rPr>
        <w:t xml:space="preserve">- СП 11-104-97 «Свод правил. Инженерно-геодезические изыскания для строительства», </w:t>
      </w:r>
    </w:p>
    <w:p w14:paraId="2E6497A0" w14:textId="77777777" w:rsidR="00FB45E0" w:rsidRPr="0083196A" w:rsidRDefault="00FB45E0" w:rsidP="00FB45E0">
      <w:pPr>
        <w:ind w:firstLine="709"/>
        <w:jc w:val="both"/>
        <w:rPr>
          <w:i/>
          <w:sz w:val="28"/>
          <w:szCs w:val="28"/>
        </w:rPr>
      </w:pPr>
      <w:r w:rsidRPr="0083196A">
        <w:rPr>
          <w:i/>
          <w:sz w:val="28"/>
          <w:szCs w:val="28"/>
        </w:rPr>
        <w:t>-  СП 11-102-97 «Инженерно-экологические изыскания для строительства»,</w:t>
      </w:r>
    </w:p>
    <w:p w14:paraId="6419A2F9" w14:textId="77777777" w:rsidR="00FB45E0" w:rsidRPr="0083196A" w:rsidRDefault="00FB45E0" w:rsidP="00FB45E0">
      <w:pPr>
        <w:ind w:firstLine="709"/>
        <w:jc w:val="both"/>
        <w:rPr>
          <w:i/>
          <w:sz w:val="28"/>
          <w:szCs w:val="28"/>
        </w:rPr>
      </w:pPr>
      <w:r w:rsidRPr="0083196A">
        <w:rPr>
          <w:i/>
          <w:sz w:val="28"/>
          <w:szCs w:val="28"/>
        </w:rPr>
        <w:t>- СанПиН 2.6.1.2523-09 «Нормы радиационной безопасности» и других нормативных документов в объеме, необходимом для проектирования и с учетом выполненного объема изысканий на стадии обоснования инвестиций.</w:t>
      </w:r>
    </w:p>
    <w:p w14:paraId="468E2018" w14:textId="77777777" w:rsidR="00FB45E0" w:rsidRPr="0083196A" w:rsidRDefault="00FB45E0" w:rsidP="00FB45E0">
      <w:pPr>
        <w:ind w:firstLine="709"/>
        <w:jc w:val="both"/>
        <w:rPr>
          <w:i/>
          <w:sz w:val="28"/>
          <w:szCs w:val="28"/>
        </w:rPr>
      </w:pPr>
      <w:r w:rsidRPr="0083196A">
        <w:rPr>
          <w:i/>
          <w:sz w:val="28"/>
          <w:szCs w:val="28"/>
        </w:rPr>
        <w:t>Состав инженерных изысканий:</w:t>
      </w:r>
    </w:p>
    <w:p w14:paraId="5572194D" w14:textId="77777777" w:rsidR="00FB45E0" w:rsidRPr="0083196A" w:rsidRDefault="00FB45E0" w:rsidP="00FB45E0">
      <w:pPr>
        <w:ind w:firstLine="709"/>
        <w:jc w:val="both"/>
        <w:rPr>
          <w:i/>
          <w:sz w:val="28"/>
          <w:szCs w:val="28"/>
        </w:rPr>
      </w:pPr>
      <w:r w:rsidRPr="0083196A">
        <w:rPr>
          <w:i/>
          <w:sz w:val="28"/>
          <w:szCs w:val="28"/>
        </w:rPr>
        <w:t>- Инженерно-геодезические изыскания;</w:t>
      </w:r>
    </w:p>
    <w:p w14:paraId="15417DFC" w14:textId="77777777" w:rsidR="00FB45E0" w:rsidRPr="0083196A" w:rsidRDefault="00FB45E0" w:rsidP="00FB45E0">
      <w:pPr>
        <w:ind w:firstLine="709"/>
        <w:jc w:val="both"/>
        <w:rPr>
          <w:i/>
          <w:sz w:val="28"/>
          <w:szCs w:val="28"/>
        </w:rPr>
      </w:pPr>
      <w:r w:rsidRPr="0083196A">
        <w:rPr>
          <w:i/>
          <w:sz w:val="28"/>
          <w:szCs w:val="28"/>
        </w:rPr>
        <w:t>- Инженерно-геологические изыскания (в т. ч. Геофизические исследования и сейсмическое микрорайонирование);</w:t>
      </w:r>
    </w:p>
    <w:p w14:paraId="0C8AEC50" w14:textId="77777777" w:rsidR="00FB45E0" w:rsidRPr="0083196A" w:rsidRDefault="00FB45E0" w:rsidP="00FB45E0">
      <w:pPr>
        <w:ind w:firstLine="709"/>
        <w:jc w:val="both"/>
        <w:rPr>
          <w:i/>
          <w:sz w:val="28"/>
          <w:szCs w:val="28"/>
        </w:rPr>
      </w:pPr>
      <w:r w:rsidRPr="0083196A">
        <w:rPr>
          <w:i/>
          <w:sz w:val="28"/>
          <w:szCs w:val="28"/>
        </w:rPr>
        <w:t>- Инженерно-экологические изыскания;</w:t>
      </w:r>
    </w:p>
    <w:p w14:paraId="489882A4" w14:textId="77777777" w:rsidR="00FB45E0" w:rsidRPr="0083196A" w:rsidRDefault="00FB45E0" w:rsidP="00FB45E0">
      <w:pPr>
        <w:ind w:firstLine="709"/>
        <w:jc w:val="both"/>
        <w:rPr>
          <w:i/>
          <w:sz w:val="28"/>
          <w:szCs w:val="28"/>
        </w:rPr>
      </w:pPr>
      <w:r w:rsidRPr="0083196A">
        <w:rPr>
          <w:i/>
          <w:sz w:val="28"/>
          <w:szCs w:val="28"/>
        </w:rPr>
        <w:t>- Инженерно-гидрометеорологические изыскания;</w:t>
      </w:r>
    </w:p>
    <w:p w14:paraId="1DD8B5A8" w14:textId="77777777" w:rsidR="00FB45E0" w:rsidRPr="0083196A" w:rsidRDefault="00FB45E0" w:rsidP="00FB45E0">
      <w:pPr>
        <w:ind w:firstLine="709"/>
        <w:jc w:val="both"/>
        <w:rPr>
          <w:i/>
          <w:sz w:val="28"/>
          <w:szCs w:val="28"/>
        </w:rPr>
      </w:pPr>
      <w:r w:rsidRPr="0083196A">
        <w:rPr>
          <w:i/>
          <w:sz w:val="28"/>
          <w:szCs w:val="28"/>
        </w:rPr>
        <w:t>Выполнить при необходимости археологическое обследование в соответствии с требованиями законодательства Российской Федерации.</w:t>
      </w:r>
    </w:p>
    <w:p w14:paraId="1DBDACF9" w14:textId="77777777" w:rsidR="00FB45E0" w:rsidRPr="0083196A" w:rsidRDefault="00FB45E0" w:rsidP="00FB45E0">
      <w:pPr>
        <w:ind w:firstLine="709"/>
        <w:jc w:val="both"/>
        <w:rPr>
          <w:i/>
          <w:sz w:val="28"/>
          <w:szCs w:val="28"/>
        </w:rPr>
      </w:pPr>
      <w:r w:rsidRPr="0083196A">
        <w:rPr>
          <w:i/>
          <w:sz w:val="28"/>
          <w:szCs w:val="28"/>
        </w:rPr>
        <w:t>Предоставить заказчику справку (либо письмо) уполномоченного органа о необходимости (отсутствии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а также в случае отсутствия письма уполномоченного органа об отсутствии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(заключительной) разведке при очистке местности от взрывоопасных предметов.</w:t>
      </w:r>
    </w:p>
    <w:p w14:paraId="10A1961D" w14:textId="77777777" w:rsidR="00FB45E0" w:rsidRPr="0083196A" w:rsidRDefault="00FB45E0" w:rsidP="00FB45E0">
      <w:pPr>
        <w:ind w:firstLine="709"/>
        <w:jc w:val="both"/>
        <w:rPr>
          <w:i/>
          <w:sz w:val="28"/>
          <w:szCs w:val="28"/>
        </w:rPr>
      </w:pPr>
      <w:r w:rsidRPr="0083196A">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22089F38" w14:textId="77777777" w:rsidR="00FB45E0" w:rsidRPr="0083196A" w:rsidRDefault="00FB45E0" w:rsidP="00FB45E0">
      <w:pPr>
        <w:ind w:firstLine="709"/>
        <w:jc w:val="both"/>
        <w:rPr>
          <w:i/>
          <w:sz w:val="28"/>
          <w:szCs w:val="28"/>
        </w:rPr>
      </w:pPr>
      <w:r w:rsidRPr="0083196A">
        <w:rPr>
          <w:i/>
          <w:sz w:val="28"/>
          <w:szCs w:val="28"/>
        </w:rPr>
        <w:t xml:space="preserve">Разработать задание на выполнение инженерных изысканий и представить на рассмотрение и утверждение Заказчику, Техническому Заказчику. </w:t>
      </w:r>
    </w:p>
    <w:p w14:paraId="3FD0E22A" w14:textId="77777777" w:rsidR="00FB45E0" w:rsidRPr="0083196A" w:rsidRDefault="00FB45E0" w:rsidP="00FB45E0">
      <w:pPr>
        <w:shd w:val="clear" w:color="auto" w:fill="FFFFFF"/>
        <w:ind w:firstLine="709"/>
        <w:jc w:val="both"/>
        <w:rPr>
          <w:i/>
          <w:sz w:val="28"/>
          <w:szCs w:val="28"/>
        </w:rPr>
      </w:pPr>
      <w:r w:rsidRPr="0083196A">
        <w:rPr>
          <w:i/>
          <w:sz w:val="28"/>
          <w:szCs w:val="28"/>
        </w:rPr>
        <w:t>До начала выполнения работ разработать и согласовать с Заказчиком (Техническим Заказчиком) программы выполнения инженерных изысканий</w:t>
      </w:r>
    </w:p>
    <w:p w14:paraId="4B812F49" w14:textId="77777777" w:rsidR="00FB45E0" w:rsidRPr="0083196A" w:rsidRDefault="00FB45E0" w:rsidP="00FB45E0">
      <w:pPr>
        <w:shd w:val="clear" w:color="auto" w:fill="FFFFFF"/>
        <w:ind w:firstLine="709"/>
        <w:jc w:val="both"/>
        <w:rPr>
          <w:b/>
          <w:sz w:val="28"/>
          <w:szCs w:val="28"/>
        </w:rPr>
      </w:pPr>
    </w:p>
    <w:p w14:paraId="35FFEF0B" w14:textId="77777777" w:rsidR="00FB45E0" w:rsidRPr="0083196A" w:rsidRDefault="00FB45E0" w:rsidP="00FB45E0">
      <w:pPr>
        <w:shd w:val="clear" w:color="auto" w:fill="FFFFFF"/>
        <w:ind w:firstLine="709"/>
        <w:jc w:val="both"/>
        <w:rPr>
          <w:b/>
          <w:sz w:val="28"/>
          <w:szCs w:val="28"/>
        </w:rPr>
      </w:pPr>
      <w:r w:rsidRPr="0083196A">
        <w:rPr>
          <w:b/>
          <w:sz w:val="28"/>
          <w:szCs w:val="28"/>
        </w:rPr>
        <w:t>15. Предполагаемая (предельная) стоимость строительства объекта:</w:t>
      </w:r>
    </w:p>
    <w:p w14:paraId="36824593" w14:textId="77777777" w:rsidR="00FB45E0" w:rsidRPr="0083196A" w:rsidRDefault="00FB45E0" w:rsidP="00FB45E0">
      <w:pPr>
        <w:shd w:val="clear" w:color="auto" w:fill="FFFFFF"/>
        <w:ind w:firstLine="709"/>
        <w:jc w:val="both"/>
        <w:rPr>
          <w:i/>
          <w:sz w:val="28"/>
          <w:szCs w:val="28"/>
          <w:lang w:eastAsia="ar-SA"/>
        </w:rPr>
      </w:pPr>
      <w:r w:rsidRPr="0083196A">
        <w:rPr>
          <w:i/>
          <w:sz w:val="28"/>
          <w:szCs w:val="28"/>
          <w:lang w:eastAsia="ar-SA"/>
        </w:rPr>
        <w:t>241,34 млн. рублей (в ценах соответствующих лет).</w:t>
      </w:r>
    </w:p>
    <w:p w14:paraId="3EB3E44E" w14:textId="77777777" w:rsidR="00FB45E0" w:rsidRPr="0083196A" w:rsidRDefault="00FB45E0" w:rsidP="00FB45E0">
      <w:pPr>
        <w:shd w:val="clear" w:color="auto" w:fill="FFFFFF"/>
        <w:ind w:firstLine="709"/>
        <w:jc w:val="both"/>
        <w:rPr>
          <w:i/>
          <w:sz w:val="28"/>
          <w:szCs w:val="28"/>
          <w:lang w:eastAsia="ar-SA"/>
        </w:rPr>
      </w:pPr>
    </w:p>
    <w:p w14:paraId="164A5E41" w14:textId="77777777" w:rsidR="00FB45E0" w:rsidRPr="0083196A" w:rsidRDefault="00FB45E0" w:rsidP="00FB45E0">
      <w:pPr>
        <w:ind w:firstLine="709"/>
        <w:jc w:val="both"/>
        <w:rPr>
          <w:b/>
          <w:sz w:val="28"/>
          <w:szCs w:val="28"/>
        </w:rPr>
      </w:pPr>
      <w:r w:rsidRPr="0083196A">
        <w:rPr>
          <w:b/>
          <w:sz w:val="28"/>
          <w:szCs w:val="28"/>
        </w:rPr>
        <w:t>16. Принадлежность объекта к объектам культурного наследия (памятникам истории и культуры) народов Российской Федерации:</w:t>
      </w:r>
    </w:p>
    <w:p w14:paraId="3E0E95E4" w14:textId="77777777" w:rsidR="00FB45E0" w:rsidRPr="0083196A" w:rsidRDefault="00FB45E0" w:rsidP="00FB45E0">
      <w:pPr>
        <w:ind w:firstLine="709"/>
        <w:jc w:val="both"/>
        <w:rPr>
          <w:b/>
          <w:bCs/>
          <w:i/>
          <w:sz w:val="28"/>
          <w:szCs w:val="28"/>
        </w:rPr>
      </w:pPr>
      <w:r w:rsidRPr="0083196A">
        <w:rPr>
          <w:i/>
          <w:sz w:val="28"/>
          <w:szCs w:val="28"/>
        </w:rPr>
        <w:t>Не принадлежит</w:t>
      </w:r>
    </w:p>
    <w:p w14:paraId="50992119" w14:textId="77777777" w:rsidR="00FB45E0" w:rsidRPr="0083196A" w:rsidRDefault="00FB45E0" w:rsidP="00FB45E0">
      <w:pPr>
        <w:ind w:firstLine="709"/>
        <w:jc w:val="center"/>
        <w:rPr>
          <w:b/>
          <w:bCs/>
          <w:sz w:val="28"/>
          <w:szCs w:val="28"/>
        </w:rPr>
      </w:pPr>
    </w:p>
    <w:p w14:paraId="1D978AAF" w14:textId="77777777" w:rsidR="00FB45E0" w:rsidRPr="0083196A" w:rsidRDefault="00FB45E0" w:rsidP="00FB45E0">
      <w:pPr>
        <w:ind w:firstLine="709"/>
        <w:jc w:val="center"/>
        <w:rPr>
          <w:b/>
          <w:bCs/>
          <w:sz w:val="28"/>
          <w:szCs w:val="28"/>
        </w:rPr>
      </w:pPr>
      <w:r w:rsidRPr="0083196A">
        <w:rPr>
          <w:b/>
          <w:bCs/>
          <w:sz w:val="28"/>
          <w:szCs w:val="28"/>
          <w:lang w:val="en-US"/>
        </w:rPr>
        <w:t>II</w:t>
      </w:r>
      <w:r w:rsidRPr="0083196A">
        <w:rPr>
          <w:b/>
          <w:bCs/>
          <w:sz w:val="28"/>
          <w:szCs w:val="28"/>
        </w:rPr>
        <w:t>. Перечень основных требований к проектным решениям</w:t>
      </w:r>
    </w:p>
    <w:p w14:paraId="59B023CE" w14:textId="77777777" w:rsidR="00FB45E0" w:rsidRPr="0083196A" w:rsidRDefault="00FB45E0" w:rsidP="00FB45E0">
      <w:pPr>
        <w:spacing w:line="252" w:lineRule="auto"/>
        <w:ind w:firstLine="709"/>
        <w:jc w:val="both"/>
        <w:rPr>
          <w:rFonts w:eastAsia="Calibri"/>
          <w:i/>
          <w:sz w:val="28"/>
          <w:szCs w:val="28"/>
        </w:rPr>
      </w:pPr>
      <w:bookmarkStart w:id="11" w:name="_Hlk46252203"/>
      <w:r w:rsidRPr="0083196A">
        <w:rPr>
          <w:i/>
          <w:sz w:val="28"/>
          <w:szCs w:val="28"/>
        </w:rPr>
        <w:lastRenderedPageBreak/>
        <w:t>Выполнить корректировку проектно-сметной документации разработанной 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555A7392" w14:textId="77777777" w:rsidR="00FB45E0" w:rsidRPr="0083196A" w:rsidRDefault="00FB45E0" w:rsidP="00FB45E0">
      <w:pPr>
        <w:spacing w:line="252" w:lineRule="auto"/>
        <w:ind w:firstLine="709"/>
        <w:jc w:val="both"/>
        <w:rPr>
          <w:i/>
          <w:sz w:val="28"/>
          <w:szCs w:val="28"/>
        </w:rPr>
      </w:pPr>
      <w:r w:rsidRPr="0083196A">
        <w:rPr>
          <w:i/>
          <w:sz w:val="28"/>
          <w:szCs w:val="28"/>
        </w:rPr>
        <w:t>Подготовка проектной документации в соответствии с постановлением Правительства Российской Федерации от 16.02.2008 № 87 «О составе разделов проектной документации и требованиях к их содержанию» (с изменениями на 27 мая 2022 года).</w:t>
      </w:r>
    </w:p>
    <w:bookmarkEnd w:id="11"/>
    <w:p w14:paraId="0A108ACC" w14:textId="77777777" w:rsidR="00FB45E0" w:rsidRPr="0083196A" w:rsidRDefault="00FB45E0" w:rsidP="00FB45E0">
      <w:pPr>
        <w:ind w:firstLine="709"/>
        <w:jc w:val="both"/>
        <w:rPr>
          <w:b/>
          <w:sz w:val="28"/>
          <w:szCs w:val="28"/>
        </w:rPr>
      </w:pPr>
      <w:r w:rsidRPr="0083196A">
        <w:rPr>
          <w:b/>
          <w:sz w:val="28"/>
          <w:szCs w:val="28"/>
        </w:rPr>
        <w:t>17. Требования к схеме планировочной организации земельного участка:</w:t>
      </w:r>
    </w:p>
    <w:p w14:paraId="37A97705" w14:textId="77777777" w:rsidR="00FB45E0" w:rsidRPr="0083196A" w:rsidRDefault="00FB45E0" w:rsidP="00FB45E0">
      <w:pPr>
        <w:ind w:firstLine="709"/>
        <w:jc w:val="both"/>
        <w:rPr>
          <w:i/>
          <w:sz w:val="28"/>
          <w:szCs w:val="28"/>
        </w:rPr>
      </w:pPr>
      <w:r w:rsidRPr="0083196A">
        <w:rPr>
          <w:i/>
          <w:sz w:val="28"/>
          <w:szCs w:val="28"/>
          <w:lang w:eastAsia="ar-SA"/>
        </w:rPr>
        <w:t xml:space="preserve">Выполнить корректировку проектной документации шифр 6-Д/С200 разработанную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7B47DC85" w14:textId="77777777" w:rsidR="00FB45E0" w:rsidRPr="0083196A" w:rsidRDefault="00FB45E0" w:rsidP="00FB45E0">
      <w:pPr>
        <w:ind w:firstLine="709"/>
        <w:jc w:val="both"/>
        <w:rPr>
          <w:i/>
          <w:sz w:val="28"/>
          <w:szCs w:val="28"/>
        </w:rPr>
      </w:pPr>
      <w:r w:rsidRPr="0083196A">
        <w:rPr>
          <w:i/>
          <w:sz w:val="28"/>
          <w:szCs w:val="28"/>
        </w:rPr>
        <w:t>Схему планировочной организации земельного участка разработать в соответствии с требованиями:</w:t>
      </w:r>
    </w:p>
    <w:p w14:paraId="0EE3D521" w14:textId="77777777" w:rsidR="00FB45E0" w:rsidRPr="0083196A" w:rsidRDefault="00FB45E0" w:rsidP="00FB45E0">
      <w:pPr>
        <w:ind w:firstLine="709"/>
        <w:jc w:val="both"/>
        <w:rPr>
          <w:i/>
          <w:sz w:val="28"/>
          <w:szCs w:val="28"/>
        </w:rPr>
      </w:pPr>
      <w:r w:rsidRPr="0083196A">
        <w:rPr>
          <w:i/>
          <w:sz w:val="28"/>
          <w:szCs w:val="28"/>
        </w:rPr>
        <w:t xml:space="preserve">- </w:t>
      </w:r>
      <w:bookmarkStart w:id="12" w:name="_Hlk536093174"/>
      <w:r w:rsidRPr="0083196A">
        <w:rPr>
          <w:i/>
          <w:sz w:val="28"/>
          <w:szCs w:val="28"/>
        </w:rPr>
        <w:t>Постановления Правительства РФ от 16.02.2008 № 87(ред. от 27.05.2022) «О составе разделов проектной документации и требованиях к их содержанию»;</w:t>
      </w:r>
    </w:p>
    <w:p w14:paraId="5573FB60" w14:textId="77777777" w:rsidR="00FB45E0" w:rsidRPr="0083196A" w:rsidRDefault="00FB45E0" w:rsidP="00FB45E0">
      <w:pPr>
        <w:ind w:firstLine="709"/>
        <w:jc w:val="both"/>
        <w:rPr>
          <w:i/>
          <w:sz w:val="28"/>
          <w:szCs w:val="28"/>
        </w:rPr>
      </w:pPr>
      <w:r w:rsidRPr="0083196A">
        <w:rPr>
          <w:i/>
          <w:sz w:val="28"/>
          <w:szCs w:val="28"/>
        </w:rPr>
        <w:t>- СП 42.13330.2016 «Градостроительство. Планировка и застройка городских и сельских поселений» и в соответствии с градостроительным планом земельного участка.</w:t>
      </w:r>
    </w:p>
    <w:p w14:paraId="5D7F680B" w14:textId="77777777" w:rsidR="00FB45E0" w:rsidRPr="0083196A" w:rsidRDefault="00FB45E0" w:rsidP="00FB45E0">
      <w:pPr>
        <w:ind w:firstLine="709"/>
        <w:jc w:val="both"/>
        <w:rPr>
          <w:i/>
          <w:sz w:val="28"/>
          <w:szCs w:val="28"/>
        </w:rPr>
      </w:pPr>
      <w:r w:rsidRPr="0083196A">
        <w:rPr>
          <w:i/>
          <w:sz w:val="28"/>
          <w:szCs w:val="28"/>
        </w:rPr>
        <w:t xml:space="preserve">- СП </w:t>
      </w:r>
      <w:bookmarkStart w:id="13" w:name="_Hlk54803738"/>
      <w:r w:rsidRPr="0083196A">
        <w:rPr>
          <w:i/>
          <w:sz w:val="28"/>
          <w:szCs w:val="28"/>
        </w:rPr>
        <w:t>252.1325800.2016 «Здания дошкольных образовательных организаций. Правила проектирования»;</w:t>
      </w:r>
      <w:bookmarkEnd w:id="13"/>
    </w:p>
    <w:p w14:paraId="7BC7437C" w14:textId="77777777" w:rsidR="00FB45E0" w:rsidRPr="0083196A" w:rsidRDefault="00FB45E0" w:rsidP="00FB45E0">
      <w:pPr>
        <w:ind w:firstLine="709"/>
        <w:jc w:val="both"/>
        <w:rPr>
          <w:i/>
          <w:sz w:val="28"/>
          <w:szCs w:val="28"/>
        </w:rPr>
      </w:pPr>
      <w:r w:rsidRPr="0083196A">
        <w:rPr>
          <w:i/>
          <w:sz w:val="28"/>
          <w:szCs w:val="28"/>
        </w:rPr>
        <w:t>- СП 2.4.3648-20 «</w:t>
      </w:r>
      <w:proofErr w:type="spellStart"/>
      <w:r w:rsidRPr="0083196A">
        <w:rPr>
          <w:i/>
          <w:sz w:val="28"/>
          <w:szCs w:val="28"/>
        </w:rPr>
        <w:t>Санитарно</w:t>
      </w:r>
      <w:proofErr w:type="spellEnd"/>
      <w:r w:rsidRPr="0083196A">
        <w:rPr>
          <w:i/>
          <w:sz w:val="28"/>
          <w:szCs w:val="28"/>
        </w:rPr>
        <w:t>–эпидемиологические требования к организациям воспитания и обучения, отдыха и оздоровления детей и молодежи»</w:t>
      </w:r>
    </w:p>
    <w:p w14:paraId="2674F5EB" w14:textId="77777777" w:rsidR="00FB45E0" w:rsidRPr="0083196A" w:rsidRDefault="00FB45E0" w:rsidP="00FB45E0">
      <w:pPr>
        <w:ind w:firstLine="709"/>
        <w:jc w:val="both"/>
        <w:rPr>
          <w:i/>
          <w:sz w:val="28"/>
          <w:szCs w:val="28"/>
        </w:rPr>
      </w:pPr>
      <w:r w:rsidRPr="0083196A">
        <w:rPr>
          <w:i/>
          <w:sz w:val="28"/>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14:paraId="700AF43C" w14:textId="77777777" w:rsidR="00FB45E0" w:rsidRPr="0083196A" w:rsidRDefault="00FB45E0" w:rsidP="00FB45E0">
      <w:pPr>
        <w:ind w:firstLine="709"/>
        <w:jc w:val="both"/>
        <w:rPr>
          <w:i/>
          <w:sz w:val="28"/>
          <w:szCs w:val="28"/>
        </w:rPr>
      </w:pPr>
      <w:r w:rsidRPr="0083196A">
        <w:rPr>
          <w:i/>
          <w:sz w:val="28"/>
          <w:szCs w:val="28"/>
        </w:rPr>
        <w:t xml:space="preserve">Проезды на территории организовать с учетом: </w:t>
      </w:r>
    </w:p>
    <w:p w14:paraId="6F48A704" w14:textId="77777777" w:rsidR="00FB45E0" w:rsidRPr="0083196A" w:rsidRDefault="00FB45E0" w:rsidP="00FB45E0">
      <w:pPr>
        <w:ind w:firstLine="709"/>
        <w:jc w:val="both"/>
        <w:rPr>
          <w:i/>
          <w:sz w:val="28"/>
          <w:szCs w:val="28"/>
        </w:rPr>
      </w:pPr>
      <w:r w:rsidRPr="0083196A">
        <w:rPr>
          <w:i/>
          <w:sz w:val="28"/>
          <w:szCs w:val="28"/>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bookmarkEnd w:id="12"/>
    <w:p w14:paraId="513C4328" w14:textId="77777777" w:rsidR="00FB45E0" w:rsidRPr="0083196A" w:rsidRDefault="00FB45E0" w:rsidP="00FB45E0">
      <w:pPr>
        <w:ind w:firstLine="709"/>
        <w:jc w:val="both"/>
        <w:rPr>
          <w:i/>
          <w:sz w:val="28"/>
          <w:szCs w:val="28"/>
        </w:rPr>
      </w:pPr>
      <w:r w:rsidRPr="0083196A">
        <w:rPr>
          <w:i/>
          <w:sz w:val="28"/>
          <w:szCs w:val="28"/>
        </w:rPr>
        <w:t>В случае необходимости дополнительного отвода земельного участка разработчик проектной документации предоставляет информацию, включающую в себя расчет дополнительного землеотвода (схему размещения земельного участка на кадастровом плане). Схема размещения земельного участка должна быть представлена на бумажном носителе, оформленная соответствующим образом, с указанием координат угловых/граничных точек.</w:t>
      </w:r>
    </w:p>
    <w:p w14:paraId="0FE9355E" w14:textId="77777777" w:rsidR="00FB45E0" w:rsidRPr="0083196A" w:rsidRDefault="00FB45E0" w:rsidP="00FB45E0">
      <w:pPr>
        <w:ind w:firstLine="709"/>
        <w:jc w:val="both"/>
        <w:rPr>
          <w:i/>
          <w:sz w:val="28"/>
          <w:szCs w:val="28"/>
        </w:rPr>
      </w:pPr>
      <w:bookmarkStart w:id="14" w:name="_Hlk119342861"/>
      <w:r w:rsidRPr="0083196A">
        <w:rPr>
          <w:i/>
          <w:sz w:val="28"/>
          <w:szCs w:val="28"/>
        </w:rPr>
        <w:t>Проектными решениями предусмотреть:</w:t>
      </w:r>
    </w:p>
    <w:p w14:paraId="00B116D7" w14:textId="77777777" w:rsidR="00FB45E0" w:rsidRPr="0083196A" w:rsidRDefault="00FB45E0" w:rsidP="00FB45E0">
      <w:pPr>
        <w:ind w:firstLine="709"/>
        <w:jc w:val="both"/>
        <w:rPr>
          <w:i/>
          <w:sz w:val="28"/>
          <w:szCs w:val="28"/>
        </w:rPr>
      </w:pPr>
      <w:r w:rsidRPr="0083196A">
        <w:rPr>
          <w:i/>
          <w:sz w:val="28"/>
          <w:szCs w:val="28"/>
        </w:rPr>
        <w:t>- ограждение участка – забором из 3Д сетки (сварной проволоки);</w:t>
      </w:r>
    </w:p>
    <w:p w14:paraId="24C5F8B8" w14:textId="77777777" w:rsidR="00FB45E0" w:rsidRPr="0083196A" w:rsidRDefault="00FB45E0" w:rsidP="00FB45E0">
      <w:pPr>
        <w:ind w:firstLine="709"/>
        <w:jc w:val="both"/>
        <w:rPr>
          <w:i/>
          <w:sz w:val="28"/>
          <w:szCs w:val="28"/>
        </w:rPr>
      </w:pPr>
      <w:r w:rsidRPr="0083196A">
        <w:rPr>
          <w:i/>
          <w:sz w:val="28"/>
          <w:szCs w:val="28"/>
        </w:rPr>
        <w:t>- покрытие проездов и подъездов предусмотреть асфальтовое;</w:t>
      </w:r>
    </w:p>
    <w:p w14:paraId="59E370AD" w14:textId="77777777" w:rsidR="00FB45E0" w:rsidRPr="0083196A" w:rsidRDefault="00FB45E0" w:rsidP="00FB45E0">
      <w:pPr>
        <w:ind w:firstLine="709"/>
        <w:jc w:val="both"/>
        <w:rPr>
          <w:i/>
          <w:sz w:val="28"/>
          <w:szCs w:val="28"/>
        </w:rPr>
      </w:pPr>
      <w:r w:rsidRPr="0083196A">
        <w:rPr>
          <w:i/>
          <w:sz w:val="28"/>
          <w:szCs w:val="28"/>
        </w:rPr>
        <w:t>- покрытие пешеходных дорожек – тротуарная плитка;</w:t>
      </w:r>
    </w:p>
    <w:p w14:paraId="05668D48" w14:textId="77777777" w:rsidR="00FB45E0" w:rsidRPr="0083196A" w:rsidRDefault="00FB45E0" w:rsidP="00FB45E0">
      <w:pPr>
        <w:ind w:firstLine="709"/>
        <w:jc w:val="both"/>
        <w:rPr>
          <w:i/>
          <w:sz w:val="28"/>
          <w:szCs w:val="28"/>
        </w:rPr>
      </w:pPr>
      <w:r w:rsidRPr="0083196A">
        <w:rPr>
          <w:i/>
          <w:sz w:val="28"/>
          <w:szCs w:val="28"/>
        </w:rPr>
        <w:t>- покрытие групповых и спортивных площадок применять покрытия из смеси резиновой крошки и полимерных ЭПДМ-гранул на полимерном клее по бетонному основанию; полимерных или резиновых плиток;</w:t>
      </w:r>
    </w:p>
    <w:p w14:paraId="4A46B8A8" w14:textId="77777777" w:rsidR="00FB45E0" w:rsidRPr="0083196A" w:rsidRDefault="00FB45E0" w:rsidP="00FB45E0">
      <w:pPr>
        <w:ind w:firstLine="709"/>
        <w:jc w:val="both"/>
        <w:rPr>
          <w:i/>
          <w:sz w:val="28"/>
          <w:szCs w:val="28"/>
        </w:rPr>
      </w:pPr>
      <w:r w:rsidRPr="0083196A">
        <w:rPr>
          <w:i/>
          <w:sz w:val="28"/>
          <w:szCs w:val="28"/>
        </w:rPr>
        <w:t>- предусмотреть посадку саженцев деревьев возрастом 3-5 лет, с комом;</w:t>
      </w:r>
    </w:p>
    <w:p w14:paraId="1626D309" w14:textId="77777777" w:rsidR="00FB45E0" w:rsidRPr="0083196A" w:rsidRDefault="00FB45E0" w:rsidP="00FB45E0">
      <w:pPr>
        <w:ind w:firstLine="709"/>
        <w:jc w:val="both"/>
        <w:rPr>
          <w:i/>
          <w:sz w:val="28"/>
          <w:szCs w:val="28"/>
        </w:rPr>
      </w:pPr>
      <w:r w:rsidRPr="0083196A">
        <w:rPr>
          <w:i/>
          <w:sz w:val="28"/>
          <w:szCs w:val="28"/>
        </w:rPr>
        <w:t>- групповые площадки оборудовать согласно возрасту детей (от 3 до 7 лет). Игровое оборудование должно соответствовать ГОСТ Р 52169-2012, ГОСТ 52301-2013, ГОСТ Р 55677-2013 и п.6.3.10 СП 252.1325800.2016;</w:t>
      </w:r>
    </w:p>
    <w:p w14:paraId="6A7AB71D" w14:textId="77777777" w:rsidR="00FB45E0" w:rsidRPr="0083196A" w:rsidRDefault="00FB45E0" w:rsidP="00FB45E0">
      <w:pPr>
        <w:ind w:firstLine="709"/>
        <w:jc w:val="both"/>
        <w:rPr>
          <w:i/>
          <w:sz w:val="28"/>
          <w:szCs w:val="28"/>
        </w:rPr>
      </w:pPr>
      <w:r w:rsidRPr="0083196A">
        <w:rPr>
          <w:i/>
          <w:sz w:val="28"/>
          <w:szCs w:val="28"/>
        </w:rPr>
        <w:t>- все групповые площадки оборудовать теневыми навесами со скамейками;</w:t>
      </w:r>
    </w:p>
    <w:p w14:paraId="00CFD23E" w14:textId="77777777" w:rsidR="00FB45E0" w:rsidRPr="0083196A" w:rsidRDefault="00FB45E0" w:rsidP="00FB45E0">
      <w:pPr>
        <w:ind w:firstLine="709"/>
        <w:jc w:val="both"/>
        <w:rPr>
          <w:i/>
          <w:sz w:val="28"/>
          <w:szCs w:val="28"/>
        </w:rPr>
      </w:pPr>
      <w:r w:rsidRPr="0083196A">
        <w:rPr>
          <w:i/>
          <w:sz w:val="28"/>
          <w:szCs w:val="28"/>
        </w:rPr>
        <w:lastRenderedPageBreak/>
        <w:t>- у входов в здание предусмотреть урны.</w:t>
      </w:r>
    </w:p>
    <w:bookmarkEnd w:id="14"/>
    <w:p w14:paraId="3FC14DEB" w14:textId="77777777" w:rsidR="00FB45E0" w:rsidRPr="0083196A" w:rsidRDefault="00FB45E0" w:rsidP="00FB45E0">
      <w:pPr>
        <w:ind w:firstLine="709"/>
        <w:jc w:val="both"/>
        <w:rPr>
          <w:b/>
          <w:sz w:val="28"/>
          <w:szCs w:val="28"/>
        </w:rPr>
      </w:pPr>
      <w:r w:rsidRPr="0083196A">
        <w:rPr>
          <w:b/>
          <w:sz w:val="28"/>
          <w:szCs w:val="28"/>
        </w:rPr>
        <w:t>18. Требования к проекту полосы отвода:</w:t>
      </w:r>
    </w:p>
    <w:p w14:paraId="75D70F74" w14:textId="77777777" w:rsidR="00FB45E0" w:rsidRPr="0083196A" w:rsidRDefault="00FB45E0" w:rsidP="00FB45E0">
      <w:pPr>
        <w:tabs>
          <w:tab w:val="left" w:pos="278"/>
        </w:tabs>
        <w:ind w:firstLine="709"/>
        <w:jc w:val="both"/>
        <w:rPr>
          <w:bCs/>
          <w:i/>
          <w:sz w:val="28"/>
          <w:szCs w:val="28"/>
        </w:rPr>
      </w:pPr>
      <w:r w:rsidRPr="0083196A">
        <w:rPr>
          <w:bCs/>
          <w:i/>
          <w:sz w:val="28"/>
          <w:szCs w:val="28"/>
        </w:rPr>
        <w:tab/>
      </w:r>
      <w:r w:rsidRPr="0083196A">
        <w:rPr>
          <w:bCs/>
          <w:i/>
          <w:sz w:val="28"/>
          <w:szCs w:val="28"/>
        </w:rPr>
        <w:tab/>
        <w:t>Не установлены</w:t>
      </w:r>
    </w:p>
    <w:p w14:paraId="5678CDB3" w14:textId="77777777" w:rsidR="00FB45E0" w:rsidRPr="0083196A" w:rsidRDefault="00FB45E0" w:rsidP="00FB45E0">
      <w:pPr>
        <w:ind w:firstLine="709"/>
        <w:jc w:val="both"/>
        <w:rPr>
          <w:b/>
          <w:sz w:val="28"/>
          <w:szCs w:val="28"/>
        </w:rPr>
      </w:pPr>
      <w:r w:rsidRPr="0083196A">
        <w:rPr>
          <w:b/>
          <w:sz w:val="28"/>
          <w:szCs w:val="28"/>
        </w:rPr>
        <w:t>19. Требования к архитектурно-художественным решениям, включая требования к графическим материалам:</w:t>
      </w:r>
    </w:p>
    <w:p w14:paraId="73782FE7" w14:textId="77777777" w:rsidR="00FB45E0" w:rsidRPr="0083196A" w:rsidRDefault="00FB45E0" w:rsidP="00FB45E0">
      <w:pPr>
        <w:ind w:firstLine="709"/>
        <w:jc w:val="both"/>
        <w:rPr>
          <w:i/>
          <w:sz w:val="28"/>
          <w:szCs w:val="28"/>
        </w:rPr>
      </w:pPr>
      <w:r w:rsidRPr="0083196A">
        <w:rPr>
          <w:i/>
          <w:sz w:val="28"/>
          <w:szCs w:val="28"/>
          <w:lang w:eastAsia="ar-SA"/>
        </w:rPr>
        <w:t xml:space="preserve">Выполнить корректировку проектной документации шифр 6-Д/С200 разработанную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64D2B5FD" w14:textId="77777777" w:rsidR="00FB45E0" w:rsidRPr="0083196A" w:rsidRDefault="00FB45E0" w:rsidP="00FB45E0">
      <w:pPr>
        <w:ind w:firstLine="709"/>
        <w:jc w:val="both"/>
        <w:rPr>
          <w:i/>
          <w:sz w:val="28"/>
          <w:szCs w:val="28"/>
        </w:rPr>
      </w:pPr>
      <w:r w:rsidRPr="0083196A">
        <w:rPr>
          <w:i/>
          <w:sz w:val="28"/>
          <w:szCs w:val="28"/>
        </w:rPr>
        <w:t>В соответствии с:</w:t>
      </w:r>
    </w:p>
    <w:p w14:paraId="029C9B88" w14:textId="77777777" w:rsidR="00FB45E0" w:rsidRPr="0083196A" w:rsidRDefault="00FB45E0" w:rsidP="00FB45E0">
      <w:pPr>
        <w:ind w:firstLine="709"/>
        <w:jc w:val="both"/>
        <w:rPr>
          <w:i/>
          <w:spacing w:val="2"/>
          <w:kern w:val="36"/>
          <w:sz w:val="28"/>
          <w:szCs w:val="28"/>
        </w:rPr>
      </w:pPr>
      <w:r w:rsidRPr="0083196A">
        <w:rPr>
          <w:i/>
          <w:sz w:val="28"/>
          <w:szCs w:val="28"/>
        </w:rPr>
        <w:t xml:space="preserve">- </w:t>
      </w:r>
      <w:r w:rsidRPr="0083196A">
        <w:rPr>
          <w:i/>
          <w:spacing w:val="2"/>
          <w:kern w:val="36"/>
          <w:sz w:val="28"/>
          <w:szCs w:val="28"/>
        </w:rPr>
        <w:t>СП 252.1325800.2016 «Здания дошкольных образовательных организаций. Правила проектирования».</w:t>
      </w:r>
    </w:p>
    <w:p w14:paraId="4D07641B" w14:textId="77777777" w:rsidR="00FB45E0" w:rsidRPr="0083196A" w:rsidRDefault="00FB45E0" w:rsidP="00FB45E0">
      <w:pPr>
        <w:ind w:firstLine="709"/>
        <w:jc w:val="both"/>
        <w:rPr>
          <w:i/>
          <w:sz w:val="28"/>
          <w:szCs w:val="28"/>
        </w:rPr>
      </w:pPr>
      <w:bookmarkStart w:id="15" w:name="_Hlk119342902"/>
      <w:r w:rsidRPr="0083196A">
        <w:rPr>
          <w:i/>
          <w:sz w:val="28"/>
          <w:szCs w:val="28"/>
        </w:rPr>
        <w:t>- СП 118.13330.2022 «Общественные здания и сооружения. Актуализированная редакция СНиП 31-06-2009.</w:t>
      </w:r>
    </w:p>
    <w:bookmarkEnd w:id="15"/>
    <w:p w14:paraId="2F984664" w14:textId="77777777" w:rsidR="00FB45E0" w:rsidRPr="0083196A" w:rsidRDefault="00FB45E0" w:rsidP="00FB45E0">
      <w:pPr>
        <w:ind w:firstLine="709"/>
        <w:jc w:val="both"/>
        <w:rPr>
          <w:i/>
          <w:sz w:val="28"/>
          <w:szCs w:val="28"/>
        </w:rPr>
      </w:pPr>
      <w:r w:rsidRPr="0083196A">
        <w:rPr>
          <w:i/>
          <w:sz w:val="28"/>
          <w:szCs w:val="28"/>
        </w:rPr>
        <w:t>В соответствии с действующими нормативами для проектирования дошкольных учреждений. Архитектурные и планировочные решения должны соответствовать функциональному назначению здания с учетом привязки к местности. В оформлении фасадов здания предусмотреть элементы индивидуализации в части колористики (цветовых решений) и пластики фасада с целью благоприятного визуального восприятия (узнаваемости) здания у детей. Оформление фасадов согласовать с администрацией населенного пункта.</w:t>
      </w:r>
    </w:p>
    <w:p w14:paraId="7FD127FE" w14:textId="77777777" w:rsidR="00FB45E0" w:rsidRPr="0083196A" w:rsidRDefault="00FB45E0" w:rsidP="00FB45E0">
      <w:pPr>
        <w:ind w:firstLine="709"/>
        <w:jc w:val="both"/>
        <w:rPr>
          <w:i/>
          <w:sz w:val="28"/>
          <w:szCs w:val="28"/>
        </w:rPr>
      </w:pPr>
      <w:bookmarkStart w:id="16" w:name="_Hlk87958317"/>
      <w:r w:rsidRPr="0083196A">
        <w:rPr>
          <w:i/>
          <w:sz w:val="28"/>
          <w:szCs w:val="28"/>
        </w:rPr>
        <w:t xml:space="preserve">Дизайн-проект выполнить в соответствии с </w:t>
      </w:r>
      <w:bookmarkStart w:id="17" w:name="_Hlk56092524"/>
      <w:r w:rsidRPr="0083196A">
        <w:rPr>
          <w:i/>
          <w:sz w:val="28"/>
          <w:szCs w:val="28"/>
        </w:rPr>
        <w:t xml:space="preserve">Типовым техническим заданием на выполнение работ по разработке дизайн-проектов дошкольных образовательных учреждений, общеобразовательных учреждений, реализация которых предусмотрена в рамках подпрограммы «Развитие дошкольного и общего образования» и государственной программы Российской Федерации «Развитие образования» </w:t>
      </w:r>
      <w:bookmarkEnd w:id="17"/>
      <w:r w:rsidRPr="0083196A">
        <w:rPr>
          <w:i/>
          <w:sz w:val="28"/>
          <w:szCs w:val="28"/>
        </w:rPr>
        <w:t>(приложение к приказу Министерства строительства и архитектуры Республики Крым от 22.10.2020 №363)</w:t>
      </w:r>
      <w:bookmarkEnd w:id="16"/>
      <w:r w:rsidRPr="0083196A">
        <w:rPr>
          <w:i/>
          <w:sz w:val="28"/>
          <w:szCs w:val="28"/>
        </w:rPr>
        <w:t>.</w:t>
      </w:r>
    </w:p>
    <w:p w14:paraId="15F827EC" w14:textId="77777777" w:rsidR="00FB45E0" w:rsidRPr="0083196A" w:rsidRDefault="00FB45E0" w:rsidP="00FB45E0">
      <w:pPr>
        <w:ind w:firstLine="709"/>
        <w:jc w:val="both"/>
        <w:rPr>
          <w:b/>
          <w:sz w:val="28"/>
          <w:szCs w:val="28"/>
        </w:rPr>
      </w:pPr>
      <w:r w:rsidRPr="0083196A">
        <w:rPr>
          <w:b/>
          <w:sz w:val="28"/>
          <w:szCs w:val="28"/>
        </w:rPr>
        <w:t>20. Требования к технологическим решениям:</w:t>
      </w:r>
    </w:p>
    <w:p w14:paraId="6C204AE5" w14:textId="77777777" w:rsidR="00FB45E0" w:rsidRPr="0083196A" w:rsidRDefault="00FB45E0" w:rsidP="00FB45E0">
      <w:pPr>
        <w:ind w:firstLine="709"/>
        <w:jc w:val="both"/>
        <w:rPr>
          <w:rFonts w:eastAsia="Calibri"/>
          <w:i/>
          <w:sz w:val="28"/>
          <w:szCs w:val="28"/>
        </w:rPr>
      </w:pPr>
      <w:r w:rsidRPr="0083196A">
        <w:rPr>
          <w:i/>
          <w:sz w:val="28"/>
          <w:szCs w:val="28"/>
          <w:lang w:eastAsia="ar-SA"/>
        </w:rPr>
        <w:t xml:space="preserve">Выполнить корректировку проектной документации шифр 6-Д/С200 разработанную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2DE61BF1" w14:textId="77777777" w:rsidR="00FB45E0" w:rsidRPr="0083196A" w:rsidRDefault="00FB45E0" w:rsidP="00FB45E0">
      <w:pPr>
        <w:ind w:firstLine="709"/>
        <w:jc w:val="both"/>
        <w:rPr>
          <w:rFonts w:eastAsia="Calibri"/>
          <w:i/>
          <w:sz w:val="28"/>
          <w:szCs w:val="28"/>
        </w:rPr>
      </w:pPr>
      <w:r w:rsidRPr="0083196A">
        <w:rPr>
          <w:rFonts w:eastAsia="Calibri"/>
          <w:i/>
          <w:sz w:val="28"/>
          <w:szCs w:val="28"/>
        </w:rPr>
        <w:t>Количество групповых ячеек по возрастному составу и количество детей в группах – в соответствии с письмами администрации Черноморского района от 27.07.2022 №2139/02-21 и 18.07.2022 №2074/02-21 (по 25 воспитанников в группе, ясельная – 2 группы, первая младшая – 2 группы, вторая младшая – 1 группа, средняя – 1 группа, старшая – 1 группа, подготовительная – 1 группа);</w:t>
      </w:r>
    </w:p>
    <w:p w14:paraId="6FCAC3FD" w14:textId="77777777" w:rsidR="00FB45E0" w:rsidRPr="0083196A" w:rsidRDefault="00FB45E0" w:rsidP="00FB45E0">
      <w:pPr>
        <w:ind w:firstLine="709"/>
        <w:jc w:val="both"/>
        <w:rPr>
          <w:i/>
          <w:sz w:val="28"/>
          <w:szCs w:val="28"/>
        </w:rPr>
      </w:pPr>
      <w:r w:rsidRPr="0083196A">
        <w:rPr>
          <w:i/>
          <w:sz w:val="28"/>
          <w:szCs w:val="28"/>
        </w:rPr>
        <w:t>Состав и размещение оборудования в помещениях принять согласно:</w:t>
      </w:r>
    </w:p>
    <w:p w14:paraId="50CDC023" w14:textId="77777777" w:rsidR="00FB45E0" w:rsidRPr="0083196A" w:rsidRDefault="00FB45E0" w:rsidP="00FB45E0">
      <w:pPr>
        <w:ind w:firstLine="709"/>
        <w:jc w:val="both"/>
        <w:rPr>
          <w:i/>
          <w:sz w:val="28"/>
          <w:szCs w:val="28"/>
        </w:rPr>
      </w:pPr>
      <w:r w:rsidRPr="0083196A">
        <w:rPr>
          <w:i/>
          <w:sz w:val="28"/>
          <w:szCs w:val="28"/>
        </w:rPr>
        <w:t>- СП 252.1325800.2016 «Здания дошкольных образовательных организаций. Правила проектирования»;</w:t>
      </w:r>
    </w:p>
    <w:p w14:paraId="0050E90B" w14:textId="77777777" w:rsidR="00FB45E0" w:rsidRPr="0083196A" w:rsidRDefault="00FB45E0" w:rsidP="00FB45E0">
      <w:pPr>
        <w:ind w:firstLine="709"/>
        <w:jc w:val="both"/>
        <w:rPr>
          <w:i/>
          <w:sz w:val="28"/>
          <w:szCs w:val="28"/>
        </w:rPr>
      </w:pPr>
      <w:r w:rsidRPr="0083196A">
        <w:rPr>
          <w:i/>
          <w:sz w:val="28"/>
          <w:szCs w:val="28"/>
        </w:rPr>
        <w:t>- СП 2.4.3648-20 «</w:t>
      </w:r>
      <w:proofErr w:type="spellStart"/>
      <w:r w:rsidRPr="0083196A">
        <w:rPr>
          <w:i/>
          <w:sz w:val="28"/>
          <w:szCs w:val="28"/>
        </w:rPr>
        <w:t>Санитарно</w:t>
      </w:r>
      <w:proofErr w:type="spellEnd"/>
      <w:r w:rsidRPr="0083196A">
        <w:rPr>
          <w:i/>
          <w:sz w:val="28"/>
          <w:szCs w:val="28"/>
        </w:rPr>
        <w:t>–эпидемиологические требования к организациям воспитания и обучения, отдыха и оздоровления детей и молодежи»;</w:t>
      </w:r>
    </w:p>
    <w:p w14:paraId="3B08F4CF" w14:textId="77777777" w:rsidR="00FB45E0" w:rsidRPr="0083196A" w:rsidRDefault="00FB45E0" w:rsidP="00FB45E0">
      <w:pPr>
        <w:ind w:firstLine="709"/>
        <w:jc w:val="both"/>
        <w:rPr>
          <w:i/>
          <w:sz w:val="28"/>
          <w:szCs w:val="28"/>
        </w:rPr>
      </w:pPr>
      <w:r w:rsidRPr="0083196A">
        <w:rPr>
          <w:i/>
          <w:sz w:val="28"/>
          <w:szCs w:val="28"/>
        </w:rPr>
        <w:t xml:space="preserve">- СП 2.3.6.1079-01 «Санитарно-эпидемиологические требования к организациям общественного питания. Изготовлению и </w:t>
      </w:r>
      <w:proofErr w:type="spellStart"/>
      <w:r w:rsidRPr="0083196A">
        <w:rPr>
          <w:i/>
          <w:sz w:val="28"/>
          <w:szCs w:val="28"/>
        </w:rPr>
        <w:t>оборотоспособности</w:t>
      </w:r>
      <w:proofErr w:type="spellEnd"/>
      <w:r w:rsidRPr="0083196A">
        <w:rPr>
          <w:i/>
          <w:sz w:val="28"/>
          <w:szCs w:val="28"/>
        </w:rPr>
        <w:t xml:space="preserve"> в них пищевых продуктов и продовольственного сырья»;</w:t>
      </w:r>
    </w:p>
    <w:p w14:paraId="61A46A50" w14:textId="77777777" w:rsidR="00FB45E0" w:rsidRPr="0083196A" w:rsidRDefault="00FB45E0" w:rsidP="00FB45E0">
      <w:pPr>
        <w:ind w:firstLine="709"/>
        <w:jc w:val="both"/>
        <w:rPr>
          <w:i/>
          <w:sz w:val="28"/>
          <w:szCs w:val="28"/>
        </w:rPr>
      </w:pPr>
      <w:r w:rsidRPr="0083196A">
        <w:rPr>
          <w:i/>
          <w:sz w:val="28"/>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14:paraId="7B8F615D" w14:textId="77777777" w:rsidR="00FB45E0" w:rsidRPr="0083196A" w:rsidRDefault="00FB45E0" w:rsidP="00FB45E0">
      <w:pPr>
        <w:ind w:firstLine="709"/>
        <w:jc w:val="both"/>
        <w:rPr>
          <w:i/>
          <w:sz w:val="28"/>
          <w:szCs w:val="28"/>
        </w:rPr>
      </w:pPr>
      <w:r w:rsidRPr="0083196A">
        <w:rPr>
          <w:i/>
          <w:sz w:val="28"/>
          <w:szCs w:val="28"/>
        </w:rPr>
        <w:lastRenderedPageBreak/>
        <w:t>- Методические рекомендации по применению материалов, оборудования и технических решений при проектировании жилых объектов, объектов образования (школ и дошкольных образовательных учреждений), зданий медицинских учреждений, а также иных объектов социальной инфраструктуры на территории Республики Крым (приложение к приказу Министерства строительства и архитектуры Республики Крым от 16.09.2020 №320);</w:t>
      </w:r>
    </w:p>
    <w:p w14:paraId="469738FA" w14:textId="77777777" w:rsidR="00FB45E0" w:rsidRPr="0083196A" w:rsidRDefault="00FB45E0" w:rsidP="00FB45E0">
      <w:pPr>
        <w:ind w:firstLine="709"/>
        <w:jc w:val="both"/>
        <w:rPr>
          <w:i/>
          <w:sz w:val="28"/>
          <w:szCs w:val="28"/>
        </w:rPr>
      </w:pPr>
      <w:r w:rsidRPr="0083196A">
        <w:rPr>
          <w:i/>
          <w:sz w:val="28"/>
          <w:szCs w:val="28"/>
        </w:rPr>
        <w:t>Требования к оборудованию групповых площадок принять в соответствии с ГОСТ Р 52169-2012 «Оборудование и покрытия детских игровых площадок. Безопасность конструкции и методы испытаний. Общие требования».</w:t>
      </w:r>
    </w:p>
    <w:p w14:paraId="3271A2F7" w14:textId="77777777" w:rsidR="00FB45E0" w:rsidRPr="0083196A" w:rsidRDefault="00FB45E0" w:rsidP="00FB45E0">
      <w:pPr>
        <w:ind w:firstLine="709"/>
        <w:jc w:val="both"/>
        <w:rPr>
          <w:i/>
          <w:sz w:val="28"/>
          <w:szCs w:val="28"/>
        </w:rPr>
      </w:pPr>
      <w:r w:rsidRPr="0083196A">
        <w:rPr>
          <w:i/>
          <w:sz w:val="28"/>
          <w:szCs w:val="28"/>
        </w:rPr>
        <w:t>Предусмотреть работу кухни на сырье.</w:t>
      </w:r>
    </w:p>
    <w:p w14:paraId="4C85B6E5" w14:textId="77777777" w:rsidR="00FB45E0" w:rsidRPr="0083196A" w:rsidRDefault="00FB45E0" w:rsidP="00FB45E0">
      <w:pPr>
        <w:ind w:firstLine="709"/>
        <w:jc w:val="both"/>
        <w:rPr>
          <w:i/>
          <w:sz w:val="28"/>
          <w:szCs w:val="28"/>
        </w:rPr>
      </w:pPr>
      <w:r w:rsidRPr="0083196A">
        <w:rPr>
          <w:i/>
          <w:sz w:val="28"/>
          <w:szCs w:val="28"/>
        </w:rPr>
        <w:t>Площади производственных помещений пищеблока принять с учетом размещения минимально необходимого технологического оборудования по т.6.18 СанПиН 1.2.3685-21 «Гигиенические нормативы и требования к обеспечению безопасности и (или) безвредности для человека факторов среды обитания».</w:t>
      </w:r>
    </w:p>
    <w:p w14:paraId="40C64EE0" w14:textId="77777777" w:rsidR="00FB45E0" w:rsidRPr="0083196A" w:rsidRDefault="00FB45E0" w:rsidP="00FB45E0">
      <w:pPr>
        <w:ind w:firstLine="709"/>
        <w:jc w:val="both"/>
        <w:rPr>
          <w:i/>
          <w:sz w:val="28"/>
          <w:szCs w:val="28"/>
        </w:rPr>
      </w:pPr>
      <w:r w:rsidRPr="0083196A">
        <w:rPr>
          <w:i/>
          <w:sz w:val="28"/>
          <w:szCs w:val="28"/>
        </w:rPr>
        <w:t>Минимальное количество работников пищеблока принять по табл. 6.19 СанПиН 1.2.3685-21.</w:t>
      </w:r>
    </w:p>
    <w:p w14:paraId="12CCBF7E" w14:textId="77777777" w:rsidR="00FB45E0" w:rsidRPr="0083196A" w:rsidRDefault="00FB45E0" w:rsidP="00FB45E0">
      <w:pPr>
        <w:ind w:firstLine="709"/>
        <w:jc w:val="both"/>
        <w:rPr>
          <w:i/>
          <w:sz w:val="28"/>
          <w:szCs w:val="28"/>
        </w:rPr>
      </w:pPr>
      <w:r w:rsidRPr="0083196A">
        <w:rPr>
          <w:i/>
          <w:sz w:val="28"/>
          <w:szCs w:val="28"/>
        </w:rPr>
        <w:t>Штатный список сотрудников согласовать с отделом образования местной Администрации.</w:t>
      </w:r>
    </w:p>
    <w:p w14:paraId="53DB0FA0" w14:textId="77777777" w:rsidR="00FB45E0" w:rsidRPr="0083196A" w:rsidRDefault="00FB45E0" w:rsidP="00FB45E0">
      <w:pPr>
        <w:ind w:firstLine="709"/>
        <w:jc w:val="both"/>
        <w:rPr>
          <w:i/>
          <w:sz w:val="28"/>
          <w:szCs w:val="28"/>
        </w:rPr>
      </w:pPr>
      <w:r w:rsidRPr="0083196A">
        <w:rPr>
          <w:i/>
          <w:sz w:val="28"/>
          <w:szCs w:val="28"/>
        </w:rPr>
        <w:t xml:space="preserve">Обеспечить выполнение требований Распоряжения Совета министров Республики Крым №1589-р от 06.10.2020 «Об утверждении перечней типового набора комплектации современными средствами обучения и воспитания для дошкольных образовательных организаций Республики Крым мощностью 80, 150, 160, 260 мест» с изменениями от 20.11.2020 №1903-р. </w:t>
      </w:r>
    </w:p>
    <w:p w14:paraId="15F35893" w14:textId="77777777" w:rsidR="00FB45E0" w:rsidRPr="0083196A" w:rsidRDefault="00FB45E0" w:rsidP="00FB45E0">
      <w:pPr>
        <w:ind w:firstLine="709"/>
        <w:jc w:val="both"/>
        <w:rPr>
          <w:b/>
          <w:sz w:val="28"/>
          <w:szCs w:val="28"/>
        </w:rPr>
      </w:pPr>
      <w:r w:rsidRPr="0083196A">
        <w:rPr>
          <w:b/>
          <w:sz w:val="28"/>
          <w:szCs w:val="28"/>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3399C503" w14:textId="77777777" w:rsidR="00FB45E0" w:rsidRPr="0083196A" w:rsidRDefault="00FB45E0" w:rsidP="00FB45E0">
      <w:pPr>
        <w:ind w:firstLine="709"/>
        <w:jc w:val="both"/>
        <w:rPr>
          <w:i/>
          <w:sz w:val="28"/>
          <w:szCs w:val="28"/>
        </w:rPr>
      </w:pPr>
      <w:r w:rsidRPr="0083196A">
        <w:rPr>
          <w:i/>
          <w:sz w:val="28"/>
          <w:szCs w:val="28"/>
          <w:lang w:eastAsia="ar-SA"/>
        </w:rPr>
        <w:t xml:space="preserve">Выполнить корректировку проектной документации шифр 6-Д/С200 разработанную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2D27D41D" w14:textId="77777777" w:rsidR="00FB45E0" w:rsidRPr="0083196A" w:rsidRDefault="00FB45E0" w:rsidP="00FB45E0">
      <w:pPr>
        <w:ind w:firstLine="709"/>
        <w:jc w:val="both"/>
        <w:rPr>
          <w:i/>
          <w:sz w:val="28"/>
          <w:szCs w:val="28"/>
        </w:rPr>
      </w:pPr>
      <w:r w:rsidRPr="0083196A">
        <w:rPr>
          <w:i/>
          <w:sz w:val="28"/>
          <w:szCs w:val="28"/>
        </w:rPr>
        <w:t>Разделы проекта выполнить в соответствии с требованиями:</w:t>
      </w:r>
    </w:p>
    <w:p w14:paraId="6C013612" w14:textId="77777777" w:rsidR="00FB45E0" w:rsidRPr="0083196A" w:rsidRDefault="00FB45E0" w:rsidP="00FB45E0">
      <w:pPr>
        <w:pStyle w:val="12"/>
        <w:shd w:val="clear" w:color="auto" w:fill="FFFFFF"/>
        <w:spacing w:before="0" w:after="0" w:line="242" w:lineRule="atLeast"/>
        <w:ind w:firstLine="709"/>
        <w:jc w:val="both"/>
        <w:rPr>
          <w:b w:val="0"/>
          <w:bCs w:val="0"/>
          <w:i/>
          <w:sz w:val="28"/>
          <w:szCs w:val="28"/>
        </w:rPr>
      </w:pPr>
      <w:r w:rsidRPr="0083196A">
        <w:rPr>
          <w:b w:val="0"/>
          <w:i/>
          <w:sz w:val="28"/>
          <w:szCs w:val="28"/>
        </w:rPr>
        <w:t xml:space="preserve">           - Постановления Правительства РФ от16.02.2008 №87 (ред. от 27.05.2022) «О составе разделов проектной документации и требованиях к их содержанию»;</w:t>
      </w:r>
    </w:p>
    <w:p w14:paraId="05845311" w14:textId="77777777" w:rsidR="00FB45E0" w:rsidRPr="0083196A" w:rsidRDefault="00FB45E0" w:rsidP="00FB45E0">
      <w:pPr>
        <w:ind w:firstLine="709"/>
        <w:jc w:val="both"/>
        <w:rPr>
          <w:i/>
          <w:spacing w:val="2"/>
          <w:kern w:val="36"/>
          <w:sz w:val="28"/>
          <w:szCs w:val="28"/>
        </w:rPr>
      </w:pPr>
      <w:r w:rsidRPr="0083196A">
        <w:rPr>
          <w:i/>
          <w:sz w:val="28"/>
          <w:szCs w:val="28"/>
        </w:rPr>
        <w:t>-</w:t>
      </w:r>
      <w:r w:rsidRPr="0083196A">
        <w:rPr>
          <w:i/>
          <w:spacing w:val="2"/>
          <w:kern w:val="36"/>
          <w:sz w:val="28"/>
          <w:szCs w:val="28"/>
        </w:rPr>
        <w:t xml:space="preserve"> СП 252.1325800.2016 «Здания дошкольных образовательных организаций. Правила проектирования»;</w:t>
      </w:r>
    </w:p>
    <w:p w14:paraId="407376D6" w14:textId="77777777" w:rsidR="00FB45E0" w:rsidRPr="0083196A" w:rsidRDefault="00FB45E0" w:rsidP="00FB45E0">
      <w:pPr>
        <w:ind w:firstLine="709"/>
        <w:jc w:val="both"/>
        <w:rPr>
          <w:i/>
          <w:spacing w:val="2"/>
          <w:kern w:val="36"/>
          <w:sz w:val="28"/>
          <w:szCs w:val="28"/>
        </w:rPr>
      </w:pPr>
      <w:r w:rsidRPr="0083196A">
        <w:rPr>
          <w:i/>
          <w:spacing w:val="2"/>
          <w:kern w:val="36"/>
          <w:sz w:val="28"/>
          <w:szCs w:val="28"/>
        </w:rPr>
        <w:t>- СП 118.13330.2022 «Общественные здания и сооружения»;</w:t>
      </w:r>
    </w:p>
    <w:p w14:paraId="28A2CA68" w14:textId="77777777" w:rsidR="00FB45E0" w:rsidRPr="0083196A" w:rsidRDefault="00FB45E0" w:rsidP="00FB45E0">
      <w:pPr>
        <w:ind w:firstLine="709"/>
        <w:jc w:val="both"/>
        <w:rPr>
          <w:i/>
          <w:sz w:val="28"/>
          <w:szCs w:val="28"/>
        </w:rPr>
      </w:pPr>
      <w:r w:rsidRPr="0083196A">
        <w:rPr>
          <w:i/>
          <w:sz w:val="28"/>
          <w:szCs w:val="28"/>
        </w:rPr>
        <w:t xml:space="preserve">          - СП 59.13330.2020 «Доступность зданий и сооружений для маломобильных групп населения»; </w:t>
      </w:r>
    </w:p>
    <w:p w14:paraId="083BC962" w14:textId="77777777" w:rsidR="00FB45E0" w:rsidRPr="0083196A" w:rsidRDefault="00FB45E0" w:rsidP="00FB45E0">
      <w:pPr>
        <w:ind w:firstLine="709"/>
        <w:jc w:val="both"/>
        <w:rPr>
          <w:i/>
          <w:sz w:val="28"/>
          <w:szCs w:val="28"/>
        </w:rPr>
      </w:pPr>
      <w:r w:rsidRPr="0083196A">
        <w:rPr>
          <w:i/>
          <w:sz w:val="28"/>
          <w:szCs w:val="28"/>
        </w:rPr>
        <w:t xml:space="preserve">         - СП 14.13330.2018 «Строительство в сейсмических районах»;</w:t>
      </w:r>
    </w:p>
    <w:p w14:paraId="78A960A8" w14:textId="77777777" w:rsidR="00FB45E0" w:rsidRPr="0083196A" w:rsidRDefault="00FB45E0" w:rsidP="00FB45E0">
      <w:pPr>
        <w:pStyle w:val="12"/>
        <w:shd w:val="clear" w:color="auto" w:fill="FFFFFF"/>
        <w:spacing w:before="0"/>
        <w:ind w:firstLine="709"/>
        <w:jc w:val="both"/>
        <w:textAlignment w:val="baseline"/>
        <w:rPr>
          <w:b w:val="0"/>
          <w:bCs w:val="0"/>
          <w:i/>
          <w:spacing w:val="2"/>
          <w:sz w:val="28"/>
          <w:szCs w:val="28"/>
        </w:rPr>
      </w:pPr>
      <w:r w:rsidRPr="0083196A">
        <w:rPr>
          <w:i/>
          <w:sz w:val="28"/>
          <w:szCs w:val="28"/>
        </w:rPr>
        <w:t xml:space="preserve">        </w:t>
      </w:r>
      <w:r w:rsidRPr="0083196A">
        <w:rPr>
          <w:b w:val="0"/>
          <w:i/>
          <w:sz w:val="28"/>
          <w:szCs w:val="28"/>
        </w:rPr>
        <w:t>-</w:t>
      </w:r>
      <w:r w:rsidRPr="0083196A">
        <w:rPr>
          <w:b w:val="0"/>
          <w:spacing w:val="2"/>
          <w:sz w:val="46"/>
          <w:szCs w:val="46"/>
        </w:rPr>
        <w:t xml:space="preserve"> </w:t>
      </w:r>
      <w:r w:rsidRPr="0083196A">
        <w:rPr>
          <w:b w:val="0"/>
          <w:i/>
          <w:spacing w:val="2"/>
          <w:sz w:val="28"/>
          <w:szCs w:val="28"/>
        </w:rPr>
        <w:t>СП 1.13130.2020 «Системы противопожарной защиты. Эвакуационные пути и выходы»</w:t>
      </w:r>
    </w:p>
    <w:p w14:paraId="14EE05BE" w14:textId="77777777" w:rsidR="00FB45E0" w:rsidRPr="0083196A" w:rsidRDefault="00FB45E0" w:rsidP="00FB45E0">
      <w:pPr>
        <w:pStyle w:val="12"/>
        <w:shd w:val="clear" w:color="auto" w:fill="FFFFFF"/>
        <w:spacing w:before="0"/>
        <w:ind w:firstLine="709"/>
        <w:jc w:val="both"/>
        <w:textAlignment w:val="baseline"/>
        <w:rPr>
          <w:b w:val="0"/>
          <w:bCs w:val="0"/>
          <w:i/>
          <w:spacing w:val="2"/>
          <w:sz w:val="28"/>
          <w:szCs w:val="28"/>
        </w:rPr>
      </w:pPr>
      <w:r w:rsidRPr="0083196A">
        <w:rPr>
          <w:b w:val="0"/>
        </w:rPr>
        <w:lastRenderedPageBreak/>
        <w:t xml:space="preserve">       -</w:t>
      </w:r>
      <w:r w:rsidRPr="0083196A">
        <w:rPr>
          <w:b w:val="0"/>
          <w:spacing w:val="2"/>
          <w:sz w:val="46"/>
          <w:szCs w:val="46"/>
        </w:rPr>
        <w:t xml:space="preserve"> </w:t>
      </w:r>
      <w:r w:rsidRPr="0083196A">
        <w:rPr>
          <w:b w:val="0"/>
          <w:i/>
          <w:spacing w:val="2"/>
          <w:sz w:val="28"/>
          <w:szCs w:val="28"/>
        </w:rPr>
        <w:t>СП 2.13130.2020 «Системы противопожарной защиты. Обеспечение огнестойкости объектов защиты»</w:t>
      </w:r>
    </w:p>
    <w:p w14:paraId="0A5F157B" w14:textId="77777777" w:rsidR="00FB45E0" w:rsidRPr="0083196A" w:rsidRDefault="00FB45E0" w:rsidP="00FB45E0">
      <w:pPr>
        <w:pStyle w:val="12"/>
        <w:shd w:val="clear" w:color="auto" w:fill="FFFFFF"/>
        <w:spacing w:before="0"/>
        <w:ind w:firstLine="709"/>
        <w:jc w:val="both"/>
        <w:textAlignment w:val="baseline"/>
        <w:rPr>
          <w:i/>
          <w:sz w:val="28"/>
          <w:szCs w:val="28"/>
        </w:rPr>
      </w:pPr>
      <w:r w:rsidRPr="0083196A">
        <w:rPr>
          <w:b w:val="0"/>
          <w:i/>
          <w:sz w:val="28"/>
          <w:szCs w:val="28"/>
        </w:rPr>
        <w:t xml:space="preserve">        -  </w:t>
      </w:r>
      <w:r w:rsidRPr="0083196A">
        <w:rPr>
          <w:b w:val="0"/>
          <w:i/>
          <w:spacing w:val="2"/>
          <w:sz w:val="28"/>
          <w:szCs w:val="2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CC7BFC9" w14:textId="77777777" w:rsidR="00FB45E0" w:rsidRPr="0083196A" w:rsidRDefault="00FB45E0" w:rsidP="00FB45E0">
      <w:pPr>
        <w:ind w:firstLine="709"/>
        <w:jc w:val="both"/>
        <w:rPr>
          <w:i/>
          <w:spacing w:val="2"/>
          <w:kern w:val="36"/>
          <w:sz w:val="28"/>
          <w:szCs w:val="28"/>
        </w:rPr>
      </w:pPr>
      <w:r w:rsidRPr="0083196A">
        <w:rPr>
          <w:i/>
          <w:sz w:val="28"/>
          <w:szCs w:val="28"/>
        </w:rPr>
        <w:t>В здании ДОО запроектировать лифт.</w:t>
      </w:r>
    </w:p>
    <w:p w14:paraId="16157364" w14:textId="77777777" w:rsidR="00FB45E0" w:rsidRPr="0083196A" w:rsidRDefault="00FB45E0" w:rsidP="00FB45E0">
      <w:pPr>
        <w:ind w:firstLine="709"/>
        <w:jc w:val="both"/>
        <w:rPr>
          <w:b/>
          <w:i/>
          <w:sz w:val="28"/>
          <w:szCs w:val="28"/>
        </w:rPr>
      </w:pPr>
      <w:r w:rsidRPr="0083196A">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r w:rsidRPr="0083196A">
        <w:rPr>
          <w:b/>
          <w:i/>
          <w:sz w:val="28"/>
          <w:szCs w:val="28"/>
        </w:rPr>
        <w:t xml:space="preserve"> </w:t>
      </w:r>
    </w:p>
    <w:p w14:paraId="4FF8700F" w14:textId="77777777" w:rsidR="00FB45E0" w:rsidRPr="0083196A" w:rsidRDefault="00FB45E0" w:rsidP="00FB45E0">
      <w:pPr>
        <w:spacing w:line="252" w:lineRule="auto"/>
        <w:ind w:firstLine="709"/>
        <w:jc w:val="both"/>
        <w:rPr>
          <w:i/>
          <w:sz w:val="28"/>
          <w:szCs w:val="28"/>
        </w:rPr>
      </w:pPr>
      <w:bookmarkStart w:id="18" w:name="_Hlk46223140"/>
      <w:r w:rsidRPr="0083196A">
        <w:rPr>
          <w:i/>
          <w:sz w:val="28"/>
          <w:szCs w:val="28"/>
        </w:rPr>
        <w:t xml:space="preserve">Материалы и оборудование, используемые для реализации проектных решений, применить в соответствии с проектной документацией </w:t>
      </w:r>
      <w:r w:rsidRPr="0083196A">
        <w:rPr>
          <w:i/>
          <w:iCs/>
          <w:sz w:val="28"/>
          <w:szCs w:val="28"/>
        </w:rPr>
        <w:t xml:space="preserve">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 xml:space="preserve">». </w:t>
      </w:r>
      <w:r w:rsidRPr="0083196A">
        <w:rPr>
          <w:i/>
          <w:sz w:val="28"/>
          <w:szCs w:val="28"/>
        </w:rPr>
        <w:t>При замене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w:t>
      </w:r>
    </w:p>
    <w:p w14:paraId="08EFDA27" w14:textId="77777777" w:rsidR="00FB45E0" w:rsidRPr="0083196A" w:rsidRDefault="00FB45E0" w:rsidP="00FB45E0">
      <w:pPr>
        <w:ind w:firstLine="709"/>
        <w:jc w:val="both"/>
        <w:rPr>
          <w:i/>
          <w:iCs/>
          <w:sz w:val="28"/>
          <w:szCs w:val="28"/>
        </w:rPr>
      </w:pPr>
      <w:r w:rsidRPr="0083196A">
        <w:rPr>
          <w:i/>
          <w:iCs/>
          <w:sz w:val="28"/>
          <w:szCs w:val="28"/>
        </w:rPr>
        <w:t xml:space="preserve">В случае применения </w:t>
      </w:r>
      <w:proofErr w:type="spellStart"/>
      <w:r w:rsidRPr="0083196A">
        <w:rPr>
          <w:i/>
          <w:iCs/>
          <w:sz w:val="28"/>
          <w:szCs w:val="28"/>
        </w:rPr>
        <w:t>блочно</w:t>
      </w:r>
      <w:proofErr w:type="spellEnd"/>
      <w:r w:rsidRPr="0083196A">
        <w:rPr>
          <w:i/>
          <w:iCs/>
          <w:sz w:val="28"/>
          <w:szCs w:val="28"/>
        </w:rPr>
        <w:t>-модульных изделий (зданий, сооружений) и конструкций обеспечить представление паспорта и сертификата соответствия.</w:t>
      </w:r>
    </w:p>
    <w:p w14:paraId="7490B074" w14:textId="77777777" w:rsidR="00FB45E0" w:rsidRPr="0083196A" w:rsidRDefault="00FB45E0" w:rsidP="00FB45E0">
      <w:pPr>
        <w:spacing w:line="252" w:lineRule="auto"/>
        <w:ind w:firstLine="709"/>
        <w:jc w:val="both"/>
        <w:rPr>
          <w:i/>
          <w:sz w:val="28"/>
          <w:szCs w:val="28"/>
        </w:rPr>
      </w:pPr>
      <w:r w:rsidRPr="0083196A">
        <w:rPr>
          <w:i/>
          <w:sz w:val="28"/>
          <w:szCs w:val="28"/>
        </w:rPr>
        <w:t>Разработать «Карточку согласования строительных конструкций и материалов» на основании технико-экономического сравнения вариантов и принятия наиболее экономически эффективного варианта.</w:t>
      </w:r>
    </w:p>
    <w:p w14:paraId="6DCE4B5F" w14:textId="77777777" w:rsidR="00FB45E0" w:rsidRPr="0083196A" w:rsidRDefault="00FB45E0" w:rsidP="00FB45E0">
      <w:pPr>
        <w:ind w:firstLine="709"/>
        <w:jc w:val="both"/>
        <w:rPr>
          <w:b/>
          <w:sz w:val="28"/>
          <w:szCs w:val="28"/>
        </w:rPr>
      </w:pPr>
      <w:bookmarkStart w:id="19" w:name="_Hlk46225860"/>
      <w:bookmarkEnd w:id="18"/>
      <w:r w:rsidRPr="0083196A">
        <w:rPr>
          <w:b/>
          <w:sz w:val="28"/>
          <w:szCs w:val="28"/>
        </w:rPr>
        <w:t>21.2. Требования к строительным конструкциям:</w:t>
      </w:r>
    </w:p>
    <w:p w14:paraId="1E2E77D2" w14:textId="77777777" w:rsidR="00FB45E0" w:rsidRPr="0083196A" w:rsidRDefault="00FB45E0" w:rsidP="00FB45E0">
      <w:pPr>
        <w:spacing w:line="252" w:lineRule="auto"/>
        <w:ind w:firstLine="709"/>
        <w:jc w:val="both"/>
        <w:rPr>
          <w:rFonts w:eastAsia="Calibri"/>
          <w:i/>
          <w:sz w:val="28"/>
          <w:szCs w:val="28"/>
        </w:rPr>
      </w:pPr>
      <w:bookmarkStart w:id="20" w:name="_Hlk46225447"/>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77B773F3" w14:textId="77777777" w:rsidR="00FB45E0" w:rsidRPr="0083196A" w:rsidRDefault="00FB45E0" w:rsidP="00FB45E0">
      <w:pPr>
        <w:ind w:firstLine="709"/>
        <w:jc w:val="both"/>
        <w:rPr>
          <w:i/>
          <w:sz w:val="28"/>
          <w:szCs w:val="28"/>
        </w:rPr>
      </w:pPr>
      <w:r w:rsidRPr="0083196A">
        <w:rPr>
          <w:i/>
          <w:sz w:val="28"/>
          <w:szCs w:val="28"/>
        </w:rPr>
        <w:t>Выполнить обследование строительных конструкций зданий и сооружений, с составлением технического заключения по обследованию объекта.</w:t>
      </w:r>
    </w:p>
    <w:p w14:paraId="53E8281D" w14:textId="77777777" w:rsidR="00FB45E0" w:rsidRPr="0083196A" w:rsidRDefault="00FB45E0" w:rsidP="00FB45E0">
      <w:pPr>
        <w:spacing w:line="252" w:lineRule="auto"/>
        <w:ind w:firstLine="709"/>
        <w:jc w:val="both"/>
        <w:rPr>
          <w:i/>
          <w:iCs/>
        </w:rPr>
      </w:pPr>
      <w:r w:rsidRPr="0083196A">
        <w:rPr>
          <w:i/>
          <w:sz w:val="28"/>
          <w:szCs w:val="28"/>
        </w:rPr>
        <w:t>Обеспечить выполнение требований СП 14.13330.2018 «Строительство в сейсмических районах»;</w:t>
      </w:r>
      <w:r w:rsidRPr="0083196A">
        <w:rPr>
          <w:i/>
          <w:iCs/>
        </w:rPr>
        <w:t xml:space="preserve"> </w:t>
      </w:r>
    </w:p>
    <w:p w14:paraId="0C57BDAD" w14:textId="77777777" w:rsidR="00FB45E0" w:rsidRPr="0083196A" w:rsidRDefault="00FB45E0" w:rsidP="00FB45E0">
      <w:pPr>
        <w:ind w:firstLine="709"/>
        <w:jc w:val="both"/>
        <w:rPr>
          <w:i/>
          <w:sz w:val="28"/>
          <w:szCs w:val="28"/>
        </w:rPr>
      </w:pPr>
      <w:r w:rsidRPr="0083196A">
        <w:rPr>
          <w:i/>
          <w:sz w:val="28"/>
          <w:szCs w:val="28"/>
        </w:rPr>
        <w:t>Выполнить проверочный расчет конструкций здания.</w:t>
      </w:r>
    </w:p>
    <w:p w14:paraId="1D1440DC" w14:textId="77777777" w:rsidR="00FB45E0" w:rsidRPr="0083196A" w:rsidRDefault="00FB45E0" w:rsidP="00FB45E0">
      <w:pPr>
        <w:ind w:firstLine="709"/>
        <w:jc w:val="both"/>
        <w:rPr>
          <w:i/>
          <w:sz w:val="28"/>
          <w:szCs w:val="28"/>
        </w:rPr>
      </w:pPr>
      <w:r w:rsidRPr="0083196A">
        <w:rPr>
          <w:i/>
          <w:sz w:val="28"/>
          <w:szCs w:val="28"/>
        </w:rPr>
        <w:t>Запроектированная ранее несущая система здания – монолитный железобетонный каркас. Вертикальными несущими элементами здания являются пилоны сечением 200х1000мм. В качестве диафрагм жесткости используются стены лестничных клеток толщиной 200 мм.</w:t>
      </w:r>
    </w:p>
    <w:bookmarkEnd w:id="19"/>
    <w:bookmarkEnd w:id="20"/>
    <w:p w14:paraId="2D08F571" w14:textId="77777777" w:rsidR="00FB45E0" w:rsidRPr="0083196A" w:rsidRDefault="00FB45E0" w:rsidP="00FB45E0">
      <w:pPr>
        <w:ind w:firstLine="709"/>
        <w:jc w:val="both"/>
        <w:rPr>
          <w:b/>
          <w:sz w:val="28"/>
          <w:szCs w:val="28"/>
        </w:rPr>
      </w:pPr>
      <w:r w:rsidRPr="0083196A">
        <w:rPr>
          <w:b/>
          <w:sz w:val="28"/>
          <w:szCs w:val="28"/>
        </w:rPr>
        <w:t>21.3. Требования к фундаментам:</w:t>
      </w:r>
    </w:p>
    <w:p w14:paraId="4BBCA865" w14:textId="77777777" w:rsidR="00FB45E0" w:rsidRPr="0083196A" w:rsidRDefault="00FB45E0" w:rsidP="00FB45E0">
      <w:pPr>
        <w:spacing w:line="252" w:lineRule="auto"/>
        <w:ind w:firstLine="709"/>
        <w:jc w:val="both"/>
        <w:rPr>
          <w:i/>
          <w:sz w:val="28"/>
          <w:szCs w:val="28"/>
          <w:lang w:eastAsia="ar-SA"/>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1F951B50" w14:textId="77777777" w:rsidR="00FB45E0" w:rsidRPr="0083196A" w:rsidRDefault="00FB45E0" w:rsidP="00FB45E0">
      <w:pPr>
        <w:spacing w:line="252" w:lineRule="auto"/>
        <w:ind w:firstLine="709"/>
        <w:jc w:val="both"/>
        <w:rPr>
          <w:i/>
          <w:sz w:val="28"/>
          <w:szCs w:val="28"/>
        </w:rPr>
      </w:pPr>
      <w:r w:rsidRPr="0083196A">
        <w:rPr>
          <w:i/>
          <w:sz w:val="28"/>
          <w:szCs w:val="28"/>
        </w:rPr>
        <w:t>В соответствии с требованиями:</w:t>
      </w:r>
    </w:p>
    <w:p w14:paraId="36457FC4" w14:textId="77777777" w:rsidR="00FB45E0" w:rsidRPr="0083196A" w:rsidRDefault="00FB45E0" w:rsidP="00FB45E0">
      <w:pPr>
        <w:ind w:firstLine="709"/>
        <w:jc w:val="both"/>
        <w:rPr>
          <w:i/>
          <w:sz w:val="28"/>
          <w:szCs w:val="28"/>
        </w:rPr>
      </w:pPr>
      <w:r w:rsidRPr="0083196A">
        <w:rPr>
          <w:i/>
          <w:sz w:val="28"/>
          <w:szCs w:val="28"/>
        </w:rPr>
        <w:t xml:space="preserve">- СП 14.13330.2018 «Строительство в сейсмических районах» </w:t>
      </w:r>
    </w:p>
    <w:p w14:paraId="2343426B" w14:textId="77777777" w:rsidR="00FB45E0" w:rsidRPr="0083196A" w:rsidRDefault="00FB45E0" w:rsidP="00FB45E0">
      <w:pPr>
        <w:ind w:firstLine="709"/>
        <w:jc w:val="both"/>
        <w:rPr>
          <w:i/>
          <w:sz w:val="28"/>
          <w:szCs w:val="28"/>
        </w:rPr>
      </w:pPr>
      <w:r w:rsidRPr="0083196A">
        <w:rPr>
          <w:i/>
          <w:sz w:val="28"/>
          <w:szCs w:val="28"/>
        </w:rPr>
        <w:t>- СП 22.13330.2016 «Основания изданий и сооружений» Актуализированная редакция СНиП2.02.01-83*</w:t>
      </w:r>
    </w:p>
    <w:p w14:paraId="6657CFE5" w14:textId="77777777" w:rsidR="00FB45E0" w:rsidRPr="0083196A" w:rsidRDefault="00FB45E0" w:rsidP="00FB45E0">
      <w:pPr>
        <w:ind w:firstLine="709"/>
        <w:jc w:val="both"/>
        <w:rPr>
          <w:b/>
          <w:sz w:val="28"/>
          <w:szCs w:val="28"/>
        </w:rPr>
      </w:pPr>
      <w:r w:rsidRPr="0083196A">
        <w:rPr>
          <w:i/>
          <w:sz w:val="28"/>
          <w:szCs w:val="28"/>
        </w:rPr>
        <w:t>- СП 24.13330.2011 «Свайные фундаменты» Актуализированная редакция СНиП 2.02.03-85.</w:t>
      </w:r>
    </w:p>
    <w:p w14:paraId="51CF79E7" w14:textId="77777777" w:rsidR="00FB45E0" w:rsidRPr="0083196A" w:rsidRDefault="00FB45E0" w:rsidP="00FB45E0">
      <w:pPr>
        <w:ind w:firstLine="709"/>
        <w:jc w:val="both"/>
        <w:rPr>
          <w:b/>
          <w:sz w:val="28"/>
          <w:szCs w:val="28"/>
        </w:rPr>
      </w:pPr>
      <w:r w:rsidRPr="0083196A">
        <w:rPr>
          <w:b/>
          <w:sz w:val="28"/>
          <w:szCs w:val="28"/>
        </w:rPr>
        <w:lastRenderedPageBreak/>
        <w:t>21.4. Требования к стенам подвалов и цокольному этажу:</w:t>
      </w:r>
    </w:p>
    <w:p w14:paraId="1F847A79" w14:textId="77777777" w:rsidR="00FB45E0" w:rsidRPr="0083196A" w:rsidRDefault="00FB45E0" w:rsidP="00FB45E0">
      <w:pPr>
        <w:spacing w:line="252" w:lineRule="auto"/>
        <w:ind w:firstLine="709"/>
        <w:jc w:val="both"/>
        <w:rPr>
          <w:rFonts w:eastAsia="Calibri"/>
          <w:i/>
          <w:sz w:val="28"/>
          <w:szCs w:val="28"/>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 xml:space="preserve">». </w:t>
      </w:r>
    </w:p>
    <w:p w14:paraId="385B287C" w14:textId="77777777" w:rsidR="00FB45E0" w:rsidRPr="0083196A" w:rsidRDefault="00FB45E0" w:rsidP="00FB45E0">
      <w:pPr>
        <w:ind w:firstLine="709"/>
        <w:jc w:val="both"/>
        <w:rPr>
          <w:rFonts w:eastAsia="Calibri"/>
          <w:i/>
          <w:sz w:val="28"/>
          <w:szCs w:val="28"/>
        </w:rPr>
      </w:pPr>
      <w:r w:rsidRPr="0083196A">
        <w:rPr>
          <w:rFonts w:eastAsia="Calibri"/>
          <w:i/>
          <w:sz w:val="28"/>
          <w:szCs w:val="28"/>
        </w:rPr>
        <w:t>Предусмотреть гидроизоляцию стен фундаментов.</w:t>
      </w:r>
    </w:p>
    <w:p w14:paraId="1C2CDD30" w14:textId="77777777" w:rsidR="00FB45E0" w:rsidRPr="0083196A" w:rsidRDefault="00FB45E0" w:rsidP="00FB45E0">
      <w:pPr>
        <w:ind w:firstLine="709"/>
        <w:jc w:val="both"/>
        <w:rPr>
          <w:i/>
          <w:sz w:val="28"/>
          <w:szCs w:val="28"/>
        </w:rPr>
      </w:pPr>
      <w:r w:rsidRPr="0083196A">
        <w:rPr>
          <w:i/>
          <w:sz w:val="28"/>
          <w:szCs w:val="28"/>
        </w:rPr>
        <w:t xml:space="preserve">Вертикальная гидроизоляция - тип изоляции определить по результатам инженерно-геологических изысканий.  </w:t>
      </w:r>
    </w:p>
    <w:p w14:paraId="002E4080" w14:textId="77777777" w:rsidR="00FB45E0" w:rsidRPr="0083196A" w:rsidRDefault="00FB45E0" w:rsidP="00FB45E0">
      <w:pPr>
        <w:ind w:firstLine="709"/>
        <w:jc w:val="both"/>
        <w:rPr>
          <w:i/>
          <w:sz w:val="28"/>
          <w:szCs w:val="28"/>
        </w:rPr>
      </w:pPr>
      <w:proofErr w:type="gramStart"/>
      <w:r w:rsidRPr="0083196A">
        <w:rPr>
          <w:i/>
          <w:sz w:val="28"/>
          <w:szCs w:val="28"/>
        </w:rPr>
        <w:t>Утепление  стен</w:t>
      </w:r>
      <w:proofErr w:type="gramEnd"/>
      <w:r w:rsidRPr="0083196A">
        <w:rPr>
          <w:i/>
          <w:sz w:val="28"/>
          <w:szCs w:val="28"/>
        </w:rPr>
        <w:t xml:space="preserve"> подвалов и цокольного этажа  в соответствии с СП 50.13330.2012 «Тепловая защита зданий» но не менее 1,0 метр от планировочной отметки земли.</w:t>
      </w:r>
    </w:p>
    <w:p w14:paraId="096D1B9C" w14:textId="77777777" w:rsidR="00FB45E0" w:rsidRPr="0083196A" w:rsidRDefault="00FB45E0" w:rsidP="00FB45E0">
      <w:pPr>
        <w:ind w:firstLine="709"/>
        <w:jc w:val="both"/>
        <w:rPr>
          <w:i/>
          <w:sz w:val="28"/>
          <w:szCs w:val="28"/>
        </w:rPr>
      </w:pPr>
      <w:r w:rsidRPr="0083196A">
        <w:rPr>
          <w:i/>
          <w:sz w:val="28"/>
          <w:szCs w:val="28"/>
        </w:rPr>
        <w:t>Выполнить технико-экономическое сравнение вариантов выбранного материала и конструкции стен и выбрать наиболее экономичный.</w:t>
      </w:r>
    </w:p>
    <w:p w14:paraId="39C8F07D" w14:textId="77777777" w:rsidR="00FB45E0" w:rsidRPr="0083196A" w:rsidRDefault="00FB45E0" w:rsidP="00FB45E0">
      <w:pPr>
        <w:ind w:firstLine="709"/>
        <w:jc w:val="both"/>
        <w:rPr>
          <w:b/>
          <w:sz w:val="28"/>
          <w:szCs w:val="28"/>
        </w:rPr>
      </w:pPr>
      <w:r w:rsidRPr="0083196A">
        <w:rPr>
          <w:b/>
          <w:sz w:val="28"/>
          <w:szCs w:val="28"/>
        </w:rPr>
        <w:t>21.5. Требования к наружным стенам:</w:t>
      </w:r>
    </w:p>
    <w:p w14:paraId="6CBEB1D5" w14:textId="77777777" w:rsidR="00FB45E0" w:rsidRPr="0083196A" w:rsidRDefault="00FB45E0" w:rsidP="00FB45E0">
      <w:pPr>
        <w:spacing w:line="252" w:lineRule="auto"/>
        <w:ind w:firstLine="709"/>
        <w:jc w:val="both"/>
        <w:rPr>
          <w:rFonts w:eastAsia="Calibri"/>
          <w:i/>
          <w:sz w:val="28"/>
          <w:szCs w:val="28"/>
        </w:rPr>
      </w:pPr>
      <w:bookmarkStart w:id="21" w:name="_Hlk46225807"/>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 xml:space="preserve">». </w:t>
      </w:r>
    </w:p>
    <w:p w14:paraId="6AB91F67" w14:textId="77777777" w:rsidR="00FB45E0" w:rsidRPr="0083196A" w:rsidRDefault="00FB45E0" w:rsidP="00FB45E0">
      <w:pPr>
        <w:ind w:firstLine="709"/>
        <w:jc w:val="both"/>
        <w:rPr>
          <w:i/>
          <w:sz w:val="28"/>
          <w:szCs w:val="28"/>
        </w:rPr>
      </w:pPr>
      <w:r w:rsidRPr="0083196A">
        <w:rPr>
          <w:i/>
          <w:sz w:val="28"/>
          <w:szCs w:val="28"/>
        </w:rPr>
        <w:t xml:space="preserve">Наружные стены здания – заполнение газобетонными блоками </w:t>
      </w:r>
      <w:r w:rsidRPr="0083196A">
        <w:rPr>
          <w:i/>
          <w:sz w:val="28"/>
          <w:szCs w:val="28"/>
          <w:lang w:val="en-US"/>
        </w:rPr>
        <w:t>D</w:t>
      </w:r>
      <w:r w:rsidRPr="0083196A">
        <w:rPr>
          <w:i/>
          <w:sz w:val="28"/>
          <w:szCs w:val="28"/>
        </w:rPr>
        <w:t>500 толщиной до 300 мм, теплоизоляция согласно теплотехническому расчету.</w:t>
      </w:r>
    </w:p>
    <w:p w14:paraId="5AF6A954" w14:textId="77777777" w:rsidR="00FB45E0" w:rsidRPr="0083196A" w:rsidRDefault="00FB45E0" w:rsidP="00FB45E0">
      <w:pPr>
        <w:spacing w:line="252" w:lineRule="auto"/>
        <w:ind w:firstLine="709"/>
        <w:jc w:val="both"/>
        <w:rPr>
          <w:b/>
          <w:sz w:val="28"/>
          <w:szCs w:val="28"/>
        </w:rPr>
      </w:pPr>
      <w:r w:rsidRPr="0083196A">
        <w:rPr>
          <w:b/>
          <w:sz w:val="28"/>
          <w:szCs w:val="28"/>
        </w:rPr>
        <w:t>21.6. Требования к внутренним стенам и перегородкам:</w:t>
      </w:r>
    </w:p>
    <w:bookmarkEnd w:id="21"/>
    <w:p w14:paraId="43CADF78" w14:textId="77777777" w:rsidR="00FB45E0" w:rsidRPr="0083196A" w:rsidRDefault="00FB45E0" w:rsidP="00FB45E0">
      <w:pPr>
        <w:spacing w:line="252" w:lineRule="auto"/>
        <w:ind w:firstLine="709"/>
        <w:jc w:val="both"/>
        <w:rPr>
          <w:rFonts w:eastAsia="Calibri"/>
          <w:i/>
          <w:sz w:val="28"/>
          <w:szCs w:val="28"/>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 xml:space="preserve">». </w:t>
      </w:r>
    </w:p>
    <w:p w14:paraId="58EBE445" w14:textId="77777777" w:rsidR="00FB45E0" w:rsidRPr="0083196A" w:rsidRDefault="00FB45E0" w:rsidP="00FB45E0">
      <w:pPr>
        <w:ind w:firstLine="709"/>
        <w:jc w:val="both"/>
        <w:rPr>
          <w:i/>
          <w:sz w:val="28"/>
          <w:szCs w:val="28"/>
        </w:rPr>
      </w:pPr>
      <w:r w:rsidRPr="0083196A">
        <w:rPr>
          <w:i/>
          <w:sz w:val="28"/>
          <w:szCs w:val="28"/>
        </w:rPr>
        <w:t xml:space="preserve">Монолитные железобетонные, газосиликатный блок автоклавного твердения </w:t>
      </w:r>
      <w:r w:rsidRPr="0083196A">
        <w:rPr>
          <w:i/>
          <w:sz w:val="28"/>
          <w:szCs w:val="28"/>
          <w:lang w:val="en-US"/>
        </w:rPr>
        <w:t>D</w:t>
      </w:r>
      <w:r w:rsidRPr="0083196A">
        <w:rPr>
          <w:i/>
          <w:sz w:val="28"/>
          <w:szCs w:val="28"/>
        </w:rPr>
        <w:t>500. Перемычки в перегородках - металлические.</w:t>
      </w:r>
    </w:p>
    <w:p w14:paraId="6CA1178F" w14:textId="77777777" w:rsidR="00FB45E0" w:rsidRPr="0083196A" w:rsidRDefault="00FB45E0" w:rsidP="00FB45E0">
      <w:pPr>
        <w:spacing w:line="252" w:lineRule="auto"/>
        <w:ind w:firstLine="709"/>
        <w:jc w:val="both"/>
        <w:rPr>
          <w:b/>
          <w:sz w:val="28"/>
          <w:szCs w:val="28"/>
        </w:rPr>
      </w:pPr>
      <w:r w:rsidRPr="0083196A">
        <w:rPr>
          <w:b/>
          <w:sz w:val="28"/>
          <w:szCs w:val="28"/>
        </w:rPr>
        <w:t>21.7. Требования к перекрытиям:</w:t>
      </w:r>
    </w:p>
    <w:p w14:paraId="7B11C9BF" w14:textId="77777777" w:rsidR="00FB45E0" w:rsidRPr="0083196A" w:rsidRDefault="00FB45E0" w:rsidP="00FB45E0">
      <w:pPr>
        <w:spacing w:line="252" w:lineRule="auto"/>
        <w:ind w:firstLine="709"/>
        <w:jc w:val="both"/>
        <w:rPr>
          <w:rFonts w:eastAsia="Calibri"/>
          <w:i/>
          <w:sz w:val="28"/>
          <w:szCs w:val="28"/>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7475ADE1" w14:textId="77777777" w:rsidR="00FB45E0" w:rsidRPr="0083196A" w:rsidRDefault="00FB45E0" w:rsidP="00FB45E0">
      <w:pPr>
        <w:ind w:firstLine="709"/>
        <w:jc w:val="both"/>
        <w:rPr>
          <w:i/>
          <w:sz w:val="28"/>
          <w:szCs w:val="28"/>
        </w:rPr>
      </w:pPr>
      <w:r w:rsidRPr="0083196A">
        <w:rPr>
          <w:i/>
          <w:sz w:val="28"/>
          <w:szCs w:val="28"/>
        </w:rPr>
        <w:t xml:space="preserve">Запроектированная ранее конструкция перекрытия частично балочная, частично плоская. Балки по периметру приняты сечением 200х800 мм, внутренние 200х600 мм. Толщина </w:t>
      </w:r>
      <w:proofErr w:type="gramStart"/>
      <w:r w:rsidRPr="0083196A">
        <w:rPr>
          <w:i/>
          <w:sz w:val="28"/>
          <w:szCs w:val="28"/>
        </w:rPr>
        <w:t>перекрытия  -</w:t>
      </w:r>
      <w:proofErr w:type="gramEnd"/>
      <w:r w:rsidRPr="0083196A">
        <w:rPr>
          <w:i/>
          <w:sz w:val="28"/>
          <w:szCs w:val="28"/>
        </w:rPr>
        <w:t xml:space="preserve"> 200 мм.</w:t>
      </w:r>
    </w:p>
    <w:p w14:paraId="619C7690" w14:textId="77777777" w:rsidR="00FB45E0" w:rsidRPr="0083196A" w:rsidRDefault="00FB45E0" w:rsidP="00FB45E0">
      <w:pPr>
        <w:spacing w:line="252" w:lineRule="auto"/>
        <w:ind w:firstLine="709"/>
        <w:jc w:val="both"/>
        <w:rPr>
          <w:b/>
          <w:sz w:val="28"/>
          <w:szCs w:val="28"/>
        </w:rPr>
      </w:pPr>
      <w:r w:rsidRPr="0083196A">
        <w:rPr>
          <w:b/>
          <w:sz w:val="28"/>
          <w:szCs w:val="28"/>
        </w:rPr>
        <w:t>21.8. Требования к колоннам, ригелям:</w:t>
      </w:r>
    </w:p>
    <w:p w14:paraId="4A7D6CD2" w14:textId="77777777" w:rsidR="00FB45E0" w:rsidRPr="0083196A" w:rsidRDefault="00FB45E0" w:rsidP="00FB45E0">
      <w:pPr>
        <w:spacing w:line="252" w:lineRule="auto"/>
        <w:ind w:firstLine="709"/>
        <w:jc w:val="both"/>
        <w:rPr>
          <w:rFonts w:eastAsia="Calibri"/>
          <w:i/>
          <w:sz w:val="28"/>
          <w:szCs w:val="28"/>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48C48D74" w14:textId="77777777" w:rsidR="00FB45E0" w:rsidRPr="0083196A" w:rsidRDefault="00FB45E0" w:rsidP="00FB45E0">
      <w:pPr>
        <w:spacing w:line="252" w:lineRule="auto"/>
        <w:ind w:firstLine="709"/>
        <w:jc w:val="both"/>
        <w:rPr>
          <w:i/>
          <w:sz w:val="28"/>
          <w:szCs w:val="28"/>
        </w:rPr>
      </w:pPr>
      <w:r w:rsidRPr="0083196A">
        <w:rPr>
          <w:i/>
          <w:sz w:val="28"/>
          <w:szCs w:val="28"/>
        </w:rPr>
        <w:t>Запроектированная ранее конструкция перекрытия частично балочная, частично плоская. Балки по периметру приняты сечением 200х800 мм, внутренние 200х600 мм.</w:t>
      </w:r>
    </w:p>
    <w:p w14:paraId="37737AD3" w14:textId="77777777" w:rsidR="00FB45E0" w:rsidRPr="0083196A" w:rsidRDefault="00FB45E0" w:rsidP="00FB45E0">
      <w:pPr>
        <w:ind w:firstLine="709"/>
        <w:jc w:val="both"/>
        <w:rPr>
          <w:i/>
          <w:sz w:val="28"/>
          <w:szCs w:val="28"/>
        </w:rPr>
      </w:pPr>
      <w:r w:rsidRPr="0083196A">
        <w:rPr>
          <w:i/>
          <w:sz w:val="28"/>
          <w:szCs w:val="28"/>
        </w:rPr>
        <w:t>Вертикальными несущими элементами здания являются пилоны сечением 200х1000мм. В качестве диафрагм жесткости используются стены лестничных клеток толщиной 200 мм.</w:t>
      </w:r>
    </w:p>
    <w:p w14:paraId="643BC8C4" w14:textId="77777777" w:rsidR="00FB45E0" w:rsidRPr="0083196A" w:rsidRDefault="00FB45E0" w:rsidP="00FB45E0">
      <w:pPr>
        <w:spacing w:line="252" w:lineRule="auto"/>
        <w:ind w:firstLine="709"/>
        <w:jc w:val="both"/>
        <w:rPr>
          <w:b/>
          <w:sz w:val="28"/>
          <w:szCs w:val="28"/>
        </w:rPr>
      </w:pPr>
      <w:r w:rsidRPr="0083196A">
        <w:rPr>
          <w:b/>
          <w:sz w:val="28"/>
          <w:szCs w:val="28"/>
        </w:rPr>
        <w:t>21.9. Требования к лестницам:</w:t>
      </w:r>
    </w:p>
    <w:p w14:paraId="6491F86B" w14:textId="77777777" w:rsidR="00FB45E0" w:rsidRPr="0083196A" w:rsidRDefault="00FB45E0" w:rsidP="00FB45E0">
      <w:pPr>
        <w:spacing w:line="252" w:lineRule="auto"/>
        <w:ind w:firstLine="709"/>
        <w:jc w:val="both"/>
        <w:rPr>
          <w:rFonts w:eastAsia="Calibri"/>
          <w:i/>
          <w:sz w:val="28"/>
          <w:szCs w:val="28"/>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4EF40C51" w14:textId="77777777" w:rsidR="00FB45E0" w:rsidRPr="0083196A" w:rsidRDefault="00FB45E0" w:rsidP="00FB45E0">
      <w:pPr>
        <w:spacing w:line="252" w:lineRule="auto"/>
        <w:ind w:firstLine="709"/>
        <w:jc w:val="both"/>
        <w:rPr>
          <w:i/>
          <w:sz w:val="28"/>
          <w:szCs w:val="28"/>
        </w:rPr>
      </w:pPr>
      <w:r w:rsidRPr="0083196A">
        <w:rPr>
          <w:i/>
          <w:sz w:val="28"/>
          <w:szCs w:val="28"/>
        </w:rPr>
        <w:t>Предпочтительно конструкции лестниц: внутренние – железобетонные, наружные – металлические.</w:t>
      </w:r>
    </w:p>
    <w:p w14:paraId="03896B67" w14:textId="77777777" w:rsidR="00FB45E0" w:rsidRPr="0083196A" w:rsidRDefault="00FB45E0" w:rsidP="00FB45E0">
      <w:pPr>
        <w:spacing w:line="252" w:lineRule="auto"/>
        <w:ind w:firstLine="709"/>
        <w:jc w:val="both"/>
        <w:rPr>
          <w:i/>
          <w:sz w:val="28"/>
          <w:szCs w:val="28"/>
        </w:rPr>
      </w:pPr>
      <w:r w:rsidRPr="0083196A">
        <w:rPr>
          <w:i/>
          <w:sz w:val="28"/>
          <w:szCs w:val="28"/>
        </w:rPr>
        <w:t>Предпочтительно ограждения лестниц – металлические, из нержавеющей стали.</w:t>
      </w:r>
    </w:p>
    <w:p w14:paraId="49E9F814" w14:textId="77777777" w:rsidR="00FB45E0" w:rsidRPr="0083196A" w:rsidRDefault="00FB45E0" w:rsidP="00FB45E0">
      <w:pPr>
        <w:spacing w:line="252" w:lineRule="auto"/>
        <w:ind w:firstLine="709"/>
        <w:jc w:val="both"/>
        <w:rPr>
          <w:b/>
          <w:sz w:val="28"/>
          <w:szCs w:val="28"/>
        </w:rPr>
      </w:pPr>
      <w:r w:rsidRPr="0083196A">
        <w:rPr>
          <w:b/>
          <w:sz w:val="28"/>
          <w:szCs w:val="28"/>
        </w:rPr>
        <w:t>21.10. Требования к полам:</w:t>
      </w:r>
    </w:p>
    <w:p w14:paraId="2FDEF0CE" w14:textId="77777777" w:rsidR="00FB45E0" w:rsidRPr="0083196A" w:rsidRDefault="00FB45E0" w:rsidP="00FB45E0">
      <w:pPr>
        <w:ind w:firstLine="709"/>
        <w:jc w:val="both"/>
        <w:rPr>
          <w:i/>
          <w:sz w:val="28"/>
          <w:szCs w:val="28"/>
        </w:rPr>
      </w:pPr>
      <w:r w:rsidRPr="0083196A">
        <w:rPr>
          <w:i/>
          <w:sz w:val="28"/>
          <w:szCs w:val="28"/>
        </w:rPr>
        <w:lastRenderedPageBreak/>
        <w:t>В соответствии с требованиями:</w:t>
      </w:r>
    </w:p>
    <w:p w14:paraId="16C8EB00" w14:textId="77777777" w:rsidR="00FB45E0" w:rsidRPr="0083196A" w:rsidRDefault="00FB45E0" w:rsidP="00FB45E0">
      <w:pPr>
        <w:ind w:firstLine="709"/>
        <w:jc w:val="both"/>
        <w:rPr>
          <w:i/>
          <w:sz w:val="28"/>
          <w:szCs w:val="28"/>
        </w:rPr>
      </w:pPr>
      <w:r w:rsidRPr="0083196A">
        <w:rPr>
          <w:i/>
          <w:sz w:val="28"/>
          <w:szCs w:val="28"/>
        </w:rPr>
        <w:t>- СП 2.4.3648-20 «</w:t>
      </w:r>
      <w:proofErr w:type="spellStart"/>
      <w:r w:rsidRPr="0083196A">
        <w:rPr>
          <w:i/>
          <w:sz w:val="28"/>
          <w:szCs w:val="28"/>
        </w:rPr>
        <w:t>Санитарно</w:t>
      </w:r>
      <w:proofErr w:type="spellEnd"/>
      <w:r w:rsidRPr="0083196A">
        <w:rPr>
          <w:i/>
          <w:sz w:val="28"/>
          <w:szCs w:val="28"/>
        </w:rPr>
        <w:t xml:space="preserve"> – эпидемиологические требования к организациям воспитания и обучения, отдыха и оздоровления детей и молодежи»;</w:t>
      </w:r>
    </w:p>
    <w:p w14:paraId="34EC2283" w14:textId="77777777" w:rsidR="00FB45E0" w:rsidRPr="0083196A" w:rsidRDefault="00FB45E0" w:rsidP="00FB45E0">
      <w:pPr>
        <w:ind w:firstLine="709"/>
        <w:jc w:val="both"/>
        <w:rPr>
          <w:bCs/>
          <w:i/>
          <w:sz w:val="28"/>
          <w:szCs w:val="28"/>
        </w:rPr>
      </w:pPr>
      <w:r w:rsidRPr="0083196A">
        <w:rPr>
          <w:i/>
          <w:sz w:val="28"/>
          <w:szCs w:val="28"/>
        </w:rPr>
        <w:t>-</w:t>
      </w:r>
      <w:r w:rsidRPr="0083196A">
        <w:rPr>
          <w:bCs/>
          <w:i/>
          <w:sz w:val="28"/>
          <w:szCs w:val="28"/>
        </w:rPr>
        <w:t xml:space="preserve"> СП 29.13330.2011 «Полы».</w:t>
      </w:r>
    </w:p>
    <w:p w14:paraId="61F4C851" w14:textId="77777777" w:rsidR="00FB45E0" w:rsidRPr="0083196A" w:rsidRDefault="00FB45E0" w:rsidP="00FB45E0">
      <w:pPr>
        <w:ind w:firstLine="709"/>
        <w:jc w:val="both"/>
        <w:rPr>
          <w:b/>
          <w:sz w:val="28"/>
          <w:szCs w:val="28"/>
        </w:rPr>
      </w:pPr>
      <w:r w:rsidRPr="0083196A">
        <w:rPr>
          <w:bCs/>
          <w:i/>
          <w:sz w:val="28"/>
          <w:szCs w:val="28"/>
        </w:rPr>
        <w:t xml:space="preserve"> В спортивном и музыкальном залах покрытие полов – паркет.</w:t>
      </w:r>
    </w:p>
    <w:p w14:paraId="06B5A545" w14:textId="77777777" w:rsidR="00FB45E0" w:rsidRPr="0083196A" w:rsidRDefault="00FB45E0" w:rsidP="00FB45E0">
      <w:pPr>
        <w:ind w:firstLine="709"/>
        <w:jc w:val="both"/>
        <w:rPr>
          <w:b/>
          <w:sz w:val="28"/>
          <w:szCs w:val="28"/>
        </w:rPr>
      </w:pPr>
      <w:r w:rsidRPr="0083196A">
        <w:rPr>
          <w:b/>
          <w:sz w:val="28"/>
          <w:szCs w:val="28"/>
        </w:rPr>
        <w:t>21.11. Требования к кровле:</w:t>
      </w:r>
    </w:p>
    <w:p w14:paraId="0191F361" w14:textId="77777777" w:rsidR="00FB45E0" w:rsidRPr="0083196A" w:rsidRDefault="00FB45E0" w:rsidP="00FB45E0">
      <w:pPr>
        <w:spacing w:line="252" w:lineRule="auto"/>
        <w:ind w:firstLine="709"/>
        <w:jc w:val="both"/>
        <w:rPr>
          <w:rFonts w:eastAsia="Calibri"/>
          <w:i/>
          <w:sz w:val="28"/>
          <w:szCs w:val="28"/>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57328343" w14:textId="77777777" w:rsidR="00FB45E0" w:rsidRPr="0083196A" w:rsidRDefault="00FB45E0" w:rsidP="00FB45E0">
      <w:pPr>
        <w:keepNext/>
        <w:keepLines/>
        <w:shd w:val="clear" w:color="auto" w:fill="FFFFFF"/>
        <w:ind w:firstLine="709"/>
        <w:jc w:val="both"/>
        <w:textAlignment w:val="baseline"/>
        <w:outlineLvl w:val="0"/>
        <w:rPr>
          <w:i/>
          <w:sz w:val="28"/>
          <w:szCs w:val="28"/>
        </w:rPr>
      </w:pPr>
      <w:r w:rsidRPr="0083196A">
        <w:rPr>
          <w:i/>
          <w:sz w:val="28"/>
          <w:szCs w:val="28"/>
        </w:rPr>
        <w:t>Конструкции и покрытие кровли принимается проектной организацией в зависимости от архитектурных, конструктивных, технологических, противопожарных, теплотехнических, эксплуатационных и иных требований, а также с учетом наиболее экономически эффективного варианта их реализации.</w:t>
      </w:r>
    </w:p>
    <w:p w14:paraId="47E295EE" w14:textId="77777777" w:rsidR="00FB45E0" w:rsidRPr="0083196A" w:rsidRDefault="00FB45E0" w:rsidP="00FB45E0">
      <w:pPr>
        <w:spacing w:line="252" w:lineRule="auto"/>
        <w:ind w:firstLine="709"/>
        <w:jc w:val="both"/>
        <w:rPr>
          <w:i/>
          <w:sz w:val="28"/>
          <w:szCs w:val="28"/>
        </w:rPr>
      </w:pPr>
      <w:r w:rsidRPr="0083196A">
        <w:rPr>
          <w:i/>
          <w:sz w:val="28"/>
          <w:szCs w:val="28"/>
        </w:rPr>
        <w:t xml:space="preserve"> </w:t>
      </w:r>
    </w:p>
    <w:p w14:paraId="5A9EA2AD" w14:textId="77777777" w:rsidR="00FB45E0" w:rsidRPr="0083196A" w:rsidRDefault="00FB45E0" w:rsidP="00FB45E0">
      <w:pPr>
        <w:spacing w:line="252" w:lineRule="auto"/>
        <w:ind w:firstLine="709"/>
        <w:jc w:val="both"/>
        <w:rPr>
          <w:i/>
          <w:sz w:val="28"/>
          <w:szCs w:val="28"/>
        </w:rPr>
      </w:pPr>
    </w:p>
    <w:p w14:paraId="12D3B12D" w14:textId="77777777" w:rsidR="00FB45E0" w:rsidRPr="0083196A" w:rsidRDefault="00FB45E0" w:rsidP="00FB45E0">
      <w:pPr>
        <w:spacing w:line="252" w:lineRule="auto"/>
        <w:ind w:firstLine="709"/>
        <w:jc w:val="both"/>
        <w:rPr>
          <w:b/>
          <w:sz w:val="28"/>
          <w:szCs w:val="28"/>
        </w:rPr>
      </w:pPr>
      <w:r w:rsidRPr="0083196A">
        <w:rPr>
          <w:b/>
          <w:sz w:val="28"/>
          <w:szCs w:val="28"/>
        </w:rPr>
        <w:t>21.12. Требования к витражам, окнам:</w:t>
      </w:r>
    </w:p>
    <w:p w14:paraId="5E40B528" w14:textId="77777777" w:rsidR="00FB45E0" w:rsidRPr="0083196A" w:rsidRDefault="00FB45E0" w:rsidP="00FB45E0">
      <w:pPr>
        <w:spacing w:line="252" w:lineRule="auto"/>
        <w:ind w:firstLine="709"/>
        <w:jc w:val="both"/>
        <w:rPr>
          <w:rFonts w:eastAsia="Calibri"/>
          <w:i/>
          <w:sz w:val="28"/>
          <w:szCs w:val="28"/>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7372A701" w14:textId="77777777" w:rsidR="00FB45E0" w:rsidRPr="0083196A" w:rsidRDefault="00FB45E0" w:rsidP="00FB45E0">
      <w:pPr>
        <w:ind w:firstLine="709"/>
        <w:jc w:val="both"/>
        <w:rPr>
          <w:i/>
          <w:sz w:val="28"/>
          <w:szCs w:val="28"/>
        </w:rPr>
      </w:pPr>
      <w:r w:rsidRPr="0083196A">
        <w:rPr>
          <w:i/>
          <w:sz w:val="28"/>
          <w:szCs w:val="28"/>
        </w:rPr>
        <w:t>Витражи - алюминиевые с заполнением стеклопакетом.</w:t>
      </w:r>
    </w:p>
    <w:p w14:paraId="107DCBA6" w14:textId="77777777" w:rsidR="00FB45E0" w:rsidRPr="0083196A" w:rsidRDefault="00FB45E0" w:rsidP="00FB45E0">
      <w:pPr>
        <w:ind w:firstLine="709"/>
        <w:jc w:val="both"/>
        <w:rPr>
          <w:i/>
          <w:sz w:val="28"/>
          <w:szCs w:val="28"/>
        </w:rPr>
      </w:pPr>
      <w:r w:rsidRPr="0083196A">
        <w:rPr>
          <w:i/>
          <w:sz w:val="28"/>
          <w:szCs w:val="28"/>
        </w:rPr>
        <w:t>Окна и балконные двери – ПВХ с заполнением стеклопакет</w:t>
      </w:r>
      <w:bookmarkStart w:id="22" w:name="_Hlk46752297"/>
      <w:r w:rsidRPr="0083196A">
        <w:rPr>
          <w:i/>
          <w:sz w:val="28"/>
          <w:szCs w:val="28"/>
        </w:rPr>
        <w:t xml:space="preserve">ом, ПВХ профиль – </w:t>
      </w:r>
      <w:bookmarkStart w:id="23" w:name="_Hlk118722718"/>
      <w:proofErr w:type="spellStart"/>
      <w:r w:rsidRPr="0083196A">
        <w:rPr>
          <w:i/>
          <w:sz w:val="28"/>
          <w:szCs w:val="28"/>
        </w:rPr>
        <w:t>пятикамерный</w:t>
      </w:r>
      <w:bookmarkEnd w:id="23"/>
      <w:proofErr w:type="spellEnd"/>
      <w:r w:rsidRPr="0083196A">
        <w:rPr>
          <w:i/>
          <w:sz w:val="28"/>
          <w:szCs w:val="28"/>
        </w:rPr>
        <w:t>, подоконники – ПВХ усиленные.</w:t>
      </w:r>
      <w:bookmarkEnd w:id="22"/>
    </w:p>
    <w:p w14:paraId="44FA6390" w14:textId="77777777" w:rsidR="00FB45E0" w:rsidRPr="0083196A" w:rsidRDefault="00FB45E0" w:rsidP="00FB45E0">
      <w:pPr>
        <w:spacing w:line="252" w:lineRule="auto"/>
        <w:ind w:firstLine="709"/>
        <w:jc w:val="both"/>
        <w:rPr>
          <w:b/>
          <w:sz w:val="28"/>
          <w:szCs w:val="28"/>
        </w:rPr>
      </w:pPr>
      <w:r w:rsidRPr="0083196A">
        <w:rPr>
          <w:b/>
          <w:sz w:val="28"/>
          <w:szCs w:val="28"/>
        </w:rPr>
        <w:t>21.13. Требования к дверям:</w:t>
      </w:r>
    </w:p>
    <w:p w14:paraId="54CA775C" w14:textId="77777777" w:rsidR="00FB45E0" w:rsidRPr="0083196A" w:rsidRDefault="00FB45E0" w:rsidP="00FB45E0">
      <w:pPr>
        <w:ind w:firstLine="709"/>
        <w:jc w:val="both"/>
        <w:rPr>
          <w:i/>
          <w:iCs/>
          <w:sz w:val="28"/>
          <w:szCs w:val="28"/>
        </w:rPr>
      </w:pPr>
      <w:r w:rsidRPr="0083196A">
        <w:rPr>
          <w:i/>
          <w:iCs/>
          <w:sz w:val="28"/>
          <w:szCs w:val="28"/>
        </w:rPr>
        <w:t>В соответствии, с СП 2.4.3648-20 «</w:t>
      </w:r>
      <w:proofErr w:type="spellStart"/>
      <w:r w:rsidRPr="0083196A">
        <w:rPr>
          <w:i/>
          <w:iCs/>
          <w:sz w:val="28"/>
          <w:szCs w:val="28"/>
        </w:rPr>
        <w:t>Санитарно</w:t>
      </w:r>
      <w:proofErr w:type="spellEnd"/>
      <w:r w:rsidRPr="0083196A">
        <w:rPr>
          <w:i/>
          <w:iCs/>
          <w:sz w:val="28"/>
          <w:szCs w:val="28"/>
        </w:rPr>
        <w:t xml:space="preserve"> – эпидемиологические требования к организациям воспитания и обучения, отдыха и оздоровления детей и молодежи»</w:t>
      </w:r>
    </w:p>
    <w:p w14:paraId="7651DB69" w14:textId="77777777" w:rsidR="00FB45E0" w:rsidRPr="0083196A" w:rsidRDefault="00FB45E0" w:rsidP="00FB45E0">
      <w:pPr>
        <w:ind w:firstLine="709"/>
        <w:jc w:val="both"/>
        <w:rPr>
          <w:i/>
          <w:iCs/>
          <w:sz w:val="28"/>
          <w:szCs w:val="28"/>
        </w:rPr>
      </w:pPr>
      <w:r w:rsidRPr="0083196A">
        <w:rPr>
          <w:i/>
          <w:iCs/>
          <w:sz w:val="28"/>
          <w:szCs w:val="28"/>
        </w:rPr>
        <w:t>В лестничных клетках – противопожарные RI60.</w:t>
      </w:r>
    </w:p>
    <w:p w14:paraId="3D5B46ED" w14:textId="77777777" w:rsidR="00FB45E0" w:rsidRPr="0083196A" w:rsidRDefault="00FB45E0" w:rsidP="00FB45E0">
      <w:pPr>
        <w:ind w:firstLine="709"/>
        <w:jc w:val="both"/>
        <w:rPr>
          <w:i/>
          <w:iCs/>
          <w:sz w:val="28"/>
          <w:szCs w:val="28"/>
        </w:rPr>
      </w:pPr>
      <w:r w:rsidRPr="0083196A">
        <w:rPr>
          <w:i/>
          <w:iCs/>
          <w:sz w:val="28"/>
          <w:szCs w:val="28"/>
        </w:rPr>
        <w:t xml:space="preserve"> Двери в местах эвакуационных выходов из групповых ячеек наружу- утепленные с уплотненными притворами, в случае применения остекленных балконных дверей - двойной стеклопакет.</w:t>
      </w:r>
    </w:p>
    <w:p w14:paraId="71BCCEA2" w14:textId="77777777" w:rsidR="00FB45E0" w:rsidRPr="0083196A" w:rsidRDefault="00FB45E0" w:rsidP="00FB45E0">
      <w:pPr>
        <w:ind w:firstLine="709"/>
        <w:jc w:val="both"/>
        <w:rPr>
          <w:b/>
          <w:sz w:val="28"/>
          <w:szCs w:val="28"/>
        </w:rPr>
      </w:pPr>
      <w:r w:rsidRPr="0083196A">
        <w:rPr>
          <w:b/>
          <w:sz w:val="28"/>
          <w:szCs w:val="28"/>
        </w:rPr>
        <w:t>21.14. Требования к внутренней отделке:</w:t>
      </w:r>
    </w:p>
    <w:p w14:paraId="73500333" w14:textId="77777777" w:rsidR="00FB45E0" w:rsidRPr="0083196A" w:rsidRDefault="00FB45E0" w:rsidP="00FB45E0">
      <w:pPr>
        <w:ind w:firstLine="709"/>
        <w:jc w:val="both"/>
        <w:rPr>
          <w:i/>
          <w:iCs/>
          <w:sz w:val="28"/>
          <w:szCs w:val="28"/>
        </w:rPr>
      </w:pPr>
      <w:r w:rsidRPr="0083196A">
        <w:rPr>
          <w:i/>
          <w:iCs/>
          <w:sz w:val="28"/>
          <w:szCs w:val="28"/>
        </w:rPr>
        <w:t>В соответствии с СП 2.4.3648-20 «</w:t>
      </w:r>
      <w:proofErr w:type="spellStart"/>
      <w:r w:rsidRPr="0083196A">
        <w:rPr>
          <w:i/>
          <w:iCs/>
          <w:sz w:val="28"/>
          <w:szCs w:val="28"/>
        </w:rPr>
        <w:t>Санитарно</w:t>
      </w:r>
      <w:proofErr w:type="spellEnd"/>
      <w:r w:rsidRPr="0083196A">
        <w:rPr>
          <w:i/>
          <w:iCs/>
          <w:sz w:val="28"/>
          <w:szCs w:val="28"/>
        </w:rPr>
        <w:t xml:space="preserve"> – эпидемиологические требования к организациям воспитания и обучения, отдыха и оздоровления детей и молодежи».</w:t>
      </w:r>
    </w:p>
    <w:p w14:paraId="5F97C086" w14:textId="77777777" w:rsidR="00FB45E0" w:rsidRPr="0083196A" w:rsidRDefault="00FB45E0" w:rsidP="00FB45E0">
      <w:pPr>
        <w:ind w:firstLine="709"/>
        <w:jc w:val="both"/>
        <w:rPr>
          <w:i/>
          <w:iCs/>
          <w:sz w:val="28"/>
          <w:szCs w:val="28"/>
        </w:rPr>
      </w:pPr>
      <w:r w:rsidRPr="0083196A">
        <w:rPr>
          <w:bCs/>
          <w:i/>
          <w:sz w:val="28"/>
          <w:szCs w:val="28"/>
          <w:shd w:val="clear" w:color="auto" w:fill="FFFFFF"/>
        </w:rPr>
        <w:t xml:space="preserve">Применить отделочные материалы, создающие матовую поверхность светлых оттенков. В помещениях групповых, общих коридорах, холлах, кабинетах при отделке стен применить гладкую улучшенную штукатурку с покраской, в санузлах и помещениях мокрых процессов – </w:t>
      </w:r>
      <w:proofErr w:type="spellStart"/>
      <w:r w:rsidRPr="0083196A">
        <w:rPr>
          <w:bCs/>
          <w:i/>
          <w:sz w:val="28"/>
          <w:szCs w:val="28"/>
          <w:shd w:val="clear" w:color="auto" w:fill="FFFFFF"/>
        </w:rPr>
        <w:t>керамогранитную</w:t>
      </w:r>
      <w:proofErr w:type="spellEnd"/>
      <w:r w:rsidRPr="0083196A">
        <w:rPr>
          <w:bCs/>
          <w:i/>
          <w:sz w:val="28"/>
          <w:szCs w:val="28"/>
          <w:shd w:val="clear" w:color="auto" w:fill="FFFFFF"/>
        </w:rPr>
        <w:t xml:space="preserve"> плитку. Потолок в основных помещениях – подвесной, типа </w:t>
      </w:r>
      <w:r w:rsidRPr="0083196A">
        <w:rPr>
          <w:bCs/>
          <w:i/>
          <w:sz w:val="28"/>
          <w:szCs w:val="28"/>
          <w:shd w:val="clear" w:color="auto" w:fill="FFFFFF"/>
          <w:lang w:val="en-US"/>
        </w:rPr>
        <w:t>Armstrong</w:t>
      </w:r>
      <w:r w:rsidRPr="0083196A">
        <w:rPr>
          <w:bCs/>
          <w:i/>
          <w:sz w:val="28"/>
          <w:szCs w:val="28"/>
          <w:shd w:val="clear" w:color="auto" w:fill="FFFFFF"/>
        </w:rPr>
        <w:t>. Полы в групповых помещениях – износостойкий гомогенный линолеум.</w:t>
      </w:r>
    </w:p>
    <w:p w14:paraId="5BC1BE67" w14:textId="77777777" w:rsidR="00FB45E0" w:rsidRPr="0083196A" w:rsidRDefault="00FB45E0" w:rsidP="00FB45E0">
      <w:pPr>
        <w:ind w:firstLine="709"/>
        <w:jc w:val="both"/>
        <w:rPr>
          <w:b/>
          <w:sz w:val="28"/>
          <w:szCs w:val="28"/>
        </w:rPr>
      </w:pPr>
      <w:r w:rsidRPr="0083196A">
        <w:rPr>
          <w:b/>
          <w:sz w:val="28"/>
          <w:szCs w:val="28"/>
        </w:rPr>
        <w:t>21.15. Требования к наружной отделке:</w:t>
      </w:r>
    </w:p>
    <w:p w14:paraId="32B25A93" w14:textId="77777777" w:rsidR="00FB45E0" w:rsidRPr="0083196A" w:rsidRDefault="00FB45E0" w:rsidP="00FB45E0">
      <w:pPr>
        <w:ind w:firstLine="709"/>
        <w:jc w:val="both"/>
        <w:rPr>
          <w:i/>
          <w:sz w:val="28"/>
          <w:szCs w:val="28"/>
        </w:rPr>
      </w:pPr>
      <w:r w:rsidRPr="0083196A">
        <w:rPr>
          <w:i/>
          <w:sz w:val="28"/>
          <w:szCs w:val="28"/>
        </w:rPr>
        <w:t>Вентилируемые фасады</w:t>
      </w:r>
      <w:r w:rsidRPr="0083196A">
        <w:rPr>
          <w:sz w:val="28"/>
          <w:szCs w:val="28"/>
        </w:rPr>
        <w:t xml:space="preserve"> </w:t>
      </w:r>
      <w:r w:rsidRPr="0083196A">
        <w:rPr>
          <w:i/>
          <w:sz w:val="28"/>
          <w:szCs w:val="28"/>
        </w:rPr>
        <w:t>с композитными панелями, с утеплением минераловатными плитами по расчету.</w:t>
      </w:r>
    </w:p>
    <w:p w14:paraId="7F49751E" w14:textId="77777777" w:rsidR="00FB45E0" w:rsidRPr="0083196A" w:rsidRDefault="00FB45E0" w:rsidP="00FB45E0">
      <w:pPr>
        <w:ind w:firstLine="709"/>
        <w:jc w:val="both"/>
        <w:rPr>
          <w:sz w:val="28"/>
          <w:szCs w:val="28"/>
        </w:rPr>
      </w:pPr>
      <w:r w:rsidRPr="0083196A">
        <w:rPr>
          <w:i/>
          <w:sz w:val="28"/>
          <w:szCs w:val="28"/>
        </w:rPr>
        <w:t xml:space="preserve">Цоколь – облицовка </w:t>
      </w:r>
      <w:proofErr w:type="spellStart"/>
      <w:r w:rsidRPr="0083196A">
        <w:rPr>
          <w:i/>
          <w:sz w:val="28"/>
          <w:szCs w:val="28"/>
        </w:rPr>
        <w:t>керамогранитной</w:t>
      </w:r>
      <w:proofErr w:type="spellEnd"/>
      <w:r w:rsidRPr="0083196A">
        <w:rPr>
          <w:i/>
          <w:sz w:val="28"/>
          <w:szCs w:val="28"/>
        </w:rPr>
        <w:t xml:space="preserve"> плиткой.</w:t>
      </w:r>
    </w:p>
    <w:p w14:paraId="401EF72F" w14:textId="77777777" w:rsidR="00FB45E0" w:rsidRPr="0083196A" w:rsidRDefault="00FB45E0" w:rsidP="00FB45E0">
      <w:pPr>
        <w:ind w:firstLine="709"/>
        <w:jc w:val="both"/>
        <w:rPr>
          <w:i/>
          <w:sz w:val="28"/>
          <w:szCs w:val="28"/>
        </w:rPr>
      </w:pPr>
      <w:bookmarkStart w:id="24" w:name="_Hlk118722807"/>
      <w:r w:rsidRPr="0083196A">
        <w:rPr>
          <w:i/>
          <w:sz w:val="28"/>
          <w:szCs w:val="28"/>
        </w:rPr>
        <w:t xml:space="preserve">Обеспечить выполнение Методических рекомендаций по применению материалов, оборудования и технических решений при проектировании жилых </w:t>
      </w:r>
      <w:r w:rsidRPr="0083196A">
        <w:rPr>
          <w:i/>
          <w:sz w:val="28"/>
          <w:szCs w:val="28"/>
        </w:rPr>
        <w:lastRenderedPageBreak/>
        <w:t xml:space="preserve">объектов, объектов образования (школ и дошкольных образовательных учреждений), зданий медицинских учреждений, а также иных объектов социальной инфраструктуры на территории Республики Крым (приложение к приказу Министерства строительства и архитектуры Республики Крым от 16.09.2020 №320). </w:t>
      </w:r>
    </w:p>
    <w:bookmarkEnd w:id="24"/>
    <w:p w14:paraId="7EFDA681" w14:textId="77777777" w:rsidR="00FB45E0" w:rsidRPr="0083196A" w:rsidRDefault="00FB45E0" w:rsidP="00FB45E0">
      <w:pPr>
        <w:ind w:firstLine="709"/>
        <w:jc w:val="both"/>
        <w:rPr>
          <w:b/>
          <w:sz w:val="28"/>
          <w:szCs w:val="28"/>
        </w:rPr>
      </w:pPr>
      <w:r w:rsidRPr="0083196A">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63E99A4C" w14:textId="77777777" w:rsidR="00FB45E0" w:rsidRPr="0083196A" w:rsidRDefault="00FB45E0" w:rsidP="00FB45E0">
      <w:pPr>
        <w:ind w:firstLine="709"/>
        <w:jc w:val="both"/>
        <w:rPr>
          <w:i/>
          <w:sz w:val="28"/>
          <w:szCs w:val="28"/>
        </w:rPr>
      </w:pPr>
      <w:r w:rsidRPr="0083196A">
        <w:rPr>
          <w:i/>
          <w:sz w:val="28"/>
          <w:szCs w:val="28"/>
        </w:rPr>
        <w:t>В соответствии с № 384-ФЗ «Технический регламент о безопасности зданий и сооружений».</w:t>
      </w:r>
    </w:p>
    <w:p w14:paraId="13D14422" w14:textId="77777777" w:rsidR="00FB45E0" w:rsidRPr="0083196A" w:rsidRDefault="00FB45E0" w:rsidP="00FB45E0">
      <w:pPr>
        <w:ind w:firstLine="709"/>
        <w:jc w:val="both"/>
        <w:rPr>
          <w:i/>
          <w:sz w:val="28"/>
          <w:szCs w:val="28"/>
          <w:lang w:eastAsia="ar-SA"/>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5E2F7CC1" w14:textId="77777777" w:rsidR="00FB45E0" w:rsidRPr="0083196A" w:rsidRDefault="00FB45E0" w:rsidP="00FB45E0">
      <w:pPr>
        <w:spacing w:line="252" w:lineRule="auto"/>
        <w:ind w:firstLine="709"/>
        <w:jc w:val="both"/>
        <w:rPr>
          <w:b/>
          <w:sz w:val="28"/>
          <w:szCs w:val="28"/>
        </w:rPr>
      </w:pPr>
      <w:r w:rsidRPr="0083196A">
        <w:rPr>
          <w:b/>
          <w:sz w:val="28"/>
          <w:szCs w:val="28"/>
        </w:rPr>
        <w:t>21.17. Требования к инженерной защите территории</w:t>
      </w:r>
      <w:r w:rsidRPr="0083196A">
        <w:rPr>
          <w:rFonts w:eastAsia="Calibri"/>
          <w:b/>
          <w:sz w:val="28"/>
          <w:szCs w:val="28"/>
        </w:rPr>
        <w:t xml:space="preserve"> объекта</w:t>
      </w:r>
      <w:r w:rsidRPr="0083196A">
        <w:rPr>
          <w:b/>
          <w:sz w:val="28"/>
          <w:szCs w:val="28"/>
        </w:rPr>
        <w:t>:</w:t>
      </w:r>
    </w:p>
    <w:p w14:paraId="5ED1DEFD" w14:textId="77777777" w:rsidR="00FB45E0" w:rsidRPr="0083196A" w:rsidRDefault="00FB45E0" w:rsidP="00FB45E0">
      <w:pPr>
        <w:spacing w:line="252" w:lineRule="auto"/>
        <w:ind w:firstLine="709"/>
        <w:jc w:val="both"/>
        <w:rPr>
          <w:i/>
          <w:sz w:val="28"/>
          <w:szCs w:val="28"/>
          <w:lang w:eastAsia="ar-SA"/>
        </w:rPr>
      </w:pPr>
      <w:bookmarkStart w:id="25" w:name="_Hlk46226367"/>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346478D0" w14:textId="77777777" w:rsidR="00FB45E0" w:rsidRPr="0083196A" w:rsidRDefault="00FB45E0" w:rsidP="00FB45E0">
      <w:pPr>
        <w:spacing w:line="252" w:lineRule="auto"/>
        <w:ind w:firstLine="709"/>
        <w:jc w:val="both"/>
        <w:rPr>
          <w:rFonts w:eastAsiaTheme="minorEastAsia"/>
          <w:i/>
          <w:sz w:val="28"/>
          <w:szCs w:val="28"/>
        </w:rPr>
      </w:pPr>
      <w:r w:rsidRPr="0083196A">
        <w:rPr>
          <w:rFonts w:eastAsiaTheme="minorEastAsia"/>
          <w:i/>
          <w:sz w:val="28"/>
          <w:szCs w:val="28"/>
        </w:rPr>
        <w:t>По результатам инженерных изысканий разработать (при необходимости) раздел по инженерной защите территории застройки в соответствии с:</w:t>
      </w:r>
    </w:p>
    <w:p w14:paraId="0D7B826E" w14:textId="77777777" w:rsidR="00FB45E0" w:rsidRPr="0083196A" w:rsidRDefault="00FB45E0" w:rsidP="00FB45E0">
      <w:pPr>
        <w:ind w:firstLine="709"/>
        <w:jc w:val="both"/>
        <w:rPr>
          <w:rFonts w:eastAsiaTheme="minorEastAsia"/>
          <w:i/>
          <w:sz w:val="28"/>
          <w:szCs w:val="28"/>
        </w:rPr>
      </w:pPr>
      <w:r w:rsidRPr="0083196A">
        <w:rPr>
          <w:rFonts w:eastAsiaTheme="minorEastAsia"/>
          <w:i/>
          <w:sz w:val="28"/>
          <w:szCs w:val="28"/>
        </w:rPr>
        <w:t>-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564778A5" w14:textId="77777777" w:rsidR="00FB45E0" w:rsidRPr="0083196A" w:rsidRDefault="00FB45E0" w:rsidP="00FB45E0">
      <w:pPr>
        <w:ind w:firstLine="709"/>
        <w:jc w:val="both"/>
        <w:rPr>
          <w:rFonts w:eastAsiaTheme="minorEastAsia"/>
          <w:i/>
          <w:sz w:val="28"/>
          <w:szCs w:val="28"/>
        </w:rPr>
      </w:pPr>
      <w:r w:rsidRPr="0083196A">
        <w:rPr>
          <w:rFonts w:eastAsiaTheme="minorEastAsia"/>
          <w:i/>
          <w:sz w:val="28"/>
          <w:szCs w:val="28"/>
        </w:rPr>
        <w:t>- СП 104.1330.2016 «Инженерная защита территории от затопления и подтопления». Актуализированная редакция СНиП 2.06.15-85.</w:t>
      </w:r>
    </w:p>
    <w:p w14:paraId="0EEC451C" w14:textId="77777777" w:rsidR="00FB45E0" w:rsidRPr="0083196A" w:rsidRDefault="00FB45E0" w:rsidP="00FB45E0">
      <w:pPr>
        <w:ind w:firstLine="709"/>
        <w:jc w:val="both"/>
        <w:rPr>
          <w:rFonts w:eastAsiaTheme="minorEastAsia"/>
          <w:i/>
          <w:sz w:val="28"/>
          <w:szCs w:val="28"/>
        </w:rPr>
      </w:pPr>
      <w:r w:rsidRPr="0083196A">
        <w:rPr>
          <w:rFonts w:eastAsiaTheme="minorEastAsia"/>
          <w:i/>
          <w:sz w:val="28"/>
          <w:szCs w:val="28"/>
        </w:rPr>
        <w:t>- СП 381.1325800.2018 «Сооружения подпорные. Правила проектирования».</w:t>
      </w:r>
      <w:bookmarkEnd w:id="25"/>
    </w:p>
    <w:p w14:paraId="1923FD9E" w14:textId="77777777" w:rsidR="00FB45E0" w:rsidRPr="0083196A" w:rsidRDefault="00FB45E0" w:rsidP="00FB45E0">
      <w:pPr>
        <w:ind w:firstLine="709"/>
        <w:jc w:val="both"/>
        <w:rPr>
          <w:b/>
          <w:sz w:val="28"/>
          <w:szCs w:val="28"/>
        </w:rPr>
      </w:pPr>
      <w:r w:rsidRPr="0083196A">
        <w:rPr>
          <w:b/>
          <w:sz w:val="28"/>
          <w:szCs w:val="28"/>
        </w:rPr>
        <w:t>22. Требования к технологическим и конструктивным решениям линейного объекта:</w:t>
      </w:r>
    </w:p>
    <w:p w14:paraId="14C563F4" w14:textId="77777777" w:rsidR="00FB45E0" w:rsidRPr="0083196A" w:rsidRDefault="00FB45E0" w:rsidP="00FB45E0">
      <w:pPr>
        <w:ind w:firstLine="709"/>
        <w:jc w:val="both"/>
        <w:rPr>
          <w:i/>
          <w:sz w:val="28"/>
          <w:szCs w:val="28"/>
        </w:rPr>
      </w:pPr>
      <w:r w:rsidRPr="0083196A">
        <w:rPr>
          <w:i/>
          <w:sz w:val="28"/>
          <w:szCs w:val="28"/>
        </w:rPr>
        <w:t>Не предусмотрено</w:t>
      </w:r>
    </w:p>
    <w:p w14:paraId="73983B0A" w14:textId="77777777" w:rsidR="00FB45E0" w:rsidRPr="0083196A" w:rsidRDefault="00FB45E0" w:rsidP="00FB45E0">
      <w:pPr>
        <w:ind w:firstLine="709"/>
        <w:jc w:val="both"/>
        <w:rPr>
          <w:b/>
          <w:sz w:val="28"/>
          <w:szCs w:val="28"/>
        </w:rPr>
      </w:pPr>
      <w:r w:rsidRPr="0083196A">
        <w:rPr>
          <w:b/>
          <w:sz w:val="28"/>
          <w:szCs w:val="28"/>
        </w:rPr>
        <w:t>23. Требования к зданиям, строениям и сооружениям, входящим в инфраструктуру линейного объекта:</w:t>
      </w:r>
    </w:p>
    <w:p w14:paraId="321DDFB3" w14:textId="77777777" w:rsidR="00FB45E0" w:rsidRPr="0083196A" w:rsidRDefault="00FB45E0" w:rsidP="00FB45E0">
      <w:pPr>
        <w:ind w:firstLine="709"/>
        <w:jc w:val="both"/>
        <w:rPr>
          <w:i/>
          <w:sz w:val="28"/>
          <w:szCs w:val="28"/>
        </w:rPr>
      </w:pPr>
      <w:r w:rsidRPr="0083196A">
        <w:rPr>
          <w:i/>
          <w:sz w:val="28"/>
          <w:szCs w:val="28"/>
        </w:rPr>
        <w:t>Не предусмотрено</w:t>
      </w:r>
    </w:p>
    <w:p w14:paraId="3F1BB39D" w14:textId="77777777" w:rsidR="00FB45E0" w:rsidRPr="0083196A" w:rsidRDefault="00FB45E0" w:rsidP="00FB45E0">
      <w:pPr>
        <w:ind w:firstLine="709"/>
        <w:jc w:val="both"/>
        <w:rPr>
          <w:b/>
          <w:sz w:val="28"/>
          <w:szCs w:val="28"/>
        </w:rPr>
      </w:pPr>
      <w:r w:rsidRPr="0083196A">
        <w:rPr>
          <w:b/>
          <w:sz w:val="28"/>
          <w:szCs w:val="28"/>
        </w:rPr>
        <w:t>24. Требования к инженерно-техническим решениям:</w:t>
      </w:r>
    </w:p>
    <w:p w14:paraId="24C662DB" w14:textId="77777777" w:rsidR="00FB45E0" w:rsidRPr="0083196A" w:rsidRDefault="00FB45E0" w:rsidP="00FB45E0">
      <w:pPr>
        <w:ind w:firstLine="709"/>
        <w:jc w:val="both"/>
        <w:rPr>
          <w:b/>
          <w:sz w:val="28"/>
          <w:szCs w:val="28"/>
        </w:rPr>
      </w:pPr>
      <w:r w:rsidRPr="0083196A">
        <w:rPr>
          <w:b/>
          <w:sz w:val="28"/>
          <w:szCs w:val="28"/>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69CB36B6" w14:textId="77777777" w:rsidR="00FB45E0" w:rsidRPr="0083196A" w:rsidRDefault="00FB45E0" w:rsidP="00FB45E0">
      <w:pPr>
        <w:ind w:firstLine="709"/>
        <w:jc w:val="both"/>
        <w:rPr>
          <w:b/>
          <w:sz w:val="28"/>
          <w:szCs w:val="28"/>
        </w:rPr>
      </w:pPr>
      <w:r w:rsidRPr="0083196A">
        <w:rPr>
          <w:b/>
          <w:sz w:val="28"/>
          <w:szCs w:val="28"/>
        </w:rPr>
        <w:t>24.1.1. Отопление:</w:t>
      </w:r>
    </w:p>
    <w:p w14:paraId="33FEC513" w14:textId="77777777" w:rsidR="00FB45E0" w:rsidRPr="0083196A" w:rsidRDefault="00FB45E0" w:rsidP="00FB45E0">
      <w:pPr>
        <w:spacing w:line="252" w:lineRule="auto"/>
        <w:ind w:firstLine="709"/>
        <w:jc w:val="both"/>
        <w:rPr>
          <w:i/>
          <w:sz w:val="28"/>
          <w:szCs w:val="28"/>
          <w:lang w:eastAsia="ar-SA"/>
        </w:rPr>
      </w:pPr>
      <w:r w:rsidRPr="0083196A">
        <w:rPr>
          <w:i/>
          <w:iCs/>
          <w:sz w:val="28"/>
          <w:szCs w:val="28"/>
        </w:rPr>
        <w:t>В</w:t>
      </w:r>
      <w:r w:rsidRPr="0083196A">
        <w:rPr>
          <w:i/>
          <w:sz w:val="28"/>
          <w:szCs w:val="28"/>
        </w:rPr>
        <w:t xml:space="preserve"> соответствии с требованиями:</w:t>
      </w:r>
    </w:p>
    <w:p w14:paraId="4FDB4564" w14:textId="77777777" w:rsidR="00FB45E0" w:rsidRPr="0083196A" w:rsidRDefault="00FB45E0" w:rsidP="00FB45E0">
      <w:pPr>
        <w:ind w:firstLine="709"/>
        <w:jc w:val="both"/>
        <w:rPr>
          <w:i/>
          <w:sz w:val="28"/>
          <w:szCs w:val="28"/>
        </w:rPr>
      </w:pPr>
      <w:r w:rsidRPr="0083196A">
        <w:rPr>
          <w:i/>
          <w:sz w:val="28"/>
          <w:szCs w:val="28"/>
        </w:rPr>
        <w:t>- СП 118.13330. 2022 «Общественные здания и сооружения. Актуализированная редакция СНиП 31-06-2009 (с Изменениями N 1, 2)»;</w:t>
      </w:r>
    </w:p>
    <w:p w14:paraId="2A01DEDA" w14:textId="77777777" w:rsidR="00FB45E0" w:rsidRPr="0083196A" w:rsidRDefault="00FB45E0" w:rsidP="00FB45E0">
      <w:pPr>
        <w:ind w:firstLine="709"/>
        <w:jc w:val="both"/>
        <w:rPr>
          <w:i/>
          <w:sz w:val="28"/>
          <w:szCs w:val="28"/>
        </w:rPr>
      </w:pPr>
      <w:r w:rsidRPr="0083196A">
        <w:rPr>
          <w:i/>
          <w:sz w:val="28"/>
          <w:szCs w:val="28"/>
        </w:rPr>
        <w:t xml:space="preserve">- СП 60.13330. 2020 «Отопление, вентиляция и кондиционирование воздуха»;  </w:t>
      </w:r>
    </w:p>
    <w:p w14:paraId="24CF1CA6" w14:textId="77777777" w:rsidR="00FB45E0" w:rsidRPr="0083196A" w:rsidRDefault="00FB45E0" w:rsidP="00FB45E0">
      <w:pPr>
        <w:ind w:firstLine="709"/>
        <w:jc w:val="both"/>
        <w:rPr>
          <w:i/>
          <w:sz w:val="28"/>
          <w:szCs w:val="28"/>
        </w:rPr>
      </w:pPr>
      <w:r w:rsidRPr="0083196A">
        <w:rPr>
          <w:i/>
          <w:sz w:val="28"/>
          <w:szCs w:val="28"/>
        </w:rPr>
        <w:t>- СП 252.13250800.2016 «Здания дошкольных образовательных организаций».</w:t>
      </w:r>
    </w:p>
    <w:p w14:paraId="388AE2C6" w14:textId="77777777" w:rsidR="00FB45E0" w:rsidRPr="0083196A" w:rsidRDefault="00FB45E0" w:rsidP="00FB45E0">
      <w:pPr>
        <w:ind w:firstLine="709"/>
        <w:jc w:val="both"/>
        <w:rPr>
          <w:i/>
          <w:sz w:val="28"/>
          <w:szCs w:val="28"/>
        </w:rPr>
      </w:pPr>
      <w:r w:rsidRPr="0083196A">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432A90EF" w14:textId="77777777" w:rsidR="00FB45E0" w:rsidRPr="0083196A" w:rsidRDefault="00FB45E0" w:rsidP="00FB45E0">
      <w:pPr>
        <w:ind w:firstLine="709"/>
        <w:jc w:val="both"/>
        <w:rPr>
          <w:i/>
          <w:sz w:val="28"/>
          <w:szCs w:val="28"/>
        </w:rPr>
      </w:pPr>
      <w:r w:rsidRPr="0083196A">
        <w:rPr>
          <w:i/>
          <w:sz w:val="28"/>
          <w:szCs w:val="28"/>
        </w:rPr>
        <w:t xml:space="preserve"> </w:t>
      </w:r>
      <w:r w:rsidRPr="0083196A">
        <w:rPr>
          <w:i/>
          <w:sz w:val="28"/>
          <w:szCs w:val="28"/>
        </w:rPr>
        <w:tab/>
        <w:t xml:space="preserve">Принять двухтрубную горизонтальную систему отопления. </w:t>
      </w:r>
    </w:p>
    <w:p w14:paraId="5306F3D8" w14:textId="77777777" w:rsidR="00FB45E0" w:rsidRPr="0083196A" w:rsidRDefault="00FB45E0" w:rsidP="00FB45E0">
      <w:pPr>
        <w:ind w:firstLine="709"/>
        <w:jc w:val="both"/>
        <w:rPr>
          <w:i/>
          <w:sz w:val="28"/>
          <w:szCs w:val="28"/>
        </w:rPr>
      </w:pPr>
      <w:r w:rsidRPr="0083196A">
        <w:rPr>
          <w:i/>
          <w:sz w:val="28"/>
          <w:szCs w:val="28"/>
        </w:rPr>
        <w:lastRenderedPageBreak/>
        <w:t xml:space="preserve">Указать тип и основные характеристики систем отопления, тип и материал трубопроводов, отопительных приборов, оборудования, иные дополнительные требования к системе отопления </w:t>
      </w:r>
    </w:p>
    <w:p w14:paraId="4CC58933" w14:textId="77777777" w:rsidR="00FB45E0" w:rsidRPr="0083196A" w:rsidRDefault="00FB45E0" w:rsidP="00FB45E0">
      <w:pPr>
        <w:ind w:firstLine="709"/>
        <w:jc w:val="both"/>
        <w:rPr>
          <w:i/>
          <w:sz w:val="28"/>
          <w:szCs w:val="28"/>
        </w:rPr>
      </w:pPr>
      <w:r w:rsidRPr="0083196A">
        <w:rPr>
          <w:i/>
          <w:sz w:val="28"/>
          <w:szCs w:val="28"/>
        </w:rPr>
        <w:t>Для обеспечения гидравлической увязки предусмотреть установку балансировочных клапанов.</w:t>
      </w:r>
    </w:p>
    <w:p w14:paraId="512D3A4D" w14:textId="77777777" w:rsidR="00FB45E0" w:rsidRPr="0083196A" w:rsidRDefault="00FB45E0" w:rsidP="00FB45E0">
      <w:pPr>
        <w:ind w:firstLine="709"/>
        <w:jc w:val="both"/>
        <w:rPr>
          <w:i/>
          <w:sz w:val="28"/>
          <w:szCs w:val="28"/>
        </w:rPr>
      </w:pPr>
      <w:r w:rsidRPr="0083196A">
        <w:rPr>
          <w:i/>
          <w:sz w:val="28"/>
          <w:szCs w:val="28"/>
        </w:rPr>
        <w:t>Проектными решениями предусмотреть автоматическое поддержание параметров внутреннего воздуха в зависимости от температуры наружного воздуха.</w:t>
      </w:r>
    </w:p>
    <w:p w14:paraId="4F226E78" w14:textId="77777777" w:rsidR="00FB45E0" w:rsidRPr="0083196A" w:rsidRDefault="00FB45E0" w:rsidP="00FB45E0">
      <w:pPr>
        <w:ind w:firstLine="709"/>
        <w:jc w:val="both"/>
        <w:rPr>
          <w:b/>
          <w:sz w:val="28"/>
          <w:szCs w:val="28"/>
        </w:rPr>
      </w:pPr>
      <w:r w:rsidRPr="0083196A">
        <w:rPr>
          <w:b/>
          <w:sz w:val="28"/>
          <w:szCs w:val="28"/>
        </w:rPr>
        <w:t>24.1.2. Вентиляция:</w:t>
      </w:r>
    </w:p>
    <w:p w14:paraId="76F4CAE8" w14:textId="77777777" w:rsidR="00FB45E0" w:rsidRPr="0083196A" w:rsidRDefault="00FB45E0" w:rsidP="00FB45E0">
      <w:pPr>
        <w:spacing w:line="252" w:lineRule="auto"/>
        <w:ind w:firstLine="709"/>
        <w:jc w:val="both"/>
        <w:rPr>
          <w:i/>
          <w:sz w:val="28"/>
          <w:szCs w:val="28"/>
          <w:lang w:eastAsia="ar-SA"/>
        </w:rPr>
      </w:pPr>
      <w:r w:rsidRPr="0083196A">
        <w:rPr>
          <w:i/>
          <w:iCs/>
          <w:sz w:val="28"/>
          <w:szCs w:val="28"/>
        </w:rPr>
        <w:t>В</w:t>
      </w:r>
      <w:r w:rsidRPr="0083196A">
        <w:rPr>
          <w:i/>
          <w:sz w:val="28"/>
          <w:szCs w:val="28"/>
        </w:rPr>
        <w:t xml:space="preserve"> соответствии с требованиями:</w:t>
      </w:r>
    </w:p>
    <w:p w14:paraId="281913E7" w14:textId="77777777" w:rsidR="00FB45E0" w:rsidRPr="0083196A" w:rsidRDefault="00FB45E0" w:rsidP="00FB45E0">
      <w:pPr>
        <w:ind w:firstLine="709"/>
        <w:jc w:val="both"/>
        <w:rPr>
          <w:i/>
          <w:sz w:val="28"/>
          <w:szCs w:val="28"/>
        </w:rPr>
      </w:pPr>
      <w:r w:rsidRPr="0083196A">
        <w:rPr>
          <w:i/>
          <w:sz w:val="28"/>
          <w:szCs w:val="28"/>
        </w:rPr>
        <w:t xml:space="preserve">- СП 118.13330. 2022 «Общественные здания и сооружения. Актуализированная редакция СНиП 31-06-2009 (с Изменениями N 1, 2)», </w:t>
      </w:r>
    </w:p>
    <w:p w14:paraId="651D54DD" w14:textId="77777777" w:rsidR="00FB45E0" w:rsidRPr="0083196A" w:rsidRDefault="00FB45E0" w:rsidP="00FB45E0">
      <w:pPr>
        <w:ind w:firstLine="709"/>
        <w:jc w:val="both"/>
        <w:rPr>
          <w:i/>
          <w:sz w:val="28"/>
          <w:szCs w:val="28"/>
        </w:rPr>
      </w:pPr>
      <w:r w:rsidRPr="0083196A">
        <w:rPr>
          <w:i/>
          <w:sz w:val="28"/>
          <w:szCs w:val="28"/>
        </w:rPr>
        <w:t>- СП 60.13330.2020 «Отопление, вентиляция и кондиционирование воздуха»,</w:t>
      </w:r>
    </w:p>
    <w:p w14:paraId="314D9B38" w14:textId="77777777" w:rsidR="00FB45E0" w:rsidRPr="0083196A" w:rsidRDefault="00FB45E0" w:rsidP="00FB45E0">
      <w:pPr>
        <w:ind w:firstLine="709"/>
        <w:jc w:val="both"/>
        <w:rPr>
          <w:i/>
          <w:sz w:val="28"/>
          <w:szCs w:val="28"/>
        </w:rPr>
      </w:pPr>
      <w:r w:rsidRPr="0083196A">
        <w:rPr>
          <w:i/>
          <w:sz w:val="28"/>
          <w:szCs w:val="28"/>
        </w:rPr>
        <w:t>- СП 252.13250800.2016 «Здания дошкольных образовательных организаций»,</w:t>
      </w:r>
    </w:p>
    <w:p w14:paraId="094893A1" w14:textId="77777777" w:rsidR="00FB45E0" w:rsidRPr="0083196A" w:rsidRDefault="00FB45E0" w:rsidP="00FB45E0">
      <w:pPr>
        <w:ind w:firstLine="709"/>
        <w:jc w:val="both"/>
        <w:rPr>
          <w:i/>
          <w:sz w:val="28"/>
          <w:szCs w:val="28"/>
        </w:rPr>
      </w:pPr>
      <w:r w:rsidRPr="0083196A">
        <w:rPr>
          <w:i/>
          <w:sz w:val="28"/>
          <w:szCs w:val="28"/>
        </w:rPr>
        <w:t>- СП 7.13130.2013 «Отопление, вентиляция и кондиционирование. Требования пожарной безопасности.</w:t>
      </w:r>
    </w:p>
    <w:p w14:paraId="40544AA0" w14:textId="77777777" w:rsidR="00FB45E0" w:rsidRPr="0083196A" w:rsidRDefault="00FB45E0" w:rsidP="00FB45E0">
      <w:pPr>
        <w:ind w:firstLine="709"/>
        <w:jc w:val="both"/>
        <w:rPr>
          <w:i/>
          <w:sz w:val="28"/>
          <w:szCs w:val="28"/>
        </w:rPr>
      </w:pPr>
      <w:r w:rsidRPr="0083196A">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7CBFAC5F" w14:textId="77777777" w:rsidR="00FB45E0" w:rsidRPr="0083196A" w:rsidRDefault="00FB45E0" w:rsidP="00FB45E0">
      <w:pPr>
        <w:ind w:firstLine="709"/>
        <w:jc w:val="both"/>
        <w:rPr>
          <w:i/>
          <w:sz w:val="28"/>
          <w:szCs w:val="28"/>
        </w:rPr>
      </w:pPr>
      <w:r w:rsidRPr="0083196A">
        <w:rPr>
          <w:i/>
          <w:sz w:val="28"/>
          <w:szCs w:val="28"/>
        </w:rPr>
        <w:t>Предусмотреть приточно-вытяжную вентиляцию помещений здания с механическим и естественным побуждением.</w:t>
      </w:r>
    </w:p>
    <w:p w14:paraId="6044A6F4" w14:textId="77777777" w:rsidR="00FB45E0" w:rsidRPr="0083196A" w:rsidRDefault="00FB45E0" w:rsidP="00FB45E0">
      <w:pPr>
        <w:ind w:firstLine="709"/>
        <w:jc w:val="both"/>
        <w:rPr>
          <w:i/>
          <w:sz w:val="28"/>
          <w:szCs w:val="28"/>
        </w:rPr>
      </w:pPr>
      <w:r w:rsidRPr="0083196A">
        <w:rPr>
          <w:i/>
          <w:sz w:val="28"/>
          <w:szCs w:val="28"/>
        </w:rPr>
        <w:t xml:space="preserve"> 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26" w:name="P0472"/>
      <w:bookmarkEnd w:id="26"/>
    </w:p>
    <w:p w14:paraId="44C5D4F4" w14:textId="77777777" w:rsidR="00FB45E0" w:rsidRPr="0083196A" w:rsidRDefault="00FB45E0" w:rsidP="00FB45E0">
      <w:pPr>
        <w:ind w:firstLine="709"/>
        <w:jc w:val="both"/>
        <w:rPr>
          <w:i/>
          <w:sz w:val="28"/>
          <w:szCs w:val="28"/>
        </w:rPr>
      </w:pPr>
      <w:r w:rsidRPr="0083196A">
        <w:rPr>
          <w:i/>
          <w:sz w:val="28"/>
          <w:szCs w:val="28"/>
        </w:rPr>
        <w:t>а) в обслуживаемом помещении с учетом п. 7.10.2 СП 60.13330.2020;</w:t>
      </w:r>
      <w:bookmarkStart w:id="27" w:name="P0474"/>
      <w:bookmarkEnd w:id="27"/>
    </w:p>
    <w:p w14:paraId="74876735" w14:textId="77777777" w:rsidR="00FB45E0" w:rsidRPr="0083196A" w:rsidRDefault="00FB45E0" w:rsidP="00FB45E0">
      <w:pPr>
        <w:ind w:firstLine="709"/>
        <w:jc w:val="both"/>
        <w:rPr>
          <w:i/>
          <w:sz w:val="28"/>
          <w:szCs w:val="28"/>
        </w:rPr>
      </w:pPr>
      <w:r w:rsidRPr="0083196A">
        <w:rPr>
          <w:i/>
          <w:sz w:val="28"/>
          <w:szCs w:val="28"/>
        </w:rPr>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098F62E7" w14:textId="77777777" w:rsidR="00FB45E0" w:rsidRPr="0083196A" w:rsidRDefault="00FB45E0" w:rsidP="00FB45E0">
      <w:pPr>
        <w:ind w:firstLine="709"/>
        <w:jc w:val="both"/>
        <w:rPr>
          <w:i/>
          <w:sz w:val="28"/>
          <w:szCs w:val="28"/>
        </w:rPr>
      </w:pPr>
      <w:r w:rsidRPr="0083196A">
        <w:rPr>
          <w:i/>
          <w:sz w:val="28"/>
          <w:szCs w:val="28"/>
        </w:rPr>
        <w:t>При установке оборудования на кровле необходимо предусматривать ограждения для защиты от доступа посторонних лиц.</w:t>
      </w:r>
    </w:p>
    <w:p w14:paraId="5CD1FB21" w14:textId="77777777" w:rsidR="00FB45E0" w:rsidRPr="0083196A" w:rsidRDefault="00FB45E0" w:rsidP="00FB45E0">
      <w:pPr>
        <w:ind w:firstLine="709"/>
        <w:jc w:val="both"/>
        <w:rPr>
          <w:i/>
          <w:sz w:val="28"/>
          <w:szCs w:val="28"/>
        </w:rPr>
      </w:pPr>
      <w:r w:rsidRPr="0083196A">
        <w:rPr>
          <w:i/>
          <w:sz w:val="28"/>
          <w:szCs w:val="28"/>
        </w:rPr>
        <w:t>Уровень автоматизации и контроля систем вентиляции выбрать в зависимости от технологических требований и, экономической целесообразности.</w:t>
      </w:r>
    </w:p>
    <w:p w14:paraId="7E9BF834" w14:textId="77777777" w:rsidR="00FB45E0" w:rsidRPr="0083196A" w:rsidRDefault="00FB45E0" w:rsidP="00FB45E0">
      <w:pPr>
        <w:ind w:firstLine="709"/>
        <w:jc w:val="both"/>
        <w:rPr>
          <w:i/>
          <w:sz w:val="28"/>
          <w:szCs w:val="28"/>
        </w:rPr>
      </w:pPr>
      <w:r w:rsidRPr="0083196A">
        <w:rPr>
          <w:i/>
          <w:sz w:val="28"/>
          <w:szCs w:val="28"/>
        </w:rPr>
        <w:t xml:space="preserve"> В основных помещениях рекомендуется максимально использовать естественную вентиляцию.</w:t>
      </w:r>
    </w:p>
    <w:p w14:paraId="408DCD37" w14:textId="77777777" w:rsidR="00FB45E0" w:rsidRPr="0083196A" w:rsidRDefault="00FB45E0" w:rsidP="00FB45E0">
      <w:pPr>
        <w:ind w:firstLine="709"/>
        <w:jc w:val="both"/>
        <w:rPr>
          <w:b/>
          <w:sz w:val="28"/>
          <w:szCs w:val="28"/>
        </w:rPr>
      </w:pPr>
      <w:r w:rsidRPr="0083196A">
        <w:rPr>
          <w:b/>
          <w:sz w:val="28"/>
          <w:szCs w:val="28"/>
        </w:rPr>
        <w:t>24.1.3. Водопровод:</w:t>
      </w:r>
    </w:p>
    <w:p w14:paraId="1B06873B" w14:textId="77777777" w:rsidR="00FB45E0" w:rsidRPr="0083196A" w:rsidRDefault="00FB45E0" w:rsidP="00FB45E0">
      <w:pPr>
        <w:ind w:firstLine="709"/>
        <w:jc w:val="both"/>
        <w:rPr>
          <w:i/>
          <w:sz w:val="28"/>
          <w:szCs w:val="28"/>
        </w:rPr>
      </w:pPr>
      <w:r w:rsidRPr="0083196A">
        <w:rPr>
          <w:i/>
          <w:sz w:val="28"/>
          <w:szCs w:val="28"/>
        </w:rPr>
        <w:t xml:space="preserve">          В соответствии с требованиями:</w:t>
      </w:r>
    </w:p>
    <w:p w14:paraId="647EAA83" w14:textId="77777777" w:rsidR="00FB45E0" w:rsidRPr="0083196A" w:rsidRDefault="00FB45E0" w:rsidP="00FB45E0">
      <w:pPr>
        <w:ind w:firstLine="709"/>
        <w:jc w:val="both"/>
        <w:rPr>
          <w:i/>
          <w:sz w:val="28"/>
          <w:szCs w:val="28"/>
        </w:rPr>
      </w:pPr>
      <w:r w:rsidRPr="0083196A">
        <w:rPr>
          <w:i/>
          <w:sz w:val="28"/>
          <w:szCs w:val="28"/>
        </w:rPr>
        <w:t>- СП 30.13330. 2020 «Внутренний водопровод и канализация зданий»;</w:t>
      </w:r>
    </w:p>
    <w:p w14:paraId="6A6059C0" w14:textId="77777777" w:rsidR="00FB45E0" w:rsidRPr="0083196A" w:rsidRDefault="00FB45E0" w:rsidP="00FB45E0">
      <w:pPr>
        <w:ind w:firstLine="709"/>
        <w:jc w:val="both"/>
        <w:rPr>
          <w:i/>
          <w:sz w:val="28"/>
          <w:szCs w:val="28"/>
        </w:rPr>
      </w:pPr>
      <w:r w:rsidRPr="0083196A">
        <w:rPr>
          <w:i/>
          <w:sz w:val="28"/>
          <w:szCs w:val="28"/>
        </w:rPr>
        <w:t>- СП 31.13330. 2021 «Водоснабжение. Наружные сети»;</w:t>
      </w:r>
    </w:p>
    <w:p w14:paraId="0D6005C0" w14:textId="77777777" w:rsidR="00FB45E0" w:rsidRPr="0083196A" w:rsidRDefault="00FB45E0" w:rsidP="00FB45E0">
      <w:pPr>
        <w:ind w:firstLine="709"/>
        <w:jc w:val="both"/>
        <w:rPr>
          <w:i/>
          <w:sz w:val="28"/>
          <w:szCs w:val="28"/>
        </w:rPr>
      </w:pPr>
      <w:r w:rsidRPr="0083196A">
        <w:rPr>
          <w:i/>
          <w:sz w:val="28"/>
          <w:szCs w:val="28"/>
        </w:rPr>
        <w:t>- СП 252.1325800.2016 «Здания дошкольных образовательных организаций»;</w:t>
      </w:r>
    </w:p>
    <w:p w14:paraId="37C958EA" w14:textId="77777777" w:rsidR="00FB45E0" w:rsidRPr="0083196A" w:rsidRDefault="00FB45E0" w:rsidP="00FB45E0">
      <w:pPr>
        <w:ind w:firstLine="709"/>
        <w:jc w:val="both"/>
        <w:rPr>
          <w:i/>
          <w:sz w:val="28"/>
          <w:szCs w:val="28"/>
        </w:rPr>
      </w:pPr>
      <w:r w:rsidRPr="0083196A">
        <w:rPr>
          <w:i/>
          <w:sz w:val="28"/>
          <w:szCs w:val="28"/>
        </w:rPr>
        <w:t>- техническими условиями ресурсоснабжающей организации и схемой наружного водоснабжения.</w:t>
      </w:r>
    </w:p>
    <w:p w14:paraId="4264CB65" w14:textId="77777777" w:rsidR="00FB45E0" w:rsidRPr="0083196A" w:rsidRDefault="00FB45E0" w:rsidP="00FB45E0">
      <w:pPr>
        <w:ind w:firstLine="709"/>
        <w:jc w:val="both"/>
        <w:rPr>
          <w:i/>
          <w:sz w:val="28"/>
          <w:szCs w:val="28"/>
        </w:rPr>
      </w:pPr>
      <w:r w:rsidRPr="0083196A">
        <w:rPr>
          <w:i/>
          <w:sz w:val="28"/>
          <w:szCs w:val="28"/>
        </w:rPr>
        <w:t>Проектирование вести с учетом особых природных и климатических условий на участке строительства р.15 СП 30.13330.2020</w:t>
      </w:r>
    </w:p>
    <w:p w14:paraId="2FDBB8FC" w14:textId="77777777" w:rsidR="00FB45E0" w:rsidRPr="0083196A" w:rsidRDefault="00FB45E0" w:rsidP="00FB45E0">
      <w:pPr>
        <w:ind w:firstLine="709"/>
        <w:jc w:val="both"/>
        <w:rPr>
          <w:i/>
          <w:sz w:val="28"/>
          <w:szCs w:val="28"/>
        </w:rPr>
      </w:pPr>
      <w:r w:rsidRPr="0083196A">
        <w:rPr>
          <w:i/>
          <w:sz w:val="28"/>
          <w:szCs w:val="28"/>
        </w:rPr>
        <w:t>Материал трубопроводов систем водоснабжения принять на основании технико-экономического сравнения. Материал должен отвечать санитарно-</w:t>
      </w:r>
      <w:r w:rsidRPr="0083196A">
        <w:rPr>
          <w:i/>
          <w:sz w:val="28"/>
          <w:szCs w:val="28"/>
        </w:rPr>
        <w:lastRenderedPageBreak/>
        <w:t>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1B54667A" w14:textId="77777777" w:rsidR="00FB45E0" w:rsidRPr="0083196A" w:rsidRDefault="00FB45E0" w:rsidP="00FB45E0">
      <w:pPr>
        <w:ind w:firstLine="709"/>
        <w:jc w:val="both"/>
        <w:rPr>
          <w:i/>
          <w:sz w:val="28"/>
          <w:szCs w:val="28"/>
        </w:rPr>
      </w:pPr>
      <w:r w:rsidRPr="0083196A">
        <w:rPr>
          <w:i/>
          <w:sz w:val="28"/>
          <w:szCs w:val="28"/>
        </w:rPr>
        <w:t>При разработке проектной документации предоставить спецификации материалов и оборудования.</w:t>
      </w:r>
    </w:p>
    <w:p w14:paraId="0FEC2260" w14:textId="77777777" w:rsidR="00FB45E0" w:rsidRPr="0083196A" w:rsidRDefault="00FB45E0" w:rsidP="00FB45E0">
      <w:pPr>
        <w:ind w:firstLine="709"/>
        <w:jc w:val="both"/>
        <w:rPr>
          <w:i/>
          <w:sz w:val="28"/>
          <w:szCs w:val="28"/>
        </w:rPr>
      </w:pPr>
      <w:r w:rsidRPr="0083196A">
        <w:rPr>
          <w:i/>
          <w:sz w:val="28"/>
          <w:szCs w:val="28"/>
        </w:rPr>
        <w:t>Предусмотреть подачу воды на полив от внутреннего водопровода с водой питьевого качества.</w:t>
      </w:r>
    </w:p>
    <w:p w14:paraId="70EF7E5C" w14:textId="77777777" w:rsidR="00FB45E0" w:rsidRPr="0083196A" w:rsidRDefault="00FB45E0" w:rsidP="00FB45E0">
      <w:pPr>
        <w:ind w:firstLine="709"/>
        <w:jc w:val="both"/>
        <w:rPr>
          <w:b/>
          <w:sz w:val="28"/>
          <w:szCs w:val="28"/>
        </w:rPr>
      </w:pPr>
      <w:r w:rsidRPr="0083196A">
        <w:rPr>
          <w:b/>
          <w:sz w:val="28"/>
          <w:szCs w:val="28"/>
        </w:rPr>
        <w:t>24.1.4. Канализация:</w:t>
      </w:r>
    </w:p>
    <w:p w14:paraId="2ECF862F" w14:textId="77777777" w:rsidR="00FB45E0" w:rsidRPr="0083196A" w:rsidRDefault="00FB45E0" w:rsidP="00FB45E0">
      <w:pPr>
        <w:ind w:firstLine="709"/>
        <w:jc w:val="both"/>
        <w:rPr>
          <w:i/>
          <w:sz w:val="28"/>
          <w:szCs w:val="28"/>
        </w:rPr>
      </w:pPr>
      <w:r w:rsidRPr="0083196A">
        <w:rPr>
          <w:i/>
          <w:sz w:val="28"/>
          <w:szCs w:val="28"/>
        </w:rPr>
        <w:t>В соответствии с требованиями:</w:t>
      </w:r>
    </w:p>
    <w:p w14:paraId="6A5B8F2A" w14:textId="77777777" w:rsidR="00FB45E0" w:rsidRPr="0083196A" w:rsidRDefault="00FB45E0" w:rsidP="00FB45E0">
      <w:pPr>
        <w:ind w:firstLine="709"/>
        <w:jc w:val="both"/>
        <w:rPr>
          <w:i/>
          <w:sz w:val="28"/>
          <w:szCs w:val="28"/>
        </w:rPr>
      </w:pPr>
      <w:r w:rsidRPr="0083196A">
        <w:rPr>
          <w:i/>
          <w:sz w:val="28"/>
          <w:szCs w:val="28"/>
        </w:rPr>
        <w:t>- СП 30.13330. 2020 «Внутренний водопровод и канализация зданий»;</w:t>
      </w:r>
    </w:p>
    <w:p w14:paraId="55903325" w14:textId="77777777" w:rsidR="00FB45E0" w:rsidRPr="0083196A" w:rsidRDefault="00FB45E0" w:rsidP="00FB45E0">
      <w:pPr>
        <w:ind w:firstLine="709"/>
        <w:jc w:val="both"/>
        <w:rPr>
          <w:i/>
          <w:sz w:val="28"/>
          <w:szCs w:val="28"/>
        </w:rPr>
      </w:pPr>
      <w:r w:rsidRPr="0083196A">
        <w:rPr>
          <w:i/>
          <w:sz w:val="28"/>
          <w:szCs w:val="28"/>
        </w:rPr>
        <w:t>- СП 32.13330. 2018. «Канализация. Наружные сети и сооружения (актуальная редакция)»;</w:t>
      </w:r>
    </w:p>
    <w:p w14:paraId="1806FA12" w14:textId="77777777" w:rsidR="00FB45E0" w:rsidRPr="0083196A" w:rsidRDefault="00FB45E0" w:rsidP="00FB45E0">
      <w:pPr>
        <w:ind w:firstLine="709"/>
        <w:jc w:val="both"/>
        <w:rPr>
          <w:i/>
          <w:sz w:val="28"/>
          <w:szCs w:val="28"/>
        </w:rPr>
      </w:pPr>
      <w:r w:rsidRPr="0083196A">
        <w:rPr>
          <w:i/>
          <w:sz w:val="28"/>
          <w:szCs w:val="28"/>
        </w:rPr>
        <w:t>- СП 252.1325800.2016 «Здания дошкольных образовательных организаций»;</w:t>
      </w:r>
    </w:p>
    <w:p w14:paraId="5EB44008" w14:textId="77777777" w:rsidR="00FB45E0" w:rsidRPr="0083196A" w:rsidRDefault="00FB45E0" w:rsidP="00FB45E0">
      <w:pPr>
        <w:ind w:firstLine="709"/>
        <w:jc w:val="both"/>
        <w:rPr>
          <w:i/>
          <w:sz w:val="28"/>
          <w:szCs w:val="28"/>
        </w:rPr>
      </w:pPr>
      <w:r w:rsidRPr="0083196A">
        <w:rPr>
          <w:i/>
          <w:sz w:val="28"/>
          <w:szCs w:val="28"/>
        </w:rPr>
        <w:t>- техническими условиями и схемой наружного водоотведения.</w:t>
      </w:r>
    </w:p>
    <w:p w14:paraId="4409554A" w14:textId="77777777" w:rsidR="00FB45E0" w:rsidRPr="0083196A" w:rsidRDefault="00FB45E0" w:rsidP="00FB45E0">
      <w:pPr>
        <w:ind w:firstLine="709"/>
        <w:jc w:val="both"/>
        <w:rPr>
          <w:i/>
          <w:sz w:val="28"/>
          <w:szCs w:val="28"/>
        </w:rPr>
      </w:pPr>
      <w:r w:rsidRPr="0083196A">
        <w:rPr>
          <w:i/>
          <w:sz w:val="28"/>
          <w:szCs w:val="28"/>
        </w:rPr>
        <w:t>Проектирование вести с учетом особых природных и климатических условий на участке строительства р.22 СП 30.13330.2020</w:t>
      </w:r>
    </w:p>
    <w:p w14:paraId="3519BE51" w14:textId="77777777" w:rsidR="00FB45E0" w:rsidRPr="0083196A" w:rsidRDefault="00FB45E0" w:rsidP="00FB45E0">
      <w:pPr>
        <w:ind w:firstLine="709"/>
        <w:jc w:val="both"/>
        <w:rPr>
          <w:i/>
          <w:sz w:val="28"/>
          <w:szCs w:val="28"/>
        </w:rPr>
      </w:pPr>
      <w:r w:rsidRPr="0083196A">
        <w:rPr>
          <w:i/>
          <w:sz w:val="28"/>
          <w:szCs w:val="28"/>
        </w:rPr>
        <w:t>Материал трубопроводов систем водоотведения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37A6F960" w14:textId="77777777" w:rsidR="00FB45E0" w:rsidRPr="0083196A" w:rsidRDefault="00FB45E0" w:rsidP="00FB45E0">
      <w:pPr>
        <w:ind w:firstLine="709"/>
        <w:jc w:val="both"/>
        <w:rPr>
          <w:i/>
          <w:sz w:val="28"/>
          <w:szCs w:val="28"/>
        </w:rPr>
      </w:pPr>
      <w:r w:rsidRPr="0083196A">
        <w:rPr>
          <w:i/>
          <w:sz w:val="28"/>
          <w:szCs w:val="28"/>
        </w:rPr>
        <w:t>При разработке проектной документации предоставить спецификации материалов и оборудования.</w:t>
      </w:r>
    </w:p>
    <w:p w14:paraId="1BB9AA73" w14:textId="77777777" w:rsidR="00FB45E0" w:rsidRPr="0083196A" w:rsidRDefault="00FB45E0" w:rsidP="00FB45E0">
      <w:pPr>
        <w:ind w:firstLine="709"/>
        <w:jc w:val="both"/>
        <w:rPr>
          <w:b/>
          <w:sz w:val="28"/>
          <w:szCs w:val="28"/>
        </w:rPr>
      </w:pPr>
      <w:r w:rsidRPr="0083196A">
        <w:rPr>
          <w:b/>
          <w:sz w:val="28"/>
          <w:szCs w:val="28"/>
        </w:rPr>
        <w:t>24.1.5. Электроснабжение:</w:t>
      </w:r>
    </w:p>
    <w:p w14:paraId="3CCCB7B3" w14:textId="77777777" w:rsidR="00FB45E0" w:rsidRPr="0083196A" w:rsidRDefault="00FB45E0" w:rsidP="00FB45E0">
      <w:pPr>
        <w:ind w:firstLine="709"/>
        <w:jc w:val="both"/>
        <w:rPr>
          <w:i/>
          <w:sz w:val="28"/>
          <w:szCs w:val="28"/>
        </w:rPr>
      </w:pPr>
      <w:r w:rsidRPr="0083196A">
        <w:rPr>
          <w:i/>
          <w:sz w:val="28"/>
          <w:szCs w:val="28"/>
        </w:rPr>
        <w:t>В соответствии с требованиями:</w:t>
      </w:r>
    </w:p>
    <w:p w14:paraId="14B0112B" w14:textId="77777777" w:rsidR="00FB45E0" w:rsidRPr="0083196A" w:rsidRDefault="00FB45E0" w:rsidP="00FB45E0">
      <w:pPr>
        <w:ind w:firstLine="709"/>
        <w:jc w:val="both"/>
        <w:rPr>
          <w:i/>
          <w:sz w:val="28"/>
          <w:szCs w:val="28"/>
        </w:rPr>
      </w:pPr>
      <w:r w:rsidRPr="0083196A">
        <w:rPr>
          <w:i/>
          <w:sz w:val="28"/>
          <w:szCs w:val="28"/>
        </w:rPr>
        <w:t>- ПУЭ 6, 7 «Правила устройства электроустановок»;</w:t>
      </w:r>
    </w:p>
    <w:p w14:paraId="418F4882" w14:textId="77777777" w:rsidR="00FB45E0" w:rsidRPr="0083196A" w:rsidRDefault="00FB45E0" w:rsidP="00FB45E0">
      <w:pPr>
        <w:ind w:firstLine="709"/>
        <w:jc w:val="both"/>
        <w:rPr>
          <w:i/>
          <w:sz w:val="28"/>
          <w:szCs w:val="28"/>
        </w:rPr>
      </w:pPr>
      <w:r w:rsidRPr="0083196A">
        <w:rPr>
          <w:i/>
          <w:sz w:val="28"/>
          <w:szCs w:val="28"/>
        </w:rPr>
        <w:t>-Технических условий;</w:t>
      </w:r>
    </w:p>
    <w:p w14:paraId="30DD6B4F" w14:textId="77777777" w:rsidR="00FB45E0" w:rsidRPr="0083196A" w:rsidRDefault="00FB45E0" w:rsidP="00FB45E0">
      <w:pPr>
        <w:ind w:firstLine="709"/>
        <w:jc w:val="both"/>
        <w:rPr>
          <w:i/>
          <w:sz w:val="28"/>
          <w:szCs w:val="28"/>
        </w:rPr>
      </w:pPr>
      <w:r w:rsidRPr="0083196A">
        <w:rPr>
          <w:i/>
          <w:sz w:val="28"/>
          <w:szCs w:val="28"/>
        </w:rPr>
        <w:t>- СП 256.1325800.2016 «Электроустановки жилых и общественных зданий. Правила проектирования и монтажа»;</w:t>
      </w:r>
    </w:p>
    <w:p w14:paraId="396A8580" w14:textId="77777777" w:rsidR="00FB45E0" w:rsidRPr="0083196A" w:rsidRDefault="00FB45E0" w:rsidP="00FB45E0">
      <w:pPr>
        <w:ind w:firstLine="709"/>
        <w:jc w:val="both"/>
        <w:rPr>
          <w:i/>
          <w:sz w:val="28"/>
          <w:szCs w:val="28"/>
        </w:rPr>
      </w:pPr>
      <w:r w:rsidRPr="0083196A">
        <w:rPr>
          <w:i/>
          <w:sz w:val="28"/>
          <w:szCs w:val="28"/>
        </w:rPr>
        <w:t>- СП 31-110-2003 «Проектирование и монтаж электроустановок жилых и общественных зданий»;</w:t>
      </w:r>
    </w:p>
    <w:p w14:paraId="46904422" w14:textId="77777777" w:rsidR="00FB45E0" w:rsidRPr="0083196A" w:rsidRDefault="00FB45E0" w:rsidP="00FB45E0">
      <w:pPr>
        <w:ind w:firstLine="709"/>
        <w:jc w:val="both"/>
        <w:rPr>
          <w:i/>
          <w:sz w:val="28"/>
          <w:szCs w:val="28"/>
        </w:rPr>
      </w:pPr>
      <w:r w:rsidRPr="0083196A">
        <w:rPr>
          <w:i/>
          <w:sz w:val="28"/>
          <w:szCs w:val="28"/>
        </w:rPr>
        <w:t>- СП 6.13130.2021 «Системы противопожарной защиты. Электроустановки низковольтные. Требования пожарной безопасности»;</w:t>
      </w:r>
    </w:p>
    <w:p w14:paraId="2792B4E1" w14:textId="77777777" w:rsidR="00FB45E0" w:rsidRPr="0083196A" w:rsidRDefault="00FB45E0" w:rsidP="00FB45E0">
      <w:pPr>
        <w:ind w:firstLine="709"/>
        <w:jc w:val="both"/>
        <w:rPr>
          <w:i/>
          <w:sz w:val="28"/>
          <w:szCs w:val="28"/>
        </w:rPr>
      </w:pPr>
      <w:r w:rsidRPr="0083196A">
        <w:rPr>
          <w:i/>
          <w:sz w:val="28"/>
          <w:szCs w:val="28"/>
        </w:rPr>
        <w:t>- СП 76.13330.2016 «Электротехнические устройства»;</w:t>
      </w:r>
    </w:p>
    <w:p w14:paraId="4231DE20" w14:textId="77777777" w:rsidR="00FB45E0" w:rsidRPr="0083196A" w:rsidRDefault="00FB45E0" w:rsidP="00FB45E0">
      <w:pPr>
        <w:ind w:firstLine="709"/>
        <w:jc w:val="both"/>
        <w:rPr>
          <w:i/>
          <w:sz w:val="28"/>
          <w:szCs w:val="28"/>
        </w:rPr>
      </w:pPr>
      <w:r w:rsidRPr="0083196A">
        <w:rPr>
          <w:i/>
          <w:sz w:val="28"/>
          <w:szCs w:val="28"/>
        </w:rPr>
        <w:t>- СП 52.13330.2016 «Естественное и искусственное освещение»;</w:t>
      </w:r>
    </w:p>
    <w:p w14:paraId="0E2348EB" w14:textId="77777777" w:rsidR="00FB45E0" w:rsidRPr="0083196A" w:rsidRDefault="00FB45E0" w:rsidP="00FB45E0">
      <w:pPr>
        <w:ind w:firstLine="709"/>
        <w:jc w:val="both"/>
        <w:rPr>
          <w:i/>
          <w:sz w:val="28"/>
          <w:szCs w:val="28"/>
        </w:rPr>
      </w:pPr>
      <w:r w:rsidRPr="0083196A">
        <w:rPr>
          <w:i/>
          <w:sz w:val="28"/>
          <w:szCs w:val="28"/>
        </w:rPr>
        <w:t>- СП 252.1325800.2016 «Здания дошкольных образовательных организаций»;</w:t>
      </w:r>
    </w:p>
    <w:p w14:paraId="7AB12A4C" w14:textId="77777777" w:rsidR="00FB45E0" w:rsidRPr="0083196A" w:rsidRDefault="00FB45E0" w:rsidP="00FB45E0">
      <w:pPr>
        <w:ind w:firstLine="709"/>
        <w:jc w:val="both"/>
        <w:rPr>
          <w:i/>
          <w:sz w:val="28"/>
          <w:szCs w:val="28"/>
        </w:rPr>
      </w:pPr>
      <w:r w:rsidRPr="0083196A">
        <w:rPr>
          <w:i/>
          <w:sz w:val="28"/>
          <w:szCs w:val="28"/>
        </w:rPr>
        <w:t>- СО 153-34.21.122-2003 «Инструкция по устройству молниезащиты зданий, сооружений и промышленных коммуникаций»;</w:t>
      </w:r>
    </w:p>
    <w:p w14:paraId="79B09806" w14:textId="77777777" w:rsidR="00FB45E0" w:rsidRPr="0083196A" w:rsidRDefault="00FB45E0" w:rsidP="00FB45E0">
      <w:pPr>
        <w:ind w:firstLine="709"/>
        <w:jc w:val="both"/>
        <w:rPr>
          <w:i/>
          <w:sz w:val="28"/>
          <w:szCs w:val="28"/>
        </w:rPr>
      </w:pPr>
      <w:r w:rsidRPr="0083196A">
        <w:rPr>
          <w:i/>
          <w:sz w:val="28"/>
          <w:szCs w:val="28"/>
        </w:rPr>
        <w:t>- РД 34.21.122-87 «Инструкция по устройству молниезащиты зданий и сооружений»;</w:t>
      </w:r>
    </w:p>
    <w:p w14:paraId="06C5061C" w14:textId="77777777" w:rsidR="00FB45E0" w:rsidRPr="0083196A" w:rsidRDefault="00FB45E0" w:rsidP="00FB45E0">
      <w:pPr>
        <w:ind w:firstLine="709"/>
        <w:jc w:val="both"/>
        <w:rPr>
          <w:i/>
          <w:sz w:val="28"/>
          <w:szCs w:val="28"/>
        </w:rPr>
      </w:pPr>
      <w:r w:rsidRPr="0083196A">
        <w:rPr>
          <w:i/>
          <w:sz w:val="28"/>
          <w:szCs w:val="28"/>
        </w:rPr>
        <w:t>- Кабельная продукция согласно ГОСТ 31947-2012, ГОСТ 31565-2012 «Кабельные изделия. Требования пожарной безопасности»;</w:t>
      </w:r>
    </w:p>
    <w:p w14:paraId="4F881140" w14:textId="77777777" w:rsidR="00FB45E0" w:rsidRPr="0083196A" w:rsidRDefault="00FB45E0" w:rsidP="00FB45E0">
      <w:pPr>
        <w:ind w:firstLine="709"/>
        <w:jc w:val="both"/>
        <w:rPr>
          <w:i/>
          <w:sz w:val="28"/>
          <w:szCs w:val="28"/>
        </w:rPr>
      </w:pPr>
      <w:r w:rsidRPr="0083196A">
        <w:rPr>
          <w:i/>
          <w:sz w:val="28"/>
          <w:szCs w:val="28"/>
        </w:rPr>
        <w:t xml:space="preserve">- ГОСТ 31996-2012 «Кабели силовые с пластмассовой изоляцией на номинальное напряжение 0,66; 1 и 3 </w:t>
      </w:r>
      <w:proofErr w:type="spellStart"/>
      <w:r w:rsidRPr="0083196A">
        <w:rPr>
          <w:i/>
          <w:sz w:val="28"/>
          <w:szCs w:val="28"/>
        </w:rPr>
        <w:t>кВ.</w:t>
      </w:r>
      <w:proofErr w:type="spellEnd"/>
      <w:r w:rsidRPr="0083196A">
        <w:rPr>
          <w:i/>
          <w:sz w:val="28"/>
          <w:szCs w:val="28"/>
        </w:rPr>
        <w:t xml:space="preserve"> Общие технические условия»;</w:t>
      </w:r>
    </w:p>
    <w:p w14:paraId="320A9D1E" w14:textId="77777777" w:rsidR="00FB45E0" w:rsidRPr="0083196A" w:rsidRDefault="00FB45E0" w:rsidP="00FB45E0">
      <w:pPr>
        <w:ind w:firstLine="709"/>
        <w:jc w:val="both"/>
        <w:rPr>
          <w:i/>
          <w:sz w:val="28"/>
          <w:szCs w:val="28"/>
        </w:rPr>
      </w:pPr>
      <w:r w:rsidRPr="0083196A">
        <w:rPr>
          <w:i/>
          <w:sz w:val="28"/>
          <w:szCs w:val="28"/>
        </w:rPr>
        <w:t xml:space="preserve">- Приказ Минэнерго России от 23.06.2015 №380 «О порядке расчета значений соотношения потребления активной и реактивной мощности для отдельных </w:t>
      </w:r>
      <w:r w:rsidRPr="0083196A">
        <w:rPr>
          <w:i/>
          <w:sz w:val="28"/>
          <w:szCs w:val="28"/>
        </w:rPr>
        <w:lastRenderedPageBreak/>
        <w:t>энергопринимающих устройств (групп энергопринимающих устройств) потребителей электрической энергии;</w:t>
      </w:r>
    </w:p>
    <w:p w14:paraId="5C3A4BB5" w14:textId="77777777" w:rsidR="00FB45E0" w:rsidRPr="0083196A" w:rsidRDefault="00FB45E0" w:rsidP="00FB45E0">
      <w:pPr>
        <w:ind w:firstLine="709"/>
        <w:jc w:val="both"/>
        <w:rPr>
          <w:i/>
          <w:sz w:val="28"/>
          <w:szCs w:val="28"/>
        </w:rPr>
      </w:pPr>
      <w:r w:rsidRPr="0083196A">
        <w:rPr>
          <w:i/>
          <w:sz w:val="28"/>
          <w:szCs w:val="28"/>
        </w:rPr>
        <w:t>- Системы заземления и молниезащиты предусмотреть из оцинкованной стали.</w:t>
      </w:r>
    </w:p>
    <w:p w14:paraId="4377475B" w14:textId="77777777" w:rsidR="00FB45E0" w:rsidRPr="0083196A" w:rsidRDefault="00FB45E0" w:rsidP="00FB45E0">
      <w:pPr>
        <w:ind w:firstLine="709"/>
        <w:jc w:val="both"/>
        <w:rPr>
          <w:b/>
          <w:sz w:val="28"/>
          <w:szCs w:val="28"/>
        </w:rPr>
      </w:pPr>
      <w:r w:rsidRPr="0083196A">
        <w:rPr>
          <w:b/>
          <w:sz w:val="28"/>
          <w:szCs w:val="28"/>
        </w:rPr>
        <w:t>24.1.6. Телефонизация:</w:t>
      </w:r>
    </w:p>
    <w:p w14:paraId="51F9376A" w14:textId="77777777" w:rsidR="00FB45E0" w:rsidRPr="0083196A" w:rsidRDefault="00FB45E0" w:rsidP="00FB45E0">
      <w:pPr>
        <w:ind w:firstLine="709"/>
        <w:jc w:val="both"/>
        <w:rPr>
          <w:i/>
          <w:sz w:val="28"/>
          <w:szCs w:val="28"/>
        </w:rPr>
      </w:pPr>
      <w:r w:rsidRPr="0083196A">
        <w:rPr>
          <w:i/>
          <w:sz w:val="28"/>
          <w:szCs w:val="28"/>
        </w:rPr>
        <w:t>Согласно Техническим условиям</w:t>
      </w:r>
    </w:p>
    <w:p w14:paraId="60CFB0AD" w14:textId="77777777" w:rsidR="00FB45E0" w:rsidRPr="0083196A" w:rsidRDefault="00FB45E0" w:rsidP="00FB45E0">
      <w:pPr>
        <w:ind w:firstLine="709"/>
        <w:jc w:val="both"/>
        <w:rPr>
          <w:i/>
          <w:sz w:val="28"/>
          <w:szCs w:val="28"/>
        </w:rPr>
      </w:pPr>
      <w:r w:rsidRPr="0083196A">
        <w:rPr>
          <w:i/>
          <w:sz w:val="28"/>
          <w:szCs w:val="28"/>
        </w:rPr>
        <w:t>В соответствии с СП 134.1330.2012 «Системы электросвязи зданий и сооружений. Основные положения проектирования (с Изменением N 1)»</w:t>
      </w:r>
    </w:p>
    <w:p w14:paraId="1AB9CE84" w14:textId="77777777" w:rsidR="00FB45E0" w:rsidRPr="0083196A" w:rsidRDefault="00FB45E0" w:rsidP="00FB45E0">
      <w:pPr>
        <w:ind w:firstLine="709"/>
        <w:jc w:val="both"/>
        <w:rPr>
          <w:b/>
          <w:sz w:val="28"/>
          <w:szCs w:val="28"/>
        </w:rPr>
      </w:pPr>
      <w:r w:rsidRPr="0083196A">
        <w:rPr>
          <w:b/>
          <w:sz w:val="28"/>
          <w:szCs w:val="28"/>
        </w:rPr>
        <w:t>24.1.7. Радиофикация:</w:t>
      </w:r>
    </w:p>
    <w:p w14:paraId="6534667B" w14:textId="77777777" w:rsidR="00FB45E0" w:rsidRPr="0083196A" w:rsidRDefault="00FB45E0" w:rsidP="00FB45E0">
      <w:pPr>
        <w:ind w:firstLine="709"/>
        <w:jc w:val="both"/>
        <w:rPr>
          <w:i/>
          <w:sz w:val="28"/>
          <w:szCs w:val="28"/>
        </w:rPr>
      </w:pPr>
      <w:r w:rsidRPr="0083196A">
        <w:rPr>
          <w:i/>
          <w:sz w:val="28"/>
          <w:szCs w:val="28"/>
        </w:rPr>
        <w:t>Согласно Техническим условиям</w:t>
      </w:r>
    </w:p>
    <w:p w14:paraId="264C764B" w14:textId="77777777" w:rsidR="00FB45E0" w:rsidRPr="0083196A" w:rsidRDefault="00FB45E0" w:rsidP="00FB45E0">
      <w:pPr>
        <w:ind w:firstLine="709"/>
        <w:jc w:val="both"/>
        <w:rPr>
          <w:i/>
          <w:sz w:val="28"/>
          <w:szCs w:val="28"/>
        </w:rPr>
      </w:pPr>
      <w:r w:rsidRPr="0083196A">
        <w:rPr>
          <w:i/>
          <w:sz w:val="28"/>
          <w:szCs w:val="28"/>
        </w:rPr>
        <w:t>В соответствии с требованиями:</w:t>
      </w:r>
    </w:p>
    <w:p w14:paraId="5E62ED84" w14:textId="77777777" w:rsidR="00FB45E0" w:rsidRPr="0083196A" w:rsidRDefault="00FB45E0" w:rsidP="00FB45E0">
      <w:pPr>
        <w:ind w:firstLine="709"/>
        <w:jc w:val="both"/>
        <w:rPr>
          <w:i/>
          <w:sz w:val="28"/>
          <w:szCs w:val="28"/>
        </w:rPr>
      </w:pPr>
      <w:r w:rsidRPr="0083196A">
        <w:rPr>
          <w:i/>
          <w:sz w:val="28"/>
          <w:szCs w:val="28"/>
        </w:rPr>
        <w:t>- СП 133.13330.2012 «Сети проводного радиовещания и оповещения в зданиях и сооружениях. Нормы проектирования»;</w:t>
      </w:r>
    </w:p>
    <w:p w14:paraId="143ECBBB" w14:textId="77777777" w:rsidR="00FB45E0" w:rsidRPr="0083196A" w:rsidRDefault="00FB45E0" w:rsidP="00FB45E0">
      <w:pPr>
        <w:spacing w:line="252" w:lineRule="auto"/>
        <w:ind w:firstLine="709"/>
        <w:jc w:val="both"/>
        <w:rPr>
          <w:i/>
          <w:sz w:val="28"/>
          <w:szCs w:val="28"/>
        </w:rPr>
      </w:pPr>
      <w:r w:rsidRPr="0083196A">
        <w:rPr>
          <w:i/>
          <w:sz w:val="28"/>
          <w:szCs w:val="28"/>
        </w:rPr>
        <w:t>- СП 134.13330.2012 «Системы электросвязи зданий и сооружений. Основные положения проектирования»;</w:t>
      </w:r>
    </w:p>
    <w:p w14:paraId="481A7231" w14:textId="77777777" w:rsidR="00FB45E0" w:rsidRPr="0083196A" w:rsidRDefault="00FB45E0" w:rsidP="00FB45E0">
      <w:pPr>
        <w:spacing w:line="252" w:lineRule="auto"/>
        <w:ind w:firstLine="709"/>
        <w:jc w:val="both"/>
        <w:rPr>
          <w:i/>
          <w:sz w:val="28"/>
          <w:szCs w:val="28"/>
        </w:rPr>
      </w:pPr>
      <w:r w:rsidRPr="0083196A">
        <w:rPr>
          <w:i/>
          <w:sz w:val="28"/>
          <w:szCs w:val="28"/>
        </w:rPr>
        <w:t xml:space="preserve">- Применить </w:t>
      </w:r>
      <w:r w:rsidRPr="0083196A">
        <w:rPr>
          <w:i/>
          <w:sz w:val="28"/>
          <w:szCs w:val="28"/>
          <w:lang w:val="en-US"/>
        </w:rPr>
        <w:t>IP</w:t>
      </w:r>
      <w:r w:rsidRPr="0083196A">
        <w:rPr>
          <w:i/>
          <w:sz w:val="28"/>
          <w:szCs w:val="28"/>
        </w:rPr>
        <w:t>/СПВ конвертер, тип уточнить у оператора связи, предоставляющего услугу;</w:t>
      </w:r>
    </w:p>
    <w:p w14:paraId="399B908D" w14:textId="77777777" w:rsidR="00FB45E0" w:rsidRPr="0083196A" w:rsidRDefault="00FB45E0" w:rsidP="00FB45E0">
      <w:pPr>
        <w:spacing w:line="252" w:lineRule="auto"/>
        <w:ind w:firstLine="709"/>
        <w:jc w:val="both"/>
        <w:rPr>
          <w:i/>
          <w:sz w:val="28"/>
          <w:szCs w:val="28"/>
        </w:rPr>
      </w:pPr>
      <w:r w:rsidRPr="0083196A">
        <w:rPr>
          <w:i/>
          <w:sz w:val="28"/>
          <w:szCs w:val="28"/>
        </w:rPr>
        <w:t>- В качестве абонентских громкоговорителей 3-х программные громкоговорители с регулированием громкости приемника. В качестве оповещателей РСЧС применить громкоговорители без регулирования громкости.</w:t>
      </w:r>
    </w:p>
    <w:p w14:paraId="20054764" w14:textId="77777777" w:rsidR="00FB45E0" w:rsidRPr="0083196A" w:rsidRDefault="00FB45E0" w:rsidP="00FB45E0">
      <w:pPr>
        <w:ind w:firstLine="709"/>
        <w:jc w:val="both"/>
        <w:rPr>
          <w:b/>
          <w:sz w:val="28"/>
          <w:szCs w:val="28"/>
        </w:rPr>
      </w:pPr>
      <w:r w:rsidRPr="0083196A">
        <w:rPr>
          <w:b/>
          <w:sz w:val="28"/>
          <w:szCs w:val="28"/>
        </w:rPr>
        <w:t>24.1.8. Информационно-телекоммуникационная сеть «Интернет»:</w:t>
      </w:r>
    </w:p>
    <w:p w14:paraId="05909CD3" w14:textId="77777777" w:rsidR="00FB45E0" w:rsidRPr="0083196A" w:rsidRDefault="00FB45E0" w:rsidP="00FB45E0">
      <w:pPr>
        <w:ind w:firstLine="709"/>
        <w:jc w:val="both"/>
        <w:rPr>
          <w:i/>
          <w:sz w:val="28"/>
          <w:szCs w:val="28"/>
        </w:rPr>
      </w:pPr>
      <w:r w:rsidRPr="0083196A">
        <w:rPr>
          <w:i/>
          <w:sz w:val="28"/>
          <w:szCs w:val="28"/>
        </w:rPr>
        <w:t>Согласно Техническим условиям</w:t>
      </w:r>
    </w:p>
    <w:p w14:paraId="17DD07CC" w14:textId="77777777" w:rsidR="00FB45E0" w:rsidRPr="0083196A" w:rsidRDefault="00FB45E0" w:rsidP="00FB45E0">
      <w:pPr>
        <w:ind w:firstLine="709"/>
        <w:jc w:val="both"/>
        <w:rPr>
          <w:i/>
          <w:sz w:val="28"/>
          <w:szCs w:val="28"/>
        </w:rPr>
      </w:pPr>
      <w:r w:rsidRPr="0083196A">
        <w:rPr>
          <w:i/>
          <w:sz w:val="28"/>
          <w:szCs w:val="28"/>
        </w:rPr>
        <w:t>В соответствии с требованиями:</w:t>
      </w:r>
    </w:p>
    <w:p w14:paraId="1580D8FB" w14:textId="77777777" w:rsidR="00FB45E0" w:rsidRPr="0083196A" w:rsidRDefault="00FB45E0" w:rsidP="00FB45E0">
      <w:pPr>
        <w:spacing w:line="252" w:lineRule="auto"/>
        <w:ind w:firstLine="709"/>
        <w:jc w:val="both"/>
        <w:rPr>
          <w:i/>
          <w:sz w:val="28"/>
          <w:szCs w:val="28"/>
        </w:rPr>
      </w:pPr>
      <w:r w:rsidRPr="0083196A">
        <w:rPr>
          <w:i/>
          <w:sz w:val="28"/>
          <w:szCs w:val="28"/>
        </w:rPr>
        <w:t>- СП 134.13330.2012 «Системы электросвязи зданий и сооружений. Основные положения проектирования».</w:t>
      </w:r>
    </w:p>
    <w:p w14:paraId="0B10CDAF" w14:textId="77777777" w:rsidR="00FB45E0" w:rsidRPr="0083196A" w:rsidRDefault="00FB45E0" w:rsidP="00FB45E0">
      <w:pPr>
        <w:ind w:firstLine="709"/>
        <w:jc w:val="both"/>
        <w:rPr>
          <w:b/>
          <w:sz w:val="28"/>
          <w:szCs w:val="28"/>
        </w:rPr>
      </w:pPr>
      <w:r w:rsidRPr="0083196A">
        <w:rPr>
          <w:b/>
          <w:sz w:val="28"/>
          <w:szCs w:val="28"/>
        </w:rPr>
        <w:t>24.1.9. Телевидение:</w:t>
      </w:r>
    </w:p>
    <w:p w14:paraId="1EAF6467" w14:textId="77777777" w:rsidR="00FB45E0" w:rsidRPr="0083196A" w:rsidRDefault="00FB45E0" w:rsidP="00FB45E0">
      <w:pPr>
        <w:ind w:firstLine="709"/>
        <w:jc w:val="both"/>
        <w:rPr>
          <w:i/>
          <w:sz w:val="28"/>
          <w:szCs w:val="28"/>
        </w:rPr>
      </w:pPr>
      <w:r w:rsidRPr="0083196A">
        <w:rPr>
          <w:i/>
          <w:sz w:val="28"/>
          <w:szCs w:val="28"/>
        </w:rPr>
        <w:t>Согласно Техническим условиям</w:t>
      </w:r>
    </w:p>
    <w:p w14:paraId="49AB953D" w14:textId="77777777" w:rsidR="00FB45E0" w:rsidRPr="0083196A" w:rsidRDefault="00FB45E0" w:rsidP="00FB45E0">
      <w:pPr>
        <w:ind w:firstLine="709"/>
        <w:jc w:val="both"/>
        <w:rPr>
          <w:i/>
          <w:sz w:val="28"/>
          <w:szCs w:val="28"/>
        </w:rPr>
      </w:pPr>
      <w:bookmarkStart w:id="28" w:name="_Hlk118723146"/>
      <w:r w:rsidRPr="0083196A">
        <w:rPr>
          <w:i/>
          <w:sz w:val="28"/>
          <w:szCs w:val="28"/>
        </w:rPr>
        <w:t>В соответствии с СП 134.1330.2012 «Системы электросвязи зданий и сооружений. Основные положения проектирования (с Изменением N 1)»</w:t>
      </w:r>
    </w:p>
    <w:bookmarkEnd w:id="28"/>
    <w:p w14:paraId="56892C7C" w14:textId="77777777" w:rsidR="00FB45E0" w:rsidRPr="0083196A" w:rsidRDefault="00FB45E0" w:rsidP="00FB45E0">
      <w:pPr>
        <w:ind w:firstLine="709"/>
        <w:jc w:val="both"/>
        <w:rPr>
          <w:b/>
          <w:sz w:val="28"/>
          <w:szCs w:val="28"/>
        </w:rPr>
      </w:pPr>
      <w:r w:rsidRPr="0083196A">
        <w:rPr>
          <w:b/>
          <w:sz w:val="28"/>
          <w:szCs w:val="28"/>
        </w:rPr>
        <w:t>24.1.10. Газификация:</w:t>
      </w:r>
    </w:p>
    <w:p w14:paraId="677C7D64" w14:textId="77777777" w:rsidR="00FB45E0" w:rsidRPr="0083196A" w:rsidRDefault="00FB45E0" w:rsidP="00FB45E0">
      <w:pPr>
        <w:ind w:firstLine="709"/>
        <w:jc w:val="both"/>
        <w:rPr>
          <w:i/>
          <w:sz w:val="28"/>
          <w:szCs w:val="28"/>
        </w:rPr>
      </w:pPr>
      <w:r w:rsidRPr="0083196A">
        <w:rPr>
          <w:i/>
          <w:sz w:val="28"/>
          <w:szCs w:val="28"/>
        </w:rPr>
        <w:t xml:space="preserve"> Согласно Техническим условиям.</w:t>
      </w:r>
    </w:p>
    <w:p w14:paraId="2DE35832" w14:textId="77777777" w:rsidR="00FB45E0" w:rsidRPr="0083196A" w:rsidRDefault="00FB45E0" w:rsidP="00FB45E0">
      <w:pPr>
        <w:ind w:firstLine="709"/>
        <w:jc w:val="both"/>
        <w:rPr>
          <w:i/>
          <w:sz w:val="28"/>
          <w:szCs w:val="28"/>
        </w:rPr>
      </w:pPr>
      <w:r w:rsidRPr="0083196A">
        <w:rPr>
          <w:i/>
          <w:sz w:val="28"/>
          <w:szCs w:val="28"/>
        </w:rPr>
        <w:t>В соответствии с требованиями:</w:t>
      </w:r>
    </w:p>
    <w:p w14:paraId="05BB3B1A" w14:textId="77777777" w:rsidR="00FB45E0" w:rsidRPr="0083196A" w:rsidRDefault="00FB45E0" w:rsidP="00FB45E0">
      <w:pPr>
        <w:ind w:firstLine="709"/>
        <w:jc w:val="both"/>
        <w:rPr>
          <w:i/>
          <w:sz w:val="28"/>
          <w:szCs w:val="28"/>
        </w:rPr>
      </w:pPr>
      <w:r w:rsidRPr="0083196A">
        <w:rPr>
          <w:i/>
          <w:sz w:val="28"/>
          <w:szCs w:val="28"/>
        </w:rPr>
        <w:t>-</w:t>
      </w:r>
      <w:r w:rsidRPr="0083196A">
        <w:rPr>
          <w:b/>
          <w:i/>
          <w:sz w:val="28"/>
          <w:szCs w:val="28"/>
        </w:rPr>
        <w:t xml:space="preserve"> </w:t>
      </w:r>
      <w:r w:rsidRPr="0083196A">
        <w:rPr>
          <w:i/>
          <w:sz w:val="28"/>
          <w:szCs w:val="28"/>
        </w:rPr>
        <w:t>СП 62.13330.2011* «Газораспределительные системы. Актуализированная редакция СНиП 42-01-2002 (с Изменениями N 1, 2)»</w:t>
      </w:r>
    </w:p>
    <w:p w14:paraId="7AD70C1D" w14:textId="77777777" w:rsidR="00FB45E0" w:rsidRPr="0083196A" w:rsidRDefault="00FB45E0" w:rsidP="00FB45E0">
      <w:pPr>
        <w:ind w:firstLine="709"/>
        <w:jc w:val="both"/>
        <w:rPr>
          <w:i/>
          <w:sz w:val="28"/>
          <w:szCs w:val="28"/>
        </w:rPr>
      </w:pPr>
      <w:r w:rsidRPr="0083196A">
        <w:rPr>
          <w:i/>
          <w:sz w:val="28"/>
          <w:szCs w:val="28"/>
        </w:rPr>
        <w:t>- Технического регламента о безопасности сетей газораспределения и газопотребления, утвержденных постановлением Правительства Российской Федерации от 29 октября 2010 года № 870;</w:t>
      </w:r>
    </w:p>
    <w:p w14:paraId="26F8B32A" w14:textId="77777777" w:rsidR="00FB45E0" w:rsidRPr="0083196A" w:rsidRDefault="00FB45E0" w:rsidP="00FB45E0">
      <w:pPr>
        <w:ind w:firstLine="709"/>
        <w:jc w:val="both"/>
        <w:rPr>
          <w:i/>
          <w:sz w:val="28"/>
          <w:szCs w:val="28"/>
        </w:rPr>
      </w:pPr>
      <w:r w:rsidRPr="0083196A">
        <w:rPr>
          <w:i/>
          <w:sz w:val="28"/>
          <w:szCs w:val="28"/>
        </w:rPr>
        <w:t>- Правил охраны газораспределительных сетей, утвержденных постановлением Правительства Российской Федерации от 20 ноября 2000 года № 878;</w:t>
      </w:r>
    </w:p>
    <w:p w14:paraId="2DFE2B33" w14:textId="77777777" w:rsidR="00FB45E0" w:rsidRPr="0083196A" w:rsidRDefault="00FB45E0" w:rsidP="00FB45E0">
      <w:pPr>
        <w:ind w:firstLine="709"/>
        <w:jc w:val="both"/>
        <w:rPr>
          <w:i/>
          <w:sz w:val="28"/>
          <w:szCs w:val="28"/>
        </w:rPr>
      </w:pPr>
      <w:r w:rsidRPr="0083196A">
        <w:rPr>
          <w:i/>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14:paraId="0ACC0E4F" w14:textId="77777777" w:rsidR="00FB45E0" w:rsidRPr="0083196A" w:rsidRDefault="00FB45E0" w:rsidP="00FB45E0">
      <w:pPr>
        <w:ind w:firstLine="709"/>
        <w:jc w:val="both"/>
        <w:rPr>
          <w:i/>
          <w:sz w:val="28"/>
          <w:szCs w:val="28"/>
        </w:rPr>
      </w:pPr>
      <w:r w:rsidRPr="0083196A">
        <w:rPr>
          <w:i/>
          <w:sz w:val="28"/>
          <w:szCs w:val="28"/>
        </w:rPr>
        <w:t xml:space="preserve">- СП 42-102-2004 «Проектирование и строительство газопроводов из металлических труб»; </w:t>
      </w:r>
    </w:p>
    <w:p w14:paraId="514DAAD0" w14:textId="77777777" w:rsidR="00FB45E0" w:rsidRPr="0083196A" w:rsidRDefault="00FB45E0" w:rsidP="00FB45E0">
      <w:pPr>
        <w:ind w:firstLine="709"/>
        <w:jc w:val="both"/>
        <w:rPr>
          <w:i/>
          <w:sz w:val="28"/>
          <w:szCs w:val="28"/>
        </w:rPr>
      </w:pPr>
      <w:r w:rsidRPr="0083196A">
        <w:rPr>
          <w:i/>
          <w:sz w:val="28"/>
          <w:szCs w:val="28"/>
        </w:rPr>
        <w:lastRenderedPageBreak/>
        <w:t>- СП 42-103-2003 «Проектирование и строительство газопроводов из полиэтиленовых труб и реконструкция изношенных газопроводов»</w:t>
      </w:r>
    </w:p>
    <w:p w14:paraId="2B9EDDA8" w14:textId="77777777" w:rsidR="00FB45E0" w:rsidRPr="0083196A" w:rsidRDefault="00FB45E0" w:rsidP="00FB45E0">
      <w:pPr>
        <w:ind w:firstLine="709"/>
        <w:jc w:val="both"/>
        <w:rPr>
          <w:i/>
          <w:sz w:val="28"/>
          <w:szCs w:val="28"/>
        </w:rPr>
      </w:pPr>
      <w:r w:rsidRPr="0083196A">
        <w:rPr>
          <w:i/>
          <w:sz w:val="28"/>
          <w:szCs w:val="28"/>
        </w:rPr>
        <w:t>- СП 89.13330.2016 «Котельные установки»;</w:t>
      </w:r>
    </w:p>
    <w:p w14:paraId="08AA45AF" w14:textId="77777777" w:rsidR="00FB45E0" w:rsidRPr="0083196A" w:rsidRDefault="00FB45E0" w:rsidP="00FB45E0">
      <w:pPr>
        <w:ind w:firstLine="709"/>
        <w:jc w:val="both"/>
        <w:rPr>
          <w:i/>
          <w:sz w:val="28"/>
          <w:szCs w:val="28"/>
        </w:rPr>
      </w:pPr>
      <w:r w:rsidRPr="0083196A">
        <w:rPr>
          <w:i/>
          <w:sz w:val="28"/>
          <w:szCs w:val="28"/>
        </w:rPr>
        <w:t>- Согласно техническим условиям.</w:t>
      </w:r>
    </w:p>
    <w:p w14:paraId="07400147" w14:textId="77777777" w:rsidR="00FB45E0" w:rsidRPr="0083196A" w:rsidRDefault="00FB45E0" w:rsidP="00FB45E0">
      <w:pPr>
        <w:ind w:firstLine="709"/>
        <w:jc w:val="both"/>
        <w:rPr>
          <w:i/>
          <w:sz w:val="28"/>
          <w:szCs w:val="28"/>
        </w:rPr>
      </w:pPr>
      <w:r w:rsidRPr="0083196A">
        <w:rPr>
          <w:i/>
          <w:sz w:val="28"/>
          <w:szCs w:val="28"/>
        </w:rPr>
        <w:t>Диаметр проектируемого газопровода определить гидравлическим расчетом.</w:t>
      </w:r>
    </w:p>
    <w:p w14:paraId="3D7DA4D5" w14:textId="77777777" w:rsidR="00FB45E0" w:rsidRPr="0083196A" w:rsidRDefault="00FB45E0" w:rsidP="00FB45E0">
      <w:pPr>
        <w:ind w:firstLine="709"/>
        <w:jc w:val="both"/>
        <w:rPr>
          <w:i/>
          <w:sz w:val="28"/>
          <w:szCs w:val="28"/>
        </w:rPr>
      </w:pPr>
      <w:r w:rsidRPr="0083196A">
        <w:rPr>
          <w:i/>
          <w:sz w:val="28"/>
          <w:szCs w:val="28"/>
        </w:rPr>
        <w:t>При подземной прокладке газопровода – возможность использования труб из полиэтилена.</w:t>
      </w:r>
    </w:p>
    <w:p w14:paraId="18296762" w14:textId="77777777" w:rsidR="00FB45E0" w:rsidRPr="0083196A" w:rsidRDefault="00FB45E0" w:rsidP="00FB45E0">
      <w:pPr>
        <w:ind w:firstLine="709"/>
        <w:jc w:val="both"/>
        <w:rPr>
          <w:b/>
          <w:sz w:val="28"/>
          <w:szCs w:val="28"/>
        </w:rPr>
      </w:pPr>
      <w:r w:rsidRPr="0083196A">
        <w:rPr>
          <w:b/>
          <w:sz w:val="28"/>
          <w:szCs w:val="28"/>
        </w:rPr>
        <w:t>24.1.11. Автоматизация и диспетчеризация:</w:t>
      </w:r>
    </w:p>
    <w:p w14:paraId="076FD294" w14:textId="77777777" w:rsidR="00FB45E0" w:rsidRPr="0083196A" w:rsidRDefault="00FB45E0" w:rsidP="00FB45E0">
      <w:pPr>
        <w:ind w:firstLine="709"/>
        <w:jc w:val="both"/>
        <w:rPr>
          <w:i/>
          <w:sz w:val="28"/>
          <w:szCs w:val="28"/>
        </w:rPr>
      </w:pPr>
      <w:r w:rsidRPr="0083196A">
        <w:rPr>
          <w:i/>
          <w:sz w:val="28"/>
          <w:szCs w:val="28"/>
        </w:rPr>
        <w:t>В соответствии с требованиями:</w:t>
      </w:r>
    </w:p>
    <w:p w14:paraId="67EE1F2D" w14:textId="77777777" w:rsidR="00FB45E0" w:rsidRPr="0083196A" w:rsidRDefault="00FB45E0" w:rsidP="00FB45E0">
      <w:pPr>
        <w:ind w:firstLine="709"/>
        <w:jc w:val="both"/>
        <w:rPr>
          <w:i/>
          <w:sz w:val="28"/>
          <w:szCs w:val="28"/>
        </w:rPr>
      </w:pPr>
      <w:r w:rsidRPr="0083196A">
        <w:rPr>
          <w:i/>
          <w:sz w:val="28"/>
          <w:szCs w:val="28"/>
        </w:rPr>
        <w:t xml:space="preserve">- СП 60.13330.2020 «Отопление, вентиляция и кондиционирование воздуха». </w:t>
      </w:r>
    </w:p>
    <w:p w14:paraId="352EF005" w14:textId="77777777" w:rsidR="00FB45E0" w:rsidRPr="0083196A" w:rsidRDefault="00FB45E0" w:rsidP="00FB45E0">
      <w:pPr>
        <w:ind w:firstLine="709"/>
        <w:jc w:val="both"/>
        <w:rPr>
          <w:i/>
          <w:sz w:val="28"/>
          <w:szCs w:val="28"/>
        </w:rPr>
      </w:pPr>
      <w:r w:rsidRPr="0083196A">
        <w:rPr>
          <w:i/>
          <w:sz w:val="28"/>
          <w:szCs w:val="28"/>
        </w:rPr>
        <w:t>- СП 134.1330.2012 «Системы электросвязи зданий и сооружений. Основные положения проектирования (с Изменением N 1)»</w:t>
      </w:r>
    </w:p>
    <w:p w14:paraId="64BAAE28" w14:textId="77777777" w:rsidR="00FB45E0" w:rsidRPr="0083196A" w:rsidRDefault="00FB45E0" w:rsidP="00FB45E0">
      <w:pPr>
        <w:ind w:firstLine="709"/>
        <w:jc w:val="both"/>
        <w:rPr>
          <w:i/>
          <w:sz w:val="28"/>
          <w:szCs w:val="28"/>
        </w:rPr>
      </w:pPr>
      <w:r w:rsidRPr="0083196A">
        <w:rPr>
          <w:i/>
          <w:sz w:val="28"/>
          <w:szCs w:val="28"/>
        </w:rPr>
        <w:t>Предусмотреть системы автоматизации и диспетчеризации всех инженерных систем здания.</w:t>
      </w:r>
    </w:p>
    <w:p w14:paraId="68B8132A" w14:textId="77777777" w:rsidR="00FB45E0" w:rsidRPr="0083196A" w:rsidRDefault="00FB45E0" w:rsidP="00FB45E0">
      <w:pPr>
        <w:ind w:firstLine="709"/>
        <w:jc w:val="both"/>
        <w:rPr>
          <w:i/>
          <w:sz w:val="28"/>
          <w:szCs w:val="28"/>
        </w:rPr>
      </w:pPr>
      <w:r w:rsidRPr="0083196A">
        <w:rPr>
          <w:i/>
          <w:sz w:val="28"/>
          <w:szCs w:val="28"/>
        </w:rPr>
        <w:t>Объем предусматриваемых мероприятий по каждой из систем (отопления, вентиляции, кондиционирования, электроснабжения, водоснабжения) определить при проектировании.</w:t>
      </w:r>
    </w:p>
    <w:p w14:paraId="78C41BE7" w14:textId="77777777" w:rsidR="00FB45E0" w:rsidRPr="0083196A" w:rsidRDefault="00FB45E0" w:rsidP="00FB45E0">
      <w:pPr>
        <w:ind w:firstLine="709"/>
        <w:jc w:val="both"/>
        <w:rPr>
          <w:i/>
          <w:sz w:val="28"/>
          <w:szCs w:val="28"/>
        </w:rPr>
      </w:pPr>
      <w:r w:rsidRPr="0083196A">
        <w:rPr>
          <w:i/>
          <w:sz w:val="28"/>
          <w:szCs w:val="28"/>
        </w:rPr>
        <w:t>Предусмотреть автоматизацию и диспетчеризацию вертикального транспорта.</w:t>
      </w:r>
    </w:p>
    <w:p w14:paraId="166F7178" w14:textId="77777777" w:rsidR="00FB45E0" w:rsidRPr="0083196A" w:rsidRDefault="00FB45E0" w:rsidP="00FB45E0">
      <w:pPr>
        <w:ind w:firstLine="709"/>
        <w:jc w:val="both"/>
        <w:rPr>
          <w:b/>
          <w:sz w:val="28"/>
          <w:szCs w:val="28"/>
        </w:rPr>
      </w:pPr>
      <w:r w:rsidRPr="0083196A">
        <w:rPr>
          <w:b/>
          <w:sz w:val="28"/>
          <w:szCs w:val="28"/>
        </w:rPr>
        <w:t>24.1.12. Иные сети инженерно-технического обеспечения:</w:t>
      </w:r>
    </w:p>
    <w:p w14:paraId="4C60C882" w14:textId="77777777" w:rsidR="00FB45E0" w:rsidRPr="0083196A" w:rsidRDefault="00FB45E0" w:rsidP="00FB45E0">
      <w:pPr>
        <w:ind w:firstLine="709"/>
        <w:jc w:val="both"/>
        <w:rPr>
          <w:i/>
          <w:sz w:val="28"/>
          <w:szCs w:val="28"/>
        </w:rPr>
      </w:pPr>
      <w:r w:rsidRPr="0083196A">
        <w:rPr>
          <w:i/>
          <w:sz w:val="28"/>
          <w:szCs w:val="28"/>
        </w:rPr>
        <w:t>Не предусмотрено</w:t>
      </w:r>
    </w:p>
    <w:p w14:paraId="37F8FABE" w14:textId="77777777" w:rsidR="00FB45E0" w:rsidRPr="0083196A" w:rsidRDefault="00FB45E0" w:rsidP="00FB45E0">
      <w:pPr>
        <w:ind w:firstLine="709"/>
        <w:jc w:val="both"/>
        <w:rPr>
          <w:b/>
          <w:sz w:val="28"/>
          <w:szCs w:val="28"/>
        </w:rPr>
      </w:pPr>
      <w:r w:rsidRPr="0083196A">
        <w:rPr>
          <w:b/>
          <w:sz w:val="28"/>
          <w:szCs w:val="28"/>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65B82ADB" w14:textId="77777777" w:rsidR="00FB45E0" w:rsidRPr="0083196A" w:rsidRDefault="00FB45E0" w:rsidP="00FB45E0">
      <w:pPr>
        <w:ind w:firstLine="709"/>
        <w:jc w:val="both"/>
        <w:rPr>
          <w:b/>
          <w:sz w:val="28"/>
          <w:szCs w:val="28"/>
        </w:rPr>
      </w:pPr>
      <w:r w:rsidRPr="0083196A">
        <w:rPr>
          <w:b/>
          <w:sz w:val="28"/>
          <w:szCs w:val="28"/>
        </w:rPr>
        <w:t>24.2.1. Водоснабжение:</w:t>
      </w:r>
    </w:p>
    <w:p w14:paraId="6550F99C" w14:textId="77777777" w:rsidR="00FB45E0" w:rsidRPr="0083196A" w:rsidRDefault="00FB45E0" w:rsidP="00FB45E0">
      <w:pPr>
        <w:spacing w:line="252" w:lineRule="auto"/>
        <w:ind w:firstLine="709"/>
        <w:jc w:val="both"/>
        <w:rPr>
          <w:i/>
          <w:sz w:val="28"/>
          <w:szCs w:val="28"/>
          <w:lang w:eastAsia="ar-SA"/>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6E84BEA5" w14:textId="77777777" w:rsidR="00FB45E0" w:rsidRPr="0083196A" w:rsidRDefault="00FB45E0" w:rsidP="00FB45E0">
      <w:pPr>
        <w:spacing w:line="252" w:lineRule="auto"/>
        <w:ind w:firstLine="709"/>
        <w:jc w:val="both"/>
        <w:rPr>
          <w:i/>
          <w:sz w:val="28"/>
          <w:szCs w:val="28"/>
        </w:rPr>
      </w:pPr>
      <w:r w:rsidRPr="0083196A">
        <w:rPr>
          <w:i/>
          <w:sz w:val="28"/>
          <w:szCs w:val="28"/>
        </w:rPr>
        <w:t xml:space="preserve">Согласно Техническим условиям, </w:t>
      </w:r>
      <w:bookmarkStart w:id="29" w:name="_Hlk118723316"/>
      <w:r w:rsidRPr="0083196A">
        <w:rPr>
          <w:i/>
          <w:sz w:val="28"/>
          <w:szCs w:val="28"/>
        </w:rPr>
        <w:t>согласовать с ресурсоснабжающей организацией.</w:t>
      </w:r>
    </w:p>
    <w:bookmarkEnd w:id="29"/>
    <w:p w14:paraId="7592AC23" w14:textId="77777777" w:rsidR="00FB45E0" w:rsidRPr="0083196A" w:rsidRDefault="00FB45E0" w:rsidP="00FB45E0">
      <w:pPr>
        <w:ind w:firstLine="709"/>
        <w:jc w:val="both"/>
        <w:rPr>
          <w:i/>
          <w:sz w:val="28"/>
          <w:szCs w:val="28"/>
        </w:rPr>
      </w:pPr>
      <w:r w:rsidRPr="0083196A">
        <w:rPr>
          <w:i/>
          <w:sz w:val="28"/>
          <w:szCs w:val="28"/>
        </w:rPr>
        <w:t>Обеспечить выполнение требований:</w:t>
      </w:r>
    </w:p>
    <w:p w14:paraId="16E29FA5" w14:textId="77777777" w:rsidR="00FB45E0" w:rsidRPr="0083196A" w:rsidRDefault="00FB45E0" w:rsidP="00FB45E0">
      <w:pPr>
        <w:ind w:firstLine="709"/>
        <w:jc w:val="both"/>
        <w:rPr>
          <w:i/>
          <w:sz w:val="28"/>
          <w:szCs w:val="28"/>
        </w:rPr>
      </w:pPr>
      <w:r w:rsidRPr="0083196A">
        <w:rPr>
          <w:i/>
          <w:sz w:val="28"/>
          <w:szCs w:val="28"/>
        </w:rPr>
        <w:t xml:space="preserve"> - Федерального закона от 22.07.2008 N 123-ФЗ (ред. от 27.12.2018) «Технический регламент о требованиях пожарной безопасности»,</w:t>
      </w:r>
    </w:p>
    <w:p w14:paraId="0F134A32" w14:textId="77777777" w:rsidR="00FB45E0" w:rsidRPr="0083196A" w:rsidRDefault="00FB45E0" w:rsidP="00FB45E0">
      <w:pPr>
        <w:ind w:firstLine="709"/>
        <w:jc w:val="both"/>
        <w:rPr>
          <w:i/>
          <w:sz w:val="28"/>
          <w:szCs w:val="28"/>
        </w:rPr>
      </w:pPr>
      <w:r w:rsidRPr="0083196A">
        <w:rPr>
          <w:i/>
          <w:sz w:val="28"/>
          <w:szCs w:val="28"/>
        </w:rPr>
        <w:t>- СП 8.13130.2020 «Системы противопожарной защиты. Наружное противопожарное водоснабжение. Требования пожарной безопасности»;</w:t>
      </w:r>
    </w:p>
    <w:p w14:paraId="72121E0D" w14:textId="77777777" w:rsidR="00FB45E0" w:rsidRPr="0083196A" w:rsidRDefault="00FB45E0" w:rsidP="00FB45E0">
      <w:pPr>
        <w:ind w:firstLine="709"/>
        <w:jc w:val="both"/>
        <w:rPr>
          <w:i/>
          <w:sz w:val="28"/>
          <w:szCs w:val="28"/>
        </w:rPr>
      </w:pPr>
      <w:r w:rsidRPr="0083196A">
        <w:rPr>
          <w:i/>
          <w:sz w:val="28"/>
          <w:szCs w:val="28"/>
        </w:rPr>
        <w:t>- СП 31.13330.2021 «Водоснабжение. Наружные сети и сооружения. Актуализированная редакция СНиП 2.04.02-84*».</w:t>
      </w:r>
    </w:p>
    <w:p w14:paraId="3C17DA46" w14:textId="77777777" w:rsidR="00FB45E0" w:rsidRPr="0083196A" w:rsidRDefault="00FB45E0" w:rsidP="00FB45E0">
      <w:pPr>
        <w:ind w:firstLine="709"/>
        <w:jc w:val="both"/>
        <w:rPr>
          <w:i/>
          <w:sz w:val="28"/>
          <w:szCs w:val="28"/>
        </w:rPr>
      </w:pPr>
      <w:r w:rsidRPr="0083196A">
        <w:rPr>
          <w:i/>
          <w:sz w:val="28"/>
          <w:szCs w:val="28"/>
        </w:rPr>
        <w:t>При отсутствии возможности наружного тушения пожара при помощи пожарных гидрантов (существующих или вновь устраиваемых) на существующих кольцевых сетях (п.8.5 СП 8.13130.2020), проектом предусмотреть устройство резервуаров противопожарного запаса воды с учетом требований р.9 и р.10 СП  8.13130.2020, насосной станции согласно р.7, р.11 СП 8.13130.2020, п.15.9 СП  31.13330.2021 и пожарных гидрантов с учетом р.8 СП 8.13130.2020.</w:t>
      </w:r>
    </w:p>
    <w:p w14:paraId="7A1D8B83" w14:textId="77777777" w:rsidR="00FB45E0" w:rsidRPr="0083196A" w:rsidRDefault="00FB45E0" w:rsidP="00FB45E0">
      <w:pPr>
        <w:ind w:firstLine="709"/>
        <w:jc w:val="both"/>
        <w:rPr>
          <w:i/>
          <w:sz w:val="28"/>
          <w:szCs w:val="28"/>
        </w:rPr>
      </w:pPr>
      <w:r w:rsidRPr="0083196A">
        <w:rPr>
          <w:i/>
          <w:sz w:val="28"/>
          <w:szCs w:val="28"/>
        </w:rPr>
        <w:t>Предусмотреть железобетонные колодцы водопроводные по ТПР 902-09-11.84.</w:t>
      </w:r>
    </w:p>
    <w:p w14:paraId="5A7E29DB" w14:textId="77777777" w:rsidR="00FB45E0" w:rsidRPr="0083196A" w:rsidRDefault="00FB45E0" w:rsidP="00FB45E0">
      <w:pPr>
        <w:ind w:firstLine="709"/>
        <w:jc w:val="both"/>
        <w:rPr>
          <w:b/>
          <w:sz w:val="28"/>
          <w:szCs w:val="28"/>
        </w:rPr>
      </w:pPr>
      <w:r w:rsidRPr="0083196A">
        <w:rPr>
          <w:b/>
          <w:sz w:val="28"/>
          <w:szCs w:val="28"/>
        </w:rPr>
        <w:lastRenderedPageBreak/>
        <w:t>24.2.2. Водоотведение:</w:t>
      </w:r>
    </w:p>
    <w:p w14:paraId="3518ADC5" w14:textId="77777777" w:rsidR="00FB45E0" w:rsidRPr="0083196A" w:rsidRDefault="00FB45E0" w:rsidP="00FB45E0">
      <w:pPr>
        <w:spacing w:line="252" w:lineRule="auto"/>
        <w:ind w:firstLine="709"/>
        <w:jc w:val="both"/>
        <w:rPr>
          <w:i/>
          <w:sz w:val="28"/>
          <w:szCs w:val="28"/>
          <w:lang w:eastAsia="ar-SA"/>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p>
    <w:p w14:paraId="0ECF3809" w14:textId="77777777" w:rsidR="00FB45E0" w:rsidRPr="0083196A" w:rsidRDefault="00FB45E0" w:rsidP="00FB45E0">
      <w:pPr>
        <w:spacing w:line="252" w:lineRule="auto"/>
        <w:ind w:firstLine="709"/>
        <w:jc w:val="both"/>
        <w:rPr>
          <w:i/>
          <w:sz w:val="28"/>
          <w:szCs w:val="28"/>
        </w:rPr>
      </w:pPr>
      <w:r w:rsidRPr="0083196A">
        <w:rPr>
          <w:i/>
          <w:sz w:val="28"/>
          <w:szCs w:val="28"/>
        </w:rPr>
        <w:t>Согласно Техническим условиям, согласовать с ресурсоснабжающей организацией.</w:t>
      </w:r>
    </w:p>
    <w:p w14:paraId="3EA5601A" w14:textId="77777777" w:rsidR="00FB45E0" w:rsidRPr="0083196A" w:rsidRDefault="00FB45E0" w:rsidP="00FB45E0">
      <w:pPr>
        <w:ind w:firstLine="709"/>
        <w:jc w:val="both"/>
        <w:rPr>
          <w:i/>
          <w:sz w:val="28"/>
          <w:szCs w:val="28"/>
        </w:rPr>
      </w:pPr>
      <w:r w:rsidRPr="0083196A">
        <w:rPr>
          <w:i/>
          <w:sz w:val="28"/>
          <w:szCs w:val="28"/>
        </w:rPr>
        <w:t xml:space="preserve">Обеспечить выполнение требований СП 32.13330.2018 «Канализация. Наружные сети и сооружения.» Актуализированная редакция СНиП 2.04.03-84*.  </w:t>
      </w:r>
    </w:p>
    <w:p w14:paraId="69648D13" w14:textId="77777777" w:rsidR="00FB45E0" w:rsidRPr="0083196A" w:rsidRDefault="00FB45E0" w:rsidP="00FB45E0">
      <w:pPr>
        <w:ind w:firstLine="709"/>
        <w:jc w:val="both"/>
        <w:rPr>
          <w:i/>
          <w:sz w:val="28"/>
          <w:szCs w:val="28"/>
        </w:rPr>
      </w:pPr>
      <w:r w:rsidRPr="0083196A">
        <w:rPr>
          <w:i/>
          <w:sz w:val="28"/>
          <w:szCs w:val="28"/>
        </w:rPr>
        <w:t>При отсутствии возможности самотечного отведения сточных вод проектом предусмотреть модульную канализационную насосную станцию. Категорию насосной станции принять в соответствии с п.8.1.1 СП 32.13330.2012.</w:t>
      </w:r>
    </w:p>
    <w:p w14:paraId="5185049E" w14:textId="77777777" w:rsidR="00FB45E0" w:rsidRPr="0083196A" w:rsidRDefault="00FB45E0" w:rsidP="00FB45E0">
      <w:pPr>
        <w:ind w:firstLine="709"/>
        <w:jc w:val="both"/>
        <w:rPr>
          <w:i/>
          <w:sz w:val="28"/>
          <w:szCs w:val="28"/>
        </w:rPr>
      </w:pPr>
      <w:r w:rsidRPr="0083196A">
        <w:rPr>
          <w:i/>
          <w:sz w:val="28"/>
          <w:szCs w:val="28"/>
        </w:rPr>
        <w:t>При отсутствии в районе строительства централизованных сетей водоотведения предусмотреть очистку и сбор очищенных стоков с последующим вывозом.</w:t>
      </w:r>
    </w:p>
    <w:p w14:paraId="770EFEC2" w14:textId="77777777" w:rsidR="00FB45E0" w:rsidRPr="0083196A" w:rsidRDefault="00FB45E0" w:rsidP="00FB45E0">
      <w:pPr>
        <w:ind w:firstLine="709"/>
        <w:jc w:val="both"/>
        <w:rPr>
          <w:i/>
          <w:sz w:val="28"/>
          <w:szCs w:val="28"/>
        </w:rPr>
      </w:pPr>
      <w:r w:rsidRPr="0083196A">
        <w:rPr>
          <w:i/>
          <w:sz w:val="28"/>
          <w:szCs w:val="28"/>
        </w:rPr>
        <w:t xml:space="preserve">Предусмотреть установку </w:t>
      </w:r>
      <w:proofErr w:type="spellStart"/>
      <w:r w:rsidRPr="0083196A">
        <w:rPr>
          <w:i/>
          <w:sz w:val="28"/>
          <w:szCs w:val="28"/>
        </w:rPr>
        <w:t>жироуловителей</w:t>
      </w:r>
      <w:proofErr w:type="spellEnd"/>
      <w:r w:rsidRPr="0083196A">
        <w:rPr>
          <w:i/>
          <w:sz w:val="28"/>
          <w:szCs w:val="28"/>
        </w:rPr>
        <w:t xml:space="preserve"> на выпусках производственных стоков кухни.</w:t>
      </w:r>
    </w:p>
    <w:p w14:paraId="15503EC2" w14:textId="77777777" w:rsidR="00FB45E0" w:rsidRPr="0083196A" w:rsidRDefault="00FB45E0" w:rsidP="00FB45E0">
      <w:pPr>
        <w:ind w:firstLine="709"/>
        <w:jc w:val="both"/>
        <w:rPr>
          <w:b/>
          <w:sz w:val="28"/>
          <w:szCs w:val="28"/>
        </w:rPr>
      </w:pPr>
      <w:r w:rsidRPr="0083196A">
        <w:rPr>
          <w:b/>
          <w:sz w:val="28"/>
          <w:szCs w:val="28"/>
        </w:rPr>
        <w:t>24.2.3. Теплоснабжение:</w:t>
      </w:r>
    </w:p>
    <w:p w14:paraId="428449B4" w14:textId="77777777" w:rsidR="00FB45E0" w:rsidRPr="0083196A" w:rsidRDefault="00FB45E0" w:rsidP="00FB45E0">
      <w:pPr>
        <w:spacing w:line="252" w:lineRule="auto"/>
        <w:ind w:firstLine="709"/>
        <w:jc w:val="both"/>
        <w:rPr>
          <w:i/>
          <w:sz w:val="28"/>
          <w:szCs w:val="28"/>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 xml:space="preserve">», </w:t>
      </w:r>
      <w:r w:rsidRPr="0083196A">
        <w:rPr>
          <w:i/>
          <w:sz w:val="28"/>
          <w:szCs w:val="28"/>
        </w:rPr>
        <w:t>в соответствии с:</w:t>
      </w:r>
    </w:p>
    <w:p w14:paraId="680C6531" w14:textId="77777777" w:rsidR="00FB45E0" w:rsidRPr="0083196A" w:rsidRDefault="00FB45E0" w:rsidP="00FB45E0">
      <w:pPr>
        <w:spacing w:line="252" w:lineRule="auto"/>
        <w:ind w:firstLine="709"/>
        <w:jc w:val="both"/>
        <w:rPr>
          <w:i/>
          <w:sz w:val="28"/>
          <w:szCs w:val="28"/>
        </w:rPr>
      </w:pPr>
      <w:r w:rsidRPr="0083196A">
        <w:rPr>
          <w:i/>
          <w:sz w:val="28"/>
          <w:szCs w:val="28"/>
        </w:rPr>
        <w:t>- Техническим условиями,</w:t>
      </w:r>
    </w:p>
    <w:p w14:paraId="3E92EABC" w14:textId="77777777" w:rsidR="00FB45E0" w:rsidRPr="0083196A" w:rsidRDefault="00FB45E0" w:rsidP="00FB45E0">
      <w:pPr>
        <w:ind w:firstLine="709"/>
        <w:jc w:val="both"/>
        <w:rPr>
          <w:i/>
          <w:sz w:val="28"/>
          <w:szCs w:val="28"/>
        </w:rPr>
      </w:pPr>
      <w:r w:rsidRPr="0083196A">
        <w:rPr>
          <w:i/>
          <w:sz w:val="28"/>
          <w:szCs w:val="28"/>
        </w:rPr>
        <w:t>- СП 124.13330.2012 «Тепловые сети»,</w:t>
      </w:r>
    </w:p>
    <w:p w14:paraId="2543F149" w14:textId="77777777" w:rsidR="00FB45E0" w:rsidRPr="0083196A" w:rsidRDefault="00FB45E0" w:rsidP="00FB45E0">
      <w:pPr>
        <w:ind w:firstLine="709"/>
        <w:jc w:val="both"/>
        <w:rPr>
          <w:i/>
          <w:sz w:val="28"/>
          <w:szCs w:val="28"/>
        </w:rPr>
      </w:pPr>
      <w:r w:rsidRPr="0083196A">
        <w:rPr>
          <w:i/>
          <w:sz w:val="28"/>
          <w:szCs w:val="28"/>
        </w:rPr>
        <w:t xml:space="preserve">- Запроектировать автономный источник теплоснабжения (модульная котельная). Рекомендуется применение </w:t>
      </w:r>
      <w:proofErr w:type="spellStart"/>
      <w:r w:rsidRPr="0083196A">
        <w:rPr>
          <w:i/>
          <w:sz w:val="28"/>
          <w:szCs w:val="28"/>
        </w:rPr>
        <w:t>блочно</w:t>
      </w:r>
      <w:proofErr w:type="spellEnd"/>
      <w:r w:rsidRPr="0083196A">
        <w:rPr>
          <w:i/>
          <w:sz w:val="28"/>
          <w:szCs w:val="28"/>
        </w:rPr>
        <w:t>-модульной котельной полной заводской готовности.</w:t>
      </w:r>
    </w:p>
    <w:p w14:paraId="3A8C3FD5" w14:textId="77777777" w:rsidR="00FB45E0" w:rsidRPr="0083196A" w:rsidRDefault="00FB45E0" w:rsidP="00FB45E0">
      <w:pPr>
        <w:ind w:firstLine="709"/>
        <w:jc w:val="both"/>
        <w:rPr>
          <w:i/>
          <w:sz w:val="28"/>
          <w:szCs w:val="28"/>
        </w:rPr>
      </w:pPr>
      <w:r w:rsidRPr="0083196A">
        <w:rPr>
          <w:i/>
          <w:sz w:val="28"/>
          <w:szCs w:val="28"/>
        </w:rPr>
        <w:t>Прокладку тепловых сетей предусмотреть подземной в монолитных железобетонных каналах с гидроизоляцией. Трубопроводы предусмотреть в ППУ изоляции</w:t>
      </w:r>
    </w:p>
    <w:p w14:paraId="31799EB4" w14:textId="77777777" w:rsidR="00FB45E0" w:rsidRPr="0083196A" w:rsidRDefault="00FB45E0" w:rsidP="00FB45E0">
      <w:pPr>
        <w:ind w:firstLine="709"/>
        <w:jc w:val="both"/>
        <w:rPr>
          <w:i/>
          <w:sz w:val="28"/>
          <w:szCs w:val="28"/>
        </w:rPr>
      </w:pPr>
      <w:r w:rsidRPr="0083196A">
        <w:rPr>
          <w:i/>
          <w:sz w:val="28"/>
          <w:szCs w:val="28"/>
        </w:rPr>
        <w:t xml:space="preserve">Присоединение систем внутреннего теплоснабжения и отопления здания ДОО выполнить по зависимой схеме, для приготовления горячей воды (ГВС) </w:t>
      </w:r>
      <w:proofErr w:type="gramStart"/>
      <w:r w:rsidRPr="0083196A">
        <w:rPr>
          <w:i/>
          <w:sz w:val="28"/>
          <w:szCs w:val="28"/>
        </w:rPr>
        <w:t>-  предусмотреть</w:t>
      </w:r>
      <w:proofErr w:type="gramEnd"/>
      <w:r w:rsidRPr="0083196A">
        <w:rPr>
          <w:i/>
          <w:sz w:val="28"/>
          <w:szCs w:val="28"/>
        </w:rPr>
        <w:t xml:space="preserve"> теплообменники.</w:t>
      </w:r>
    </w:p>
    <w:p w14:paraId="21CA2E71" w14:textId="77777777" w:rsidR="00FB45E0" w:rsidRPr="0083196A" w:rsidRDefault="00FB45E0" w:rsidP="00FB45E0">
      <w:pPr>
        <w:ind w:firstLine="709"/>
        <w:rPr>
          <w:b/>
          <w:sz w:val="28"/>
          <w:szCs w:val="28"/>
        </w:rPr>
      </w:pPr>
      <w:r w:rsidRPr="0083196A">
        <w:rPr>
          <w:b/>
          <w:sz w:val="28"/>
          <w:szCs w:val="28"/>
        </w:rPr>
        <w:t>24.2.4. Электроснабжение:</w:t>
      </w:r>
    </w:p>
    <w:p w14:paraId="646470BA" w14:textId="77777777" w:rsidR="00FB45E0" w:rsidRPr="0083196A" w:rsidRDefault="00FB45E0" w:rsidP="00FB45E0">
      <w:pPr>
        <w:spacing w:line="252" w:lineRule="auto"/>
        <w:ind w:firstLine="709"/>
        <w:jc w:val="both"/>
        <w:rPr>
          <w:i/>
          <w:sz w:val="28"/>
          <w:szCs w:val="28"/>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r w:rsidRPr="0083196A">
        <w:rPr>
          <w:i/>
          <w:sz w:val="28"/>
          <w:szCs w:val="28"/>
          <w:lang w:eastAsia="ar-SA"/>
        </w:rPr>
        <w:t>, с</w:t>
      </w:r>
      <w:r w:rsidRPr="0083196A">
        <w:rPr>
          <w:i/>
          <w:sz w:val="28"/>
          <w:szCs w:val="28"/>
        </w:rPr>
        <w:t>огласно Техническим условиям. Согласовать с ГУП РК «</w:t>
      </w:r>
      <w:proofErr w:type="spellStart"/>
      <w:r w:rsidRPr="0083196A">
        <w:rPr>
          <w:i/>
          <w:sz w:val="28"/>
          <w:szCs w:val="28"/>
        </w:rPr>
        <w:t>Крымэнерго</w:t>
      </w:r>
      <w:proofErr w:type="spellEnd"/>
      <w:r w:rsidRPr="0083196A">
        <w:rPr>
          <w:i/>
          <w:sz w:val="28"/>
          <w:szCs w:val="28"/>
        </w:rPr>
        <w:t>».</w:t>
      </w:r>
    </w:p>
    <w:p w14:paraId="7C457AF0" w14:textId="77777777" w:rsidR="00FB45E0" w:rsidRPr="0083196A" w:rsidRDefault="00FB45E0" w:rsidP="00FB45E0">
      <w:pPr>
        <w:spacing w:line="252" w:lineRule="auto"/>
        <w:ind w:firstLine="709"/>
        <w:jc w:val="both"/>
        <w:rPr>
          <w:i/>
          <w:sz w:val="28"/>
          <w:szCs w:val="28"/>
        </w:rPr>
      </w:pPr>
      <w:r w:rsidRPr="0083196A">
        <w:rPr>
          <w:i/>
          <w:sz w:val="28"/>
          <w:szCs w:val="28"/>
        </w:rPr>
        <w:t>В соответствии с требованиями:</w:t>
      </w:r>
    </w:p>
    <w:p w14:paraId="108A548F" w14:textId="77777777" w:rsidR="00FB45E0" w:rsidRPr="0083196A" w:rsidRDefault="00FB45E0" w:rsidP="00FB45E0">
      <w:pPr>
        <w:ind w:firstLine="709"/>
        <w:jc w:val="both"/>
        <w:rPr>
          <w:i/>
          <w:sz w:val="28"/>
          <w:szCs w:val="28"/>
        </w:rPr>
      </w:pPr>
      <w:r w:rsidRPr="0083196A">
        <w:rPr>
          <w:i/>
          <w:sz w:val="28"/>
          <w:szCs w:val="28"/>
        </w:rPr>
        <w:t>- ПУЭ 7 «Правила устройства электроустановок»;</w:t>
      </w:r>
    </w:p>
    <w:p w14:paraId="25DA9FBB" w14:textId="77777777" w:rsidR="00FB45E0" w:rsidRPr="0083196A" w:rsidRDefault="00FB45E0" w:rsidP="00FB45E0">
      <w:pPr>
        <w:ind w:firstLine="709"/>
        <w:jc w:val="both"/>
        <w:rPr>
          <w:i/>
          <w:sz w:val="28"/>
          <w:szCs w:val="28"/>
        </w:rPr>
      </w:pPr>
      <w:r w:rsidRPr="0083196A">
        <w:rPr>
          <w:i/>
          <w:sz w:val="28"/>
          <w:szCs w:val="28"/>
        </w:rPr>
        <w:t>- СП 256.1325800.2016 «Электроустановки жилых и общественных зданий. Правила проектирования и монтажа»;</w:t>
      </w:r>
    </w:p>
    <w:p w14:paraId="4F2EA219" w14:textId="77777777" w:rsidR="00FB45E0" w:rsidRPr="0083196A" w:rsidRDefault="00FB45E0" w:rsidP="00FB45E0">
      <w:pPr>
        <w:ind w:firstLine="709"/>
        <w:jc w:val="both"/>
        <w:rPr>
          <w:i/>
          <w:sz w:val="28"/>
          <w:szCs w:val="28"/>
        </w:rPr>
      </w:pPr>
      <w:r w:rsidRPr="0083196A">
        <w:rPr>
          <w:i/>
          <w:sz w:val="28"/>
          <w:szCs w:val="28"/>
        </w:rPr>
        <w:t>- СП 52.13330.2016 «Естественное и искусственное освещение»;</w:t>
      </w:r>
    </w:p>
    <w:p w14:paraId="4B0D78C4" w14:textId="77777777" w:rsidR="00FB45E0" w:rsidRPr="0083196A" w:rsidRDefault="00FB45E0" w:rsidP="00FB45E0">
      <w:pPr>
        <w:ind w:firstLine="709"/>
        <w:jc w:val="both"/>
        <w:rPr>
          <w:i/>
          <w:sz w:val="28"/>
          <w:szCs w:val="28"/>
        </w:rPr>
      </w:pPr>
      <w:r w:rsidRPr="0083196A">
        <w:rPr>
          <w:i/>
          <w:sz w:val="28"/>
          <w:szCs w:val="28"/>
        </w:rPr>
        <w:t>- СП 252.1325800.2016 «Здания дошкольных образовательных организаций»;</w:t>
      </w:r>
    </w:p>
    <w:p w14:paraId="5EDECF51" w14:textId="77777777" w:rsidR="00FB45E0" w:rsidRPr="0083196A" w:rsidRDefault="00FB45E0" w:rsidP="00FB45E0">
      <w:pPr>
        <w:ind w:firstLine="709"/>
        <w:jc w:val="both"/>
        <w:rPr>
          <w:i/>
          <w:sz w:val="28"/>
          <w:szCs w:val="28"/>
        </w:rPr>
      </w:pPr>
      <w:r w:rsidRPr="0083196A">
        <w:rPr>
          <w:i/>
          <w:sz w:val="28"/>
          <w:szCs w:val="28"/>
        </w:rPr>
        <w:t>- СО 153-34.21.122-2003 «Инструкция по устройству молниезащиты зданий, сооружений и промышленных коммуникаций»;</w:t>
      </w:r>
    </w:p>
    <w:p w14:paraId="24C447A5" w14:textId="77777777" w:rsidR="00FB45E0" w:rsidRPr="0083196A" w:rsidRDefault="00FB45E0" w:rsidP="00FB45E0">
      <w:pPr>
        <w:ind w:firstLine="709"/>
        <w:jc w:val="both"/>
        <w:rPr>
          <w:i/>
          <w:sz w:val="28"/>
          <w:szCs w:val="28"/>
        </w:rPr>
      </w:pPr>
      <w:r w:rsidRPr="0083196A">
        <w:rPr>
          <w:i/>
          <w:sz w:val="28"/>
          <w:szCs w:val="28"/>
        </w:rPr>
        <w:t>- РД 34.21.122-87 «Инструкция по устройству молниезащиты зданий и сооружений»;</w:t>
      </w:r>
    </w:p>
    <w:p w14:paraId="18FD4A07" w14:textId="77777777" w:rsidR="00FB45E0" w:rsidRPr="0083196A" w:rsidRDefault="00FB45E0" w:rsidP="00FB45E0">
      <w:pPr>
        <w:ind w:firstLine="709"/>
        <w:jc w:val="both"/>
        <w:rPr>
          <w:i/>
          <w:sz w:val="28"/>
          <w:szCs w:val="28"/>
        </w:rPr>
      </w:pPr>
      <w:r w:rsidRPr="0083196A">
        <w:rPr>
          <w:i/>
          <w:sz w:val="28"/>
          <w:szCs w:val="28"/>
        </w:rPr>
        <w:lastRenderedPageBreak/>
        <w:t xml:space="preserve">- ГОСТ 31996-2012 «Кабели силовые с пластмассовой изоляцией на номинальное напряжение 0,66; 1 и 3 </w:t>
      </w:r>
      <w:proofErr w:type="spellStart"/>
      <w:r w:rsidRPr="0083196A">
        <w:rPr>
          <w:i/>
          <w:sz w:val="28"/>
          <w:szCs w:val="28"/>
        </w:rPr>
        <w:t>кВ.</w:t>
      </w:r>
      <w:proofErr w:type="spellEnd"/>
      <w:r w:rsidRPr="0083196A">
        <w:rPr>
          <w:i/>
          <w:sz w:val="28"/>
          <w:szCs w:val="28"/>
        </w:rPr>
        <w:t xml:space="preserve"> Общие технические условия»;</w:t>
      </w:r>
    </w:p>
    <w:p w14:paraId="480DB427" w14:textId="77777777" w:rsidR="00FB45E0" w:rsidRPr="0083196A" w:rsidRDefault="00FB45E0" w:rsidP="00FB45E0">
      <w:pPr>
        <w:ind w:firstLine="709"/>
        <w:jc w:val="both"/>
        <w:rPr>
          <w:i/>
          <w:sz w:val="28"/>
          <w:szCs w:val="28"/>
        </w:rPr>
      </w:pPr>
      <w:r w:rsidRPr="0083196A">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0C50C31" w14:textId="77777777" w:rsidR="00FB45E0" w:rsidRPr="0083196A" w:rsidRDefault="00FB45E0" w:rsidP="00FB45E0">
      <w:pPr>
        <w:ind w:firstLine="709"/>
        <w:jc w:val="both"/>
        <w:rPr>
          <w:i/>
          <w:sz w:val="28"/>
          <w:szCs w:val="28"/>
        </w:rPr>
      </w:pPr>
      <w:r w:rsidRPr="0083196A">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32718D57" w14:textId="77777777" w:rsidR="00FB45E0" w:rsidRPr="0083196A" w:rsidRDefault="00FB45E0" w:rsidP="00FB45E0">
      <w:pPr>
        <w:ind w:firstLine="709"/>
        <w:jc w:val="both"/>
        <w:rPr>
          <w:i/>
          <w:sz w:val="28"/>
          <w:szCs w:val="28"/>
        </w:rPr>
      </w:pPr>
      <w:r w:rsidRPr="0083196A">
        <w:rPr>
          <w:i/>
          <w:sz w:val="28"/>
          <w:szCs w:val="28"/>
        </w:rPr>
        <w:t>- Для защиты кабельных линий, проложенных в траншее применить сигнальную ленту, на пересечениях с инженерными коммуникациями – жесткую двустенную гофрированную трубу;</w:t>
      </w:r>
    </w:p>
    <w:p w14:paraId="49481EC4" w14:textId="77777777" w:rsidR="00FB45E0" w:rsidRPr="0083196A" w:rsidRDefault="00FB45E0" w:rsidP="00FB45E0">
      <w:pPr>
        <w:ind w:firstLine="709"/>
        <w:jc w:val="both"/>
        <w:rPr>
          <w:i/>
          <w:sz w:val="28"/>
          <w:szCs w:val="28"/>
          <w:lang w:eastAsia="ar-SA"/>
        </w:rPr>
      </w:pPr>
      <w:r w:rsidRPr="0083196A">
        <w:rPr>
          <w:i/>
          <w:sz w:val="28"/>
          <w:szCs w:val="28"/>
        </w:rPr>
        <w:t>- Системы заземления и молниезащиты предусмотреть из оцинкованной стали.</w:t>
      </w:r>
    </w:p>
    <w:p w14:paraId="6ED12F13" w14:textId="77777777" w:rsidR="00FB45E0" w:rsidRPr="0083196A" w:rsidRDefault="00FB45E0" w:rsidP="00FB45E0">
      <w:pPr>
        <w:ind w:firstLine="709"/>
        <w:jc w:val="both"/>
        <w:rPr>
          <w:b/>
          <w:sz w:val="28"/>
          <w:szCs w:val="28"/>
        </w:rPr>
      </w:pPr>
      <w:r w:rsidRPr="0083196A">
        <w:rPr>
          <w:b/>
          <w:sz w:val="28"/>
          <w:szCs w:val="28"/>
        </w:rPr>
        <w:t>24.2.5. Телефонизация:</w:t>
      </w:r>
    </w:p>
    <w:p w14:paraId="6A07DEFD" w14:textId="77777777" w:rsidR="00FB45E0" w:rsidRPr="0083196A" w:rsidRDefault="00FB45E0" w:rsidP="00FB45E0">
      <w:pPr>
        <w:ind w:firstLine="709"/>
        <w:jc w:val="both"/>
        <w:rPr>
          <w:i/>
          <w:sz w:val="28"/>
          <w:szCs w:val="28"/>
        </w:rPr>
      </w:pPr>
      <w:r w:rsidRPr="0083196A">
        <w:rPr>
          <w:i/>
          <w:sz w:val="28"/>
          <w:szCs w:val="28"/>
        </w:rPr>
        <w:t>Согласно Техническим условиям, согласовать с ресурсоснабжающей организацией.</w:t>
      </w:r>
    </w:p>
    <w:p w14:paraId="4B02901D" w14:textId="77777777" w:rsidR="00FB45E0" w:rsidRPr="0083196A" w:rsidRDefault="00FB45E0" w:rsidP="00FB45E0">
      <w:pPr>
        <w:spacing w:line="252" w:lineRule="auto"/>
        <w:ind w:firstLine="709"/>
        <w:jc w:val="both"/>
        <w:rPr>
          <w:i/>
          <w:sz w:val="28"/>
          <w:szCs w:val="28"/>
        </w:rPr>
      </w:pPr>
      <w:r w:rsidRPr="0083196A">
        <w:rPr>
          <w:i/>
          <w:sz w:val="28"/>
          <w:szCs w:val="28"/>
        </w:rPr>
        <w:t>- СП 134.13330.2012 «Системы электросвязи зданий и сооружений. Основные положения проектирования»</w:t>
      </w:r>
    </w:p>
    <w:p w14:paraId="3C5F7A35" w14:textId="77777777" w:rsidR="00FB45E0" w:rsidRPr="0083196A" w:rsidRDefault="00FB45E0" w:rsidP="00FB45E0">
      <w:pPr>
        <w:ind w:firstLine="709"/>
        <w:jc w:val="both"/>
        <w:rPr>
          <w:b/>
          <w:sz w:val="28"/>
          <w:szCs w:val="28"/>
        </w:rPr>
      </w:pPr>
      <w:r w:rsidRPr="0083196A">
        <w:rPr>
          <w:b/>
          <w:sz w:val="28"/>
          <w:szCs w:val="28"/>
        </w:rPr>
        <w:t>24.2.6. Радиофикация:</w:t>
      </w:r>
    </w:p>
    <w:p w14:paraId="35E01CA5" w14:textId="77777777" w:rsidR="00FB45E0" w:rsidRPr="0083196A" w:rsidRDefault="00FB45E0" w:rsidP="00FB45E0">
      <w:pPr>
        <w:ind w:firstLine="709"/>
        <w:jc w:val="both"/>
        <w:rPr>
          <w:i/>
          <w:sz w:val="28"/>
          <w:szCs w:val="28"/>
        </w:rPr>
      </w:pPr>
      <w:r w:rsidRPr="0083196A">
        <w:rPr>
          <w:i/>
          <w:sz w:val="28"/>
          <w:szCs w:val="28"/>
        </w:rPr>
        <w:t>Согласно Техническим условиям, согласовать с ресурсоснабжающей организацией.</w:t>
      </w:r>
    </w:p>
    <w:p w14:paraId="71B7B42A" w14:textId="77777777" w:rsidR="00FB45E0" w:rsidRPr="0083196A" w:rsidRDefault="00FB45E0" w:rsidP="00FB45E0">
      <w:pPr>
        <w:spacing w:line="252" w:lineRule="auto"/>
        <w:ind w:firstLine="709"/>
        <w:jc w:val="both"/>
        <w:rPr>
          <w:i/>
          <w:sz w:val="28"/>
          <w:szCs w:val="28"/>
        </w:rPr>
      </w:pPr>
      <w:r w:rsidRPr="0083196A">
        <w:rPr>
          <w:i/>
          <w:sz w:val="28"/>
          <w:szCs w:val="28"/>
        </w:rPr>
        <w:t>- СП 134.13330.2012 «Системы электросвязи зданий и сооружений. Основные положения проектирования»;</w:t>
      </w:r>
    </w:p>
    <w:p w14:paraId="2F87A160" w14:textId="77777777" w:rsidR="00FB45E0" w:rsidRPr="0083196A" w:rsidRDefault="00FB45E0" w:rsidP="00FB45E0">
      <w:pPr>
        <w:spacing w:line="252" w:lineRule="auto"/>
        <w:ind w:firstLine="709"/>
        <w:jc w:val="both"/>
        <w:rPr>
          <w:i/>
          <w:sz w:val="28"/>
          <w:szCs w:val="28"/>
        </w:rPr>
      </w:pPr>
      <w:r w:rsidRPr="0083196A">
        <w:rPr>
          <w:i/>
          <w:sz w:val="28"/>
          <w:szCs w:val="28"/>
        </w:rPr>
        <w:t>-СП 133.13330.2012 «Сети проводного радиовещания и оповещения в зданиях и сооружениях. Нормы проектирования».</w:t>
      </w:r>
    </w:p>
    <w:p w14:paraId="0146ABEE" w14:textId="77777777" w:rsidR="00FB45E0" w:rsidRPr="0083196A" w:rsidRDefault="00FB45E0" w:rsidP="00FB45E0">
      <w:pPr>
        <w:ind w:firstLine="709"/>
        <w:jc w:val="both"/>
        <w:rPr>
          <w:b/>
          <w:sz w:val="28"/>
          <w:szCs w:val="28"/>
        </w:rPr>
      </w:pPr>
      <w:r w:rsidRPr="0083196A">
        <w:rPr>
          <w:b/>
          <w:sz w:val="28"/>
          <w:szCs w:val="28"/>
        </w:rPr>
        <w:t>24.2.7. Информационно-телекоммуникационная сеть «Интернет»:</w:t>
      </w:r>
    </w:p>
    <w:p w14:paraId="0F3E8AF4" w14:textId="77777777" w:rsidR="00FB45E0" w:rsidRPr="0083196A" w:rsidRDefault="00FB45E0" w:rsidP="00FB45E0">
      <w:pPr>
        <w:ind w:firstLine="709"/>
        <w:jc w:val="both"/>
        <w:rPr>
          <w:i/>
          <w:sz w:val="28"/>
          <w:szCs w:val="28"/>
        </w:rPr>
      </w:pPr>
      <w:r w:rsidRPr="0083196A">
        <w:rPr>
          <w:i/>
          <w:sz w:val="28"/>
          <w:szCs w:val="28"/>
        </w:rPr>
        <w:t>Согласно Техническим условиям, согласовать с ресурсоснабжающей организацией.</w:t>
      </w:r>
    </w:p>
    <w:p w14:paraId="6D655CAD" w14:textId="77777777" w:rsidR="00FB45E0" w:rsidRPr="0083196A" w:rsidRDefault="00FB45E0" w:rsidP="00FB45E0">
      <w:pPr>
        <w:spacing w:line="252" w:lineRule="auto"/>
        <w:ind w:firstLine="709"/>
        <w:jc w:val="both"/>
        <w:rPr>
          <w:i/>
          <w:sz w:val="28"/>
          <w:szCs w:val="28"/>
        </w:rPr>
      </w:pPr>
      <w:r w:rsidRPr="0083196A">
        <w:rPr>
          <w:i/>
          <w:sz w:val="28"/>
          <w:szCs w:val="28"/>
        </w:rPr>
        <w:t>- СП 134.13330.2012 «Системы электросвязи зданий и сооружений. Основные положения проектирования»;</w:t>
      </w:r>
    </w:p>
    <w:p w14:paraId="64A13A5D" w14:textId="77777777" w:rsidR="00FB45E0" w:rsidRPr="0083196A" w:rsidRDefault="00FB45E0" w:rsidP="00FB45E0">
      <w:pPr>
        <w:ind w:firstLine="709"/>
        <w:jc w:val="both"/>
        <w:rPr>
          <w:b/>
          <w:sz w:val="28"/>
          <w:szCs w:val="28"/>
        </w:rPr>
      </w:pPr>
      <w:r w:rsidRPr="0083196A">
        <w:rPr>
          <w:b/>
          <w:sz w:val="28"/>
          <w:szCs w:val="28"/>
        </w:rPr>
        <w:t>24.2.8. Телевидение:</w:t>
      </w:r>
    </w:p>
    <w:p w14:paraId="1848FE65" w14:textId="77777777" w:rsidR="00FB45E0" w:rsidRPr="0083196A" w:rsidRDefault="00FB45E0" w:rsidP="00FB45E0">
      <w:pPr>
        <w:ind w:firstLine="709"/>
        <w:jc w:val="both"/>
        <w:rPr>
          <w:i/>
          <w:sz w:val="28"/>
          <w:szCs w:val="28"/>
        </w:rPr>
      </w:pPr>
      <w:r w:rsidRPr="0083196A">
        <w:rPr>
          <w:i/>
          <w:sz w:val="28"/>
          <w:szCs w:val="28"/>
        </w:rPr>
        <w:t>Согласно Техническим условиям, согласовать с ресурсоснабжающей организацией.</w:t>
      </w:r>
    </w:p>
    <w:p w14:paraId="43541ECA" w14:textId="77777777" w:rsidR="00FB45E0" w:rsidRPr="0083196A" w:rsidRDefault="00FB45E0" w:rsidP="00FB45E0">
      <w:pPr>
        <w:spacing w:line="252" w:lineRule="auto"/>
        <w:ind w:firstLine="709"/>
        <w:jc w:val="both"/>
        <w:rPr>
          <w:i/>
          <w:sz w:val="28"/>
          <w:szCs w:val="28"/>
        </w:rPr>
      </w:pPr>
      <w:r w:rsidRPr="0083196A">
        <w:rPr>
          <w:i/>
          <w:sz w:val="28"/>
          <w:szCs w:val="28"/>
        </w:rPr>
        <w:t>- СП 134.13330.2012 «Системы электросвязи зданий и сооружений. Основные положения проектирования»;</w:t>
      </w:r>
    </w:p>
    <w:p w14:paraId="0D2E0AC5" w14:textId="77777777" w:rsidR="00FB45E0" w:rsidRPr="0083196A" w:rsidRDefault="00FB45E0" w:rsidP="00FB45E0">
      <w:pPr>
        <w:ind w:firstLine="709"/>
        <w:jc w:val="both"/>
        <w:rPr>
          <w:b/>
          <w:sz w:val="28"/>
          <w:szCs w:val="28"/>
        </w:rPr>
      </w:pPr>
      <w:r w:rsidRPr="0083196A">
        <w:rPr>
          <w:b/>
          <w:sz w:val="28"/>
          <w:szCs w:val="28"/>
        </w:rPr>
        <w:t>24.2.9. Газоснабжение:</w:t>
      </w:r>
    </w:p>
    <w:p w14:paraId="3A5FE3CF" w14:textId="77777777" w:rsidR="00FB45E0" w:rsidRPr="0083196A" w:rsidRDefault="00FB45E0" w:rsidP="00FB45E0">
      <w:pPr>
        <w:spacing w:line="252" w:lineRule="auto"/>
        <w:ind w:firstLine="709"/>
        <w:jc w:val="both"/>
        <w:rPr>
          <w:i/>
          <w:sz w:val="28"/>
          <w:szCs w:val="28"/>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 xml:space="preserve">», </w:t>
      </w:r>
      <w:r w:rsidRPr="0083196A">
        <w:rPr>
          <w:i/>
          <w:sz w:val="28"/>
          <w:szCs w:val="28"/>
          <w:lang w:eastAsia="ar-SA"/>
        </w:rPr>
        <w:t>с</w:t>
      </w:r>
      <w:r w:rsidRPr="0083196A">
        <w:rPr>
          <w:i/>
          <w:sz w:val="28"/>
          <w:szCs w:val="28"/>
        </w:rPr>
        <w:t>огласно Техническим условиям. Согласовать с ГУП РК «</w:t>
      </w:r>
      <w:proofErr w:type="spellStart"/>
      <w:r w:rsidRPr="0083196A">
        <w:rPr>
          <w:i/>
          <w:sz w:val="28"/>
          <w:szCs w:val="28"/>
        </w:rPr>
        <w:t>Крымгазсети</w:t>
      </w:r>
      <w:proofErr w:type="spellEnd"/>
      <w:r w:rsidRPr="0083196A">
        <w:rPr>
          <w:i/>
          <w:sz w:val="28"/>
          <w:szCs w:val="28"/>
        </w:rPr>
        <w:t>».</w:t>
      </w:r>
    </w:p>
    <w:p w14:paraId="0BB3578A" w14:textId="77777777" w:rsidR="00FB45E0" w:rsidRPr="0083196A" w:rsidRDefault="00FB45E0" w:rsidP="00FB45E0">
      <w:pPr>
        <w:ind w:firstLine="709"/>
        <w:jc w:val="both"/>
        <w:rPr>
          <w:i/>
          <w:sz w:val="28"/>
          <w:szCs w:val="28"/>
        </w:rPr>
      </w:pPr>
      <w:r w:rsidRPr="0083196A">
        <w:rPr>
          <w:i/>
          <w:sz w:val="28"/>
          <w:szCs w:val="28"/>
        </w:rPr>
        <w:t>В соответствии с требованиями:</w:t>
      </w:r>
    </w:p>
    <w:p w14:paraId="7A320CB7" w14:textId="77777777" w:rsidR="00FB45E0" w:rsidRPr="0083196A" w:rsidRDefault="00FB45E0" w:rsidP="00FB45E0">
      <w:pPr>
        <w:ind w:firstLine="709"/>
        <w:jc w:val="both"/>
        <w:rPr>
          <w:i/>
          <w:sz w:val="28"/>
          <w:szCs w:val="28"/>
        </w:rPr>
      </w:pPr>
      <w:r w:rsidRPr="0083196A">
        <w:rPr>
          <w:i/>
          <w:sz w:val="28"/>
          <w:szCs w:val="28"/>
        </w:rPr>
        <w:t>- СП 62.13330.2011* «Газораспределительные системы. Актуализированная редакция СНиП 42-01-2002 (с Изменениями N 1, 2, 3, 4)»;</w:t>
      </w:r>
    </w:p>
    <w:p w14:paraId="6D1EC289" w14:textId="77777777" w:rsidR="00FB45E0" w:rsidRPr="0083196A" w:rsidRDefault="00FB45E0" w:rsidP="00FB45E0">
      <w:pPr>
        <w:ind w:firstLine="709"/>
        <w:jc w:val="both"/>
        <w:rPr>
          <w:i/>
          <w:sz w:val="28"/>
          <w:szCs w:val="28"/>
        </w:rPr>
      </w:pPr>
      <w:r w:rsidRPr="0083196A">
        <w:rPr>
          <w:i/>
          <w:sz w:val="28"/>
          <w:szCs w:val="28"/>
        </w:rPr>
        <w:lastRenderedPageBreak/>
        <w:t>- Технического регламента о безопасности сетей газораспределения и газопотребления, утвержденных постановлением Правительства Российской Федерации от 29 октября 2010 года № 870;</w:t>
      </w:r>
    </w:p>
    <w:p w14:paraId="5019FDED" w14:textId="77777777" w:rsidR="00FB45E0" w:rsidRPr="0083196A" w:rsidRDefault="00FB45E0" w:rsidP="00FB45E0">
      <w:pPr>
        <w:ind w:firstLine="709"/>
        <w:jc w:val="both"/>
        <w:rPr>
          <w:i/>
          <w:sz w:val="28"/>
          <w:szCs w:val="28"/>
        </w:rPr>
      </w:pPr>
      <w:r w:rsidRPr="0083196A">
        <w:rPr>
          <w:i/>
          <w:sz w:val="28"/>
          <w:szCs w:val="28"/>
        </w:rPr>
        <w:t>- техническим условиям;</w:t>
      </w:r>
    </w:p>
    <w:p w14:paraId="102F4631" w14:textId="77777777" w:rsidR="00FB45E0" w:rsidRPr="0083196A" w:rsidRDefault="00FB45E0" w:rsidP="00FB45E0">
      <w:pPr>
        <w:ind w:firstLine="709"/>
        <w:jc w:val="both"/>
        <w:rPr>
          <w:i/>
          <w:sz w:val="28"/>
          <w:szCs w:val="28"/>
        </w:rPr>
      </w:pPr>
      <w:r w:rsidRPr="0083196A">
        <w:rPr>
          <w:i/>
          <w:sz w:val="28"/>
          <w:szCs w:val="28"/>
        </w:rPr>
        <w:t>- техническое задание на установку узла учета газа.</w:t>
      </w:r>
    </w:p>
    <w:p w14:paraId="00A47828" w14:textId="77777777" w:rsidR="00FB45E0" w:rsidRPr="0083196A" w:rsidRDefault="00FB45E0" w:rsidP="00FB45E0">
      <w:pPr>
        <w:ind w:firstLine="709"/>
        <w:jc w:val="both"/>
        <w:rPr>
          <w:i/>
          <w:sz w:val="28"/>
          <w:szCs w:val="28"/>
        </w:rPr>
      </w:pPr>
      <w:r w:rsidRPr="0083196A">
        <w:rPr>
          <w:i/>
          <w:sz w:val="28"/>
          <w:szCs w:val="28"/>
        </w:rPr>
        <w:t xml:space="preserve">Предусмотреть установку узла учета газа (УУГ) согласно ФЗ от 26 июня 2008 г. N 102-ФЗ «Об обеспечении единства измерений». Технические решения по УУГ выполнить в соответствии с Техническим Заданием, которые выдает газоснабжающая организация. </w:t>
      </w:r>
    </w:p>
    <w:p w14:paraId="40A24C68" w14:textId="77777777" w:rsidR="00FB45E0" w:rsidRPr="0083196A" w:rsidRDefault="00FB45E0" w:rsidP="00FB45E0">
      <w:pPr>
        <w:ind w:firstLine="709"/>
        <w:jc w:val="both"/>
        <w:rPr>
          <w:i/>
          <w:sz w:val="28"/>
          <w:szCs w:val="28"/>
        </w:rPr>
      </w:pPr>
      <w:r w:rsidRPr="0083196A">
        <w:rPr>
          <w:i/>
          <w:sz w:val="28"/>
          <w:szCs w:val="28"/>
        </w:rPr>
        <w:t xml:space="preserve">Проектную документацию объекта газификации согласовать с газоснабжающей организацией в части соответствия выданным техническим условиям и технического задания. </w:t>
      </w:r>
    </w:p>
    <w:p w14:paraId="2D59FC43" w14:textId="77777777" w:rsidR="00FB45E0" w:rsidRPr="0083196A" w:rsidRDefault="00FB45E0" w:rsidP="00FB45E0">
      <w:pPr>
        <w:ind w:firstLine="709"/>
        <w:jc w:val="both"/>
        <w:rPr>
          <w:b/>
          <w:sz w:val="28"/>
          <w:szCs w:val="28"/>
        </w:rPr>
      </w:pPr>
      <w:r w:rsidRPr="0083196A">
        <w:rPr>
          <w:b/>
          <w:sz w:val="28"/>
          <w:szCs w:val="28"/>
        </w:rPr>
        <w:t>24.2.10. Иные сети инженерно-технического обеспечения:</w:t>
      </w:r>
    </w:p>
    <w:p w14:paraId="702F6A68" w14:textId="77777777" w:rsidR="00FB45E0" w:rsidRPr="0083196A" w:rsidRDefault="00FB45E0" w:rsidP="00FB45E0">
      <w:pPr>
        <w:ind w:firstLine="709"/>
        <w:jc w:val="both"/>
        <w:rPr>
          <w:i/>
          <w:sz w:val="28"/>
          <w:szCs w:val="28"/>
        </w:rPr>
      </w:pPr>
      <w:bookmarkStart w:id="30" w:name="_Hlk118723430"/>
      <w:r w:rsidRPr="0083196A">
        <w:rPr>
          <w:i/>
          <w:sz w:val="28"/>
          <w:szCs w:val="28"/>
        </w:rPr>
        <w:t xml:space="preserve">Предусмотреть оснащение объекта системами </w:t>
      </w:r>
      <w:proofErr w:type="spellStart"/>
      <w:r w:rsidRPr="0083196A">
        <w:rPr>
          <w:i/>
          <w:sz w:val="28"/>
          <w:szCs w:val="28"/>
        </w:rPr>
        <w:t>часофикации</w:t>
      </w:r>
      <w:proofErr w:type="spellEnd"/>
      <w:r w:rsidRPr="0083196A">
        <w:rPr>
          <w:i/>
          <w:sz w:val="28"/>
          <w:szCs w:val="28"/>
        </w:rPr>
        <w:t>, контроля и управления доступом, видео наблюдения.</w:t>
      </w:r>
    </w:p>
    <w:bookmarkEnd w:id="30"/>
    <w:p w14:paraId="66121057" w14:textId="77777777" w:rsidR="00FB45E0" w:rsidRPr="0083196A" w:rsidRDefault="00FB45E0" w:rsidP="00FB45E0">
      <w:pPr>
        <w:ind w:firstLine="709"/>
        <w:jc w:val="both"/>
        <w:rPr>
          <w:i/>
          <w:sz w:val="28"/>
          <w:szCs w:val="28"/>
        </w:rPr>
      </w:pPr>
      <w:r w:rsidRPr="0083196A">
        <w:rPr>
          <w:i/>
          <w:sz w:val="28"/>
          <w:szCs w:val="28"/>
        </w:rPr>
        <w:t>Обеспечить выполнение требований п. 6.1.2 СП 252.1325800.2016.</w:t>
      </w:r>
    </w:p>
    <w:p w14:paraId="5E09BD7C" w14:textId="77777777" w:rsidR="00FB45E0" w:rsidRPr="0083196A" w:rsidRDefault="00FB45E0" w:rsidP="00FB45E0">
      <w:pPr>
        <w:ind w:firstLine="709"/>
        <w:jc w:val="both"/>
        <w:rPr>
          <w:i/>
          <w:sz w:val="28"/>
          <w:szCs w:val="28"/>
        </w:rPr>
      </w:pPr>
      <w:r w:rsidRPr="0083196A">
        <w:rPr>
          <w:i/>
          <w:sz w:val="28"/>
          <w:szCs w:val="28"/>
        </w:rPr>
        <w:t>При необходимости получить ТУ на вынос существующих сетей за границы участка.</w:t>
      </w:r>
    </w:p>
    <w:p w14:paraId="36B71CC2" w14:textId="77777777" w:rsidR="00FB45E0" w:rsidRPr="0083196A" w:rsidRDefault="00FB45E0" w:rsidP="00FB45E0">
      <w:pPr>
        <w:ind w:firstLine="709"/>
        <w:jc w:val="both"/>
        <w:rPr>
          <w:b/>
          <w:sz w:val="28"/>
          <w:szCs w:val="28"/>
        </w:rPr>
      </w:pPr>
      <w:r w:rsidRPr="0083196A">
        <w:rPr>
          <w:b/>
          <w:sz w:val="28"/>
          <w:szCs w:val="28"/>
        </w:rPr>
        <w:t xml:space="preserve">25. Требования к мероприятиям по охране окружающей среды: </w:t>
      </w:r>
    </w:p>
    <w:p w14:paraId="29D708BB" w14:textId="77777777" w:rsidR="00FB45E0" w:rsidRPr="0083196A" w:rsidRDefault="00FB45E0" w:rsidP="00FB45E0">
      <w:pPr>
        <w:ind w:firstLine="709"/>
        <w:jc w:val="both"/>
        <w:rPr>
          <w:i/>
          <w:sz w:val="28"/>
          <w:szCs w:val="28"/>
          <w:lang w:eastAsia="ar-SA"/>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 xml:space="preserve">», </w:t>
      </w:r>
      <w:r w:rsidRPr="0083196A">
        <w:rPr>
          <w:i/>
          <w:sz w:val="28"/>
          <w:szCs w:val="28"/>
          <w:lang w:eastAsia="ar-SA"/>
        </w:rPr>
        <w:t>выполнить актуализацию раздела, в</w:t>
      </w:r>
      <w:r w:rsidRPr="0083196A">
        <w:rPr>
          <w:i/>
          <w:sz w:val="28"/>
          <w:szCs w:val="28"/>
        </w:rPr>
        <w:t xml:space="preserve"> соответствии с </w:t>
      </w:r>
      <w:r w:rsidRPr="0083196A">
        <w:rPr>
          <w:i/>
          <w:sz w:val="28"/>
          <w:szCs w:val="28"/>
          <w:lang w:eastAsia="ar-SA"/>
        </w:rPr>
        <w:t>Положением о составе разделов проектной документации и требованиями к их содержанию, утвержденным Постановлением Правительства РФ от 16.02.2008г. №87.</w:t>
      </w:r>
    </w:p>
    <w:p w14:paraId="3976C800" w14:textId="77777777" w:rsidR="00FB45E0" w:rsidRPr="0083196A" w:rsidRDefault="00FB45E0" w:rsidP="00FB45E0">
      <w:pPr>
        <w:ind w:firstLine="709"/>
        <w:jc w:val="both"/>
        <w:rPr>
          <w:i/>
          <w:sz w:val="28"/>
          <w:szCs w:val="28"/>
        </w:rPr>
      </w:pPr>
      <w:r w:rsidRPr="0083196A">
        <w:rPr>
          <w:i/>
          <w:sz w:val="28"/>
          <w:szCs w:val="28"/>
        </w:rPr>
        <w:t>Отвод ливневых вод осуществлять по проектируемым проездам на дорожное полотно существующей дороги, путем организации рельефа на площадке проектирования.</w:t>
      </w:r>
    </w:p>
    <w:p w14:paraId="1CE36837" w14:textId="77777777" w:rsidR="00FB45E0" w:rsidRPr="0083196A" w:rsidRDefault="00FB45E0" w:rsidP="00FB45E0">
      <w:pPr>
        <w:ind w:firstLine="709"/>
        <w:jc w:val="both"/>
        <w:rPr>
          <w:b/>
          <w:i/>
          <w:sz w:val="28"/>
          <w:szCs w:val="28"/>
        </w:rPr>
      </w:pPr>
      <w:r w:rsidRPr="0083196A">
        <w:rPr>
          <w:b/>
          <w:sz w:val="28"/>
          <w:szCs w:val="28"/>
        </w:rPr>
        <w:t>26. Требования к мероприятиям по обеспечению пожарной безопасности:</w:t>
      </w:r>
      <w:r w:rsidRPr="0083196A">
        <w:rPr>
          <w:b/>
          <w:i/>
          <w:sz w:val="28"/>
          <w:szCs w:val="28"/>
        </w:rPr>
        <w:t xml:space="preserve"> </w:t>
      </w:r>
    </w:p>
    <w:p w14:paraId="5B21D301" w14:textId="77777777" w:rsidR="00FB45E0" w:rsidRPr="0083196A" w:rsidRDefault="00FB45E0" w:rsidP="00FB45E0">
      <w:pPr>
        <w:spacing w:line="252" w:lineRule="auto"/>
        <w:ind w:firstLine="709"/>
        <w:jc w:val="both"/>
        <w:rPr>
          <w:i/>
          <w:sz w:val="28"/>
          <w:szCs w:val="28"/>
          <w:lang w:eastAsia="ar-SA"/>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r w:rsidRPr="0083196A">
        <w:rPr>
          <w:i/>
          <w:sz w:val="28"/>
          <w:szCs w:val="28"/>
          <w:lang w:eastAsia="ar-SA"/>
        </w:rPr>
        <w:t xml:space="preserve"> выполнить актуализацию раздела, в</w:t>
      </w:r>
      <w:r w:rsidRPr="0083196A">
        <w:rPr>
          <w:i/>
          <w:sz w:val="28"/>
          <w:szCs w:val="28"/>
        </w:rPr>
        <w:t xml:space="preserve"> соответствии с требованиями:</w:t>
      </w:r>
    </w:p>
    <w:p w14:paraId="3BA8C314" w14:textId="77777777" w:rsidR="00FB45E0" w:rsidRPr="0083196A" w:rsidRDefault="00FB45E0" w:rsidP="00FB45E0">
      <w:pPr>
        <w:ind w:firstLine="709"/>
        <w:jc w:val="both"/>
        <w:rPr>
          <w:i/>
          <w:sz w:val="28"/>
          <w:szCs w:val="28"/>
        </w:rPr>
      </w:pPr>
      <w:r w:rsidRPr="0083196A">
        <w:rPr>
          <w:i/>
          <w:sz w:val="28"/>
          <w:szCs w:val="28"/>
        </w:rPr>
        <w:t xml:space="preserve">- ФЗ-№123 от 22 июля 2008 г. «Технический регламент о требованиях пожарной безопасности», </w:t>
      </w:r>
    </w:p>
    <w:p w14:paraId="54509774" w14:textId="77777777" w:rsidR="00FB45E0" w:rsidRPr="0083196A" w:rsidRDefault="00FB45E0" w:rsidP="00FB45E0">
      <w:pPr>
        <w:ind w:firstLine="709"/>
        <w:jc w:val="both"/>
        <w:rPr>
          <w:i/>
          <w:sz w:val="28"/>
          <w:szCs w:val="28"/>
        </w:rPr>
      </w:pPr>
      <w:r w:rsidRPr="0083196A">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32CF1808" w14:textId="77777777" w:rsidR="00FB45E0" w:rsidRPr="0083196A" w:rsidRDefault="00FB45E0" w:rsidP="00FB45E0">
      <w:pPr>
        <w:ind w:firstLine="709"/>
        <w:jc w:val="both"/>
        <w:rPr>
          <w:i/>
          <w:spacing w:val="2"/>
          <w:kern w:val="36"/>
          <w:sz w:val="28"/>
          <w:szCs w:val="28"/>
        </w:rPr>
      </w:pPr>
      <w:r w:rsidRPr="0083196A">
        <w:rPr>
          <w:i/>
          <w:sz w:val="28"/>
          <w:szCs w:val="28"/>
        </w:rPr>
        <w:t xml:space="preserve"> -</w:t>
      </w:r>
      <w:r w:rsidRPr="0083196A">
        <w:rPr>
          <w:spacing w:val="2"/>
          <w:kern w:val="36"/>
          <w:sz w:val="28"/>
          <w:szCs w:val="28"/>
        </w:rPr>
        <w:t xml:space="preserve"> </w:t>
      </w:r>
      <w:r w:rsidRPr="0083196A">
        <w:rPr>
          <w:i/>
          <w:spacing w:val="2"/>
          <w:kern w:val="36"/>
          <w:sz w:val="28"/>
          <w:szCs w:val="28"/>
        </w:rPr>
        <w:t>СП 1.13130.2020 «Системы противопожарной защиты. Эвакуационные пути и выходы».</w:t>
      </w:r>
    </w:p>
    <w:p w14:paraId="4DD9AB0B" w14:textId="77777777" w:rsidR="00FB45E0" w:rsidRPr="0083196A" w:rsidRDefault="00FB45E0" w:rsidP="00FB45E0">
      <w:pPr>
        <w:ind w:firstLine="709"/>
        <w:jc w:val="both"/>
        <w:rPr>
          <w:i/>
          <w:spacing w:val="2"/>
          <w:kern w:val="36"/>
          <w:sz w:val="28"/>
          <w:szCs w:val="28"/>
        </w:rPr>
      </w:pPr>
      <w:r w:rsidRPr="0083196A">
        <w:rPr>
          <w:sz w:val="28"/>
          <w:szCs w:val="28"/>
        </w:rPr>
        <w:t xml:space="preserve"> -</w:t>
      </w:r>
      <w:r w:rsidRPr="0083196A">
        <w:rPr>
          <w:spacing w:val="2"/>
          <w:kern w:val="36"/>
          <w:sz w:val="28"/>
          <w:szCs w:val="28"/>
        </w:rPr>
        <w:t xml:space="preserve"> </w:t>
      </w:r>
      <w:r w:rsidRPr="0083196A">
        <w:rPr>
          <w:i/>
          <w:spacing w:val="2"/>
          <w:kern w:val="36"/>
          <w:sz w:val="28"/>
          <w:szCs w:val="28"/>
        </w:rPr>
        <w:t>СП 2.13130.2020 «Системы противопожарной защиты. Обеспечение огнестойкости объектов защиты».</w:t>
      </w:r>
    </w:p>
    <w:p w14:paraId="3283B16B" w14:textId="77777777" w:rsidR="00FB45E0" w:rsidRPr="0083196A" w:rsidRDefault="00FB45E0" w:rsidP="00FB45E0">
      <w:pPr>
        <w:ind w:firstLine="709"/>
        <w:jc w:val="both"/>
        <w:rPr>
          <w:i/>
          <w:spacing w:val="2"/>
          <w:kern w:val="36"/>
          <w:sz w:val="28"/>
          <w:szCs w:val="28"/>
        </w:rPr>
      </w:pPr>
      <w:r w:rsidRPr="0083196A">
        <w:rPr>
          <w:i/>
          <w:sz w:val="28"/>
          <w:szCs w:val="28"/>
        </w:rPr>
        <w:t xml:space="preserve">-  </w:t>
      </w:r>
      <w:r w:rsidRPr="0083196A">
        <w:rPr>
          <w:i/>
          <w:spacing w:val="2"/>
          <w:kern w:val="36"/>
          <w:sz w:val="28"/>
          <w:szCs w:val="28"/>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013A2958" w14:textId="77777777" w:rsidR="00FB45E0" w:rsidRPr="0083196A" w:rsidRDefault="00FB45E0" w:rsidP="00FB45E0">
      <w:pPr>
        <w:ind w:firstLine="709"/>
        <w:jc w:val="both"/>
        <w:rPr>
          <w:i/>
          <w:sz w:val="28"/>
          <w:szCs w:val="28"/>
        </w:rPr>
      </w:pPr>
      <w:bookmarkStart w:id="31" w:name="_Hlk118723500"/>
      <w:r w:rsidRPr="0083196A">
        <w:rPr>
          <w:i/>
          <w:sz w:val="28"/>
          <w:szCs w:val="28"/>
        </w:rPr>
        <w:t>- СП 8.13130.2020 «Системы противопожарной защиты. Наружное противопожарное водоснабжение. Требования пожарной безопасности».</w:t>
      </w:r>
    </w:p>
    <w:bookmarkEnd w:id="31"/>
    <w:p w14:paraId="2F50D5C8" w14:textId="77777777" w:rsidR="00FB45E0" w:rsidRPr="0083196A" w:rsidRDefault="00FB45E0" w:rsidP="00FB45E0">
      <w:pPr>
        <w:ind w:firstLine="709"/>
        <w:jc w:val="both"/>
        <w:rPr>
          <w:b/>
          <w:sz w:val="28"/>
          <w:szCs w:val="28"/>
        </w:rPr>
      </w:pPr>
      <w:r w:rsidRPr="0083196A">
        <w:rPr>
          <w:b/>
          <w:sz w:val="28"/>
          <w:szCs w:val="28"/>
        </w:rPr>
        <w:lastRenderedPageBreak/>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4B263811" w14:textId="77777777" w:rsidR="00FB45E0" w:rsidRPr="0083196A" w:rsidRDefault="00FB45E0" w:rsidP="00FB45E0">
      <w:pPr>
        <w:spacing w:line="252" w:lineRule="auto"/>
        <w:ind w:firstLine="709"/>
        <w:jc w:val="both"/>
        <w:rPr>
          <w:i/>
          <w:sz w:val="28"/>
          <w:szCs w:val="28"/>
          <w:lang w:eastAsia="ar-SA"/>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 xml:space="preserve">», </w:t>
      </w:r>
      <w:r w:rsidRPr="0083196A">
        <w:rPr>
          <w:i/>
          <w:sz w:val="28"/>
          <w:szCs w:val="28"/>
          <w:lang w:eastAsia="ar-SA"/>
        </w:rPr>
        <w:t>выполнить актуализацию раздела, в</w:t>
      </w:r>
      <w:r w:rsidRPr="0083196A">
        <w:rPr>
          <w:i/>
          <w:sz w:val="28"/>
          <w:szCs w:val="28"/>
        </w:rPr>
        <w:t xml:space="preserve"> соответствии с требованиями:</w:t>
      </w:r>
    </w:p>
    <w:p w14:paraId="1441C46D" w14:textId="77777777" w:rsidR="00FB45E0" w:rsidRPr="0083196A" w:rsidRDefault="00FB45E0" w:rsidP="00FB45E0">
      <w:pPr>
        <w:ind w:firstLine="709"/>
        <w:jc w:val="both"/>
        <w:rPr>
          <w:i/>
          <w:sz w:val="28"/>
          <w:szCs w:val="28"/>
        </w:rPr>
      </w:pPr>
      <w:r w:rsidRPr="0083196A">
        <w:rPr>
          <w:i/>
          <w:sz w:val="28"/>
          <w:szCs w:val="28"/>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A19361B" w14:textId="77777777" w:rsidR="00FB45E0" w:rsidRPr="0083196A" w:rsidRDefault="00FB45E0" w:rsidP="00FB45E0">
      <w:pPr>
        <w:ind w:firstLine="709"/>
        <w:jc w:val="both"/>
        <w:rPr>
          <w:i/>
          <w:sz w:val="28"/>
          <w:szCs w:val="28"/>
        </w:rPr>
      </w:pPr>
      <w:r w:rsidRPr="0083196A">
        <w:rPr>
          <w:i/>
          <w:sz w:val="28"/>
          <w:szCs w:val="28"/>
        </w:rPr>
        <w:t xml:space="preserve">- Федерального закона «О санитарно-эпидемиологическом благополучии населения» № 52-ФЗ от 30 марта 1999 г., </w:t>
      </w:r>
    </w:p>
    <w:p w14:paraId="743D7F99" w14:textId="77777777" w:rsidR="00FB45E0" w:rsidRPr="0083196A" w:rsidRDefault="00FB45E0" w:rsidP="00FB45E0">
      <w:pPr>
        <w:ind w:firstLine="709"/>
        <w:jc w:val="both"/>
        <w:rPr>
          <w:i/>
          <w:sz w:val="28"/>
          <w:szCs w:val="28"/>
        </w:rPr>
      </w:pPr>
      <w:r w:rsidRPr="0083196A">
        <w:rPr>
          <w:i/>
          <w:sz w:val="28"/>
          <w:szCs w:val="28"/>
        </w:rPr>
        <w:t>-  Федерального закона от 10.01.2002 N 7-ФЗ "Об охране окружающей среды, ст. 48 «Градостроительного кодекса РФ».</w:t>
      </w:r>
    </w:p>
    <w:p w14:paraId="76550FF5" w14:textId="77777777" w:rsidR="00FB45E0" w:rsidRPr="0083196A" w:rsidRDefault="00FB45E0" w:rsidP="00FB45E0">
      <w:pPr>
        <w:ind w:firstLine="709"/>
        <w:jc w:val="both"/>
        <w:rPr>
          <w:i/>
          <w:sz w:val="28"/>
          <w:szCs w:val="28"/>
        </w:rPr>
      </w:pPr>
      <w:r w:rsidRPr="0083196A">
        <w:rPr>
          <w:i/>
          <w:sz w:val="28"/>
          <w:szCs w:val="28"/>
        </w:rPr>
        <w:t>Класс энергоэффективности здания должен соответствовать классу B (высокий) с величиной отклонения расчетного (фактического) значения удельной характеристики расхода тепловой энергии на отопление и вентиляцию здания от нормируемого на 15-30% в соответствии с табл. 15 СП 50.13330.2012 «Тепловая защита зданий. Актуализированная редакция СНиП 23-02-2003 (с Изменением N 1)».</w:t>
      </w:r>
    </w:p>
    <w:p w14:paraId="3852221D" w14:textId="77777777" w:rsidR="00FB45E0" w:rsidRPr="0083196A" w:rsidRDefault="00FB45E0" w:rsidP="00FB45E0">
      <w:pPr>
        <w:ind w:firstLine="709"/>
        <w:jc w:val="both"/>
        <w:rPr>
          <w:b/>
          <w:sz w:val="28"/>
          <w:szCs w:val="28"/>
        </w:rPr>
      </w:pPr>
      <w:r w:rsidRPr="0083196A">
        <w:rPr>
          <w:b/>
          <w:sz w:val="28"/>
          <w:szCs w:val="28"/>
        </w:rPr>
        <w:t>28. Требования к мероприятиям по обеспечению доступа инвалидов к объекту:</w:t>
      </w:r>
    </w:p>
    <w:p w14:paraId="41F392F8" w14:textId="77777777" w:rsidR="00FB45E0" w:rsidRPr="0083196A" w:rsidRDefault="00FB45E0" w:rsidP="00FB45E0">
      <w:pPr>
        <w:spacing w:line="252" w:lineRule="auto"/>
        <w:ind w:firstLine="709"/>
        <w:jc w:val="both"/>
        <w:rPr>
          <w:i/>
          <w:sz w:val="28"/>
          <w:szCs w:val="28"/>
          <w:lang w:eastAsia="ar-SA"/>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 xml:space="preserve">», </w:t>
      </w:r>
      <w:r w:rsidRPr="0083196A">
        <w:rPr>
          <w:i/>
          <w:sz w:val="28"/>
          <w:szCs w:val="28"/>
          <w:lang w:eastAsia="ar-SA"/>
        </w:rPr>
        <w:t>выполнить актуализацию раздела, в</w:t>
      </w:r>
      <w:r w:rsidRPr="0083196A">
        <w:rPr>
          <w:i/>
          <w:sz w:val="28"/>
          <w:szCs w:val="28"/>
        </w:rPr>
        <w:t xml:space="preserve"> соответствии с требованиями:</w:t>
      </w:r>
    </w:p>
    <w:p w14:paraId="385A052B" w14:textId="77777777" w:rsidR="00FB45E0" w:rsidRPr="0083196A" w:rsidRDefault="00FB45E0" w:rsidP="00FB45E0">
      <w:pPr>
        <w:ind w:firstLine="709"/>
        <w:jc w:val="both"/>
        <w:rPr>
          <w:i/>
          <w:sz w:val="28"/>
          <w:szCs w:val="28"/>
        </w:rPr>
      </w:pPr>
      <w:r w:rsidRPr="0083196A">
        <w:rPr>
          <w:i/>
          <w:sz w:val="28"/>
          <w:szCs w:val="28"/>
        </w:rPr>
        <w:t>- СП 59.13330.2020 «Доступность зданий и сооружений для маломобильных групп населения»,</w:t>
      </w:r>
    </w:p>
    <w:p w14:paraId="70850AA0" w14:textId="77777777" w:rsidR="00FB45E0" w:rsidRPr="0083196A" w:rsidRDefault="00FB45E0" w:rsidP="00FB45E0">
      <w:pPr>
        <w:ind w:firstLine="709"/>
        <w:jc w:val="both"/>
        <w:rPr>
          <w:i/>
          <w:sz w:val="28"/>
          <w:szCs w:val="28"/>
        </w:rPr>
      </w:pPr>
      <w:r w:rsidRPr="0083196A">
        <w:rPr>
          <w:i/>
          <w:sz w:val="28"/>
          <w:szCs w:val="28"/>
        </w:rPr>
        <w:t xml:space="preserve">- СП 136.13330.2012 «Здания и сооружения. Общие положения проектирования с учетом доступности для маломобильных групп населения», </w:t>
      </w:r>
    </w:p>
    <w:p w14:paraId="3AF58B52" w14:textId="77777777" w:rsidR="00FB45E0" w:rsidRPr="0083196A" w:rsidRDefault="00FB45E0" w:rsidP="00FB45E0">
      <w:pPr>
        <w:ind w:firstLine="709"/>
        <w:jc w:val="both"/>
        <w:rPr>
          <w:i/>
          <w:sz w:val="28"/>
          <w:szCs w:val="28"/>
        </w:rPr>
      </w:pPr>
      <w:r w:rsidRPr="0083196A">
        <w:rPr>
          <w:i/>
          <w:sz w:val="28"/>
          <w:szCs w:val="28"/>
        </w:rPr>
        <w:t>-СП 138.13330.2012 «Общественные здания и сооружения, доступные маломобильным группам населения»,</w:t>
      </w:r>
    </w:p>
    <w:p w14:paraId="78EE918B" w14:textId="77777777" w:rsidR="00FB45E0" w:rsidRPr="0083196A" w:rsidRDefault="00FB45E0" w:rsidP="00FB45E0">
      <w:pPr>
        <w:ind w:firstLine="709"/>
        <w:jc w:val="both"/>
        <w:rPr>
          <w:i/>
          <w:sz w:val="28"/>
          <w:szCs w:val="28"/>
        </w:rPr>
      </w:pPr>
      <w:r w:rsidRPr="0083196A">
        <w:rPr>
          <w:i/>
          <w:sz w:val="28"/>
          <w:szCs w:val="28"/>
        </w:rPr>
        <w:t>- СП 140.13330.2012 «Городская среда. Правила проектирования для маломобильных групп населения».</w:t>
      </w:r>
    </w:p>
    <w:p w14:paraId="735269A5" w14:textId="77777777" w:rsidR="00FB45E0" w:rsidRPr="0083196A" w:rsidRDefault="00FB45E0" w:rsidP="00FB45E0">
      <w:pPr>
        <w:ind w:firstLine="709"/>
        <w:jc w:val="both"/>
        <w:rPr>
          <w:i/>
          <w:sz w:val="28"/>
          <w:szCs w:val="28"/>
        </w:rPr>
      </w:pPr>
      <w:r w:rsidRPr="0083196A">
        <w:rPr>
          <w:i/>
          <w:sz w:val="28"/>
          <w:szCs w:val="28"/>
        </w:rPr>
        <w:t xml:space="preserve"> В здании ДОО запроектировать лифт.</w:t>
      </w:r>
    </w:p>
    <w:p w14:paraId="3BABCB5D" w14:textId="77777777" w:rsidR="00FB45E0" w:rsidRPr="0083196A" w:rsidRDefault="00FB45E0" w:rsidP="00FB45E0">
      <w:pPr>
        <w:ind w:firstLine="709"/>
        <w:jc w:val="both"/>
        <w:rPr>
          <w:i/>
          <w:sz w:val="28"/>
          <w:szCs w:val="28"/>
        </w:rPr>
      </w:pPr>
      <w:r w:rsidRPr="0083196A">
        <w:rPr>
          <w:i/>
          <w:sz w:val="28"/>
          <w:szCs w:val="28"/>
        </w:rPr>
        <w:t>Предусмотреть системы связи с помещениями МГН, лифтовыми холлами и зонами безопасности.</w:t>
      </w:r>
    </w:p>
    <w:p w14:paraId="48A58254" w14:textId="77777777" w:rsidR="00FB45E0" w:rsidRPr="0083196A" w:rsidRDefault="00FB45E0" w:rsidP="00FB45E0">
      <w:pPr>
        <w:ind w:firstLine="709"/>
        <w:jc w:val="both"/>
        <w:rPr>
          <w:i/>
          <w:sz w:val="28"/>
          <w:szCs w:val="28"/>
        </w:rPr>
      </w:pPr>
      <w:r w:rsidRPr="0083196A">
        <w:rPr>
          <w:i/>
          <w:sz w:val="28"/>
          <w:szCs w:val="28"/>
        </w:rPr>
        <w:t xml:space="preserve">Для организации систем связи для МГН предусмотреть специально разработанное оборудование для обеспечения комфортности использования. </w:t>
      </w:r>
    </w:p>
    <w:p w14:paraId="1085BEAA" w14:textId="77777777" w:rsidR="00FB45E0" w:rsidRPr="0083196A" w:rsidRDefault="00FB45E0" w:rsidP="00FB45E0">
      <w:pPr>
        <w:ind w:firstLine="709"/>
        <w:jc w:val="both"/>
        <w:rPr>
          <w:i/>
          <w:sz w:val="28"/>
          <w:szCs w:val="28"/>
        </w:rPr>
      </w:pPr>
      <w:r w:rsidRPr="0083196A">
        <w:rPr>
          <w:i/>
          <w:sz w:val="28"/>
          <w:szCs w:val="28"/>
        </w:rPr>
        <w:t>Рабочие места для инвалидов, требующие специальных условий труда, не предусматривать.</w:t>
      </w:r>
    </w:p>
    <w:p w14:paraId="75F033AE" w14:textId="77777777" w:rsidR="00FB45E0" w:rsidRPr="0083196A" w:rsidRDefault="00FB45E0" w:rsidP="00FB45E0">
      <w:pPr>
        <w:widowControl w:val="0"/>
        <w:ind w:firstLine="709"/>
        <w:jc w:val="both"/>
        <w:rPr>
          <w:i/>
          <w:sz w:val="28"/>
          <w:szCs w:val="28"/>
          <w:lang w:bidi="ru-RU"/>
        </w:rPr>
      </w:pPr>
      <w:r w:rsidRPr="0083196A">
        <w:rPr>
          <w:i/>
          <w:sz w:val="28"/>
          <w:szCs w:val="28"/>
          <w:lang w:bidi="ru-RU"/>
        </w:rPr>
        <w:t>Предусмотреть возможность беспрепятственного доступа МГН в места целевого посещения из расчета 5% от общего количества посетителей (принимается равное соотношение категорий МГН).</w:t>
      </w:r>
    </w:p>
    <w:p w14:paraId="1AFB95B2" w14:textId="77777777" w:rsidR="00FB45E0" w:rsidRPr="0083196A" w:rsidRDefault="00FB45E0" w:rsidP="00FB45E0">
      <w:pPr>
        <w:ind w:firstLine="709"/>
        <w:jc w:val="both"/>
        <w:rPr>
          <w:b/>
          <w:sz w:val="28"/>
          <w:szCs w:val="28"/>
        </w:rPr>
      </w:pPr>
      <w:r w:rsidRPr="0083196A">
        <w:rPr>
          <w:b/>
          <w:sz w:val="28"/>
          <w:szCs w:val="28"/>
        </w:rPr>
        <w:t>29. Требования к инженерно-техническому укреплению объекта в целях обеспечения его антитеррористической защищенности:</w:t>
      </w:r>
    </w:p>
    <w:p w14:paraId="40AA8E54" w14:textId="77777777" w:rsidR="00FB45E0" w:rsidRPr="0083196A" w:rsidRDefault="00FB45E0" w:rsidP="00FB45E0">
      <w:pPr>
        <w:spacing w:line="252" w:lineRule="auto"/>
        <w:ind w:firstLine="709"/>
        <w:jc w:val="both"/>
        <w:rPr>
          <w:i/>
          <w:sz w:val="28"/>
          <w:szCs w:val="28"/>
          <w:lang w:eastAsia="ar-SA"/>
        </w:rPr>
      </w:pPr>
      <w:bookmarkStart w:id="32" w:name="_Hlk46239600"/>
      <w:r w:rsidRPr="0083196A">
        <w:rPr>
          <w:i/>
          <w:iCs/>
          <w:sz w:val="28"/>
          <w:szCs w:val="28"/>
        </w:rPr>
        <w:lastRenderedPageBreak/>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r w:rsidRPr="0083196A">
        <w:rPr>
          <w:i/>
          <w:sz w:val="28"/>
          <w:szCs w:val="28"/>
          <w:lang w:eastAsia="ar-SA"/>
        </w:rPr>
        <w:t xml:space="preserve"> выполнить актуализацию раздела, в</w:t>
      </w:r>
      <w:r w:rsidRPr="0083196A">
        <w:rPr>
          <w:i/>
          <w:sz w:val="28"/>
          <w:szCs w:val="28"/>
        </w:rPr>
        <w:t xml:space="preserve"> соответствии с требованиями:</w:t>
      </w:r>
    </w:p>
    <w:p w14:paraId="6A22FCFD" w14:textId="77777777" w:rsidR="00FB45E0" w:rsidRPr="0083196A" w:rsidRDefault="00FB45E0" w:rsidP="00FB45E0">
      <w:pPr>
        <w:ind w:firstLine="709"/>
        <w:jc w:val="both"/>
        <w:rPr>
          <w:i/>
          <w:sz w:val="28"/>
          <w:szCs w:val="28"/>
        </w:rPr>
      </w:pPr>
      <w:r w:rsidRPr="0083196A">
        <w:rPr>
          <w:i/>
          <w:sz w:val="28"/>
          <w:szCs w:val="28"/>
        </w:rPr>
        <w:t>- СП 132.13330.2011 «Обеспечение антитеррористической защищенности зданий и сооружений»,</w:t>
      </w:r>
    </w:p>
    <w:p w14:paraId="5B5052E5" w14:textId="77777777" w:rsidR="00FB45E0" w:rsidRPr="0083196A" w:rsidRDefault="00FB45E0" w:rsidP="00FB45E0">
      <w:pPr>
        <w:ind w:firstLine="709"/>
        <w:jc w:val="both"/>
        <w:rPr>
          <w:i/>
          <w:sz w:val="28"/>
          <w:szCs w:val="28"/>
        </w:rPr>
      </w:pPr>
      <w:r w:rsidRPr="0083196A">
        <w:rPr>
          <w:i/>
          <w:sz w:val="28"/>
          <w:szCs w:val="28"/>
        </w:rPr>
        <w:t>- СП 118.13330.2022 «Общественные здания и сооружения».</w:t>
      </w:r>
    </w:p>
    <w:p w14:paraId="338904FE" w14:textId="77777777" w:rsidR="00FB45E0" w:rsidRPr="0083196A" w:rsidRDefault="00FB45E0" w:rsidP="00FB45E0">
      <w:pPr>
        <w:ind w:firstLine="709"/>
        <w:jc w:val="both"/>
        <w:rPr>
          <w:i/>
          <w:sz w:val="28"/>
          <w:szCs w:val="28"/>
        </w:rPr>
      </w:pPr>
      <w:r w:rsidRPr="0083196A">
        <w:rPr>
          <w:i/>
          <w:sz w:val="28"/>
          <w:szCs w:val="28"/>
        </w:rPr>
        <w:t>Предусмотреть:</w:t>
      </w:r>
    </w:p>
    <w:p w14:paraId="2A914A09" w14:textId="77777777" w:rsidR="00FB45E0" w:rsidRPr="0083196A" w:rsidRDefault="00FB45E0" w:rsidP="00FB45E0">
      <w:pPr>
        <w:ind w:firstLine="709"/>
        <w:jc w:val="both"/>
        <w:rPr>
          <w:i/>
          <w:sz w:val="28"/>
          <w:szCs w:val="28"/>
        </w:rPr>
      </w:pPr>
      <w:r w:rsidRPr="0083196A">
        <w:rPr>
          <w:i/>
          <w:sz w:val="28"/>
          <w:szCs w:val="28"/>
        </w:rPr>
        <w:t>-  СКУД;</w:t>
      </w:r>
    </w:p>
    <w:p w14:paraId="22D1F2DE" w14:textId="77777777" w:rsidR="00FB45E0" w:rsidRPr="0083196A" w:rsidRDefault="00FB45E0" w:rsidP="00FB45E0">
      <w:pPr>
        <w:ind w:firstLine="709"/>
        <w:jc w:val="both"/>
        <w:rPr>
          <w:i/>
          <w:sz w:val="28"/>
          <w:szCs w:val="28"/>
        </w:rPr>
      </w:pPr>
      <w:r w:rsidRPr="0083196A">
        <w:rPr>
          <w:i/>
          <w:sz w:val="28"/>
          <w:szCs w:val="28"/>
        </w:rPr>
        <w:t>- охранное видеонаблюдение;</w:t>
      </w:r>
    </w:p>
    <w:p w14:paraId="6B5EFFF1" w14:textId="77777777" w:rsidR="00FB45E0" w:rsidRPr="0083196A" w:rsidRDefault="00FB45E0" w:rsidP="00FB45E0">
      <w:pPr>
        <w:ind w:firstLine="709"/>
        <w:jc w:val="both"/>
        <w:rPr>
          <w:i/>
          <w:sz w:val="28"/>
          <w:szCs w:val="28"/>
        </w:rPr>
      </w:pPr>
      <w:r w:rsidRPr="0083196A">
        <w:rPr>
          <w:i/>
          <w:sz w:val="28"/>
          <w:szCs w:val="28"/>
        </w:rPr>
        <w:t>- доступ на территорию и в здание детского сада по карточкам.</w:t>
      </w:r>
    </w:p>
    <w:bookmarkEnd w:id="32"/>
    <w:p w14:paraId="368DC3D3" w14:textId="77777777" w:rsidR="00FB45E0" w:rsidRPr="0083196A" w:rsidRDefault="00FB45E0" w:rsidP="00FB45E0">
      <w:pPr>
        <w:ind w:firstLine="709"/>
        <w:jc w:val="both"/>
        <w:rPr>
          <w:b/>
          <w:sz w:val="28"/>
          <w:szCs w:val="28"/>
        </w:rPr>
      </w:pPr>
      <w:r w:rsidRPr="0083196A">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779E587B" w14:textId="77777777" w:rsidR="00FB45E0" w:rsidRPr="0083196A" w:rsidRDefault="00FB45E0" w:rsidP="00FB45E0">
      <w:pPr>
        <w:spacing w:line="252" w:lineRule="auto"/>
        <w:ind w:firstLine="709"/>
        <w:jc w:val="both"/>
        <w:rPr>
          <w:i/>
          <w:sz w:val="28"/>
          <w:szCs w:val="28"/>
          <w:lang w:eastAsia="ar-SA"/>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 xml:space="preserve">», </w:t>
      </w:r>
      <w:r w:rsidRPr="0083196A">
        <w:rPr>
          <w:i/>
          <w:sz w:val="28"/>
          <w:szCs w:val="28"/>
          <w:lang w:eastAsia="ar-SA"/>
        </w:rPr>
        <w:t xml:space="preserve">выполнить актуализацию раздела, </w:t>
      </w:r>
      <w:r w:rsidRPr="0083196A">
        <w:rPr>
          <w:i/>
          <w:sz w:val="28"/>
          <w:szCs w:val="28"/>
        </w:rPr>
        <w:t>с учетом требований российского и международного природоохранного законодательства, и нормативных документов Российской Федерации.</w:t>
      </w:r>
    </w:p>
    <w:p w14:paraId="10B556EE" w14:textId="77777777" w:rsidR="00FB45E0" w:rsidRPr="0083196A" w:rsidRDefault="00FB45E0" w:rsidP="00FB45E0">
      <w:pPr>
        <w:ind w:firstLine="709"/>
        <w:jc w:val="both"/>
        <w:rPr>
          <w:i/>
          <w:iCs/>
          <w:sz w:val="28"/>
          <w:szCs w:val="28"/>
        </w:rPr>
      </w:pPr>
      <w:r w:rsidRPr="0083196A">
        <w:rPr>
          <w:i/>
          <w:iCs/>
          <w:sz w:val="28"/>
          <w:szCs w:val="28"/>
        </w:rPr>
        <w:t>Проектная документация должна соответствовать требованиям:</w:t>
      </w:r>
    </w:p>
    <w:p w14:paraId="17D49FD6" w14:textId="77777777" w:rsidR="00FB45E0" w:rsidRPr="0083196A" w:rsidRDefault="00FB45E0" w:rsidP="00FB45E0">
      <w:pPr>
        <w:ind w:firstLine="709"/>
        <w:jc w:val="both"/>
        <w:rPr>
          <w:i/>
          <w:iCs/>
          <w:sz w:val="28"/>
          <w:szCs w:val="28"/>
        </w:rPr>
      </w:pPr>
      <w:r w:rsidRPr="0083196A">
        <w:rPr>
          <w:i/>
          <w:iCs/>
          <w:sz w:val="28"/>
          <w:szCs w:val="28"/>
        </w:rPr>
        <w:t xml:space="preserve">- СП 255.1325800.2016 </w:t>
      </w:r>
      <w:r w:rsidRPr="0083196A">
        <w:rPr>
          <w:bCs/>
          <w:i/>
          <w:spacing w:val="2"/>
          <w:kern w:val="36"/>
          <w:sz w:val="28"/>
          <w:szCs w:val="28"/>
        </w:rPr>
        <w:t>«Здания и сооружения. Правила эксплуатации. Основные положения»</w:t>
      </w:r>
      <w:r w:rsidRPr="0083196A">
        <w:rPr>
          <w:i/>
          <w:iCs/>
          <w:sz w:val="28"/>
          <w:szCs w:val="28"/>
        </w:rPr>
        <w:t xml:space="preserve"> п.6;</w:t>
      </w:r>
    </w:p>
    <w:p w14:paraId="53049122" w14:textId="77777777" w:rsidR="00FB45E0" w:rsidRPr="0083196A" w:rsidRDefault="00FB45E0" w:rsidP="00FB45E0">
      <w:pPr>
        <w:ind w:firstLine="709"/>
        <w:jc w:val="both"/>
        <w:rPr>
          <w:i/>
          <w:iCs/>
          <w:sz w:val="28"/>
          <w:szCs w:val="28"/>
        </w:rPr>
      </w:pPr>
      <w:r w:rsidRPr="0083196A">
        <w:rPr>
          <w:i/>
          <w:iCs/>
          <w:sz w:val="28"/>
          <w:szCs w:val="28"/>
        </w:rPr>
        <w:t>- СП 2.4.3648-20 «</w:t>
      </w:r>
      <w:proofErr w:type="spellStart"/>
      <w:r w:rsidRPr="0083196A">
        <w:rPr>
          <w:i/>
          <w:iCs/>
          <w:sz w:val="28"/>
          <w:szCs w:val="28"/>
        </w:rPr>
        <w:t>Санитарно</w:t>
      </w:r>
      <w:proofErr w:type="spellEnd"/>
      <w:r w:rsidRPr="0083196A">
        <w:rPr>
          <w:i/>
          <w:iCs/>
          <w:sz w:val="28"/>
          <w:szCs w:val="28"/>
        </w:rPr>
        <w:t xml:space="preserve"> – эпидемиологические требования к организациям воспитания и обучения, отдыха и оздоровления детей и молодежи».</w:t>
      </w:r>
    </w:p>
    <w:p w14:paraId="7140AEA0" w14:textId="77777777" w:rsidR="00FB45E0" w:rsidRPr="0083196A" w:rsidRDefault="00FB45E0" w:rsidP="00FB45E0">
      <w:pPr>
        <w:ind w:firstLine="709"/>
        <w:jc w:val="both"/>
        <w:rPr>
          <w:b/>
          <w:sz w:val="28"/>
          <w:szCs w:val="28"/>
        </w:rPr>
      </w:pPr>
      <w:r w:rsidRPr="0083196A">
        <w:rPr>
          <w:b/>
          <w:sz w:val="28"/>
          <w:szCs w:val="28"/>
        </w:rPr>
        <w:t>31. Требования к технической эксплуатации и техническому обслуживанию объекта:</w:t>
      </w:r>
    </w:p>
    <w:p w14:paraId="597811D5" w14:textId="77777777" w:rsidR="00FB45E0" w:rsidRPr="0083196A" w:rsidRDefault="00FB45E0" w:rsidP="00FB45E0">
      <w:pPr>
        <w:spacing w:line="252" w:lineRule="auto"/>
        <w:ind w:firstLine="709"/>
        <w:jc w:val="both"/>
        <w:rPr>
          <w:i/>
          <w:sz w:val="28"/>
          <w:szCs w:val="28"/>
          <w:lang w:eastAsia="ar-SA"/>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r w:rsidRPr="0083196A">
        <w:rPr>
          <w:i/>
          <w:sz w:val="28"/>
          <w:szCs w:val="28"/>
          <w:lang w:eastAsia="ar-SA"/>
        </w:rPr>
        <w:t xml:space="preserve"> выполнить актуализацию раздела, в</w:t>
      </w:r>
      <w:r w:rsidRPr="0083196A">
        <w:rPr>
          <w:i/>
          <w:sz w:val="28"/>
          <w:szCs w:val="28"/>
        </w:rPr>
        <w:t xml:space="preserve"> соответствии с требованиями </w:t>
      </w:r>
      <w:r w:rsidRPr="0083196A">
        <w:rPr>
          <w:bCs/>
          <w:i/>
          <w:spacing w:val="2"/>
          <w:kern w:val="36"/>
          <w:sz w:val="28"/>
          <w:szCs w:val="28"/>
        </w:rPr>
        <w:t>СП 255.1325800.2016 «Здания и сооружения. Правила эксплуатации. Основные положения».</w:t>
      </w:r>
    </w:p>
    <w:p w14:paraId="6E50ECD2" w14:textId="77777777" w:rsidR="00FB45E0" w:rsidRPr="0083196A" w:rsidRDefault="00FB45E0" w:rsidP="00FB45E0">
      <w:pPr>
        <w:ind w:firstLine="709"/>
        <w:jc w:val="both"/>
        <w:rPr>
          <w:i/>
          <w:sz w:val="28"/>
          <w:szCs w:val="28"/>
        </w:rPr>
      </w:pPr>
      <w:r w:rsidRPr="0083196A">
        <w:rPr>
          <w:i/>
          <w:sz w:val="28"/>
          <w:szCs w:val="28"/>
        </w:rPr>
        <w:t>В проектных решениях предусмотреть возможность выполнения ремонтных и профилактических работ.</w:t>
      </w:r>
    </w:p>
    <w:p w14:paraId="319A2954" w14:textId="77777777" w:rsidR="00FB45E0" w:rsidRPr="0083196A" w:rsidRDefault="00FB45E0" w:rsidP="00FB45E0">
      <w:pPr>
        <w:ind w:firstLine="709"/>
        <w:jc w:val="both"/>
        <w:rPr>
          <w:b/>
          <w:sz w:val="28"/>
          <w:szCs w:val="28"/>
        </w:rPr>
      </w:pPr>
      <w:bookmarkStart w:id="33" w:name="_Hlk46227363"/>
      <w:r w:rsidRPr="0083196A">
        <w:rPr>
          <w:b/>
          <w:sz w:val="28"/>
          <w:szCs w:val="28"/>
        </w:rPr>
        <w:t>32. Требования к проекту организации строительства объекта:</w:t>
      </w:r>
    </w:p>
    <w:bookmarkEnd w:id="33"/>
    <w:p w14:paraId="02304ADE" w14:textId="77777777" w:rsidR="00FB45E0" w:rsidRPr="0083196A" w:rsidRDefault="00FB45E0" w:rsidP="00FB45E0">
      <w:pPr>
        <w:spacing w:line="252" w:lineRule="auto"/>
        <w:ind w:firstLine="709"/>
        <w:jc w:val="both"/>
        <w:rPr>
          <w:i/>
          <w:sz w:val="28"/>
          <w:szCs w:val="28"/>
          <w:lang w:eastAsia="ar-SA"/>
        </w:rPr>
      </w:pPr>
      <w:r w:rsidRPr="0083196A">
        <w:rPr>
          <w:i/>
          <w:iCs/>
          <w:sz w:val="28"/>
          <w:szCs w:val="28"/>
        </w:rPr>
        <w:t xml:space="preserve">На основании проектной документации шифр </w:t>
      </w:r>
      <w:r w:rsidRPr="0083196A">
        <w:rPr>
          <w:i/>
          <w:sz w:val="28"/>
          <w:szCs w:val="28"/>
          <w:lang w:eastAsia="ar-SA"/>
        </w:rPr>
        <w:t xml:space="preserve">6-Д/С200 </w:t>
      </w:r>
      <w:r w:rsidRPr="0083196A">
        <w:rPr>
          <w:i/>
          <w:sz w:val="28"/>
          <w:szCs w:val="28"/>
        </w:rPr>
        <w:t>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 xml:space="preserve">», </w:t>
      </w:r>
      <w:r w:rsidRPr="0083196A">
        <w:rPr>
          <w:i/>
          <w:sz w:val="28"/>
          <w:szCs w:val="28"/>
          <w:lang w:eastAsia="ar-SA"/>
        </w:rPr>
        <w:t>выполнить актуализацию раздела, в</w:t>
      </w:r>
      <w:r w:rsidRPr="0083196A">
        <w:rPr>
          <w:i/>
          <w:sz w:val="28"/>
          <w:szCs w:val="28"/>
        </w:rPr>
        <w:t xml:space="preserve"> соответствии с требованиями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14:paraId="11B4E7D7" w14:textId="77777777" w:rsidR="00FB45E0" w:rsidRPr="0083196A" w:rsidRDefault="00FB45E0" w:rsidP="00FB45E0">
      <w:pPr>
        <w:ind w:firstLine="709"/>
        <w:jc w:val="both"/>
        <w:rPr>
          <w:i/>
          <w:sz w:val="28"/>
          <w:szCs w:val="28"/>
        </w:rPr>
      </w:pPr>
      <w:r w:rsidRPr="0083196A">
        <w:rPr>
          <w:i/>
          <w:sz w:val="28"/>
          <w:szCs w:val="28"/>
        </w:rPr>
        <w:t>В соответствии с СП 48.13330.2019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№87 и ГОСТ 21.1101-2020 СПДС «Основные требования к проектной и рабочей документации».</w:t>
      </w:r>
    </w:p>
    <w:p w14:paraId="642ED7A1" w14:textId="77777777" w:rsidR="00FB45E0" w:rsidRPr="0083196A" w:rsidRDefault="00FB45E0" w:rsidP="00FB45E0">
      <w:pPr>
        <w:ind w:firstLine="709"/>
        <w:jc w:val="both"/>
        <w:rPr>
          <w:i/>
          <w:sz w:val="28"/>
          <w:szCs w:val="28"/>
        </w:rPr>
      </w:pPr>
      <w:r w:rsidRPr="0083196A">
        <w:rPr>
          <w:i/>
          <w:sz w:val="28"/>
          <w:szCs w:val="28"/>
        </w:rPr>
        <w:t xml:space="preserve">В соответствии с требованиями СП 48.13330.2019, п. 5.23, в составе ПОС приводятся обоснования для включения затрат в сметную документацию в части: </w:t>
      </w:r>
    </w:p>
    <w:p w14:paraId="741338FE" w14:textId="77777777" w:rsidR="00FB45E0" w:rsidRPr="0083196A" w:rsidRDefault="00FB45E0" w:rsidP="00FB45E0">
      <w:pPr>
        <w:ind w:firstLine="709"/>
        <w:jc w:val="both"/>
        <w:rPr>
          <w:i/>
          <w:sz w:val="28"/>
          <w:szCs w:val="28"/>
        </w:rPr>
      </w:pPr>
      <w:r w:rsidRPr="0083196A">
        <w:rPr>
          <w:i/>
          <w:sz w:val="28"/>
          <w:szCs w:val="28"/>
        </w:rPr>
        <w:lastRenderedPageBreak/>
        <w:t>- дальности транспортировки основных строительных грузов, в т.ч. подвозки (вывоза излишков) грунта.</w:t>
      </w:r>
    </w:p>
    <w:p w14:paraId="207E4BA1" w14:textId="77777777" w:rsidR="00FB45E0" w:rsidRPr="0083196A" w:rsidRDefault="00FB45E0" w:rsidP="00FB45E0">
      <w:pPr>
        <w:ind w:firstLine="709"/>
        <w:jc w:val="both"/>
        <w:rPr>
          <w:b/>
          <w:sz w:val="28"/>
          <w:szCs w:val="28"/>
        </w:rPr>
      </w:pPr>
      <w:bookmarkStart w:id="34" w:name="_Hlk118724017"/>
      <w:r w:rsidRPr="0083196A">
        <w:rPr>
          <w:b/>
          <w:sz w:val="28"/>
          <w:szCs w:val="28"/>
        </w:rPr>
        <w:t xml:space="preserve">33. Требования о необходимости </w:t>
      </w:r>
      <w:bookmarkEnd w:id="34"/>
      <w:r w:rsidRPr="0083196A">
        <w:rPr>
          <w:b/>
          <w:sz w:val="28"/>
          <w:szCs w:val="28"/>
        </w:rPr>
        <w:t>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14:paraId="282833EF" w14:textId="77777777" w:rsidR="00FB45E0" w:rsidRPr="0083196A" w:rsidRDefault="00FB45E0" w:rsidP="00FB45E0">
      <w:pPr>
        <w:ind w:firstLine="709"/>
        <w:jc w:val="both"/>
        <w:rPr>
          <w:i/>
          <w:sz w:val="28"/>
          <w:szCs w:val="28"/>
        </w:rPr>
      </w:pPr>
      <w:r w:rsidRPr="0083196A">
        <w:rPr>
          <w:i/>
          <w:sz w:val="28"/>
          <w:szCs w:val="28"/>
        </w:rPr>
        <w:t xml:space="preserve"> Необходимость сноса строений определяется на основании выводов заключения по обследованию зданий и сооружений. При разработке проектных решений минимизировать снос строений и зеленых насаждений, перенос сетей инженерно-технического обеспечения.</w:t>
      </w:r>
    </w:p>
    <w:p w14:paraId="295D2680" w14:textId="77777777" w:rsidR="00FB45E0" w:rsidRPr="0083196A" w:rsidRDefault="00FB45E0" w:rsidP="00FB45E0">
      <w:pPr>
        <w:ind w:firstLine="709"/>
        <w:jc w:val="both"/>
        <w:rPr>
          <w:i/>
          <w:sz w:val="28"/>
          <w:szCs w:val="28"/>
        </w:rPr>
      </w:pPr>
      <w:r w:rsidRPr="0083196A">
        <w:rPr>
          <w:i/>
          <w:sz w:val="28"/>
          <w:szCs w:val="28"/>
        </w:rPr>
        <w:t>Вынос существующих сетей за границы участка выполнить в соответствии с ТУ.</w:t>
      </w:r>
    </w:p>
    <w:p w14:paraId="759ACBB2" w14:textId="77777777" w:rsidR="00FB45E0" w:rsidRPr="0083196A" w:rsidRDefault="00FB45E0" w:rsidP="00FB45E0">
      <w:pPr>
        <w:ind w:firstLine="709"/>
        <w:jc w:val="both"/>
        <w:rPr>
          <w:b/>
          <w:sz w:val="28"/>
          <w:szCs w:val="28"/>
        </w:rPr>
      </w:pPr>
      <w:r w:rsidRPr="0083196A">
        <w:rPr>
          <w:b/>
          <w:sz w:val="28"/>
          <w:szCs w:val="28"/>
        </w:rPr>
        <w:t xml:space="preserve">34. Требования к решениям по благоустройству прилегающей территории, к малым архитектурным формам и к планировочной организации </w:t>
      </w:r>
      <w:proofErr w:type="gramStart"/>
      <w:r w:rsidRPr="0083196A">
        <w:rPr>
          <w:b/>
          <w:sz w:val="28"/>
          <w:szCs w:val="28"/>
        </w:rPr>
        <w:t>земельного участка</w:t>
      </w:r>
      <w:proofErr w:type="gramEnd"/>
      <w:r w:rsidRPr="0083196A">
        <w:rPr>
          <w:b/>
          <w:sz w:val="28"/>
          <w:szCs w:val="28"/>
        </w:rPr>
        <w:t xml:space="preserve"> на котором планируется строительство объекта:</w:t>
      </w:r>
    </w:p>
    <w:p w14:paraId="4E856BA4" w14:textId="77777777" w:rsidR="00FB45E0" w:rsidRPr="0083196A" w:rsidRDefault="00FB45E0" w:rsidP="00FB45E0">
      <w:pPr>
        <w:ind w:firstLine="709"/>
        <w:jc w:val="both"/>
        <w:rPr>
          <w:i/>
          <w:sz w:val="28"/>
          <w:szCs w:val="28"/>
        </w:rPr>
      </w:pPr>
      <w:r w:rsidRPr="0083196A">
        <w:rPr>
          <w:i/>
          <w:sz w:val="28"/>
          <w:szCs w:val="28"/>
        </w:rPr>
        <w:t>Благоустройство и наружное освещение выполнить в границах выделенного участка.</w:t>
      </w:r>
    </w:p>
    <w:p w14:paraId="6F7F55B5" w14:textId="77777777" w:rsidR="00FB45E0" w:rsidRPr="0083196A" w:rsidRDefault="00FB45E0" w:rsidP="00FB45E0">
      <w:pPr>
        <w:ind w:firstLine="709"/>
        <w:jc w:val="both"/>
        <w:rPr>
          <w:i/>
          <w:sz w:val="28"/>
          <w:szCs w:val="28"/>
        </w:rPr>
      </w:pPr>
      <w:bookmarkStart w:id="35" w:name="_Hlk118724072"/>
      <w:r w:rsidRPr="0083196A">
        <w:rPr>
          <w:i/>
          <w:sz w:val="28"/>
          <w:szCs w:val="28"/>
        </w:rPr>
        <w:t xml:space="preserve">При необходимости размещения парко-мест для автомобилей личного автотранспорта МГН, а также тротуаров и подъездных путей в рамках благоустройства за пределами участка, проектные решения согласовать с местной Администрацией. </w:t>
      </w:r>
    </w:p>
    <w:bookmarkEnd w:id="35"/>
    <w:p w14:paraId="0307E683" w14:textId="77777777" w:rsidR="00FB45E0" w:rsidRPr="0083196A" w:rsidRDefault="00FB45E0" w:rsidP="00FB45E0">
      <w:pPr>
        <w:ind w:firstLine="709"/>
        <w:jc w:val="both"/>
        <w:rPr>
          <w:i/>
          <w:sz w:val="28"/>
          <w:szCs w:val="28"/>
        </w:rPr>
      </w:pPr>
      <w:r w:rsidRPr="0083196A">
        <w:rPr>
          <w:i/>
          <w:sz w:val="28"/>
          <w:szCs w:val="28"/>
        </w:rPr>
        <w:t>Проектными решениями предусмотреть:</w:t>
      </w:r>
    </w:p>
    <w:p w14:paraId="6122D67A" w14:textId="77777777" w:rsidR="00FB45E0" w:rsidRPr="0083196A" w:rsidRDefault="00FB45E0" w:rsidP="00FB45E0">
      <w:pPr>
        <w:ind w:firstLine="709"/>
        <w:jc w:val="both"/>
        <w:rPr>
          <w:i/>
          <w:sz w:val="28"/>
          <w:szCs w:val="28"/>
        </w:rPr>
      </w:pPr>
      <w:r w:rsidRPr="0083196A">
        <w:rPr>
          <w:i/>
          <w:sz w:val="28"/>
          <w:szCs w:val="28"/>
        </w:rPr>
        <w:t>- ограждение участка – забором из 3Д сетки (сварной проволоки);</w:t>
      </w:r>
    </w:p>
    <w:p w14:paraId="108AEA94" w14:textId="77777777" w:rsidR="00FB45E0" w:rsidRPr="0083196A" w:rsidRDefault="00FB45E0" w:rsidP="00FB45E0">
      <w:pPr>
        <w:ind w:firstLine="709"/>
        <w:jc w:val="both"/>
        <w:rPr>
          <w:i/>
          <w:sz w:val="28"/>
          <w:szCs w:val="28"/>
        </w:rPr>
      </w:pPr>
      <w:r w:rsidRPr="0083196A">
        <w:rPr>
          <w:i/>
          <w:sz w:val="28"/>
          <w:szCs w:val="28"/>
        </w:rPr>
        <w:t>- покрытие проездов и подъездов предусмотреть асфальтовое;</w:t>
      </w:r>
    </w:p>
    <w:p w14:paraId="3C55FB98" w14:textId="77777777" w:rsidR="00FB45E0" w:rsidRPr="0083196A" w:rsidRDefault="00FB45E0" w:rsidP="00FB45E0">
      <w:pPr>
        <w:ind w:firstLine="709"/>
        <w:jc w:val="both"/>
        <w:rPr>
          <w:i/>
          <w:sz w:val="28"/>
          <w:szCs w:val="28"/>
        </w:rPr>
      </w:pPr>
      <w:r w:rsidRPr="0083196A">
        <w:rPr>
          <w:i/>
          <w:sz w:val="28"/>
          <w:szCs w:val="28"/>
        </w:rPr>
        <w:t>- покрытие пешеходных дорожек – тротуарная плитка;</w:t>
      </w:r>
    </w:p>
    <w:p w14:paraId="49A1C92A" w14:textId="77777777" w:rsidR="00FB45E0" w:rsidRPr="0083196A" w:rsidRDefault="00FB45E0" w:rsidP="00FB45E0">
      <w:pPr>
        <w:ind w:firstLine="709"/>
        <w:jc w:val="both"/>
        <w:rPr>
          <w:i/>
          <w:sz w:val="28"/>
          <w:szCs w:val="28"/>
        </w:rPr>
      </w:pPr>
      <w:r w:rsidRPr="0083196A">
        <w:rPr>
          <w:i/>
          <w:sz w:val="28"/>
          <w:szCs w:val="28"/>
        </w:rPr>
        <w:t>- покрытие групповых и спортивных площадок применять покрытия из смеси резиновой крошки и полимерных ЭПДМ-гранул на полимерном клее по бетонному основанию; полимерных или резиновых плиток;</w:t>
      </w:r>
    </w:p>
    <w:p w14:paraId="5EAF2D04" w14:textId="77777777" w:rsidR="00FB45E0" w:rsidRPr="0083196A" w:rsidRDefault="00FB45E0" w:rsidP="00FB45E0">
      <w:pPr>
        <w:ind w:firstLine="709"/>
        <w:jc w:val="both"/>
        <w:rPr>
          <w:i/>
          <w:sz w:val="28"/>
          <w:szCs w:val="28"/>
        </w:rPr>
      </w:pPr>
      <w:r w:rsidRPr="0083196A">
        <w:rPr>
          <w:i/>
          <w:sz w:val="28"/>
          <w:szCs w:val="28"/>
        </w:rPr>
        <w:t>- предусмотреть посадку саженцев деревьев возрастом 3-5 лет, с комом;</w:t>
      </w:r>
    </w:p>
    <w:p w14:paraId="015EEDB7" w14:textId="77777777" w:rsidR="00FB45E0" w:rsidRPr="0083196A" w:rsidRDefault="00FB45E0" w:rsidP="00FB45E0">
      <w:pPr>
        <w:ind w:firstLine="709"/>
        <w:jc w:val="both"/>
        <w:rPr>
          <w:i/>
          <w:sz w:val="28"/>
          <w:szCs w:val="28"/>
        </w:rPr>
      </w:pPr>
      <w:r w:rsidRPr="0083196A">
        <w:rPr>
          <w:i/>
          <w:sz w:val="28"/>
          <w:szCs w:val="28"/>
        </w:rPr>
        <w:t>- групповые площадки оборудовать согласно возрасту детей (от 3 до 7 лет). Игровое оборудование должно соответствовать ГОСТ Р 52169-2012, ГОСТ 52301-2013, ГОСТ Р 55677-2013 и п.6.3.10 СП 252.1325800.2016;</w:t>
      </w:r>
    </w:p>
    <w:p w14:paraId="31D2313D" w14:textId="77777777" w:rsidR="00FB45E0" w:rsidRPr="0083196A" w:rsidRDefault="00FB45E0" w:rsidP="00FB45E0">
      <w:pPr>
        <w:ind w:firstLine="709"/>
        <w:jc w:val="both"/>
        <w:rPr>
          <w:i/>
          <w:sz w:val="28"/>
          <w:szCs w:val="28"/>
        </w:rPr>
      </w:pPr>
      <w:r w:rsidRPr="0083196A">
        <w:rPr>
          <w:i/>
          <w:sz w:val="28"/>
          <w:szCs w:val="28"/>
        </w:rPr>
        <w:t>- все групповые площадки оборудовать теневыми навесами со скамейками;</w:t>
      </w:r>
    </w:p>
    <w:p w14:paraId="67B7CDFF" w14:textId="77777777" w:rsidR="00FB45E0" w:rsidRPr="0083196A" w:rsidRDefault="00FB45E0" w:rsidP="00FB45E0">
      <w:pPr>
        <w:ind w:firstLine="709"/>
        <w:jc w:val="both"/>
        <w:rPr>
          <w:i/>
          <w:sz w:val="28"/>
          <w:szCs w:val="28"/>
        </w:rPr>
      </w:pPr>
      <w:r w:rsidRPr="0083196A">
        <w:rPr>
          <w:i/>
          <w:sz w:val="28"/>
          <w:szCs w:val="28"/>
        </w:rPr>
        <w:t>- у входов в здание предусмотреть урны.</w:t>
      </w:r>
    </w:p>
    <w:p w14:paraId="11669701" w14:textId="77777777" w:rsidR="00FB45E0" w:rsidRPr="0083196A" w:rsidRDefault="00FB45E0" w:rsidP="00FB45E0">
      <w:pPr>
        <w:tabs>
          <w:tab w:val="left" w:pos="420"/>
        </w:tabs>
        <w:ind w:firstLine="709"/>
        <w:jc w:val="both"/>
        <w:rPr>
          <w:b/>
          <w:sz w:val="28"/>
          <w:szCs w:val="28"/>
        </w:rPr>
      </w:pPr>
      <w:r w:rsidRPr="0083196A">
        <w:rPr>
          <w:b/>
          <w:sz w:val="28"/>
          <w:szCs w:val="28"/>
        </w:rPr>
        <w:t>35. Требования к разработке проекта рекультивации земель:</w:t>
      </w:r>
    </w:p>
    <w:p w14:paraId="27BBB79D" w14:textId="77777777" w:rsidR="00FB45E0" w:rsidRPr="0083196A" w:rsidRDefault="00FB45E0" w:rsidP="00FB45E0">
      <w:pPr>
        <w:tabs>
          <w:tab w:val="left" w:pos="278"/>
        </w:tabs>
        <w:ind w:firstLine="709"/>
        <w:jc w:val="both"/>
        <w:rPr>
          <w:i/>
          <w:sz w:val="28"/>
          <w:szCs w:val="28"/>
        </w:rPr>
      </w:pPr>
      <w:r w:rsidRPr="0083196A">
        <w:rPr>
          <w:i/>
          <w:sz w:val="28"/>
          <w:szCs w:val="28"/>
        </w:rPr>
        <w:t>Не определены</w:t>
      </w:r>
    </w:p>
    <w:p w14:paraId="677FC8FD" w14:textId="77777777" w:rsidR="00FB45E0" w:rsidRPr="0083196A" w:rsidRDefault="00FB45E0" w:rsidP="00FB45E0">
      <w:pPr>
        <w:ind w:firstLine="709"/>
        <w:jc w:val="both"/>
        <w:rPr>
          <w:b/>
          <w:sz w:val="28"/>
          <w:szCs w:val="28"/>
        </w:rPr>
      </w:pPr>
      <w:r w:rsidRPr="0083196A">
        <w:rPr>
          <w:b/>
          <w:sz w:val="28"/>
          <w:szCs w:val="28"/>
        </w:rPr>
        <w:t>36. Требования к местам складирования излишков грунта и (или) мусора при строительстве и протяженность маршрута их доставки:</w:t>
      </w:r>
    </w:p>
    <w:p w14:paraId="2C4E92A3" w14:textId="77777777" w:rsidR="00FB45E0" w:rsidRPr="0083196A" w:rsidRDefault="00FB45E0" w:rsidP="00FB45E0">
      <w:pPr>
        <w:ind w:firstLine="709"/>
        <w:jc w:val="both"/>
        <w:rPr>
          <w:i/>
          <w:sz w:val="28"/>
          <w:szCs w:val="28"/>
        </w:rPr>
      </w:pPr>
      <w:r w:rsidRPr="0083196A">
        <w:rPr>
          <w:i/>
          <w:sz w:val="28"/>
          <w:szCs w:val="28"/>
        </w:rPr>
        <w:t>По результатам ИГИ и разработанного раздела ПОС</w:t>
      </w:r>
      <w:r w:rsidRPr="0083196A">
        <w:t xml:space="preserve"> </w:t>
      </w:r>
      <w:r w:rsidRPr="0083196A">
        <w:rPr>
          <w:i/>
          <w:sz w:val="28"/>
          <w:szCs w:val="28"/>
        </w:rPr>
        <w:t>на основании проведенного анализа с целью определения наиболее экономически эффективного проектного решения.</w:t>
      </w:r>
    </w:p>
    <w:p w14:paraId="5D5C534D" w14:textId="77777777" w:rsidR="00FB45E0" w:rsidRPr="0083196A" w:rsidRDefault="00FB45E0" w:rsidP="00FB45E0">
      <w:pPr>
        <w:ind w:firstLine="709"/>
        <w:jc w:val="both"/>
        <w:rPr>
          <w:b/>
          <w:sz w:val="28"/>
          <w:szCs w:val="28"/>
        </w:rPr>
      </w:pPr>
      <w:r w:rsidRPr="0083196A">
        <w:rPr>
          <w:b/>
          <w:sz w:val="28"/>
          <w:szCs w:val="28"/>
        </w:rPr>
        <w:t>37. Требования к выполнению научно-исследовательских и опытно-конструкторских работ в процессе проектирования и строительства объекта:</w:t>
      </w:r>
    </w:p>
    <w:p w14:paraId="39F493E1" w14:textId="77777777" w:rsidR="00FB45E0" w:rsidRPr="0083196A" w:rsidRDefault="00FB45E0" w:rsidP="00FB45E0">
      <w:pPr>
        <w:ind w:firstLine="709"/>
        <w:contextualSpacing/>
        <w:rPr>
          <w:i/>
          <w:sz w:val="28"/>
          <w:szCs w:val="28"/>
        </w:rPr>
      </w:pPr>
      <w:r w:rsidRPr="0083196A">
        <w:rPr>
          <w:i/>
          <w:sz w:val="28"/>
          <w:szCs w:val="28"/>
        </w:rPr>
        <w:t>Не установлены</w:t>
      </w:r>
    </w:p>
    <w:p w14:paraId="76D9EF95" w14:textId="77777777" w:rsidR="00FB45E0" w:rsidRPr="0083196A" w:rsidRDefault="00FB45E0" w:rsidP="00FB45E0">
      <w:pPr>
        <w:ind w:firstLine="709"/>
        <w:jc w:val="center"/>
        <w:rPr>
          <w:b/>
          <w:sz w:val="28"/>
          <w:szCs w:val="28"/>
        </w:rPr>
      </w:pPr>
    </w:p>
    <w:p w14:paraId="21C926F5" w14:textId="77777777" w:rsidR="00FB45E0" w:rsidRPr="0083196A" w:rsidRDefault="00FB45E0" w:rsidP="00FB45E0">
      <w:pPr>
        <w:ind w:firstLine="709"/>
        <w:jc w:val="center"/>
        <w:rPr>
          <w:b/>
          <w:sz w:val="28"/>
          <w:szCs w:val="28"/>
        </w:rPr>
      </w:pPr>
      <w:r w:rsidRPr="0083196A">
        <w:rPr>
          <w:b/>
          <w:sz w:val="28"/>
          <w:szCs w:val="28"/>
          <w:lang w:val="en-US"/>
        </w:rPr>
        <w:lastRenderedPageBreak/>
        <w:t>III</w:t>
      </w:r>
      <w:r w:rsidRPr="0083196A">
        <w:rPr>
          <w:b/>
          <w:sz w:val="28"/>
          <w:szCs w:val="28"/>
        </w:rPr>
        <w:t>. Иные требования к проектированию</w:t>
      </w:r>
    </w:p>
    <w:p w14:paraId="3CE85A59" w14:textId="77777777" w:rsidR="00FB45E0" w:rsidRPr="0083196A" w:rsidRDefault="00FB45E0" w:rsidP="00FB45E0">
      <w:pPr>
        <w:ind w:firstLine="709"/>
        <w:jc w:val="both"/>
        <w:rPr>
          <w:b/>
          <w:sz w:val="28"/>
          <w:szCs w:val="28"/>
        </w:rPr>
      </w:pPr>
      <w:bookmarkStart w:id="36" w:name="_Hlk46227678"/>
      <w:r w:rsidRPr="0083196A">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38DEDDE7" w14:textId="77777777" w:rsidR="00FB45E0" w:rsidRPr="0083196A" w:rsidRDefault="00FB45E0" w:rsidP="00FB45E0">
      <w:pPr>
        <w:ind w:firstLine="709"/>
        <w:jc w:val="both"/>
        <w:rPr>
          <w:i/>
          <w:sz w:val="28"/>
          <w:szCs w:val="28"/>
        </w:rPr>
      </w:pPr>
      <w:bookmarkStart w:id="37" w:name="_Hlk46227634"/>
      <w:bookmarkEnd w:id="36"/>
      <w:r w:rsidRPr="0083196A">
        <w:rPr>
          <w:i/>
          <w:sz w:val="28"/>
          <w:szCs w:val="28"/>
        </w:rPr>
        <w:t>Выполнить обследование строительных конструкций зданий и сооружений, с составлением технического заключения по обследованию объекта.</w:t>
      </w:r>
    </w:p>
    <w:p w14:paraId="58F3AB07" w14:textId="77777777" w:rsidR="00FB45E0" w:rsidRPr="0083196A" w:rsidRDefault="00FB45E0" w:rsidP="00FB45E0">
      <w:pPr>
        <w:ind w:firstLine="709"/>
        <w:jc w:val="both"/>
        <w:rPr>
          <w:i/>
          <w:sz w:val="28"/>
          <w:szCs w:val="28"/>
        </w:rPr>
      </w:pPr>
      <w:r w:rsidRPr="0083196A">
        <w:rPr>
          <w:i/>
          <w:sz w:val="28"/>
          <w:szCs w:val="28"/>
        </w:rPr>
        <w:t>Проект выполнить в 2 стадии: Проектная документация и Рабочая документация.</w:t>
      </w:r>
    </w:p>
    <w:p w14:paraId="16F509A8" w14:textId="77777777" w:rsidR="00FB45E0" w:rsidRPr="0083196A" w:rsidRDefault="00FB45E0" w:rsidP="00FB45E0">
      <w:pPr>
        <w:ind w:firstLine="709"/>
        <w:jc w:val="both"/>
        <w:rPr>
          <w:i/>
          <w:sz w:val="28"/>
          <w:szCs w:val="28"/>
        </w:rPr>
      </w:pPr>
      <w:r w:rsidRPr="0083196A">
        <w:rPr>
          <w:i/>
          <w:sz w:val="28"/>
          <w:szCs w:val="28"/>
        </w:rPr>
        <w:t>Состав проектной документации должен соответствовать требованиям Градостроительного кодекса, Постановлению Правительства РФ от 16.02.2008 № 87(ред. от 27.05.22) и других нормативных и технических документов, действующих на территории Российской Федерации.</w:t>
      </w:r>
    </w:p>
    <w:p w14:paraId="51802AE7" w14:textId="77777777" w:rsidR="00FB45E0" w:rsidRPr="0083196A" w:rsidRDefault="00FB45E0" w:rsidP="00FB45E0">
      <w:pPr>
        <w:ind w:firstLine="709"/>
        <w:jc w:val="both"/>
        <w:rPr>
          <w:i/>
          <w:sz w:val="28"/>
          <w:szCs w:val="28"/>
        </w:rPr>
      </w:pPr>
      <w:r w:rsidRPr="0083196A">
        <w:rPr>
          <w:i/>
          <w:sz w:val="28"/>
          <w:szCs w:val="28"/>
        </w:rPr>
        <w:t>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w:t>
      </w:r>
    </w:p>
    <w:p w14:paraId="3CFAB496" w14:textId="77777777" w:rsidR="00FB45E0" w:rsidRPr="0083196A" w:rsidRDefault="00FB45E0" w:rsidP="00FB45E0">
      <w:pPr>
        <w:ind w:firstLine="709"/>
        <w:jc w:val="both"/>
        <w:rPr>
          <w:i/>
          <w:sz w:val="28"/>
          <w:szCs w:val="28"/>
        </w:rPr>
      </w:pPr>
      <w:r w:rsidRPr="0083196A">
        <w:rPr>
          <w:i/>
          <w:sz w:val="28"/>
          <w:szCs w:val="28"/>
        </w:rPr>
        <w:t>Рабочую документацию выполнить в соответствии с п. 4. Постановления Правительства РФ от 16.02.2008 № 87(ред. от 27.05.22) "О составе разделов проектной документации и требованиях к их содержанию"</w:t>
      </w:r>
      <w:bookmarkStart w:id="38" w:name="_Hlk54803981"/>
      <w:r w:rsidRPr="0083196A">
        <w:rPr>
          <w:i/>
          <w:sz w:val="28"/>
          <w:szCs w:val="28"/>
        </w:rPr>
        <w:t xml:space="preserve"> и ГОСТ 21.101-2020 СПДС «Основные требования к проектной и рабочей документации» и ГОСТ 21.501-2018. СПДС Правила выполнения рабочей документации архитектурных и конструктивных решений.</w:t>
      </w:r>
    </w:p>
    <w:p w14:paraId="78EEC212" w14:textId="77777777" w:rsidR="00FB45E0" w:rsidRPr="0083196A" w:rsidRDefault="00FB45E0" w:rsidP="00FB45E0">
      <w:pPr>
        <w:ind w:firstLine="709"/>
        <w:jc w:val="both"/>
        <w:rPr>
          <w:i/>
          <w:sz w:val="28"/>
          <w:szCs w:val="28"/>
        </w:rPr>
      </w:pPr>
      <w:bookmarkStart w:id="39" w:name="_Hlk118724294"/>
      <w:bookmarkEnd w:id="38"/>
      <w:r w:rsidRPr="0083196A">
        <w:rPr>
          <w:i/>
          <w:sz w:val="28"/>
          <w:szCs w:val="28"/>
        </w:rPr>
        <w:t xml:space="preserve">До начала разработки Проектной документации разработать альбом основных технических решений, в т. ч. 3 варианта оформления фасадов и представить на согласование Заказчику. </w:t>
      </w:r>
    </w:p>
    <w:p w14:paraId="7A9815BC" w14:textId="77777777" w:rsidR="00FB45E0" w:rsidRPr="0083196A" w:rsidRDefault="00FB45E0" w:rsidP="00FB45E0">
      <w:pPr>
        <w:ind w:firstLine="709"/>
        <w:jc w:val="both"/>
        <w:rPr>
          <w:i/>
          <w:sz w:val="28"/>
          <w:szCs w:val="28"/>
        </w:rPr>
      </w:pPr>
      <w:r w:rsidRPr="0083196A">
        <w:rPr>
          <w:i/>
          <w:sz w:val="28"/>
          <w:szCs w:val="28"/>
        </w:rPr>
        <w:t>В составе альбома ОТР представить:</w:t>
      </w:r>
    </w:p>
    <w:p w14:paraId="3786CE66" w14:textId="77777777" w:rsidR="00FB45E0" w:rsidRPr="0083196A" w:rsidRDefault="00FB45E0" w:rsidP="00C958CF">
      <w:pPr>
        <w:pStyle w:val="aff4"/>
        <w:numPr>
          <w:ilvl w:val="0"/>
          <w:numId w:val="43"/>
        </w:numPr>
        <w:spacing w:after="160" w:line="259" w:lineRule="auto"/>
        <w:ind w:left="0" w:firstLine="709"/>
        <w:rPr>
          <w:rFonts w:eastAsia="Calibri"/>
          <w:i/>
          <w:sz w:val="28"/>
          <w:szCs w:val="28"/>
        </w:rPr>
      </w:pPr>
      <w:r w:rsidRPr="0083196A">
        <w:rPr>
          <w:rFonts w:eastAsia="Calibri"/>
          <w:i/>
          <w:sz w:val="28"/>
          <w:szCs w:val="28"/>
        </w:rPr>
        <w:t>расчеты потребности в обеспечении ресурсами;</w:t>
      </w:r>
    </w:p>
    <w:p w14:paraId="49A8F7B2" w14:textId="77777777" w:rsidR="00FB45E0" w:rsidRPr="0083196A" w:rsidRDefault="00FB45E0" w:rsidP="00C958CF">
      <w:pPr>
        <w:pStyle w:val="aff4"/>
        <w:numPr>
          <w:ilvl w:val="0"/>
          <w:numId w:val="43"/>
        </w:numPr>
        <w:ind w:left="0" w:firstLine="709"/>
        <w:jc w:val="both"/>
        <w:rPr>
          <w:rFonts w:eastAsia="Calibri"/>
          <w:i/>
          <w:sz w:val="28"/>
          <w:szCs w:val="28"/>
        </w:rPr>
      </w:pPr>
      <w:r w:rsidRPr="0083196A">
        <w:rPr>
          <w:rFonts w:eastAsia="Calibri"/>
          <w:i/>
          <w:sz w:val="28"/>
          <w:szCs w:val="28"/>
        </w:rPr>
        <w:t>возможность технологических присоединений и наличие ТУ;</w:t>
      </w:r>
    </w:p>
    <w:p w14:paraId="72333CEE" w14:textId="77777777" w:rsidR="00FB45E0" w:rsidRPr="0083196A" w:rsidRDefault="00FB45E0" w:rsidP="00C958CF">
      <w:pPr>
        <w:pStyle w:val="aff4"/>
        <w:numPr>
          <w:ilvl w:val="0"/>
          <w:numId w:val="43"/>
        </w:numPr>
        <w:ind w:left="0" w:firstLine="709"/>
        <w:jc w:val="both"/>
        <w:rPr>
          <w:rFonts w:eastAsia="Calibri"/>
          <w:i/>
          <w:sz w:val="28"/>
          <w:szCs w:val="28"/>
        </w:rPr>
      </w:pPr>
      <w:r w:rsidRPr="0083196A">
        <w:rPr>
          <w:rFonts w:eastAsia="Calibri"/>
          <w:i/>
          <w:sz w:val="28"/>
          <w:szCs w:val="28"/>
        </w:rPr>
        <w:t>схему генплана;</w:t>
      </w:r>
    </w:p>
    <w:p w14:paraId="32B56B6D" w14:textId="77777777" w:rsidR="00FB45E0" w:rsidRPr="0083196A" w:rsidRDefault="00FB45E0" w:rsidP="00C958CF">
      <w:pPr>
        <w:pStyle w:val="aff4"/>
        <w:numPr>
          <w:ilvl w:val="0"/>
          <w:numId w:val="43"/>
        </w:numPr>
        <w:ind w:left="0" w:firstLine="709"/>
        <w:jc w:val="both"/>
        <w:rPr>
          <w:rFonts w:eastAsia="Calibri"/>
          <w:i/>
          <w:sz w:val="28"/>
          <w:szCs w:val="28"/>
        </w:rPr>
      </w:pPr>
      <w:r w:rsidRPr="0083196A">
        <w:rPr>
          <w:rFonts w:eastAsia="Calibri"/>
          <w:i/>
          <w:sz w:val="28"/>
          <w:szCs w:val="28"/>
        </w:rPr>
        <w:t>объемно-планировочные решения (планы этажей, разрезы основная конструктивная схема здания, тип фундаментов, 3 варианта фасада;</w:t>
      </w:r>
    </w:p>
    <w:p w14:paraId="74E6FCE7" w14:textId="77777777" w:rsidR="00FB45E0" w:rsidRPr="0083196A" w:rsidRDefault="00FB45E0" w:rsidP="00C958CF">
      <w:pPr>
        <w:pStyle w:val="aff4"/>
        <w:numPr>
          <w:ilvl w:val="0"/>
          <w:numId w:val="43"/>
        </w:numPr>
        <w:ind w:left="0" w:firstLine="709"/>
        <w:jc w:val="both"/>
        <w:rPr>
          <w:rFonts w:eastAsia="Calibri"/>
          <w:i/>
          <w:sz w:val="28"/>
          <w:szCs w:val="28"/>
        </w:rPr>
      </w:pPr>
      <w:r w:rsidRPr="0083196A">
        <w:rPr>
          <w:rFonts w:eastAsia="Calibri"/>
          <w:i/>
          <w:sz w:val="28"/>
          <w:szCs w:val="28"/>
        </w:rPr>
        <w:t>дизайн-проект.</w:t>
      </w:r>
    </w:p>
    <w:p w14:paraId="5C810E9F" w14:textId="77777777" w:rsidR="00FB45E0" w:rsidRPr="0083196A" w:rsidRDefault="00FB45E0" w:rsidP="00FB45E0">
      <w:pPr>
        <w:ind w:firstLine="709"/>
        <w:jc w:val="both"/>
        <w:rPr>
          <w:i/>
          <w:sz w:val="28"/>
          <w:szCs w:val="28"/>
        </w:rPr>
      </w:pPr>
      <w:bookmarkStart w:id="40" w:name="_Hlk536278703"/>
      <w:bookmarkEnd w:id="39"/>
      <w:r w:rsidRPr="0083196A">
        <w:rPr>
          <w:i/>
          <w:sz w:val="28"/>
          <w:szCs w:val="28"/>
        </w:rPr>
        <w:t>Разработать дизайн-проект в соответствии с Типовым техническим заданием на выполнение работ по разработке дизайн-проектов дошкольных образовательных учреждений, общеобразовательных учреждений, реализация которых предусмотрена в рамках подпрограммы «Развитие дошкольного и общего образования» и государственной программы Российской Федерации «Развитие образования» (приложение к приказу Министерства строительства и архитектуры Республики Крым от 22.10.2020 №363) и предоставить на утверждение Государственному заказчику.</w:t>
      </w:r>
    </w:p>
    <w:bookmarkEnd w:id="37"/>
    <w:bookmarkEnd w:id="40"/>
    <w:p w14:paraId="5E1AC865" w14:textId="77777777" w:rsidR="00FB45E0" w:rsidRPr="0083196A" w:rsidRDefault="00FB45E0" w:rsidP="00FB45E0">
      <w:pPr>
        <w:ind w:firstLine="709"/>
        <w:jc w:val="both"/>
        <w:rPr>
          <w:b/>
          <w:sz w:val="28"/>
          <w:szCs w:val="28"/>
        </w:rPr>
      </w:pPr>
      <w:r w:rsidRPr="0083196A">
        <w:rPr>
          <w:b/>
          <w:sz w:val="28"/>
          <w:szCs w:val="28"/>
        </w:rPr>
        <w:tab/>
        <w:t>39. Требования к подготовке сметной документации:</w:t>
      </w:r>
    </w:p>
    <w:p w14:paraId="4486B457" w14:textId="77777777" w:rsidR="00FB45E0" w:rsidRPr="0083196A" w:rsidRDefault="00FB45E0" w:rsidP="00FB45E0">
      <w:pPr>
        <w:ind w:firstLine="709"/>
        <w:jc w:val="both"/>
        <w:rPr>
          <w:i/>
          <w:sz w:val="28"/>
          <w:szCs w:val="28"/>
        </w:rPr>
      </w:pPr>
      <w:r w:rsidRPr="0083196A">
        <w:rPr>
          <w:i/>
          <w:sz w:val="28"/>
          <w:szCs w:val="28"/>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7EC14BC9" w14:textId="77777777" w:rsidR="00FB45E0" w:rsidRPr="0083196A" w:rsidRDefault="00FB45E0" w:rsidP="00FB45E0">
      <w:pPr>
        <w:ind w:firstLine="709"/>
        <w:jc w:val="both"/>
        <w:rPr>
          <w:i/>
          <w:sz w:val="28"/>
          <w:szCs w:val="28"/>
        </w:rPr>
      </w:pPr>
      <w:r w:rsidRPr="0083196A">
        <w:rPr>
          <w:i/>
          <w:sz w:val="28"/>
          <w:szCs w:val="28"/>
        </w:rPr>
        <w:lastRenderedPageBreak/>
        <w:t>Разработать сметную документацию в соответствии с действующими на момент ее предоставления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83196A">
        <w:rPr>
          <w:i/>
          <w:sz w:val="28"/>
          <w:szCs w:val="28"/>
        </w:rPr>
        <w:tab/>
      </w:r>
    </w:p>
    <w:p w14:paraId="58856A95" w14:textId="77777777" w:rsidR="00FB45E0" w:rsidRPr="0083196A" w:rsidRDefault="00FB45E0" w:rsidP="00FB45E0">
      <w:pPr>
        <w:ind w:firstLine="709"/>
        <w:jc w:val="both"/>
        <w:rPr>
          <w:i/>
          <w:sz w:val="28"/>
          <w:szCs w:val="28"/>
        </w:rPr>
      </w:pPr>
      <w:r w:rsidRPr="0083196A">
        <w:rPr>
          <w:i/>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1156CD0B" w14:textId="77777777" w:rsidR="00FB45E0" w:rsidRPr="0083196A" w:rsidRDefault="00FB45E0" w:rsidP="00FB45E0">
      <w:pPr>
        <w:ind w:firstLine="709"/>
        <w:jc w:val="both"/>
        <w:rPr>
          <w:i/>
          <w:sz w:val="28"/>
          <w:szCs w:val="28"/>
        </w:rPr>
      </w:pPr>
      <w:r w:rsidRPr="0083196A">
        <w:rPr>
          <w:i/>
          <w:sz w:val="28"/>
          <w:szCs w:val="28"/>
        </w:rPr>
        <w:t>- объектные сметы;</w:t>
      </w:r>
    </w:p>
    <w:p w14:paraId="4A04DC96" w14:textId="77777777" w:rsidR="00FB45E0" w:rsidRPr="0083196A" w:rsidRDefault="00FB45E0" w:rsidP="00FB45E0">
      <w:pPr>
        <w:ind w:firstLine="709"/>
        <w:jc w:val="both"/>
        <w:rPr>
          <w:i/>
          <w:sz w:val="28"/>
          <w:szCs w:val="28"/>
        </w:rPr>
      </w:pPr>
      <w:r w:rsidRPr="0083196A">
        <w:rPr>
          <w:i/>
          <w:sz w:val="28"/>
          <w:szCs w:val="28"/>
        </w:rPr>
        <w:t>- локальные сметы, разработанные в соответствии с действующими сметными нормативами, сведения о которых включены в ФРСН;</w:t>
      </w:r>
    </w:p>
    <w:p w14:paraId="378F4C2C" w14:textId="77777777" w:rsidR="00FB45E0" w:rsidRPr="0083196A" w:rsidRDefault="00FB45E0" w:rsidP="00FB45E0">
      <w:pPr>
        <w:ind w:firstLine="709"/>
        <w:jc w:val="both"/>
        <w:rPr>
          <w:i/>
          <w:sz w:val="28"/>
          <w:szCs w:val="28"/>
        </w:rPr>
      </w:pPr>
      <w:r w:rsidRPr="0083196A">
        <w:rPr>
          <w:i/>
          <w:sz w:val="28"/>
          <w:szCs w:val="28"/>
        </w:rPr>
        <w:t>- сметы на проектные работы, разработанные в соответствии с действующими сметными нормативами, сведения о которых включены в ФРСН;</w:t>
      </w:r>
    </w:p>
    <w:p w14:paraId="0F69FA1F" w14:textId="77777777" w:rsidR="00FB45E0" w:rsidRPr="0083196A" w:rsidRDefault="00FB45E0" w:rsidP="00FB45E0">
      <w:pPr>
        <w:ind w:firstLine="709"/>
        <w:jc w:val="both"/>
        <w:rPr>
          <w:i/>
          <w:sz w:val="28"/>
          <w:szCs w:val="28"/>
        </w:rPr>
      </w:pPr>
      <w:r w:rsidRPr="0083196A">
        <w:rPr>
          <w:i/>
          <w:sz w:val="28"/>
          <w:szCs w:val="28"/>
        </w:rPr>
        <w:t>- сопоставительные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14:paraId="6FAD2B56" w14:textId="77777777" w:rsidR="00FB45E0" w:rsidRPr="0083196A" w:rsidRDefault="00FB45E0" w:rsidP="00FB45E0">
      <w:pPr>
        <w:ind w:firstLine="709"/>
        <w:jc w:val="both"/>
        <w:rPr>
          <w:i/>
          <w:sz w:val="28"/>
          <w:szCs w:val="28"/>
        </w:rPr>
      </w:pPr>
      <w:r w:rsidRPr="0083196A">
        <w:rPr>
          <w:i/>
          <w:sz w:val="28"/>
          <w:szCs w:val="28"/>
        </w:rPr>
        <w:t>Стоимость применяемых материалов, изделий, конструкций (далее – материальные ресурсы) и оборудования определять в соответствии с действующими сметными нормативами, сведения о которых включены в ФРСН. Стоимость применяемых материальных ресурсов и оборудования,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В случае необходимости пересчета стоимости таких ресурсов из текущего уровня цен в базовый «обратным счетом» под каждой строкой локальной сметы должно быть показано ценообразование.</w:t>
      </w:r>
    </w:p>
    <w:p w14:paraId="6164654C" w14:textId="77777777" w:rsidR="00FB45E0" w:rsidRPr="0083196A" w:rsidRDefault="00FB45E0" w:rsidP="00FB45E0">
      <w:pPr>
        <w:ind w:firstLine="709"/>
        <w:jc w:val="both"/>
        <w:rPr>
          <w:i/>
          <w:sz w:val="28"/>
          <w:szCs w:val="28"/>
        </w:rPr>
      </w:pPr>
      <w:r w:rsidRPr="0083196A">
        <w:rPr>
          <w:i/>
          <w:sz w:val="28"/>
          <w:szCs w:val="28"/>
        </w:rPr>
        <w:t>Стоимость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638EF38B" w14:textId="77777777" w:rsidR="00FB45E0" w:rsidRPr="0083196A" w:rsidRDefault="00FB45E0" w:rsidP="00FB45E0">
      <w:pPr>
        <w:ind w:firstLine="709"/>
        <w:jc w:val="both"/>
        <w:rPr>
          <w:i/>
          <w:sz w:val="28"/>
          <w:szCs w:val="28"/>
        </w:rPr>
      </w:pPr>
      <w:r w:rsidRPr="0083196A">
        <w:rPr>
          <w:i/>
          <w:sz w:val="28"/>
          <w:szCs w:val="28"/>
        </w:rPr>
        <w:t>а) по итогу каждой позиции;</w:t>
      </w:r>
    </w:p>
    <w:p w14:paraId="7E21FAA7" w14:textId="77777777" w:rsidR="00FB45E0" w:rsidRPr="0083196A" w:rsidRDefault="00FB45E0" w:rsidP="00FB45E0">
      <w:pPr>
        <w:ind w:firstLine="709"/>
        <w:jc w:val="both"/>
        <w:rPr>
          <w:i/>
          <w:sz w:val="28"/>
          <w:szCs w:val="28"/>
        </w:rPr>
      </w:pPr>
      <w:r w:rsidRPr="0083196A">
        <w:rPr>
          <w:i/>
          <w:sz w:val="28"/>
          <w:szCs w:val="28"/>
        </w:rPr>
        <w:t>б) после итога прямых затрат по разделам (при формировании разделов);</w:t>
      </w:r>
    </w:p>
    <w:p w14:paraId="7899CCBB" w14:textId="77777777" w:rsidR="00FB45E0" w:rsidRPr="0083196A" w:rsidRDefault="00FB45E0" w:rsidP="00FB45E0">
      <w:pPr>
        <w:ind w:firstLine="709"/>
        <w:jc w:val="both"/>
        <w:rPr>
          <w:i/>
          <w:sz w:val="28"/>
          <w:szCs w:val="28"/>
        </w:rPr>
      </w:pPr>
      <w:r w:rsidRPr="0083196A">
        <w:rPr>
          <w:i/>
          <w:sz w:val="28"/>
          <w:szCs w:val="28"/>
        </w:rPr>
        <w:t>в) после итога прямых затрат по локальному сметному расчету (смете).</w:t>
      </w:r>
    </w:p>
    <w:p w14:paraId="3F5009B6" w14:textId="77777777" w:rsidR="00FB45E0" w:rsidRPr="0083196A" w:rsidRDefault="00FB45E0" w:rsidP="00FB45E0">
      <w:pPr>
        <w:ind w:firstLine="709"/>
        <w:jc w:val="both"/>
        <w:rPr>
          <w:i/>
          <w:sz w:val="28"/>
          <w:szCs w:val="28"/>
        </w:rPr>
      </w:pPr>
      <w:r w:rsidRPr="0083196A">
        <w:rPr>
          <w:i/>
          <w:sz w:val="28"/>
          <w:szCs w:val="28"/>
        </w:rPr>
        <w:t>Включать в ССРСС затраты на:</w:t>
      </w:r>
    </w:p>
    <w:p w14:paraId="7C91549E" w14:textId="77777777" w:rsidR="00FB45E0" w:rsidRPr="0083196A" w:rsidRDefault="00FB45E0" w:rsidP="00FB45E0">
      <w:pPr>
        <w:ind w:firstLine="709"/>
        <w:jc w:val="both"/>
        <w:rPr>
          <w:i/>
          <w:sz w:val="28"/>
          <w:szCs w:val="28"/>
        </w:rPr>
      </w:pPr>
      <w:r w:rsidRPr="0083196A">
        <w:rPr>
          <w:i/>
          <w:sz w:val="28"/>
          <w:szCs w:val="28"/>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14:paraId="6E6838DE" w14:textId="77777777" w:rsidR="00FB45E0" w:rsidRPr="0083196A" w:rsidRDefault="00FB45E0" w:rsidP="00FB45E0">
      <w:pPr>
        <w:ind w:firstLine="709"/>
        <w:jc w:val="both"/>
        <w:rPr>
          <w:i/>
          <w:sz w:val="28"/>
          <w:szCs w:val="28"/>
        </w:rPr>
      </w:pPr>
      <w:r w:rsidRPr="0083196A">
        <w:rPr>
          <w:i/>
          <w:sz w:val="28"/>
          <w:szCs w:val="28"/>
        </w:rPr>
        <w:lastRenderedPageBreak/>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14:paraId="2F5A8613" w14:textId="77777777" w:rsidR="00FB45E0" w:rsidRPr="0083196A" w:rsidRDefault="00FB45E0" w:rsidP="00FB45E0">
      <w:pPr>
        <w:ind w:firstLine="709"/>
        <w:jc w:val="both"/>
        <w:rPr>
          <w:i/>
          <w:sz w:val="28"/>
          <w:szCs w:val="28"/>
        </w:rPr>
      </w:pPr>
      <w:r w:rsidRPr="0083196A">
        <w:rPr>
          <w:i/>
          <w:sz w:val="28"/>
          <w:szCs w:val="28"/>
        </w:rPr>
        <w:t>- затраты, связанные с возмещением убытков (компенсаций)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w:t>
      </w:r>
    </w:p>
    <w:p w14:paraId="3ED65042" w14:textId="77777777" w:rsidR="00FB45E0" w:rsidRPr="0083196A" w:rsidRDefault="00FB45E0" w:rsidP="00FB45E0">
      <w:pPr>
        <w:ind w:firstLine="709"/>
        <w:jc w:val="both"/>
        <w:rPr>
          <w:i/>
          <w:sz w:val="28"/>
          <w:szCs w:val="28"/>
        </w:rPr>
      </w:pPr>
      <w:r w:rsidRPr="0083196A">
        <w:rPr>
          <w:i/>
          <w:sz w:val="28"/>
          <w:szCs w:val="28"/>
        </w:rPr>
        <w:t>- проведение разведки местности на наличие взрывоопасных предметов (при необходимости и соответствующем обосновании);</w:t>
      </w:r>
    </w:p>
    <w:p w14:paraId="3ED1C726" w14:textId="77777777" w:rsidR="00FB45E0" w:rsidRPr="0083196A" w:rsidRDefault="00FB45E0" w:rsidP="00FB45E0">
      <w:pPr>
        <w:ind w:firstLine="709"/>
        <w:jc w:val="both"/>
        <w:rPr>
          <w:i/>
          <w:sz w:val="28"/>
          <w:szCs w:val="28"/>
        </w:rPr>
      </w:pPr>
      <w:r w:rsidRPr="0083196A">
        <w:rPr>
          <w:i/>
          <w:sz w:val="28"/>
          <w:szCs w:val="28"/>
        </w:rPr>
        <w:t>- подключение (технологическое присоединение) к сетям инженерно-технического обеспечения;</w:t>
      </w:r>
    </w:p>
    <w:p w14:paraId="10D1C81C" w14:textId="77777777" w:rsidR="00FB45E0" w:rsidRPr="0083196A" w:rsidRDefault="00FB45E0" w:rsidP="00FB45E0">
      <w:pPr>
        <w:ind w:firstLine="709"/>
        <w:jc w:val="both"/>
        <w:rPr>
          <w:i/>
          <w:sz w:val="28"/>
          <w:szCs w:val="28"/>
        </w:rPr>
      </w:pPr>
      <w:r w:rsidRPr="0083196A">
        <w:rPr>
          <w:i/>
          <w:sz w:val="28"/>
          <w:szCs w:val="28"/>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14:paraId="5AF6A2B3" w14:textId="77777777" w:rsidR="00FB45E0" w:rsidRPr="0083196A" w:rsidRDefault="00FB45E0" w:rsidP="00FB45E0">
      <w:pPr>
        <w:ind w:firstLine="709"/>
        <w:jc w:val="both"/>
        <w:rPr>
          <w:i/>
          <w:sz w:val="28"/>
          <w:szCs w:val="28"/>
        </w:rPr>
      </w:pPr>
      <w:r w:rsidRPr="0083196A">
        <w:rPr>
          <w:i/>
          <w:sz w:val="28"/>
          <w:szCs w:val="28"/>
        </w:rPr>
        <w:t>- затраты на временные здания и сооружения;</w:t>
      </w:r>
    </w:p>
    <w:p w14:paraId="42CCA6A3" w14:textId="77777777" w:rsidR="00FB45E0" w:rsidRPr="0083196A" w:rsidRDefault="00FB45E0" w:rsidP="00FB45E0">
      <w:pPr>
        <w:ind w:firstLine="709"/>
        <w:jc w:val="both"/>
        <w:rPr>
          <w:i/>
          <w:sz w:val="28"/>
          <w:szCs w:val="28"/>
        </w:rPr>
      </w:pPr>
      <w:r w:rsidRPr="0083196A">
        <w:rPr>
          <w:i/>
          <w:sz w:val="28"/>
          <w:szCs w:val="28"/>
        </w:rPr>
        <w:t>- затраты на осуществление строительного контроля в соответствии с Постановлением Правительства РФ от 21.06.2010 № 468;</w:t>
      </w:r>
    </w:p>
    <w:p w14:paraId="40218D7D" w14:textId="77777777" w:rsidR="00FB45E0" w:rsidRPr="0083196A" w:rsidRDefault="00FB45E0" w:rsidP="00FB45E0">
      <w:pPr>
        <w:ind w:firstLine="709"/>
        <w:jc w:val="both"/>
        <w:rPr>
          <w:i/>
          <w:sz w:val="28"/>
          <w:szCs w:val="28"/>
        </w:rPr>
      </w:pPr>
      <w:r w:rsidRPr="0083196A">
        <w:rPr>
          <w:i/>
          <w:sz w:val="28"/>
          <w:szCs w:val="28"/>
        </w:rPr>
        <w:t>- затраты заказчика по вводу объектов в эксплуатацию (на подготовку технических планов зданий и сооружений);</w:t>
      </w:r>
    </w:p>
    <w:p w14:paraId="623DB8D1" w14:textId="77777777" w:rsidR="00FB45E0" w:rsidRPr="0083196A" w:rsidRDefault="00FB45E0" w:rsidP="00FB45E0">
      <w:pPr>
        <w:ind w:firstLine="709"/>
        <w:jc w:val="both"/>
        <w:rPr>
          <w:i/>
          <w:sz w:val="28"/>
          <w:szCs w:val="28"/>
        </w:rPr>
      </w:pPr>
      <w:r w:rsidRPr="0083196A">
        <w:rPr>
          <w:i/>
          <w:sz w:val="28"/>
          <w:szCs w:val="28"/>
        </w:rPr>
        <w:t>- резерв средств на непредвиденные работы и затраты;</w:t>
      </w:r>
    </w:p>
    <w:p w14:paraId="74E823E8" w14:textId="77777777" w:rsidR="00FB45E0" w:rsidRPr="0083196A" w:rsidRDefault="00FB45E0" w:rsidP="00FB45E0">
      <w:pPr>
        <w:ind w:firstLine="709"/>
        <w:jc w:val="both"/>
        <w:rPr>
          <w:i/>
          <w:sz w:val="28"/>
          <w:szCs w:val="28"/>
        </w:rPr>
      </w:pPr>
      <w:r w:rsidRPr="0083196A">
        <w:rPr>
          <w:i/>
          <w:sz w:val="28"/>
          <w:szCs w:val="28"/>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ПОС).</w:t>
      </w:r>
    </w:p>
    <w:p w14:paraId="08B67066" w14:textId="77777777" w:rsidR="00FB45E0" w:rsidRPr="0083196A" w:rsidRDefault="00FB45E0" w:rsidP="00FB45E0">
      <w:pPr>
        <w:ind w:firstLine="709"/>
        <w:jc w:val="both"/>
        <w:rPr>
          <w:i/>
          <w:sz w:val="28"/>
          <w:szCs w:val="28"/>
        </w:rPr>
      </w:pPr>
      <w:r w:rsidRPr="0083196A">
        <w:rPr>
          <w:i/>
          <w:sz w:val="28"/>
          <w:szCs w:val="28"/>
        </w:rPr>
        <w:t>Включать в локальные сметы затраты на:</w:t>
      </w:r>
    </w:p>
    <w:p w14:paraId="5A02A8EF" w14:textId="77777777" w:rsidR="00FB45E0" w:rsidRPr="0083196A" w:rsidRDefault="00FB45E0" w:rsidP="00FB45E0">
      <w:pPr>
        <w:ind w:firstLine="709"/>
        <w:jc w:val="both"/>
        <w:rPr>
          <w:i/>
          <w:sz w:val="28"/>
          <w:szCs w:val="28"/>
        </w:rPr>
      </w:pPr>
      <w:r w:rsidRPr="0083196A">
        <w:rPr>
          <w:i/>
          <w:sz w:val="28"/>
          <w:szCs w:val="28"/>
        </w:rPr>
        <w:t>- затраты на приобретение технологического оборудования, в том числе для первоначального оснащения зданий и сооружений (при необходимости и соответствующем обосновании);</w:t>
      </w:r>
    </w:p>
    <w:p w14:paraId="3317B549" w14:textId="77777777" w:rsidR="00FB45E0" w:rsidRPr="0083196A" w:rsidRDefault="00FB45E0" w:rsidP="00FB45E0">
      <w:pPr>
        <w:ind w:firstLine="709"/>
        <w:jc w:val="both"/>
        <w:rPr>
          <w:i/>
          <w:sz w:val="28"/>
          <w:szCs w:val="28"/>
        </w:rPr>
      </w:pPr>
      <w:r w:rsidRPr="0083196A">
        <w:rPr>
          <w:i/>
          <w:sz w:val="28"/>
          <w:szCs w:val="28"/>
        </w:rPr>
        <w:t>-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(при необходимости и соответствующем обосновании).</w:t>
      </w:r>
    </w:p>
    <w:p w14:paraId="2F9290E8" w14:textId="77777777" w:rsidR="00FB45E0" w:rsidRPr="0083196A" w:rsidRDefault="00FB45E0" w:rsidP="00FB45E0">
      <w:pPr>
        <w:ind w:firstLine="709"/>
        <w:jc w:val="both"/>
        <w:rPr>
          <w:i/>
          <w:sz w:val="28"/>
          <w:szCs w:val="28"/>
        </w:rPr>
      </w:pPr>
      <w:r w:rsidRPr="0083196A">
        <w:rPr>
          <w:i/>
          <w:sz w:val="28"/>
          <w:szCs w:val="28"/>
        </w:rPr>
        <w:t xml:space="preserve">Сметы представлять на бумажном и на электронном носителях, выполненные в сметной программе (формат </w:t>
      </w:r>
      <w:proofErr w:type="gramStart"/>
      <w:r w:rsidRPr="0083196A">
        <w:rPr>
          <w:i/>
          <w:sz w:val="28"/>
          <w:szCs w:val="28"/>
        </w:rPr>
        <w:t>*.</w:t>
      </w:r>
      <w:proofErr w:type="spellStart"/>
      <w:r w:rsidRPr="0083196A">
        <w:rPr>
          <w:i/>
          <w:sz w:val="28"/>
          <w:szCs w:val="28"/>
        </w:rPr>
        <w:t>gsfx</w:t>
      </w:r>
      <w:proofErr w:type="spellEnd"/>
      <w:proofErr w:type="gramEnd"/>
      <w:r w:rsidRPr="0083196A">
        <w:rPr>
          <w:i/>
          <w:sz w:val="28"/>
          <w:szCs w:val="28"/>
        </w:rPr>
        <w:t>, *.</w:t>
      </w:r>
      <w:proofErr w:type="spellStart"/>
      <w:r w:rsidRPr="0083196A">
        <w:rPr>
          <w:i/>
          <w:sz w:val="28"/>
          <w:szCs w:val="28"/>
        </w:rPr>
        <w:t>аrm</w:t>
      </w:r>
      <w:proofErr w:type="spellEnd"/>
      <w:r w:rsidRPr="0083196A">
        <w:rPr>
          <w:i/>
          <w:sz w:val="28"/>
          <w:szCs w:val="28"/>
        </w:rPr>
        <w:t>, *.</w:t>
      </w:r>
      <w:proofErr w:type="spellStart"/>
      <w:r w:rsidRPr="0083196A">
        <w:rPr>
          <w:i/>
          <w:sz w:val="28"/>
          <w:szCs w:val="28"/>
        </w:rPr>
        <w:t>xml</w:t>
      </w:r>
      <w:proofErr w:type="spellEnd"/>
      <w:r w:rsidRPr="0083196A">
        <w:rPr>
          <w:i/>
          <w:sz w:val="28"/>
          <w:szCs w:val="28"/>
        </w:rPr>
        <w:t>) и в форматах *.</w:t>
      </w:r>
      <w:proofErr w:type="spellStart"/>
      <w:r w:rsidRPr="0083196A">
        <w:rPr>
          <w:i/>
          <w:sz w:val="28"/>
          <w:szCs w:val="28"/>
        </w:rPr>
        <w:t>xlsx</w:t>
      </w:r>
      <w:proofErr w:type="spellEnd"/>
      <w:r w:rsidRPr="0083196A">
        <w:rPr>
          <w:i/>
          <w:sz w:val="28"/>
          <w:szCs w:val="28"/>
        </w:rPr>
        <w:t>, *.</w:t>
      </w:r>
      <w:proofErr w:type="spellStart"/>
      <w:r w:rsidRPr="0083196A">
        <w:rPr>
          <w:i/>
          <w:sz w:val="28"/>
          <w:szCs w:val="28"/>
        </w:rPr>
        <w:t>pdf</w:t>
      </w:r>
      <w:proofErr w:type="spellEnd"/>
      <w:r w:rsidRPr="0083196A">
        <w:rPr>
          <w:i/>
          <w:sz w:val="28"/>
          <w:szCs w:val="28"/>
        </w:rPr>
        <w:t>.</w:t>
      </w:r>
    </w:p>
    <w:p w14:paraId="24CDD087" w14:textId="77777777" w:rsidR="00FB45E0" w:rsidRPr="0083196A" w:rsidRDefault="00FB45E0" w:rsidP="00FB45E0">
      <w:pPr>
        <w:ind w:firstLine="709"/>
        <w:jc w:val="both"/>
        <w:rPr>
          <w:i/>
          <w:sz w:val="28"/>
          <w:szCs w:val="28"/>
        </w:rPr>
      </w:pPr>
      <w:r w:rsidRPr="0083196A">
        <w:rPr>
          <w:i/>
          <w:sz w:val="28"/>
          <w:szCs w:val="28"/>
        </w:rPr>
        <w:t>В пояснительной записке к сметной документации указывать все применяемые индексы и коэффициенты.</w:t>
      </w:r>
    </w:p>
    <w:p w14:paraId="06C58005" w14:textId="77777777" w:rsidR="00FB45E0" w:rsidRPr="0083196A" w:rsidRDefault="00FB45E0" w:rsidP="00FB45E0">
      <w:pPr>
        <w:ind w:firstLine="709"/>
        <w:rPr>
          <w:b/>
          <w:sz w:val="28"/>
          <w:szCs w:val="28"/>
        </w:rPr>
      </w:pPr>
      <w:r w:rsidRPr="0083196A">
        <w:rPr>
          <w:b/>
          <w:sz w:val="28"/>
          <w:szCs w:val="28"/>
        </w:rPr>
        <w:t>40. Требования к разработке специальных технических условий:</w:t>
      </w:r>
    </w:p>
    <w:p w14:paraId="61CD0366" w14:textId="77777777" w:rsidR="00FB45E0" w:rsidRPr="0083196A" w:rsidRDefault="00FB45E0" w:rsidP="00FB45E0">
      <w:pPr>
        <w:spacing w:line="252" w:lineRule="auto"/>
        <w:ind w:firstLine="709"/>
        <w:jc w:val="both"/>
        <w:rPr>
          <w:i/>
          <w:sz w:val="28"/>
          <w:szCs w:val="28"/>
        </w:rPr>
      </w:pPr>
      <w:r w:rsidRPr="0083196A">
        <w:rPr>
          <w:i/>
          <w:sz w:val="28"/>
          <w:szCs w:val="28"/>
        </w:rPr>
        <w:t>При необходимости разработать и согласовывать с Заказчиком.</w:t>
      </w:r>
    </w:p>
    <w:p w14:paraId="11085A1E" w14:textId="77777777" w:rsidR="00FB45E0" w:rsidRPr="0083196A" w:rsidRDefault="00FB45E0" w:rsidP="00FB45E0">
      <w:pPr>
        <w:ind w:firstLine="709"/>
        <w:jc w:val="both"/>
        <w:rPr>
          <w:b/>
          <w:sz w:val="28"/>
          <w:szCs w:val="28"/>
        </w:rPr>
      </w:pPr>
      <w:r w:rsidRPr="0083196A">
        <w:rPr>
          <w:b/>
          <w:sz w:val="28"/>
          <w:szCs w:val="28"/>
        </w:rPr>
        <w:t xml:space="preserve">41. Требования о применении при разработке проектной документации документов в области стандартизации: </w:t>
      </w:r>
    </w:p>
    <w:p w14:paraId="0875E042" w14:textId="77777777" w:rsidR="00FB45E0" w:rsidRPr="0083196A" w:rsidRDefault="00FB45E0" w:rsidP="00FB45E0">
      <w:pPr>
        <w:spacing w:line="252" w:lineRule="auto"/>
        <w:ind w:firstLine="709"/>
        <w:jc w:val="both"/>
        <w:rPr>
          <w:i/>
          <w:sz w:val="28"/>
          <w:szCs w:val="28"/>
        </w:rPr>
      </w:pPr>
      <w:r w:rsidRPr="0083196A">
        <w:rPr>
          <w:i/>
          <w:sz w:val="28"/>
          <w:szCs w:val="28"/>
        </w:rPr>
        <w:t>Постановлению Правительства РФ от 16.02.2008 № 87 «О составе разделов проектной документации и требованиях к их содержанию»;</w:t>
      </w:r>
    </w:p>
    <w:p w14:paraId="2D28EFA9" w14:textId="77777777" w:rsidR="00FB45E0" w:rsidRPr="0083196A" w:rsidRDefault="00FB45E0" w:rsidP="00FB45E0">
      <w:pPr>
        <w:ind w:firstLine="709"/>
        <w:jc w:val="both"/>
        <w:rPr>
          <w:i/>
          <w:sz w:val="28"/>
          <w:szCs w:val="28"/>
        </w:rPr>
      </w:pPr>
      <w:r w:rsidRPr="0083196A">
        <w:rPr>
          <w:i/>
          <w:sz w:val="28"/>
          <w:szCs w:val="28"/>
        </w:rPr>
        <w:lastRenderedPageBreak/>
        <w:t>- СП 2.4.3648-20 «</w:t>
      </w:r>
      <w:proofErr w:type="spellStart"/>
      <w:r w:rsidRPr="0083196A">
        <w:rPr>
          <w:i/>
          <w:sz w:val="28"/>
          <w:szCs w:val="28"/>
        </w:rPr>
        <w:t>Санитарно</w:t>
      </w:r>
      <w:proofErr w:type="spellEnd"/>
      <w:r w:rsidRPr="0083196A">
        <w:rPr>
          <w:i/>
          <w:sz w:val="28"/>
          <w:szCs w:val="28"/>
        </w:rPr>
        <w:t>–эпидемиологические требования к организациям воспитания и обучения, отдыха и оздоровления детей и молодежи»;</w:t>
      </w:r>
    </w:p>
    <w:p w14:paraId="167EFC44" w14:textId="77777777" w:rsidR="00FB45E0" w:rsidRPr="0083196A" w:rsidRDefault="00FB45E0" w:rsidP="00FB45E0">
      <w:pPr>
        <w:ind w:firstLine="709"/>
        <w:jc w:val="both"/>
        <w:rPr>
          <w:i/>
          <w:sz w:val="28"/>
          <w:szCs w:val="28"/>
        </w:rPr>
      </w:pPr>
      <w:r w:rsidRPr="0083196A">
        <w:rPr>
          <w:i/>
          <w:sz w:val="28"/>
          <w:szCs w:val="28"/>
        </w:rPr>
        <w:t xml:space="preserve">- </w:t>
      </w:r>
      <w:r w:rsidRPr="0083196A">
        <w:rPr>
          <w:bCs/>
          <w:i/>
          <w:sz w:val="28"/>
          <w:szCs w:val="28"/>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20A07653" w14:textId="77777777" w:rsidR="00FB45E0" w:rsidRPr="0083196A" w:rsidRDefault="00FB45E0" w:rsidP="00FB45E0">
      <w:pPr>
        <w:ind w:firstLine="709"/>
        <w:jc w:val="both"/>
        <w:rPr>
          <w:bCs/>
          <w:i/>
          <w:sz w:val="28"/>
          <w:szCs w:val="28"/>
          <w:shd w:val="clear" w:color="auto" w:fill="FFFFFF"/>
        </w:rPr>
      </w:pPr>
      <w:r w:rsidRPr="0083196A">
        <w:rPr>
          <w:i/>
          <w:sz w:val="28"/>
          <w:szCs w:val="28"/>
        </w:rPr>
        <w:t>- СанПиН 1.2.3684-21 «</w:t>
      </w:r>
      <w:r w:rsidRPr="0083196A">
        <w:rPr>
          <w:bCs/>
          <w:i/>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6E81BC7" w14:textId="77777777" w:rsidR="00FB45E0" w:rsidRPr="0083196A" w:rsidRDefault="00FB45E0" w:rsidP="00FB45E0">
      <w:pPr>
        <w:ind w:firstLine="709"/>
        <w:jc w:val="both"/>
        <w:rPr>
          <w:i/>
          <w:sz w:val="28"/>
          <w:szCs w:val="28"/>
        </w:rPr>
      </w:pPr>
      <w:r w:rsidRPr="0083196A">
        <w:rPr>
          <w:bCs/>
          <w:i/>
          <w:sz w:val="28"/>
          <w:szCs w:val="28"/>
          <w:shd w:val="clear" w:color="auto" w:fill="FFFFFF"/>
        </w:rPr>
        <w:t xml:space="preserve">- </w:t>
      </w:r>
      <w:r w:rsidRPr="0083196A">
        <w:rPr>
          <w:i/>
          <w:sz w:val="28"/>
          <w:szCs w:val="28"/>
        </w:rPr>
        <w:t xml:space="preserve">СанПин 2.3/2.43590-20 </w:t>
      </w:r>
      <w:r w:rsidRPr="0083196A">
        <w:rPr>
          <w:b/>
          <w:bCs/>
          <w:i/>
          <w:sz w:val="28"/>
          <w:szCs w:val="28"/>
        </w:rPr>
        <w:t>"</w:t>
      </w:r>
      <w:r w:rsidRPr="0083196A">
        <w:rPr>
          <w:bCs/>
          <w:i/>
          <w:sz w:val="28"/>
          <w:szCs w:val="28"/>
        </w:rPr>
        <w:t>Санитарно-эпидемиологические требования к организации общественного питания населения</w:t>
      </w:r>
      <w:r w:rsidRPr="0083196A">
        <w:rPr>
          <w:b/>
          <w:bCs/>
          <w:i/>
          <w:sz w:val="28"/>
          <w:szCs w:val="28"/>
        </w:rPr>
        <w:t>"</w:t>
      </w:r>
      <w:r w:rsidRPr="0083196A">
        <w:rPr>
          <w:i/>
          <w:sz w:val="28"/>
          <w:szCs w:val="28"/>
        </w:rPr>
        <w:t>);</w:t>
      </w:r>
    </w:p>
    <w:p w14:paraId="517E8206" w14:textId="77777777" w:rsidR="00FB45E0" w:rsidRPr="0083196A" w:rsidRDefault="00FB45E0" w:rsidP="00FB45E0">
      <w:pPr>
        <w:ind w:firstLine="709"/>
        <w:jc w:val="both"/>
        <w:rPr>
          <w:i/>
          <w:sz w:val="28"/>
          <w:szCs w:val="28"/>
        </w:rPr>
      </w:pPr>
      <w:r w:rsidRPr="0083196A">
        <w:rPr>
          <w:i/>
          <w:sz w:val="28"/>
          <w:szCs w:val="28"/>
        </w:rPr>
        <w:t xml:space="preserve">- СП 2.3.6.1079-01 «Санитарно-эпидемиологические требования к организациям общественного питания. Изготовлению и </w:t>
      </w:r>
      <w:proofErr w:type="spellStart"/>
      <w:r w:rsidRPr="0083196A">
        <w:rPr>
          <w:i/>
          <w:sz w:val="28"/>
          <w:szCs w:val="28"/>
        </w:rPr>
        <w:t>оборотоспособности</w:t>
      </w:r>
      <w:proofErr w:type="spellEnd"/>
      <w:r w:rsidRPr="0083196A">
        <w:rPr>
          <w:i/>
          <w:sz w:val="28"/>
          <w:szCs w:val="28"/>
        </w:rPr>
        <w:t xml:space="preserve"> в них пищевых продуктов и продовольственного сырья»;</w:t>
      </w:r>
    </w:p>
    <w:p w14:paraId="7D4F0D1F" w14:textId="77777777" w:rsidR="00FB45E0" w:rsidRPr="0083196A" w:rsidRDefault="00FB45E0" w:rsidP="00FB45E0">
      <w:pPr>
        <w:ind w:firstLine="709"/>
        <w:jc w:val="both"/>
        <w:rPr>
          <w:i/>
          <w:sz w:val="28"/>
          <w:szCs w:val="28"/>
        </w:rPr>
      </w:pPr>
      <w:r w:rsidRPr="0083196A">
        <w:rPr>
          <w:i/>
          <w:sz w:val="28"/>
          <w:szCs w:val="28"/>
        </w:rPr>
        <w:t xml:space="preserve">- </w:t>
      </w:r>
      <w:r w:rsidRPr="0083196A">
        <w:rPr>
          <w:bCs/>
          <w:i/>
          <w:sz w:val="28"/>
          <w:szCs w:val="28"/>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CB76282" w14:textId="77777777" w:rsidR="00FB45E0" w:rsidRPr="0083196A" w:rsidRDefault="00FB45E0" w:rsidP="00FB45E0">
      <w:pPr>
        <w:ind w:firstLine="709"/>
        <w:jc w:val="both"/>
        <w:rPr>
          <w:i/>
          <w:sz w:val="28"/>
          <w:szCs w:val="28"/>
        </w:rPr>
      </w:pPr>
      <w:r w:rsidRPr="0083196A">
        <w:rPr>
          <w:i/>
          <w:sz w:val="28"/>
          <w:szCs w:val="28"/>
        </w:rPr>
        <w:t>- СП 8.13130.2020 «Системы противопожарной защиты. Источники наружного водоснабжения. Требования пожарной безопасности»;</w:t>
      </w:r>
    </w:p>
    <w:p w14:paraId="024B05FF" w14:textId="77777777" w:rsidR="00FB45E0" w:rsidRPr="0083196A" w:rsidRDefault="00FB45E0" w:rsidP="00FB45E0">
      <w:pPr>
        <w:ind w:firstLine="709"/>
        <w:jc w:val="both"/>
        <w:rPr>
          <w:i/>
          <w:sz w:val="28"/>
          <w:szCs w:val="28"/>
        </w:rPr>
      </w:pPr>
      <w:r w:rsidRPr="0083196A">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1331C947" w14:textId="77777777" w:rsidR="00FB45E0" w:rsidRPr="0083196A" w:rsidRDefault="00FB45E0" w:rsidP="00FB45E0">
      <w:pPr>
        <w:spacing w:line="252" w:lineRule="auto"/>
        <w:ind w:firstLine="709"/>
        <w:jc w:val="both"/>
        <w:rPr>
          <w:i/>
          <w:sz w:val="28"/>
          <w:szCs w:val="28"/>
        </w:rPr>
      </w:pPr>
      <w:r w:rsidRPr="0083196A">
        <w:rPr>
          <w:i/>
          <w:sz w:val="28"/>
          <w:szCs w:val="28"/>
        </w:rPr>
        <w:t>- СП 14.13330.2018 «Строительство в сейсмических районах»;</w:t>
      </w:r>
    </w:p>
    <w:p w14:paraId="780360C3" w14:textId="77777777" w:rsidR="00FB45E0" w:rsidRPr="0083196A" w:rsidRDefault="00FB45E0" w:rsidP="00FB45E0">
      <w:pPr>
        <w:ind w:firstLine="709"/>
        <w:jc w:val="both"/>
        <w:rPr>
          <w:i/>
          <w:sz w:val="28"/>
          <w:szCs w:val="28"/>
        </w:rPr>
      </w:pPr>
      <w:r w:rsidRPr="0083196A">
        <w:rPr>
          <w:i/>
          <w:sz w:val="28"/>
          <w:szCs w:val="28"/>
        </w:rPr>
        <w:t>- СП 17.13330.2017 «Кровли»;</w:t>
      </w:r>
    </w:p>
    <w:p w14:paraId="34A423FC" w14:textId="77777777" w:rsidR="00FB45E0" w:rsidRPr="0083196A" w:rsidRDefault="00FB45E0" w:rsidP="00FB45E0">
      <w:pPr>
        <w:ind w:firstLine="709"/>
        <w:jc w:val="both"/>
        <w:rPr>
          <w:i/>
          <w:sz w:val="28"/>
          <w:szCs w:val="28"/>
        </w:rPr>
      </w:pPr>
      <w:r w:rsidRPr="0083196A">
        <w:rPr>
          <w:i/>
          <w:sz w:val="28"/>
          <w:szCs w:val="28"/>
        </w:rPr>
        <w:t>- СП 29.13330.2011 «Полы»;</w:t>
      </w:r>
    </w:p>
    <w:p w14:paraId="180539DD" w14:textId="77777777" w:rsidR="00FB45E0" w:rsidRPr="0083196A" w:rsidRDefault="00FB45E0" w:rsidP="00FB45E0">
      <w:pPr>
        <w:ind w:firstLine="709"/>
        <w:jc w:val="both"/>
        <w:rPr>
          <w:i/>
          <w:sz w:val="28"/>
          <w:szCs w:val="28"/>
        </w:rPr>
      </w:pPr>
      <w:r w:rsidRPr="0083196A">
        <w:rPr>
          <w:i/>
          <w:sz w:val="28"/>
          <w:szCs w:val="28"/>
        </w:rPr>
        <w:t>- СП 31-110-2003 «Проектирование и монтаж электроустановок жилых и общественных зданий»;</w:t>
      </w:r>
    </w:p>
    <w:p w14:paraId="1B89996C" w14:textId="77777777" w:rsidR="00FB45E0" w:rsidRPr="0083196A" w:rsidRDefault="00FB45E0" w:rsidP="00FB45E0">
      <w:pPr>
        <w:ind w:firstLine="709"/>
        <w:jc w:val="both"/>
        <w:rPr>
          <w:i/>
          <w:sz w:val="28"/>
          <w:szCs w:val="28"/>
        </w:rPr>
      </w:pPr>
      <w:r w:rsidRPr="0083196A">
        <w:rPr>
          <w:i/>
          <w:sz w:val="28"/>
          <w:szCs w:val="28"/>
        </w:rPr>
        <w:t>- СП 140.13330.2012 «Городская среда. Правила проектирования для маломобильных групп населения»;</w:t>
      </w:r>
    </w:p>
    <w:p w14:paraId="08CF7850" w14:textId="77777777" w:rsidR="00FB45E0" w:rsidRPr="0083196A" w:rsidRDefault="00FB45E0" w:rsidP="00FB45E0">
      <w:pPr>
        <w:ind w:firstLine="709"/>
        <w:jc w:val="both"/>
        <w:rPr>
          <w:i/>
          <w:sz w:val="28"/>
          <w:szCs w:val="28"/>
        </w:rPr>
      </w:pPr>
      <w:r w:rsidRPr="0083196A">
        <w:rPr>
          <w:i/>
          <w:sz w:val="28"/>
          <w:szCs w:val="28"/>
        </w:rPr>
        <w:t>- СП 136.13330.2012 «Здания и сооружения. Общие положения проектирования с учетом доступности для маломобильных групп населения»;</w:t>
      </w:r>
    </w:p>
    <w:p w14:paraId="1A4751C2" w14:textId="77777777" w:rsidR="00FB45E0" w:rsidRPr="0083196A" w:rsidRDefault="00FB45E0" w:rsidP="00FB45E0">
      <w:pPr>
        <w:spacing w:line="252" w:lineRule="auto"/>
        <w:ind w:firstLine="709"/>
        <w:jc w:val="both"/>
        <w:rPr>
          <w:i/>
          <w:sz w:val="28"/>
          <w:szCs w:val="28"/>
        </w:rPr>
      </w:pPr>
      <w:r w:rsidRPr="0083196A">
        <w:rPr>
          <w:i/>
          <w:sz w:val="28"/>
          <w:szCs w:val="28"/>
        </w:rPr>
        <w:t xml:space="preserve">- СП 30.13330.2020 «Внутренний водопровод и канализация зданий»; </w:t>
      </w:r>
    </w:p>
    <w:p w14:paraId="3D1837E6" w14:textId="77777777" w:rsidR="00FB45E0" w:rsidRPr="0083196A" w:rsidRDefault="00FB45E0" w:rsidP="00FB45E0">
      <w:pPr>
        <w:ind w:firstLine="709"/>
        <w:jc w:val="both"/>
        <w:rPr>
          <w:i/>
          <w:sz w:val="28"/>
          <w:szCs w:val="28"/>
        </w:rPr>
      </w:pPr>
      <w:r w:rsidRPr="0083196A">
        <w:rPr>
          <w:i/>
          <w:sz w:val="28"/>
          <w:szCs w:val="28"/>
        </w:rPr>
        <w:t>- СП 31.13330.2021 «Водоснабжение. Наружные сети и сооружения. Актуализированная редакция СНиП 2.04.02-84*»;</w:t>
      </w:r>
    </w:p>
    <w:p w14:paraId="652543C6" w14:textId="77777777" w:rsidR="00FB45E0" w:rsidRPr="0083196A" w:rsidRDefault="00FB45E0" w:rsidP="00FB45E0">
      <w:pPr>
        <w:spacing w:line="252" w:lineRule="auto"/>
        <w:ind w:firstLine="709"/>
        <w:jc w:val="both"/>
        <w:rPr>
          <w:i/>
          <w:sz w:val="28"/>
          <w:szCs w:val="28"/>
        </w:rPr>
      </w:pPr>
      <w:r w:rsidRPr="0083196A">
        <w:rPr>
          <w:i/>
          <w:sz w:val="28"/>
          <w:szCs w:val="28"/>
        </w:rPr>
        <w:t>- СП 32.13330.2021. «Канализация. Наружные сети и сооружения (актуальная редакция)»;</w:t>
      </w:r>
    </w:p>
    <w:p w14:paraId="61A5FF3C" w14:textId="77777777" w:rsidR="00FB45E0" w:rsidRPr="0083196A" w:rsidRDefault="00FB45E0" w:rsidP="00FB45E0">
      <w:pPr>
        <w:spacing w:line="252" w:lineRule="auto"/>
        <w:ind w:firstLine="709"/>
        <w:jc w:val="both"/>
        <w:rPr>
          <w:i/>
          <w:sz w:val="28"/>
          <w:szCs w:val="28"/>
        </w:rPr>
      </w:pPr>
      <w:r w:rsidRPr="0083196A">
        <w:rPr>
          <w:i/>
          <w:sz w:val="28"/>
          <w:szCs w:val="28"/>
        </w:rPr>
        <w:t>СП 60.13330.2020 «Отопление, вентиляция и кондиционирование воздуха»;</w:t>
      </w:r>
    </w:p>
    <w:p w14:paraId="383D87C0" w14:textId="77777777" w:rsidR="00FB45E0" w:rsidRPr="0083196A" w:rsidRDefault="00FB45E0" w:rsidP="00FB45E0">
      <w:pPr>
        <w:spacing w:line="252" w:lineRule="auto"/>
        <w:ind w:firstLine="709"/>
        <w:jc w:val="both"/>
        <w:rPr>
          <w:i/>
          <w:sz w:val="28"/>
          <w:szCs w:val="28"/>
        </w:rPr>
      </w:pPr>
      <w:r w:rsidRPr="0083196A">
        <w:rPr>
          <w:i/>
          <w:sz w:val="28"/>
          <w:szCs w:val="28"/>
        </w:rPr>
        <w:t>- СП 89.13330.2016 «Котельные установки»;</w:t>
      </w:r>
    </w:p>
    <w:p w14:paraId="2B8D9A42" w14:textId="77777777" w:rsidR="00FB45E0" w:rsidRPr="0083196A" w:rsidRDefault="00FB45E0" w:rsidP="00FB45E0">
      <w:pPr>
        <w:ind w:firstLine="709"/>
        <w:jc w:val="both"/>
        <w:rPr>
          <w:i/>
          <w:sz w:val="28"/>
          <w:szCs w:val="28"/>
        </w:rPr>
      </w:pPr>
      <w:r w:rsidRPr="0083196A">
        <w:rPr>
          <w:i/>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14:paraId="726390B8" w14:textId="77777777" w:rsidR="00FB45E0" w:rsidRPr="0083196A" w:rsidRDefault="00FB45E0" w:rsidP="00FB45E0">
      <w:pPr>
        <w:ind w:firstLine="709"/>
        <w:jc w:val="both"/>
        <w:rPr>
          <w:i/>
          <w:sz w:val="28"/>
          <w:szCs w:val="28"/>
        </w:rPr>
      </w:pPr>
      <w:r w:rsidRPr="0083196A">
        <w:rPr>
          <w:i/>
          <w:sz w:val="28"/>
          <w:szCs w:val="28"/>
        </w:rPr>
        <w:t xml:space="preserve">- СП 42-102-2004 «Проектирование и строительство газопроводов из металлических труб»; </w:t>
      </w:r>
    </w:p>
    <w:p w14:paraId="70B3CC44" w14:textId="77777777" w:rsidR="00FB45E0" w:rsidRPr="0083196A" w:rsidRDefault="00FB45E0" w:rsidP="00FB45E0">
      <w:pPr>
        <w:ind w:firstLine="709"/>
        <w:jc w:val="both"/>
        <w:rPr>
          <w:i/>
          <w:sz w:val="28"/>
          <w:szCs w:val="28"/>
        </w:rPr>
      </w:pPr>
      <w:r w:rsidRPr="0083196A">
        <w:rPr>
          <w:i/>
          <w:sz w:val="28"/>
          <w:szCs w:val="28"/>
        </w:rPr>
        <w:lastRenderedPageBreak/>
        <w:t>- СП 42-103-2003 «Проектирование и строительство газопроводов из полиэтиленовых труб и реконструкция изношенных газопроводов»;</w:t>
      </w:r>
    </w:p>
    <w:p w14:paraId="3CB03C6C" w14:textId="77777777" w:rsidR="00FB45E0" w:rsidRPr="0083196A" w:rsidRDefault="00FB45E0" w:rsidP="00FB45E0">
      <w:pPr>
        <w:ind w:firstLine="709"/>
        <w:jc w:val="both"/>
        <w:rPr>
          <w:i/>
          <w:sz w:val="28"/>
          <w:szCs w:val="28"/>
        </w:rPr>
      </w:pPr>
      <w:r w:rsidRPr="0083196A">
        <w:rPr>
          <w:i/>
          <w:sz w:val="28"/>
          <w:szCs w:val="28"/>
        </w:rPr>
        <w:t>СП 62.13330.2011* «Газораспределительные системы. Актуализированная редакция СНиП 42-01-2002 (с Изменениями N 1, 2,3,4)»;</w:t>
      </w:r>
    </w:p>
    <w:p w14:paraId="500ACE7B" w14:textId="77777777" w:rsidR="00FB45E0" w:rsidRPr="0083196A" w:rsidRDefault="00FB45E0" w:rsidP="00FB45E0">
      <w:pPr>
        <w:ind w:firstLine="709"/>
        <w:jc w:val="both"/>
        <w:rPr>
          <w:i/>
          <w:spacing w:val="2"/>
          <w:kern w:val="36"/>
          <w:sz w:val="28"/>
          <w:szCs w:val="28"/>
          <w:lang w:eastAsia="ar-SA"/>
        </w:rPr>
      </w:pPr>
      <w:r w:rsidRPr="0083196A">
        <w:rPr>
          <w:i/>
          <w:spacing w:val="2"/>
          <w:kern w:val="36"/>
          <w:sz w:val="28"/>
          <w:szCs w:val="28"/>
          <w:lang w:eastAsia="ar-SA"/>
        </w:rPr>
        <w:t>- СП 118.13330.2022 «Общественные здания и сооружения»;</w:t>
      </w:r>
    </w:p>
    <w:p w14:paraId="49A016F4" w14:textId="77777777" w:rsidR="00FB45E0" w:rsidRPr="0083196A" w:rsidRDefault="00FB45E0" w:rsidP="00FB45E0">
      <w:pPr>
        <w:spacing w:line="252" w:lineRule="auto"/>
        <w:ind w:firstLine="709"/>
        <w:jc w:val="both"/>
        <w:rPr>
          <w:i/>
          <w:sz w:val="28"/>
          <w:szCs w:val="28"/>
        </w:rPr>
      </w:pPr>
      <w:r w:rsidRPr="0083196A">
        <w:rPr>
          <w:i/>
          <w:sz w:val="28"/>
          <w:szCs w:val="28"/>
        </w:rPr>
        <w:t>- СП 132.13330.2011 «Обеспечение антитеррористической защищенности зданий и сооружений»;</w:t>
      </w:r>
    </w:p>
    <w:p w14:paraId="1D9D796A" w14:textId="77777777" w:rsidR="00FB45E0" w:rsidRPr="0083196A" w:rsidRDefault="00FB45E0" w:rsidP="00FB45E0">
      <w:pPr>
        <w:spacing w:line="252" w:lineRule="auto"/>
        <w:ind w:firstLine="709"/>
        <w:jc w:val="both"/>
        <w:rPr>
          <w:i/>
          <w:sz w:val="28"/>
          <w:szCs w:val="28"/>
        </w:rPr>
      </w:pPr>
      <w:r w:rsidRPr="0083196A">
        <w:rPr>
          <w:i/>
          <w:sz w:val="28"/>
          <w:szCs w:val="28"/>
        </w:rPr>
        <w:t>СП 134.13330.2012 «Системы электросвязи зданий и сооружений. Основные положения проектирования (с Изменением N 1)»;</w:t>
      </w:r>
    </w:p>
    <w:p w14:paraId="3D47AB21" w14:textId="77777777" w:rsidR="00FB45E0" w:rsidRPr="0083196A" w:rsidRDefault="00FB45E0" w:rsidP="00FB45E0">
      <w:pPr>
        <w:ind w:firstLine="709"/>
        <w:jc w:val="both"/>
        <w:rPr>
          <w:i/>
          <w:sz w:val="28"/>
          <w:szCs w:val="28"/>
        </w:rPr>
      </w:pPr>
      <w:r w:rsidRPr="0083196A">
        <w:rPr>
          <w:i/>
          <w:sz w:val="28"/>
          <w:szCs w:val="28"/>
        </w:rPr>
        <w:t>- СП 252.1325800.2016 «Здания дошкольных образовательных организаций. Правила проектирования»;</w:t>
      </w:r>
    </w:p>
    <w:p w14:paraId="017CDFBE" w14:textId="77777777" w:rsidR="00FB45E0" w:rsidRPr="0083196A" w:rsidRDefault="00FB45E0" w:rsidP="00FB45E0">
      <w:pPr>
        <w:ind w:firstLine="709"/>
        <w:jc w:val="both"/>
        <w:rPr>
          <w:i/>
          <w:sz w:val="28"/>
          <w:szCs w:val="28"/>
        </w:rPr>
      </w:pPr>
      <w:r w:rsidRPr="0083196A">
        <w:rPr>
          <w:i/>
          <w:sz w:val="28"/>
          <w:szCs w:val="28"/>
        </w:rPr>
        <w:t>- СП 255.1325800.2016 «Здания и сооружения. Правила эксплуатации. Основные положения;</w:t>
      </w:r>
    </w:p>
    <w:p w14:paraId="2EA02BD4" w14:textId="77777777" w:rsidR="00FB45E0" w:rsidRPr="0083196A" w:rsidRDefault="00FB45E0" w:rsidP="00FB45E0">
      <w:pPr>
        <w:ind w:firstLine="709"/>
        <w:jc w:val="both"/>
        <w:rPr>
          <w:i/>
          <w:sz w:val="28"/>
          <w:szCs w:val="28"/>
        </w:rPr>
      </w:pPr>
      <w:r w:rsidRPr="0083196A">
        <w:rPr>
          <w:i/>
          <w:sz w:val="28"/>
          <w:szCs w:val="28"/>
        </w:rPr>
        <w:t>- СП 1.13130.2020 «Системы противопожарной защиты. Эвакуационные пути и выходы»;</w:t>
      </w:r>
    </w:p>
    <w:p w14:paraId="51BE3982" w14:textId="77777777" w:rsidR="00FB45E0" w:rsidRPr="0083196A" w:rsidRDefault="00FB45E0" w:rsidP="00FB45E0">
      <w:pPr>
        <w:ind w:firstLine="709"/>
        <w:jc w:val="both"/>
        <w:rPr>
          <w:i/>
          <w:sz w:val="28"/>
          <w:szCs w:val="28"/>
        </w:rPr>
      </w:pPr>
      <w:r w:rsidRPr="0083196A">
        <w:rPr>
          <w:i/>
          <w:sz w:val="28"/>
          <w:szCs w:val="28"/>
        </w:rPr>
        <w:t>- СП 59.13330.2020 «Доступность зданий и сооружений для маломобильных групп населения»;</w:t>
      </w:r>
    </w:p>
    <w:p w14:paraId="09B11F3D" w14:textId="77777777" w:rsidR="00FB45E0" w:rsidRPr="0083196A" w:rsidRDefault="00FB45E0" w:rsidP="00FB45E0">
      <w:pPr>
        <w:ind w:firstLine="709"/>
        <w:jc w:val="both"/>
        <w:rPr>
          <w:i/>
          <w:sz w:val="28"/>
          <w:szCs w:val="28"/>
        </w:rPr>
      </w:pPr>
      <w:r w:rsidRPr="0083196A">
        <w:rPr>
          <w:i/>
          <w:sz w:val="28"/>
          <w:szCs w:val="28"/>
        </w:rPr>
        <w:t>- СП 131.13330.2020 «Строительная климатология СНиП 23-01-99*»;</w:t>
      </w:r>
    </w:p>
    <w:p w14:paraId="6B080B46" w14:textId="77777777" w:rsidR="00FB45E0" w:rsidRPr="0083196A" w:rsidRDefault="00FB45E0" w:rsidP="00FB45E0">
      <w:pPr>
        <w:ind w:firstLine="709"/>
        <w:jc w:val="both"/>
        <w:rPr>
          <w:i/>
          <w:sz w:val="28"/>
          <w:szCs w:val="28"/>
        </w:rPr>
      </w:pPr>
      <w:r w:rsidRPr="0083196A">
        <w:rPr>
          <w:i/>
          <w:sz w:val="28"/>
          <w:szCs w:val="28"/>
        </w:rPr>
        <w:t>- ПУЭ 7 «Правила устройства электроустановок»;</w:t>
      </w:r>
    </w:p>
    <w:p w14:paraId="2EA56B66" w14:textId="77777777" w:rsidR="00FB45E0" w:rsidRPr="0083196A" w:rsidRDefault="00FB45E0" w:rsidP="00FB45E0">
      <w:pPr>
        <w:spacing w:line="252" w:lineRule="auto"/>
        <w:ind w:firstLine="709"/>
        <w:jc w:val="both"/>
        <w:rPr>
          <w:i/>
          <w:sz w:val="28"/>
          <w:szCs w:val="28"/>
        </w:rPr>
      </w:pPr>
      <w:r w:rsidRPr="0083196A">
        <w:rPr>
          <w:i/>
          <w:sz w:val="28"/>
          <w:szCs w:val="28"/>
        </w:rPr>
        <w:t>- СП 256.1325800.2016 «Электроустановки жилых и общественных зданий. Правила проектирования и монтажа»;</w:t>
      </w:r>
    </w:p>
    <w:p w14:paraId="1B160259" w14:textId="77777777" w:rsidR="00FB45E0" w:rsidRPr="0083196A" w:rsidRDefault="00FB45E0" w:rsidP="00FB45E0">
      <w:pPr>
        <w:ind w:firstLine="709"/>
        <w:jc w:val="both"/>
        <w:rPr>
          <w:i/>
          <w:sz w:val="28"/>
          <w:szCs w:val="28"/>
        </w:rPr>
      </w:pPr>
      <w:r w:rsidRPr="0083196A">
        <w:rPr>
          <w:i/>
          <w:sz w:val="28"/>
          <w:szCs w:val="28"/>
        </w:rPr>
        <w:t>- СП 52.13330.2016 «Естественное и искусственное освещение»;</w:t>
      </w:r>
    </w:p>
    <w:p w14:paraId="3664BF17" w14:textId="77777777" w:rsidR="00FB45E0" w:rsidRPr="0083196A" w:rsidRDefault="00FB45E0" w:rsidP="00FB45E0">
      <w:pPr>
        <w:ind w:firstLine="709"/>
        <w:jc w:val="both"/>
        <w:rPr>
          <w:i/>
          <w:sz w:val="28"/>
          <w:szCs w:val="28"/>
        </w:rPr>
      </w:pPr>
      <w:r w:rsidRPr="0083196A">
        <w:rPr>
          <w:i/>
          <w:sz w:val="28"/>
          <w:szCs w:val="28"/>
        </w:rPr>
        <w:t>- СО 153-34.21.122-2003 «Инструкция по устройству молниезащиты зданий, сооружений и промышленных коммуникаций»;</w:t>
      </w:r>
    </w:p>
    <w:p w14:paraId="52039605" w14:textId="77777777" w:rsidR="00FB45E0" w:rsidRPr="0083196A" w:rsidRDefault="00FB45E0" w:rsidP="00FB45E0">
      <w:pPr>
        <w:ind w:firstLine="709"/>
        <w:jc w:val="both"/>
        <w:rPr>
          <w:i/>
          <w:sz w:val="28"/>
          <w:szCs w:val="28"/>
        </w:rPr>
      </w:pPr>
      <w:r w:rsidRPr="0083196A">
        <w:rPr>
          <w:i/>
          <w:sz w:val="28"/>
          <w:szCs w:val="28"/>
        </w:rPr>
        <w:t>- РД 34.21.122-87 «Инструкция по устройству молниезащиты зданий и сооружений»;</w:t>
      </w:r>
    </w:p>
    <w:p w14:paraId="6E9F0E49" w14:textId="77777777" w:rsidR="00FB45E0" w:rsidRPr="0083196A" w:rsidRDefault="00FB45E0" w:rsidP="00FB45E0">
      <w:pPr>
        <w:ind w:firstLine="709"/>
        <w:jc w:val="both"/>
        <w:rPr>
          <w:i/>
          <w:sz w:val="28"/>
          <w:szCs w:val="28"/>
        </w:rPr>
      </w:pPr>
      <w:r w:rsidRPr="0083196A">
        <w:rPr>
          <w:i/>
          <w:sz w:val="28"/>
          <w:szCs w:val="28"/>
        </w:rPr>
        <w:t xml:space="preserve">- ГОСТ 31996-2012 «Кабели силовые с пластмассовой изоляцией на номинальное напряжение 0,66; 1 и 3 </w:t>
      </w:r>
      <w:proofErr w:type="spellStart"/>
      <w:r w:rsidRPr="0083196A">
        <w:rPr>
          <w:i/>
          <w:sz w:val="28"/>
          <w:szCs w:val="28"/>
        </w:rPr>
        <w:t>кВ.</w:t>
      </w:r>
      <w:proofErr w:type="spellEnd"/>
      <w:r w:rsidRPr="0083196A">
        <w:rPr>
          <w:i/>
          <w:sz w:val="28"/>
          <w:szCs w:val="28"/>
        </w:rPr>
        <w:t xml:space="preserve"> Общие технические условия»;</w:t>
      </w:r>
    </w:p>
    <w:p w14:paraId="66F409DE" w14:textId="77777777" w:rsidR="00FB45E0" w:rsidRPr="0083196A" w:rsidRDefault="00FB45E0" w:rsidP="00FB45E0">
      <w:pPr>
        <w:spacing w:line="252" w:lineRule="auto"/>
        <w:ind w:firstLine="709"/>
        <w:jc w:val="both"/>
        <w:rPr>
          <w:i/>
          <w:sz w:val="28"/>
          <w:szCs w:val="28"/>
        </w:rPr>
      </w:pPr>
      <w:r w:rsidRPr="0083196A">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3B2B7386" w14:textId="77777777" w:rsidR="00FB45E0" w:rsidRPr="0083196A" w:rsidRDefault="00FB45E0" w:rsidP="00FB45E0">
      <w:pPr>
        <w:ind w:firstLine="709"/>
        <w:jc w:val="both"/>
        <w:rPr>
          <w:i/>
          <w:sz w:val="28"/>
          <w:szCs w:val="28"/>
        </w:rPr>
      </w:pPr>
      <w:r w:rsidRPr="0083196A">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0CFBA869" w14:textId="77777777" w:rsidR="00FB45E0" w:rsidRPr="0083196A" w:rsidRDefault="00FB45E0" w:rsidP="00FB45E0">
      <w:pPr>
        <w:spacing w:line="252" w:lineRule="auto"/>
        <w:ind w:firstLine="709"/>
        <w:jc w:val="both"/>
        <w:rPr>
          <w:i/>
          <w:sz w:val="28"/>
          <w:szCs w:val="28"/>
        </w:rPr>
      </w:pPr>
      <w:r w:rsidRPr="0083196A">
        <w:rPr>
          <w:i/>
          <w:sz w:val="28"/>
          <w:szCs w:val="28"/>
        </w:rPr>
        <w:t>- СП 6.13130.2021 «Системы противопожарной защиты. Электроустановки низковольтные. Требования пожарной безопасности»;</w:t>
      </w:r>
    </w:p>
    <w:p w14:paraId="2D78779F" w14:textId="77777777" w:rsidR="00FB45E0" w:rsidRPr="0083196A" w:rsidRDefault="00FB45E0" w:rsidP="00FB45E0">
      <w:pPr>
        <w:spacing w:line="252" w:lineRule="auto"/>
        <w:ind w:firstLine="709"/>
        <w:jc w:val="both"/>
        <w:rPr>
          <w:i/>
          <w:sz w:val="28"/>
          <w:szCs w:val="28"/>
        </w:rPr>
      </w:pPr>
      <w:r w:rsidRPr="0083196A">
        <w:rPr>
          <w:i/>
          <w:sz w:val="28"/>
          <w:szCs w:val="28"/>
        </w:rPr>
        <w:t>- СП 76.13330.2016 «Электротехнические устройства»;</w:t>
      </w:r>
    </w:p>
    <w:p w14:paraId="0191E070" w14:textId="77777777" w:rsidR="00FB45E0" w:rsidRPr="0083196A" w:rsidRDefault="00FB45E0" w:rsidP="00FB45E0">
      <w:pPr>
        <w:ind w:firstLine="709"/>
        <w:jc w:val="both"/>
        <w:rPr>
          <w:i/>
          <w:sz w:val="28"/>
          <w:szCs w:val="28"/>
        </w:rPr>
      </w:pPr>
      <w:r w:rsidRPr="0083196A">
        <w:rPr>
          <w:i/>
          <w:sz w:val="28"/>
          <w:szCs w:val="28"/>
        </w:rPr>
        <w:t>- ГОСТ 31565-2012 «Кабельные изделия. Требования пожарной безопасности»;</w:t>
      </w:r>
    </w:p>
    <w:p w14:paraId="545BDBB6" w14:textId="77777777" w:rsidR="00FB45E0" w:rsidRPr="0083196A" w:rsidRDefault="00FB45E0" w:rsidP="00FB45E0">
      <w:pPr>
        <w:spacing w:line="252" w:lineRule="auto"/>
        <w:ind w:firstLine="709"/>
        <w:jc w:val="both"/>
        <w:rPr>
          <w:i/>
          <w:sz w:val="28"/>
          <w:szCs w:val="28"/>
        </w:rPr>
      </w:pPr>
      <w:r w:rsidRPr="0083196A">
        <w:rPr>
          <w:i/>
          <w:sz w:val="28"/>
          <w:szCs w:val="28"/>
        </w:rPr>
        <w:t>- СП 133.13330.2012 «Сети проводного радиовещания и оповещения в зданиях и сооружениях. Нормы проектирования»;</w:t>
      </w:r>
    </w:p>
    <w:p w14:paraId="6308C9B4" w14:textId="77777777" w:rsidR="00FB45E0" w:rsidRPr="0083196A" w:rsidRDefault="00FB45E0" w:rsidP="00FB45E0">
      <w:pPr>
        <w:ind w:firstLine="709"/>
        <w:jc w:val="both"/>
        <w:rPr>
          <w:b/>
          <w:sz w:val="28"/>
          <w:szCs w:val="28"/>
        </w:rPr>
      </w:pPr>
      <w:r w:rsidRPr="0083196A">
        <w:rPr>
          <w:b/>
          <w:sz w:val="28"/>
          <w:szCs w:val="28"/>
        </w:rPr>
        <w:t>42. Требования к выполнению демонстрационных материалов, макетов:</w:t>
      </w:r>
    </w:p>
    <w:p w14:paraId="632EFBF8" w14:textId="77777777" w:rsidR="00FB45E0" w:rsidRPr="0083196A" w:rsidRDefault="00FB45E0" w:rsidP="00FB45E0">
      <w:pPr>
        <w:ind w:firstLine="709"/>
        <w:contextualSpacing/>
        <w:rPr>
          <w:i/>
          <w:sz w:val="28"/>
          <w:szCs w:val="28"/>
        </w:rPr>
      </w:pPr>
      <w:r w:rsidRPr="0083196A">
        <w:rPr>
          <w:i/>
          <w:sz w:val="28"/>
          <w:szCs w:val="28"/>
        </w:rPr>
        <w:t>Не установлены</w:t>
      </w:r>
    </w:p>
    <w:p w14:paraId="1C85436B" w14:textId="77777777" w:rsidR="00FB45E0" w:rsidRPr="0083196A" w:rsidRDefault="00FB45E0" w:rsidP="00FB45E0">
      <w:pPr>
        <w:ind w:firstLine="709"/>
        <w:jc w:val="both"/>
        <w:rPr>
          <w:b/>
          <w:sz w:val="28"/>
          <w:szCs w:val="28"/>
        </w:rPr>
      </w:pPr>
      <w:r w:rsidRPr="0083196A">
        <w:rPr>
          <w:b/>
          <w:sz w:val="28"/>
          <w:szCs w:val="28"/>
        </w:rPr>
        <w:lastRenderedPageBreak/>
        <w:t>43. Требования о подготовке проектной документации, содержащей материалы в форме информационной модели:</w:t>
      </w:r>
    </w:p>
    <w:p w14:paraId="3F78300B" w14:textId="77777777" w:rsidR="00FB45E0" w:rsidRPr="0083196A" w:rsidRDefault="00FB45E0" w:rsidP="00FB45E0">
      <w:pPr>
        <w:ind w:firstLine="709"/>
        <w:contextualSpacing/>
        <w:rPr>
          <w:i/>
          <w:sz w:val="28"/>
          <w:szCs w:val="28"/>
        </w:rPr>
      </w:pPr>
      <w:r w:rsidRPr="0083196A">
        <w:rPr>
          <w:i/>
          <w:sz w:val="28"/>
          <w:szCs w:val="28"/>
        </w:rPr>
        <w:t>Не установлены</w:t>
      </w:r>
    </w:p>
    <w:p w14:paraId="00D7FD7A" w14:textId="77777777" w:rsidR="00FB45E0" w:rsidRPr="0083196A" w:rsidRDefault="00FB45E0" w:rsidP="00FB45E0">
      <w:pPr>
        <w:ind w:firstLine="709"/>
        <w:jc w:val="both"/>
        <w:rPr>
          <w:b/>
          <w:sz w:val="28"/>
          <w:szCs w:val="28"/>
        </w:rPr>
      </w:pPr>
      <w:r w:rsidRPr="0083196A">
        <w:rPr>
          <w:b/>
          <w:sz w:val="28"/>
          <w:szCs w:val="28"/>
        </w:rPr>
        <w:t>44. </w:t>
      </w:r>
      <w:bookmarkStart w:id="41" w:name="_Hlk118725396"/>
      <w:r w:rsidRPr="0083196A">
        <w:rPr>
          <w:b/>
          <w:sz w:val="28"/>
          <w:szCs w:val="28"/>
        </w:rPr>
        <w:t>Требование о применении типовой проектной документации</w:t>
      </w:r>
      <w:bookmarkEnd w:id="41"/>
      <w:r w:rsidRPr="0083196A">
        <w:rPr>
          <w:b/>
          <w:sz w:val="28"/>
          <w:szCs w:val="28"/>
        </w:rPr>
        <w:t>:</w:t>
      </w:r>
    </w:p>
    <w:p w14:paraId="7923DEE0" w14:textId="77777777" w:rsidR="00FB45E0" w:rsidRPr="0083196A" w:rsidRDefault="00FB45E0" w:rsidP="00FB45E0">
      <w:pPr>
        <w:ind w:firstLine="709"/>
        <w:contextualSpacing/>
        <w:rPr>
          <w:i/>
          <w:sz w:val="28"/>
          <w:szCs w:val="28"/>
        </w:rPr>
      </w:pPr>
      <w:r w:rsidRPr="0083196A">
        <w:rPr>
          <w:i/>
          <w:sz w:val="28"/>
          <w:szCs w:val="28"/>
        </w:rPr>
        <w:t>Не установлены</w:t>
      </w:r>
    </w:p>
    <w:p w14:paraId="702A21FF" w14:textId="77777777" w:rsidR="00FB45E0" w:rsidRPr="0083196A" w:rsidRDefault="00FB45E0" w:rsidP="00FB45E0">
      <w:pPr>
        <w:ind w:firstLine="709"/>
        <w:jc w:val="both"/>
        <w:rPr>
          <w:b/>
          <w:sz w:val="28"/>
          <w:szCs w:val="28"/>
        </w:rPr>
      </w:pPr>
      <w:bookmarkStart w:id="42" w:name="_Hlk46314153"/>
      <w:r w:rsidRPr="0083196A">
        <w:rPr>
          <w:b/>
          <w:sz w:val="28"/>
          <w:szCs w:val="28"/>
        </w:rPr>
        <w:t>45. Прочие дополнительные требования и указания, конкретизирующие объем проектных работ:</w:t>
      </w:r>
    </w:p>
    <w:p w14:paraId="1B672B4D" w14:textId="77777777" w:rsidR="00FB45E0" w:rsidRPr="0083196A" w:rsidRDefault="00FB45E0" w:rsidP="00FB45E0">
      <w:pPr>
        <w:ind w:firstLine="709"/>
        <w:jc w:val="both"/>
        <w:rPr>
          <w:i/>
          <w:sz w:val="28"/>
          <w:szCs w:val="28"/>
        </w:rPr>
      </w:pPr>
      <w:bookmarkStart w:id="43" w:name="_Hlk54804086"/>
      <w:bookmarkEnd w:id="42"/>
      <w:r w:rsidRPr="0083196A">
        <w:rPr>
          <w:i/>
          <w:sz w:val="28"/>
          <w:szCs w:val="28"/>
        </w:rPr>
        <w:t>1. Подрядчик самостоятельно согласовывает готовую проектную и рабочую документацию в установленном порядке с ресурсоснабжающими организациями и другими заинтересованными организациями, осуществляет оплату счетов по согласованию.</w:t>
      </w:r>
    </w:p>
    <w:p w14:paraId="5FF4DF98" w14:textId="77777777" w:rsidR="00FB45E0" w:rsidRPr="0083196A" w:rsidRDefault="00FB45E0" w:rsidP="00FB45E0">
      <w:pPr>
        <w:ind w:firstLine="709"/>
        <w:jc w:val="both"/>
        <w:rPr>
          <w:i/>
          <w:sz w:val="28"/>
          <w:szCs w:val="28"/>
        </w:rPr>
      </w:pPr>
      <w:r w:rsidRPr="0083196A">
        <w:rPr>
          <w:i/>
          <w:sz w:val="28"/>
          <w:szCs w:val="28"/>
        </w:rPr>
        <w:t xml:space="preserve">До передачи проектной документации на государственную экспертизу согласовать проектные решения с: </w:t>
      </w:r>
    </w:p>
    <w:bookmarkEnd w:id="43"/>
    <w:p w14:paraId="5032B404" w14:textId="77777777" w:rsidR="00FB45E0" w:rsidRPr="0083196A" w:rsidRDefault="00FB45E0" w:rsidP="00FB45E0">
      <w:pPr>
        <w:ind w:firstLine="709"/>
        <w:jc w:val="both"/>
        <w:rPr>
          <w:i/>
          <w:sz w:val="28"/>
          <w:szCs w:val="28"/>
        </w:rPr>
      </w:pPr>
      <w:r w:rsidRPr="0083196A">
        <w:rPr>
          <w:i/>
          <w:sz w:val="28"/>
          <w:szCs w:val="28"/>
        </w:rPr>
        <w:t>- организациями, выдавшими ТУ (согласовать точки подключения);</w:t>
      </w:r>
    </w:p>
    <w:p w14:paraId="4430E993" w14:textId="77777777" w:rsidR="00FB45E0" w:rsidRPr="0083196A" w:rsidRDefault="00FB45E0" w:rsidP="00FB45E0">
      <w:pPr>
        <w:ind w:firstLine="709"/>
        <w:jc w:val="both"/>
        <w:rPr>
          <w:i/>
          <w:sz w:val="28"/>
          <w:szCs w:val="28"/>
        </w:rPr>
      </w:pPr>
      <w:r w:rsidRPr="0083196A">
        <w:rPr>
          <w:i/>
          <w:sz w:val="28"/>
          <w:szCs w:val="28"/>
        </w:rPr>
        <w:t>- эксплуатирующей организацией (при наличии).</w:t>
      </w:r>
    </w:p>
    <w:p w14:paraId="237D8A5D" w14:textId="77777777" w:rsidR="00FB45E0" w:rsidRPr="0083196A" w:rsidRDefault="00FB45E0" w:rsidP="00FB45E0">
      <w:pPr>
        <w:ind w:firstLine="709"/>
        <w:jc w:val="both"/>
        <w:rPr>
          <w:i/>
          <w:sz w:val="28"/>
          <w:szCs w:val="28"/>
        </w:rPr>
      </w:pPr>
      <w:r w:rsidRPr="0083196A">
        <w:rPr>
          <w:i/>
          <w:sz w:val="28"/>
          <w:szCs w:val="28"/>
        </w:rPr>
        <w:t>2.Проектом предусмотреть замену, а в случае необходимости перекладку транзитных инженерных коммуникаций, попадающих в зону производства работ, согласно техническим условиям владельцев.</w:t>
      </w:r>
    </w:p>
    <w:p w14:paraId="2231E316" w14:textId="77777777" w:rsidR="00FB45E0" w:rsidRPr="0083196A" w:rsidRDefault="00FB45E0" w:rsidP="00FB45E0">
      <w:pPr>
        <w:ind w:firstLine="709"/>
        <w:jc w:val="both"/>
        <w:rPr>
          <w:i/>
          <w:sz w:val="28"/>
          <w:szCs w:val="28"/>
        </w:rPr>
      </w:pPr>
      <w:r w:rsidRPr="0083196A">
        <w:rPr>
          <w:i/>
          <w:sz w:val="28"/>
          <w:szCs w:val="28"/>
        </w:rPr>
        <w:t>3. Направлять Техническому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14:paraId="6EE1798A" w14:textId="77777777" w:rsidR="00FB45E0" w:rsidRPr="0083196A" w:rsidRDefault="00FB45E0" w:rsidP="00FB45E0">
      <w:pPr>
        <w:ind w:firstLine="709"/>
        <w:jc w:val="both"/>
        <w:rPr>
          <w:i/>
          <w:sz w:val="28"/>
          <w:szCs w:val="28"/>
        </w:rPr>
      </w:pPr>
      <w:r w:rsidRPr="0083196A">
        <w:rPr>
          <w:i/>
          <w:sz w:val="28"/>
          <w:szCs w:val="28"/>
        </w:rPr>
        <w:t>4. Предоставить Техническому заказчику проектную документацию, соответствующую полученному положительному заключению государственной экспертизы и предоставить в 5 экз. на бумажном носителе и на 2-х электронных носителях в архивных папках, сформированных по разделам, с приложением описания вложенного, в форматах XLS, PDF, DWG, DOC.</w:t>
      </w:r>
    </w:p>
    <w:p w14:paraId="5B0085F6" w14:textId="77777777" w:rsidR="00FB45E0" w:rsidRPr="0083196A" w:rsidRDefault="00FB45E0" w:rsidP="00FB45E0">
      <w:pPr>
        <w:ind w:firstLine="709"/>
        <w:jc w:val="both"/>
        <w:rPr>
          <w:i/>
          <w:sz w:val="28"/>
          <w:szCs w:val="28"/>
        </w:rPr>
      </w:pPr>
      <w:r w:rsidRPr="0083196A">
        <w:rPr>
          <w:i/>
          <w:sz w:val="28"/>
          <w:szCs w:val="28"/>
        </w:rPr>
        <w:t>5. Материалы стадии «Рабочая документация» предоставить в 5 экз. на бумажном носителе в альбомах формата А3 на 2-х электронных носителях в архивных папках, сформированных по разделам, с приложением описания вложенного, в форматах XLS, PDF, DWG, DOC.</w:t>
      </w:r>
    </w:p>
    <w:p w14:paraId="3E201EAF" w14:textId="77777777" w:rsidR="00FB45E0" w:rsidRPr="0083196A" w:rsidRDefault="00FB45E0" w:rsidP="00FB45E0">
      <w:pPr>
        <w:ind w:firstLine="709"/>
        <w:jc w:val="both"/>
        <w:rPr>
          <w:i/>
          <w:sz w:val="28"/>
          <w:szCs w:val="28"/>
        </w:rPr>
      </w:pPr>
      <w:r w:rsidRPr="0083196A">
        <w:rPr>
          <w:i/>
          <w:sz w:val="28"/>
          <w:szCs w:val="28"/>
        </w:rPr>
        <w:t>До передачи материалов стадии «Рабочая документация» Заказчику, проектные решения согласовать с:</w:t>
      </w:r>
    </w:p>
    <w:p w14:paraId="71460420" w14:textId="77777777" w:rsidR="00FB45E0" w:rsidRPr="0083196A" w:rsidRDefault="00FB45E0" w:rsidP="00FB45E0">
      <w:pPr>
        <w:ind w:firstLine="709"/>
        <w:jc w:val="both"/>
        <w:rPr>
          <w:i/>
          <w:sz w:val="28"/>
          <w:szCs w:val="28"/>
        </w:rPr>
      </w:pPr>
      <w:r w:rsidRPr="0083196A">
        <w:rPr>
          <w:i/>
          <w:sz w:val="28"/>
          <w:szCs w:val="28"/>
        </w:rPr>
        <w:t>- организациями, выдавшими ТУ;</w:t>
      </w:r>
    </w:p>
    <w:p w14:paraId="261936B0" w14:textId="77777777" w:rsidR="00FB45E0" w:rsidRPr="0083196A" w:rsidRDefault="00FB45E0" w:rsidP="00FB45E0">
      <w:pPr>
        <w:ind w:firstLine="709"/>
        <w:jc w:val="both"/>
        <w:rPr>
          <w:i/>
          <w:sz w:val="28"/>
          <w:szCs w:val="28"/>
        </w:rPr>
      </w:pPr>
      <w:r w:rsidRPr="0083196A">
        <w:rPr>
          <w:i/>
          <w:sz w:val="28"/>
          <w:szCs w:val="28"/>
        </w:rPr>
        <w:t>- эксплуатирующей организацией (при наличии).</w:t>
      </w:r>
    </w:p>
    <w:p w14:paraId="3053C98B" w14:textId="77777777" w:rsidR="00FB45E0" w:rsidRPr="0083196A" w:rsidRDefault="00FB45E0" w:rsidP="00FB45E0">
      <w:pPr>
        <w:ind w:firstLine="709"/>
        <w:jc w:val="both"/>
        <w:rPr>
          <w:i/>
          <w:sz w:val="28"/>
          <w:szCs w:val="28"/>
        </w:rPr>
      </w:pPr>
      <w:r w:rsidRPr="0083196A">
        <w:rPr>
          <w:i/>
          <w:sz w:val="28"/>
          <w:szCs w:val="28"/>
        </w:rPr>
        <w:t>6. Для проведения согласований и экспертиз проектной организации оформить необходимое количество дополнительных экземпляров;</w:t>
      </w:r>
    </w:p>
    <w:p w14:paraId="1967978A" w14:textId="77777777" w:rsidR="00FB45E0" w:rsidRPr="0083196A" w:rsidRDefault="00FB45E0" w:rsidP="00FB45E0">
      <w:pPr>
        <w:ind w:firstLine="709"/>
        <w:jc w:val="both"/>
        <w:rPr>
          <w:i/>
          <w:sz w:val="28"/>
          <w:szCs w:val="28"/>
        </w:rPr>
      </w:pPr>
      <w:r w:rsidRPr="0083196A">
        <w:rPr>
          <w:i/>
          <w:sz w:val="28"/>
          <w:szCs w:val="28"/>
        </w:rPr>
        <w:t>7. В случае необходимости, разработчик проектной документации предоставляет информацию, включающую в себя расчет дополнительного землеотвода (схему размещения земельного участка на кадастровом плане). Схема размещения земельного участка должна быть представлена на бумажном носителе, оформленная соответствующим образом, с указанием координат узловых/граничных точек. Также в адрес Заказчика должна быть направлена информация в электронном виде, соответствующая бумажному носителю, в формате - KMZ, KML, XML).</w:t>
      </w:r>
    </w:p>
    <w:p w14:paraId="362D4BE5" w14:textId="77777777" w:rsidR="00FB45E0" w:rsidRPr="0083196A" w:rsidRDefault="00FB45E0" w:rsidP="00FB45E0">
      <w:pPr>
        <w:ind w:firstLine="709"/>
        <w:jc w:val="both"/>
        <w:rPr>
          <w:i/>
          <w:sz w:val="28"/>
          <w:szCs w:val="28"/>
        </w:rPr>
      </w:pPr>
      <w:r w:rsidRPr="0083196A">
        <w:rPr>
          <w:i/>
          <w:sz w:val="28"/>
          <w:szCs w:val="28"/>
        </w:rPr>
        <w:lastRenderedPageBreak/>
        <w:t>8. Правоустанавливающие документы на земельный участок, имеющаяся проектная и рабочая документация с положительными заключениями государственной экспертизы будет передана Исполнителю после заключения государственного контракта на выполнение проектно-изыскательских работ.</w:t>
      </w:r>
    </w:p>
    <w:p w14:paraId="02C563F7" w14:textId="77777777" w:rsidR="00FB45E0" w:rsidRPr="0083196A" w:rsidRDefault="00FB45E0" w:rsidP="00FB45E0">
      <w:pPr>
        <w:ind w:firstLine="709"/>
        <w:jc w:val="both"/>
        <w:rPr>
          <w:i/>
          <w:sz w:val="28"/>
          <w:szCs w:val="28"/>
        </w:rPr>
      </w:pPr>
      <w:r w:rsidRPr="0083196A">
        <w:rPr>
          <w:i/>
          <w:sz w:val="28"/>
          <w:szCs w:val="28"/>
        </w:rPr>
        <w:t>9. Корректировку сметной документации произвести в 2 этапа:</w:t>
      </w:r>
    </w:p>
    <w:p w14:paraId="6998B10D" w14:textId="77777777" w:rsidR="00FB45E0" w:rsidRPr="0083196A" w:rsidRDefault="00FB45E0" w:rsidP="00FB45E0">
      <w:pPr>
        <w:ind w:firstLine="709"/>
        <w:jc w:val="both"/>
        <w:rPr>
          <w:i/>
          <w:sz w:val="28"/>
          <w:szCs w:val="28"/>
        </w:rPr>
      </w:pPr>
      <w:r w:rsidRPr="0083196A">
        <w:rPr>
          <w:i/>
          <w:sz w:val="28"/>
          <w:szCs w:val="28"/>
        </w:rPr>
        <w:t xml:space="preserve">- первый этап: на основании пункта 45(13) «Положения об организации и проведении государственной экспертизы проектной документации и результатов инженерных изысканий», утверждённого постановлением Правительства Российской Федерации от 05.03.2007 №145 (ПП РФ №145), </w:t>
      </w:r>
    </w:p>
    <w:p w14:paraId="21CD3404" w14:textId="77777777" w:rsidR="00FB45E0" w:rsidRPr="0083196A" w:rsidRDefault="00FB45E0" w:rsidP="00FB45E0">
      <w:pPr>
        <w:ind w:firstLine="709"/>
        <w:jc w:val="both"/>
        <w:rPr>
          <w:i/>
          <w:sz w:val="28"/>
          <w:szCs w:val="28"/>
        </w:rPr>
      </w:pPr>
      <w:r w:rsidRPr="0083196A">
        <w:rPr>
          <w:i/>
          <w:sz w:val="28"/>
          <w:szCs w:val="28"/>
        </w:rPr>
        <w:t>- второй этап: на основании пункта 45(12) ПП РФ №145.</w:t>
      </w:r>
    </w:p>
    <w:p w14:paraId="58514456" w14:textId="77777777" w:rsidR="00FB45E0" w:rsidRPr="0083196A" w:rsidRDefault="00FB45E0" w:rsidP="00FB45E0">
      <w:pPr>
        <w:ind w:firstLine="709"/>
        <w:jc w:val="both"/>
        <w:rPr>
          <w:i/>
          <w:sz w:val="28"/>
          <w:szCs w:val="28"/>
        </w:rPr>
      </w:pPr>
      <w:r w:rsidRPr="0083196A">
        <w:rPr>
          <w:i/>
          <w:sz w:val="28"/>
          <w:szCs w:val="28"/>
        </w:rPr>
        <w:t>На каждый этап получить заключение государственной экспертизы, при этом период получения экспертиз между этапами не должен превышать 1 квартал.</w:t>
      </w:r>
    </w:p>
    <w:p w14:paraId="40B76AA3" w14:textId="77777777" w:rsidR="00FB45E0" w:rsidRPr="0083196A" w:rsidRDefault="00FB45E0" w:rsidP="00FB45E0">
      <w:pPr>
        <w:ind w:firstLine="709"/>
        <w:jc w:val="both"/>
        <w:rPr>
          <w:b/>
          <w:sz w:val="28"/>
          <w:szCs w:val="28"/>
        </w:rPr>
      </w:pPr>
      <w:r w:rsidRPr="0083196A">
        <w:rPr>
          <w:b/>
          <w:sz w:val="28"/>
          <w:szCs w:val="28"/>
        </w:rPr>
        <w:t xml:space="preserve">46. К заданию на проектирование прилагаются: </w:t>
      </w:r>
    </w:p>
    <w:p w14:paraId="5782CF6C" w14:textId="77777777" w:rsidR="00FB45E0" w:rsidRPr="0083196A" w:rsidRDefault="00FB45E0" w:rsidP="00FB45E0">
      <w:pPr>
        <w:ind w:firstLine="709"/>
        <w:jc w:val="both"/>
        <w:rPr>
          <w:b/>
          <w:sz w:val="28"/>
          <w:szCs w:val="28"/>
        </w:rPr>
      </w:pPr>
      <w:r w:rsidRPr="0083196A">
        <w:rPr>
          <w:i/>
          <w:sz w:val="28"/>
          <w:szCs w:val="28"/>
        </w:rPr>
        <w:t>Документация в электронном виде будет передана Исполнителю после заключения государственного контракта на выполнение проектно-изыскательских работ:</w:t>
      </w:r>
    </w:p>
    <w:p w14:paraId="505C44C4" w14:textId="77777777" w:rsidR="00FB45E0" w:rsidRPr="0083196A" w:rsidRDefault="00FB45E0" w:rsidP="00FB45E0">
      <w:pPr>
        <w:ind w:firstLine="709"/>
        <w:jc w:val="both"/>
        <w:rPr>
          <w:i/>
          <w:sz w:val="28"/>
          <w:szCs w:val="28"/>
        </w:rPr>
      </w:pPr>
      <w:r w:rsidRPr="0083196A">
        <w:rPr>
          <w:i/>
          <w:sz w:val="28"/>
          <w:szCs w:val="28"/>
        </w:rPr>
        <w:t>46.1. Градостроительный план земельного участка № РФ-93-4-14-2-09-2022-0059;</w:t>
      </w:r>
    </w:p>
    <w:p w14:paraId="7EC6E792" w14:textId="77777777" w:rsidR="00FB45E0" w:rsidRPr="0083196A" w:rsidRDefault="00FB45E0" w:rsidP="00FB45E0">
      <w:pPr>
        <w:ind w:firstLine="709"/>
        <w:jc w:val="both"/>
        <w:rPr>
          <w:i/>
          <w:sz w:val="28"/>
          <w:szCs w:val="28"/>
        </w:rPr>
      </w:pPr>
      <w:r w:rsidRPr="0083196A">
        <w:rPr>
          <w:i/>
          <w:sz w:val="28"/>
          <w:szCs w:val="28"/>
        </w:rPr>
        <w:t>46.2.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2FAEBA1C" w14:textId="77777777" w:rsidR="00FB45E0" w:rsidRPr="0083196A" w:rsidRDefault="00FB45E0" w:rsidP="00FB45E0">
      <w:pPr>
        <w:ind w:firstLine="709"/>
        <w:jc w:val="both"/>
        <w:rPr>
          <w:i/>
          <w:sz w:val="28"/>
          <w:szCs w:val="28"/>
        </w:rPr>
      </w:pPr>
      <w:r w:rsidRPr="0083196A">
        <w:rPr>
          <w:rFonts w:eastAsiaTheme="minorEastAsia"/>
          <w:i/>
          <w:sz w:val="28"/>
          <w:szCs w:val="28"/>
        </w:rPr>
        <w:t xml:space="preserve">- </w:t>
      </w:r>
      <w:r w:rsidRPr="0083196A">
        <w:rPr>
          <w:i/>
          <w:sz w:val="28"/>
          <w:szCs w:val="28"/>
        </w:rPr>
        <w:t>ГУП РК «</w:t>
      </w:r>
      <w:proofErr w:type="spellStart"/>
      <w:r w:rsidRPr="0083196A">
        <w:rPr>
          <w:i/>
          <w:sz w:val="28"/>
          <w:szCs w:val="28"/>
        </w:rPr>
        <w:t>Крымэнерго</w:t>
      </w:r>
      <w:proofErr w:type="spellEnd"/>
      <w:r w:rsidRPr="0083196A">
        <w:rPr>
          <w:i/>
          <w:sz w:val="28"/>
          <w:szCs w:val="28"/>
        </w:rPr>
        <w:t>»: ДТП № 443/035-2163-17 от 05.10.2017 (продлено, ДС №460/035-2197-20</w:t>
      </w:r>
      <w:r w:rsidRPr="0083196A">
        <w:t xml:space="preserve"> </w:t>
      </w:r>
      <w:r w:rsidRPr="0083196A">
        <w:rPr>
          <w:i/>
          <w:sz w:val="28"/>
          <w:szCs w:val="28"/>
        </w:rPr>
        <w:t>от 22.09.2020).</w:t>
      </w:r>
    </w:p>
    <w:p w14:paraId="5D269791" w14:textId="77777777" w:rsidR="00FB45E0" w:rsidRPr="0083196A" w:rsidRDefault="00FB45E0" w:rsidP="00FB45E0">
      <w:pPr>
        <w:ind w:firstLine="709"/>
        <w:jc w:val="both"/>
        <w:rPr>
          <w:i/>
          <w:sz w:val="28"/>
          <w:szCs w:val="28"/>
        </w:rPr>
      </w:pPr>
      <w:r w:rsidRPr="0083196A">
        <w:rPr>
          <w:i/>
          <w:sz w:val="28"/>
          <w:szCs w:val="28"/>
        </w:rPr>
        <w:t>- ГУП РК «</w:t>
      </w:r>
      <w:proofErr w:type="spellStart"/>
      <w:r w:rsidRPr="0083196A">
        <w:rPr>
          <w:i/>
          <w:sz w:val="28"/>
          <w:szCs w:val="28"/>
        </w:rPr>
        <w:t>Крымгазсети</w:t>
      </w:r>
      <w:proofErr w:type="spellEnd"/>
      <w:r w:rsidRPr="0083196A">
        <w:rPr>
          <w:i/>
          <w:sz w:val="28"/>
          <w:szCs w:val="28"/>
        </w:rPr>
        <w:t>»: Контракт № 077/48 от 22.05.2017, (продлено ДС №6 от 27.04.2022).</w:t>
      </w:r>
    </w:p>
    <w:p w14:paraId="2C9175E3" w14:textId="77777777" w:rsidR="00FB45E0" w:rsidRPr="0083196A" w:rsidRDefault="00FB45E0" w:rsidP="00FB45E0">
      <w:pPr>
        <w:ind w:firstLine="709"/>
        <w:jc w:val="both"/>
        <w:rPr>
          <w:i/>
          <w:sz w:val="28"/>
          <w:szCs w:val="28"/>
        </w:rPr>
      </w:pPr>
      <w:r w:rsidRPr="0083196A">
        <w:rPr>
          <w:i/>
          <w:sz w:val="28"/>
          <w:szCs w:val="28"/>
        </w:rPr>
        <w:t>- ООО «Крымская водная компания»: ДТП водоснабжение № 53/ТП от 30.10.2017 (продлено ДС №1 от 10.02.2021), ДТП водоотведение № 52/ТП от 30.10.2017 (продлено ДС №3 от 13.10.2020).</w:t>
      </w:r>
    </w:p>
    <w:p w14:paraId="636441A1" w14:textId="77777777" w:rsidR="00FB45E0" w:rsidRPr="0083196A" w:rsidRDefault="00FB45E0" w:rsidP="00FB45E0">
      <w:pPr>
        <w:ind w:firstLine="709"/>
        <w:jc w:val="both"/>
        <w:rPr>
          <w:i/>
          <w:sz w:val="28"/>
          <w:szCs w:val="28"/>
        </w:rPr>
      </w:pPr>
      <w:r w:rsidRPr="0083196A">
        <w:rPr>
          <w:i/>
          <w:sz w:val="28"/>
          <w:szCs w:val="28"/>
        </w:rPr>
        <w:t>- АО «</w:t>
      </w:r>
      <w:proofErr w:type="spellStart"/>
      <w:r w:rsidRPr="0083196A">
        <w:rPr>
          <w:i/>
          <w:sz w:val="28"/>
          <w:szCs w:val="28"/>
        </w:rPr>
        <w:t>КрымТелеком</w:t>
      </w:r>
      <w:proofErr w:type="spellEnd"/>
      <w:r w:rsidRPr="0083196A">
        <w:rPr>
          <w:i/>
          <w:sz w:val="28"/>
          <w:szCs w:val="28"/>
        </w:rPr>
        <w:t>»: Контракт № 14-06-286 от 21.11.2016, срок действия до 31.12.2023 (продлено ДС №5 от 23.09.2020).</w:t>
      </w:r>
    </w:p>
    <w:p w14:paraId="1836B839" w14:textId="77777777" w:rsidR="00FB45E0" w:rsidRPr="0083196A" w:rsidRDefault="00FB45E0" w:rsidP="00FB45E0">
      <w:pPr>
        <w:ind w:firstLine="709"/>
        <w:jc w:val="both"/>
        <w:rPr>
          <w:i/>
          <w:sz w:val="28"/>
          <w:szCs w:val="28"/>
        </w:rPr>
      </w:pPr>
      <w:r w:rsidRPr="0083196A">
        <w:rPr>
          <w:i/>
          <w:sz w:val="28"/>
          <w:szCs w:val="28"/>
        </w:rPr>
        <w:t>46.3. Иные документы и материалы, необходимые для проектирования, в случаях, предусмотренных законодательством Российской Федерации.</w:t>
      </w:r>
    </w:p>
    <w:p w14:paraId="06462A6B" w14:textId="77777777" w:rsidR="00FB45E0" w:rsidRPr="0083196A" w:rsidRDefault="00FB45E0" w:rsidP="00FB45E0">
      <w:pPr>
        <w:spacing w:line="252" w:lineRule="auto"/>
        <w:ind w:firstLine="709"/>
        <w:contextualSpacing/>
        <w:jc w:val="both"/>
        <w:rPr>
          <w:i/>
          <w:sz w:val="28"/>
          <w:szCs w:val="28"/>
        </w:rPr>
      </w:pPr>
      <w:r w:rsidRPr="0083196A">
        <w:rPr>
          <w:i/>
          <w:sz w:val="28"/>
          <w:szCs w:val="28"/>
        </w:rPr>
        <w:t>- Проектная и рабочая документация, разработанная АСК</w:t>
      </w:r>
      <w:r w:rsidRPr="0083196A">
        <w:rPr>
          <w:rFonts w:eastAsia="Calibri"/>
          <w:i/>
          <w:sz w:val="28"/>
          <w:szCs w:val="28"/>
        </w:rPr>
        <w:t xml:space="preserve"> «</w:t>
      </w:r>
      <w:proofErr w:type="spellStart"/>
      <w:r w:rsidRPr="0083196A">
        <w:rPr>
          <w:rFonts w:eastAsia="Calibri"/>
          <w:i/>
          <w:sz w:val="28"/>
          <w:szCs w:val="28"/>
        </w:rPr>
        <w:t>ТатСтройПроект</w:t>
      </w:r>
      <w:proofErr w:type="spellEnd"/>
      <w:r w:rsidRPr="0083196A">
        <w:rPr>
          <w:rFonts w:eastAsia="Calibri"/>
          <w:i/>
          <w:sz w:val="28"/>
          <w:szCs w:val="28"/>
        </w:rPr>
        <w:t>»,</w:t>
      </w:r>
      <w:r w:rsidRPr="0083196A">
        <w:rPr>
          <w:i/>
          <w:sz w:val="28"/>
          <w:szCs w:val="28"/>
        </w:rPr>
        <w:t xml:space="preserve"> шифр </w:t>
      </w:r>
      <w:r w:rsidRPr="0083196A">
        <w:rPr>
          <w:i/>
          <w:sz w:val="28"/>
          <w:szCs w:val="28"/>
          <w:lang w:eastAsia="ar-SA"/>
        </w:rPr>
        <w:t xml:space="preserve">6-Д/С200 </w:t>
      </w:r>
      <w:r w:rsidRPr="0083196A">
        <w:rPr>
          <w:i/>
          <w:sz w:val="28"/>
          <w:szCs w:val="28"/>
        </w:rPr>
        <w:t>в электронном виде формат PDF получившая положительное заключение государственной экспертизы, в объеме имеющемся у Заказчика;</w:t>
      </w:r>
    </w:p>
    <w:p w14:paraId="4CD5F7D4" w14:textId="77777777" w:rsidR="00FB45E0" w:rsidRPr="0083196A" w:rsidRDefault="00FB45E0" w:rsidP="00FB45E0">
      <w:pPr>
        <w:spacing w:line="252" w:lineRule="auto"/>
        <w:ind w:firstLine="709"/>
        <w:contextualSpacing/>
        <w:jc w:val="both"/>
        <w:rPr>
          <w:i/>
          <w:sz w:val="28"/>
          <w:szCs w:val="28"/>
        </w:rPr>
      </w:pPr>
      <w:r w:rsidRPr="0083196A">
        <w:rPr>
          <w:i/>
          <w:sz w:val="28"/>
          <w:szCs w:val="28"/>
        </w:rPr>
        <w:t>- Положительное заключение государственной экспертизы ГАУ РК «</w:t>
      </w:r>
      <w:proofErr w:type="spellStart"/>
      <w:r w:rsidRPr="0083196A">
        <w:rPr>
          <w:i/>
          <w:sz w:val="28"/>
          <w:szCs w:val="28"/>
        </w:rPr>
        <w:t>Госстройэкспертиза</w:t>
      </w:r>
      <w:proofErr w:type="spellEnd"/>
      <w:r w:rsidRPr="0083196A">
        <w:rPr>
          <w:i/>
          <w:sz w:val="28"/>
          <w:szCs w:val="28"/>
        </w:rPr>
        <w:t>» по проектной документации и результатам инженерных изысканий № 91-1-1-3-2550-16 от 05.12.2016 (в электронном виде).</w:t>
      </w:r>
    </w:p>
    <w:p w14:paraId="47915941" w14:textId="77777777" w:rsidR="00FB45E0" w:rsidRPr="0083196A" w:rsidRDefault="00FB45E0" w:rsidP="00FB45E0">
      <w:pPr>
        <w:spacing w:line="252" w:lineRule="auto"/>
        <w:ind w:firstLine="709"/>
        <w:contextualSpacing/>
        <w:jc w:val="both"/>
        <w:rPr>
          <w:i/>
          <w:sz w:val="28"/>
          <w:szCs w:val="28"/>
        </w:rPr>
      </w:pPr>
      <w:r w:rsidRPr="0083196A">
        <w:rPr>
          <w:i/>
          <w:sz w:val="28"/>
          <w:szCs w:val="28"/>
        </w:rPr>
        <w:t>- Положительное заключение государственной экспертизы ГАУ РК «</w:t>
      </w:r>
      <w:proofErr w:type="spellStart"/>
      <w:r w:rsidRPr="0083196A">
        <w:rPr>
          <w:i/>
          <w:sz w:val="28"/>
          <w:szCs w:val="28"/>
        </w:rPr>
        <w:t>Госстройэкспертиза</w:t>
      </w:r>
      <w:proofErr w:type="spellEnd"/>
      <w:r w:rsidRPr="0083196A">
        <w:rPr>
          <w:i/>
          <w:sz w:val="28"/>
          <w:szCs w:val="28"/>
        </w:rPr>
        <w:t>» по проверке достоверности определения сметной стоимости (корректировка сметной документации) № 91-1-6-0622-17 от 08.08.2017 (в электронном виде).</w:t>
      </w:r>
    </w:p>
    <w:p w14:paraId="2EF0348F" w14:textId="77777777" w:rsidR="00226EC4" w:rsidRDefault="00226EC4" w:rsidP="00226EC4">
      <w:pPr>
        <w:autoSpaceDE w:val="0"/>
        <w:autoSpaceDN w:val="0"/>
        <w:adjustRightInd w:val="0"/>
        <w:rPr>
          <w:b/>
        </w:rPr>
      </w:pPr>
    </w:p>
    <w:p w14:paraId="66F061FF" w14:textId="12472B11" w:rsidR="007E29D3" w:rsidRDefault="007E29D3" w:rsidP="007E29D3">
      <w:pPr>
        <w:autoSpaceDE w:val="0"/>
        <w:autoSpaceDN w:val="0"/>
        <w:adjustRightInd w:val="0"/>
        <w:jc w:val="center"/>
        <w:rPr>
          <w:b/>
        </w:rPr>
        <w:sectPr w:rsidR="007E29D3" w:rsidSect="00DD25BC">
          <w:headerReference w:type="default" r:id="rId11"/>
          <w:pgSz w:w="11906" w:h="16838" w:code="9"/>
          <w:pgMar w:top="1134" w:right="567" w:bottom="1134" w:left="1134" w:header="0" w:footer="284" w:gutter="0"/>
          <w:cols w:space="720"/>
          <w:docGrid w:linePitch="360"/>
        </w:sectPr>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27C29B40" w14:textId="77777777" w:rsidR="000326B5" w:rsidRPr="001735D1"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4999587C" w14:textId="77777777" w:rsidR="00FB45E0" w:rsidRPr="00B122EA" w:rsidRDefault="00FB45E0" w:rsidP="00FB45E0">
      <w:pPr>
        <w:jc w:val="center"/>
        <w:outlineLvl w:val="0"/>
        <w:rPr>
          <w:b/>
          <w:kern w:val="28"/>
          <w:lang w:eastAsia="en-US"/>
        </w:rPr>
      </w:pPr>
      <w:r w:rsidRPr="00B122EA">
        <w:rPr>
          <w:b/>
          <w:kern w:val="28"/>
          <w:lang w:eastAsia="en-US"/>
        </w:rPr>
        <w:t>ГОСУДАРСТВЕННЫЙ КОНТРАКТ</w:t>
      </w:r>
    </w:p>
    <w:p w14:paraId="1AE469E3" w14:textId="77777777" w:rsidR="00FB45E0" w:rsidRPr="00B122EA" w:rsidRDefault="00FB45E0" w:rsidP="00FB45E0">
      <w:pPr>
        <w:jc w:val="center"/>
        <w:outlineLvl w:val="0"/>
        <w:rPr>
          <w:b/>
          <w:kern w:val="28"/>
          <w:lang w:eastAsia="en-US"/>
        </w:rPr>
      </w:pPr>
      <w:r w:rsidRPr="00B122EA">
        <w:rPr>
          <w:b/>
          <w:kern w:val="28"/>
          <w:lang w:eastAsia="en-US"/>
        </w:rPr>
        <w:t>НА ВЫПОЛНЕНИЕ ПРОЕКТНО-ИЗЫСКАТЕЛЬСКИХ РАБОТ (КОРРЕКТИРОВКА)</w:t>
      </w:r>
    </w:p>
    <w:p w14:paraId="47BEDEF7" w14:textId="77777777" w:rsidR="00FB45E0" w:rsidRPr="00B122EA" w:rsidRDefault="00FB45E0" w:rsidP="00FB45E0">
      <w:pPr>
        <w:jc w:val="center"/>
        <w:rPr>
          <w:b/>
          <w:lang w:eastAsia="en-US"/>
        </w:rPr>
      </w:pPr>
      <w:r w:rsidRPr="00B122EA">
        <w:rPr>
          <w:b/>
          <w:lang w:eastAsia="en-US"/>
        </w:rPr>
        <w:t>по объекту: «</w:t>
      </w:r>
      <w:r w:rsidRPr="00402CFD">
        <w:rPr>
          <w:b/>
        </w:rPr>
        <w:t>Строительство дошкольной образовательной организации в с. Новосельское на 200 мест по ул. Ленина Черноморского района</w:t>
      </w:r>
      <w:r w:rsidRPr="00B122EA">
        <w:rPr>
          <w:b/>
          <w:lang w:eastAsia="en-US"/>
        </w:rPr>
        <w:t>»</w:t>
      </w:r>
    </w:p>
    <w:p w14:paraId="007C77BC" w14:textId="77777777" w:rsidR="00FB45E0" w:rsidRPr="00B122EA" w:rsidRDefault="00FB45E0" w:rsidP="00FB45E0">
      <w:pPr>
        <w:contextualSpacing/>
        <w:rPr>
          <w:b/>
          <w:bCs/>
        </w:rPr>
      </w:pPr>
    </w:p>
    <w:tbl>
      <w:tblPr>
        <w:tblW w:w="10173" w:type="dxa"/>
        <w:tblLook w:val="01E0" w:firstRow="1" w:lastRow="1" w:firstColumn="1" w:lastColumn="1" w:noHBand="0" w:noVBand="0"/>
      </w:tblPr>
      <w:tblGrid>
        <w:gridCol w:w="5279"/>
        <w:gridCol w:w="4894"/>
      </w:tblGrid>
      <w:tr w:rsidR="00FB45E0" w:rsidRPr="00B122EA" w14:paraId="5FA268E1" w14:textId="77777777" w:rsidTr="00FB45E0">
        <w:trPr>
          <w:trHeight w:val="363"/>
        </w:trPr>
        <w:tc>
          <w:tcPr>
            <w:tcW w:w="5278" w:type="dxa"/>
            <w:shd w:val="clear" w:color="auto" w:fill="auto"/>
          </w:tcPr>
          <w:p w14:paraId="420A1E25" w14:textId="77777777" w:rsidR="00FB45E0" w:rsidRPr="00B122EA" w:rsidRDefault="00FB45E0" w:rsidP="00FB45E0">
            <w:pPr>
              <w:tabs>
                <w:tab w:val="left" w:pos="3570"/>
              </w:tabs>
              <w:contextualSpacing/>
            </w:pPr>
            <w:r w:rsidRPr="00B122EA">
              <w:rPr>
                <w:bCs/>
              </w:rPr>
              <w:t>г. Симферополь</w:t>
            </w:r>
            <w:r>
              <w:rPr>
                <w:bCs/>
              </w:rPr>
              <w:t xml:space="preserve">                       </w:t>
            </w:r>
            <w:r w:rsidRPr="00B122EA">
              <w:rPr>
                <w:bCs/>
                <w:lang w:eastAsia="en-US"/>
              </w:rPr>
              <w:t>№ __</w:t>
            </w:r>
            <w:r>
              <w:rPr>
                <w:bCs/>
                <w:lang w:eastAsia="en-US"/>
              </w:rPr>
              <w:t>___</w:t>
            </w:r>
            <w:r w:rsidRPr="00B122EA">
              <w:rPr>
                <w:bCs/>
                <w:lang w:eastAsia="en-US"/>
              </w:rPr>
              <w:t>_</w:t>
            </w:r>
            <w:r>
              <w:rPr>
                <w:bCs/>
                <w:lang w:eastAsia="en-US"/>
              </w:rPr>
              <w:t>_______</w:t>
            </w:r>
            <w:r w:rsidRPr="00B122EA">
              <w:rPr>
                <w:bCs/>
                <w:lang w:eastAsia="en-US"/>
              </w:rPr>
              <w:t>_</w:t>
            </w:r>
          </w:p>
        </w:tc>
        <w:tc>
          <w:tcPr>
            <w:tcW w:w="4894" w:type="dxa"/>
            <w:shd w:val="clear" w:color="auto" w:fill="auto"/>
          </w:tcPr>
          <w:p w14:paraId="193349C9" w14:textId="77777777" w:rsidR="00FB45E0" w:rsidRPr="00B122EA" w:rsidRDefault="00FB45E0" w:rsidP="00FB45E0">
            <w:pPr>
              <w:contextualSpacing/>
              <w:jc w:val="right"/>
            </w:pPr>
            <w:r w:rsidRPr="00B122EA">
              <w:rPr>
                <w:bCs/>
              </w:rPr>
              <w:t>«____» _____________ 2022 год</w:t>
            </w:r>
          </w:p>
        </w:tc>
      </w:tr>
    </w:tbl>
    <w:p w14:paraId="749E56CD" w14:textId="77777777" w:rsidR="00FB45E0" w:rsidRPr="00B122EA" w:rsidRDefault="00FB45E0" w:rsidP="00FB45E0">
      <w:pPr>
        <w:ind w:firstLine="709"/>
        <w:contextualSpacing/>
        <w:rPr>
          <w:bCs/>
        </w:rPr>
      </w:pPr>
    </w:p>
    <w:p w14:paraId="7974F938" w14:textId="77777777" w:rsidR="00FB45E0" w:rsidRPr="00B122EA" w:rsidRDefault="00FB45E0" w:rsidP="00FB45E0">
      <w:pPr>
        <w:ind w:firstLine="567"/>
        <w:jc w:val="both"/>
      </w:pPr>
      <w:r w:rsidRPr="00B122EA">
        <w:rPr>
          <w:b/>
        </w:rPr>
        <w:t xml:space="preserve">Государственное казенное учреждение Республики Крым «Инвестиционно-строительное управление Республики Крым» </w:t>
      </w:r>
      <w:r w:rsidRPr="00B122EA">
        <w:t>(сокращенное наименование – «ГКУ</w:t>
      </w:r>
      <w:r>
        <w:t> </w:t>
      </w:r>
      <w:r w:rsidRPr="00B122EA">
        <w:t>«</w:t>
      </w:r>
      <w:proofErr w:type="spellStart"/>
      <w:r w:rsidRPr="00B122EA">
        <w:t>Инвестстрой</w:t>
      </w:r>
      <w:proofErr w:type="spellEnd"/>
      <w:r w:rsidRPr="00B122EA">
        <w:t xml:space="preserve"> Республики Крым»), действующее от имени субъекта Российской Федерации – Республики Крым, именуемое в дальнейшем «Государственный заказчик», в лице </w:t>
      </w:r>
      <w:r w:rsidRPr="00B122EA">
        <w:rPr>
          <w:bCs/>
        </w:rPr>
        <w:t>____</w:t>
      </w:r>
      <w:r w:rsidRPr="00B122EA">
        <w:t xml:space="preserve">, действующего на основании </w:t>
      </w:r>
      <w:r w:rsidRPr="00B122EA">
        <w:rPr>
          <w:bCs/>
        </w:rPr>
        <w:t>Устава</w:t>
      </w:r>
      <w:r w:rsidRPr="00B122EA">
        <w:t>, с одной стороны, и _________________________________________________________________________</w:t>
      </w:r>
      <w:r>
        <w:t>__</w:t>
      </w:r>
      <w:r w:rsidRPr="00B122EA">
        <w:t>________,</w:t>
      </w:r>
    </w:p>
    <w:p w14:paraId="1789D833" w14:textId="77777777" w:rsidR="00FB45E0" w:rsidRPr="00B122EA" w:rsidRDefault="00FB45E0" w:rsidP="00FB45E0">
      <w:pPr>
        <w:jc w:val="center"/>
      </w:pPr>
      <w:r w:rsidRPr="00B122EA">
        <w:t>(наименование юридического лица)</w:t>
      </w:r>
    </w:p>
    <w:p w14:paraId="1E37E3F0" w14:textId="77777777" w:rsidR="00FB45E0" w:rsidRPr="00B122EA" w:rsidRDefault="00FB45E0" w:rsidP="00FB45E0">
      <w:pPr>
        <w:jc w:val="both"/>
      </w:pPr>
      <w:r w:rsidRPr="00B122EA">
        <w:t>именуемый в дальнейшем «Подрядчик», в лице ______________________________________</w:t>
      </w:r>
      <w:r>
        <w:t>_</w:t>
      </w:r>
      <w:r w:rsidRPr="00B122EA">
        <w:t>___,</w:t>
      </w:r>
    </w:p>
    <w:p w14:paraId="613025A2" w14:textId="77777777" w:rsidR="00FB45E0" w:rsidRPr="00B122EA" w:rsidRDefault="00FB45E0" w:rsidP="00FB45E0">
      <w:pPr>
        <w:jc w:val="center"/>
      </w:pPr>
      <w:r>
        <w:t xml:space="preserve">                                                                                     </w:t>
      </w:r>
      <w:r w:rsidRPr="00B122EA">
        <w:t>(должность, фамилия, имя, отчество)</w:t>
      </w:r>
    </w:p>
    <w:p w14:paraId="0F20A194" w14:textId="77777777" w:rsidR="00FB45E0" w:rsidRPr="00B122EA" w:rsidRDefault="00FB45E0" w:rsidP="00FB45E0">
      <w:pPr>
        <w:jc w:val="both"/>
      </w:pPr>
      <w:r w:rsidRPr="00B122EA">
        <w:t>действующего на основании ___________________________________________________</w:t>
      </w:r>
      <w:r>
        <w:t>___</w:t>
      </w:r>
      <w:r w:rsidRPr="00B122EA">
        <w:t>____,</w:t>
      </w:r>
    </w:p>
    <w:p w14:paraId="71E3698E" w14:textId="77777777" w:rsidR="00FB45E0" w:rsidRPr="00B122EA" w:rsidRDefault="00FB45E0" w:rsidP="00FB45E0">
      <w:pPr>
        <w:jc w:val="center"/>
      </w:pPr>
      <w:r>
        <w:t xml:space="preserve">                                                  </w:t>
      </w:r>
      <w:r w:rsidRPr="00B122EA">
        <w:t>(устава, положения и т.п.)</w:t>
      </w:r>
    </w:p>
    <w:p w14:paraId="3C554EAB" w14:textId="77777777" w:rsidR="00FB45E0" w:rsidRPr="00B122EA" w:rsidRDefault="00FB45E0" w:rsidP="00FB45E0">
      <w:pPr>
        <w:jc w:val="both"/>
      </w:pPr>
      <w:r w:rsidRPr="00B122EA">
        <w:t>с другой Стороны, а вместе именуемые Стороны, с соблюдением требований Гражданского кодекса Российской Федерации (далее – ГК РФ), в соответствии с ч. 66 ст. 112 Федерального закона от</w:t>
      </w:r>
      <w:r>
        <w:t> </w:t>
      </w:r>
      <w:r w:rsidRPr="00B122EA">
        <w:t>5</w:t>
      </w:r>
      <w:r>
        <w:t> </w:t>
      </w:r>
      <w:r w:rsidRPr="00B122EA">
        <w:t>апреля 2013 г. № 44-ФЗ «О контрактной системе в сфере закупок товаров, работ, услуг для обеспечения государственных и муниципальных нужд» (далее – Закон № 44-ФЗ), на основании распоряжения Главы Республики Крым от «___» ___________2022 г. № ____ «Об определении единственного исполнителя», заключили настоящий государственный контракт (далее – Контракт), о нижеследующем.</w:t>
      </w:r>
    </w:p>
    <w:p w14:paraId="2FB7C71F" w14:textId="77777777" w:rsidR="00FB45E0" w:rsidRPr="00B122EA" w:rsidRDefault="00FB45E0" w:rsidP="00FB45E0"/>
    <w:p w14:paraId="385EB14D" w14:textId="77777777" w:rsidR="00FB45E0" w:rsidRPr="00B122EA" w:rsidRDefault="00FB45E0" w:rsidP="00C958CF">
      <w:pPr>
        <w:pStyle w:val="aff4"/>
        <w:widowControl w:val="0"/>
        <w:numPr>
          <w:ilvl w:val="0"/>
          <w:numId w:val="44"/>
        </w:numPr>
        <w:contextualSpacing w:val="0"/>
        <w:jc w:val="center"/>
        <w:rPr>
          <w:b/>
        </w:rPr>
      </w:pPr>
      <w:r w:rsidRPr="00B122EA">
        <w:rPr>
          <w:b/>
        </w:rPr>
        <w:t>Предмет контракта</w:t>
      </w:r>
    </w:p>
    <w:p w14:paraId="23C4A3ED" w14:textId="77777777" w:rsidR="00FB45E0" w:rsidRPr="00B122EA" w:rsidRDefault="00FB45E0" w:rsidP="00FB45E0">
      <w:pPr>
        <w:ind w:firstLine="567"/>
        <w:jc w:val="both"/>
      </w:pPr>
      <w:r w:rsidRPr="00B122EA">
        <w:t>1.1. По Контракту Подрядчик в установленные сроки обязуется выполнить проектно-изыскательские работы (корректировка) по объекту: «</w:t>
      </w:r>
      <w:r w:rsidRPr="00402CFD">
        <w:rPr>
          <w:b/>
        </w:rPr>
        <w:t>Строительство дошкольной образовательной организации в с. Новосельское на 200 мест по ул. Ленина Черноморского района</w:t>
      </w:r>
      <w:r w:rsidRPr="00B122EA">
        <w:t xml:space="preserve">» в </w:t>
      </w:r>
      <w:r w:rsidRPr="00B122EA">
        <w:rPr>
          <w:bCs/>
        </w:rPr>
        <w:t xml:space="preserve">соответствии с условиями Контракта, </w:t>
      </w:r>
      <w:r w:rsidRPr="00B122EA">
        <w:t>заданием Государственного заказчика (далее – Задание на проектирование, Приложение №1 к Контракту)</w:t>
      </w:r>
      <w:r w:rsidRPr="00B122EA">
        <w:rPr>
          <w:bCs/>
        </w:rPr>
        <w:t>, Графиком</w:t>
      </w:r>
      <w:r w:rsidRPr="00B122EA">
        <w:t xml:space="preserve"> выполнения работ (Приложение №2 к Контракту) и передать Государственному заказчику результаты указанных работ (далее – Работы), а Государственный заказчик обязуется принять результаты Работ и оплатить в соответствии с условиями Контракта.</w:t>
      </w:r>
    </w:p>
    <w:p w14:paraId="49D1837A" w14:textId="77777777" w:rsidR="00FB45E0" w:rsidRPr="00B122EA" w:rsidRDefault="00FB45E0" w:rsidP="00FB45E0">
      <w:pPr>
        <w:pStyle w:val="aff4"/>
        <w:autoSpaceDE w:val="0"/>
        <w:autoSpaceDN w:val="0"/>
        <w:adjustRightInd w:val="0"/>
        <w:ind w:left="0" w:firstLine="567"/>
        <w:jc w:val="both"/>
        <w:rPr>
          <w:bCs/>
        </w:rPr>
      </w:pPr>
      <w:r w:rsidRPr="00B122EA">
        <w:rPr>
          <w:bCs/>
        </w:rPr>
        <w:t xml:space="preserve">1.2. Предусмотренные Контрактом Работы выполняются Подрядчиком в строгом соответствии с требованиями Гражданского кодекса </w:t>
      </w:r>
      <w:r w:rsidRPr="00B122EA">
        <w:t>Российской Федерации</w:t>
      </w:r>
      <w:r w:rsidRPr="00B122EA">
        <w:rPr>
          <w:bCs/>
        </w:rPr>
        <w:t xml:space="preserve">, Градостроительного кодекса </w:t>
      </w:r>
      <w:r w:rsidRPr="00B122EA">
        <w:t>Российской Федерации</w:t>
      </w:r>
      <w:r w:rsidRPr="00B122EA">
        <w:rPr>
          <w:bCs/>
        </w:rPr>
        <w:t>, постановления Правительства Российской Федерации от</w:t>
      </w:r>
      <w:r>
        <w:rPr>
          <w:bCs/>
        </w:rPr>
        <w:t> </w:t>
      </w:r>
      <w:r w:rsidRPr="00B122EA">
        <w:rPr>
          <w:bCs/>
        </w:rPr>
        <w:t xml:space="preserve">16.02.2008 № 87 «О составе разделов проектной документации и требованиях к их содержанию», постановления Правительства </w:t>
      </w:r>
      <w:r w:rsidRPr="00B122EA">
        <w:t xml:space="preserve">Российской Федерации </w:t>
      </w:r>
      <w:r w:rsidRPr="00B122EA">
        <w:rPr>
          <w:bCs/>
        </w:rPr>
        <w:t>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Задания на проектирование (Приложение №1 к Контракту), Графика выполнения работ (Приложение №2 к Контракту) и в соответствии с условиями Контракта.</w:t>
      </w:r>
    </w:p>
    <w:p w14:paraId="05ADCAFF" w14:textId="77777777" w:rsidR="00FB45E0" w:rsidRPr="00B122EA" w:rsidRDefault="00FB45E0" w:rsidP="00FB45E0">
      <w:pPr>
        <w:pStyle w:val="aff4"/>
        <w:autoSpaceDE w:val="0"/>
        <w:autoSpaceDN w:val="0"/>
        <w:adjustRightInd w:val="0"/>
        <w:ind w:left="0" w:firstLine="567"/>
        <w:jc w:val="both"/>
        <w:rPr>
          <w:rFonts w:eastAsia="Calibri"/>
        </w:rPr>
      </w:pPr>
      <w:r w:rsidRPr="00B122EA">
        <w:rPr>
          <w:rFonts w:eastAsia="Calibri"/>
        </w:rPr>
        <w:t xml:space="preserve">1.3. Технические, экономические и другие требования к технической документации, являющейся предметом Контракта, должны соответствовать требованиям действующего </w:t>
      </w:r>
      <w:r w:rsidRPr="00B122EA">
        <w:rPr>
          <w:rFonts w:eastAsia="Calibri"/>
        </w:rPr>
        <w:lastRenderedPageBreak/>
        <w:t>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строительства, а также утвержденному Заданию на проектирование.</w:t>
      </w:r>
    </w:p>
    <w:p w14:paraId="77514CC9" w14:textId="77777777" w:rsidR="00FB45E0" w:rsidRPr="00B122EA" w:rsidRDefault="00FB45E0" w:rsidP="00FB45E0">
      <w:pPr>
        <w:pStyle w:val="aff4"/>
        <w:autoSpaceDE w:val="0"/>
        <w:autoSpaceDN w:val="0"/>
        <w:adjustRightInd w:val="0"/>
        <w:ind w:left="0" w:firstLine="567"/>
        <w:jc w:val="both"/>
        <w:rPr>
          <w:rFonts w:eastAsia="Calibri"/>
          <w:i/>
          <w:iCs/>
        </w:rPr>
      </w:pPr>
      <w:r w:rsidRPr="00B122EA">
        <w:rPr>
          <w:rFonts w:eastAsia="Calibri"/>
        </w:rPr>
        <w:t>1.4. Результатом выполненных Работ по Контракту является:</w:t>
      </w:r>
    </w:p>
    <w:p w14:paraId="04FBA50C" w14:textId="77777777" w:rsidR="00FB45E0" w:rsidRPr="00B122EA" w:rsidRDefault="00FB45E0" w:rsidP="00FB45E0">
      <w:pPr>
        <w:pStyle w:val="aff4"/>
        <w:autoSpaceDE w:val="0"/>
        <w:autoSpaceDN w:val="0"/>
        <w:adjustRightInd w:val="0"/>
        <w:ind w:left="0" w:firstLine="567"/>
        <w:jc w:val="both"/>
        <w:rPr>
          <w:rFonts w:eastAsia="Calibri"/>
        </w:rPr>
      </w:pPr>
      <w:r w:rsidRPr="00B122EA">
        <w:rPr>
          <w:rFonts w:eastAsia="Calibri"/>
        </w:rPr>
        <w:t>1.4.1. документ, содержащий результаты инженерных изысканий, подтвержденные положительным заключением Государственной экспертизы;</w:t>
      </w:r>
    </w:p>
    <w:p w14:paraId="44F771BC" w14:textId="77777777" w:rsidR="00FB45E0" w:rsidRPr="00B122EA" w:rsidRDefault="00FB45E0" w:rsidP="00FB45E0">
      <w:pPr>
        <w:pStyle w:val="aff4"/>
        <w:autoSpaceDE w:val="0"/>
        <w:autoSpaceDN w:val="0"/>
        <w:adjustRightInd w:val="0"/>
        <w:ind w:left="0" w:firstLine="567"/>
        <w:jc w:val="both"/>
        <w:rPr>
          <w:rFonts w:eastAsia="Calibri"/>
        </w:rPr>
      </w:pPr>
      <w:r w:rsidRPr="00B122EA">
        <w:rPr>
          <w:rFonts w:eastAsia="Calibri"/>
        </w:rPr>
        <w:t xml:space="preserve">1.4.2. проектная документация (в том числе сметная), согласованная со всеми </w:t>
      </w:r>
      <w:r w:rsidRPr="00B122EA">
        <w:t>компетентными государственными органами, органами местного самоуправления и</w:t>
      </w:r>
      <w:r w:rsidRPr="00B122EA">
        <w:rPr>
          <w:rFonts w:eastAsia="Calibri"/>
        </w:rPr>
        <w:t xml:space="preserve"> иными заинтересованными организациями, подтвержденная положительным заключением Государственной экспертизы;</w:t>
      </w:r>
    </w:p>
    <w:p w14:paraId="63D311DC" w14:textId="77777777" w:rsidR="00FB45E0" w:rsidRPr="00B122EA" w:rsidRDefault="00FB45E0" w:rsidP="00FB45E0">
      <w:pPr>
        <w:pStyle w:val="aff4"/>
        <w:autoSpaceDE w:val="0"/>
        <w:autoSpaceDN w:val="0"/>
        <w:adjustRightInd w:val="0"/>
        <w:ind w:left="0" w:firstLine="567"/>
        <w:jc w:val="both"/>
        <w:rPr>
          <w:rFonts w:eastAsia="Calibri"/>
        </w:rPr>
      </w:pPr>
      <w:r w:rsidRPr="00B122EA">
        <w:rPr>
          <w:rFonts w:eastAsia="Calibri"/>
        </w:rPr>
        <w:t xml:space="preserve">1.4.3. рабочая документация, согласованная со всеми </w:t>
      </w:r>
      <w:r w:rsidRPr="00B122EA">
        <w:t>компетентными государственными органами, органами местного самоуправления и</w:t>
      </w:r>
      <w:r w:rsidRPr="00B122EA">
        <w:rPr>
          <w:rFonts w:eastAsia="Calibri"/>
        </w:rPr>
        <w:t xml:space="preserve"> иными заинтересованными организациями.</w:t>
      </w:r>
    </w:p>
    <w:p w14:paraId="33611996"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результат выполненных Работ дорабатывается Подрядчиком в соответствии с новыми нормативными актами и правилами Российской Федерации.</w:t>
      </w:r>
    </w:p>
    <w:p w14:paraId="2F1F6237" w14:textId="77777777" w:rsidR="00FB45E0" w:rsidRPr="00B122EA" w:rsidRDefault="00FB45E0" w:rsidP="00FB45E0">
      <w:pPr>
        <w:pStyle w:val="aff4"/>
        <w:ind w:left="0" w:firstLine="567"/>
        <w:jc w:val="both"/>
      </w:pPr>
      <w:r w:rsidRPr="00B122EA">
        <w:t>1.5. Источник финансирования: бюджет Республики Крым.</w:t>
      </w:r>
    </w:p>
    <w:p w14:paraId="62079FD6" w14:textId="77777777" w:rsidR="00FB45E0" w:rsidRPr="00B122EA" w:rsidRDefault="00FB45E0" w:rsidP="00FB45E0">
      <w:pPr>
        <w:pStyle w:val="aff4"/>
        <w:ind w:left="567"/>
        <w:jc w:val="both"/>
      </w:pPr>
      <w:r w:rsidRPr="00B122EA">
        <w:t xml:space="preserve">1.6. Место исполнения Контракта: </w:t>
      </w:r>
    </w:p>
    <w:p w14:paraId="598BB5FF" w14:textId="77777777" w:rsidR="00FB45E0" w:rsidRPr="00B122EA" w:rsidRDefault="00FB45E0" w:rsidP="00FB45E0">
      <w:pPr>
        <w:pStyle w:val="aff4"/>
        <w:ind w:left="0" w:firstLine="567"/>
        <w:jc w:val="both"/>
      </w:pPr>
      <w:r w:rsidRPr="00B122EA">
        <w:t xml:space="preserve">Изыскательские работы – Республика Крым, </w:t>
      </w:r>
      <w:r w:rsidRPr="00402CFD">
        <w:t xml:space="preserve">с. Новосельское, Черноморского района </w:t>
      </w:r>
      <w:r w:rsidRPr="00B122EA">
        <w:t>(согласно Заданию на проектирование).</w:t>
      </w:r>
    </w:p>
    <w:p w14:paraId="5FD1EEFF" w14:textId="77777777" w:rsidR="00FB45E0" w:rsidRPr="00B122EA" w:rsidRDefault="00FB45E0" w:rsidP="00FB45E0">
      <w:pPr>
        <w:pStyle w:val="aff4"/>
        <w:ind w:left="0" w:firstLine="567"/>
        <w:jc w:val="both"/>
      </w:pPr>
      <w:r w:rsidRPr="00B122EA">
        <w:t>Проектные работы – по месту нахождения Подрядчика.</w:t>
      </w:r>
    </w:p>
    <w:p w14:paraId="13CA940A" w14:textId="77777777" w:rsidR="00FB45E0" w:rsidRPr="00B122EA" w:rsidRDefault="00FB45E0" w:rsidP="00FB45E0">
      <w:pPr>
        <w:ind w:firstLine="567"/>
        <w:contextualSpacing/>
        <w:jc w:val="both"/>
        <w:rPr>
          <w:i/>
        </w:rPr>
      </w:pPr>
      <w:r w:rsidRPr="00B122EA">
        <w:t xml:space="preserve">Место сдачи-приемки Работ - г. Симферополь, </w:t>
      </w:r>
      <w:bookmarkStart w:id="44" w:name="_Hlk84924248"/>
      <w:r w:rsidRPr="00B122EA">
        <w:t>ул. Севастопольская, 45</w:t>
      </w:r>
      <w:bookmarkEnd w:id="44"/>
      <w:r w:rsidRPr="00B122EA">
        <w:t xml:space="preserve">. </w:t>
      </w:r>
    </w:p>
    <w:p w14:paraId="5D9E1095" w14:textId="77777777" w:rsidR="00FB45E0" w:rsidRPr="00B122EA" w:rsidRDefault="00FB45E0" w:rsidP="00FB45E0">
      <w:pPr>
        <w:pStyle w:val="aff4"/>
        <w:ind w:left="567"/>
        <w:jc w:val="both"/>
      </w:pPr>
      <w:r w:rsidRPr="00B122EA">
        <w:t>1.7. Идентификационный код закупки:</w:t>
      </w:r>
      <w:r w:rsidRPr="00B122EA">
        <w:rPr>
          <w:shd w:val="clear" w:color="auto" w:fill="FFFFFF"/>
        </w:rPr>
        <w:t xml:space="preserve"> _____________________________________</w:t>
      </w:r>
      <w:r w:rsidRPr="00B122EA">
        <w:t>.</w:t>
      </w:r>
    </w:p>
    <w:p w14:paraId="13EF12E0" w14:textId="77777777" w:rsidR="00FB45E0" w:rsidRPr="00B122EA" w:rsidRDefault="00FB45E0" w:rsidP="00FB45E0">
      <w:pPr>
        <w:autoSpaceDE w:val="0"/>
        <w:autoSpaceDN w:val="0"/>
        <w:adjustRightInd w:val="0"/>
        <w:contextualSpacing/>
        <w:jc w:val="both"/>
        <w:rPr>
          <w:rFonts w:eastAsia="Calibri"/>
        </w:rPr>
      </w:pPr>
    </w:p>
    <w:p w14:paraId="55B3E0AF" w14:textId="77777777" w:rsidR="00FB45E0" w:rsidRPr="00B122EA" w:rsidRDefault="00FB45E0" w:rsidP="00C958CF">
      <w:pPr>
        <w:pStyle w:val="aff4"/>
        <w:keepNext/>
        <w:numPr>
          <w:ilvl w:val="0"/>
          <w:numId w:val="44"/>
        </w:numPr>
        <w:jc w:val="center"/>
        <w:outlineLvl w:val="0"/>
        <w:rPr>
          <w:b/>
          <w:kern w:val="1"/>
        </w:rPr>
      </w:pPr>
      <w:r w:rsidRPr="00B122EA">
        <w:rPr>
          <w:b/>
          <w:kern w:val="1"/>
        </w:rPr>
        <w:t>Цена контракта, порядок и условия платежей</w:t>
      </w:r>
    </w:p>
    <w:p w14:paraId="70BF7416" w14:textId="77777777" w:rsidR="00FB45E0" w:rsidRPr="00B122EA" w:rsidRDefault="00FB45E0" w:rsidP="00C958CF">
      <w:pPr>
        <w:pStyle w:val="aff4"/>
        <w:numPr>
          <w:ilvl w:val="1"/>
          <w:numId w:val="44"/>
        </w:numPr>
        <w:ind w:left="0" w:firstLine="567"/>
        <w:contextualSpacing w:val="0"/>
        <w:jc w:val="both"/>
      </w:pPr>
      <w:bookmarkStart w:id="45" w:name="_Hlk20831810"/>
      <w:r w:rsidRPr="00B122EA">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 рублей __ копеек, в том числе налог на добавленную стоимость (далее – НДС) по налоговой ставке ______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7BD55A03" w14:textId="77777777" w:rsidR="00FB45E0" w:rsidRPr="00B122EA" w:rsidRDefault="00FB45E0" w:rsidP="00FB45E0">
      <w:pPr>
        <w:pStyle w:val="affff3"/>
        <w:ind w:firstLine="567"/>
        <w:rPr>
          <w:rFonts w:ascii="Times New Roman" w:hAnsi="Times New Roman" w:cs="Times New Roman"/>
          <w:sz w:val="24"/>
          <w:szCs w:val="24"/>
        </w:rPr>
      </w:pPr>
      <w:r w:rsidRPr="00B122EA">
        <w:rPr>
          <w:rFonts w:ascii="Times New Roman" w:hAnsi="Times New Roman" w:cs="Times New Roman"/>
          <w:sz w:val="24"/>
          <w:szCs w:val="24"/>
        </w:rPr>
        <w:t>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Государственным заказчиком.</w:t>
      </w:r>
    </w:p>
    <w:p w14:paraId="42EB2631" w14:textId="77777777" w:rsidR="00FB45E0" w:rsidRPr="00B122EA" w:rsidRDefault="00FB45E0" w:rsidP="00FB45E0">
      <w:pPr>
        <w:pStyle w:val="affff3"/>
        <w:ind w:firstLine="567"/>
        <w:rPr>
          <w:rFonts w:ascii="Times New Roman" w:hAnsi="Times New Roman" w:cs="Times New Roman"/>
          <w:sz w:val="24"/>
          <w:szCs w:val="24"/>
        </w:rPr>
      </w:pPr>
      <w:r w:rsidRPr="00B122EA">
        <w:rPr>
          <w:rFonts w:ascii="Times New Roman" w:hAnsi="Times New Roman" w:cs="Times New Roman"/>
          <w:sz w:val="24"/>
          <w:szCs w:val="24"/>
        </w:rPr>
        <w:t xml:space="preserve">Распределение цены Контракта, установлено в Приложении № 5 к Контракту. </w:t>
      </w:r>
    </w:p>
    <w:p w14:paraId="5224FE71" w14:textId="77777777" w:rsidR="00FB45E0" w:rsidRPr="00B122EA" w:rsidRDefault="00FB45E0" w:rsidP="00FB45E0">
      <w:pPr>
        <w:ind w:firstLine="567"/>
        <w:contextualSpacing/>
        <w:jc w:val="both"/>
      </w:pPr>
      <w:r w:rsidRPr="00B122EA">
        <w:rPr>
          <w:i/>
        </w:rPr>
        <w:t>В случае заключения Контракта с физическим лицом, цена Контракта, указанная в п. 2.1 Контракта, уменьшается на сумму налоговых платежей, связанных с оплатой Контракта, в соответствии с положениями ст. 224 Налогового Кодекса Российской Федерации.</w:t>
      </w:r>
      <w:r w:rsidRPr="00B122EA">
        <w:t>)</w:t>
      </w:r>
    </w:p>
    <w:bookmarkEnd w:id="45"/>
    <w:p w14:paraId="70420A51" w14:textId="77777777" w:rsidR="00FB45E0" w:rsidRPr="00B122EA" w:rsidRDefault="00FB45E0" w:rsidP="00C958CF">
      <w:pPr>
        <w:pStyle w:val="aff4"/>
        <w:widowControl w:val="0"/>
        <w:numPr>
          <w:ilvl w:val="1"/>
          <w:numId w:val="44"/>
        </w:numPr>
        <w:ind w:left="0" w:firstLine="567"/>
        <w:jc w:val="both"/>
      </w:pPr>
      <w:r w:rsidRPr="00B122EA">
        <w:t>Подрядчик удовлетворен правильностью и достаточностью цены Контракта, указанной в пункте 2.1 Контракта, и подтверждает, что в основу расчета цены Контракта положены достоверные сведения в отношении характера и объема работ.</w:t>
      </w:r>
    </w:p>
    <w:p w14:paraId="3092BA64" w14:textId="77777777" w:rsidR="00FB45E0" w:rsidRPr="00B122EA" w:rsidRDefault="00FB45E0" w:rsidP="00C958CF">
      <w:pPr>
        <w:pStyle w:val="aff4"/>
        <w:numPr>
          <w:ilvl w:val="2"/>
          <w:numId w:val="44"/>
        </w:numPr>
        <w:ind w:left="0" w:firstLine="567"/>
        <w:contextualSpacing w:val="0"/>
        <w:jc w:val="both"/>
      </w:pPr>
      <w:r w:rsidRPr="00B122EA">
        <w:t xml:space="preserve">В цене Контракта, кроме указанных в </w:t>
      </w:r>
      <w:r w:rsidRPr="00B122EA">
        <w:rPr>
          <w:b/>
          <w:bCs/>
          <w:i/>
          <w:iCs/>
        </w:rPr>
        <w:t>пункте 2.1 Контракта,</w:t>
      </w:r>
      <w:r w:rsidRPr="00B122EA">
        <w:t xml:space="preserve"> также учтены, но не ограничены, следующие затраты и расходы:</w:t>
      </w:r>
    </w:p>
    <w:p w14:paraId="080556A3"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по сбору исходных данных;</w:t>
      </w:r>
    </w:p>
    <w:p w14:paraId="4FD9698E"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по определению нагрузок для инженерного обеспечения объекта;</w:t>
      </w:r>
    </w:p>
    <w:p w14:paraId="62B34B38" w14:textId="77777777" w:rsidR="00FB45E0" w:rsidRPr="00B122EA" w:rsidRDefault="00FB45E0" w:rsidP="00FB45E0">
      <w:pPr>
        <w:autoSpaceDE w:val="0"/>
        <w:autoSpaceDN w:val="0"/>
        <w:adjustRightInd w:val="0"/>
        <w:ind w:firstLine="567"/>
        <w:contextualSpacing/>
        <w:jc w:val="both"/>
        <w:rPr>
          <w:rFonts w:eastAsia="Calibri"/>
          <w:bCs/>
        </w:rPr>
      </w:pPr>
      <w:r w:rsidRPr="00B122EA">
        <w:rPr>
          <w:rFonts w:eastAsia="Calibri"/>
          <w:bCs/>
        </w:rPr>
        <w:lastRenderedPageBreak/>
        <w:t>на осуществление государственных экспертиз (в том числе повторных);</w:t>
      </w:r>
    </w:p>
    <w:p w14:paraId="13598CFF"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на выполнение инженерных изысканий;</w:t>
      </w:r>
    </w:p>
    <w:p w14:paraId="6D82CA75"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на разработку проектной документации;</w:t>
      </w:r>
    </w:p>
    <w:p w14:paraId="4D9DD0B5"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 xml:space="preserve">по оплате счетов за согласование проектной и иной документации со всеми </w:t>
      </w:r>
      <w:r w:rsidRPr="00B122EA">
        <w:t>компетентными государственными органами, органами местного самоуправления и</w:t>
      </w:r>
      <w:r w:rsidRPr="00B122EA">
        <w:rPr>
          <w:rFonts w:eastAsia="Calibri"/>
        </w:rPr>
        <w:t xml:space="preserve"> иными заинтересованными, в том числе, эксплуатирующими организациями;</w:t>
      </w:r>
    </w:p>
    <w:p w14:paraId="3A5C804D"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на проведение подготовительных работ и проведение компенсационных мероприятий;</w:t>
      </w:r>
    </w:p>
    <w:p w14:paraId="09B2EDEE" w14:textId="77777777" w:rsidR="00FB45E0" w:rsidRPr="00B122EA" w:rsidRDefault="00FB45E0" w:rsidP="00FB45E0">
      <w:pPr>
        <w:ind w:firstLine="567"/>
        <w:jc w:val="both"/>
      </w:pPr>
      <w:r w:rsidRPr="00B122EA">
        <w:t>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305E82C7" w14:textId="77777777" w:rsidR="00FB45E0" w:rsidRPr="00B122EA" w:rsidRDefault="00FB45E0" w:rsidP="00FB45E0">
      <w:pPr>
        <w:ind w:firstLine="567"/>
        <w:jc w:val="both"/>
      </w:pPr>
      <w:r w:rsidRPr="00B122EA">
        <w:t>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34CBD26D" w14:textId="77777777" w:rsidR="00FB45E0" w:rsidRPr="00B122EA" w:rsidRDefault="00FB45E0" w:rsidP="00FB45E0">
      <w:pPr>
        <w:ind w:firstLine="567"/>
        <w:jc w:val="both"/>
      </w:pPr>
      <w:r w:rsidRPr="00B122EA">
        <w:t>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0A547A0A" w14:textId="77777777" w:rsidR="00FB45E0" w:rsidRPr="00B122EA" w:rsidRDefault="00FB45E0" w:rsidP="00FB45E0">
      <w:pPr>
        <w:ind w:firstLine="567"/>
        <w:jc w:val="both"/>
      </w:pPr>
      <w:r w:rsidRPr="00B122EA">
        <w:t>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65DA8E53"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накладные расходы, сметная прибыль, а также все налоги и иные обязательные платежи;</w:t>
      </w:r>
    </w:p>
    <w:p w14:paraId="0C92E4F1"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другие расходы и затраты, прямо не обозначенные в Контракте, но необходимость которых вызвана выполнением Подрядчиком обязательств, предусмотренных пунктом 1.1 Контракта, осуществляемые по согласованию с Государственным заказчиком.</w:t>
      </w:r>
    </w:p>
    <w:p w14:paraId="7A659C68" w14:textId="77777777" w:rsidR="00FB45E0" w:rsidRPr="00B122EA" w:rsidRDefault="00FB45E0" w:rsidP="00C958CF">
      <w:pPr>
        <w:pStyle w:val="aff4"/>
        <w:widowControl w:val="0"/>
        <w:numPr>
          <w:ilvl w:val="1"/>
          <w:numId w:val="44"/>
        </w:numPr>
        <w:autoSpaceDE w:val="0"/>
        <w:autoSpaceDN w:val="0"/>
        <w:adjustRightInd w:val="0"/>
        <w:ind w:left="0" w:firstLine="567"/>
        <w:jc w:val="both"/>
        <w:rPr>
          <w:rFonts w:eastAsia="Calibri"/>
        </w:rPr>
      </w:pPr>
      <w:r w:rsidRPr="00B122EA">
        <w:rPr>
          <w:rFonts w:eastAsia="Calibri"/>
        </w:rPr>
        <w:t>Цена Контракта, указанная в пункте 2.1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и Контрактом.</w:t>
      </w:r>
    </w:p>
    <w:p w14:paraId="272E3E17" w14:textId="77777777" w:rsidR="00FB45E0" w:rsidRPr="00B122EA" w:rsidRDefault="00FB45E0" w:rsidP="00C958CF">
      <w:pPr>
        <w:pStyle w:val="aff4"/>
        <w:widowControl w:val="0"/>
        <w:numPr>
          <w:ilvl w:val="1"/>
          <w:numId w:val="44"/>
        </w:numPr>
        <w:autoSpaceDE w:val="0"/>
        <w:autoSpaceDN w:val="0"/>
        <w:adjustRightInd w:val="0"/>
        <w:ind w:left="0" w:firstLine="567"/>
        <w:jc w:val="both"/>
        <w:rPr>
          <w:rFonts w:eastAsia="Calibri"/>
        </w:rPr>
      </w:pPr>
      <w:r w:rsidRPr="00B122EA">
        <w:rPr>
          <w:rFonts w:eastAsia="Calibri"/>
        </w:rPr>
        <w:t>Цена Контракта может быть снижена по соглашению Сторон без изменения, предусмотренных Контрактом объема работ и иных условий Контракта.</w:t>
      </w:r>
      <w:bookmarkStart w:id="46" w:name="sub_25"/>
    </w:p>
    <w:bookmarkEnd w:id="46"/>
    <w:p w14:paraId="3410B905" w14:textId="77777777" w:rsidR="00FB45E0" w:rsidRPr="00B122EA" w:rsidRDefault="00FB45E0" w:rsidP="00C958CF">
      <w:pPr>
        <w:pStyle w:val="aff4"/>
        <w:widowControl w:val="0"/>
        <w:numPr>
          <w:ilvl w:val="1"/>
          <w:numId w:val="44"/>
        </w:numPr>
        <w:autoSpaceDE w:val="0"/>
        <w:autoSpaceDN w:val="0"/>
        <w:adjustRightInd w:val="0"/>
        <w:ind w:left="0" w:firstLine="567"/>
        <w:jc w:val="both"/>
        <w:rPr>
          <w:rFonts w:eastAsia="Calibri"/>
        </w:rPr>
      </w:pPr>
      <w:r w:rsidRPr="00B122EA">
        <w:t xml:space="preserve">По предложению Государственного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w:t>
      </w:r>
      <w:r w:rsidRPr="00B122EA">
        <w:rPr>
          <w:rStyle w:val="affff4"/>
        </w:rPr>
        <w:t>бюджетного законодательства</w:t>
      </w:r>
      <w:r w:rsidRPr="00B122EA">
        <w:t xml:space="preserve">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0096C54B" w14:textId="77777777" w:rsidR="00FB45E0" w:rsidRPr="009A5988" w:rsidRDefault="00FB45E0" w:rsidP="00C958CF">
      <w:pPr>
        <w:pStyle w:val="aff4"/>
        <w:widowControl w:val="0"/>
        <w:numPr>
          <w:ilvl w:val="1"/>
          <w:numId w:val="44"/>
        </w:numPr>
        <w:autoSpaceDE w:val="0"/>
        <w:autoSpaceDN w:val="0"/>
        <w:adjustRightInd w:val="0"/>
        <w:ind w:left="0" w:firstLine="567"/>
        <w:jc w:val="both"/>
        <w:rPr>
          <w:shd w:val="clear" w:color="auto" w:fill="FFFFFF"/>
        </w:rPr>
      </w:pPr>
      <w:r w:rsidRPr="00B122EA">
        <w:t xml:space="preserve"> </w:t>
      </w:r>
      <w:r w:rsidRPr="009A5988">
        <w:t>Государственный з</w:t>
      </w:r>
      <w:r w:rsidRPr="009A5988">
        <w:rPr>
          <w:shd w:val="clear" w:color="auto" w:fill="FFFFFF"/>
        </w:rPr>
        <w:t>аказчик производит оплату Работ по Контракту в следующем порядке:</w:t>
      </w:r>
    </w:p>
    <w:p w14:paraId="331B84DF" w14:textId="77777777" w:rsidR="00FB45E0" w:rsidRPr="009A5988" w:rsidRDefault="00FB45E0" w:rsidP="00C958CF">
      <w:pPr>
        <w:pStyle w:val="aff4"/>
        <w:widowControl w:val="0"/>
        <w:numPr>
          <w:ilvl w:val="2"/>
          <w:numId w:val="44"/>
        </w:numPr>
        <w:autoSpaceDE w:val="0"/>
        <w:autoSpaceDN w:val="0"/>
        <w:adjustRightInd w:val="0"/>
        <w:ind w:left="0" w:firstLine="567"/>
        <w:jc w:val="both"/>
        <w:rPr>
          <w:shd w:val="clear" w:color="auto" w:fill="FFFFFF"/>
        </w:rPr>
      </w:pPr>
      <w:r w:rsidRPr="009A5988">
        <w:rPr>
          <w:shd w:val="clear" w:color="auto" w:fill="FFFFFF"/>
        </w:rPr>
        <w:t xml:space="preserve">Оплата авансового платежа Подрядчику на расчетный счет, указанный в Контракте, в размере 30 (тридцать) % от цены Контракта, указанной в пункте 2.1 Контракта, в течение </w:t>
      </w:r>
      <w:r>
        <w:rPr>
          <w:shd w:val="clear" w:color="auto" w:fill="FFFFFF"/>
        </w:rPr>
        <w:t>90 </w:t>
      </w:r>
      <w:r w:rsidRPr="009A5988">
        <w:rPr>
          <w:shd w:val="clear" w:color="auto" w:fill="FFFFFF"/>
        </w:rPr>
        <w:t xml:space="preserve">календарных дней со дня выставления Подрядчиком счета на перечисление авансового платежа. </w:t>
      </w:r>
      <w:r w:rsidRPr="009A5988">
        <w:t xml:space="preserve">Погашение суммы выданного аванса осуществляется Подрядчиком и Государственным заказчиком зачетом авансового платежа в счет оплаты результатов выполненных работ, </w:t>
      </w:r>
      <w:r w:rsidRPr="009A5988">
        <w:rPr>
          <w:shd w:val="clear" w:color="auto" w:fill="FFFFFF"/>
        </w:rPr>
        <w:t>указанных в пунктах 1.4.1-1.4.</w:t>
      </w:r>
      <w:r>
        <w:rPr>
          <w:shd w:val="clear" w:color="auto" w:fill="FFFFFF"/>
        </w:rPr>
        <w:t>2</w:t>
      </w:r>
      <w:r w:rsidRPr="009A5988">
        <w:rPr>
          <w:shd w:val="clear" w:color="auto" w:fill="FFFFFF"/>
        </w:rPr>
        <w:t xml:space="preserve"> Контракта. </w:t>
      </w:r>
    </w:p>
    <w:p w14:paraId="41C52273" w14:textId="77777777" w:rsidR="00FB45E0" w:rsidRPr="009A5988" w:rsidRDefault="00FB45E0" w:rsidP="00FB45E0">
      <w:pPr>
        <w:pStyle w:val="aff4"/>
        <w:ind w:left="0" w:firstLine="465"/>
        <w:jc w:val="both"/>
      </w:pPr>
      <w:r w:rsidRPr="009A5988">
        <w:t xml:space="preserve">Отсутствие авансирования не является основанием для неисполнения Подрядчиком обязанностей по Контракту. </w:t>
      </w:r>
    </w:p>
    <w:p w14:paraId="42C7670A" w14:textId="77777777" w:rsidR="00FB45E0" w:rsidRPr="009C628A" w:rsidRDefault="00FB45E0" w:rsidP="00FB45E0">
      <w:pPr>
        <w:pStyle w:val="aff4"/>
        <w:ind w:left="0" w:firstLine="465"/>
        <w:jc w:val="both"/>
      </w:pPr>
      <w:r w:rsidRPr="009A5988">
        <w:lastRenderedPageBreak/>
        <w:t xml:space="preserve">Подрядчик вправе использовать полученные денежные средства, в том числе в виде авансового </w:t>
      </w:r>
      <w:r w:rsidRPr="009C628A">
        <w:t xml:space="preserve">платежа, исключительно на цели реализации предмета Контракта. </w:t>
      </w:r>
    </w:p>
    <w:p w14:paraId="76C8B0EA" w14:textId="77777777" w:rsidR="00FB45E0" w:rsidRPr="009C628A" w:rsidRDefault="00FB45E0" w:rsidP="00FB45E0">
      <w:pPr>
        <w:pStyle w:val="aff4"/>
        <w:ind w:left="0" w:firstLine="465"/>
        <w:jc w:val="both"/>
      </w:pPr>
      <w:r w:rsidRPr="009C628A">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0C37E963" w14:textId="77777777" w:rsidR="00FB45E0" w:rsidRPr="009C628A" w:rsidRDefault="00FB45E0" w:rsidP="00FB45E0">
      <w:pPr>
        <w:pStyle w:val="aff4"/>
        <w:ind w:left="0" w:firstLine="465"/>
        <w:jc w:val="both"/>
      </w:pPr>
      <w:r w:rsidRPr="009C628A">
        <w:t>Последующие после выплаты аванса платежи перечисляются в размере, не превышающем разницу между стоимостью фактически выполненных работ,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w:t>
      </w:r>
    </w:p>
    <w:p w14:paraId="58012F7D" w14:textId="77777777" w:rsidR="00FB45E0" w:rsidRPr="009C628A" w:rsidRDefault="00FB45E0" w:rsidP="00C958CF">
      <w:pPr>
        <w:pStyle w:val="aff4"/>
        <w:widowControl w:val="0"/>
        <w:numPr>
          <w:ilvl w:val="2"/>
          <w:numId w:val="44"/>
        </w:numPr>
        <w:autoSpaceDE w:val="0"/>
        <w:autoSpaceDN w:val="0"/>
        <w:adjustRightInd w:val="0"/>
        <w:ind w:left="0" w:firstLine="567"/>
        <w:jc w:val="both"/>
        <w:rPr>
          <w:shd w:val="clear" w:color="auto" w:fill="FFFFFF"/>
        </w:rPr>
      </w:pPr>
      <w:r w:rsidRPr="009C628A">
        <w:rPr>
          <w:shd w:val="clear" w:color="auto" w:fill="FFFFFF"/>
        </w:rPr>
        <w:t>Оплата результатов выполненных работ, указанных в пункте 1.4.1 – 1.4.</w:t>
      </w:r>
      <w:r>
        <w:rPr>
          <w:shd w:val="clear" w:color="auto" w:fill="FFFFFF"/>
        </w:rPr>
        <w:t>2</w:t>
      </w:r>
      <w:r w:rsidRPr="009C628A">
        <w:rPr>
          <w:shd w:val="clear" w:color="auto" w:fill="FFFFFF"/>
        </w:rPr>
        <w:t xml:space="preserve"> Контракта, в размере </w:t>
      </w:r>
      <w:r>
        <w:rPr>
          <w:shd w:val="clear" w:color="auto" w:fill="FFFFFF"/>
        </w:rPr>
        <w:t>5</w:t>
      </w:r>
      <w:r w:rsidRPr="00F20610">
        <w:rPr>
          <w:shd w:val="clear" w:color="auto" w:fill="FFFFFF"/>
        </w:rPr>
        <w:t>5</w:t>
      </w:r>
      <w:r w:rsidRPr="009C628A">
        <w:rPr>
          <w:shd w:val="clear" w:color="auto" w:fill="FFFFFF"/>
        </w:rPr>
        <w:t xml:space="preserve"> (</w:t>
      </w:r>
      <w:r>
        <w:rPr>
          <w:shd w:val="clear" w:color="auto" w:fill="FFFFFF"/>
        </w:rPr>
        <w:t>пятидесяти пяти</w:t>
      </w:r>
      <w:r w:rsidRPr="009C628A">
        <w:rPr>
          <w:shd w:val="clear" w:color="auto" w:fill="FFFFFF"/>
        </w:rPr>
        <w:t xml:space="preserve">) % от цены Контракта, указанной в пункте 2.1 Контракта, </w:t>
      </w:r>
      <w:r>
        <w:rPr>
          <w:shd w:val="clear" w:color="auto" w:fill="FFFFFF"/>
        </w:rPr>
        <w:t>за вычетом суммы аванса согласно п. 2.6.1 Контракта</w:t>
      </w:r>
      <w:r w:rsidRPr="009C628A">
        <w:rPr>
          <w:shd w:val="clear" w:color="auto" w:fill="FFFFFF"/>
        </w:rPr>
        <w:t xml:space="preserve"> производится в течение </w:t>
      </w:r>
      <w:r w:rsidRPr="009C628A">
        <w:t xml:space="preserve">10 (десяти) рабочих дней </w:t>
      </w:r>
      <w:r w:rsidRPr="009C628A">
        <w:rPr>
          <w:shd w:val="clear" w:color="auto" w:fill="FFFFFF"/>
        </w:rPr>
        <w:t>с даты подписания акта сдачи-приемки выполненных работ на основании выставленного Подрядчиком счета, счета-фактуры (при необходимости).</w:t>
      </w:r>
    </w:p>
    <w:p w14:paraId="4087B4EA" w14:textId="77777777" w:rsidR="00FB45E0" w:rsidRPr="009A5988" w:rsidRDefault="00FB45E0" w:rsidP="00C958CF">
      <w:pPr>
        <w:pStyle w:val="aff4"/>
        <w:widowControl w:val="0"/>
        <w:numPr>
          <w:ilvl w:val="2"/>
          <w:numId w:val="44"/>
        </w:numPr>
        <w:autoSpaceDE w:val="0"/>
        <w:autoSpaceDN w:val="0"/>
        <w:adjustRightInd w:val="0"/>
        <w:ind w:left="0" w:firstLine="567"/>
        <w:jc w:val="both"/>
        <w:rPr>
          <w:shd w:val="clear" w:color="auto" w:fill="FFFFFF"/>
        </w:rPr>
      </w:pPr>
      <w:r w:rsidRPr="009C628A">
        <w:rPr>
          <w:shd w:val="clear" w:color="auto" w:fill="FFFFFF"/>
        </w:rPr>
        <w:t>Оплата результатов выполненных работ, указанных в пункте 1.4.</w:t>
      </w:r>
      <w:r>
        <w:rPr>
          <w:shd w:val="clear" w:color="auto" w:fill="FFFFFF"/>
        </w:rPr>
        <w:t>3</w:t>
      </w:r>
      <w:r w:rsidRPr="009C628A">
        <w:rPr>
          <w:shd w:val="clear" w:color="auto" w:fill="FFFFFF"/>
        </w:rPr>
        <w:t xml:space="preserve"> Контракта в размере </w:t>
      </w:r>
      <w:r>
        <w:rPr>
          <w:shd w:val="clear" w:color="auto" w:fill="FFFFFF"/>
        </w:rPr>
        <w:t>45</w:t>
      </w:r>
      <w:r w:rsidRPr="009C628A">
        <w:rPr>
          <w:shd w:val="clear" w:color="auto" w:fill="FFFFFF"/>
        </w:rPr>
        <w:t xml:space="preserve"> (</w:t>
      </w:r>
      <w:r>
        <w:rPr>
          <w:shd w:val="clear" w:color="auto" w:fill="FFFFFF"/>
        </w:rPr>
        <w:t>сорок пять</w:t>
      </w:r>
      <w:r w:rsidRPr="009C628A">
        <w:rPr>
          <w:shd w:val="clear" w:color="auto" w:fill="FFFFFF"/>
        </w:rPr>
        <w:t>) % от цены</w:t>
      </w:r>
      <w:r w:rsidRPr="009A5988">
        <w:rPr>
          <w:shd w:val="clear" w:color="auto" w:fill="FFFFFF"/>
        </w:rPr>
        <w:t xml:space="preserve"> Контракта, указанной в пункте 2.1 Контракта, производится в течение </w:t>
      </w:r>
      <w:r w:rsidRPr="009A5988">
        <w:t xml:space="preserve">10 (десяти) рабочих дней </w:t>
      </w:r>
      <w:r w:rsidRPr="009A5988">
        <w:rPr>
          <w:shd w:val="clear" w:color="auto" w:fill="FFFFFF"/>
        </w:rPr>
        <w:t>с даты подписания акта сдачи-приемки выполненных работ на основании выставленного Подрядчиком счета, счета-фактуры (при необходимости).</w:t>
      </w:r>
    </w:p>
    <w:p w14:paraId="31343B11" w14:textId="77777777" w:rsidR="00FB45E0" w:rsidRPr="00B122EA" w:rsidRDefault="00FB45E0" w:rsidP="00C958CF">
      <w:pPr>
        <w:pStyle w:val="aff4"/>
        <w:widowControl w:val="0"/>
        <w:numPr>
          <w:ilvl w:val="1"/>
          <w:numId w:val="47"/>
        </w:numPr>
        <w:autoSpaceDE w:val="0"/>
        <w:autoSpaceDN w:val="0"/>
        <w:adjustRightInd w:val="0"/>
        <w:ind w:left="0" w:firstLine="567"/>
        <w:jc w:val="both"/>
        <w:rPr>
          <w:rFonts w:eastAsia="Calibri"/>
        </w:rPr>
      </w:pPr>
      <w:bookmarkStart w:id="47" w:name="_Hlk20834819"/>
      <w:r w:rsidRPr="00B122EA">
        <w:rPr>
          <w:rFonts w:eastAsia="Calibri"/>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p>
    <w:p w14:paraId="3BCACEA5"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 на 2023 г._____________ руб.</w:t>
      </w:r>
    </w:p>
    <w:p w14:paraId="6E66771D" w14:textId="77777777" w:rsidR="00FB45E0" w:rsidRPr="00B122EA" w:rsidRDefault="00FB45E0" w:rsidP="00FB45E0">
      <w:pPr>
        <w:pStyle w:val="aff9"/>
        <w:ind w:firstLine="567"/>
        <w:jc w:val="both"/>
        <w:rPr>
          <w:rFonts w:ascii="Times New Roman" w:hAnsi="Times New Roman"/>
        </w:rPr>
      </w:pPr>
      <w:r w:rsidRPr="00B122EA">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bookmarkEnd w:id="47"/>
    <w:p w14:paraId="6BF4984E" w14:textId="77777777" w:rsidR="00FB45E0" w:rsidRPr="009A5988" w:rsidRDefault="00FB45E0" w:rsidP="00C958CF">
      <w:pPr>
        <w:pStyle w:val="aff4"/>
        <w:widowControl w:val="0"/>
        <w:numPr>
          <w:ilvl w:val="1"/>
          <w:numId w:val="49"/>
        </w:numPr>
        <w:autoSpaceDE w:val="0"/>
        <w:autoSpaceDN w:val="0"/>
        <w:adjustRightInd w:val="0"/>
        <w:ind w:left="0" w:firstLine="567"/>
        <w:jc w:val="both"/>
        <w:rPr>
          <w:rFonts w:eastAsia="Calibri"/>
          <w:strike/>
        </w:rPr>
      </w:pPr>
      <w:r w:rsidRPr="009A5988">
        <w:rPr>
          <w:rFonts w:eastAsia="Calibri"/>
        </w:rPr>
        <w:t>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14:paraId="2183E372" w14:textId="77777777" w:rsidR="00FB45E0" w:rsidRPr="009A5988" w:rsidRDefault="00FB45E0" w:rsidP="00C958CF">
      <w:pPr>
        <w:pStyle w:val="aff4"/>
        <w:numPr>
          <w:ilvl w:val="1"/>
          <w:numId w:val="49"/>
        </w:numPr>
        <w:ind w:left="0" w:firstLine="567"/>
        <w:contextualSpacing w:val="0"/>
        <w:jc w:val="both"/>
      </w:pPr>
      <w:r w:rsidRPr="009A5988">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5BB950AC" w14:textId="77777777" w:rsidR="00FB45E0" w:rsidRPr="009A5988" w:rsidRDefault="00FB45E0" w:rsidP="00C958CF">
      <w:pPr>
        <w:pStyle w:val="aff4"/>
        <w:numPr>
          <w:ilvl w:val="2"/>
          <w:numId w:val="49"/>
        </w:numPr>
        <w:ind w:left="0" w:firstLine="567"/>
        <w:contextualSpacing w:val="0"/>
        <w:jc w:val="both"/>
      </w:pPr>
      <w:r w:rsidRPr="009A5988">
        <w:t xml:space="preserve"> на сумму начисленной неустойки (пеней, штрафов), предусмотренных статьей 13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6F58C287" w14:textId="77777777" w:rsidR="00FB45E0" w:rsidRPr="009A5988" w:rsidRDefault="00FB45E0" w:rsidP="00C958CF">
      <w:pPr>
        <w:pStyle w:val="aff4"/>
        <w:numPr>
          <w:ilvl w:val="2"/>
          <w:numId w:val="49"/>
        </w:numPr>
        <w:ind w:left="0" w:firstLine="567"/>
        <w:contextualSpacing w:val="0"/>
        <w:jc w:val="both"/>
      </w:pPr>
      <w:r w:rsidRPr="009A5988">
        <w:t>на сумму расходов на устранение недостатков (дефектов) работ.</w:t>
      </w:r>
    </w:p>
    <w:p w14:paraId="3B2BB266" w14:textId="77777777" w:rsidR="00FB45E0" w:rsidRPr="009A5988" w:rsidRDefault="00FB45E0" w:rsidP="00C958CF">
      <w:pPr>
        <w:pStyle w:val="aff4"/>
        <w:numPr>
          <w:ilvl w:val="2"/>
          <w:numId w:val="49"/>
        </w:numPr>
        <w:ind w:left="-142" w:firstLine="709"/>
        <w:contextualSpacing w:val="0"/>
        <w:jc w:val="both"/>
      </w:pPr>
      <w:r w:rsidRPr="009A5988">
        <w:t>на сумму непогашенного аванса в полном объеме в случае прекращения Контракта по любому основанию.</w:t>
      </w:r>
    </w:p>
    <w:p w14:paraId="1667C88D" w14:textId="77777777" w:rsidR="00FB45E0" w:rsidRPr="009A5988" w:rsidRDefault="00FB45E0" w:rsidP="00C958CF">
      <w:pPr>
        <w:pStyle w:val="aff4"/>
        <w:widowControl w:val="0"/>
        <w:numPr>
          <w:ilvl w:val="1"/>
          <w:numId w:val="49"/>
        </w:numPr>
        <w:autoSpaceDE w:val="0"/>
        <w:autoSpaceDN w:val="0"/>
        <w:adjustRightInd w:val="0"/>
        <w:ind w:left="0" w:firstLine="567"/>
        <w:jc w:val="both"/>
        <w:rPr>
          <w:rFonts w:eastAsia="Calibri"/>
        </w:rPr>
      </w:pPr>
      <w:r w:rsidRPr="009A5988">
        <w:rPr>
          <w:rFonts w:eastAsia="Calibri"/>
        </w:rPr>
        <w:t>Датой платежа считается дата списания денежных средств с лицевого счета Государственного заказчика. За дальнейшее движение денежных средств Государственный заказчик ответственности не несет. Датой получения денежных средств считается дата зачисления денежных средств на расчетный счет Подрядчика. При этом Стороны самостоятельно несут все расходы, связанные с платежами.</w:t>
      </w:r>
    </w:p>
    <w:p w14:paraId="2685865E" w14:textId="77777777" w:rsidR="00FB45E0" w:rsidRPr="009A5988" w:rsidRDefault="00FB45E0" w:rsidP="00C958CF">
      <w:pPr>
        <w:pStyle w:val="aff4"/>
        <w:numPr>
          <w:ilvl w:val="1"/>
          <w:numId w:val="49"/>
        </w:numPr>
        <w:ind w:left="0" w:firstLine="567"/>
        <w:contextualSpacing w:val="0"/>
        <w:jc w:val="both"/>
        <w:rPr>
          <w:rFonts w:eastAsia="Calibri"/>
        </w:rPr>
      </w:pPr>
      <w:bookmarkStart w:id="48" w:name="sub_10037"/>
      <w:r w:rsidRPr="009A5988">
        <w:rPr>
          <w:rFonts w:eastAsia="Calibri"/>
        </w:rPr>
        <w:t>Подрядчик вправе досрочно выполнить работы, предусмотренные Контрактом, без ущерба их качеству и в соответствии Заданием на проектирование.</w:t>
      </w:r>
    </w:p>
    <w:p w14:paraId="6B808004" w14:textId="77777777" w:rsidR="00FB45E0" w:rsidRPr="009A5988" w:rsidRDefault="00FB45E0" w:rsidP="00FB45E0">
      <w:pPr>
        <w:shd w:val="clear" w:color="auto" w:fill="FFFFFF"/>
        <w:tabs>
          <w:tab w:val="left" w:pos="0"/>
        </w:tabs>
        <w:ind w:firstLine="567"/>
        <w:jc w:val="both"/>
        <w:rPr>
          <w:kern w:val="16"/>
        </w:rPr>
      </w:pPr>
      <w:r w:rsidRPr="009A5988">
        <w:t xml:space="preserve">Досрочная сдача результатов Работ допускается только по согласованию с Государственным заказчиком. </w:t>
      </w:r>
      <w:r w:rsidRPr="009A5988">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p>
    <w:bookmarkEnd w:id="48"/>
    <w:p w14:paraId="3BBBF850" w14:textId="77777777" w:rsidR="00FB45E0" w:rsidRPr="009A5988" w:rsidRDefault="00FB45E0" w:rsidP="00C958CF">
      <w:pPr>
        <w:pStyle w:val="aff4"/>
        <w:numPr>
          <w:ilvl w:val="1"/>
          <w:numId w:val="49"/>
        </w:numPr>
        <w:ind w:left="0" w:firstLine="567"/>
        <w:contextualSpacing w:val="0"/>
        <w:jc w:val="both"/>
      </w:pPr>
      <w:r w:rsidRPr="009A5988">
        <w:rPr>
          <w:rFonts w:eastAsia="Calibri"/>
        </w:rPr>
        <w:t xml:space="preserve">Оплата по </w:t>
      </w:r>
      <w:r w:rsidRPr="009A5988">
        <w:rPr>
          <w:rFonts w:eastAsia="Calibri"/>
          <w:bCs/>
          <w:iCs/>
        </w:rPr>
        <w:t xml:space="preserve">Контракту производится в безналичной форме. </w:t>
      </w:r>
      <w:r w:rsidRPr="009A5988">
        <w:rPr>
          <w:lang w:bidi="ru-RU"/>
        </w:rPr>
        <w:t xml:space="preserve">Расчеты по Контракту осуществляется путем перечисления денежных средств </w:t>
      </w:r>
      <w:r w:rsidRPr="009A5988">
        <w:t>с банковского (лицевого) счета</w:t>
      </w:r>
      <w:r w:rsidRPr="009A5988">
        <w:rPr>
          <w:lang w:bidi="ru-RU"/>
        </w:rPr>
        <w:t xml:space="preserve"> Государственного заказчика на счет, открытый Подрядчиком в территориальном органе </w:t>
      </w:r>
      <w:r w:rsidRPr="009A5988">
        <w:rPr>
          <w:lang w:bidi="ru-RU"/>
        </w:rPr>
        <w:lastRenderedPageBreak/>
        <w:t xml:space="preserve">Федерального казначейства или банковский счет в соответствии с действующим законодательством РФ. </w:t>
      </w:r>
    </w:p>
    <w:p w14:paraId="3531ED67" w14:textId="77777777" w:rsidR="00FB45E0" w:rsidRPr="009A5988" w:rsidRDefault="00FB45E0" w:rsidP="00C958CF">
      <w:pPr>
        <w:pStyle w:val="aff4"/>
        <w:numPr>
          <w:ilvl w:val="2"/>
          <w:numId w:val="49"/>
        </w:numPr>
        <w:ind w:left="0" w:firstLine="567"/>
        <w:contextualSpacing w:val="0"/>
        <w:jc w:val="both"/>
      </w:pPr>
      <w:r w:rsidRPr="009A5988">
        <w:t>Подрядчик дает согласие путем подписания Контракта на одностороннее удержание неустойки (штрафа, пени), расходов на устранение недостатков (дефектов) работ, в размере, определенном Государственным заказчиком</w:t>
      </w:r>
      <w:bookmarkStart w:id="49" w:name="_Hlk44659292"/>
      <w:r w:rsidRPr="009A5988">
        <w:t>, из сумм подлежащих оплате по Контракту</w:t>
      </w:r>
      <w:bookmarkEnd w:id="49"/>
      <w:r w:rsidRPr="009A5988">
        <w:t>.</w:t>
      </w:r>
    </w:p>
    <w:p w14:paraId="576D682D" w14:textId="77777777" w:rsidR="00FB45E0" w:rsidRPr="009A5988" w:rsidRDefault="00FB45E0" w:rsidP="00C958CF">
      <w:pPr>
        <w:pStyle w:val="aff4"/>
        <w:numPr>
          <w:ilvl w:val="1"/>
          <w:numId w:val="49"/>
        </w:numPr>
        <w:ind w:left="0" w:firstLine="567"/>
        <w:contextualSpacing w:val="0"/>
        <w:jc w:val="both"/>
      </w:pPr>
      <w:r w:rsidRPr="009A5988">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0" w:name="_Hlk23411653"/>
      <w:r w:rsidRPr="009A5988">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0"/>
    </w:p>
    <w:p w14:paraId="1B42656F" w14:textId="77777777" w:rsidR="00FB45E0" w:rsidRPr="009A5988" w:rsidRDefault="00FB45E0" w:rsidP="00C958CF">
      <w:pPr>
        <w:pStyle w:val="aff4"/>
        <w:numPr>
          <w:ilvl w:val="1"/>
          <w:numId w:val="49"/>
        </w:numPr>
        <w:ind w:left="0" w:firstLine="567"/>
        <w:contextualSpacing w:val="0"/>
        <w:jc w:val="both"/>
      </w:pPr>
      <w:bookmarkStart w:id="51" w:name="_Hlk16182749"/>
      <w:r w:rsidRPr="009A5988">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2" w:name="_Hlk23409126"/>
      <w:r w:rsidRPr="009A5988">
        <w:t>не позднее 5 (пяти) рабочих дней после прекращения действия Контракта, если иной срок не установлен требованием Государственного заказчика.</w:t>
      </w:r>
      <w:bookmarkEnd w:id="52"/>
      <w:r w:rsidRPr="009A5988">
        <w:t xml:space="preserve"> .</w:t>
      </w:r>
    </w:p>
    <w:p w14:paraId="5D3A1A0E" w14:textId="77777777" w:rsidR="00FB45E0" w:rsidRPr="009A5988" w:rsidRDefault="00FB45E0" w:rsidP="00C958CF">
      <w:pPr>
        <w:pStyle w:val="aff4"/>
        <w:numPr>
          <w:ilvl w:val="1"/>
          <w:numId w:val="49"/>
        </w:numPr>
        <w:ind w:left="0" w:firstLine="567"/>
        <w:contextualSpacing w:val="0"/>
        <w:jc w:val="both"/>
        <w:rPr>
          <w:rFonts w:eastAsia="Calibri"/>
          <w:i/>
          <w:lang w:eastAsia="en-US"/>
        </w:rPr>
      </w:pPr>
      <w:bookmarkStart w:id="53" w:name="_Hlk23406907"/>
      <w:r w:rsidRPr="009A5988">
        <w:rPr>
          <w:rFonts w:eastAsia="Calibri"/>
          <w:iCs/>
          <w:lang w:eastAsia="en-US"/>
        </w:rPr>
        <w:t>В случае не завершения Подрядчиком работ,</w:t>
      </w:r>
      <w:r w:rsidRPr="009A5988">
        <w:t xml:space="preserve"> </w:t>
      </w:r>
      <w:r w:rsidRPr="009A5988">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Pr>
          <w:rFonts w:eastAsia="Calibri"/>
          <w:iCs/>
          <w:lang w:eastAsia="en-US"/>
        </w:rPr>
        <w:t>5</w:t>
      </w:r>
      <w:r w:rsidRPr="009A5988">
        <w:rPr>
          <w:rFonts w:eastAsia="Calibri"/>
          <w:iCs/>
          <w:lang w:eastAsia="en-US"/>
        </w:rPr>
        <w:t xml:space="preserve"> (</w:t>
      </w:r>
      <w:r>
        <w:rPr>
          <w:rFonts w:eastAsia="Calibri"/>
          <w:iCs/>
          <w:lang w:eastAsia="en-US"/>
        </w:rPr>
        <w:t>пяти</w:t>
      </w:r>
      <w:r w:rsidRPr="009A5988">
        <w:rPr>
          <w:rFonts w:eastAsia="Calibri"/>
          <w:iCs/>
          <w:lang w:eastAsia="en-US"/>
        </w:rPr>
        <w:t>) дней с момента получения требования, если в требовании не установлен иной срок.</w:t>
      </w:r>
    </w:p>
    <w:bookmarkEnd w:id="53"/>
    <w:p w14:paraId="190676E9" w14:textId="77777777" w:rsidR="00FB45E0" w:rsidRPr="009A5988" w:rsidRDefault="00FB45E0" w:rsidP="00C958CF">
      <w:pPr>
        <w:pStyle w:val="aff4"/>
        <w:numPr>
          <w:ilvl w:val="1"/>
          <w:numId w:val="49"/>
        </w:numPr>
        <w:ind w:left="0" w:firstLine="567"/>
        <w:contextualSpacing w:val="0"/>
        <w:jc w:val="both"/>
        <w:rPr>
          <w:i/>
          <w:iCs/>
        </w:rPr>
      </w:pPr>
      <w:r w:rsidRPr="009A5988">
        <w:t xml:space="preserve">В случае несвоевременного возвращения суммы неотработанного (непогашенного) аванса, в соответствии со </w:t>
      </w:r>
      <w:proofErr w:type="spellStart"/>
      <w:r w:rsidRPr="009A5988">
        <w:t>п.п</w:t>
      </w:r>
      <w:proofErr w:type="spellEnd"/>
      <w:r w:rsidRPr="009A5988">
        <w:t>. 2.13</w:t>
      </w:r>
      <w:r>
        <w:t xml:space="preserve"> </w:t>
      </w:r>
      <w:r w:rsidRPr="00B122EA">
        <w:t xml:space="preserve">– </w:t>
      </w:r>
      <w:r w:rsidRPr="009A5988">
        <w:t>2.1</w:t>
      </w:r>
      <w:r>
        <w:t>5</w:t>
      </w:r>
      <w:r w:rsidRPr="009A5988">
        <w:t xml:space="preserve"> Контракта, </w:t>
      </w:r>
      <w:bookmarkStart w:id="54" w:name="_Hlk15913166"/>
      <w:r w:rsidRPr="009A5988">
        <w:t>Подрядчик несет ответственность в соответствии со ст. 395 Гражданского кодекса РФ, если иное не установлено соглашением Сторон</w:t>
      </w:r>
      <w:bookmarkStart w:id="55" w:name="_Hlk45177582"/>
      <w:r w:rsidRPr="009A5988">
        <w:t>.</w:t>
      </w:r>
    </w:p>
    <w:bookmarkEnd w:id="51"/>
    <w:bookmarkEnd w:id="54"/>
    <w:bookmarkEnd w:id="55"/>
    <w:p w14:paraId="280C8ABC" w14:textId="77777777" w:rsidR="00FB45E0" w:rsidRPr="00B122EA" w:rsidRDefault="00FB45E0" w:rsidP="00FB45E0">
      <w:pPr>
        <w:pStyle w:val="aff4"/>
        <w:ind w:left="0" w:firstLine="567"/>
        <w:jc w:val="both"/>
      </w:pPr>
    </w:p>
    <w:p w14:paraId="043309B8" w14:textId="77777777" w:rsidR="00FB45E0" w:rsidRPr="00B122EA" w:rsidRDefault="00FB45E0" w:rsidP="00C958CF">
      <w:pPr>
        <w:pStyle w:val="aff4"/>
        <w:keepNext/>
        <w:numPr>
          <w:ilvl w:val="0"/>
          <w:numId w:val="47"/>
        </w:numPr>
        <w:jc w:val="center"/>
        <w:outlineLvl w:val="0"/>
        <w:rPr>
          <w:b/>
          <w:kern w:val="1"/>
        </w:rPr>
      </w:pPr>
      <w:r w:rsidRPr="00B122EA">
        <w:rPr>
          <w:b/>
          <w:kern w:val="1"/>
        </w:rPr>
        <w:t>Сроки и порядок выполнения работ</w:t>
      </w:r>
    </w:p>
    <w:p w14:paraId="35088CE5" w14:textId="77777777" w:rsidR="00FB45E0" w:rsidRPr="00B122EA" w:rsidRDefault="00FB45E0" w:rsidP="00C958CF">
      <w:pPr>
        <w:pStyle w:val="aff4"/>
        <w:widowControl w:val="0"/>
        <w:numPr>
          <w:ilvl w:val="1"/>
          <w:numId w:val="45"/>
        </w:numPr>
        <w:autoSpaceDE w:val="0"/>
        <w:autoSpaceDN w:val="0"/>
        <w:adjustRightInd w:val="0"/>
        <w:ind w:left="0" w:firstLine="567"/>
        <w:jc w:val="both"/>
        <w:rPr>
          <w:rFonts w:eastAsia="Calibri"/>
        </w:rPr>
      </w:pPr>
      <w:r w:rsidRPr="00B122EA">
        <w:rPr>
          <w:rFonts w:eastAsia="Calibri"/>
        </w:rPr>
        <w:t>Работы, предусмотренные Контрактом (за исключением выполняемых в течение гарантийного периода), выполняются поэтапно в соответствии с Заданием на проектирование (Приложение №1 к Контракту) и Графиком выполнения работ (Приложение №2 к Контракту).</w:t>
      </w:r>
    </w:p>
    <w:p w14:paraId="2411F7BF" w14:textId="77777777" w:rsidR="00FB45E0" w:rsidRPr="0000510A" w:rsidRDefault="00FB45E0" w:rsidP="00C958CF">
      <w:pPr>
        <w:pStyle w:val="aff4"/>
        <w:widowControl w:val="0"/>
        <w:numPr>
          <w:ilvl w:val="1"/>
          <w:numId w:val="45"/>
        </w:numPr>
        <w:autoSpaceDE w:val="0"/>
        <w:autoSpaceDN w:val="0"/>
        <w:adjustRightInd w:val="0"/>
        <w:ind w:left="0" w:firstLine="567"/>
        <w:jc w:val="both"/>
        <w:rPr>
          <w:rFonts w:eastAsia="Calibri"/>
        </w:rPr>
      </w:pPr>
      <w:r w:rsidRPr="00B122EA">
        <w:rPr>
          <w:rFonts w:eastAsia="Calibri"/>
        </w:rPr>
        <w:t xml:space="preserve">Начало работ – с момента заключения </w:t>
      </w:r>
      <w:r w:rsidRPr="0000510A">
        <w:rPr>
          <w:rFonts w:eastAsia="Calibri"/>
        </w:rPr>
        <w:t>Контракта;</w:t>
      </w:r>
    </w:p>
    <w:p w14:paraId="605A29F5" w14:textId="77777777" w:rsidR="00FB45E0" w:rsidRPr="00B122EA" w:rsidRDefault="00FB45E0" w:rsidP="00FB45E0">
      <w:pPr>
        <w:ind w:firstLine="567"/>
        <w:contextualSpacing/>
        <w:jc w:val="both"/>
      </w:pPr>
      <w:r w:rsidRPr="0000510A">
        <w:t>окончание работ – не позднее «31» октября 2023 г.</w:t>
      </w:r>
      <w:r w:rsidRPr="00B122EA">
        <w:t xml:space="preserve"> </w:t>
      </w:r>
    </w:p>
    <w:p w14:paraId="7E089875" w14:textId="77777777" w:rsidR="00FB45E0" w:rsidRPr="00B122EA" w:rsidRDefault="00FB45E0" w:rsidP="00FB45E0">
      <w:pPr>
        <w:contextualSpacing/>
        <w:jc w:val="both"/>
      </w:pPr>
    </w:p>
    <w:p w14:paraId="2ACDB565" w14:textId="77777777" w:rsidR="00FB45E0" w:rsidRPr="00B122EA" w:rsidRDefault="00FB45E0" w:rsidP="00C958CF">
      <w:pPr>
        <w:pStyle w:val="aff4"/>
        <w:keepNext/>
        <w:numPr>
          <w:ilvl w:val="0"/>
          <w:numId w:val="45"/>
        </w:numPr>
        <w:jc w:val="center"/>
        <w:outlineLvl w:val="0"/>
        <w:rPr>
          <w:b/>
          <w:kern w:val="1"/>
        </w:rPr>
      </w:pPr>
      <w:r w:rsidRPr="00B122EA">
        <w:rPr>
          <w:b/>
          <w:kern w:val="1"/>
        </w:rPr>
        <w:t>Обязанности и права Подрядчика</w:t>
      </w:r>
    </w:p>
    <w:p w14:paraId="30B4A4F5" w14:textId="77777777" w:rsidR="00FB45E0" w:rsidRPr="00B122EA" w:rsidRDefault="00FB45E0" w:rsidP="00C958CF">
      <w:pPr>
        <w:pStyle w:val="aff4"/>
        <w:widowControl w:val="0"/>
        <w:numPr>
          <w:ilvl w:val="1"/>
          <w:numId w:val="45"/>
        </w:numPr>
        <w:tabs>
          <w:tab w:val="left" w:pos="720"/>
        </w:tabs>
        <w:ind w:left="0" w:firstLine="567"/>
        <w:jc w:val="both"/>
        <w:outlineLvl w:val="0"/>
        <w:rPr>
          <w:b/>
        </w:rPr>
      </w:pPr>
      <w:r w:rsidRPr="00B122EA">
        <w:rPr>
          <w:b/>
        </w:rPr>
        <w:t xml:space="preserve">Подрядчик обязан: </w:t>
      </w:r>
    </w:p>
    <w:p w14:paraId="1D290680" w14:textId="77777777" w:rsidR="00FB45E0" w:rsidRPr="00B122EA" w:rsidRDefault="00FB45E0" w:rsidP="00FB45E0">
      <w:pPr>
        <w:ind w:firstLine="567"/>
        <w:jc w:val="both"/>
      </w:pPr>
      <w:r w:rsidRPr="00B122EA">
        <w:t>4.1.1. 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 и передать Государственному заказчику результаты указанных работ.</w:t>
      </w:r>
    </w:p>
    <w:p w14:paraId="49EB1884" w14:textId="77777777" w:rsidR="00FB45E0" w:rsidRPr="00B122EA" w:rsidRDefault="00FB45E0" w:rsidP="00FB45E0">
      <w:pPr>
        <w:ind w:firstLine="567"/>
        <w:jc w:val="both"/>
      </w:pPr>
      <w:r w:rsidRPr="00B122EA">
        <w:t xml:space="preserve"> </w:t>
      </w:r>
      <w:bookmarkStart w:id="56" w:name="_Hlk6996699"/>
      <w:r w:rsidRPr="00B122EA">
        <w:t xml:space="preserve">4.1.2. В течение 10 (десяти) рабочих дней с момента подписания Контракта передать Государственному заказчику на утверждение и согласование задание на выполнение инженерных изысканий и программы инженерных изысканий соответственно в 2-х (двух) экземплярах. </w:t>
      </w:r>
    </w:p>
    <w:p w14:paraId="5B186CBF" w14:textId="77777777" w:rsidR="00FB45E0" w:rsidRPr="00B122EA" w:rsidRDefault="00FB45E0" w:rsidP="00FB45E0">
      <w:pPr>
        <w:pStyle w:val="aff4"/>
        <w:ind w:left="0" w:firstLine="567"/>
        <w:jc w:val="both"/>
        <w:rPr>
          <w:rFonts w:eastAsia="Calibri"/>
        </w:rPr>
      </w:pPr>
      <w:bookmarkStart w:id="57" w:name="_Hlk20985617"/>
      <w:bookmarkStart w:id="58" w:name="_Hlk20985847"/>
      <w:r w:rsidRPr="00B122EA">
        <w:t>4.1.3. В течение срока, установленного Государственным заказчиком в соответствии с пунктом 5.1.1 Контракта,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w:t>
      </w:r>
      <w:r w:rsidRPr="00B122EA">
        <w:rPr>
          <w:rFonts w:eastAsia="Calibri"/>
        </w:rPr>
        <w:t xml:space="preserve"> задание на выполнение инженерных изысканий и программу инженерных изысканий. </w:t>
      </w:r>
    </w:p>
    <w:bookmarkEnd w:id="56"/>
    <w:bookmarkEnd w:id="57"/>
    <w:bookmarkEnd w:id="58"/>
    <w:p w14:paraId="5310D1B3" w14:textId="77777777" w:rsidR="00FB45E0" w:rsidRPr="00B122EA" w:rsidRDefault="00FB45E0" w:rsidP="00FB45E0">
      <w:pPr>
        <w:pStyle w:val="aff4"/>
        <w:ind w:left="0" w:firstLine="567"/>
        <w:jc w:val="both"/>
      </w:pPr>
      <w:r w:rsidRPr="00B122EA">
        <w:t>4.1.4. 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 в том числе (в случае установлении Государственным заказчиком необходимости) самостоятельно и за свой счет подготовить документацию по планировки территории.</w:t>
      </w:r>
    </w:p>
    <w:p w14:paraId="47499299" w14:textId="77777777" w:rsidR="00FB45E0" w:rsidRPr="00B122EA" w:rsidRDefault="00FB45E0" w:rsidP="00FB45E0">
      <w:pPr>
        <w:pStyle w:val="aff4"/>
        <w:ind w:left="0" w:firstLine="567"/>
        <w:jc w:val="both"/>
      </w:pPr>
      <w:r w:rsidRPr="00B122EA">
        <w:lastRenderedPageBreak/>
        <w:t>4.1.5. 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6C89D7DD" w14:textId="77777777" w:rsidR="00FB45E0" w:rsidRPr="00B122EA" w:rsidRDefault="00FB45E0" w:rsidP="00FB45E0">
      <w:pPr>
        <w:pStyle w:val="aff4"/>
        <w:ind w:left="0" w:firstLine="567"/>
        <w:jc w:val="both"/>
      </w:pPr>
      <w:r w:rsidRPr="00B122EA">
        <w:t xml:space="preserve">4.1.6. Согласовывать все полученные технические условия с Государственным заказчиком. </w:t>
      </w:r>
    </w:p>
    <w:p w14:paraId="7F2B22C8" w14:textId="77777777" w:rsidR="00FB45E0" w:rsidRPr="00B122EA" w:rsidRDefault="00FB45E0" w:rsidP="00FB45E0">
      <w:pPr>
        <w:pStyle w:val="aff4"/>
        <w:ind w:left="0" w:firstLine="567"/>
        <w:jc w:val="both"/>
      </w:pPr>
      <w:r w:rsidRPr="00B122EA">
        <w:t xml:space="preserve">4.1.7. Не отступать от требований, указанных в пункте 4.1.5 Контракта без предварительного письменного согласия Государственного заказчика. </w:t>
      </w:r>
    </w:p>
    <w:p w14:paraId="34E24945" w14:textId="77777777" w:rsidR="00FB45E0" w:rsidRPr="002B6B0E" w:rsidRDefault="00FB45E0" w:rsidP="00FB45E0">
      <w:pPr>
        <w:pStyle w:val="aff4"/>
        <w:ind w:left="0" w:firstLine="567"/>
        <w:jc w:val="both"/>
      </w:pPr>
      <w:r w:rsidRPr="00B122EA">
        <w:t xml:space="preserve">4.1.8. Разрабатывать проектную документацию, необходимую и достаточную для прохождения </w:t>
      </w:r>
      <w:r w:rsidRPr="002B6B0E">
        <w:t xml:space="preserve">государственной экспертизы, в количестве и составе, предусмотренном статьей 7 Контракта. </w:t>
      </w:r>
    </w:p>
    <w:p w14:paraId="6821A438" w14:textId="77777777" w:rsidR="00FB45E0" w:rsidRPr="002B6B0E" w:rsidRDefault="00FB45E0" w:rsidP="00FB45E0">
      <w:pPr>
        <w:pStyle w:val="aff4"/>
        <w:ind w:left="0" w:firstLine="567"/>
        <w:jc w:val="both"/>
      </w:pPr>
      <w:r w:rsidRPr="002B6B0E">
        <w:t>4.1.9. Вносить в проектную документацию и (или) результаты инженерных изысканий изменения (дополнения) в случаях и порядке, предусмотренных статьями 7, 16 Контракта.</w:t>
      </w:r>
    </w:p>
    <w:p w14:paraId="6DA5F579" w14:textId="77777777" w:rsidR="00FB45E0" w:rsidRPr="002B6B0E" w:rsidRDefault="00FB45E0" w:rsidP="00FB45E0">
      <w:pPr>
        <w:pStyle w:val="aff4"/>
        <w:ind w:left="0" w:firstLine="567"/>
        <w:jc w:val="both"/>
      </w:pPr>
      <w:r w:rsidRPr="002B6B0E">
        <w:t xml:space="preserve">4.1.10. Проводить инженерные изыскания и передать по Акту передачи документации (результатов инженерных изысканий), составленном по форме Приложения № 3 к Контракту, документацию, содержащую результаты инженерных изысканий для согласования Государственному заказчику в срок не позднее </w:t>
      </w:r>
      <w:r>
        <w:t>01</w:t>
      </w:r>
      <w:r w:rsidRPr="002B6B0E">
        <w:t>.0</w:t>
      </w:r>
      <w:r>
        <w:t>4</w:t>
      </w:r>
      <w:r w:rsidRPr="002B6B0E">
        <w:t>.2023.</w:t>
      </w:r>
    </w:p>
    <w:p w14:paraId="12C709D6" w14:textId="77777777" w:rsidR="00FB45E0" w:rsidRPr="002B6B0E" w:rsidRDefault="00FB45E0" w:rsidP="00FB45E0">
      <w:pPr>
        <w:pStyle w:val="aff4"/>
        <w:ind w:left="0" w:firstLine="567"/>
        <w:jc w:val="both"/>
      </w:pPr>
      <w:r w:rsidRPr="002B6B0E">
        <w:t xml:space="preserve">4.1.11. Разработать проектную документацию и передать по Акту передачи документации (результатов инженерных изысканий), составленном по форме Приложения № 3 к Контракту, разработанную проектную документацию для согласования Государственному заказчику в срок не позднее </w:t>
      </w:r>
      <w:r>
        <w:t>15</w:t>
      </w:r>
      <w:r w:rsidRPr="002B6B0E">
        <w:t>.0</w:t>
      </w:r>
      <w:r>
        <w:t>7</w:t>
      </w:r>
      <w:r w:rsidRPr="002B6B0E">
        <w:t>.2023.</w:t>
      </w:r>
    </w:p>
    <w:p w14:paraId="78D1195A" w14:textId="77777777" w:rsidR="00FB45E0" w:rsidRPr="002B6B0E" w:rsidRDefault="00FB45E0" w:rsidP="00FB45E0">
      <w:pPr>
        <w:pStyle w:val="aff4"/>
        <w:ind w:left="0" w:firstLine="567"/>
        <w:jc w:val="both"/>
      </w:pPr>
      <w:r w:rsidRPr="002B6B0E">
        <w:t xml:space="preserve">4.1.12. После разработки результатов инженерных изысканий и/или проектной документации в предусмотренных законодательством Российской Федерации случаях проводить согласование результатов инженерных изысканий и/или проектной документации с уполномоченными органами государственной власти, органами местного самоуправления муниципальных образований и иными, в том числе эксплуатирующими организациями, а также по указанию Государственного заказчика с иными заинтересованными организациями; предоставлять результаты инженерных изысканий и проектную документацию в уполномоченный орган для проведении государственной экспертизы проектной документации в порядке, предусмотренном статьей 7 Контракта, вносить изменения при необходимости, а также в случаях, предусмотренных законодательством Российской Федерации, сопровождать проведение государственной экологической экспертизы. </w:t>
      </w:r>
    </w:p>
    <w:p w14:paraId="08C67DE5" w14:textId="77777777" w:rsidR="00FB45E0" w:rsidRPr="002B6B0E" w:rsidRDefault="00FB45E0" w:rsidP="00FB45E0">
      <w:pPr>
        <w:ind w:firstLine="567"/>
        <w:contextualSpacing/>
        <w:jc w:val="both"/>
      </w:pPr>
      <w:r w:rsidRPr="002B6B0E">
        <w:t xml:space="preserve">4.1.13. Разрабатывать рабочую документацию в соответствии с проектной документацией. </w:t>
      </w:r>
    </w:p>
    <w:p w14:paraId="41D878C2" w14:textId="77777777" w:rsidR="00FB45E0" w:rsidRPr="002B6B0E" w:rsidRDefault="00FB45E0" w:rsidP="00FB45E0">
      <w:pPr>
        <w:pStyle w:val="aff4"/>
        <w:ind w:left="0" w:firstLine="567"/>
        <w:jc w:val="both"/>
      </w:pPr>
      <w:r w:rsidRPr="002B6B0E">
        <w:t>4.1.14. 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2B6B0E">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289D77A8" w14:textId="77777777" w:rsidR="00FB45E0" w:rsidRPr="00B122EA" w:rsidRDefault="00FB45E0" w:rsidP="00FB45E0">
      <w:pPr>
        <w:ind w:firstLine="567"/>
        <w:contextualSpacing/>
        <w:jc w:val="both"/>
      </w:pPr>
      <w:r w:rsidRPr="002B6B0E">
        <w:t>4.1.15. Назначить</w:t>
      </w:r>
      <w:r w:rsidRPr="00B122EA">
        <w:t xml:space="preserve"> в течение 5 (пяти) календарных дней, следующих за датой вступления Контракта в силу, лиц, ответственных: </w:t>
      </w:r>
    </w:p>
    <w:p w14:paraId="3C041EF4" w14:textId="77777777" w:rsidR="00FB45E0" w:rsidRPr="00B122EA" w:rsidRDefault="00FB45E0" w:rsidP="00FB45E0">
      <w:pPr>
        <w:ind w:firstLine="567"/>
        <w:contextualSpacing/>
        <w:jc w:val="both"/>
      </w:pPr>
      <w:r w:rsidRPr="00B122EA">
        <w:t>за представление отчетов в объеме и порядке, определенных статьей 8 Контракта;</w:t>
      </w:r>
    </w:p>
    <w:p w14:paraId="052455F4" w14:textId="77777777" w:rsidR="00FB45E0" w:rsidRPr="00B122EA" w:rsidRDefault="00FB45E0" w:rsidP="00FB45E0">
      <w:pPr>
        <w:ind w:firstLine="567"/>
        <w:contextualSpacing/>
        <w:jc w:val="both"/>
      </w:pPr>
      <w:r w:rsidRPr="00B122EA">
        <w:t>за разработку документации по изыскательским работам;</w:t>
      </w:r>
    </w:p>
    <w:p w14:paraId="5E0226EA" w14:textId="77777777" w:rsidR="00FB45E0" w:rsidRPr="00B122EA" w:rsidRDefault="00FB45E0" w:rsidP="00FB45E0">
      <w:pPr>
        <w:ind w:firstLine="567"/>
        <w:contextualSpacing/>
        <w:jc w:val="both"/>
      </w:pPr>
      <w:r w:rsidRPr="00B122EA">
        <w:t>за разработку проектной документации;</w:t>
      </w:r>
    </w:p>
    <w:p w14:paraId="139BBE78" w14:textId="77777777" w:rsidR="00FB45E0" w:rsidRPr="00B122EA" w:rsidRDefault="00FB45E0" w:rsidP="00FB45E0">
      <w:pPr>
        <w:ind w:firstLine="567"/>
        <w:contextualSpacing/>
        <w:jc w:val="both"/>
      </w:pPr>
      <w:r w:rsidRPr="00B122EA">
        <w:t>за разработку рабочей документации;</w:t>
      </w:r>
    </w:p>
    <w:p w14:paraId="58E6C4CE" w14:textId="77777777" w:rsidR="00FB45E0" w:rsidRPr="00B122EA" w:rsidRDefault="00FB45E0" w:rsidP="00FB45E0">
      <w:pPr>
        <w:ind w:firstLine="567"/>
        <w:contextualSpacing/>
        <w:jc w:val="both"/>
      </w:pPr>
      <w:r w:rsidRPr="00B122EA">
        <w:t>за разработку сметной документации.</w:t>
      </w:r>
    </w:p>
    <w:p w14:paraId="2818EA0E" w14:textId="77777777" w:rsidR="00FB45E0" w:rsidRPr="00B122EA" w:rsidRDefault="00FB45E0" w:rsidP="00FB45E0">
      <w:pPr>
        <w:ind w:firstLine="567"/>
        <w:contextualSpacing/>
        <w:jc w:val="both"/>
      </w:pPr>
      <w:r w:rsidRPr="00B122EA">
        <w:t xml:space="preserve">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w:t>
      </w:r>
      <w:r w:rsidRPr="00B122EA">
        <w:lastRenderedPageBreak/>
        <w:t>доверенности) направляется Государственному заказчику одновременно с направлением упомянутого уведомления.</w:t>
      </w:r>
    </w:p>
    <w:p w14:paraId="5ED7DF0B" w14:textId="77777777" w:rsidR="00FB45E0" w:rsidRPr="00B122EA" w:rsidRDefault="00FB45E0" w:rsidP="00FB45E0">
      <w:pPr>
        <w:ind w:firstLine="567"/>
        <w:contextualSpacing/>
        <w:jc w:val="both"/>
      </w:pPr>
      <w:r w:rsidRPr="00B122EA">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1A949F89" w14:textId="77777777" w:rsidR="00FB45E0" w:rsidRPr="002B6B0E" w:rsidRDefault="00FB45E0" w:rsidP="00FB45E0">
      <w:pPr>
        <w:ind w:firstLine="567"/>
        <w:contextualSpacing/>
        <w:jc w:val="both"/>
      </w:pPr>
      <w:r w:rsidRPr="00B122EA">
        <w:t xml:space="preserve">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w:t>
      </w:r>
      <w:r w:rsidRPr="002B6B0E">
        <w:t>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52B90BE2" w14:textId="77777777" w:rsidR="00FB45E0" w:rsidRPr="002B6B0E" w:rsidRDefault="00FB45E0" w:rsidP="00FB45E0">
      <w:pPr>
        <w:tabs>
          <w:tab w:val="left" w:pos="567"/>
          <w:tab w:val="left" w:pos="1276"/>
          <w:tab w:val="left" w:pos="1418"/>
          <w:tab w:val="left" w:pos="2008"/>
        </w:tabs>
        <w:ind w:firstLine="567"/>
        <w:contextualSpacing/>
        <w:jc w:val="both"/>
      </w:pPr>
      <w:r w:rsidRPr="002B6B0E">
        <w:t xml:space="preserve">4.1.16. 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2009B106" w14:textId="77777777" w:rsidR="00FB45E0" w:rsidRPr="002B6B0E" w:rsidRDefault="00FB45E0" w:rsidP="00FB45E0">
      <w:pPr>
        <w:tabs>
          <w:tab w:val="left" w:pos="567"/>
          <w:tab w:val="left" w:pos="1276"/>
          <w:tab w:val="left" w:pos="1418"/>
          <w:tab w:val="left" w:pos="2008"/>
        </w:tabs>
        <w:ind w:firstLine="567"/>
        <w:contextualSpacing/>
        <w:jc w:val="both"/>
      </w:pPr>
      <w:r w:rsidRPr="002B6B0E">
        <w:t>4.1.17. Принимать участие в работе приемочной комиссии объекта, в случае привлечения его Государственным заказчиком.</w:t>
      </w:r>
    </w:p>
    <w:p w14:paraId="2ED8F771" w14:textId="77777777" w:rsidR="00FB45E0" w:rsidRPr="002B6B0E" w:rsidRDefault="00FB45E0" w:rsidP="00FB45E0">
      <w:pPr>
        <w:tabs>
          <w:tab w:val="left" w:pos="567"/>
          <w:tab w:val="left" w:pos="1276"/>
          <w:tab w:val="left" w:pos="1418"/>
          <w:tab w:val="left" w:pos="2008"/>
        </w:tabs>
        <w:ind w:firstLine="567"/>
        <w:contextualSpacing/>
        <w:jc w:val="both"/>
      </w:pPr>
      <w:r w:rsidRPr="002B6B0E">
        <w:t>4.1.18.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54996FBC" w14:textId="77777777" w:rsidR="00FB45E0" w:rsidRPr="002B6B0E" w:rsidRDefault="00FB45E0" w:rsidP="00FB45E0">
      <w:pPr>
        <w:tabs>
          <w:tab w:val="left" w:pos="567"/>
          <w:tab w:val="left" w:pos="1276"/>
          <w:tab w:val="left" w:pos="1418"/>
          <w:tab w:val="left" w:pos="2008"/>
        </w:tabs>
        <w:ind w:firstLine="567"/>
        <w:contextualSpacing/>
        <w:jc w:val="both"/>
      </w:pPr>
      <w:r w:rsidRPr="002B6B0E">
        <w:t>4.1.19. Представлять отчеты в объеме и порядке, определенным статьей 8 Контракта.</w:t>
      </w:r>
    </w:p>
    <w:p w14:paraId="1D60564B" w14:textId="77777777" w:rsidR="00FB45E0" w:rsidRPr="002B6B0E" w:rsidRDefault="00FB45E0" w:rsidP="00FB45E0">
      <w:pPr>
        <w:ind w:firstLine="567"/>
        <w:jc w:val="both"/>
      </w:pPr>
      <w:r w:rsidRPr="002B6B0E">
        <w:t>4.1.20. 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13DB2A4E" w14:textId="77777777" w:rsidR="00FB45E0" w:rsidRPr="002B6B0E" w:rsidRDefault="00FB45E0" w:rsidP="00FB45E0">
      <w:pPr>
        <w:tabs>
          <w:tab w:val="left" w:pos="567"/>
          <w:tab w:val="left" w:pos="1276"/>
          <w:tab w:val="left" w:pos="1418"/>
          <w:tab w:val="left" w:pos="2008"/>
        </w:tabs>
        <w:ind w:firstLine="567"/>
        <w:contextualSpacing/>
        <w:jc w:val="both"/>
      </w:pPr>
      <w:r w:rsidRPr="002B6B0E">
        <w:t>4.1.21. Прекратить выполнение работ с момента вступления в силу решения Государственного заказчика об одностороннем отказе от исполнения Контракта. За работы, выполненные после вступления в силу такого решения, оплата не производится.</w:t>
      </w:r>
    </w:p>
    <w:p w14:paraId="59F2A882" w14:textId="77777777" w:rsidR="00FB45E0" w:rsidRPr="002B6B0E" w:rsidRDefault="00FB45E0" w:rsidP="00FB45E0">
      <w:pPr>
        <w:tabs>
          <w:tab w:val="left" w:pos="567"/>
          <w:tab w:val="left" w:pos="1276"/>
          <w:tab w:val="left" w:pos="1418"/>
          <w:tab w:val="left" w:pos="2008"/>
        </w:tabs>
        <w:ind w:firstLine="567"/>
        <w:contextualSpacing/>
        <w:jc w:val="both"/>
      </w:pPr>
      <w:r w:rsidRPr="002B6B0E">
        <w:t>4.1.22. Принимать участие в деле по иску, предъявленному к Государственному заказчику третьим лицом, в связи с недостатками выполненных проектно-изыскательских работ, в соответствии с законодательством.</w:t>
      </w:r>
    </w:p>
    <w:p w14:paraId="4D376994" w14:textId="77777777" w:rsidR="00FB45E0" w:rsidRPr="002B6B0E" w:rsidRDefault="00FB45E0" w:rsidP="00FB45E0">
      <w:pPr>
        <w:tabs>
          <w:tab w:val="left" w:pos="567"/>
          <w:tab w:val="left" w:pos="1276"/>
          <w:tab w:val="left" w:pos="1418"/>
          <w:tab w:val="left" w:pos="2008"/>
        </w:tabs>
        <w:ind w:firstLine="567"/>
        <w:contextualSpacing/>
        <w:jc w:val="both"/>
      </w:pPr>
      <w:r w:rsidRPr="002B6B0E">
        <w:t>4.1.23. В течение трех рабочих дней известить Государственного заказчика о приостановлении, лишении либо истечении срока действия любых разрешительных документов, в том числе документов, подтверждающих членство в СРО, лицензий и других документов, позволяющих Подрядчику исполнять обязательства, предусмотренные Контрактом.</w:t>
      </w:r>
    </w:p>
    <w:p w14:paraId="61DA3140" w14:textId="77777777" w:rsidR="00FB45E0" w:rsidRPr="002B6B0E" w:rsidRDefault="00FB45E0" w:rsidP="00FB45E0">
      <w:pPr>
        <w:ind w:firstLine="567"/>
        <w:jc w:val="both"/>
      </w:pPr>
      <w:r w:rsidRPr="002B6B0E">
        <w:t>4.1.24. 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0AA03FF7" w14:textId="77777777" w:rsidR="00FB45E0" w:rsidRPr="002B6B0E" w:rsidRDefault="00FB45E0" w:rsidP="00FB45E0">
      <w:pPr>
        <w:ind w:firstLine="567"/>
        <w:jc w:val="both"/>
      </w:pPr>
      <w:r w:rsidRPr="002B6B0E">
        <w:t>4.1.25. 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40C2A6CB" w14:textId="77777777" w:rsidR="00FB45E0" w:rsidRPr="002B6B0E" w:rsidRDefault="00FB45E0" w:rsidP="00FB45E0">
      <w:pPr>
        <w:pStyle w:val="afd"/>
        <w:spacing w:after="0"/>
        <w:ind w:firstLine="567"/>
        <w:contextualSpacing/>
      </w:pPr>
      <w:r w:rsidRPr="002B6B0E">
        <w:t>4.1.26. Подрядчик обязан выполнить самостоятельно без привлечения других лиц к исполнению своих обязательств по настоящему Контракту в объеме не менее 50% от цены Контракта.</w:t>
      </w:r>
    </w:p>
    <w:p w14:paraId="06859F34" w14:textId="77777777" w:rsidR="00FB45E0" w:rsidRPr="002B6B0E" w:rsidRDefault="00FB45E0" w:rsidP="00FB45E0">
      <w:pPr>
        <w:pStyle w:val="afd"/>
        <w:spacing w:after="0"/>
        <w:ind w:firstLine="567"/>
        <w:contextualSpacing/>
      </w:pPr>
      <w:r w:rsidRPr="002B6B0E">
        <w:lastRenderedPageBreak/>
        <w:t>4.1.27. 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F393F1E" w14:textId="77777777" w:rsidR="00FB45E0" w:rsidRPr="00B122EA" w:rsidRDefault="00FB45E0" w:rsidP="00FB45E0">
      <w:pPr>
        <w:pStyle w:val="afd"/>
        <w:spacing w:after="0"/>
        <w:ind w:firstLine="567"/>
        <w:contextualSpacing/>
      </w:pPr>
      <w:r w:rsidRPr="002B6B0E">
        <w:t>4.1.28. Осуществлять иные обязанности в соответствии с законодательством Российской Федерации и Контракто</w:t>
      </w:r>
      <w:r w:rsidRPr="00B122EA">
        <w:t>м.</w:t>
      </w:r>
    </w:p>
    <w:p w14:paraId="623748B3" w14:textId="77777777" w:rsidR="00FB45E0" w:rsidRPr="00B122EA" w:rsidRDefault="00FB45E0" w:rsidP="00FB45E0">
      <w:pPr>
        <w:pStyle w:val="afd"/>
        <w:spacing w:after="0"/>
        <w:ind w:firstLine="567"/>
        <w:contextualSpacing/>
      </w:pPr>
    </w:p>
    <w:p w14:paraId="7DECDCF5" w14:textId="77777777" w:rsidR="00FB45E0" w:rsidRPr="00B122EA" w:rsidRDefault="00FB45E0" w:rsidP="00FB45E0">
      <w:pPr>
        <w:tabs>
          <w:tab w:val="left" w:pos="567"/>
          <w:tab w:val="left" w:pos="1276"/>
          <w:tab w:val="left" w:pos="1418"/>
          <w:tab w:val="left" w:pos="2008"/>
        </w:tabs>
        <w:ind w:firstLine="567"/>
        <w:contextualSpacing/>
        <w:jc w:val="both"/>
        <w:outlineLvl w:val="0"/>
      </w:pPr>
      <w:r w:rsidRPr="00B122EA">
        <w:rPr>
          <w:b/>
        </w:rPr>
        <w:t>4.2. Подрядчик гарантирует</w:t>
      </w:r>
      <w:r w:rsidRPr="00B122EA">
        <w:t>:</w:t>
      </w:r>
    </w:p>
    <w:p w14:paraId="02E58C5B" w14:textId="77777777" w:rsidR="00FB45E0" w:rsidRPr="00B122EA" w:rsidRDefault="00FB45E0" w:rsidP="00FB45E0">
      <w:pPr>
        <w:tabs>
          <w:tab w:val="left" w:pos="567"/>
          <w:tab w:val="left" w:pos="1276"/>
          <w:tab w:val="left" w:pos="1418"/>
          <w:tab w:val="left" w:pos="2008"/>
        </w:tabs>
        <w:ind w:firstLine="567"/>
        <w:contextualSpacing/>
        <w:jc w:val="both"/>
      </w:pPr>
      <w:r w:rsidRPr="00B122EA">
        <w:t xml:space="preserve">4.2.1. Государственному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 </w:t>
      </w:r>
    </w:p>
    <w:p w14:paraId="3B464185" w14:textId="77777777" w:rsidR="00FB45E0" w:rsidRPr="00B122EA" w:rsidRDefault="00FB45E0" w:rsidP="00FB45E0">
      <w:pPr>
        <w:tabs>
          <w:tab w:val="left" w:pos="567"/>
          <w:tab w:val="left" w:pos="1276"/>
          <w:tab w:val="left" w:pos="1418"/>
          <w:tab w:val="left" w:pos="2008"/>
        </w:tabs>
        <w:ind w:firstLine="567"/>
        <w:contextualSpacing/>
        <w:jc w:val="both"/>
      </w:pPr>
      <w:r w:rsidRPr="00B122EA">
        <w:t>4.2.2. Что любой субподрядчик, привлеченный к выполнению проектных и изыскательских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пожарной безопасностью и охраной окружающей среды.</w:t>
      </w:r>
    </w:p>
    <w:p w14:paraId="114C6995" w14:textId="77777777" w:rsidR="00FB45E0" w:rsidRPr="00B122EA" w:rsidRDefault="00FB45E0" w:rsidP="00FB45E0">
      <w:pPr>
        <w:tabs>
          <w:tab w:val="left" w:pos="567"/>
          <w:tab w:val="left" w:pos="1276"/>
          <w:tab w:val="left" w:pos="1418"/>
          <w:tab w:val="left" w:pos="2008"/>
        </w:tabs>
        <w:ind w:firstLine="567"/>
        <w:contextualSpacing/>
        <w:jc w:val="both"/>
        <w:outlineLvl w:val="0"/>
        <w:rPr>
          <w:b/>
        </w:rPr>
      </w:pPr>
      <w:r w:rsidRPr="00B122EA">
        <w:rPr>
          <w:b/>
        </w:rPr>
        <w:t>4.3. Подрядчик не вправе:</w:t>
      </w:r>
    </w:p>
    <w:p w14:paraId="3B7B3094" w14:textId="77777777" w:rsidR="00FB45E0" w:rsidRPr="00B122EA" w:rsidRDefault="00FB45E0" w:rsidP="00FB45E0">
      <w:pPr>
        <w:tabs>
          <w:tab w:val="left" w:pos="567"/>
          <w:tab w:val="left" w:pos="1276"/>
          <w:tab w:val="left" w:pos="1418"/>
          <w:tab w:val="left" w:pos="2008"/>
        </w:tabs>
        <w:ind w:firstLine="567"/>
        <w:contextualSpacing/>
        <w:jc w:val="both"/>
      </w:pPr>
      <w:r w:rsidRPr="00B122EA">
        <w:t>4.3.1. Передавать проектную документацию третьим лицам без согласия Государственного заказчика.</w:t>
      </w:r>
    </w:p>
    <w:p w14:paraId="00036121" w14:textId="77777777" w:rsidR="00FB45E0" w:rsidRPr="00B122EA" w:rsidRDefault="00FB45E0" w:rsidP="00FB45E0">
      <w:pPr>
        <w:tabs>
          <w:tab w:val="left" w:pos="567"/>
          <w:tab w:val="left" w:pos="1276"/>
          <w:tab w:val="left" w:pos="1418"/>
          <w:tab w:val="left" w:pos="2008"/>
        </w:tabs>
        <w:ind w:firstLine="567"/>
        <w:contextualSpacing/>
        <w:jc w:val="both"/>
        <w:outlineLvl w:val="0"/>
        <w:rPr>
          <w:b/>
        </w:rPr>
      </w:pPr>
      <w:r w:rsidRPr="00B122EA">
        <w:rPr>
          <w:b/>
        </w:rPr>
        <w:t>4.4. Подрядчик вправе:</w:t>
      </w:r>
    </w:p>
    <w:p w14:paraId="1CB1EDC8" w14:textId="77777777" w:rsidR="00FB45E0" w:rsidRPr="00B122EA" w:rsidRDefault="00FB45E0" w:rsidP="00FB45E0">
      <w:pPr>
        <w:tabs>
          <w:tab w:val="left" w:pos="567"/>
          <w:tab w:val="left" w:pos="1276"/>
          <w:tab w:val="left" w:pos="1418"/>
          <w:tab w:val="left" w:pos="2008"/>
        </w:tabs>
        <w:ind w:firstLine="567"/>
        <w:contextualSpacing/>
        <w:jc w:val="both"/>
      </w:pPr>
      <w:r w:rsidRPr="00B122EA">
        <w:t xml:space="preserve">4.4.1. Сдать выполненную работу досрочно по согласованию с Государственным заказчиком. </w:t>
      </w:r>
    </w:p>
    <w:p w14:paraId="70FBCD5F" w14:textId="77777777" w:rsidR="00FB45E0" w:rsidRPr="00B122EA" w:rsidRDefault="00FB45E0" w:rsidP="00FB45E0">
      <w:pPr>
        <w:ind w:firstLine="567"/>
        <w:contextualSpacing/>
        <w:jc w:val="both"/>
        <w:rPr>
          <w:shd w:val="clear" w:color="auto" w:fill="FFFFFF"/>
        </w:rPr>
      </w:pPr>
      <w:r w:rsidRPr="00B122EA">
        <w:t>4.4.2.</w:t>
      </w:r>
      <w:r w:rsidRPr="00B122EA">
        <w:rPr>
          <w:shd w:val="clear" w:color="auto" w:fill="FFFFFF"/>
        </w:rPr>
        <w:t xml:space="preserve"> Подрядчик вправе привлекать третьих лиц (субподрядчиков) к выполнению работ, </w:t>
      </w:r>
      <w:r w:rsidRPr="007417C1">
        <w:rPr>
          <w:shd w:val="clear" w:color="auto" w:fill="FFFFFF"/>
        </w:rPr>
        <w:t>предусмотренных Графиком выполнения работ, в</w:t>
      </w:r>
      <w:r w:rsidRPr="00B122EA">
        <w:rPr>
          <w:shd w:val="clear" w:color="auto" w:fill="FFFFFF"/>
        </w:rPr>
        <w:t xml:space="preserve"> порядке, предусмотренном статьей 21 Контракта.</w:t>
      </w:r>
    </w:p>
    <w:p w14:paraId="0702BAA0" w14:textId="77777777" w:rsidR="00FB45E0" w:rsidRPr="00B122EA" w:rsidRDefault="00FB45E0" w:rsidP="00FB45E0">
      <w:pPr>
        <w:tabs>
          <w:tab w:val="left" w:pos="567"/>
          <w:tab w:val="left" w:pos="1276"/>
          <w:tab w:val="left" w:pos="1418"/>
          <w:tab w:val="left" w:pos="2008"/>
        </w:tabs>
        <w:ind w:firstLine="567"/>
        <w:contextualSpacing/>
        <w:jc w:val="both"/>
        <w:outlineLvl w:val="0"/>
      </w:pPr>
      <w:r w:rsidRPr="00B122EA">
        <w:rPr>
          <w:b/>
        </w:rPr>
        <w:t>4.5.</w:t>
      </w:r>
      <w:r w:rsidRPr="00B122EA">
        <w:t xml:space="preserve"> Права и обязанности, не оговоренные в Контракте, определяются в соответствии с действующим законодательством Российской Федерации.</w:t>
      </w:r>
    </w:p>
    <w:p w14:paraId="0EBE46CC" w14:textId="77777777" w:rsidR="00FB45E0" w:rsidRPr="00B122EA" w:rsidRDefault="00FB45E0" w:rsidP="00FB45E0">
      <w:pPr>
        <w:jc w:val="both"/>
        <w:rPr>
          <w:bCs/>
        </w:rPr>
      </w:pPr>
    </w:p>
    <w:p w14:paraId="34AEBC34" w14:textId="77777777" w:rsidR="00FB45E0" w:rsidRPr="00B122EA" w:rsidRDefault="00FB45E0" w:rsidP="00C958CF">
      <w:pPr>
        <w:pStyle w:val="aff4"/>
        <w:keepNext/>
        <w:numPr>
          <w:ilvl w:val="0"/>
          <w:numId w:val="45"/>
        </w:numPr>
        <w:jc w:val="center"/>
        <w:outlineLvl w:val="0"/>
        <w:rPr>
          <w:rFonts w:eastAsia="Calibri"/>
          <w:b/>
          <w:kern w:val="1"/>
        </w:rPr>
      </w:pPr>
      <w:bookmarkStart w:id="59" w:name="bookmark3"/>
      <w:r w:rsidRPr="00B122EA">
        <w:rPr>
          <w:rFonts w:eastAsia="Calibri"/>
          <w:b/>
          <w:kern w:val="1"/>
        </w:rPr>
        <w:t>Обязанности и права Государственного заказчика</w:t>
      </w:r>
      <w:bookmarkEnd w:id="59"/>
    </w:p>
    <w:p w14:paraId="2E76E44B" w14:textId="77777777" w:rsidR="00FB45E0" w:rsidRPr="00B122EA" w:rsidRDefault="00FB45E0" w:rsidP="00C958CF">
      <w:pPr>
        <w:pStyle w:val="aff4"/>
        <w:widowControl w:val="0"/>
        <w:numPr>
          <w:ilvl w:val="1"/>
          <w:numId w:val="45"/>
        </w:numPr>
        <w:ind w:left="0" w:firstLine="567"/>
        <w:jc w:val="both"/>
        <w:outlineLvl w:val="0"/>
        <w:rPr>
          <w:b/>
        </w:rPr>
      </w:pPr>
      <w:r w:rsidRPr="00B122EA">
        <w:rPr>
          <w:b/>
        </w:rPr>
        <w:t>Государственный заказчик обязан:</w:t>
      </w:r>
    </w:p>
    <w:p w14:paraId="2220DD13" w14:textId="77777777" w:rsidR="00FB45E0" w:rsidRPr="00B122EA" w:rsidRDefault="00FB45E0" w:rsidP="00C958CF">
      <w:pPr>
        <w:pStyle w:val="aff4"/>
        <w:widowControl w:val="0"/>
        <w:numPr>
          <w:ilvl w:val="2"/>
          <w:numId w:val="45"/>
        </w:numPr>
        <w:ind w:left="0" w:firstLine="567"/>
        <w:contextualSpacing w:val="0"/>
        <w:jc w:val="both"/>
      </w:pPr>
      <w:bookmarkStart w:id="60" w:name="_Hlk20985898"/>
      <w:bookmarkStart w:id="61" w:name="_Hlk6994876"/>
      <w:r w:rsidRPr="00B122EA">
        <w:t xml:space="preserve">В течение 10 (десяти) рабочих дней с даты представления Подрядчиком на утверждение и согласование </w:t>
      </w:r>
      <w:r w:rsidRPr="00B122EA">
        <w:rPr>
          <w:rFonts w:eastAsia="Calibri"/>
        </w:rPr>
        <w:t>задания на выполнение инженерных изысканий и программы инженерных изысканий соответственно в соответствии с пунктом 4.1.2 Контракта,</w:t>
      </w:r>
      <w:r w:rsidRPr="00B122EA">
        <w:t xml:space="preserve"> </w:t>
      </w:r>
      <w:r w:rsidRPr="00B122EA">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B122EA">
        <w:t>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w:t>
      </w:r>
    </w:p>
    <w:p w14:paraId="61CDF4D9" w14:textId="77777777" w:rsidR="00FB45E0" w:rsidRPr="00B122EA" w:rsidRDefault="00FB45E0" w:rsidP="00C958CF">
      <w:pPr>
        <w:pStyle w:val="aff4"/>
        <w:numPr>
          <w:ilvl w:val="2"/>
          <w:numId w:val="45"/>
        </w:numPr>
        <w:ind w:left="0" w:firstLine="567"/>
        <w:contextualSpacing w:val="0"/>
        <w:jc w:val="both"/>
      </w:pPr>
      <w:r w:rsidRPr="00B122EA">
        <w:t>Осуществлять приемку результатов выполненных работ по Контракту в соответствии с Графиком выполнения работ, который является приложением № 2 к Контракту 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35370598" w14:textId="77777777" w:rsidR="00FB45E0" w:rsidRPr="00B122EA" w:rsidRDefault="00FB45E0" w:rsidP="00C958CF">
      <w:pPr>
        <w:pStyle w:val="aff4"/>
        <w:numPr>
          <w:ilvl w:val="2"/>
          <w:numId w:val="45"/>
        </w:numPr>
        <w:ind w:left="0" w:firstLine="567"/>
        <w:contextualSpacing w:val="0"/>
        <w:jc w:val="both"/>
      </w:pPr>
      <w:r w:rsidRPr="00B122EA">
        <w:t xml:space="preserve"> </w:t>
      </w:r>
      <w:bookmarkEnd w:id="60"/>
      <w:bookmarkEnd w:id="61"/>
      <w:r w:rsidRPr="00B122EA">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1ADE6D1D" w14:textId="77777777" w:rsidR="00FB45E0" w:rsidRPr="00B122EA" w:rsidRDefault="00FB45E0" w:rsidP="00C958CF">
      <w:pPr>
        <w:pStyle w:val="aff4"/>
        <w:widowControl w:val="0"/>
        <w:numPr>
          <w:ilvl w:val="2"/>
          <w:numId w:val="45"/>
        </w:numPr>
        <w:ind w:left="0" w:firstLine="567"/>
        <w:jc w:val="both"/>
      </w:pPr>
      <w:r w:rsidRPr="00B122EA">
        <w:t>Для проверки предоставленных Подрядчиком результатов Работ,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Государственным заказчиком своими силами или к ее проведению могут привлекаться эксперты.</w:t>
      </w:r>
    </w:p>
    <w:p w14:paraId="620CC3A8" w14:textId="77777777" w:rsidR="00FB45E0" w:rsidRPr="00B122EA" w:rsidRDefault="00FB45E0" w:rsidP="00C958CF">
      <w:pPr>
        <w:pStyle w:val="aff4"/>
        <w:widowControl w:val="0"/>
        <w:numPr>
          <w:ilvl w:val="2"/>
          <w:numId w:val="45"/>
        </w:numPr>
        <w:ind w:left="0" w:firstLine="567"/>
        <w:jc w:val="both"/>
      </w:pPr>
      <w:r w:rsidRPr="00B122EA">
        <w:t>По запросу Подрядчика, не позднее 7 рабочих дней, выдать доверенность на представление интересов Государственного заказчика в уполномоченных органах.</w:t>
      </w:r>
    </w:p>
    <w:p w14:paraId="1EBAE0DF" w14:textId="77777777" w:rsidR="00FB45E0" w:rsidRPr="00B122EA" w:rsidRDefault="00FB45E0" w:rsidP="00FB45E0">
      <w:pPr>
        <w:pStyle w:val="aff4"/>
        <w:ind w:left="567"/>
        <w:jc w:val="both"/>
      </w:pPr>
    </w:p>
    <w:p w14:paraId="02518084" w14:textId="77777777" w:rsidR="00FB45E0" w:rsidRPr="00B122EA" w:rsidRDefault="00FB45E0" w:rsidP="00C958CF">
      <w:pPr>
        <w:pStyle w:val="aff4"/>
        <w:widowControl w:val="0"/>
        <w:numPr>
          <w:ilvl w:val="1"/>
          <w:numId w:val="45"/>
        </w:numPr>
        <w:ind w:left="0" w:firstLine="567"/>
        <w:jc w:val="both"/>
        <w:outlineLvl w:val="0"/>
        <w:rPr>
          <w:b/>
        </w:rPr>
      </w:pPr>
      <w:r w:rsidRPr="00B122EA">
        <w:rPr>
          <w:b/>
        </w:rPr>
        <w:t>Государственный заказчик вправе:</w:t>
      </w:r>
    </w:p>
    <w:p w14:paraId="0BBBEF98" w14:textId="77777777" w:rsidR="00FB45E0" w:rsidRPr="00B122EA" w:rsidRDefault="00FB45E0" w:rsidP="00C958CF">
      <w:pPr>
        <w:pStyle w:val="aff4"/>
        <w:numPr>
          <w:ilvl w:val="2"/>
          <w:numId w:val="45"/>
        </w:numPr>
        <w:ind w:left="0" w:firstLine="567"/>
        <w:contextualSpacing w:val="0"/>
        <w:jc w:val="both"/>
      </w:pPr>
      <w:r w:rsidRPr="00B122EA">
        <w:lastRenderedPageBreak/>
        <w:t>Требовать надлежащего исполнения обязательств по Контракту и своевременного устранения выявленных недостатков.</w:t>
      </w:r>
    </w:p>
    <w:p w14:paraId="43E35112" w14:textId="77777777" w:rsidR="00FB45E0" w:rsidRPr="00B122EA" w:rsidRDefault="00FB45E0" w:rsidP="00C958CF">
      <w:pPr>
        <w:pStyle w:val="aff4"/>
        <w:numPr>
          <w:ilvl w:val="2"/>
          <w:numId w:val="45"/>
        </w:numPr>
        <w:ind w:left="0" w:firstLine="567"/>
        <w:contextualSpacing w:val="0"/>
        <w:jc w:val="both"/>
      </w:pPr>
      <w:r w:rsidRPr="00B122EA">
        <w:t>Запрашивать у Подрядчика любую относящуюся к предмету Контракта документацию и информацию.</w:t>
      </w:r>
    </w:p>
    <w:p w14:paraId="02A9E884" w14:textId="77777777" w:rsidR="00FB45E0" w:rsidRPr="00B122EA" w:rsidRDefault="00FB45E0" w:rsidP="00C958CF">
      <w:pPr>
        <w:pStyle w:val="aff4"/>
        <w:widowControl w:val="0"/>
        <w:numPr>
          <w:ilvl w:val="2"/>
          <w:numId w:val="45"/>
        </w:numPr>
        <w:ind w:left="0" w:firstLine="567"/>
        <w:jc w:val="both"/>
      </w:pPr>
      <w:r w:rsidRPr="00B122EA">
        <w:t>Не принимать к оплате работы, не предусмотренные Контрактом и (или) не соответствующие по качеству требованиям СНиПов, ГОСТов и иных нормативных документов.</w:t>
      </w:r>
      <w:bookmarkStart w:id="62" w:name="sub_593"/>
    </w:p>
    <w:p w14:paraId="4B49B0FF" w14:textId="77777777" w:rsidR="00FB45E0" w:rsidRPr="00B122EA" w:rsidRDefault="00FB45E0" w:rsidP="00C958CF">
      <w:pPr>
        <w:pStyle w:val="aff4"/>
        <w:widowControl w:val="0"/>
        <w:numPr>
          <w:ilvl w:val="2"/>
          <w:numId w:val="45"/>
        </w:numPr>
        <w:ind w:left="0" w:firstLine="567"/>
        <w:jc w:val="both"/>
      </w:pPr>
      <w:r w:rsidRPr="00B122EA">
        <w:t>Приостановить дальнейшее финансирование работ в случае предъявления претензии Подрядчику за ненадлежащее исполнение (неисполнение) обязательств по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bookmarkEnd w:id="62"/>
    </w:p>
    <w:p w14:paraId="65180473" w14:textId="77777777" w:rsidR="00FB45E0" w:rsidRPr="00B122EA" w:rsidRDefault="00FB45E0" w:rsidP="00C958CF">
      <w:pPr>
        <w:pStyle w:val="aff4"/>
        <w:widowControl w:val="0"/>
        <w:numPr>
          <w:ilvl w:val="2"/>
          <w:numId w:val="45"/>
        </w:numPr>
        <w:ind w:left="0" w:firstLine="567"/>
        <w:jc w:val="both"/>
      </w:pPr>
      <w:r w:rsidRPr="00B122EA">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w:t>
      </w:r>
      <w:r>
        <w:t> </w:t>
      </w:r>
      <w:r w:rsidRPr="00B122EA">
        <w:t>(пять) календарных дней до даты приостановки указанных работ.</w:t>
      </w:r>
    </w:p>
    <w:p w14:paraId="656F8A24" w14:textId="77777777" w:rsidR="00FB45E0" w:rsidRPr="00B122EA" w:rsidRDefault="00FB45E0" w:rsidP="00C958CF">
      <w:pPr>
        <w:pStyle w:val="aff4"/>
        <w:widowControl w:val="0"/>
        <w:numPr>
          <w:ilvl w:val="2"/>
          <w:numId w:val="45"/>
        </w:numPr>
        <w:ind w:left="0" w:firstLine="567"/>
        <w:jc w:val="both"/>
      </w:pPr>
      <w:r w:rsidRPr="00B122EA">
        <w:t>Отказаться от исполнения Контракта</w:t>
      </w:r>
      <w:bookmarkStart w:id="63" w:name="_Hlk530756756"/>
      <w:r w:rsidRPr="00B122EA">
        <w:t>.</w:t>
      </w:r>
    </w:p>
    <w:bookmarkEnd w:id="63"/>
    <w:p w14:paraId="0313632B" w14:textId="77777777" w:rsidR="00FB45E0" w:rsidRPr="00B122EA" w:rsidRDefault="00FB45E0" w:rsidP="00C958CF">
      <w:pPr>
        <w:pStyle w:val="aff4"/>
        <w:widowControl w:val="0"/>
        <w:numPr>
          <w:ilvl w:val="2"/>
          <w:numId w:val="45"/>
        </w:numPr>
        <w:ind w:left="0" w:firstLine="567"/>
        <w:jc w:val="both"/>
      </w:pPr>
      <w:r w:rsidRPr="00B122EA">
        <w:t>Осуществлять контроль за работами, сроками и качеством работ, ведением соответствующего учета, не вмешиваясь в деятельность Подрядчика.</w:t>
      </w:r>
    </w:p>
    <w:p w14:paraId="19D0252A" w14:textId="77777777" w:rsidR="00FB45E0" w:rsidRPr="00B122EA" w:rsidRDefault="00FB45E0" w:rsidP="00C958CF">
      <w:pPr>
        <w:pStyle w:val="aff4"/>
        <w:widowControl w:val="0"/>
        <w:numPr>
          <w:ilvl w:val="2"/>
          <w:numId w:val="45"/>
        </w:numPr>
        <w:ind w:left="0" w:firstLine="567"/>
        <w:jc w:val="both"/>
      </w:pPr>
      <w:r w:rsidRPr="00B122EA">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612E8D1B" w14:textId="77777777" w:rsidR="00FB45E0" w:rsidRPr="00B122EA" w:rsidRDefault="00FB45E0" w:rsidP="00C958CF">
      <w:pPr>
        <w:pStyle w:val="aff4"/>
        <w:widowControl w:val="0"/>
        <w:numPr>
          <w:ilvl w:val="2"/>
          <w:numId w:val="45"/>
        </w:numPr>
        <w:ind w:left="0" w:firstLine="567"/>
        <w:jc w:val="both"/>
      </w:pPr>
      <w:r w:rsidRPr="00B122EA">
        <w:t xml:space="preserve">Сформировать приемочную комиссию или назначить ответственное лицо от Государственного заказчика для организации приемки результатов Работ. </w:t>
      </w:r>
    </w:p>
    <w:p w14:paraId="51E83546" w14:textId="77777777" w:rsidR="00FB45E0" w:rsidRPr="00B122EA" w:rsidRDefault="00FB45E0" w:rsidP="00C958CF">
      <w:pPr>
        <w:pStyle w:val="aff4"/>
        <w:widowControl w:val="0"/>
        <w:numPr>
          <w:ilvl w:val="2"/>
          <w:numId w:val="45"/>
        </w:numPr>
        <w:ind w:left="0" w:firstLine="567"/>
        <w:jc w:val="both"/>
      </w:pPr>
      <w:r w:rsidRPr="00B122EA">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5450B0EB" w14:textId="77777777" w:rsidR="00FB45E0" w:rsidRPr="00B122EA" w:rsidRDefault="00FB45E0" w:rsidP="00C958CF">
      <w:pPr>
        <w:pStyle w:val="aff4"/>
        <w:widowControl w:val="0"/>
        <w:numPr>
          <w:ilvl w:val="2"/>
          <w:numId w:val="45"/>
        </w:numPr>
        <w:ind w:left="0" w:firstLine="567"/>
        <w:contextualSpacing w:val="0"/>
        <w:jc w:val="both"/>
      </w:pPr>
      <w:r w:rsidRPr="00B122EA">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6A01631" w14:textId="77777777" w:rsidR="00FB45E0" w:rsidRPr="00B122EA" w:rsidRDefault="00FB45E0" w:rsidP="00C958CF">
      <w:pPr>
        <w:pStyle w:val="aff4"/>
        <w:numPr>
          <w:ilvl w:val="2"/>
          <w:numId w:val="45"/>
        </w:numPr>
        <w:ind w:left="0" w:firstLine="567"/>
        <w:contextualSpacing w:val="0"/>
        <w:jc w:val="both"/>
      </w:pPr>
      <w:r w:rsidRPr="00B122EA">
        <w:t>Удержать суммы убытков и штрафные санкции (при наличии) расходов на устранение недостатков (дефектов) работ из сумм, подлежащих оплате по Контракту, сумму неотработанного (непогашенного) аванса</w:t>
      </w:r>
      <w:r w:rsidRPr="00B122EA">
        <w:rPr>
          <w:rFonts w:eastAsia="Calibri"/>
          <w:i/>
          <w:lang w:eastAsia="en-US"/>
        </w:rPr>
        <w:t xml:space="preserve"> </w:t>
      </w:r>
      <w:r w:rsidRPr="00B122EA">
        <w:t>и ранее не оплаченные (не удержанные) возвратные суммы (при наличии).</w:t>
      </w:r>
    </w:p>
    <w:p w14:paraId="36802214" w14:textId="77777777" w:rsidR="00FB45E0" w:rsidRPr="00B122EA" w:rsidRDefault="00FB45E0" w:rsidP="00C958CF">
      <w:pPr>
        <w:pStyle w:val="aff4"/>
        <w:widowControl w:val="0"/>
        <w:numPr>
          <w:ilvl w:val="1"/>
          <w:numId w:val="45"/>
        </w:numPr>
        <w:tabs>
          <w:tab w:val="left" w:pos="567"/>
          <w:tab w:val="left" w:pos="1276"/>
          <w:tab w:val="left" w:pos="1418"/>
          <w:tab w:val="left" w:pos="2008"/>
        </w:tabs>
        <w:ind w:left="0" w:firstLine="567"/>
        <w:jc w:val="both"/>
        <w:outlineLvl w:val="0"/>
      </w:pPr>
      <w:bookmarkStart w:id="64" w:name="_Hlk6995972"/>
      <w:r w:rsidRPr="00B122EA">
        <w:t>Права и обязанности, не оговоренные в Контракте, определяются в соответствии с действующим законодательством Российской Федерации.</w:t>
      </w:r>
    </w:p>
    <w:bookmarkEnd w:id="64"/>
    <w:p w14:paraId="6CA82FA8" w14:textId="77777777" w:rsidR="00FB45E0" w:rsidRPr="00B122EA" w:rsidRDefault="00FB45E0" w:rsidP="00FB45E0">
      <w:pPr>
        <w:tabs>
          <w:tab w:val="left" w:pos="0"/>
          <w:tab w:val="left" w:pos="142"/>
        </w:tabs>
        <w:ind w:firstLine="426"/>
        <w:contextualSpacing/>
        <w:jc w:val="both"/>
        <w:rPr>
          <w:b/>
        </w:rPr>
      </w:pPr>
    </w:p>
    <w:p w14:paraId="0B392A6F" w14:textId="77777777" w:rsidR="00FB45E0" w:rsidRPr="00B122EA" w:rsidRDefault="00FB45E0" w:rsidP="00C958CF">
      <w:pPr>
        <w:pStyle w:val="aff4"/>
        <w:widowControl w:val="0"/>
        <w:numPr>
          <w:ilvl w:val="0"/>
          <w:numId w:val="45"/>
        </w:numPr>
        <w:tabs>
          <w:tab w:val="left" w:pos="0"/>
          <w:tab w:val="left" w:pos="142"/>
        </w:tabs>
        <w:jc w:val="center"/>
        <w:rPr>
          <w:b/>
        </w:rPr>
      </w:pPr>
      <w:r w:rsidRPr="00B122EA">
        <w:rPr>
          <w:b/>
        </w:rPr>
        <w:t>Риск случайной гибели результатов выполненных работ</w:t>
      </w:r>
    </w:p>
    <w:p w14:paraId="2B1D951B" w14:textId="77777777" w:rsidR="00FB45E0" w:rsidRPr="00B122EA" w:rsidRDefault="00FB45E0" w:rsidP="00C958CF">
      <w:pPr>
        <w:pStyle w:val="aff4"/>
        <w:widowControl w:val="0"/>
        <w:numPr>
          <w:ilvl w:val="1"/>
          <w:numId w:val="45"/>
        </w:numPr>
        <w:tabs>
          <w:tab w:val="left" w:pos="-3544"/>
        </w:tabs>
        <w:ind w:left="0" w:firstLine="567"/>
        <w:jc w:val="both"/>
      </w:pPr>
      <w:r w:rsidRPr="00B122EA">
        <w:t xml:space="preserve">До подписания Государственным заказчиком акта сдачи-приемки выполненных работ по проектно-изыскательским работам и работам по разработке рабочей документации Подрядчик несет риск случайной гибели или случайного повреждения результатов выполненных работ. </w:t>
      </w:r>
    </w:p>
    <w:p w14:paraId="28EDE9CD" w14:textId="77777777" w:rsidR="00FB45E0" w:rsidRPr="00B122EA" w:rsidRDefault="00FB45E0" w:rsidP="00C958CF">
      <w:pPr>
        <w:pStyle w:val="aff4"/>
        <w:widowControl w:val="0"/>
        <w:numPr>
          <w:ilvl w:val="1"/>
          <w:numId w:val="45"/>
        </w:numPr>
        <w:tabs>
          <w:tab w:val="left" w:pos="-3544"/>
        </w:tabs>
        <w:ind w:left="0" w:firstLine="567"/>
        <w:jc w:val="both"/>
      </w:pPr>
      <w:r w:rsidRPr="00B122EA">
        <w:t xml:space="preserve">Риск случайной гибели или случайного повреждения материалов и результатов выполненных работ, а также обязанности по обеспечению сохранности и целостности материалов до даты сдачи проектно-изыскательских работ, работ по разработке рабочей документации и передачи их Государственному заказчику несет Подрядчик. </w:t>
      </w:r>
      <w:bookmarkStart w:id="65" w:name="bookmark5"/>
    </w:p>
    <w:p w14:paraId="4A2F31C4" w14:textId="77777777" w:rsidR="00FB45E0" w:rsidRPr="00B122EA" w:rsidRDefault="00FB45E0" w:rsidP="00FB45E0">
      <w:pPr>
        <w:tabs>
          <w:tab w:val="left" w:pos="-3544"/>
        </w:tabs>
        <w:contextualSpacing/>
        <w:jc w:val="both"/>
      </w:pPr>
    </w:p>
    <w:p w14:paraId="0F95134F" w14:textId="77777777" w:rsidR="00FB45E0" w:rsidRPr="00B122EA" w:rsidRDefault="00FB45E0" w:rsidP="00C958CF">
      <w:pPr>
        <w:pStyle w:val="aff4"/>
        <w:widowControl w:val="0"/>
        <w:numPr>
          <w:ilvl w:val="0"/>
          <w:numId w:val="45"/>
        </w:numPr>
        <w:tabs>
          <w:tab w:val="left" w:pos="-3544"/>
        </w:tabs>
        <w:jc w:val="center"/>
        <w:rPr>
          <w:b/>
        </w:rPr>
      </w:pPr>
      <w:r w:rsidRPr="00B122EA">
        <w:rPr>
          <w:b/>
        </w:rPr>
        <w:t xml:space="preserve">Проектная </w:t>
      </w:r>
      <w:bookmarkEnd w:id="65"/>
      <w:r w:rsidRPr="00B122EA">
        <w:rPr>
          <w:b/>
        </w:rPr>
        <w:t>и рабочая документация</w:t>
      </w:r>
    </w:p>
    <w:p w14:paraId="65126EC6" w14:textId="77777777" w:rsidR="00FB45E0" w:rsidRPr="00B122EA" w:rsidRDefault="00FB45E0" w:rsidP="00C958CF">
      <w:pPr>
        <w:pStyle w:val="aff4"/>
        <w:widowControl w:val="0"/>
        <w:numPr>
          <w:ilvl w:val="1"/>
          <w:numId w:val="45"/>
        </w:numPr>
        <w:tabs>
          <w:tab w:val="left" w:pos="-1701"/>
        </w:tabs>
        <w:ind w:left="0" w:firstLine="567"/>
        <w:jc w:val="both"/>
        <w:rPr>
          <w:i/>
        </w:rPr>
      </w:pPr>
      <w:r w:rsidRPr="00B122EA">
        <w:t>Подрядчик разрабатывает в составе, предусмотренном Заданием на проектирование, на основании результатов инженерных изысканий проектную и рабочую документацию</w:t>
      </w:r>
      <w:r w:rsidRPr="00B122EA">
        <w:rPr>
          <w:i/>
        </w:rPr>
        <w:t>.</w:t>
      </w:r>
    </w:p>
    <w:p w14:paraId="0F30A129" w14:textId="77777777" w:rsidR="00FB45E0" w:rsidRPr="00B122EA" w:rsidRDefault="00FB45E0" w:rsidP="00C958CF">
      <w:pPr>
        <w:pStyle w:val="aff4"/>
        <w:widowControl w:val="0"/>
        <w:numPr>
          <w:ilvl w:val="1"/>
          <w:numId w:val="45"/>
        </w:numPr>
        <w:tabs>
          <w:tab w:val="left" w:pos="-1701"/>
        </w:tabs>
        <w:ind w:left="0" w:firstLine="567"/>
        <w:jc w:val="both"/>
      </w:pPr>
      <w:r w:rsidRPr="00B122EA">
        <w:t xml:space="preserve">Подрядчик в соответствии с Заданием на проектирование и действующими </w:t>
      </w:r>
      <w:r w:rsidRPr="00B122EA">
        <w:lastRenderedPageBreak/>
        <w:t>нормативами по определению стоимости строительной продукции разрабатывает и согласовывает с Государственным заказчиком сметную документацию.</w:t>
      </w:r>
    </w:p>
    <w:p w14:paraId="57A365B4" w14:textId="77777777" w:rsidR="00FB45E0" w:rsidRPr="00B122EA" w:rsidRDefault="00FB45E0" w:rsidP="00C958CF">
      <w:pPr>
        <w:pStyle w:val="aff4"/>
        <w:widowControl w:val="0"/>
        <w:numPr>
          <w:ilvl w:val="1"/>
          <w:numId w:val="45"/>
        </w:numPr>
        <w:tabs>
          <w:tab w:val="left" w:pos="-1701"/>
        </w:tabs>
        <w:ind w:left="0" w:firstLine="567"/>
        <w:jc w:val="both"/>
      </w:pPr>
      <w:r w:rsidRPr="00B122EA">
        <w:t>В пределах цены Контракта Подрядчик представляет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14:paraId="328192FE" w14:textId="77777777" w:rsidR="00FB45E0" w:rsidRPr="00B122EA" w:rsidRDefault="00FB45E0" w:rsidP="00C958CF">
      <w:pPr>
        <w:pStyle w:val="aff4"/>
        <w:widowControl w:val="0"/>
        <w:numPr>
          <w:ilvl w:val="1"/>
          <w:numId w:val="45"/>
        </w:numPr>
        <w:ind w:left="0" w:firstLine="567"/>
        <w:jc w:val="both"/>
      </w:pPr>
      <w:r w:rsidRPr="00B122EA">
        <w:t xml:space="preserve">В пределах цены Контракта Подрядчик (в сроки, подлежащие согласованию Сторонами дополнительно), вносит изменения и (или) дополнения в проектную документацию и (или) результаты инженерных изысканий и (или) рабочую документацию для устранения недостатков, обнаруженных Государственным заказчиком, соответствующими </w:t>
      </w:r>
      <w:bookmarkStart w:id="66" w:name="_Hlk4156602"/>
      <w:r w:rsidRPr="00B122EA">
        <w:t>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bookmarkEnd w:id="66"/>
    <w:p w14:paraId="2FF0E3A1" w14:textId="77777777" w:rsidR="00FB45E0" w:rsidRPr="00B122EA" w:rsidRDefault="00FB45E0" w:rsidP="00C958CF">
      <w:pPr>
        <w:pStyle w:val="aff4"/>
        <w:widowControl w:val="0"/>
        <w:numPr>
          <w:ilvl w:val="1"/>
          <w:numId w:val="45"/>
        </w:numPr>
        <w:tabs>
          <w:tab w:val="left" w:pos="-1701"/>
        </w:tabs>
        <w:ind w:left="0" w:firstLine="567"/>
        <w:jc w:val="both"/>
      </w:pPr>
      <w:r w:rsidRPr="00B122EA">
        <w:t>В случаях, предусмотренных статьей 16 Контракта, изменения и (или) дополнения в проектную документацию и (или) результаты инженерных изысканий вносятся Подрядчиком по письменному требованию (замечаниям) Государственного заказчика либо с его (Государственного заказчика) предварительного письменного согласия в согласованные Сторонами сроки.</w:t>
      </w:r>
    </w:p>
    <w:p w14:paraId="47596AA9" w14:textId="77777777" w:rsidR="00FB45E0" w:rsidRPr="00B122EA" w:rsidRDefault="00FB45E0" w:rsidP="00C958CF">
      <w:pPr>
        <w:pStyle w:val="aff4"/>
        <w:widowControl w:val="0"/>
        <w:numPr>
          <w:ilvl w:val="1"/>
          <w:numId w:val="45"/>
        </w:numPr>
        <w:tabs>
          <w:tab w:val="left" w:pos="-1701"/>
        </w:tabs>
        <w:ind w:left="0" w:firstLine="567"/>
        <w:jc w:val="both"/>
      </w:pPr>
      <w:r w:rsidRPr="00B122EA">
        <w:t>Сроки, подлежащие согласованию Сторонами для внесения изменений и (или) дополнений в проектную документацию и (или) результаты инженерных изысканий, не могут превышать 10 (десяти) календарных дней с даты получения Подрядчиком соответствующего уведомления.</w:t>
      </w:r>
    </w:p>
    <w:p w14:paraId="4C5DA0B2" w14:textId="77777777" w:rsidR="00FB45E0" w:rsidRPr="00B122EA" w:rsidRDefault="00FB45E0" w:rsidP="00C958CF">
      <w:pPr>
        <w:pStyle w:val="aff4"/>
        <w:widowControl w:val="0"/>
        <w:numPr>
          <w:ilvl w:val="1"/>
          <w:numId w:val="45"/>
        </w:numPr>
        <w:ind w:left="0" w:firstLine="567"/>
        <w:jc w:val="both"/>
      </w:pPr>
      <w:r w:rsidRPr="00B122EA">
        <w:t>Подрядчик проводит согласование документации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3EEABB8F" w14:textId="77777777" w:rsidR="00FB45E0" w:rsidRPr="00B122EA" w:rsidRDefault="00FB45E0" w:rsidP="00FB45E0">
      <w:pPr>
        <w:tabs>
          <w:tab w:val="left" w:pos="-1701"/>
        </w:tabs>
        <w:ind w:firstLine="567"/>
        <w:contextualSpacing/>
        <w:jc w:val="both"/>
      </w:pPr>
      <w:r w:rsidRPr="00B122EA">
        <w:t>установленных Заданием на проектирование;</w:t>
      </w:r>
    </w:p>
    <w:p w14:paraId="4E2A3032" w14:textId="77777777" w:rsidR="00FB45E0" w:rsidRPr="00B122EA" w:rsidRDefault="00FB45E0" w:rsidP="00FB45E0">
      <w:pPr>
        <w:tabs>
          <w:tab w:val="left" w:pos="-1701"/>
        </w:tabs>
        <w:ind w:firstLine="567"/>
        <w:contextualSpacing/>
        <w:jc w:val="both"/>
      </w:pPr>
      <w:r w:rsidRPr="00B122EA">
        <w:t>необходимости согласования документации по требованию органа государственной экспертизы;</w:t>
      </w:r>
    </w:p>
    <w:p w14:paraId="4387C06F" w14:textId="77777777" w:rsidR="00FB45E0" w:rsidRPr="00B122EA" w:rsidRDefault="00FB45E0" w:rsidP="00FB45E0">
      <w:pPr>
        <w:tabs>
          <w:tab w:val="left" w:pos="-1701"/>
        </w:tabs>
        <w:ind w:firstLine="567"/>
        <w:contextualSpacing/>
        <w:jc w:val="both"/>
      </w:pPr>
      <w:r w:rsidRPr="00B122EA">
        <w:t>в других случаях, установленных законодательством Российской Федерации.</w:t>
      </w:r>
    </w:p>
    <w:p w14:paraId="49EE4D19" w14:textId="77777777" w:rsidR="00FB45E0" w:rsidRPr="00B122EA" w:rsidRDefault="00FB45E0" w:rsidP="00C958CF">
      <w:pPr>
        <w:pStyle w:val="aff4"/>
        <w:widowControl w:val="0"/>
        <w:numPr>
          <w:ilvl w:val="1"/>
          <w:numId w:val="45"/>
        </w:numPr>
        <w:tabs>
          <w:tab w:val="left" w:pos="-1701"/>
        </w:tabs>
        <w:ind w:left="0" w:firstLine="567"/>
        <w:jc w:val="both"/>
      </w:pPr>
      <w:r w:rsidRPr="00B122EA">
        <w:t>Подрядчик сопровождает и оплачивает проведение государственной экспертизы проектной документации</w:t>
      </w:r>
      <w:r w:rsidRPr="00B122EA">
        <w:rPr>
          <w:b/>
        </w:rPr>
        <w:t>,</w:t>
      </w:r>
      <w:r w:rsidRPr="00B122EA">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56108BB3" w14:textId="77777777" w:rsidR="00FB45E0" w:rsidRPr="00B122EA" w:rsidRDefault="00FB45E0" w:rsidP="00C958CF">
      <w:pPr>
        <w:pStyle w:val="aff4"/>
        <w:widowControl w:val="0"/>
        <w:numPr>
          <w:ilvl w:val="1"/>
          <w:numId w:val="45"/>
        </w:numPr>
        <w:tabs>
          <w:tab w:val="left" w:pos="-1701"/>
        </w:tabs>
        <w:ind w:left="0" w:firstLine="567"/>
        <w:jc w:val="both"/>
      </w:pPr>
      <w:r w:rsidRPr="00B122EA">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53CC4724" w14:textId="77777777" w:rsidR="00FB45E0" w:rsidRPr="00B122EA" w:rsidRDefault="00FB45E0" w:rsidP="00C958CF">
      <w:pPr>
        <w:pStyle w:val="aff4"/>
        <w:widowControl w:val="0"/>
        <w:numPr>
          <w:ilvl w:val="2"/>
          <w:numId w:val="45"/>
        </w:numPr>
        <w:tabs>
          <w:tab w:val="left" w:pos="-1701"/>
        </w:tabs>
        <w:ind w:left="0" w:firstLine="567"/>
        <w:jc w:val="both"/>
      </w:pPr>
      <w:r w:rsidRPr="00B122EA">
        <w:t>представляет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14:paraId="5ED2063E" w14:textId="77777777" w:rsidR="00FB45E0" w:rsidRPr="00B122EA" w:rsidRDefault="00FB45E0" w:rsidP="00C958CF">
      <w:pPr>
        <w:pStyle w:val="aff4"/>
        <w:widowControl w:val="0"/>
        <w:numPr>
          <w:ilvl w:val="2"/>
          <w:numId w:val="45"/>
        </w:numPr>
        <w:tabs>
          <w:tab w:val="left" w:pos="-1701"/>
        </w:tabs>
        <w:ind w:left="0" w:firstLine="567"/>
        <w:jc w:val="both"/>
      </w:pPr>
      <w:r w:rsidRPr="00B122EA">
        <w:t>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3A467461" w14:textId="77777777" w:rsidR="00FB45E0" w:rsidRPr="00B122EA" w:rsidRDefault="00FB45E0" w:rsidP="00C958CF">
      <w:pPr>
        <w:pStyle w:val="aff4"/>
        <w:widowControl w:val="0"/>
        <w:numPr>
          <w:ilvl w:val="2"/>
          <w:numId w:val="45"/>
        </w:numPr>
        <w:tabs>
          <w:tab w:val="left" w:pos="-1701"/>
        </w:tabs>
        <w:ind w:left="0" w:firstLine="567"/>
        <w:jc w:val="both"/>
      </w:pPr>
      <w:r w:rsidRPr="00B122EA">
        <w:t>в случае необходимости привлекает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3BEB90BE" w14:textId="77777777" w:rsidR="00FB45E0" w:rsidRPr="00B122EA" w:rsidRDefault="00FB45E0" w:rsidP="00C958CF">
      <w:pPr>
        <w:pStyle w:val="aff4"/>
        <w:widowControl w:val="0"/>
        <w:numPr>
          <w:ilvl w:val="2"/>
          <w:numId w:val="45"/>
        </w:numPr>
        <w:tabs>
          <w:tab w:val="left" w:pos="-1701"/>
        </w:tabs>
        <w:ind w:left="0" w:firstLine="567"/>
        <w:jc w:val="both"/>
      </w:pPr>
      <w:r w:rsidRPr="00B122EA">
        <w:t xml:space="preserve">в процессе выполнения государственной экспертизы вносит в результаты инженерных изысканий, проектную и сметную документацию необходимые изменения для </w:t>
      </w:r>
      <w:r w:rsidRPr="00B122EA">
        <w:lastRenderedPageBreak/>
        <w:t>оперативного устранения недостатков по замечаниям органов государственной экспертизы, органов государственной экологической экспертизы.</w:t>
      </w:r>
    </w:p>
    <w:p w14:paraId="571CAB41" w14:textId="77777777" w:rsidR="00FB45E0" w:rsidRPr="00B122EA" w:rsidRDefault="00FB45E0" w:rsidP="00C958CF">
      <w:pPr>
        <w:pStyle w:val="aff4"/>
        <w:widowControl w:val="0"/>
        <w:numPr>
          <w:ilvl w:val="1"/>
          <w:numId w:val="45"/>
        </w:numPr>
        <w:tabs>
          <w:tab w:val="left" w:pos="-1701"/>
        </w:tabs>
        <w:ind w:left="0" w:firstLine="567"/>
        <w:jc w:val="both"/>
      </w:pPr>
      <w:r w:rsidRPr="00B122EA">
        <w:t>Государственный заказчик при необходимости в рамках Контракта 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01E2BB7A" w14:textId="77777777" w:rsidR="00FB45E0" w:rsidRPr="00B122EA" w:rsidRDefault="00FB45E0" w:rsidP="00C958CF">
      <w:pPr>
        <w:pStyle w:val="aff4"/>
        <w:widowControl w:val="0"/>
        <w:numPr>
          <w:ilvl w:val="1"/>
          <w:numId w:val="45"/>
        </w:numPr>
        <w:ind w:left="0" w:firstLine="567"/>
        <w:jc w:val="both"/>
      </w:pPr>
      <w:r w:rsidRPr="00B122EA">
        <w:t>Подрядчик обязан разработать рабочую документацию в срок, определенный Контрактом и Графиком выполнения работ.</w:t>
      </w:r>
    </w:p>
    <w:p w14:paraId="723EE925"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Рабочая документация, разрабатываемая Подрядчиком, по объему, составу и качеству должна одновременно соответствовать техническим решениям разработанной проектной документации, применимым техническим регламентам, строительным нормам и правилам, экологическим нормам, требованиям антитеррористической,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
    <w:p w14:paraId="728328A0"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Разработанная Подрядчиком рабочая документация передается Государственному заказчику в количестве экземпляров, указанном в Задании на проектирование.</w:t>
      </w:r>
    </w:p>
    <w:p w14:paraId="2CBA8088"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Государственный заказчик обязан рассмотреть и принять или отказать в приемке рабочей документации согласно статье 9 Контракта.</w:t>
      </w:r>
    </w:p>
    <w:p w14:paraId="09E1A55F" w14:textId="77777777" w:rsidR="00FB45E0" w:rsidRPr="00B122EA" w:rsidRDefault="00FB45E0" w:rsidP="00FB45E0">
      <w:pPr>
        <w:tabs>
          <w:tab w:val="left" w:pos="720"/>
          <w:tab w:val="left" w:pos="1134"/>
        </w:tabs>
        <w:ind w:firstLine="567"/>
        <w:contextualSpacing/>
        <w:jc w:val="both"/>
      </w:pPr>
      <w:r w:rsidRPr="00B122EA">
        <w:t>Основанием для отказа в приемке рабочей документации является несоответствие рабочей документации, разработанной Подрядчиком, техническим решениям проектной документации, техническим регламентам (нормам и правилам), иным нормативным правовым актам.</w:t>
      </w:r>
    </w:p>
    <w:p w14:paraId="3091D753"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 xml:space="preserve">Если во время выполнения проектно-изыскательских работ будут приняты новые или изменены действующие обязательные технические правила, по требованию Государственного заказчика Подрядчик обязан обеспечить соответствие рабочей документации новым (измененным) техническим нормам. </w:t>
      </w:r>
    </w:p>
    <w:p w14:paraId="65FE4C43"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67C0A09F"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Для проверки представленных Подрядчиком результатов выполненных работ, предусмотренных Контрактом, в части их соответствия условиям Контракта по объему, комплектности и качеству, приемочная комиссия или ответственное лицо от Государственного заказчика (или с привлечением экспертов или экспертных организаций) проводит рассмотрение выполненных работ в срок, определенный статьей 9 Контракта, со дня получения от Подрядчика документов.</w:t>
      </w:r>
    </w:p>
    <w:p w14:paraId="63DEDE62"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 xml:space="preserve">При отсутствии замечаний к объему, комплектности и качеству выполненных работ члены комиссии Государственного заказчика или ответственное лицо от Государственного заказчика (а при привлечении - эксперты или экспертные организации) в сроки, установленные статьей </w:t>
      </w:r>
      <w:r>
        <w:t>9</w:t>
      </w:r>
      <w:r w:rsidRPr="00B122EA">
        <w:t xml:space="preserve"> Контракта, подписывают акт сдачи-приемки выполненных работ.</w:t>
      </w:r>
    </w:p>
    <w:p w14:paraId="780641A5"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В случае выявления замечаний к выполненным работам в срок, установленный статьей 9 Контракта, Государственный заказчик предоставляет Подрядчику мотивированный отказ от подписания акта сдачи-приемки выполненных работ с перечнем замечаний.</w:t>
      </w:r>
    </w:p>
    <w:p w14:paraId="2311544C"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Выявленные замечания к выполненным работам Подрядчик устраняет безвозмездно и в срок, указанный в статье 9 Контракта. После устранения замечаний Подрядчиком приёмка работ осуществляется в соответствии с условиями Контракта.</w:t>
      </w:r>
    </w:p>
    <w:p w14:paraId="6ADBBD1A" w14:textId="77777777" w:rsidR="00FB45E0" w:rsidRPr="00B122EA" w:rsidRDefault="00FB45E0" w:rsidP="00FB45E0">
      <w:pPr>
        <w:tabs>
          <w:tab w:val="left" w:pos="720"/>
          <w:tab w:val="left" w:pos="1134"/>
        </w:tabs>
        <w:ind w:firstLine="567"/>
        <w:contextualSpacing/>
        <w:jc w:val="both"/>
      </w:pPr>
      <w:r w:rsidRPr="00B122EA">
        <w:t>Основаниями для отказа в приемке Работ является несоответствие результатов инженерных изысканий, проектной и рабочей документации, разработанной Подрядчиком, требованиям задания на проектирование, федеральных законов и технических регламентов, действующих на момент передачи работ, техническим условиям, рекомендациям и замечаниям государственной экспертизы, а также условиям Контракта.</w:t>
      </w:r>
    </w:p>
    <w:p w14:paraId="0AF271F4"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В случае если Государственным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14:paraId="120A5983" w14:textId="77777777" w:rsidR="00FB45E0" w:rsidRPr="00B122EA" w:rsidRDefault="00FB45E0" w:rsidP="00C958CF">
      <w:pPr>
        <w:pStyle w:val="aff4"/>
        <w:numPr>
          <w:ilvl w:val="1"/>
          <w:numId w:val="45"/>
        </w:numPr>
        <w:ind w:left="0" w:firstLine="567"/>
        <w:contextualSpacing w:val="0"/>
        <w:jc w:val="both"/>
      </w:pPr>
      <w:r w:rsidRPr="00B122EA">
        <w:lastRenderedPageBreak/>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12" w:history="1">
        <w:r w:rsidRPr="00B122EA">
          <w:t>статьей 14</w:t>
        </w:r>
      </w:hyperlink>
      <w:r w:rsidRPr="00B122EA">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3218AF16"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 xml:space="preserve">Если при выполнении строительно-монтажных работ будут выявлены некачественно выполненные проектные работы, то составляется трехсторонний акт с участием представителей Государственного заказчика, Подрядчика и подрядчика, осуществляющего выполнение работ по строительству. В акте определяется объем работ, подлежащих переработке и срок исполнения Подрядчиком. </w:t>
      </w:r>
    </w:p>
    <w:p w14:paraId="7801B72E" w14:textId="77777777" w:rsidR="00FB45E0" w:rsidRPr="00B122EA" w:rsidRDefault="00FB45E0" w:rsidP="00FB45E0">
      <w:pPr>
        <w:tabs>
          <w:tab w:val="left" w:pos="720"/>
          <w:tab w:val="left" w:pos="1134"/>
        </w:tabs>
        <w:ind w:firstLine="567"/>
        <w:contextualSpacing/>
        <w:jc w:val="both"/>
      </w:pPr>
      <w:r w:rsidRPr="00B122EA">
        <w:t>При нецелесообразности продолжать работы по проектной документации даже с учетом ее доработки, Подрядчик возмещает Государственному заказчику понесенные убытки, связанные с расторжением контракта на выполнение строительно-монтажных работ, заключенного на основании разработанной проектной документации.</w:t>
      </w:r>
    </w:p>
    <w:p w14:paraId="74DD57E5" w14:textId="77777777" w:rsidR="00FB45E0" w:rsidRPr="00B122EA" w:rsidRDefault="00FB45E0" w:rsidP="00C958CF">
      <w:pPr>
        <w:pStyle w:val="aff4"/>
        <w:widowControl w:val="0"/>
        <w:numPr>
          <w:ilvl w:val="1"/>
          <w:numId w:val="45"/>
        </w:numPr>
        <w:tabs>
          <w:tab w:val="left" w:pos="720"/>
          <w:tab w:val="left" w:pos="1134"/>
        </w:tabs>
        <w:ind w:left="0" w:firstLine="567"/>
        <w:jc w:val="both"/>
      </w:pPr>
      <w:r w:rsidRPr="00B122EA">
        <w:t>Подрядчик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14:paraId="6A81D384" w14:textId="77777777" w:rsidR="00FB45E0" w:rsidRPr="00B122EA" w:rsidRDefault="00FB45E0" w:rsidP="00FB45E0">
      <w:pPr>
        <w:tabs>
          <w:tab w:val="left" w:pos="720"/>
          <w:tab w:val="left" w:pos="1134"/>
        </w:tabs>
        <w:ind w:firstLine="567"/>
        <w:contextualSpacing/>
        <w:jc w:val="both"/>
      </w:pPr>
      <w:r w:rsidRPr="00B122EA">
        <w:t>При обнаружении недостатков в технической документации или в изыскательских работах Подрядчик по требованию Государственного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Государственному заказчику причиненные убытки.</w:t>
      </w:r>
    </w:p>
    <w:p w14:paraId="119C5B61" w14:textId="77777777" w:rsidR="00FB45E0" w:rsidRPr="00B122EA" w:rsidRDefault="00FB45E0" w:rsidP="00FB45E0">
      <w:pPr>
        <w:tabs>
          <w:tab w:val="left" w:pos="720"/>
          <w:tab w:val="left" w:pos="1134"/>
        </w:tabs>
        <w:ind w:firstLine="567"/>
        <w:contextualSpacing/>
        <w:jc w:val="both"/>
        <w:rPr>
          <w:b/>
          <w:kern w:val="1"/>
        </w:rPr>
      </w:pPr>
    </w:p>
    <w:p w14:paraId="366A4559" w14:textId="77777777" w:rsidR="00FB45E0" w:rsidRPr="00B122EA" w:rsidRDefault="00FB45E0" w:rsidP="00C958CF">
      <w:pPr>
        <w:pStyle w:val="aff4"/>
        <w:widowControl w:val="0"/>
        <w:numPr>
          <w:ilvl w:val="0"/>
          <w:numId w:val="45"/>
        </w:numPr>
        <w:tabs>
          <w:tab w:val="left" w:pos="720"/>
          <w:tab w:val="left" w:pos="5693"/>
          <w:tab w:val="left" w:pos="17186"/>
        </w:tabs>
        <w:jc w:val="center"/>
        <w:rPr>
          <w:b/>
        </w:rPr>
      </w:pPr>
      <w:r w:rsidRPr="00B122EA">
        <w:rPr>
          <w:b/>
        </w:rPr>
        <w:t>Первичные учетные документы и отчетная документация</w:t>
      </w:r>
    </w:p>
    <w:p w14:paraId="25F32826" w14:textId="77777777" w:rsidR="00FB45E0" w:rsidRPr="00B122EA" w:rsidRDefault="00FB45E0" w:rsidP="00C958CF">
      <w:pPr>
        <w:pStyle w:val="aff4"/>
        <w:widowControl w:val="0"/>
        <w:numPr>
          <w:ilvl w:val="1"/>
          <w:numId w:val="45"/>
        </w:numPr>
        <w:ind w:left="0" w:firstLine="567"/>
        <w:jc w:val="both"/>
      </w:pPr>
      <w:r w:rsidRPr="00B122EA">
        <w:t>Первичная учетная документация включает:</w:t>
      </w:r>
    </w:p>
    <w:p w14:paraId="7C57F1D9" w14:textId="77777777" w:rsidR="00FB45E0" w:rsidRPr="00CB3745" w:rsidRDefault="00FB45E0" w:rsidP="00FB45E0">
      <w:pPr>
        <w:ind w:firstLine="567"/>
        <w:contextualSpacing/>
        <w:jc w:val="both"/>
      </w:pPr>
      <w:r w:rsidRPr="00CB3745">
        <w:t>- Акт передачи документации (результатов инженерных изысканий) по форме Приложения № 3 к Контракту;</w:t>
      </w:r>
    </w:p>
    <w:p w14:paraId="54E60CF0" w14:textId="77777777" w:rsidR="00FB45E0" w:rsidRPr="00CB3745" w:rsidRDefault="00FB45E0" w:rsidP="00FB45E0">
      <w:pPr>
        <w:ind w:firstLine="567"/>
        <w:contextualSpacing/>
        <w:jc w:val="both"/>
      </w:pPr>
      <w:r w:rsidRPr="00CB3745">
        <w:t>- Акт сдачи-приемки выполненных работ по форме Приложения № 4 к Контракту (далее по тексту вместе именуемые – Акты).</w:t>
      </w:r>
    </w:p>
    <w:p w14:paraId="188B3DD0" w14:textId="77777777" w:rsidR="00FB45E0" w:rsidRPr="00CB3745" w:rsidRDefault="00FB45E0" w:rsidP="00FB45E0">
      <w:pPr>
        <w:ind w:firstLine="567"/>
        <w:contextualSpacing/>
        <w:jc w:val="both"/>
      </w:pPr>
      <w:r w:rsidRPr="00CB3745">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30CF1A3F" w14:textId="77777777" w:rsidR="00FB45E0" w:rsidRPr="00B122EA" w:rsidRDefault="00FB45E0" w:rsidP="00FB45E0">
      <w:pPr>
        <w:ind w:firstLine="567"/>
        <w:contextualSpacing/>
        <w:jc w:val="both"/>
      </w:pPr>
      <w:r w:rsidRPr="00CB3745">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r w:rsidRPr="00B122EA">
        <w:t>.</w:t>
      </w:r>
    </w:p>
    <w:p w14:paraId="142EB9E2" w14:textId="77777777" w:rsidR="00FB45E0" w:rsidRPr="00B122EA" w:rsidRDefault="00FB45E0" w:rsidP="00C958CF">
      <w:pPr>
        <w:pStyle w:val="aff4"/>
        <w:widowControl w:val="0"/>
        <w:numPr>
          <w:ilvl w:val="1"/>
          <w:numId w:val="45"/>
        </w:numPr>
        <w:ind w:left="0" w:firstLine="567"/>
        <w:jc w:val="both"/>
      </w:pPr>
      <w:r w:rsidRPr="00B122EA">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5F9DC228" w14:textId="77777777" w:rsidR="00FB45E0" w:rsidRPr="00B122EA" w:rsidRDefault="00FB45E0" w:rsidP="00C958CF">
      <w:pPr>
        <w:pStyle w:val="aff4"/>
        <w:widowControl w:val="0"/>
        <w:numPr>
          <w:ilvl w:val="1"/>
          <w:numId w:val="45"/>
        </w:numPr>
        <w:ind w:left="0" w:firstLine="567"/>
        <w:jc w:val="both"/>
      </w:pPr>
      <w:r w:rsidRPr="00B122EA">
        <w:t>Отчетная документация:</w:t>
      </w:r>
    </w:p>
    <w:p w14:paraId="422E5511" w14:textId="77777777" w:rsidR="00FB45E0" w:rsidRPr="00B122EA" w:rsidRDefault="00FB45E0" w:rsidP="00FB45E0">
      <w:pPr>
        <w:ind w:firstLine="567"/>
        <w:contextualSpacing/>
        <w:jc w:val="both"/>
      </w:pPr>
      <w:r w:rsidRPr="00B122EA">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06825388" w14:textId="77777777" w:rsidR="00FB45E0" w:rsidRPr="00B122EA" w:rsidRDefault="00FB45E0" w:rsidP="00FB45E0">
      <w:pPr>
        <w:ind w:firstLine="567"/>
        <w:contextualSpacing/>
        <w:jc w:val="both"/>
      </w:pPr>
      <w:r w:rsidRPr="00B122EA">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w:t>
      </w:r>
      <w:r w:rsidRPr="00B122EA">
        <w:lastRenderedPageBreak/>
        <w:t>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50CB4087" w14:textId="77777777" w:rsidR="00FB45E0" w:rsidRPr="00B122EA" w:rsidRDefault="00FB45E0" w:rsidP="00FB45E0">
      <w:pPr>
        <w:ind w:firstLine="567"/>
        <w:contextualSpacing/>
        <w:jc w:val="both"/>
      </w:pPr>
      <w:r w:rsidRPr="00B122EA">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207756C2" w14:textId="77777777" w:rsidR="00FB45E0" w:rsidRPr="00B122EA" w:rsidRDefault="00FB45E0" w:rsidP="00FB45E0">
      <w:pPr>
        <w:ind w:firstLine="567"/>
        <w:contextualSpacing/>
        <w:jc w:val="both"/>
      </w:pPr>
      <w:r w:rsidRPr="00B122EA">
        <w:t>- положительные заключения иных экспертиз, необходимость проведения которых установлена действующим законодательством.</w:t>
      </w:r>
    </w:p>
    <w:p w14:paraId="1D48108B" w14:textId="77777777" w:rsidR="00FB45E0" w:rsidRPr="00B122EA" w:rsidRDefault="00FB45E0" w:rsidP="00C958CF">
      <w:pPr>
        <w:pStyle w:val="aff4"/>
        <w:widowControl w:val="0"/>
        <w:numPr>
          <w:ilvl w:val="1"/>
          <w:numId w:val="45"/>
        </w:numPr>
        <w:ind w:left="0" w:firstLine="567"/>
        <w:jc w:val="both"/>
      </w:pPr>
      <w:r w:rsidRPr="00B122EA">
        <w:t xml:space="preserve">Первичная учетная документация представляется Подрядчиком в 3-х (трех) экземплярах на бумажном носителе, в порядке и сроки, установленные </w:t>
      </w:r>
      <w:hyperlink w:anchor="sub_111" w:history="1">
        <w:r w:rsidRPr="00B122EA">
          <w:t>статьей</w:t>
        </w:r>
      </w:hyperlink>
      <w:r w:rsidRPr="00B122EA">
        <w:t xml:space="preserve"> 9 Контракта.</w:t>
      </w:r>
    </w:p>
    <w:p w14:paraId="70AF6395" w14:textId="77777777" w:rsidR="00FB45E0" w:rsidRPr="00B122EA" w:rsidRDefault="00FB45E0" w:rsidP="00C958CF">
      <w:pPr>
        <w:pStyle w:val="aff4"/>
        <w:widowControl w:val="0"/>
        <w:numPr>
          <w:ilvl w:val="1"/>
          <w:numId w:val="45"/>
        </w:numPr>
        <w:tabs>
          <w:tab w:val="left" w:pos="-2977"/>
          <w:tab w:val="left" w:pos="-2410"/>
        </w:tabs>
        <w:ind w:left="0" w:firstLine="567"/>
        <w:jc w:val="both"/>
      </w:pPr>
      <w:r w:rsidRPr="00B122EA">
        <w:t>Подрядчик несет ответственность за своевременность, достоверность и полноту отчетности, представляемой Государственному заказчику по Контракту.</w:t>
      </w:r>
    </w:p>
    <w:p w14:paraId="138C4916" w14:textId="77777777" w:rsidR="00FB45E0" w:rsidRPr="00B122EA" w:rsidRDefault="00FB45E0" w:rsidP="00C958CF">
      <w:pPr>
        <w:pStyle w:val="s1"/>
        <w:numPr>
          <w:ilvl w:val="1"/>
          <w:numId w:val="45"/>
        </w:numPr>
        <w:spacing w:before="0" w:beforeAutospacing="0" w:after="0" w:afterAutospacing="0"/>
        <w:ind w:left="0" w:firstLine="567"/>
        <w:jc w:val="both"/>
      </w:pPr>
      <w:r w:rsidRPr="00B122EA">
        <w:t>По запросу Государственного заказчика Подрядчиком представляется отчет о ходе выполнения работ в течение 5 (пяти) дней с момента получения соответствующего запроса, если иной срок не указан в запросе.</w:t>
      </w:r>
    </w:p>
    <w:p w14:paraId="07DC9182" w14:textId="77777777" w:rsidR="00FB45E0" w:rsidRDefault="00FB45E0" w:rsidP="00FB45E0">
      <w:pPr>
        <w:ind w:firstLine="567"/>
        <w:contextualSpacing/>
        <w:jc w:val="both"/>
      </w:pPr>
      <w:bookmarkStart w:id="67" w:name="_Hlk4151331"/>
      <w:bookmarkStart w:id="68" w:name="_Hlk45118085"/>
    </w:p>
    <w:p w14:paraId="33C6EAC4" w14:textId="77777777" w:rsidR="00FB45E0" w:rsidRPr="00B122EA" w:rsidRDefault="00FB45E0" w:rsidP="00FB45E0">
      <w:pPr>
        <w:ind w:firstLine="567"/>
        <w:contextualSpacing/>
        <w:jc w:val="both"/>
      </w:pPr>
    </w:p>
    <w:p w14:paraId="71292011" w14:textId="77777777" w:rsidR="00FB45E0" w:rsidRPr="00B122EA" w:rsidRDefault="00FB45E0" w:rsidP="00C958CF">
      <w:pPr>
        <w:pStyle w:val="aff4"/>
        <w:widowControl w:val="0"/>
        <w:numPr>
          <w:ilvl w:val="0"/>
          <w:numId w:val="45"/>
        </w:numPr>
        <w:jc w:val="center"/>
        <w:rPr>
          <w:b/>
        </w:rPr>
      </w:pPr>
      <w:bookmarkStart w:id="69" w:name="_Hlk11423472"/>
      <w:r w:rsidRPr="00B122EA">
        <w:rPr>
          <w:b/>
        </w:rPr>
        <w:t>Сдача-приемка результатов Работ</w:t>
      </w:r>
    </w:p>
    <w:bookmarkEnd w:id="67"/>
    <w:p w14:paraId="51C01539" w14:textId="77777777" w:rsidR="00FB45E0" w:rsidRPr="00B122EA" w:rsidRDefault="00FB45E0" w:rsidP="00C958CF">
      <w:pPr>
        <w:pStyle w:val="aff4"/>
        <w:widowControl w:val="0"/>
        <w:numPr>
          <w:ilvl w:val="1"/>
          <w:numId w:val="45"/>
        </w:numPr>
        <w:ind w:left="0" w:firstLine="567"/>
        <w:contextualSpacing w:val="0"/>
        <w:jc w:val="both"/>
        <w:outlineLvl w:val="0"/>
      </w:pPr>
      <w:r w:rsidRPr="00B122EA">
        <w:t>Порядок передачи результатов инженерных изысканий и проектной документации в целях направления на государственную экспертизу:</w:t>
      </w:r>
    </w:p>
    <w:p w14:paraId="50FB1F05" w14:textId="77777777" w:rsidR="00FB45E0" w:rsidRPr="00B122EA" w:rsidRDefault="00FB45E0" w:rsidP="00C958CF">
      <w:pPr>
        <w:pStyle w:val="aff4"/>
        <w:widowControl w:val="0"/>
        <w:numPr>
          <w:ilvl w:val="2"/>
          <w:numId w:val="45"/>
        </w:numPr>
        <w:ind w:left="0" w:firstLine="567"/>
        <w:contextualSpacing w:val="0"/>
        <w:jc w:val="both"/>
        <w:outlineLvl w:val="0"/>
      </w:pPr>
      <w:r w:rsidRPr="00B122EA">
        <w:t>Подрядчик направляет Государственному заказчику отчетную документацию в 1</w:t>
      </w:r>
      <w:r>
        <w:t> </w:t>
      </w:r>
      <w:r w:rsidRPr="00B122EA">
        <w:t>(одном) экземпляре в электронном виде, а также подписанный со своей стороны Акт передачи документации (результатов инженерных изысканий) по форме Приложения № 3 к Контракту в сроки, указанные в Графике выполнения работ. Представление Подрядчиком первичной учетной документации производится с сопроводительным письмом.</w:t>
      </w:r>
    </w:p>
    <w:p w14:paraId="4CE1F18F" w14:textId="77777777" w:rsidR="00FB45E0" w:rsidRPr="00B122EA" w:rsidRDefault="00FB45E0" w:rsidP="00C958CF">
      <w:pPr>
        <w:pStyle w:val="aff4"/>
        <w:widowControl w:val="0"/>
        <w:numPr>
          <w:ilvl w:val="2"/>
          <w:numId w:val="45"/>
        </w:numPr>
        <w:ind w:left="0" w:firstLine="567"/>
        <w:contextualSpacing w:val="0"/>
        <w:jc w:val="both"/>
      </w:pPr>
      <w:r w:rsidRPr="00B122EA">
        <w:t xml:space="preserve">Государственный заказчик обязан рассмотреть отчетную документацию, представленную Подрядчиком в соответствии с п. 9.1.1 Контракта в течение 15 (пятнадцати) рабочих дней с момента получения. </w:t>
      </w:r>
    </w:p>
    <w:p w14:paraId="12FCE6A0" w14:textId="77777777" w:rsidR="00FB45E0" w:rsidRPr="00B122EA" w:rsidRDefault="00FB45E0" w:rsidP="00C958CF">
      <w:pPr>
        <w:pStyle w:val="aff4"/>
        <w:widowControl w:val="0"/>
        <w:numPr>
          <w:ilvl w:val="2"/>
          <w:numId w:val="45"/>
        </w:numPr>
        <w:ind w:left="0" w:firstLine="567"/>
        <w:contextualSpacing w:val="0"/>
        <w:jc w:val="both"/>
      </w:pPr>
      <w:bookmarkStart w:id="70" w:name="_Hlk4150361"/>
      <w:r w:rsidRPr="00B122EA">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70"/>
    <w:p w14:paraId="0B283C47" w14:textId="77777777" w:rsidR="00FB45E0" w:rsidRPr="00B122EA" w:rsidRDefault="00FB45E0" w:rsidP="00C958CF">
      <w:pPr>
        <w:pStyle w:val="aff4"/>
        <w:widowControl w:val="0"/>
        <w:numPr>
          <w:ilvl w:val="2"/>
          <w:numId w:val="45"/>
        </w:numPr>
        <w:ind w:left="0" w:firstLine="567"/>
        <w:contextualSpacing w:val="0"/>
        <w:jc w:val="both"/>
      </w:pPr>
      <w:r w:rsidRPr="00B122EA">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(пункт 9.1.2 Контракта)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219D3375" w14:textId="77777777" w:rsidR="00FB45E0" w:rsidRPr="00B122EA" w:rsidRDefault="00FB45E0" w:rsidP="00C958CF">
      <w:pPr>
        <w:pStyle w:val="aff4"/>
        <w:widowControl w:val="0"/>
        <w:numPr>
          <w:ilvl w:val="2"/>
          <w:numId w:val="45"/>
        </w:numPr>
        <w:ind w:left="0" w:firstLine="567"/>
        <w:contextualSpacing w:val="0"/>
        <w:jc w:val="both"/>
      </w:pPr>
      <w:r w:rsidRPr="00B122EA">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w:t>
      </w:r>
      <w:r>
        <w:t> </w:t>
      </w:r>
      <w:r w:rsidRPr="00B122EA">
        <w:t>(семи)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26CBC3CE" w14:textId="77777777" w:rsidR="00FB45E0" w:rsidRPr="00B122EA" w:rsidRDefault="00FB45E0" w:rsidP="00C958CF">
      <w:pPr>
        <w:pStyle w:val="aff4"/>
        <w:widowControl w:val="0"/>
        <w:numPr>
          <w:ilvl w:val="2"/>
          <w:numId w:val="45"/>
        </w:numPr>
        <w:ind w:left="0" w:firstLine="567"/>
        <w:contextualSpacing w:val="0"/>
        <w:jc w:val="both"/>
      </w:pPr>
      <w:r w:rsidRPr="00B122EA">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пункта 9.1.3 Контракта. </w:t>
      </w:r>
    </w:p>
    <w:p w14:paraId="7223876E" w14:textId="77777777" w:rsidR="00FB45E0" w:rsidRPr="00B122EA" w:rsidRDefault="00FB45E0" w:rsidP="00C958CF">
      <w:pPr>
        <w:pStyle w:val="aff4"/>
        <w:widowControl w:val="0"/>
        <w:numPr>
          <w:ilvl w:val="2"/>
          <w:numId w:val="45"/>
        </w:numPr>
        <w:ind w:left="0" w:firstLine="567"/>
        <w:contextualSpacing w:val="0"/>
        <w:jc w:val="both"/>
      </w:pPr>
      <w:r w:rsidRPr="00B122EA">
        <w:t xml:space="preserve">В случае обнаружения недостатков повторно Государственный заказчик осуществляет действия, указанные в пункте 9.1.4 Контракта. Подрядчик повторно устраняет недостатки в срок не более 5 (пяти) рабочих дней, после чего Государственный заказчик в течение 5 (пяти) рабочих дней </w:t>
      </w:r>
      <w:r w:rsidRPr="00C10D21">
        <w:t>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пункта 9.1.3 Контракта</w:t>
      </w:r>
      <w:r w:rsidRPr="00B122EA">
        <w:t>.</w:t>
      </w:r>
    </w:p>
    <w:p w14:paraId="580F7FBF" w14:textId="77777777" w:rsidR="00FB45E0" w:rsidRPr="00B122EA" w:rsidRDefault="00FB45E0" w:rsidP="00C958CF">
      <w:pPr>
        <w:pStyle w:val="aff4"/>
        <w:numPr>
          <w:ilvl w:val="2"/>
          <w:numId w:val="45"/>
        </w:numPr>
        <w:ind w:left="0" w:firstLine="426"/>
        <w:contextualSpacing w:val="0"/>
        <w:jc w:val="both"/>
      </w:pPr>
      <w:bookmarkStart w:id="71" w:name="sub_10813"/>
      <w:r w:rsidRPr="00B122EA">
        <w:lastRenderedPageBreak/>
        <w:t xml:space="preserve">В случае, если Подрядчик нарушит срок устранения </w:t>
      </w:r>
      <w:bookmarkEnd w:id="71"/>
      <w:r w:rsidRPr="00B122EA">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72" w:name="_Hlk44667644"/>
      <w:r w:rsidRPr="00B122EA">
        <w:t>возмещения расходов на устранение недостатков (дефектов) работ</w:t>
      </w:r>
      <w:bookmarkEnd w:id="72"/>
      <w:r w:rsidRPr="00B122EA">
        <w:t xml:space="preserve"> или удержать из суммы окончательного платежа в одностороннем порядке. </w:t>
      </w:r>
    </w:p>
    <w:p w14:paraId="65A494BB" w14:textId="77777777" w:rsidR="00FB45E0" w:rsidRPr="00B122EA" w:rsidRDefault="00FB45E0" w:rsidP="00C958CF">
      <w:pPr>
        <w:pStyle w:val="aff4"/>
        <w:widowControl w:val="0"/>
        <w:numPr>
          <w:ilvl w:val="1"/>
          <w:numId w:val="45"/>
        </w:numPr>
        <w:ind w:left="0" w:firstLine="567"/>
        <w:contextualSpacing w:val="0"/>
        <w:jc w:val="both"/>
      </w:pPr>
      <w:r w:rsidRPr="00B122EA">
        <w:t>Приемка результатов инженерных изысканий и проектной документации, после прохождения государственной экспертизы, осуществляется в следующем порядке:</w:t>
      </w:r>
    </w:p>
    <w:p w14:paraId="75EABBAC" w14:textId="77777777" w:rsidR="00FB45E0" w:rsidRPr="00B122EA" w:rsidRDefault="00FB45E0" w:rsidP="00FB45E0">
      <w:pPr>
        <w:ind w:firstLine="567"/>
        <w:contextualSpacing/>
        <w:jc w:val="both"/>
      </w:pPr>
      <w:r w:rsidRPr="00B122EA">
        <w:t xml:space="preserve">Подрядчик в установленные Графиком выполнения работ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w:t>
      </w:r>
    </w:p>
    <w:p w14:paraId="492EAB59" w14:textId="77777777" w:rsidR="00FB45E0" w:rsidRPr="00B122EA" w:rsidRDefault="00FB45E0" w:rsidP="00C958CF">
      <w:pPr>
        <w:pStyle w:val="aff4"/>
        <w:widowControl w:val="0"/>
        <w:numPr>
          <w:ilvl w:val="2"/>
          <w:numId w:val="45"/>
        </w:numPr>
        <w:ind w:left="0" w:firstLine="567"/>
        <w:contextualSpacing w:val="0"/>
        <w:jc w:val="both"/>
      </w:pPr>
      <w:r w:rsidRPr="00B122EA">
        <w:t>Государственный заказчик в сроки, предусмотренные пунктом 9.1.2 Контракта, рассматривает полученную от Подрядчика отчетную документацию.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предусмотренном пунктами 9.1.5 – 9.1.8 Контракта.</w:t>
      </w:r>
    </w:p>
    <w:p w14:paraId="1E704489" w14:textId="77777777" w:rsidR="00FB45E0" w:rsidRPr="00B122EA" w:rsidRDefault="00FB45E0" w:rsidP="00C958CF">
      <w:pPr>
        <w:pStyle w:val="aff4"/>
        <w:widowControl w:val="0"/>
        <w:numPr>
          <w:ilvl w:val="2"/>
          <w:numId w:val="45"/>
        </w:numPr>
        <w:ind w:left="0" w:firstLine="567"/>
        <w:contextualSpacing w:val="0"/>
        <w:jc w:val="both"/>
      </w:pPr>
      <w:r w:rsidRPr="00CB3745">
        <w:t>Подрядчик в течение 5 (пяти) рабочих дней после получения уведомления Государственного заказчика, указанного в пункте 9.2.1 Контракта,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r w:rsidRPr="00B122EA">
        <w:t>.</w:t>
      </w:r>
    </w:p>
    <w:p w14:paraId="5401EF05" w14:textId="77777777" w:rsidR="00FB45E0" w:rsidRPr="00B122EA" w:rsidRDefault="00FB45E0" w:rsidP="00C958CF">
      <w:pPr>
        <w:pStyle w:val="aff4"/>
        <w:widowControl w:val="0"/>
        <w:numPr>
          <w:ilvl w:val="2"/>
          <w:numId w:val="45"/>
        </w:numPr>
        <w:ind w:left="0" w:firstLine="567"/>
        <w:contextualSpacing w:val="0"/>
        <w:jc w:val="both"/>
      </w:pPr>
      <w:r w:rsidRPr="00B122EA">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693B75F2" w14:textId="77777777" w:rsidR="00FB45E0" w:rsidRPr="00B122EA" w:rsidRDefault="00FB45E0" w:rsidP="00C958CF">
      <w:pPr>
        <w:pStyle w:val="aff4"/>
        <w:widowControl w:val="0"/>
        <w:numPr>
          <w:ilvl w:val="2"/>
          <w:numId w:val="45"/>
        </w:numPr>
        <w:ind w:left="0" w:firstLine="567"/>
        <w:contextualSpacing w:val="0"/>
        <w:jc w:val="both"/>
      </w:pPr>
      <w:r w:rsidRPr="00B122EA">
        <w:t>Подрядчик устраняет недостатки по замечаниям Государственного заказчика в порядке, предусмотренном пунктом 9.1.5 Контракта,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пунктом 9.2.3 Контракта.</w:t>
      </w:r>
    </w:p>
    <w:p w14:paraId="2928AAAB" w14:textId="77777777" w:rsidR="00FB45E0" w:rsidRPr="00B122EA" w:rsidRDefault="00FB45E0" w:rsidP="00C958CF">
      <w:pPr>
        <w:pStyle w:val="s26"/>
        <w:numPr>
          <w:ilvl w:val="1"/>
          <w:numId w:val="45"/>
        </w:numPr>
        <w:spacing w:before="0" w:beforeAutospacing="0" w:after="0" w:afterAutospacing="0"/>
        <w:ind w:left="0" w:firstLine="567"/>
        <w:jc w:val="both"/>
        <w:rPr>
          <w:rFonts w:ascii="Times New Roman" w:hAnsi="Times New Roman" w:cs="Times New Roman"/>
          <w:sz w:val="24"/>
          <w:szCs w:val="24"/>
        </w:rPr>
      </w:pPr>
      <w:r w:rsidRPr="00B122EA">
        <w:rPr>
          <w:rFonts w:ascii="Times New Roman" w:hAnsi="Times New Roman" w:cs="Times New Roman"/>
          <w:sz w:val="24"/>
          <w:szCs w:val="24"/>
        </w:rPr>
        <w:t>Приемка работ по разработке рабочей документации осуществляется после их завершения в соответствии с Графиком выполнения работ, а также в соответствии со статьей 7 Контракта.</w:t>
      </w:r>
    </w:p>
    <w:p w14:paraId="18282F3A" w14:textId="77777777" w:rsidR="00FB45E0" w:rsidRPr="00B122EA" w:rsidRDefault="00FB45E0" w:rsidP="00C958CF">
      <w:pPr>
        <w:pStyle w:val="s26"/>
        <w:numPr>
          <w:ilvl w:val="2"/>
          <w:numId w:val="45"/>
        </w:numPr>
        <w:spacing w:before="0" w:beforeAutospacing="0" w:after="0" w:afterAutospacing="0"/>
        <w:ind w:left="0" w:firstLine="567"/>
        <w:jc w:val="both"/>
        <w:rPr>
          <w:rFonts w:ascii="Times New Roman" w:hAnsi="Times New Roman" w:cs="Times New Roman"/>
          <w:sz w:val="24"/>
          <w:szCs w:val="24"/>
        </w:rPr>
      </w:pPr>
      <w:r w:rsidRPr="00B122EA">
        <w:rPr>
          <w:rFonts w:ascii="Times New Roman" w:hAnsi="Times New Roman" w:cs="Times New Roman"/>
          <w:sz w:val="24"/>
          <w:szCs w:val="24"/>
        </w:rPr>
        <w:t>Государственный заказчик обязан рассмотреть рабочую документацию в течение 15</w:t>
      </w:r>
      <w:r>
        <w:rPr>
          <w:rFonts w:ascii="Times New Roman" w:hAnsi="Times New Roman" w:cs="Times New Roman"/>
          <w:sz w:val="24"/>
          <w:szCs w:val="24"/>
        </w:rPr>
        <w:t> </w:t>
      </w:r>
      <w:r w:rsidRPr="00B122EA">
        <w:rPr>
          <w:rFonts w:ascii="Times New Roman" w:hAnsi="Times New Roman" w:cs="Times New Roman"/>
          <w:sz w:val="24"/>
          <w:szCs w:val="24"/>
        </w:rPr>
        <w:t>(пятнадцати) рабочих дней с момента получения.</w:t>
      </w:r>
    </w:p>
    <w:p w14:paraId="58A87406" w14:textId="77777777" w:rsidR="00FB45E0" w:rsidRPr="00B122EA" w:rsidRDefault="00FB45E0" w:rsidP="00C958CF">
      <w:pPr>
        <w:pStyle w:val="aff4"/>
        <w:widowControl w:val="0"/>
        <w:numPr>
          <w:ilvl w:val="2"/>
          <w:numId w:val="45"/>
        </w:numPr>
        <w:ind w:left="0" w:firstLine="567"/>
        <w:contextualSpacing w:val="0"/>
        <w:jc w:val="both"/>
      </w:pPr>
      <w:r w:rsidRPr="00B122EA">
        <w:t>Взаимодействие Сторон при приемке результата работ по разработке рабочей документации осуществляется в порядке, предусмотренном пунктами 9.2.1</w:t>
      </w:r>
      <w:r>
        <w:t xml:space="preserve"> </w:t>
      </w:r>
      <w:r w:rsidRPr="00B122EA">
        <w:t>– 9.2.4 Контракта.</w:t>
      </w:r>
    </w:p>
    <w:p w14:paraId="5177ED9C" w14:textId="77777777" w:rsidR="00FB45E0" w:rsidRPr="00B122EA" w:rsidRDefault="00FB45E0" w:rsidP="00C958CF">
      <w:pPr>
        <w:pStyle w:val="aff4"/>
        <w:widowControl w:val="0"/>
        <w:numPr>
          <w:ilvl w:val="1"/>
          <w:numId w:val="45"/>
        </w:numPr>
        <w:ind w:left="0" w:firstLine="567"/>
        <w:contextualSpacing w:val="0"/>
        <w:jc w:val="both"/>
        <w:rPr>
          <w:shd w:val="clear" w:color="auto" w:fill="FFFFFF"/>
        </w:rPr>
      </w:pPr>
      <w:r w:rsidRPr="00B122EA">
        <w:t xml:space="preserve">Акт сдачи-приемки выполненных работ по разработке рабочей документации по Контракту по форме согласно Приложению № 4 к Контракту подписывается Государственным заказчиком при отсутствии замечаний и предоставлении Подрядчиком обеспечения гарантийных обязательств, </w:t>
      </w:r>
      <w:r w:rsidRPr="00B122EA">
        <w:rPr>
          <w:shd w:val="clear" w:color="auto" w:fill="FFFFFF"/>
        </w:rPr>
        <w:t>в порядке предусмотренном статьей 2</w:t>
      </w:r>
      <w:r>
        <w:rPr>
          <w:shd w:val="clear" w:color="auto" w:fill="FFFFFF"/>
        </w:rPr>
        <w:t>0</w:t>
      </w:r>
      <w:r w:rsidRPr="00B122EA">
        <w:rPr>
          <w:shd w:val="clear" w:color="auto" w:fill="FFFFFF"/>
        </w:rPr>
        <w:t xml:space="preserve"> Контракта.</w:t>
      </w:r>
    </w:p>
    <w:bookmarkEnd w:id="68"/>
    <w:p w14:paraId="00E354F0" w14:textId="77777777" w:rsidR="00FB45E0" w:rsidRPr="00B122EA" w:rsidRDefault="00FB45E0" w:rsidP="00FB45E0">
      <w:pPr>
        <w:jc w:val="both"/>
      </w:pPr>
    </w:p>
    <w:bookmarkEnd w:id="69"/>
    <w:p w14:paraId="2C3E37CE" w14:textId="77777777" w:rsidR="00FB45E0" w:rsidRPr="00B122EA" w:rsidRDefault="00FB45E0" w:rsidP="00C958CF">
      <w:pPr>
        <w:pStyle w:val="aff4"/>
        <w:widowControl w:val="0"/>
        <w:numPr>
          <w:ilvl w:val="0"/>
          <w:numId w:val="45"/>
        </w:numPr>
        <w:contextualSpacing w:val="0"/>
        <w:jc w:val="center"/>
        <w:rPr>
          <w:b/>
        </w:rPr>
      </w:pPr>
      <w:r w:rsidRPr="00B122EA">
        <w:rPr>
          <w:b/>
        </w:rPr>
        <w:lastRenderedPageBreak/>
        <w:t>Изменение Контракта</w:t>
      </w:r>
    </w:p>
    <w:p w14:paraId="69EFB1A7" w14:textId="77777777" w:rsidR="00FB45E0" w:rsidRPr="00B122EA" w:rsidRDefault="00FB45E0" w:rsidP="00C958CF">
      <w:pPr>
        <w:pStyle w:val="aff4"/>
        <w:widowControl w:val="0"/>
        <w:numPr>
          <w:ilvl w:val="1"/>
          <w:numId w:val="45"/>
        </w:numPr>
        <w:ind w:left="0" w:firstLine="567"/>
        <w:contextualSpacing w:val="0"/>
        <w:jc w:val="both"/>
      </w:pPr>
      <w:bookmarkStart w:id="73" w:name="sub_10231"/>
      <w:bookmarkStart w:id="74" w:name="_Ref12163322"/>
      <w:bookmarkStart w:id="75" w:name="_Ref12332774"/>
      <w:r w:rsidRPr="00B122EA">
        <w:t>Изменение существенных условий Контракта при его исполнении не допускается, за исключением случаев, предусмотренных Законом № 44</w:t>
      </w:r>
      <w:r>
        <w:t xml:space="preserve"> </w:t>
      </w:r>
      <w:r w:rsidRPr="00B122EA">
        <w:t>– ФЗ.</w:t>
      </w:r>
    </w:p>
    <w:p w14:paraId="2B7F3484" w14:textId="77777777" w:rsidR="00FB45E0" w:rsidRPr="00B122EA" w:rsidRDefault="00FB45E0" w:rsidP="00C958CF">
      <w:pPr>
        <w:pStyle w:val="aff4"/>
        <w:widowControl w:val="0"/>
        <w:numPr>
          <w:ilvl w:val="1"/>
          <w:numId w:val="45"/>
        </w:numPr>
        <w:ind w:left="0" w:firstLine="567"/>
        <w:contextualSpacing w:val="0"/>
        <w:jc w:val="both"/>
      </w:pPr>
      <w:r w:rsidRPr="00B122EA">
        <w:t>Изменения допускаются, в том числе:</w:t>
      </w:r>
    </w:p>
    <w:p w14:paraId="4A0E69D8" w14:textId="77777777" w:rsidR="00FB45E0" w:rsidRPr="00B122EA" w:rsidRDefault="00FB45E0" w:rsidP="00C958CF">
      <w:pPr>
        <w:pStyle w:val="aff4"/>
        <w:widowControl w:val="0"/>
        <w:numPr>
          <w:ilvl w:val="2"/>
          <w:numId w:val="45"/>
        </w:numPr>
        <w:ind w:left="0" w:firstLine="567"/>
        <w:contextualSpacing w:val="0"/>
        <w:jc w:val="both"/>
      </w:pPr>
      <w:r w:rsidRPr="00B122EA">
        <w:t>при снижении цены Контракта без изменения предусмотренных Контрактом объема Работы, качества выполняемой Работы, и иных условий Контракта;</w:t>
      </w:r>
    </w:p>
    <w:p w14:paraId="25FF5EA9" w14:textId="77777777" w:rsidR="00FB45E0" w:rsidRPr="00B122EA" w:rsidRDefault="00FB45E0" w:rsidP="00C958CF">
      <w:pPr>
        <w:pStyle w:val="aff4"/>
        <w:widowControl w:val="0"/>
        <w:numPr>
          <w:ilvl w:val="2"/>
          <w:numId w:val="45"/>
        </w:numPr>
        <w:ind w:left="0" w:firstLine="567"/>
        <w:contextualSpacing w:val="0"/>
        <w:jc w:val="both"/>
      </w:pPr>
      <w:r w:rsidRPr="00B122EA">
        <w:t xml:space="preserve">если по предложению Государственного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 </w:t>
      </w:r>
    </w:p>
    <w:p w14:paraId="50DF2F0B" w14:textId="77777777" w:rsidR="00FB45E0" w:rsidRPr="00B122EA" w:rsidRDefault="00FB45E0" w:rsidP="00C958CF">
      <w:pPr>
        <w:pStyle w:val="aff4"/>
        <w:widowControl w:val="0"/>
        <w:numPr>
          <w:ilvl w:val="2"/>
          <w:numId w:val="45"/>
        </w:numPr>
        <w:ind w:left="0" w:firstLine="567"/>
        <w:contextualSpacing w:val="0"/>
        <w:jc w:val="both"/>
      </w:pPr>
      <w:r w:rsidRPr="00B122EA">
        <w:t>в иных случаях, установленных законодательством Российской Федерации, в том числе,</w:t>
      </w:r>
      <w:r w:rsidRPr="00B122EA">
        <w:rPr>
          <w:lang w:eastAsia="ar-SA"/>
        </w:rPr>
        <w:t xml:space="preserve"> статьей 95 Закона № 44</w:t>
      </w:r>
      <w:r>
        <w:rPr>
          <w:lang w:eastAsia="ar-SA"/>
        </w:rPr>
        <w:t xml:space="preserve"> </w:t>
      </w:r>
      <w:r w:rsidRPr="00B122EA">
        <w:t xml:space="preserve">– </w:t>
      </w:r>
      <w:r w:rsidRPr="00B122EA">
        <w:rPr>
          <w:lang w:eastAsia="ar-SA"/>
        </w:rPr>
        <w:t>ФЗ</w:t>
      </w:r>
      <w:r w:rsidRPr="00B122EA">
        <w:t xml:space="preserve">. </w:t>
      </w:r>
    </w:p>
    <w:p w14:paraId="1D1C94F0" w14:textId="77777777" w:rsidR="00FB45E0" w:rsidRPr="00B122EA" w:rsidRDefault="00FB45E0" w:rsidP="00FB45E0">
      <w:pPr>
        <w:ind w:firstLine="567"/>
        <w:jc w:val="both"/>
      </w:pPr>
      <w:bookmarkStart w:id="76" w:name="sub_1025"/>
      <w:bookmarkEnd w:id="73"/>
    </w:p>
    <w:bookmarkEnd w:id="76"/>
    <w:p w14:paraId="6C8A69CA" w14:textId="77777777" w:rsidR="00FB45E0" w:rsidRPr="00B122EA" w:rsidRDefault="00FB45E0" w:rsidP="00C958CF">
      <w:pPr>
        <w:pStyle w:val="aff4"/>
        <w:widowControl w:val="0"/>
        <w:numPr>
          <w:ilvl w:val="0"/>
          <w:numId w:val="45"/>
        </w:numPr>
        <w:tabs>
          <w:tab w:val="left" w:pos="-3119"/>
        </w:tabs>
        <w:jc w:val="center"/>
        <w:rPr>
          <w:b/>
        </w:rPr>
      </w:pPr>
      <w:r w:rsidRPr="00B122EA">
        <w:rPr>
          <w:b/>
        </w:rPr>
        <w:t>Обстоятельства, о которых Подрядчик обязан предупредить</w:t>
      </w:r>
    </w:p>
    <w:p w14:paraId="150969D7" w14:textId="77777777" w:rsidR="00FB45E0" w:rsidRPr="00B122EA" w:rsidRDefault="00FB45E0" w:rsidP="00FB45E0">
      <w:pPr>
        <w:tabs>
          <w:tab w:val="left" w:pos="-3119"/>
        </w:tabs>
        <w:contextualSpacing/>
        <w:jc w:val="center"/>
        <w:outlineLvl w:val="0"/>
        <w:rPr>
          <w:b/>
        </w:rPr>
      </w:pPr>
      <w:r w:rsidRPr="00B122EA">
        <w:rPr>
          <w:b/>
        </w:rPr>
        <w:t>Государственного заказчика</w:t>
      </w:r>
      <w:bookmarkEnd w:id="74"/>
      <w:bookmarkEnd w:id="75"/>
    </w:p>
    <w:p w14:paraId="252E0F89" w14:textId="77777777" w:rsidR="00FB45E0" w:rsidRPr="00B122EA" w:rsidRDefault="00FB45E0" w:rsidP="00C958CF">
      <w:pPr>
        <w:pStyle w:val="aff4"/>
        <w:widowControl w:val="0"/>
        <w:numPr>
          <w:ilvl w:val="1"/>
          <w:numId w:val="45"/>
        </w:numPr>
        <w:tabs>
          <w:tab w:val="left" w:pos="-1701"/>
        </w:tabs>
        <w:ind w:left="0" w:firstLine="567"/>
        <w:jc w:val="both"/>
      </w:pPr>
      <w:bookmarkStart w:id="77" w:name="_Ref12112399"/>
      <w:r w:rsidRPr="00B122EA">
        <w:t>Подрядчик обязан письменно предупредить Государственного заказчика в течение 3</w:t>
      </w:r>
      <w:r>
        <w:t> </w:t>
      </w:r>
      <w:r w:rsidRPr="00B122EA">
        <w:t>(трех) календарных дней и приостановить работу до получения от Государственного заказчика указаний при обнаружении:</w:t>
      </w:r>
      <w:bookmarkEnd w:id="77"/>
    </w:p>
    <w:p w14:paraId="7316B79C" w14:textId="77777777" w:rsidR="00FB45E0" w:rsidRPr="00B122EA" w:rsidRDefault="00FB45E0" w:rsidP="00FB45E0">
      <w:pPr>
        <w:tabs>
          <w:tab w:val="left" w:pos="-1701"/>
        </w:tabs>
        <w:ind w:firstLine="567"/>
        <w:contextualSpacing/>
        <w:jc w:val="both"/>
      </w:pPr>
      <w:r w:rsidRPr="00B122EA">
        <w:t>– возможных неблагоприятных для Государственного заказчика последствий исполнения его указаний о способе выполнения работ;</w:t>
      </w:r>
    </w:p>
    <w:p w14:paraId="498EC864" w14:textId="77777777" w:rsidR="00FB45E0" w:rsidRPr="00B122EA" w:rsidRDefault="00FB45E0" w:rsidP="00FB45E0">
      <w:pPr>
        <w:tabs>
          <w:tab w:val="left" w:pos="-1701"/>
        </w:tabs>
        <w:ind w:firstLine="567"/>
        <w:contextualSpacing/>
        <w:jc w:val="both"/>
      </w:pPr>
      <w:r w:rsidRPr="00B122EA">
        <w:t>– иных, не зависящих от Подрядчика обстоятельств, которые угрожают годности или прочности результатов выполняемых работ либо создают невозможность их завершения в срок, определенный графиком выполнения работ</w:t>
      </w:r>
      <w:bookmarkStart w:id="78" w:name="_Ref12112452"/>
      <w:r w:rsidRPr="00B122EA">
        <w:t xml:space="preserve"> или в соответствии с Заданием на проектирование;</w:t>
      </w:r>
    </w:p>
    <w:p w14:paraId="05AA93C0" w14:textId="77777777" w:rsidR="00FB45E0" w:rsidRPr="00B122EA" w:rsidRDefault="00FB45E0" w:rsidP="00FB45E0">
      <w:pPr>
        <w:tabs>
          <w:tab w:val="left" w:pos="-1701"/>
        </w:tabs>
        <w:ind w:firstLine="567"/>
        <w:contextualSpacing/>
        <w:jc w:val="both"/>
      </w:pPr>
      <w:r w:rsidRPr="00B122EA">
        <w:t>– в случае выявления необходимости выполнения дополнительных работ.</w:t>
      </w:r>
    </w:p>
    <w:p w14:paraId="7BF2E40B" w14:textId="77777777" w:rsidR="00FB45E0" w:rsidRPr="00B122EA" w:rsidRDefault="00FB45E0" w:rsidP="00C958CF">
      <w:pPr>
        <w:pStyle w:val="aff4"/>
        <w:widowControl w:val="0"/>
        <w:numPr>
          <w:ilvl w:val="1"/>
          <w:numId w:val="45"/>
        </w:numPr>
        <w:tabs>
          <w:tab w:val="left" w:pos="-1701"/>
        </w:tabs>
        <w:ind w:left="0" w:firstLine="567"/>
        <w:jc w:val="both"/>
      </w:pPr>
      <w:r w:rsidRPr="00B122EA">
        <w:t>Государственный заказчик в срок не позднее 10 (десяти) календарных дней после получения предложений Подрядчика должен письменно направить ему указания.</w:t>
      </w:r>
      <w:bookmarkEnd w:id="78"/>
    </w:p>
    <w:p w14:paraId="30237C26" w14:textId="77777777" w:rsidR="00FB45E0" w:rsidRPr="00B122EA" w:rsidRDefault="00FB45E0" w:rsidP="00C958CF">
      <w:pPr>
        <w:pStyle w:val="aff4"/>
        <w:widowControl w:val="0"/>
        <w:numPr>
          <w:ilvl w:val="1"/>
          <w:numId w:val="45"/>
        </w:numPr>
        <w:tabs>
          <w:tab w:val="left" w:pos="-1701"/>
        </w:tabs>
        <w:ind w:left="0" w:firstLine="567"/>
        <w:jc w:val="both"/>
      </w:pPr>
      <w:r w:rsidRPr="00B122EA">
        <w:t>Подрядчик, не предупредивший Государственного заказчика об обстоятельствах, названных в пункте 11.1 Контракта, либо продолживший работу, не дожидаясь указаний Государственного заказчика, упомянутых в пункте 11.2 Контракта, несет полную ответственность за некачественное выполнение работ.</w:t>
      </w:r>
    </w:p>
    <w:p w14:paraId="5C5E84E9" w14:textId="77777777" w:rsidR="00FB45E0" w:rsidRPr="00B122EA" w:rsidRDefault="00FB45E0" w:rsidP="00FB45E0">
      <w:pPr>
        <w:tabs>
          <w:tab w:val="left" w:pos="-1701"/>
        </w:tabs>
        <w:ind w:firstLine="567"/>
        <w:contextualSpacing/>
        <w:jc w:val="both"/>
      </w:pPr>
    </w:p>
    <w:p w14:paraId="311DC6F2" w14:textId="77777777" w:rsidR="00FB45E0" w:rsidRPr="00B122EA" w:rsidRDefault="00FB45E0" w:rsidP="00C958CF">
      <w:pPr>
        <w:pStyle w:val="aff4"/>
        <w:widowControl w:val="0"/>
        <w:numPr>
          <w:ilvl w:val="0"/>
          <w:numId w:val="45"/>
        </w:numPr>
        <w:tabs>
          <w:tab w:val="left" w:pos="-1701"/>
        </w:tabs>
        <w:contextualSpacing w:val="0"/>
        <w:jc w:val="center"/>
        <w:rPr>
          <w:b/>
          <w:shd w:val="clear" w:color="auto" w:fill="FFFFFF"/>
        </w:rPr>
      </w:pPr>
      <w:bookmarkStart w:id="79" w:name="bookmark16"/>
      <w:r w:rsidRPr="00B122EA">
        <w:rPr>
          <w:b/>
          <w:shd w:val="clear" w:color="auto" w:fill="FFFFFF"/>
        </w:rPr>
        <w:t>Гарантии качества и гарантийные обязательства</w:t>
      </w:r>
    </w:p>
    <w:p w14:paraId="5E6605C2" w14:textId="77777777" w:rsidR="00FB45E0" w:rsidRPr="00B122EA" w:rsidRDefault="00FB45E0" w:rsidP="00C958CF">
      <w:pPr>
        <w:pStyle w:val="s1"/>
        <w:numPr>
          <w:ilvl w:val="1"/>
          <w:numId w:val="45"/>
        </w:numPr>
        <w:shd w:val="clear" w:color="auto" w:fill="FFFFFF"/>
        <w:spacing w:before="0" w:beforeAutospacing="0" w:after="0" w:afterAutospacing="0"/>
        <w:ind w:left="0" w:firstLine="567"/>
        <w:jc w:val="both"/>
      </w:pPr>
      <w:r w:rsidRPr="00B122EA">
        <w:t>Подрядчик гарантирует выполнение Работ с надлежащим качеством в соответствии с Заданием на проектирование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14:paraId="0AF7C722" w14:textId="77777777" w:rsidR="00FB45E0" w:rsidRPr="00B122EA" w:rsidRDefault="00FB45E0" w:rsidP="00FB45E0">
      <w:pPr>
        <w:pStyle w:val="s1"/>
        <w:shd w:val="clear" w:color="auto" w:fill="FFFFFF"/>
        <w:spacing w:before="0" w:beforeAutospacing="0" w:after="0" w:afterAutospacing="0"/>
        <w:ind w:firstLine="567"/>
        <w:jc w:val="both"/>
      </w:pPr>
      <w:r w:rsidRPr="00B122EA">
        <w:t xml:space="preserve">Гарантийный срок на выполненные Работы устанавливается на 3 (три) года с даты подписания Сторонами Акта сдачи-приемки выполненных работ по разработке рабочей документации по Контракту по форме согласно Приложению № 4 к Контракту. </w:t>
      </w:r>
    </w:p>
    <w:p w14:paraId="5E9F2D28" w14:textId="77777777" w:rsidR="00FB45E0" w:rsidRPr="00B122EA" w:rsidRDefault="00FB45E0" w:rsidP="00C958CF">
      <w:pPr>
        <w:pStyle w:val="s1"/>
        <w:numPr>
          <w:ilvl w:val="1"/>
          <w:numId w:val="45"/>
        </w:numPr>
        <w:shd w:val="clear" w:color="auto" w:fill="FFFFFF"/>
        <w:spacing w:before="0" w:beforeAutospacing="0" w:after="0" w:afterAutospacing="0"/>
        <w:ind w:left="0" w:firstLine="567"/>
        <w:jc w:val="both"/>
      </w:pPr>
      <w:r w:rsidRPr="00B122EA">
        <w:t>Подрядчик несет ответственность перед Государственным заказчиком за допущенные отступления от задания на проектирование.</w:t>
      </w:r>
    </w:p>
    <w:p w14:paraId="1B942E27" w14:textId="77777777" w:rsidR="00FB45E0" w:rsidRPr="00B122EA" w:rsidRDefault="00FB45E0" w:rsidP="00C958CF">
      <w:pPr>
        <w:pStyle w:val="s1"/>
        <w:numPr>
          <w:ilvl w:val="1"/>
          <w:numId w:val="45"/>
        </w:numPr>
        <w:shd w:val="clear" w:color="auto" w:fill="FFFFFF"/>
        <w:spacing w:before="0" w:beforeAutospacing="0" w:after="0" w:afterAutospacing="0"/>
        <w:ind w:left="0" w:firstLine="567"/>
        <w:jc w:val="both"/>
      </w:pPr>
      <w:r w:rsidRPr="00B122EA">
        <w:t>В случае обнаружения недостатков (дефектов) работ, Государственный заказчик уведомляет об этом Подрядчика в порядке, предусмотренном для направления уведомлений.</w:t>
      </w:r>
    </w:p>
    <w:p w14:paraId="1EBB40BF" w14:textId="77777777" w:rsidR="00FB45E0" w:rsidRPr="00B122EA" w:rsidRDefault="00FB45E0" w:rsidP="00C958CF">
      <w:pPr>
        <w:pStyle w:val="s1"/>
        <w:numPr>
          <w:ilvl w:val="1"/>
          <w:numId w:val="45"/>
        </w:numPr>
        <w:shd w:val="clear" w:color="auto" w:fill="FFFFFF"/>
        <w:spacing w:before="0" w:beforeAutospacing="0" w:after="0" w:afterAutospacing="0"/>
        <w:ind w:left="0" w:firstLine="567"/>
        <w:jc w:val="both"/>
      </w:pPr>
      <w:r w:rsidRPr="00B122EA">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10AFAA2B" w14:textId="77777777" w:rsidR="00FB45E0" w:rsidRPr="00B122EA" w:rsidRDefault="00FB45E0" w:rsidP="00C958CF">
      <w:pPr>
        <w:pStyle w:val="s1"/>
        <w:numPr>
          <w:ilvl w:val="1"/>
          <w:numId w:val="45"/>
        </w:numPr>
        <w:shd w:val="clear" w:color="auto" w:fill="FFFFFF"/>
        <w:spacing w:before="0" w:beforeAutospacing="0" w:after="0" w:afterAutospacing="0"/>
        <w:ind w:left="0" w:firstLine="567"/>
        <w:jc w:val="both"/>
      </w:pPr>
      <w:r w:rsidRPr="00B122EA">
        <w:lastRenderedPageBreak/>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в одностороннем порядке.</w:t>
      </w:r>
    </w:p>
    <w:p w14:paraId="3E1FF1BD" w14:textId="77777777" w:rsidR="00FB45E0" w:rsidRPr="00B122EA" w:rsidRDefault="00FB45E0" w:rsidP="00C958CF">
      <w:pPr>
        <w:pStyle w:val="s1"/>
        <w:numPr>
          <w:ilvl w:val="1"/>
          <w:numId w:val="45"/>
        </w:numPr>
        <w:shd w:val="clear" w:color="auto" w:fill="FFFFFF"/>
        <w:spacing w:before="0" w:beforeAutospacing="0" w:after="0" w:afterAutospacing="0"/>
        <w:ind w:left="0" w:firstLine="567"/>
        <w:jc w:val="both"/>
      </w:pPr>
      <w:r w:rsidRPr="00B122EA">
        <w:t>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Государственного заказчика.</w:t>
      </w:r>
    </w:p>
    <w:p w14:paraId="6A89A963" w14:textId="77777777" w:rsidR="00FB45E0" w:rsidRPr="00B122EA" w:rsidRDefault="00FB45E0" w:rsidP="00C958CF">
      <w:pPr>
        <w:pStyle w:val="s1"/>
        <w:numPr>
          <w:ilvl w:val="1"/>
          <w:numId w:val="45"/>
        </w:numPr>
        <w:shd w:val="clear" w:color="auto" w:fill="FFFFFF"/>
        <w:spacing w:before="0" w:beforeAutospacing="0" w:after="0" w:afterAutospacing="0"/>
        <w:ind w:left="0" w:firstLine="567"/>
        <w:jc w:val="both"/>
      </w:pPr>
      <w:r w:rsidRPr="00B122EA">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Государственный заказчик вправе устранить их самостоятельно или привлечь для устранения третьих лиц с возмещением расходов на их устранение за счет Подрядчика.</w:t>
      </w:r>
    </w:p>
    <w:p w14:paraId="3E3430FA" w14:textId="77777777" w:rsidR="00FB45E0" w:rsidRPr="00B122EA" w:rsidRDefault="00FB45E0" w:rsidP="00C958CF">
      <w:pPr>
        <w:numPr>
          <w:ilvl w:val="1"/>
          <w:numId w:val="45"/>
        </w:numPr>
        <w:ind w:left="0" w:firstLine="567"/>
        <w:jc w:val="both"/>
      </w:pPr>
      <w:r w:rsidRPr="00B122EA">
        <w:t>Акт выявленных недостатков и требование Государственного заказчика являются документами, подтверждающие наступление гарантийного случая. </w:t>
      </w:r>
    </w:p>
    <w:p w14:paraId="7347C3E1" w14:textId="77777777" w:rsidR="00FB45E0" w:rsidRPr="00B122EA" w:rsidRDefault="00FB45E0" w:rsidP="00C958CF">
      <w:pPr>
        <w:pStyle w:val="aff4"/>
        <w:widowControl w:val="0"/>
        <w:numPr>
          <w:ilvl w:val="1"/>
          <w:numId w:val="45"/>
        </w:numPr>
        <w:ind w:left="0" w:firstLine="567"/>
        <w:contextualSpacing w:val="0"/>
        <w:jc w:val="both"/>
      </w:pPr>
      <w:r w:rsidRPr="00B122EA">
        <w:t>При расторжении Контракта в связи с односторонним отказом стороны от исполнения Контракта, в том числе в соответствии со статьей 19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23327F82" w14:textId="77777777" w:rsidR="00FB45E0" w:rsidRPr="00B122EA" w:rsidRDefault="00FB45E0" w:rsidP="00FB45E0">
      <w:pPr>
        <w:tabs>
          <w:tab w:val="left" w:pos="-1701"/>
        </w:tabs>
        <w:ind w:firstLine="567"/>
        <w:contextualSpacing/>
        <w:jc w:val="both"/>
      </w:pPr>
    </w:p>
    <w:p w14:paraId="63525FF0" w14:textId="77777777" w:rsidR="00FB45E0" w:rsidRPr="00B122EA" w:rsidRDefault="00FB45E0" w:rsidP="00C958CF">
      <w:pPr>
        <w:pStyle w:val="aff4"/>
        <w:widowControl w:val="0"/>
        <w:numPr>
          <w:ilvl w:val="0"/>
          <w:numId w:val="45"/>
        </w:numPr>
        <w:tabs>
          <w:tab w:val="left" w:pos="-1701"/>
        </w:tabs>
        <w:jc w:val="center"/>
        <w:rPr>
          <w:rFonts w:eastAsia="Arial"/>
          <w:b/>
          <w:bCs/>
          <w:shd w:val="clear" w:color="auto" w:fill="FFFFFF"/>
        </w:rPr>
      </w:pPr>
      <w:r w:rsidRPr="00B122EA">
        <w:rPr>
          <w:rFonts w:eastAsia="Arial"/>
          <w:b/>
          <w:bCs/>
          <w:shd w:val="clear" w:color="auto" w:fill="FFFFFF"/>
        </w:rPr>
        <w:t>Ответственность Сторон</w:t>
      </w:r>
      <w:bookmarkEnd w:id="79"/>
    </w:p>
    <w:p w14:paraId="6A375F7D" w14:textId="77777777" w:rsidR="00FB45E0" w:rsidRPr="00B122EA" w:rsidRDefault="00FB45E0" w:rsidP="00C958CF">
      <w:pPr>
        <w:pStyle w:val="aff4"/>
        <w:widowControl w:val="0"/>
        <w:numPr>
          <w:ilvl w:val="1"/>
          <w:numId w:val="45"/>
        </w:numPr>
        <w:ind w:left="0" w:firstLine="567"/>
        <w:contextualSpacing w:val="0"/>
        <w:jc w:val="both"/>
      </w:pPr>
      <w:r w:rsidRPr="00B122EA">
        <w:t>За неисполнение или ненадлежащее исполнение своих обязательств, установленных Контрактом, в том числе начального, конечного, промежуточных и иных сроков, Стороны несут ответственность в соответствии с законодательством Российской Федерации и Контрактом.</w:t>
      </w:r>
    </w:p>
    <w:p w14:paraId="69572E6D" w14:textId="77777777" w:rsidR="00FB45E0" w:rsidRPr="00B122EA" w:rsidRDefault="00FB45E0" w:rsidP="00C958CF">
      <w:pPr>
        <w:pStyle w:val="aff4"/>
        <w:widowControl w:val="0"/>
        <w:numPr>
          <w:ilvl w:val="2"/>
          <w:numId w:val="45"/>
        </w:numPr>
        <w:ind w:left="0" w:firstLine="567"/>
        <w:contextualSpacing w:val="0"/>
        <w:jc w:val="both"/>
      </w:pPr>
      <w:r w:rsidRPr="00B122EA">
        <w:t>Под невыполнением или ненадлежащим исполнением обязательств Контракта принимаются нарушения любых пунктов и статей, устанавливающих обязанности Сторон.</w:t>
      </w:r>
    </w:p>
    <w:p w14:paraId="509CFAA4" w14:textId="77777777" w:rsidR="00FB45E0" w:rsidRPr="00B122EA" w:rsidRDefault="00FB45E0" w:rsidP="00C958CF">
      <w:pPr>
        <w:pStyle w:val="aff4"/>
        <w:widowControl w:val="0"/>
        <w:numPr>
          <w:ilvl w:val="2"/>
          <w:numId w:val="45"/>
        </w:numPr>
        <w:ind w:left="0" w:firstLine="567"/>
        <w:contextualSpacing w:val="0"/>
        <w:jc w:val="both"/>
      </w:pPr>
      <w:r w:rsidRPr="00B122EA">
        <w:t xml:space="preserve">В случае если нарушение Подрядчиком срока начала выполнения Работ либо срока окончания выполнения Работ, дат и (или) сроков начала и (или) окончания выполнения отдельных видов и (или) этапов работ, установленных Графиком выполнения работ, составляет более </w:t>
      </w:r>
      <w:r>
        <w:t>7</w:t>
      </w:r>
      <w:r w:rsidRPr="00F700EE">
        <w:t xml:space="preserve"> (</w:t>
      </w:r>
      <w:r>
        <w:t>семи</w:t>
      </w:r>
      <w:r w:rsidRPr="00F700EE">
        <w:t xml:space="preserve">) </w:t>
      </w:r>
      <w:r w:rsidRPr="00B122EA">
        <w:t>календарных дней, такое нарушение признается существенным.</w:t>
      </w:r>
    </w:p>
    <w:p w14:paraId="314846C3" w14:textId="77777777" w:rsidR="00FB45E0" w:rsidRPr="00B122EA" w:rsidRDefault="00FB45E0" w:rsidP="00C958CF">
      <w:pPr>
        <w:pStyle w:val="aff4"/>
        <w:widowControl w:val="0"/>
        <w:numPr>
          <w:ilvl w:val="1"/>
          <w:numId w:val="45"/>
        </w:numPr>
        <w:ind w:left="0" w:firstLine="567"/>
        <w:contextualSpacing w:val="0"/>
        <w:jc w:val="both"/>
      </w:pPr>
      <w:r w:rsidRPr="00B122EA">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w:t>
      </w:r>
      <w:r>
        <w:t> </w:t>
      </w:r>
      <w:r w:rsidRPr="00B122EA">
        <w:t>30.08.2017 № 1042 (далее – Правила), и равен _____ процентам цены Контракта (этапа)</w:t>
      </w:r>
      <w:r w:rsidRPr="00B122EA">
        <w:rPr>
          <w:vertAlign w:val="superscript"/>
        </w:rPr>
        <w:footnoteReference w:id="1"/>
      </w:r>
      <w:r w:rsidRPr="00B122EA">
        <w:t>. (в случае, если Контрактом предполагается поэтапное выполнение работ, размер штрафа указывается для каждого этапа).</w:t>
      </w:r>
    </w:p>
    <w:p w14:paraId="3CCF70DF" w14:textId="77777777" w:rsidR="00FB45E0" w:rsidRPr="00B122EA" w:rsidRDefault="00FB45E0" w:rsidP="00FB45E0">
      <w:pPr>
        <w:ind w:firstLine="567"/>
        <w:jc w:val="both"/>
      </w:pPr>
      <w:r w:rsidRPr="00B122EA">
        <w:t xml:space="preserve">Настоящий штраф применяется за нарушение каждого обязательства выполнения Контракта, комплекса работ, вида работ, части работ, отдельного вида работ. </w:t>
      </w:r>
    </w:p>
    <w:p w14:paraId="7D29E02B" w14:textId="77777777" w:rsidR="00FB45E0" w:rsidRPr="00303067" w:rsidRDefault="00FB45E0" w:rsidP="00C958CF">
      <w:pPr>
        <w:pStyle w:val="aff4"/>
        <w:widowControl w:val="0"/>
        <w:numPr>
          <w:ilvl w:val="1"/>
          <w:numId w:val="45"/>
        </w:numPr>
        <w:ind w:left="0" w:firstLine="567"/>
        <w:contextualSpacing w:val="0"/>
        <w:jc w:val="both"/>
      </w:pPr>
      <w:r>
        <w:t xml:space="preserve">За </w:t>
      </w:r>
      <w:r w:rsidRPr="00303067">
        <w:t xml:space="preserve">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составляет </w:t>
      </w:r>
      <w:r>
        <w:t>208 500</w:t>
      </w:r>
      <w:r w:rsidRPr="00303067">
        <w:t xml:space="preserve"> (</w:t>
      </w:r>
      <w:r>
        <w:t>двести восемь тысяч пятьсот</w:t>
      </w:r>
      <w:r w:rsidRPr="00303067">
        <w:t>) рублей 00 копеек.</w:t>
      </w:r>
    </w:p>
    <w:p w14:paraId="4A89C490" w14:textId="77777777" w:rsidR="00FB45E0" w:rsidRDefault="00FB45E0" w:rsidP="00FB45E0">
      <w:pPr>
        <w:pStyle w:val="aff4"/>
        <w:ind w:left="0" w:firstLine="567"/>
        <w:jc w:val="both"/>
      </w:pPr>
      <w:r w:rsidRPr="00303067">
        <w:lastRenderedPageBreak/>
        <w:t xml:space="preserve">Настоящий штраф применяется за нарушение каждого обязательства выполнения Контракта, комплекса работ, вида работ, части работ, отдельного вида работ, в том числе за нарушение пунктов </w:t>
      </w:r>
      <w:r>
        <w:t>4.1.10</w:t>
      </w:r>
      <w:r w:rsidRPr="00303067">
        <w:t xml:space="preserve">, </w:t>
      </w:r>
      <w:r>
        <w:t>4.1.11</w:t>
      </w:r>
      <w:r w:rsidRPr="00303067">
        <w:t xml:space="preserve"> Контракта</w:t>
      </w:r>
      <w:r>
        <w:t>.</w:t>
      </w:r>
    </w:p>
    <w:p w14:paraId="2246945E" w14:textId="77777777" w:rsidR="00FB45E0" w:rsidRPr="00B122EA" w:rsidRDefault="00FB45E0" w:rsidP="00C958CF">
      <w:pPr>
        <w:pStyle w:val="aff4"/>
        <w:widowControl w:val="0"/>
        <w:numPr>
          <w:ilvl w:val="1"/>
          <w:numId w:val="45"/>
        </w:numPr>
        <w:ind w:left="0" w:firstLine="567"/>
        <w:contextualSpacing w:val="0"/>
        <w:jc w:val="both"/>
        <w:rPr>
          <w:vertAlign w:val="superscript"/>
        </w:rPr>
      </w:pPr>
      <w:bookmarkStart w:id="80" w:name="_Hlk15910244"/>
      <w:r w:rsidRPr="00B122EA">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соответствии с Правилами, и составляет __________ (_____________) рублей ____ копеек </w:t>
      </w:r>
      <w:r w:rsidRPr="00B122EA">
        <w:rPr>
          <w:vertAlign w:val="superscript"/>
        </w:rPr>
        <w:footnoteReference w:id="2"/>
      </w:r>
      <w:r w:rsidRPr="00B122EA">
        <w:rPr>
          <w:vertAlign w:val="superscript"/>
        </w:rPr>
        <w:t>.</w:t>
      </w:r>
    </w:p>
    <w:bookmarkEnd w:id="80"/>
    <w:p w14:paraId="08B69BA4" w14:textId="77777777" w:rsidR="00FB45E0" w:rsidRPr="00B122EA" w:rsidRDefault="00FB45E0" w:rsidP="00C958CF">
      <w:pPr>
        <w:pStyle w:val="aff4"/>
        <w:widowControl w:val="0"/>
        <w:numPr>
          <w:ilvl w:val="1"/>
          <w:numId w:val="45"/>
        </w:numPr>
        <w:shd w:val="clear" w:color="auto" w:fill="FFFFFF"/>
        <w:ind w:left="0" w:firstLine="567"/>
        <w:jc w:val="both"/>
      </w:pPr>
      <w:r w:rsidRPr="00B122EA">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B122EA">
        <w:t>ключевой ставки</w:t>
      </w:r>
      <w:r w:rsidRPr="00B122EA">
        <w:rPr>
          <w:shd w:val="clear" w:color="auto" w:fill="FFFFFF"/>
        </w:rPr>
        <w:t xml:space="preserve"> Центрального банка Российской Федерации </w:t>
      </w:r>
      <w:r w:rsidRPr="00B122EA">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r>
        <w:t>.</w:t>
      </w:r>
    </w:p>
    <w:p w14:paraId="607D8C9C" w14:textId="77777777" w:rsidR="00FB45E0" w:rsidRPr="00B122EA" w:rsidRDefault="00FB45E0" w:rsidP="00C958CF">
      <w:pPr>
        <w:pStyle w:val="aff4"/>
        <w:widowControl w:val="0"/>
        <w:numPr>
          <w:ilvl w:val="1"/>
          <w:numId w:val="45"/>
        </w:numPr>
        <w:shd w:val="clear" w:color="auto" w:fill="FFFFFF"/>
        <w:ind w:left="0" w:firstLine="567"/>
        <w:jc w:val="both"/>
      </w:pPr>
      <w:r w:rsidRPr="00B122EA">
        <w:t>Пеня начисляется за каждый день просрочки исполнения Государственным заказчиком обязательства, предусмотренного Контрактом, в размере одной трехсотой действующей на дату уплаты пени </w:t>
      </w:r>
      <w:hyperlink r:id="rId13" w:anchor="/document/10180094/entry/100" w:history="1">
        <w:r w:rsidRPr="00B122EA">
          <w:t>ключевой ставки</w:t>
        </w:r>
      </w:hyperlink>
      <w:r w:rsidRPr="00B122EA">
        <w:t> Центрального банка Российской Федерации от неуплаченной в срок суммы.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4B88390D" w14:textId="77777777" w:rsidR="00FB45E0" w:rsidRPr="00B122EA" w:rsidRDefault="00FB45E0" w:rsidP="00C958CF">
      <w:pPr>
        <w:pStyle w:val="aff4"/>
        <w:widowControl w:val="0"/>
        <w:numPr>
          <w:ilvl w:val="1"/>
          <w:numId w:val="45"/>
        </w:numPr>
        <w:ind w:left="0" w:firstLine="567"/>
        <w:contextualSpacing w:val="0"/>
        <w:jc w:val="both"/>
      </w:pPr>
      <w:r w:rsidRPr="00B122EA">
        <w:t>За ненадлежащее исполнение Подрядчиком обязательств по выполнению объемов работ по Контракту,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p>
    <w:p w14:paraId="440195A4" w14:textId="77777777" w:rsidR="00FB45E0" w:rsidRPr="00B122EA" w:rsidRDefault="00FB45E0" w:rsidP="00C958CF">
      <w:pPr>
        <w:pStyle w:val="aff4"/>
        <w:widowControl w:val="0"/>
        <w:numPr>
          <w:ilvl w:val="1"/>
          <w:numId w:val="45"/>
        </w:numPr>
        <w:shd w:val="clear" w:color="auto" w:fill="FFFFFF"/>
        <w:ind w:left="0" w:firstLine="567"/>
        <w:jc w:val="both"/>
      </w:pPr>
      <w:r w:rsidRPr="00B122EA">
        <w:t>Общая сумма начисленных штрафов за неисполнение или ненадлежащее исполнение Сторонами обязательств, предусмотренных Контрактом, не может превышать цену Контракта.</w:t>
      </w:r>
    </w:p>
    <w:p w14:paraId="0BD6A054" w14:textId="77777777" w:rsidR="00FB45E0" w:rsidRPr="00B122EA" w:rsidRDefault="00FB45E0" w:rsidP="00C958CF">
      <w:pPr>
        <w:pStyle w:val="aff4"/>
        <w:widowControl w:val="0"/>
        <w:numPr>
          <w:ilvl w:val="1"/>
          <w:numId w:val="45"/>
        </w:numPr>
        <w:shd w:val="clear" w:color="auto" w:fill="FFFFFF"/>
        <w:ind w:left="0" w:firstLine="567"/>
        <w:jc w:val="both"/>
      </w:pPr>
      <w:r w:rsidRPr="00B122EA">
        <w:t>Государственный заказчик вправе требовать от Подрядчика уплаты штрафа по каждому факту неисполнения или ненадлежащего исполнения обязательств по Контракту.</w:t>
      </w:r>
    </w:p>
    <w:p w14:paraId="43D171A2" w14:textId="77777777" w:rsidR="00FB45E0" w:rsidRPr="00B122EA" w:rsidRDefault="00FB45E0" w:rsidP="00C958CF">
      <w:pPr>
        <w:pStyle w:val="aff4"/>
        <w:widowControl w:val="0"/>
        <w:numPr>
          <w:ilvl w:val="1"/>
          <w:numId w:val="45"/>
        </w:numPr>
        <w:shd w:val="clear" w:color="auto" w:fill="FFFFFF"/>
        <w:ind w:left="0" w:firstLine="567"/>
        <w:jc w:val="both"/>
      </w:pPr>
      <w:r w:rsidRPr="00B122EA">
        <w:t>Пени и штрафы уплачиваются Подрядчиком в добровольном порядке посредством перечисления взыскиваемых сумм в бюджет Республики Крым, по указанным Государственным заказчиком в требовании реквизитам. Подрядчик представляет Государственному заказчику документальное подтверждение такого перечисления в течение 5 (пяти) рабочих дней с даты осуществления платежа.</w:t>
      </w:r>
    </w:p>
    <w:p w14:paraId="550139C1" w14:textId="77777777" w:rsidR="00FB45E0" w:rsidRPr="00B122EA" w:rsidRDefault="00FB45E0" w:rsidP="00C958CF">
      <w:pPr>
        <w:pStyle w:val="54"/>
        <w:widowControl w:val="0"/>
        <w:numPr>
          <w:ilvl w:val="1"/>
          <w:numId w:val="45"/>
        </w:numPr>
        <w:shd w:val="clear" w:color="auto" w:fill="auto"/>
        <w:tabs>
          <w:tab w:val="left" w:pos="1212"/>
        </w:tabs>
        <w:suppressAutoHyphens/>
        <w:spacing w:line="240" w:lineRule="auto"/>
        <w:ind w:left="0" w:firstLine="567"/>
        <w:jc w:val="both"/>
        <w:rPr>
          <w:rFonts w:ascii="Times New Roman" w:hAnsi="Times New Roman"/>
          <w:sz w:val="24"/>
          <w:szCs w:val="24"/>
          <w:lang w:eastAsia="ru-RU"/>
        </w:rPr>
      </w:pPr>
      <w:bookmarkStart w:id="81" w:name="_Hlk53756652"/>
      <w:r w:rsidRPr="00B122EA">
        <w:rPr>
          <w:rFonts w:ascii="Times New Roman" w:hAnsi="Times New Roman"/>
          <w:sz w:val="24"/>
          <w:szCs w:val="24"/>
          <w:lang w:eastAsia="ru-RU"/>
        </w:rPr>
        <w:t xml:space="preserve">Государственный заказчик вправе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статьи 410 ГК РФ, а также указываются суммы и периоды возникновения обязательств, периоды просрочки, либо осуществить удержание суммы пени и штрафов из обеспечения исполнения Контракта, предоставленного Подрядчиком в соответствии с Контрактом. </w:t>
      </w:r>
    </w:p>
    <w:bookmarkEnd w:id="81"/>
    <w:p w14:paraId="2B117C27" w14:textId="77777777" w:rsidR="00FB45E0" w:rsidRPr="00B122EA" w:rsidRDefault="00FB45E0" w:rsidP="00C958CF">
      <w:pPr>
        <w:pStyle w:val="aff4"/>
        <w:widowControl w:val="0"/>
        <w:numPr>
          <w:ilvl w:val="1"/>
          <w:numId w:val="45"/>
        </w:numPr>
        <w:shd w:val="clear" w:color="auto" w:fill="FFFFFF"/>
        <w:ind w:left="0" w:firstLine="567"/>
        <w:jc w:val="both"/>
      </w:pPr>
      <w:r w:rsidRPr="00B122EA">
        <w:t>Применение предусмотренных мер ответственности не лишает Государственного заказчика права на возмещение убытков, возникших в результате неисполнения (ненадлежащего исполнения) Подрядчиком своих обязательств.</w:t>
      </w:r>
    </w:p>
    <w:p w14:paraId="58D4B23E" w14:textId="77777777" w:rsidR="00FB45E0" w:rsidRPr="00B122EA" w:rsidRDefault="00FB45E0" w:rsidP="00C958CF">
      <w:pPr>
        <w:pStyle w:val="aff4"/>
        <w:widowControl w:val="0"/>
        <w:numPr>
          <w:ilvl w:val="1"/>
          <w:numId w:val="45"/>
        </w:numPr>
        <w:shd w:val="clear" w:color="auto" w:fill="FFFFFF"/>
        <w:ind w:left="0" w:firstLine="567"/>
        <w:jc w:val="both"/>
      </w:pPr>
      <w:r w:rsidRPr="00B122EA">
        <w:lastRenderedPageBreak/>
        <w:t>Уплата неустоек и возмещение убытков не освобождает Стороны от исполнения своих обязательств по Контракту.</w:t>
      </w:r>
    </w:p>
    <w:p w14:paraId="72C6D8B3" w14:textId="77777777" w:rsidR="00FB45E0" w:rsidRPr="00B122EA" w:rsidRDefault="00FB45E0" w:rsidP="00C958CF">
      <w:pPr>
        <w:pStyle w:val="aff4"/>
        <w:widowControl w:val="0"/>
        <w:numPr>
          <w:ilvl w:val="1"/>
          <w:numId w:val="45"/>
        </w:numPr>
        <w:shd w:val="clear" w:color="auto" w:fill="FFFFFF"/>
        <w:ind w:left="0" w:firstLine="567"/>
        <w:jc w:val="both"/>
      </w:pPr>
      <w:r w:rsidRPr="00B122EA">
        <w:t>Подрядчик обязан компенсировать Государственному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5174459C" w14:textId="77777777" w:rsidR="00FB45E0" w:rsidRPr="00B122EA" w:rsidRDefault="00FB45E0" w:rsidP="00C958CF">
      <w:pPr>
        <w:pStyle w:val="aff4"/>
        <w:widowControl w:val="0"/>
        <w:numPr>
          <w:ilvl w:val="1"/>
          <w:numId w:val="45"/>
        </w:numPr>
        <w:shd w:val="clear" w:color="auto" w:fill="FFFFFF"/>
        <w:ind w:left="0" w:firstLine="567"/>
        <w:jc w:val="both"/>
      </w:pPr>
      <w:r w:rsidRPr="00B122EA">
        <w:t>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749F51CD" w14:textId="77777777" w:rsidR="00FB45E0" w:rsidRPr="00B122EA" w:rsidRDefault="00FB45E0" w:rsidP="00C958CF">
      <w:pPr>
        <w:pStyle w:val="aff4"/>
        <w:widowControl w:val="0"/>
        <w:numPr>
          <w:ilvl w:val="1"/>
          <w:numId w:val="45"/>
        </w:numPr>
        <w:shd w:val="clear" w:color="auto" w:fill="FFFFFF"/>
        <w:ind w:left="0" w:firstLine="567"/>
        <w:jc w:val="both"/>
      </w:pPr>
      <w:r w:rsidRPr="00B122EA">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F122767" w14:textId="77777777" w:rsidR="00FB45E0" w:rsidRPr="00B122EA" w:rsidRDefault="00FB45E0" w:rsidP="00C958CF">
      <w:pPr>
        <w:pStyle w:val="aff4"/>
        <w:widowControl w:val="0"/>
        <w:numPr>
          <w:ilvl w:val="1"/>
          <w:numId w:val="45"/>
        </w:numPr>
        <w:shd w:val="clear" w:color="auto" w:fill="FFFFFF"/>
        <w:ind w:left="0" w:firstLine="567"/>
        <w:jc w:val="both"/>
      </w:pPr>
      <w:r w:rsidRPr="00B122EA">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67E4CB3" w14:textId="77777777" w:rsidR="00FB45E0" w:rsidRPr="00B122EA" w:rsidRDefault="00FB45E0" w:rsidP="00C958CF">
      <w:pPr>
        <w:pStyle w:val="aff4"/>
        <w:widowControl w:val="0"/>
        <w:numPr>
          <w:ilvl w:val="1"/>
          <w:numId w:val="45"/>
        </w:numPr>
        <w:shd w:val="clear" w:color="auto" w:fill="FFFFFF"/>
        <w:ind w:left="0" w:firstLine="567"/>
        <w:jc w:val="both"/>
      </w:pPr>
      <w:r w:rsidRPr="00B122EA">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06511DF0" w14:textId="77777777" w:rsidR="00FB45E0" w:rsidRPr="00B122EA" w:rsidRDefault="00FB45E0" w:rsidP="00C958CF">
      <w:pPr>
        <w:pStyle w:val="aff4"/>
        <w:numPr>
          <w:ilvl w:val="1"/>
          <w:numId w:val="45"/>
        </w:numPr>
        <w:ind w:left="0" w:firstLine="567"/>
        <w:contextualSpacing w:val="0"/>
        <w:jc w:val="both"/>
      </w:pPr>
      <w:bookmarkStart w:id="82" w:name="_Hlk53757323"/>
      <w:r w:rsidRPr="00B122EA">
        <w:t>За непредоставление информации, указанной в пункте 21.4 Контракта с Подрядчика, взыскивается пеня в размере одной трехсотой действующей на дату уплаты пени</w:t>
      </w:r>
      <w:r>
        <w:t xml:space="preserve"> </w:t>
      </w:r>
      <w:hyperlink r:id="rId14" w:anchor="/document/10180094/entry/100" w:history="1">
        <w:r w:rsidRPr="00B122EA">
          <w:t>ключевой ставки</w:t>
        </w:r>
      </w:hyperlink>
      <w:r>
        <w:t xml:space="preserve"> </w:t>
      </w:r>
      <w:r w:rsidRPr="00B122EA">
        <w:t>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B122EA">
        <w:rPr>
          <w:i/>
          <w:iCs/>
        </w:rPr>
        <w:t>данное условия применятся при размере начальной (максимальной) цены контракта 100 млн. рублей и более</w:t>
      </w:r>
      <w:r w:rsidRPr="00B122EA">
        <w:t>).</w:t>
      </w:r>
    </w:p>
    <w:bookmarkEnd w:id="82"/>
    <w:p w14:paraId="70F6286C" w14:textId="77777777" w:rsidR="00FB45E0" w:rsidRPr="00B122EA" w:rsidRDefault="00FB45E0" w:rsidP="00FB45E0">
      <w:pPr>
        <w:pStyle w:val="aff4"/>
        <w:shd w:val="clear" w:color="auto" w:fill="FFFFFF"/>
        <w:ind w:left="567"/>
        <w:jc w:val="both"/>
      </w:pPr>
    </w:p>
    <w:p w14:paraId="2E79A5D4" w14:textId="77777777" w:rsidR="00FB45E0" w:rsidRPr="00B122EA" w:rsidRDefault="00FB45E0" w:rsidP="00C958CF">
      <w:pPr>
        <w:pStyle w:val="aff4"/>
        <w:keepNext/>
        <w:keepLines/>
        <w:widowControl w:val="0"/>
        <w:numPr>
          <w:ilvl w:val="0"/>
          <w:numId w:val="45"/>
        </w:numPr>
        <w:jc w:val="center"/>
        <w:outlineLvl w:val="0"/>
        <w:rPr>
          <w:rFonts w:eastAsia="Arial"/>
          <w:b/>
          <w:shd w:val="clear" w:color="auto" w:fill="FFFFFF"/>
        </w:rPr>
      </w:pPr>
      <w:r w:rsidRPr="00B122EA">
        <w:rPr>
          <w:rFonts w:eastAsia="Arial"/>
          <w:b/>
          <w:shd w:val="clear" w:color="auto" w:fill="FFFFFF"/>
        </w:rPr>
        <w:t>Права на результаты интеллектуальной деятельности</w:t>
      </w:r>
    </w:p>
    <w:p w14:paraId="0BDB93C1" w14:textId="77777777" w:rsidR="00FB45E0" w:rsidRPr="00B122EA" w:rsidRDefault="00FB45E0" w:rsidP="00C958CF">
      <w:pPr>
        <w:pStyle w:val="aff4"/>
        <w:numPr>
          <w:ilvl w:val="1"/>
          <w:numId w:val="45"/>
        </w:numPr>
        <w:ind w:left="0" w:firstLine="567"/>
        <w:contextualSpacing w:val="0"/>
        <w:jc w:val="both"/>
        <w:rPr>
          <w:rFonts w:eastAsia="MS Mincho"/>
        </w:rPr>
      </w:pPr>
      <w:bookmarkStart w:id="83" w:name="_Hlk58484286"/>
      <w:bookmarkStart w:id="84" w:name="bookmark18"/>
      <w:r w:rsidRPr="00B122EA">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w:t>
      </w:r>
      <w:r w:rsidRPr="00B122EA">
        <w:t xml:space="preserve">– </w:t>
      </w:r>
      <w:r w:rsidRPr="00B122EA">
        <w:rPr>
          <w:rFonts w:eastAsia="MS Mincho"/>
        </w:rPr>
        <w:t xml:space="preserve">сопутствующая документация), принадлежат субъекту РФ </w:t>
      </w:r>
      <w:r w:rsidRPr="00B122EA">
        <w:t xml:space="preserve">– </w:t>
      </w:r>
      <w:r w:rsidRPr="00B122EA">
        <w:rPr>
          <w:rFonts w:eastAsia="MS Mincho"/>
        </w:rPr>
        <w:t>Республике Крым, от имени которого выступает Государственный заказчик.</w:t>
      </w:r>
    </w:p>
    <w:p w14:paraId="01C00F82" w14:textId="77777777" w:rsidR="00FB45E0" w:rsidRPr="00B122EA" w:rsidRDefault="00FB45E0" w:rsidP="00C958CF">
      <w:pPr>
        <w:pStyle w:val="aff4"/>
        <w:numPr>
          <w:ilvl w:val="1"/>
          <w:numId w:val="45"/>
        </w:numPr>
        <w:ind w:left="0" w:firstLine="567"/>
        <w:contextualSpacing w:val="0"/>
        <w:jc w:val="both"/>
        <w:rPr>
          <w:rFonts w:eastAsia="MS Mincho"/>
        </w:rPr>
      </w:pPr>
      <w:r w:rsidRPr="00B122EA">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401FB123" w14:textId="77777777" w:rsidR="00FB45E0" w:rsidRPr="00B122EA" w:rsidRDefault="00FB45E0" w:rsidP="00C958CF">
      <w:pPr>
        <w:pStyle w:val="aff4"/>
        <w:numPr>
          <w:ilvl w:val="1"/>
          <w:numId w:val="45"/>
        </w:numPr>
        <w:ind w:left="0" w:firstLine="567"/>
        <w:contextualSpacing w:val="0"/>
        <w:jc w:val="both"/>
        <w:rPr>
          <w:rFonts w:eastAsia="MS Mincho"/>
        </w:rPr>
      </w:pPr>
      <w:r w:rsidRPr="00B122EA">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ADB6D6D" w14:textId="77777777" w:rsidR="00FB45E0" w:rsidRPr="00B122EA" w:rsidRDefault="00FB45E0" w:rsidP="00C958CF">
      <w:pPr>
        <w:pStyle w:val="aff4"/>
        <w:numPr>
          <w:ilvl w:val="1"/>
          <w:numId w:val="45"/>
        </w:numPr>
        <w:ind w:left="0" w:firstLine="567"/>
        <w:contextualSpacing w:val="0"/>
        <w:jc w:val="both"/>
      </w:pPr>
      <w:r w:rsidRPr="00B122EA">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B122EA">
        <w:rPr>
          <w:rFonts w:eastAsia="MS Mincho"/>
        </w:rPr>
        <w:t xml:space="preserve">субъекту РФ </w:t>
      </w:r>
      <w:r w:rsidRPr="00B122EA">
        <w:t xml:space="preserve">– </w:t>
      </w:r>
      <w:r w:rsidRPr="00B122EA">
        <w:rPr>
          <w:rFonts w:eastAsia="MS Mincho"/>
        </w:rPr>
        <w:t>Республике Крым, от имени которого выступает Государственный заказчик</w:t>
      </w:r>
      <w:r w:rsidRPr="00B122EA">
        <w:t>.</w:t>
      </w:r>
    </w:p>
    <w:p w14:paraId="6F01B3AE" w14:textId="77777777" w:rsidR="00FB45E0" w:rsidRPr="00B122EA" w:rsidRDefault="00FB45E0" w:rsidP="00C958CF">
      <w:pPr>
        <w:pStyle w:val="aff4"/>
        <w:widowControl w:val="0"/>
        <w:numPr>
          <w:ilvl w:val="1"/>
          <w:numId w:val="45"/>
        </w:numPr>
        <w:tabs>
          <w:tab w:val="left" w:pos="284"/>
          <w:tab w:val="left" w:pos="1134"/>
        </w:tabs>
        <w:ind w:left="0" w:firstLine="567"/>
        <w:jc w:val="both"/>
      </w:pPr>
      <w:r w:rsidRPr="00B122EA">
        <w:t>Подрядчик гарантирует, что выполнение работ не нарушает исключительных прав третьих лиц, в том числе авторских, патентных и др.</w:t>
      </w:r>
    </w:p>
    <w:p w14:paraId="2F57062F" w14:textId="77777777" w:rsidR="00FB45E0" w:rsidRPr="00B122EA" w:rsidRDefault="00FB45E0" w:rsidP="00C958CF">
      <w:pPr>
        <w:pStyle w:val="aff4"/>
        <w:numPr>
          <w:ilvl w:val="1"/>
          <w:numId w:val="45"/>
        </w:numPr>
        <w:ind w:left="0" w:firstLine="567"/>
        <w:contextualSpacing w:val="0"/>
        <w:jc w:val="both"/>
      </w:pPr>
      <w:r w:rsidRPr="00B122EA">
        <w:lastRenderedPageBreak/>
        <w:t xml:space="preserve">Передаваемые Подрядчиком исключительные права означают право </w:t>
      </w:r>
      <w:r w:rsidRPr="00B122EA">
        <w:rPr>
          <w:rFonts w:eastAsia="MS Mincho"/>
        </w:rPr>
        <w:t xml:space="preserve">субъекта РФ </w:t>
      </w:r>
      <w:r w:rsidRPr="00B122EA">
        <w:t xml:space="preserve">– </w:t>
      </w:r>
      <w:r w:rsidRPr="00B122EA">
        <w:rPr>
          <w:rFonts w:eastAsia="MS Mincho"/>
        </w:rPr>
        <w:t>Республике Крым, от имени которого выступает Государственный заказчик</w:t>
      </w:r>
      <w:r w:rsidRPr="00B122EA">
        <w:t>, использовать сопутствующую документацию в любой форме и любым не противоречащим законодательству Российской Федерации способом.</w:t>
      </w:r>
    </w:p>
    <w:p w14:paraId="3895092C" w14:textId="77777777" w:rsidR="00FB45E0" w:rsidRPr="00B122EA" w:rsidRDefault="00FB45E0" w:rsidP="00C958CF">
      <w:pPr>
        <w:pStyle w:val="aff4"/>
        <w:numPr>
          <w:ilvl w:val="1"/>
          <w:numId w:val="45"/>
        </w:numPr>
        <w:ind w:left="0" w:firstLine="567"/>
        <w:contextualSpacing w:val="0"/>
        <w:jc w:val="both"/>
      </w:pPr>
      <w:r w:rsidRPr="00B122EA">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488DBD7E" w14:textId="77777777" w:rsidR="00FB45E0" w:rsidRPr="00B122EA" w:rsidRDefault="00FB45E0" w:rsidP="00C958CF">
      <w:pPr>
        <w:pStyle w:val="aff4"/>
        <w:widowControl w:val="0"/>
        <w:numPr>
          <w:ilvl w:val="1"/>
          <w:numId w:val="45"/>
        </w:numPr>
        <w:autoSpaceDE w:val="0"/>
        <w:autoSpaceDN w:val="0"/>
        <w:adjustRightInd w:val="0"/>
        <w:ind w:left="0" w:firstLine="567"/>
        <w:jc w:val="both"/>
      </w:pPr>
      <w:r w:rsidRPr="00B122EA">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00AB62D2" w14:textId="77777777" w:rsidR="00FB45E0" w:rsidRPr="00B122EA" w:rsidRDefault="00FB45E0" w:rsidP="00C958CF">
      <w:pPr>
        <w:pStyle w:val="aff4"/>
        <w:numPr>
          <w:ilvl w:val="1"/>
          <w:numId w:val="45"/>
        </w:numPr>
        <w:shd w:val="clear" w:color="auto" w:fill="FFFFFF"/>
        <w:ind w:left="0" w:firstLine="567"/>
        <w:contextualSpacing w:val="0"/>
        <w:jc w:val="both"/>
      </w:pPr>
      <w:r w:rsidRPr="00B122EA">
        <w:t>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bookmarkEnd w:id="83"/>
    <w:p w14:paraId="49FAAFCF" w14:textId="77777777" w:rsidR="00FB45E0" w:rsidRPr="00B122EA" w:rsidRDefault="00FB45E0" w:rsidP="00FB45E0">
      <w:pPr>
        <w:pStyle w:val="aff4"/>
        <w:shd w:val="clear" w:color="auto" w:fill="FFFFFF"/>
        <w:ind w:left="786"/>
        <w:jc w:val="both"/>
      </w:pPr>
    </w:p>
    <w:p w14:paraId="313787C5" w14:textId="77777777" w:rsidR="00FB45E0" w:rsidRPr="00B122EA" w:rsidRDefault="00FB45E0" w:rsidP="00C958CF">
      <w:pPr>
        <w:pStyle w:val="aff4"/>
        <w:widowControl w:val="0"/>
        <w:numPr>
          <w:ilvl w:val="0"/>
          <w:numId w:val="45"/>
        </w:numPr>
        <w:tabs>
          <w:tab w:val="left" w:pos="284"/>
          <w:tab w:val="left" w:pos="1134"/>
        </w:tabs>
        <w:jc w:val="center"/>
        <w:rPr>
          <w:rFonts w:eastAsia="Arial"/>
          <w:b/>
          <w:shd w:val="clear" w:color="auto" w:fill="FFFFFF"/>
        </w:rPr>
      </w:pPr>
      <w:r w:rsidRPr="00B122EA">
        <w:rPr>
          <w:rFonts w:eastAsia="Arial"/>
          <w:b/>
          <w:shd w:val="clear" w:color="auto" w:fill="FFFFFF"/>
        </w:rPr>
        <w:t>Обстоятельства непреодолимой силы</w:t>
      </w:r>
      <w:bookmarkEnd w:id="84"/>
      <w:r w:rsidRPr="00B122EA">
        <w:rPr>
          <w:rFonts w:eastAsia="Arial"/>
          <w:b/>
          <w:bCs/>
          <w:shd w:val="clear" w:color="auto" w:fill="FFFFFF"/>
        </w:rPr>
        <w:t>.</w:t>
      </w:r>
    </w:p>
    <w:p w14:paraId="3A606144" w14:textId="77777777" w:rsidR="00FB45E0" w:rsidRPr="00B122EA" w:rsidRDefault="00FB45E0" w:rsidP="00FB45E0">
      <w:pPr>
        <w:tabs>
          <w:tab w:val="left" w:pos="284"/>
          <w:tab w:val="left" w:pos="1134"/>
        </w:tabs>
        <w:ind w:firstLine="426"/>
        <w:contextualSpacing/>
        <w:jc w:val="center"/>
        <w:outlineLvl w:val="0"/>
        <w:rPr>
          <w:rFonts w:eastAsia="Arial"/>
          <w:b/>
          <w:shd w:val="clear" w:color="auto" w:fill="FFFFFF"/>
        </w:rPr>
      </w:pPr>
      <w:r w:rsidRPr="00B122EA">
        <w:rPr>
          <w:rFonts w:eastAsia="Calibri"/>
          <w:b/>
          <w:lang w:eastAsia="en-US"/>
        </w:rPr>
        <w:t>Условия</w:t>
      </w:r>
      <w:r w:rsidRPr="00B122EA">
        <w:rPr>
          <w:rFonts w:eastAsia="Calibri"/>
          <w:b/>
        </w:rPr>
        <w:t xml:space="preserve"> конфиденциальности</w:t>
      </w:r>
      <w:r w:rsidRPr="00B122EA">
        <w:rPr>
          <w:rFonts w:eastAsia="Calibri"/>
          <w:b/>
          <w:lang w:eastAsia="en-US"/>
        </w:rPr>
        <w:t>. Антикоррупционная оговорка</w:t>
      </w:r>
    </w:p>
    <w:p w14:paraId="1E80393C" w14:textId="77777777" w:rsidR="00FB45E0" w:rsidRPr="00B122EA" w:rsidRDefault="00FB45E0" w:rsidP="00C958CF">
      <w:pPr>
        <w:pStyle w:val="aff4"/>
        <w:widowControl w:val="0"/>
        <w:numPr>
          <w:ilvl w:val="1"/>
          <w:numId w:val="45"/>
        </w:numPr>
        <w:tabs>
          <w:tab w:val="left" w:pos="-1701"/>
        </w:tabs>
        <w:ind w:left="0" w:firstLine="567"/>
        <w:jc w:val="both"/>
      </w:pPr>
      <w:r w:rsidRPr="00B122EA">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82069DF" w14:textId="77777777" w:rsidR="00FB45E0" w:rsidRPr="00B122EA" w:rsidRDefault="00FB45E0" w:rsidP="00FB45E0">
      <w:pPr>
        <w:pStyle w:val="aff4"/>
        <w:ind w:left="0" w:firstLine="360"/>
        <w:jc w:val="both"/>
      </w:pPr>
      <w:r w:rsidRPr="00B122EA">
        <w:t>Международные санкции в отношении Российской Федерации, и (или) Республики Крым не относятся к обстоятельствам непреодолимой силы.</w:t>
      </w:r>
    </w:p>
    <w:p w14:paraId="4E8A56E5" w14:textId="77777777" w:rsidR="00FB45E0" w:rsidRPr="00B122EA" w:rsidRDefault="00FB45E0" w:rsidP="00C958CF">
      <w:pPr>
        <w:pStyle w:val="aff4"/>
        <w:widowControl w:val="0"/>
        <w:numPr>
          <w:ilvl w:val="1"/>
          <w:numId w:val="45"/>
        </w:numPr>
        <w:tabs>
          <w:tab w:val="left" w:pos="-1701"/>
        </w:tabs>
        <w:ind w:left="0" w:firstLine="567"/>
        <w:jc w:val="both"/>
      </w:pPr>
      <w:r w:rsidRPr="00B122EA">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2C346297" w14:textId="77777777" w:rsidR="00FB45E0" w:rsidRPr="00B122EA" w:rsidRDefault="00FB45E0" w:rsidP="00C958CF">
      <w:pPr>
        <w:pStyle w:val="aff4"/>
        <w:widowControl w:val="0"/>
        <w:numPr>
          <w:ilvl w:val="1"/>
          <w:numId w:val="45"/>
        </w:numPr>
        <w:tabs>
          <w:tab w:val="left" w:pos="-1701"/>
        </w:tabs>
        <w:ind w:left="0" w:firstLine="567"/>
        <w:jc w:val="both"/>
      </w:pPr>
      <w:r w:rsidRPr="00B122EA">
        <w:t xml:space="preserve"> 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0B6F4B3" w14:textId="77777777" w:rsidR="00FB45E0" w:rsidRPr="00B122EA" w:rsidRDefault="00FB45E0" w:rsidP="00C958CF">
      <w:pPr>
        <w:pStyle w:val="aff4"/>
        <w:widowControl w:val="0"/>
        <w:numPr>
          <w:ilvl w:val="1"/>
          <w:numId w:val="45"/>
        </w:numPr>
        <w:tabs>
          <w:tab w:val="left" w:pos="-1701"/>
        </w:tabs>
        <w:ind w:left="0" w:firstLine="567"/>
        <w:jc w:val="both"/>
        <w:rPr>
          <w:rFonts w:eastAsia="Calibri"/>
          <w:lang w:eastAsia="en-US"/>
        </w:rPr>
      </w:pPr>
      <w:r w:rsidRPr="00B122EA">
        <w:t>Если какие-либо обстоятельства непреодолимой силы будут длиться более 3 (трех) месяцев, Стороны вправе провести переговоры с целью принятия решения о р</w:t>
      </w:r>
      <w:bookmarkStart w:id="85" w:name="bookmark19"/>
      <w:r w:rsidRPr="00B122EA">
        <w:t>асторжении Контракта.</w:t>
      </w:r>
    </w:p>
    <w:p w14:paraId="35D6598F" w14:textId="77777777" w:rsidR="00FB45E0" w:rsidRPr="00B122EA" w:rsidRDefault="00FB45E0" w:rsidP="00C958CF">
      <w:pPr>
        <w:pStyle w:val="aff4"/>
        <w:widowControl w:val="0"/>
        <w:numPr>
          <w:ilvl w:val="1"/>
          <w:numId w:val="45"/>
        </w:numPr>
        <w:tabs>
          <w:tab w:val="left" w:pos="-1701"/>
        </w:tabs>
        <w:ind w:left="0" w:firstLine="567"/>
        <w:jc w:val="both"/>
        <w:rPr>
          <w:rFonts w:eastAsia="Calibri"/>
          <w:lang w:eastAsia="en-US"/>
        </w:rPr>
      </w:pPr>
      <w:r w:rsidRPr="00B122EA">
        <w:rPr>
          <w:rFonts w:eastAsia="Calibri"/>
          <w:lang w:eastAsia="en-US"/>
        </w:rPr>
        <w:t xml:space="preserve"> Условия Контракта являются конфиденциальными и Стороны обязуются не </w:t>
      </w:r>
      <w:r w:rsidRPr="00B122EA">
        <w:rPr>
          <w:rFonts w:eastAsia="Calibri"/>
          <w:lang w:eastAsia="en-US"/>
        </w:rPr>
        <w:lastRenderedPageBreak/>
        <w:t>разглашать его условия, за исключением разглашения его условий по обоснованным и законным требованиям лиц, указанных в пункте 15.14 Контракта.</w:t>
      </w:r>
    </w:p>
    <w:p w14:paraId="7B369764" w14:textId="77777777" w:rsidR="00FB45E0" w:rsidRPr="00B122EA" w:rsidRDefault="00FB45E0" w:rsidP="00C958CF">
      <w:pPr>
        <w:pStyle w:val="aff4"/>
        <w:widowControl w:val="0"/>
        <w:numPr>
          <w:ilvl w:val="1"/>
          <w:numId w:val="45"/>
        </w:numPr>
        <w:ind w:left="0" w:firstLine="567"/>
        <w:contextualSpacing w:val="0"/>
        <w:jc w:val="both"/>
        <w:rPr>
          <w:rFonts w:eastAsia="Calibri"/>
          <w:lang w:eastAsia="en-US"/>
        </w:rPr>
      </w:pPr>
      <w:r w:rsidRPr="00B122EA">
        <w:rPr>
          <w:rFonts w:eastAsia="Calibri"/>
          <w:lang w:eastAsia="en-US"/>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85ACC5D" w14:textId="77777777" w:rsidR="00FB45E0" w:rsidRPr="00B122EA" w:rsidRDefault="00FB45E0" w:rsidP="00C958CF">
      <w:pPr>
        <w:pStyle w:val="aff4"/>
        <w:widowControl w:val="0"/>
        <w:numPr>
          <w:ilvl w:val="1"/>
          <w:numId w:val="45"/>
        </w:numPr>
        <w:ind w:left="0" w:firstLine="567"/>
        <w:contextualSpacing w:val="0"/>
        <w:jc w:val="both"/>
        <w:rPr>
          <w:rFonts w:eastAsia="Calibri"/>
          <w:lang w:eastAsia="en-US"/>
        </w:rPr>
      </w:pPr>
      <w:r w:rsidRPr="00B122EA">
        <w:rPr>
          <w:rFonts w:eastAsia="Calibri"/>
          <w:lang w:eastAsia="en-US"/>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4E5F017F" w14:textId="77777777" w:rsidR="00FB45E0" w:rsidRPr="00B122EA" w:rsidRDefault="00FB45E0" w:rsidP="00C958CF">
      <w:pPr>
        <w:pStyle w:val="63"/>
        <w:widowControl w:val="0"/>
        <w:numPr>
          <w:ilvl w:val="1"/>
          <w:numId w:val="45"/>
        </w:numPr>
        <w:tabs>
          <w:tab w:val="left" w:pos="284"/>
          <w:tab w:val="left" w:pos="1134"/>
        </w:tabs>
        <w:spacing w:before="0" w:after="0" w:line="240" w:lineRule="auto"/>
        <w:ind w:left="0" w:right="20" w:firstLine="567"/>
        <w:rPr>
          <w:sz w:val="24"/>
          <w:szCs w:val="24"/>
        </w:rPr>
      </w:pPr>
      <w:r w:rsidRPr="00B122EA">
        <w:rPr>
          <w:sz w:val="24"/>
          <w:szCs w:val="24"/>
        </w:rPr>
        <w:t>Если Государственному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14:paraId="2DC94CC4" w14:textId="77777777" w:rsidR="00FB45E0" w:rsidRPr="00B122EA" w:rsidRDefault="00FB45E0" w:rsidP="00C958CF">
      <w:pPr>
        <w:pStyle w:val="aff4"/>
        <w:widowControl w:val="0"/>
        <w:numPr>
          <w:ilvl w:val="1"/>
          <w:numId w:val="45"/>
        </w:numPr>
        <w:ind w:left="0" w:firstLine="567"/>
        <w:contextualSpacing w:val="0"/>
        <w:jc w:val="both"/>
        <w:rPr>
          <w:rFonts w:eastAsia="Calibri"/>
          <w:lang w:eastAsia="en-US"/>
        </w:rPr>
      </w:pPr>
      <w:r w:rsidRPr="00B122EA">
        <w:rPr>
          <w:rFonts w:eastAsia="Calibri"/>
          <w:lang w:eastAsia="en-US"/>
        </w:rPr>
        <w:t>Подрядчик гарантирует, что выполнение Работ не нарушает исключительные права третьих лиц, в том числе: авторские, патентные и др.</w:t>
      </w:r>
    </w:p>
    <w:p w14:paraId="1E92B6B3" w14:textId="77777777" w:rsidR="00FB45E0" w:rsidRPr="00B122EA" w:rsidRDefault="00FB45E0" w:rsidP="00C958CF">
      <w:pPr>
        <w:pStyle w:val="aff4"/>
        <w:widowControl w:val="0"/>
        <w:numPr>
          <w:ilvl w:val="1"/>
          <w:numId w:val="45"/>
        </w:numPr>
        <w:ind w:left="0" w:firstLine="567"/>
        <w:contextualSpacing w:val="0"/>
        <w:jc w:val="both"/>
        <w:rPr>
          <w:rFonts w:eastAsia="Calibri"/>
          <w:lang w:eastAsia="en-US"/>
        </w:rPr>
      </w:pPr>
      <w:r w:rsidRPr="00B122EA">
        <w:rPr>
          <w:rFonts w:eastAsia="Calibri"/>
          <w:lang w:eastAsia="en-US"/>
        </w:rPr>
        <w:t xml:space="preserve">Подрядчик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14:paraId="7D77AD0B" w14:textId="77777777" w:rsidR="00FB45E0" w:rsidRPr="00B122EA" w:rsidRDefault="00FB45E0" w:rsidP="00C958CF">
      <w:pPr>
        <w:pStyle w:val="aff4"/>
        <w:widowControl w:val="0"/>
        <w:numPr>
          <w:ilvl w:val="1"/>
          <w:numId w:val="45"/>
        </w:numPr>
        <w:ind w:left="0" w:firstLine="567"/>
        <w:contextualSpacing w:val="0"/>
        <w:jc w:val="both"/>
        <w:rPr>
          <w:rFonts w:eastAsia="Calibri"/>
        </w:rPr>
      </w:pPr>
      <w:r w:rsidRPr="00B122EA">
        <w:rPr>
          <w:rFonts w:eastAsia="Calibri"/>
          <w:lang w:eastAsia="en-US"/>
        </w:rPr>
        <w:t xml:space="preserve">Если Государственному заказчику будут предъявлены требования, связанные с тем, что при создании Объекта были нарушены исключительные права третьих лиц, Подрядчик полностью возместит Государственному Заказчику все убытки, связанные с такими требованиями, включая расходы </w:t>
      </w:r>
      <w:r w:rsidRPr="00B122EA">
        <w:t>на юридическую помощь и представительство в суде</w:t>
      </w:r>
      <w:r w:rsidRPr="00B122EA">
        <w:rPr>
          <w:rFonts w:eastAsia="Calibri"/>
          <w:lang w:eastAsia="en-US"/>
        </w:rPr>
        <w:t>.</w:t>
      </w:r>
    </w:p>
    <w:p w14:paraId="73366BCA" w14:textId="77777777" w:rsidR="00FB45E0" w:rsidRPr="00B122EA" w:rsidRDefault="00FB45E0" w:rsidP="00C958CF">
      <w:pPr>
        <w:pStyle w:val="aff4"/>
        <w:widowControl w:val="0"/>
        <w:numPr>
          <w:ilvl w:val="1"/>
          <w:numId w:val="45"/>
        </w:numPr>
        <w:ind w:left="0" w:firstLine="567"/>
        <w:contextualSpacing w:val="0"/>
        <w:jc w:val="both"/>
        <w:rPr>
          <w:rFonts w:eastAsia="Calibri"/>
          <w:lang w:eastAsia="en-US"/>
        </w:rPr>
      </w:pPr>
      <w:r w:rsidRPr="00B122EA">
        <w:rPr>
          <w:rFonts w:eastAsia="Calibri"/>
          <w:lang w:eastAsia="en-US"/>
        </w:rPr>
        <w:t xml:space="preserve">Исключительные права (за исключением личных неимущественных прав автора) на произведения, информацию, программы для ЭВМ, иные Объекты, признающиеся Применимым правом Объектами исключительных прав, создаваемые в процессе выполнения Подрядчиком Контракта, возникают непосредственно у Государственного заказчика, либо, если Применимым правом установлено, что такие исключительные права возникают у Подрядчика, эти права переходят к Государственному заказчику сразу после их возникновения в силу Контракта, без оформления каких-либо дополнительных документов, либо, если Применимым правом установлено, что такие исключительные права не могут переходить к Государственному заказчику в порядке, указанном выше, считается, что Подрядчик передал Государственному заказчику неисключительные права(неисключительную лицензию) без уплаты роялти на срок 99 лет, но не меньше срока эксплуатации Объекта в том объеме, который требуется для строительства, эксплуатации, технического обслуживания и ремонта или переоборудования Объекта. </w:t>
      </w:r>
    </w:p>
    <w:p w14:paraId="09D21AB3" w14:textId="77777777" w:rsidR="00FB45E0" w:rsidRPr="00B122EA" w:rsidRDefault="00FB45E0" w:rsidP="00C958CF">
      <w:pPr>
        <w:pStyle w:val="aff4"/>
        <w:widowControl w:val="0"/>
        <w:numPr>
          <w:ilvl w:val="1"/>
          <w:numId w:val="45"/>
        </w:numPr>
        <w:ind w:left="0" w:firstLine="567"/>
        <w:contextualSpacing w:val="0"/>
        <w:jc w:val="both"/>
        <w:rPr>
          <w:rFonts w:eastAsia="Calibri"/>
          <w:lang w:eastAsia="en-US"/>
        </w:rPr>
      </w:pPr>
      <w:r w:rsidRPr="00B122EA">
        <w:rPr>
          <w:rFonts w:eastAsia="Calibri"/>
          <w:lang w:eastAsia="en-US"/>
        </w:rPr>
        <w:t xml:space="preserve">В течение срока выполнения работ или после их завершения Сторона, причинившая ущерб другой Стороне, возникший по причине какого-либо нарушения условий конфиденциальности, патентного или авторского права, товарной марки или названий, полностью возмещает его по всем действиям, претензиям, расходам и затратам. Если Государственному </w:t>
      </w:r>
      <w:r w:rsidRPr="00B122EA">
        <w:rPr>
          <w:rFonts w:eastAsia="Calibri"/>
          <w:lang w:eastAsia="en-US"/>
        </w:rPr>
        <w:lastRenderedPageBreak/>
        <w:t>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14:paraId="5C56F14F" w14:textId="77777777" w:rsidR="00FB45E0" w:rsidRPr="00B122EA" w:rsidRDefault="00FB45E0" w:rsidP="00C958CF">
      <w:pPr>
        <w:pStyle w:val="aff4"/>
        <w:widowControl w:val="0"/>
        <w:numPr>
          <w:ilvl w:val="1"/>
          <w:numId w:val="45"/>
        </w:numPr>
        <w:ind w:left="0" w:firstLine="567"/>
        <w:contextualSpacing w:val="0"/>
        <w:jc w:val="both"/>
        <w:rPr>
          <w:rFonts w:eastAsia="Calibri"/>
          <w:lang w:eastAsia="en-US"/>
        </w:rPr>
      </w:pPr>
      <w:r w:rsidRPr="00B122EA">
        <w:rPr>
          <w:rFonts w:eastAsia="Calibri"/>
          <w:lang w:eastAsia="en-US"/>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E744AF4" w14:textId="77777777" w:rsidR="00FB45E0" w:rsidRPr="00B122EA" w:rsidRDefault="00FB45E0" w:rsidP="00C958CF">
      <w:pPr>
        <w:pStyle w:val="aff4"/>
        <w:widowControl w:val="0"/>
        <w:numPr>
          <w:ilvl w:val="1"/>
          <w:numId w:val="45"/>
        </w:numPr>
        <w:ind w:left="0" w:firstLine="567"/>
        <w:contextualSpacing w:val="0"/>
        <w:jc w:val="both"/>
        <w:rPr>
          <w:rFonts w:eastAsia="Calibri"/>
        </w:rPr>
      </w:pPr>
      <w:r w:rsidRPr="00B122EA">
        <w:rPr>
          <w:rFonts w:eastAsia="Calibri"/>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E6C31A8" w14:textId="77777777" w:rsidR="00FB45E0" w:rsidRPr="00B122EA" w:rsidRDefault="00FB45E0" w:rsidP="00C958CF">
      <w:pPr>
        <w:pStyle w:val="aff4"/>
        <w:widowControl w:val="0"/>
        <w:numPr>
          <w:ilvl w:val="1"/>
          <w:numId w:val="45"/>
        </w:numPr>
        <w:ind w:left="0" w:firstLine="567"/>
        <w:contextualSpacing w:val="0"/>
        <w:jc w:val="both"/>
        <w:rPr>
          <w:rFonts w:eastAsia="Calibri"/>
        </w:rPr>
      </w:pPr>
      <w:r w:rsidRPr="00B122EA">
        <w:rPr>
          <w:rFonts w:eastAsia="Calibri"/>
        </w:rPr>
        <w:t xml:space="preserve">В случае возникновения у </w:t>
      </w:r>
      <w:r w:rsidRPr="00B122EA">
        <w:rPr>
          <w:rFonts w:eastAsia="Calibri"/>
          <w:lang w:eastAsia="en-US"/>
        </w:rPr>
        <w:t>Стороны</w:t>
      </w:r>
      <w:r w:rsidRPr="00B122EA">
        <w:rPr>
          <w:rFonts w:eastAsia="Calibri"/>
        </w:rPr>
        <w:t xml:space="preserve"> подозрений, что произошло или может произойти нарушение каких-либо положений </w:t>
      </w:r>
      <w:r w:rsidRPr="00B122EA">
        <w:rPr>
          <w:rFonts w:eastAsia="Calibri"/>
          <w:lang w:eastAsia="en-US"/>
        </w:rPr>
        <w:t>пункта 15.15 Контракта, соответствующая Сторона</w:t>
      </w:r>
      <w:r w:rsidRPr="00B122EA">
        <w:rPr>
          <w:rFonts w:eastAsia="Calibri"/>
        </w:rPr>
        <w:t xml:space="preserve"> обязуется уведомить другую </w:t>
      </w:r>
      <w:r w:rsidRPr="00B122EA">
        <w:rPr>
          <w:rFonts w:eastAsia="Calibri"/>
          <w:lang w:eastAsia="en-US"/>
        </w:rPr>
        <w:t>Сторону</w:t>
      </w:r>
      <w:r w:rsidRPr="00B122EA">
        <w:rPr>
          <w:rFonts w:eastAsia="Calibri"/>
        </w:rPr>
        <w:t xml:space="preserve"> в письменной форме. В письменном уведомлении </w:t>
      </w:r>
      <w:r w:rsidRPr="00B122EA">
        <w:rPr>
          <w:rFonts w:eastAsia="Calibri"/>
          <w:lang w:eastAsia="en-US"/>
        </w:rPr>
        <w:t>Сторона обязана сослаться</w:t>
      </w:r>
      <w:r w:rsidRPr="00B122EA">
        <w:rPr>
          <w:rFonts w:eastAsia="Calibri"/>
        </w:rPr>
        <w:t xml:space="preserve"> на факты или </w:t>
      </w:r>
      <w:r w:rsidRPr="00B122EA">
        <w:rPr>
          <w:rFonts w:eastAsia="Calibri"/>
          <w:lang w:eastAsia="en-US"/>
        </w:rPr>
        <w:t>предоставить</w:t>
      </w:r>
      <w:r w:rsidRPr="00B122EA">
        <w:rPr>
          <w:rFonts w:eastAsia="Calibri"/>
        </w:rPr>
        <w:t xml:space="preserve"> материалы, достоверно подтверждающие или дающие основание предполагать, что произошло или может произойти нарушение каких-либо положений </w:t>
      </w:r>
      <w:r w:rsidRPr="00B122EA">
        <w:rPr>
          <w:rFonts w:eastAsia="Calibri"/>
          <w:lang w:eastAsia="en-US"/>
        </w:rPr>
        <w:t>пункта 15.15 контрагентом</w:t>
      </w:r>
      <w:r w:rsidRPr="00B122EA">
        <w:rPr>
          <w:rFonts w:eastAsia="Calibri"/>
        </w:rPr>
        <w:t xml:space="preserve">,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7B9CAA8" w14:textId="77777777" w:rsidR="00FB45E0" w:rsidRPr="00B122EA" w:rsidRDefault="00FB45E0" w:rsidP="00C958CF">
      <w:pPr>
        <w:pStyle w:val="aff4"/>
        <w:widowControl w:val="0"/>
        <w:numPr>
          <w:ilvl w:val="1"/>
          <w:numId w:val="45"/>
        </w:numPr>
        <w:ind w:left="0" w:firstLine="567"/>
        <w:contextualSpacing w:val="0"/>
        <w:jc w:val="both"/>
      </w:pPr>
      <w:r w:rsidRPr="00B122EA">
        <w:t>После получения уведомления Сторона, в адрес которой оно направлено, в течение пяти календарных дней направляет в письменной форме подтверждение, что нарушения не произошло или не произойдет.</w:t>
      </w:r>
    </w:p>
    <w:p w14:paraId="6DA05397" w14:textId="77777777" w:rsidR="00FB45E0" w:rsidRPr="00B122EA" w:rsidRDefault="00FB45E0" w:rsidP="00C958CF">
      <w:pPr>
        <w:pStyle w:val="aff4"/>
        <w:widowControl w:val="0"/>
        <w:numPr>
          <w:ilvl w:val="1"/>
          <w:numId w:val="45"/>
        </w:numPr>
        <w:ind w:left="0" w:firstLine="567"/>
        <w:contextualSpacing w:val="0"/>
        <w:jc w:val="both"/>
      </w:pPr>
      <w:r w:rsidRPr="00B122EA">
        <w:rPr>
          <w:rFonts w:eastAsia="Calibri"/>
          <w:lang w:eastAsia="en-US"/>
        </w:rPr>
        <w:t xml:space="preserve">После направления </w:t>
      </w:r>
      <w:r w:rsidRPr="00B122EA">
        <w:rPr>
          <w:rFonts w:eastAsia="Calibri"/>
        </w:rPr>
        <w:t>письменного уведомления</w:t>
      </w:r>
      <w:r w:rsidRPr="00B122EA">
        <w:rPr>
          <w:rFonts w:eastAsia="Calibri"/>
          <w:lang w:eastAsia="en-US"/>
        </w:rPr>
        <w:t xml:space="preserve"> соответствующая Сторона</w:t>
      </w:r>
      <w:r w:rsidRPr="00B122EA">
        <w:rPr>
          <w:rFonts w:eastAsia="Calibri"/>
        </w:rPr>
        <w:t xml:space="preserve"> имеет право приостановить исполнение обязательств по Контракту до получения подтверждения, что нарушения не произошло или не произойдет</w:t>
      </w:r>
    </w:p>
    <w:p w14:paraId="3AB3A96A" w14:textId="77777777" w:rsidR="00FB45E0" w:rsidRPr="00B122EA" w:rsidRDefault="00FB45E0" w:rsidP="00C958CF">
      <w:pPr>
        <w:pStyle w:val="aff4"/>
        <w:widowControl w:val="0"/>
        <w:numPr>
          <w:ilvl w:val="1"/>
          <w:numId w:val="45"/>
        </w:numPr>
        <w:ind w:left="0" w:firstLine="567"/>
        <w:contextualSpacing w:val="0"/>
        <w:jc w:val="both"/>
      </w:pPr>
      <w:r w:rsidRPr="00B122EA">
        <w:rPr>
          <w:rFonts w:eastAsia="Calibri"/>
          <w:lang w:eastAsia="en-US"/>
        </w:rPr>
        <w:t xml:space="preserve">В случае нарушения Стороной обязательств воздерживаться от запрещенных </w:t>
      </w:r>
      <w:r w:rsidRPr="00B122EA">
        <w:t xml:space="preserve">в </w:t>
      </w:r>
      <w:hyperlink w:anchor="p15" w:history="1">
        <w:r w:rsidRPr="00B122EA">
          <w:t xml:space="preserve">пункте </w:t>
        </w:r>
      </w:hyperlink>
      <w:r w:rsidRPr="00B122EA">
        <w:t>15.15 Контракта</w:t>
      </w:r>
      <w:r w:rsidRPr="00B122EA">
        <w:rPr>
          <w:rFonts w:eastAsia="Calibri"/>
          <w:lang w:eastAsia="en-US"/>
        </w:rPr>
        <w:t xml:space="preserve">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bookmarkEnd w:id="85"/>
    <w:p w14:paraId="19770E2B" w14:textId="77777777" w:rsidR="00FB45E0" w:rsidRPr="00B122EA" w:rsidRDefault="00FB45E0" w:rsidP="00FB45E0">
      <w:pPr>
        <w:ind w:firstLine="567"/>
        <w:contextualSpacing/>
        <w:jc w:val="both"/>
        <w:rPr>
          <w:b/>
        </w:rPr>
      </w:pPr>
    </w:p>
    <w:p w14:paraId="0767461D" w14:textId="77777777" w:rsidR="00FB45E0" w:rsidRPr="00B122EA" w:rsidRDefault="00FB45E0" w:rsidP="00C958CF">
      <w:pPr>
        <w:pStyle w:val="aff4"/>
        <w:widowControl w:val="0"/>
        <w:numPr>
          <w:ilvl w:val="0"/>
          <w:numId w:val="45"/>
        </w:numPr>
        <w:jc w:val="center"/>
        <w:rPr>
          <w:b/>
        </w:rPr>
      </w:pPr>
      <w:r w:rsidRPr="00B122EA">
        <w:rPr>
          <w:b/>
        </w:rPr>
        <w:t>Внесение изменений в проектную документацию</w:t>
      </w:r>
    </w:p>
    <w:p w14:paraId="1FF98CBF" w14:textId="77777777" w:rsidR="00FB45E0" w:rsidRPr="00B122EA" w:rsidRDefault="00FB45E0" w:rsidP="00C958CF">
      <w:pPr>
        <w:pStyle w:val="aff4"/>
        <w:widowControl w:val="0"/>
        <w:numPr>
          <w:ilvl w:val="1"/>
          <w:numId w:val="45"/>
        </w:numPr>
        <w:tabs>
          <w:tab w:val="left" w:pos="-3119"/>
        </w:tabs>
        <w:ind w:left="0" w:firstLine="567"/>
        <w:jc w:val="both"/>
      </w:pPr>
      <w:bookmarkStart w:id="86" w:name="_Ref12112327"/>
      <w:r w:rsidRPr="00B122EA">
        <w:t>Государственный заказчик вправе вносить изменения в проектную документацию в порядке, установленном техническими регламентами, нормативными правовыми актами Российской Федерации.</w:t>
      </w:r>
    </w:p>
    <w:p w14:paraId="4399366E" w14:textId="77777777" w:rsidR="00FB45E0" w:rsidRPr="00B122EA" w:rsidRDefault="00FB45E0" w:rsidP="00C958CF">
      <w:pPr>
        <w:pStyle w:val="aff4"/>
        <w:widowControl w:val="0"/>
        <w:numPr>
          <w:ilvl w:val="1"/>
          <w:numId w:val="45"/>
        </w:numPr>
        <w:tabs>
          <w:tab w:val="left" w:pos="-3119"/>
        </w:tabs>
        <w:ind w:left="0" w:firstLine="567"/>
        <w:jc w:val="both"/>
      </w:pPr>
      <w:r w:rsidRPr="00B122EA">
        <w:t xml:space="preserve">Если возникает необходимость выполнения дополнительных работ, не включенных в проект, или исключения из проекта работ вследствие изменения проектных решений, Государственный заказчик в течение 3 (трех) рабочих дней с момента утверждения акта на производство дополнительных работ, направляет Подрядчику акт на производство </w:t>
      </w:r>
      <w:r w:rsidRPr="00B122EA">
        <w:lastRenderedPageBreak/>
        <w:t>дополнительных работ (исключение ряда работ) для составления откорректированной проектной документации, в том числе сметного расчета стоимости изменения объемов выполняемых работ.</w:t>
      </w:r>
    </w:p>
    <w:p w14:paraId="67C9F8E5" w14:textId="77777777" w:rsidR="00FB45E0" w:rsidRPr="00B122EA" w:rsidRDefault="00FB45E0" w:rsidP="00C958CF">
      <w:pPr>
        <w:pStyle w:val="aff4"/>
        <w:widowControl w:val="0"/>
        <w:numPr>
          <w:ilvl w:val="1"/>
          <w:numId w:val="45"/>
        </w:numPr>
        <w:tabs>
          <w:tab w:val="left" w:pos="-3119"/>
        </w:tabs>
        <w:ind w:left="0" w:firstLine="567"/>
        <w:jc w:val="both"/>
      </w:pPr>
      <w:r w:rsidRPr="00B122EA">
        <w:t>Подрядчик в течение 10 (десяти) календарных дней со дня получения акта на производство дополнительных работ (исключение ряда работ) представляет Государственному заказчику откорректированные чертежи и проектную документацию.</w:t>
      </w:r>
    </w:p>
    <w:p w14:paraId="4A5E485A" w14:textId="77777777" w:rsidR="00FB45E0" w:rsidRPr="00B122EA" w:rsidRDefault="00FB45E0" w:rsidP="00C958CF">
      <w:pPr>
        <w:pStyle w:val="aff4"/>
        <w:widowControl w:val="0"/>
        <w:numPr>
          <w:ilvl w:val="1"/>
          <w:numId w:val="45"/>
        </w:numPr>
        <w:tabs>
          <w:tab w:val="left" w:pos="-3119"/>
        </w:tabs>
        <w:ind w:left="0" w:firstLine="567"/>
        <w:jc w:val="both"/>
      </w:pPr>
      <w:r w:rsidRPr="00B122EA">
        <w:t>При необходимости проведения повторной экспертизы проектной документации в связи с внесением изменений в разработанную и утвержденную документацию, вызванных устранением недостатков, обнаруженных в документации, получившей положительное заключение государственной экспертизы, вопрос финансирования прохождения повторной экспертизы решается Сторонами в соответствии с действующим законодательством.</w:t>
      </w:r>
      <w:bookmarkEnd w:id="86"/>
    </w:p>
    <w:p w14:paraId="1E0A7266" w14:textId="77777777" w:rsidR="00FB45E0" w:rsidRPr="00B122EA" w:rsidRDefault="00FB45E0" w:rsidP="00FB45E0">
      <w:pPr>
        <w:tabs>
          <w:tab w:val="left" w:pos="284"/>
          <w:tab w:val="left" w:pos="1134"/>
        </w:tabs>
        <w:ind w:firstLine="426"/>
        <w:contextualSpacing/>
        <w:jc w:val="both"/>
      </w:pPr>
    </w:p>
    <w:p w14:paraId="11D37465" w14:textId="77777777" w:rsidR="00FB45E0" w:rsidRPr="00B122EA" w:rsidRDefault="00FB45E0" w:rsidP="00C958CF">
      <w:pPr>
        <w:pStyle w:val="aff4"/>
        <w:keepNext/>
        <w:keepLines/>
        <w:widowControl w:val="0"/>
        <w:numPr>
          <w:ilvl w:val="0"/>
          <w:numId w:val="45"/>
        </w:numPr>
        <w:jc w:val="center"/>
        <w:outlineLvl w:val="0"/>
        <w:rPr>
          <w:rFonts w:eastAsia="Arial"/>
          <w:b/>
          <w:bCs/>
        </w:rPr>
      </w:pPr>
      <w:bookmarkStart w:id="87" w:name="bookmark20"/>
      <w:r w:rsidRPr="00B122EA">
        <w:rPr>
          <w:rFonts w:eastAsia="Arial"/>
          <w:b/>
          <w:shd w:val="clear" w:color="auto" w:fill="FFFFFF"/>
        </w:rPr>
        <w:t>Разрешение споров</w:t>
      </w:r>
      <w:bookmarkEnd w:id="87"/>
    </w:p>
    <w:p w14:paraId="78250926" w14:textId="77777777" w:rsidR="00FB45E0" w:rsidRPr="00B122EA" w:rsidRDefault="00FB45E0" w:rsidP="00C958CF">
      <w:pPr>
        <w:pStyle w:val="aff4"/>
        <w:widowControl w:val="0"/>
        <w:numPr>
          <w:ilvl w:val="1"/>
          <w:numId w:val="45"/>
        </w:numPr>
        <w:tabs>
          <w:tab w:val="left" w:pos="-6804"/>
          <w:tab w:val="left" w:pos="-5529"/>
        </w:tabs>
        <w:ind w:left="0" w:firstLine="567"/>
        <w:jc w:val="both"/>
      </w:pPr>
      <w:r w:rsidRPr="00B122EA">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3FDCFB6E" w14:textId="77777777" w:rsidR="00FB45E0" w:rsidRPr="00B122EA" w:rsidRDefault="00FB45E0" w:rsidP="00C958CF">
      <w:pPr>
        <w:pStyle w:val="aff4"/>
        <w:widowControl w:val="0"/>
        <w:numPr>
          <w:ilvl w:val="1"/>
          <w:numId w:val="45"/>
        </w:numPr>
        <w:tabs>
          <w:tab w:val="left" w:pos="-6804"/>
          <w:tab w:val="left" w:pos="-5529"/>
        </w:tabs>
        <w:ind w:left="0" w:firstLine="567"/>
        <w:jc w:val="both"/>
      </w:pPr>
      <w:r w:rsidRPr="00B122EA">
        <w:t xml:space="preserve">Претензионные письма направляются Сторонами в порядке, предусмотренном для направления уведомлений в Статье 23 Контракта </w:t>
      </w:r>
    </w:p>
    <w:p w14:paraId="1BA671EC" w14:textId="77777777" w:rsidR="00FB45E0" w:rsidRPr="00B122EA" w:rsidRDefault="00FB45E0" w:rsidP="00C958CF">
      <w:pPr>
        <w:pStyle w:val="aff4"/>
        <w:widowControl w:val="0"/>
        <w:numPr>
          <w:ilvl w:val="1"/>
          <w:numId w:val="45"/>
        </w:numPr>
        <w:tabs>
          <w:tab w:val="left" w:pos="-6804"/>
          <w:tab w:val="left" w:pos="-5529"/>
        </w:tabs>
        <w:ind w:left="0" w:firstLine="567"/>
        <w:jc w:val="both"/>
      </w:pPr>
      <w:r w:rsidRPr="00B122EA">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5B6D1EBC" w14:textId="77777777" w:rsidR="00FB45E0" w:rsidRPr="00B122EA" w:rsidRDefault="00FB45E0" w:rsidP="00FB45E0">
      <w:pPr>
        <w:tabs>
          <w:tab w:val="left" w:pos="-6804"/>
          <w:tab w:val="left" w:pos="-5529"/>
        </w:tabs>
        <w:ind w:firstLine="567"/>
        <w:contextualSpacing/>
        <w:jc w:val="both"/>
      </w:pPr>
      <w:r w:rsidRPr="00B122EA">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0440EE63" w14:textId="77777777" w:rsidR="00FB45E0" w:rsidRPr="00B122EA" w:rsidRDefault="00FB45E0" w:rsidP="00C958CF">
      <w:pPr>
        <w:pStyle w:val="aff4"/>
        <w:widowControl w:val="0"/>
        <w:numPr>
          <w:ilvl w:val="1"/>
          <w:numId w:val="45"/>
        </w:numPr>
        <w:tabs>
          <w:tab w:val="left" w:pos="-6804"/>
          <w:tab w:val="left" w:pos="-5529"/>
        </w:tabs>
        <w:ind w:left="0" w:firstLine="567"/>
        <w:jc w:val="both"/>
      </w:pPr>
      <w:r w:rsidRPr="00B122EA">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4A060882" w14:textId="77777777" w:rsidR="00FB45E0" w:rsidRPr="00B122EA" w:rsidRDefault="00FB45E0" w:rsidP="00C958CF">
      <w:pPr>
        <w:pStyle w:val="aff4"/>
        <w:widowControl w:val="0"/>
        <w:numPr>
          <w:ilvl w:val="1"/>
          <w:numId w:val="45"/>
        </w:numPr>
        <w:tabs>
          <w:tab w:val="left" w:pos="-6804"/>
          <w:tab w:val="left" w:pos="-5529"/>
        </w:tabs>
        <w:ind w:left="0" w:firstLine="567"/>
        <w:jc w:val="both"/>
      </w:pPr>
      <w:r w:rsidRPr="00B122EA">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 в Арбитражном суде Республики Крым.</w:t>
      </w:r>
    </w:p>
    <w:p w14:paraId="64813413" w14:textId="77777777" w:rsidR="00FB45E0" w:rsidRPr="00B122EA" w:rsidRDefault="00FB45E0" w:rsidP="00C958CF">
      <w:pPr>
        <w:pStyle w:val="aff4"/>
        <w:widowControl w:val="0"/>
        <w:numPr>
          <w:ilvl w:val="1"/>
          <w:numId w:val="45"/>
        </w:numPr>
        <w:tabs>
          <w:tab w:val="left" w:pos="-6804"/>
          <w:tab w:val="left" w:pos="-5529"/>
        </w:tabs>
        <w:ind w:left="0" w:firstLine="567"/>
        <w:jc w:val="both"/>
      </w:pPr>
      <w:r w:rsidRPr="00B122EA">
        <w:t>Положения настоящей статьи Контракта являются обязательными и для правопреемников Сторон, в том числе для лиц, приобретших права по Контракту в результате уступки этих прав или обязанности по Контракту в результате перевода долга и для универсальных правопреемников Сторон.</w:t>
      </w:r>
    </w:p>
    <w:p w14:paraId="4BB7965E" w14:textId="77777777" w:rsidR="00FB45E0" w:rsidRPr="00B122EA" w:rsidRDefault="00FB45E0" w:rsidP="00C958CF">
      <w:pPr>
        <w:pStyle w:val="aff4"/>
        <w:widowControl w:val="0"/>
        <w:numPr>
          <w:ilvl w:val="1"/>
          <w:numId w:val="45"/>
        </w:numPr>
        <w:tabs>
          <w:tab w:val="left" w:pos="-6804"/>
          <w:tab w:val="left" w:pos="-5529"/>
        </w:tabs>
        <w:ind w:left="0" w:firstLine="567"/>
        <w:jc w:val="both"/>
      </w:pPr>
      <w:r w:rsidRPr="00B122EA">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p w14:paraId="5D106957" w14:textId="77777777" w:rsidR="00FB45E0" w:rsidRPr="00B122EA" w:rsidRDefault="00FB45E0" w:rsidP="00FB45E0">
      <w:pPr>
        <w:tabs>
          <w:tab w:val="left" w:pos="284"/>
          <w:tab w:val="left" w:pos="1134"/>
        </w:tabs>
        <w:ind w:firstLine="426"/>
        <w:contextualSpacing/>
        <w:jc w:val="both"/>
      </w:pPr>
    </w:p>
    <w:p w14:paraId="59A61C99" w14:textId="77777777" w:rsidR="00FB45E0" w:rsidRPr="00B122EA" w:rsidRDefault="00FB45E0" w:rsidP="00C958CF">
      <w:pPr>
        <w:pStyle w:val="aff4"/>
        <w:widowControl w:val="0"/>
        <w:numPr>
          <w:ilvl w:val="0"/>
          <w:numId w:val="45"/>
        </w:numPr>
        <w:jc w:val="center"/>
        <w:rPr>
          <w:rFonts w:eastAsia="Calibri"/>
          <w:b/>
          <w:shd w:val="clear" w:color="auto" w:fill="FFFFFF"/>
        </w:rPr>
      </w:pPr>
      <w:r w:rsidRPr="00B122EA">
        <w:rPr>
          <w:rFonts w:eastAsia="Calibri"/>
          <w:b/>
          <w:shd w:val="clear" w:color="auto" w:fill="FFFFFF"/>
        </w:rPr>
        <w:t>Вступление Контракта в силу, срок действия Контракта</w:t>
      </w:r>
    </w:p>
    <w:p w14:paraId="54A40C4C" w14:textId="77777777" w:rsidR="00FB45E0" w:rsidRPr="00B122EA" w:rsidRDefault="00FB45E0" w:rsidP="00C958CF">
      <w:pPr>
        <w:pStyle w:val="aff4"/>
        <w:widowControl w:val="0"/>
        <w:numPr>
          <w:ilvl w:val="1"/>
          <w:numId w:val="45"/>
        </w:numPr>
        <w:tabs>
          <w:tab w:val="left" w:pos="-1701"/>
        </w:tabs>
        <w:ind w:left="0" w:firstLine="567"/>
        <w:jc w:val="both"/>
      </w:pPr>
      <w:bookmarkStart w:id="88" w:name="_Hlk7006197"/>
      <w:r w:rsidRPr="00B122EA">
        <w:rPr>
          <w:shd w:val="clear" w:color="auto" w:fill="FFFFFF"/>
        </w:rPr>
        <w:t>Контракт вступает в силу со дня его заключения Сторонами и действует до</w:t>
      </w:r>
      <w:r>
        <w:rPr>
          <w:shd w:val="clear" w:color="auto" w:fill="FFFFFF"/>
        </w:rPr>
        <w:t> </w:t>
      </w:r>
      <w:r w:rsidRPr="00B122EA">
        <w:rPr>
          <w:shd w:val="clear" w:color="auto" w:fill="FFFFFF"/>
        </w:rPr>
        <w:t>«31»</w:t>
      </w:r>
      <w:r>
        <w:rPr>
          <w:shd w:val="clear" w:color="auto" w:fill="FFFFFF"/>
        </w:rPr>
        <w:t> </w:t>
      </w:r>
      <w:r w:rsidRPr="00B122EA">
        <w:rPr>
          <w:shd w:val="clear" w:color="auto" w:fill="FFFFFF"/>
        </w:rPr>
        <w:t>декабря 2023 года, но в любом случае до полного исполнения Сторонами своих обязательств по Контракту.</w:t>
      </w:r>
    </w:p>
    <w:p w14:paraId="34789CF9" w14:textId="77777777" w:rsidR="00FB45E0" w:rsidRPr="00B122EA" w:rsidRDefault="00FB45E0" w:rsidP="00C958CF">
      <w:pPr>
        <w:pStyle w:val="aff4"/>
        <w:widowControl w:val="0"/>
        <w:numPr>
          <w:ilvl w:val="1"/>
          <w:numId w:val="45"/>
        </w:numPr>
        <w:ind w:left="0" w:firstLine="567"/>
        <w:contextualSpacing w:val="0"/>
        <w:jc w:val="both"/>
      </w:pPr>
      <w:bookmarkStart w:id="89" w:name="_Hlk58487384"/>
      <w:r w:rsidRPr="00B122EA">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bookmarkEnd w:id="88"/>
    <w:bookmarkEnd w:id="89"/>
    <w:p w14:paraId="122ABC60" w14:textId="77777777" w:rsidR="00FB45E0" w:rsidRPr="00B122EA" w:rsidRDefault="00FB45E0" w:rsidP="00FB45E0">
      <w:pPr>
        <w:tabs>
          <w:tab w:val="left" w:pos="-1701"/>
        </w:tabs>
        <w:ind w:firstLine="567"/>
        <w:contextualSpacing/>
        <w:jc w:val="both"/>
      </w:pPr>
    </w:p>
    <w:p w14:paraId="0C896008" w14:textId="77777777" w:rsidR="00FB45E0" w:rsidRPr="00B122EA" w:rsidRDefault="00FB45E0" w:rsidP="00C958CF">
      <w:pPr>
        <w:pStyle w:val="aff4"/>
        <w:widowControl w:val="0"/>
        <w:numPr>
          <w:ilvl w:val="0"/>
          <w:numId w:val="45"/>
        </w:numPr>
        <w:tabs>
          <w:tab w:val="left" w:pos="-1701"/>
        </w:tabs>
        <w:jc w:val="center"/>
        <w:rPr>
          <w:b/>
        </w:rPr>
      </w:pPr>
      <w:bookmarkStart w:id="90" w:name="bookmark22"/>
      <w:r w:rsidRPr="00B122EA">
        <w:rPr>
          <w:b/>
        </w:rPr>
        <w:t>Порядок расторжения Контракта</w:t>
      </w:r>
    </w:p>
    <w:p w14:paraId="0D35CC61" w14:textId="77777777" w:rsidR="00FB45E0" w:rsidRPr="00B122EA" w:rsidRDefault="00FB45E0" w:rsidP="00C958CF">
      <w:pPr>
        <w:pStyle w:val="aff4"/>
        <w:widowControl w:val="0"/>
        <w:numPr>
          <w:ilvl w:val="1"/>
          <w:numId w:val="45"/>
        </w:numPr>
        <w:tabs>
          <w:tab w:val="left" w:pos="1134"/>
        </w:tabs>
        <w:ind w:left="0" w:right="-1" w:firstLine="567"/>
        <w:jc w:val="both"/>
      </w:pPr>
      <w:bookmarkStart w:id="91" w:name="sub_167"/>
      <w:r w:rsidRPr="00B122EA">
        <w:t>Расторжение контракта допускается в соответствии с гражданским законодательством и условиями Контракта.</w:t>
      </w:r>
    </w:p>
    <w:p w14:paraId="63EE64ED" w14:textId="77777777" w:rsidR="00FB45E0" w:rsidRPr="00B122EA" w:rsidRDefault="00FB45E0" w:rsidP="00C958CF">
      <w:pPr>
        <w:pStyle w:val="aff4"/>
        <w:numPr>
          <w:ilvl w:val="1"/>
          <w:numId w:val="45"/>
        </w:numPr>
        <w:ind w:left="0" w:firstLine="567"/>
        <w:contextualSpacing w:val="0"/>
        <w:jc w:val="both"/>
      </w:pPr>
      <w:r w:rsidRPr="00B122EA">
        <w:lastRenderedPageBreak/>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4BA2C112" w14:textId="77777777" w:rsidR="00FB45E0" w:rsidRPr="00B122EA" w:rsidRDefault="00FB45E0" w:rsidP="00FB45E0">
      <w:pPr>
        <w:ind w:firstLine="540"/>
        <w:jc w:val="both"/>
      </w:pPr>
      <w:r w:rsidRPr="00B122EA">
        <w:t>Порядок принятия Сторонами решения об одностороннем отказе от исполнения Контракта устанавливается Законом № 44</w:t>
      </w:r>
      <w:r>
        <w:t xml:space="preserve"> </w:t>
      </w:r>
      <w:r w:rsidRPr="00B122EA">
        <w:t>– ФЗ.</w:t>
      </w:r>
    </w:p>
    <w:p w14:paraId="3DD5BBBC" w14:textId="77777777" w:rsidR="00FB45E0" w:rsidRPr="00B122EA" w:rsidRDefault="00FB45E0" w:rsidP="00C958CF">
      <w:pPr>
        <w:pStyle w:val="aff4"/>
        <w:widowControl w:val="0"/>
        <w:numPr>
          <w:ilvl w:val="1"/>
          <w:numId w:val="45"/>
        </w:numPr>
        <w:tabs>
          <w:tab w:val="left" w:pos="1134"/>
        </w:tabs>
        <w:ind w:left="0" w:right="-1" w:firstLine="567"/>
        <w:jc w:val="both"/>
      </w:pPr>
      <w:r w:rsidRPr="00B122EA">
        <w:t xml:space="preserve">Государственный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14:paraId="4B90003A" w14:textId="77777777" w:rsidR="00FB45E0" w:rsidRPr="00B122EA" w:rsidRDefault="00FB45E0" w:rsidP="00C958CF">
      <w:pPr>
        <w:pStyle w:val="aff4"/>
        <w:widowControl w:val="0"/>
        <w:numPr>
          <w:ilvl w:val="2"/>
          <w:numId w:val="45"/>
        </w:numPr>
        <w:tabs>
          <w:tab w:val="left" w:pos="1134"/>
        </w:tabs>
        <w:ind w:left="0" w:right="-1" w:firstLine="567"/>
        <w:jc w:val="both"/>
      </w:pPr>
      <w:r w:rsidRPr="00B122EA">
        <w:t>при существенном нарушении Контракта Подрядчиком;</w:t>
      </w:r>
    </w:p>
    <w:p w14:paraId="6E657E3E" w14:textId="77777777" w:rsidR="00FB45E0" w:rsidRPr="00B122EA" w:rsidRDefault="00FB45E0" w:rsidP="00C958CF">
      <w:pPr>
        <w:pStyle w:val="aff4"/>
        <w:widowControl w:val="0"/>
        <w:numPr>
          <w:ilvl w:val="2"/>
          <w:numId w:val="45"/>
        </w:numPr>
        <w:tabs>
          <w:tab w:val="left" w:pos="1134"/>
        </w:tabs>
        <w:ind w:left="0" w:right="-1" w:firstLine="567"/>
        <w:jc w:val="both"/>
      </w:pPr>
      <w:r w:rsidRPr="00B122E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6A9142C" w14:textId="77777777" w:rsidR="00FB45E0" w:rsidRPr="00B122EA" w:rsidRDefault="00FB45E0" w:rsidP="00C958CF">
      <w:pPr>
        <w:pStyle w:val="aff4"/>
        <w:widowControl w:val="0"/>
        <w:numPr>
          <w:ilvl w:val="2"/>
          <w:numId w:val="45"/>
        </w:numPr>
        <w:tabs>
          <w:tab w:val="left" w:pos="1134"/>
        </w:tabs>
        <w:ind w:left="0" w:right="-1" w:firstLine="567"/>
        <w:jc w:val="both"/>
      </w:pPr>
      <w:r w:rsidRPr="00B122EA">
        <w:t>в иных случаях, предусмотренных законодательством Российской Федерации.</w:t>
      </w:r>
    </w:p>
    <w:p w14:paraId="5F77BB5E" w14:textId="77777777" w:rsidR="00FB45E0" w:rsidRPr="00B122EA" w:rsidRDefault="00FB45E0" w:rsidP="00C958CF">
      <w:pPr>
        <w:pStyle w:val="aff4"/>
        <w:widowControl w:val="0"/>
        <w:numPr>
          <w:ilvl w:val="1"/>
          <w:numId w:val="45"/>
        </w:numPr>
        <w:tabs>
          <w:tab w:val="left" w:pos="1134"/>
        </w:tabs>
        <w:ind w:left="0" w:right="-1" w:firstLine="567"/>
        <w:jc w:val="both"/>
      </w:pPr>
      <w:r w:rsidRPr="00B122EA">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0F5BE7C2" w14:textId="77777777" w:rsidR="00FB45E0" w:rsidRPr="00B122EA" w:rsidRDefault="00FB45E0" w:rsidP="00FB45E0">
      <w:pPr>
        <w:tabs>
          <w:tab w:val="left" w:pos="1134"/>
        </w:tabs>
        <w:ind w:right="-1" w:firstLine="567"/>
        <w:contextualSpacing/>
        <w:jc w:val="both"/>
      </w:pPr>
      <w:r w:rsidRPr="00B122EA">
        <w:t>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w:t>
      </w:r>
      <w:r>
        <w:t xml:space="preserve"> </w:t>
      </w:r>
      <w:r w:rsidRPr="00B122EA">
        <w:t>– ФЗ;</w:t>
      </w:r>
    </w:p>
    <w:p w14:paraId="53D6B273" w14:textId="77777777" w:rsidR="00FB45E0" w:rsidRPr="00B122EA" w:rsidRDefault="00FB45E0" w:rsidP="00FB45E0">
      <w:pPr>
        <w:tabs>
          <w:tab w:val="left" w:pos="1134"/>
        </w:tabs>
        <w:ind w:right="-1" w:firstLine="567"/>
        <w:contextualSpacing/>
        <w:jc w:val="both"/>
      </w:pPr>
      <w:r w:rsidRPr="00B122EA">
        <w:t xml:space="preserve">б) при определении Подрядчика Подрядчик представил недостоверную информацию о своем соответствии требованиям, указанным в </w:t>
      </w:r>
      <w:proofErr w:type="spellStart"/>
      <w:r w:rsidRPr="00B122EA">
        <w:t>пп</w:t>
      </w:r>
      <w:proofErr w:type="spellEnd"/>
      <w:r w:rsidRPr="00B122EA">
        <w:t xml:space="preserve">. «а» настоящего пункта, что позволило ему стать победителем определения Подрядчика. </w:t>
      </w:r>
    </w:p>
    <w:p w14:paraId="6E88CFB9" w14:textId="77777777" w:rsidR="00FB45E0" w:rsidRPr="00B122EA" w:rsidRDefault="00FB45E0" w:rsidP="00C958CF">
      <w:pPr>
        <w:pStyle w:val="aff4"/>
        <w:widowControl w:val="0"/>
        <w:numPr>
          <w:ilvl w:val="1"/>
          <w:numId w:val="45"/>
        </w:numPr>
        <w:tabs>
          <w:tab w:val="left" w:pos="1134"/>
        </w:tabs>
        <w:ind w:left="0" w:right="-1" w:firstLine="567"/>
        <w:jc w:val="both"/>
      </w:pPr>
      <w:r w:rsidRPr="00B122EA">
        <w:t>Государственный заказчик вправе принять решение об одностороннем отказе от исполнения Контракта по основаниям, предусмотренным ГК РФ для одностороннего отказа, в том числе в следующих случаях:</w:t>
      </w:r>
    </w:p>
    <w:p w14:paraId="1195E645" w14:textId="77777777" w:rsidR="00FB45E0" w:rsidRPr="00B122EA" w:rsidRDefault="00FB45E0" w:rsidP="00C958CF">
      <w:pPr>
        <w:pStyle w:val="aff4"/>
        <w:widowControl w:val="0"/>
        <w:numPr>
          <w:ilvl w:val="2"/>
          <w:numId w:val="45"/>
        </w:numPr>
        <w:ind w:left="0" w:firstLine="567"/>
        <w:contextualSpacing w:val="0"/>
        <w:jc w:val="both"/>
      </w:pPr>
      <w:r w:rsidRPr="00B122EA">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p w14:paraId="3EAF947F" w14:textId="77777777" w:rsidR="00FB45E0" w:rsidRPr="00B122EA" w:rsidRDefault="00FB45E0" w:rsidP="00C958CF">
      <w:pPr>
        <w:pStyle w:val="aff4"/>
        <w:widowControl w:val="0"/>
        <w:numPr>
          <w:ilvl w:val="2"/>
          <w:numId w:val="45"/>
        </w:numPr>
        <w:tabs>
          <w:tab w:val="left" w:pos="1134"/>
        </w:tabs>
        <w:ind w:left="0" w:right="-1" w:firstLine="567"/>
        <w:jc w:val="both"/>
      </w:pPr>
      <w:r w:rsidRPr="00B122EA">
        <w:t>в любое время без указания причин при условии оплаты Подрядчику фактически понесенных им расходов (статья 717 ГК РФ);</w:t>
      </w:r>
    </w:p>
    <w:p w14:paraId="70E0A526" w14:textId="77777777" w:rsidR="00FB45E0" w:rsidRPr="00B122EA" w:rsidRDefault="00FB45E0" w:rsidP="00C958CF">
      <w:pPr>
        <w:pStyle w:val="aff4"/>
        <w:widowControl w:val="0"/>
        <w:numPr>
          <w:ilvl w:val="2"/>
          <w:numId w:val="45"/>
        </w:numPr>
        <w:tabs>
          <w:tab w:val="left" w:pos="1134"/>
        </w:tabs>
        <w:ind w:left="0" w:right="-1" w:firstLine="567"/>
        <w:jc w:val="both"/>
      </w:pPr>
      <w:r w:rsidRPr="00B122E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52C9AE9" w14:textId="77777777" w:rsidR="00FB45E0" w:rsidRPr="00B122EA" w:rsidRDefault="00FB45E0" w:rsidP="00C958CF">
      <w:pPr>
        <w:pStyle w:val="aff4"/>
        <w:widowControl w:val="0"/>
        <w:numPr>
          <w:ilvl w:val="2"/>
          <w:numId w:val="45"/>
        </w:numPr>
        <w:tabs>
          <w:tab w:val="left" w:pos="1134"/>
        </w:tabs>
        <w:ind w:left="0" w:right="-1" w:firstLine="567"/>
        <w:jc w:val="both"/>
      </w:pPr>
      <w:r w:rsidRPr="00B122E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B3FE371" w14:textId="77777777" w:rsidR="00FB45E0" w:rsidRPr="00B122EA" w:rsidRDefault="00FB45E0" w:rsidP="00C958CF">
      <w:pPr>
        <w:pStyle w:val="aff4"/>
        <w:widowControl w:val="0"/>
        <w:numPr>
          <w:ilvl w:val="2"/>
          <w:numId w:val="45"/>
        </w:numPr>
        <w:tabs>
          <w:tab w:val="left" w:pos="1134"/>
        </w:tabs>
        <w:ind w:left="0" w:right="-1" w:firstLine="567"/>
        <w:jc w:val="both"/>
      </w:pPr>
      <w:r w:rsidRPr="00B122E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D053732" w14:textId="77777777" w:rsidR="00FB45E0" w:rsidRPr="00B122EA" w:rsidRDefault="00FB45E0" w:rsidP="00C958CF">
      <w:pPr>
        <w:pStyle w:val="aff4"/>
        <w:widowControl w:val="0"/>
        <w:numPr>
          <w:ilvl w:val="2"/>
          <w:numId w:val="45"/>
        </w:numPr>
        <w:tabs>
          <w:tab w:val="left" w:pos="1134"/>
        </w:tabs>
        <w:ind w:left="0" w:right="-1" w:firstLine="567"/>
        <w:jc w:val="both"/>
      </w:pPr>
      <w:r w:rsidRPr="00B122E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7C236E80" w14:textId="77777777" w:rsidR="00FB45E0" w:rsidRPr="00B122EA" w:rsidRDefault="00FB45E0" w:rsidP="00C958CF">
      <w:pPr>
        <w:pStyle w:val="aff4"/>
        <w:widowControl w:val="0"/>
        <w:numPr>
          <w:ilvl w:val="1"/>
          <w:numId w:val="45"/>
        </w:numPr>
        <w:tabs>
          <w:tab w:val="left" w:pos="1134"/>
        </w:tabs>
        <w:ind w:left="0" w:right="-1" w:firstLine="567"/>
        <w:jc w:val="both"/>
      </w:pPr>
      <w:r w:rsidRPr="00B122E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6530FB8" w14:textId="77777777" w:rsidR="00FB45E0" w:rsidRPr="00B122EA" w:rsidRDefault="00FB45E0" w:rsidP="00FB45E0">
      <w:pPr>
        <w:tabs>
          <w:tab w:val="left" w:pos="1134"/>
        </w:tabs>
        <w:ind w:right="-1" w:firstLine="567"/>
        <w:contextualSpacing/>
        <w:jc w:val="both"/>
      </w:pPr>
      <w:r w:rsidRPr="00B122EA">
        <w:t xml:space="preserve">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w:t>
      </w:r>
      <w:r w:rsidRPr="00B122EA">
        <w:lastRenderedPageBreak/>
        <w:t>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6B8F0359" w14:textId="77777777" w:rsidR="00FB45E0" w:rsidRPr="00B122EA" w:rsidRDefault="00FB45E0" w:rsidP="00C958CF">
      <w:pPr>
        <w:pStyle w:val="aff4"/>
        <w:widowControl w:val="0"/>
        <w:numPr>
          <w:ilvl w:val="1"/>
          <w:numId w:val="45"/>
        </w:numPr>
        <w:tabs>
          <w:tab w:val="left" w:pos="1134"/>
        </w:tabs>
        <w:ind w:left="0" w:right="-1" w:firstLine="567"/>
        <w:jc w:val="both"/>
      </w:pPr>
      <w:bookmarkStart w:id="92" w:name="_Hlk91686487"/>
      <w:bookmarkEnd w:id="91"/>
      <w:r w:rsidRPr="00B122EA">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в порядке, установленном статьей 95 Федерального </w:t>
      </w:r>
      <w:hyperlink r:id="rId15" w:history="1">
        <w:r w:rsidRPr="00B122EA">
          <w:rPr>
            <w:rStyle w:val="ae"/>
          </w:rPr>
          <w:t>закона</w:t>
        </w:r>
      </w:hyperlink>
      <w:r w:rsidRPr="00B122EA">
        <w:t xml:space="preserve"> от 5 апреля 2013 г. № 44</w:t>
      </w:r>
      <w:r>
        <w:t xml:space="preserve"> </w:t>
      </w:r>
      <w:r w:rsidRPr="00B122EA">
        <w:t>– ФЗ «О контрактной системе в сфере закупок товаров, работ, услуг для обеспечения государственных и муниципальных нужд».</w:t>
      </w:r>
    </w:p>
    <w:p w14:paraId="688050C2" w14:textId="77777777" w:rsidR="00FB45E0" w:rsidRPr="00B122EA" w:rsidRDefault="00FB45E0" w:rsidP="00C958CF">
      <w:pPr>
        <w:pStyle w:val="aff4"/>
        <w:widowControl w:val="0"/>
        <w:numPr>
          <w:ilvl w:val="1"/>
          <w:numId w:val="45"/>
        </w:numPr>
        <w:tabs>
          <w:tab w:val="left" w:pos="1134"/>
        </w:tabs>
        <w:ind w:left="0" w:right="-1" w:firstLine="567"/>
        <w:jc w:val="both"/>
      </w:pPr>
      <w:r w:rsidRPr="00B122EA">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DA7242E" w14:textId="77777777" w:rsidR="00FB45E0" w:rsidRPr="00B122EA" w:rsidRDefault="00FB45E0" w:rsidP="00C958CF">
      <w:pPr>
        <w:pStyle w:val="aff4"/>
        <w:widowControl w:val="0"/>
        <w:numPr>
          <w:ilvl w:val="1"/>
          <w:numId w:val="45"/>
        </w:numPr>
        <w:tabs>
          <w:tab w:val="left" w:pos="1134"/>
        </w:tabs>
        <w:ind w:left="0" w:right="-1" w:firstLine="567"/>
        <w:jc w:val="both"/>
      </w:pPr>
      <w:r w:rsidRPr="00B122EA">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023BC4C" w14:textId="77777777" w:rsidR="00FB45E0" w:rsidRPr="00B122EA" w:rsidRDefault="00FB45E0" w:rsidP="00C958CF">
      <w:pPr>
        <w:pStyle w:val="aff4"/>
        <w:widowControl w:val="0"/>
        <w:numPr>
          <w:ilvl w:val="1"/>
          <w:numId w:val="45"/>
        </w:numPr>
        <w:tabs>
          <w:tab w:val="left" w:pos="1134"/>
        </w:tabs>
        <w:ind w:left="0" w:right="-1" w:firstLine="567"/>
        <w:jc w:val="both"/>
      </w:pPr>
      <w:r w:rsidRPr="00B122EA">
        <w:t xml:space="preserve">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Федерального </w:t>
      </w:r>
      <w:hyperlink r:id="rId16" w:history="1">
        <w:r w:rsidRPr="00B122EA">
          <w:rPr>
            <w:rStyle w:val="ae"/>
          </w:rPr>
          <w:t>закона</w:t>
        </w:r>
      </w:hyperlink>
      <w:r w:rsidRPr="00B122EA">
        <w:t xml:space="preserve"> от 5 апреля 2013 г. № 44</w:t>
      </w:r>
      <w:r>
        <w:t xml:space="preserve"> </w:t>
      </w:r>
      <w:r w:rsidRPr="00B122EA">
        <w:t>– ФЗ «О</w:t>
      </w:r>
      <w:r>
        <w:t> </w:t>
      </w:r>
      <w:r w:rsidRPr="00B122EA">
        <w:t>контрактной системе в сфере закупок товаров, работ, услуг для обеспечения государственных и муниципальных нужд».</w:t>
      </w:r>
    </w:p>
    <w:p w14:paraId="65FB834D" w14:textId="77777777" w:rsidR="00FB45E0" w:rsidRPr="00B122EA" w:rsidRDefault="00FB45E0" w:rsidP="00C958CF">
      <w:pPr>
        <w:pStyle w:val="aff4"/>
        <w:widowControl w:val="0"/>
        <w:numPr>
          <w:ilvl w:val="1"/>
          <w:numId w:val="45"/>
        </w:numPr>
        <w:tabs>
          <w:tab w:val="left" w:pos="1134"/>
        </w:tabs>
        <w:ind w:left="0" w:right="-1" w:firstLine="567"/>
        <w:jc w:val="both"/>
      </w:pPr>
      <w:r w:rsidRPr="00B122EA">
        <w:t>Государственный заказчик в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w:t>
      </w:r>
      <w:r>
        <w:t xml:space="preserve"> </w:t>
      </w:r>
      <w:r w:rsidRPr="00B122EA">
        <w:t>– ФЗ, обращение о включении информации о Подрядчике в реестр недобросовестных поставщиков (подрядчиков, исполнителей).</w:t>
      </w:r>
    </w:p>
    <w:p w14:paraId="7CE91D0D" w14:textId="77777777" w:rsidR="00FB45E0" w:rsidRPr="00B122EA" w:rsidRDefault="00FB45E0" w:rsidP="00C958CF">
      <w:pPr>
        <w:pStyle w:val="aff4"/>
        <w:widowControl w:val="0"/>
        <w:numPr>
          <w:ilvl w:val="1"/>
          <w:numId w:val="45"/>
        </w:numPr>
        <w:tabs>
          <w:tab w:val="left" w:pos="1134"/>
        </w:tabs>
        <w:ind w:left="0" w:right="-1" w:firstLine="567"/>
        <w:jc w:val="both"/>
      </w:pPr>
      <w:r w:rsidRPr="00B122EA">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160C7423" w14:textId="77777777" w:rsidR="00FB45E0" w:rsidRPr="00B122EA" w:rsidRDefault="00FB45E0" w:rsidP="00C958CF">
      <w:pPr>
        <w:pStyle w:val="aff4"/>
        <w:widowControl w:val="0"/>
        <w:numPr>
          <w:ilvl w:val="1"/>
          <w:numId w:val="45"/>
        </w:numPr>
        <w:tabs>
          <w:tab w:val="left" w:pos="1134"/>
        </w:tabs>
        <w:ind w:left="0" w:right="-1" w:firstLine="567"/>
        <w:jc w:val="both"/>
      </w:pPr>
      <w:bookmarkStart w:id="93" w:name="_Hlk91686745"/>
      <w:r w:rsidRPr="00B122EA">
        <w:t xml:space="preserve">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w:t>
      </w:r>
      <w:bookmarkEnd w:id="92"/>
      <w:r w:rsidRPr="00B122EA">
        <w:t>в порядке, установленном статьей 95 Федерального закона от 5 апреля 2013 г. № 44</w:t>
      </w:r>
      <w:r>
        <w:t xml:space="preserve"> </w:t>
      </w:r>
      <w:r w:rsidRPr="00B122EA">
        <w:t>– ФЗ «О</w:t>
      </w:r>
      <w:r>
        <w:t> </w:t>
      </w:r>
      <w:r w:rsidRPr="00B122EA">
        <w:t>контрактной системе в сфере закупок товаров, работ, услуг для обеспечения государственных и муниципальных нужд».</w:t>
      </w:r>
    </w:p>
    <w:p w14:paraId="76D0124B" w14:textId="77777777" w:rsidR="00FB45E0" w:rsidRPr="00B122EA" w:rsidRDefault="00FB45E0" w:rsidP="00C958CF">
      <w:pPr>
        <w:pStyle w:val="aff4"/>
        <w:widowControl w:val="0"/>
        <w:numPr>
          <w:ilvl w:val="1"/>
          <w:numId w:val="45"/>
        </w:numPr>
        <w:tabs>
          <w:tab w:val="left" w:pos="1134"/>
        </w:tabs>
        <w:ind w:left="0" w:right="-1" w:firstLine="567"/>
        <w:jc w:val="both"/>
      </w:pPr>
      <w:r w:rsidRPr="00B122EA">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275AAE33" w14:textId="77777777" w:rsidR="00FB45E0" w:rsidRPr="00B122EA" w:rsidRDefault="00FB45E0" w:rsidP="00C958CF">
      <w:pPr>
        <w:pStyle w:val="aff4"/>
        <w:widowControl w:val="0"/>
        <w:numPr>
          <w:ilvl w:val="1"/>
          <w:numId w:val="45"/>
        </w:numPr>
        <w:tabs>
          <w:tab w:val="left" w:pos="1134"/>
        </w:tabs>
        <w:ind w:left="0" w:right="-1" w:firstLine="567"/>
        <w:jc w:val="both"/>
      </w:pPr>
      <w:r w:rsidRPr="00B122EA">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93"/>
    <w:p w14:paraId="5CD9A42E" w14:textId="77777777" w:rsidR="00FB45E0" w:rsidRPr="00B122EA" w:rsidRDefault="00FB45E0" w:rsidP="00C958CF">
      <w:pPr>
        <w:pStyle w:val="aff4"/>
        <w:widowControl w:val="0"/>
        <w:numPr>
          <w:ilvl w:val="1"/>
          <w:numId w:val="45"/>
        </w:numPr>
        <w:tabs>
          <w:tab w:val="left" w:pos="1134"/>
        </w:tabs>
        <w:ind w:left="0" w:right="-1" w:firstLine="567"/>
        <w:jc w:val="both"/>
      </w:pPr>
      <w:r w:rsidRPr="00B122EA">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Pr="00B122EA">
        <w:lastRenderedPageBreak/>
        <w:t>Контракта.</w:t>
      </w:r>
    </w:p>
    <w:p w14:paraId="247C67C2" w14:textId="77777777" w:rsidR="00FB45E0" w:rsidRPr="00B122EA" w:rsidRDefault="00FB45E0" w:rsidP="00C958CF">
      <w:pPr>
        <w:pStyle w:val="s1"/>
        <w:numPr>
          <w:ilvl w:val="1"/>
          <w:numId w:val="45"/>
        </w:numPr>
        <w:shd w:val="clear" w:color="auto" w:fill="FFFFFF"/>
        <w:spacing w:before="0" w:beforeAutospacing="0" w:after="0" w:afterAutospacing="0"/>
        <w:ind w:left="0" w:firstLine="567"/>
        <w:jc w:val="both"/>
        <w:rPr>
          <w:i/>
        </w:rPr>
      </w:pPr>
      <w:r w:rsidRPr="00B122EA">
        <w:t>В случае расторжения Контракта в связи с односторонним отказом Подрядчика от исполнения Контракта Государственный заказчик осуществляет закупку выполнения работ, которые являлись предметом расторгнутого Контракта, в соответствии с Законом №44</w:t>
      </w:r>
      <w:r>
        <w:t xml:space="preserve"> </w:t>
      </w:r>
      <w:r w:rsidRPr="00B122EA">
        <w:t>– ФЗ</w:t>
      </w:r>
    </w:p>
    <w:p w14:paraId="53A5384B" w14:textId="77777777" w:rsidR="00FB45E0" w:rsidRPr="00B122EA" w:rsidRDefault="00FB45E0" w:rsidP="00C958CF">
      <w:pPr>
        <w:pStyle w:val="aff4"/>
        <w:numPr>
          <w:ilvl w:val="1"/>
          <w:numId w:val="45"/>
        </w:numPr>
        <w:ind w:left="0" w:firstLine="567"/>
        <w:contextualSpacing w:val="0"/>
        <w:jc w:val="both"/>
      </w:pPr>
      <w:r w:rsidRPr="00B122EA">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046D85A4" w14:textId="77777777" w:rsidR="00FB45E0" w:rsidRPr="00B122EA" w:rsidRDefault="00FB45E0" w:rsidP="00FB45E0">
      <w:pPr>
        <w:pStyle w:val="s1"/>
        <w:shd w:val="clear" w:color="auto" w:fill="FFFFFF"/>
        <w:spacing w:before="0" w:beforeAutospacing="0" w:after="0" w:afterAutospacing="0"/>
        <w:ind w:firstLine="567"/>
        <w:jc w:val="both"/>
      </w:pPr>
      <w:r w:rsidRPr="00B122EA">
        <w:t>передать Государственному заказчику Работы, выполненные на момент получения им решения об отказе от исполнения Контракта;</w:t>
      </w:r>
    </w:p>
    <w:p w14:paraId="78ACA9BC" w14:textId="77777777" w:rsidR="00FB45E0" w:rsidRPr="00B122EA" w:rsidRDefault="00FB45E0" w:rsidP="00FB45E0">
      <w:pPr>
        <w:pStyle w:val="s1"/>
        <w:shd w:val="clear" w:color="auto" w:fill="FFFFFF"/>
        <w:spacing w:before="0" w:beforeAutospacing="0" w:after="0" w:afterAutospacing="0"/>
        <w:ind w:firstLine="567"/>
        <w:jc w:val="both"/>
      </w:pPr>
      <w:r w:rsidRPr="00B122EA">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12F8843D" w14:textId="77777777" w:rsidR="00FB45E0" w:rsidRPr="00B122EA" w:rsidRDefault="00FB45E0" w:rsidP="00FB45E0">
      <w:pPr>
        <w:pStyle w:val="s1"/>
        <w:shd w:val="clear" w:color="auto" w:fill="FFFFFF"/>
        <w:spacing w:before="0" w:beforeAutospacing="0" w:after="0" w:afterAutospacing="0"/>
        <w:ind w:firstLine="567"/>
        <w:jc w:val="both"/>
      </w:pPr>
      <w:r w:rsidRPr="00B122EA">
        <w:t>передать Государственному заказчику задание на проектирование, исполнительную документацию, и иную отчетную документацию на выполненные Работы и понесенные затраты;</w:t>
      </w:r>
    </w:p>
    <w:p w14:paraId="62F5E436" w14:textId="77777777" w:rsidR="00FB45E0" w:rsidRPr="00B122EA" w:rsidRDefault="00FB45E0" w:rsidP="00FB45E0">
      <w:pPr>
        <w:pStyle w:val="s1"/>
        <w:shd w:val="clear" w:color="auto" w:fill="FFFFFF"/>
        <w:spacing w:before="0" w:beforeAutospacing="0" w:after="0" w:afterAutospacing="0"/>
        <w:ind w:firstLine="567"/>
        <w:jc w:val="both"/>
      </w:pPr>
      <w:r>
        <w:t xml:space="preserve">предоставить обеспечение гарантийных обязательств в соответствии с п. 20.2.1 Контракта на срок 3 (три) года с даты подписания Сторонами акта сдачи-приемки выполненных работ по форме Приложения № 4 к Контракту по разработке проектной документации и результатов инженерных изысканий, </w:t>
      </w:r>
      <w:r w:rsidRPr="00112232">
        <w:t>подтвержденны</w:t>
      </w:r>
      <w:r>
        <w:t>х</w:t>
      </w:r>
      <w:r w:rsidRPr="00112232">
        <w:t xml:space="preserve"> положительным заключением Государственной экспертизы</w:t>
      </w:r>
      <w:r>
        <w:t xml:space="preserve"> (в случае передачи </w:t>
      </w:r>
      <w:r w:rsidRPr="000F5D5E">
        <w:t>проектной документации и результатов инженерных изысканий, подтвержденных положительным заключением Государственной экспертизы</w:t>
      </w:r>
      <w:r>
        <w:t>, по акту сдачи-приемки выполненных работ по форме Приложения № 4 к Контракту)</w:t>
      </w:r>
      <w:r w:rsidRPr="000F5D5E">
        <w:t>;</w:t>
      </w:r>
      <w:r>
        <w:t xml:space="preserve"> </w:t>
      </w:r>
    </w:p>
    <w:p w14:paraId="0E40D379" w14:textId="77777777" w:rsidR="00FB45E0" w:rsidRDefault="00FB45E0" w:rsidP="00FB45E0">
      <w:pPr>
        <w:pStyle w:val="s1"/>
        <w:shd w:val="clear" w:color="auto" w:fill="FFFFFF"/>
        <w:spacing w:before="0" w:beforeAutospacing="0" w:after="0" w:afterAutospacing="0"/>
        <w:ind w:firstLine="567"/>
        <w:jc w:val="both"/>
      </w:pPr>
      <w:r w:rsidRPr="00B122EA">
        <w:t>иные действия, предусмотренные Контрактом, необходимые для его расторжения</w:t>
      </w:r>
      <w:r>
        <w:t>.</w:t>
      </w:r>
    </w:p>
    <w:p w14:paraId="67FD72FD" w14:textId="77777777" w:rsidR="00FB45E0" w:rsidRPr="00B122EA" w:rsidRDefault="00FB45E0" w:rsidP="00FB45E0">
      <w:pPr>
        <w:pStyle w:val="s1"/>
        <w:shd w:val="clear" w:color="auto" w:fill="FFFFFF"/>
        <w:spacing w:before="0" w:beforeAutospacing="0" w:after="0" w:afterAutospacing="0"/>
        <w:ind w:firstLine="567"/>
        <w:jc w:val="both"/>
      </w:pPr>
      <w:r w:rsidRPr="00B122EA">
        <w:t xml:space="preserve">19.19. Стороны осуществляют сдачу-приемку выполненных работ в порядке, предусмотренном </w:t>
      </w:r>
      <w:hyperlink r:id="rId17" w:anchor="/document/72009464/entry/1008" w:history="1">
        <w:r w:rsidRPr="00B122EA">
          <w:t xml:space="preserve">статьей </w:t>
        </w:r>
      </w:hyperlink>
      <w:r w:rsidRPr="00B122EA">
        <w:t>9 Контракта, и производят сверку взаимных расчетов.</w:t>
      </w:r>
    </w:p>
    <w:p w14:paraId="0131504C" w14:textId="77777777" w:rsidR="00FB45E0" w:rsidRPr="00B122EA" w:rsidRDefault="00FB45E0" w:rsidP="00FB45E0">
      <w:pPr>
        <w:ind w:firstLine="567"/>
        <w:jc w:val="both"/>
      </w:pPr>
      <w:r w:rsidRPr="00B122E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5BE214CD" w14:textId="77777777" w:rsidR="00FB45E0" w:rsidRPr="00B122EA" w:rsidRDefault="00FB45E0" w:rsidP="00FB45E0">
      <w:pPr>
        <w:ind w:firstLine="567"/>
        <w:jc w:val="both"/>
      </w:pPr>
      <w:r w:rsidRPr="00B122EA">
        <w:t xml:space="preserve">19.20. В случае прекращения Контракта или расторжения Контракта по любому основанию, в том числе в соответствии со статьей 19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w:t>
      </w:r>
      <w:r>
        <w:t>5</w:t>
      </w:r>
      <w:r w:rsidRPr="00B122EA">
        <w:t xml:space="preserve"> (</w:t>
      </w:r>
      <w:r>
        <w:t>пяти</w:t>
      </w:r>
      <w:r w:rsidRPr="00B122EA">
        <w:t>)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0B44E839" w14:textId="77777777" w:rsidR="00FB45E0" w:rsidRPr="00B122EA" w:rsidRDefault="00FB45E0" w:rsidP="00FB45E0">
      <w:pPr>
        <w:ind w:firstLine="567"/>
        <w:jc w:val="both"/>
      </w:pPr>
      <w:r w:rsidRPr="00B122EA">
        <w:t xml:space="preserve">19.21.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19.20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B122EA">
        <w:rPr>
          <w:i/>
        </w:rPr>
        <w:t>(Настоящий пункт Контракта применяется если условиями Контракта предусмотрена выплата аванса).</w:t>
      </w:r>
    </w:p>
    <w:p w14:paraId="6D8D9949" w14:textId="77777777" w:rsidR="00FB45E0" w:rsidRPr="00B122EA" w:rsidRDefault="00FB45E0" w:rsidP="00FB45E0">
      <w:pPr>
        <w:tabs>
          <w:tab w:val="left" w:pos="-1701"/>
        </w:tabs>
        <w:ind w:firstLine="567"/>
        <w:contextualSpacing/>
        <w:jc w:val="both"/>
      </w:pPr>
    </w:p>
    <w:p w14:paraId="6C3E89C4" w14:textId="77777777" w:rsidR="00FB45E0" w:rsidRPr="00B122EA" w:rsidRDefault="00FB45E0" w:rsidP="00C958CF">
      <w:pPr>
        <w:pStyle w:val="aff4"/>
        <w:widowControl w:val="0"/>
        <w:numPr>
          <w:ilvl w:val="0"/>
          <w:numId w:val="45"/>
        </w:numPr>
        <w:ind w:left="0" w:firstLine="567"/>
        <w:jc w:val="center"/>
        <w:rPr>
          <w:b/>
        </w:rPr>
      </w:pPr>
      <w:r w:rsidRPr="00B122EA">
        <w:rPr>
          <w:b/>
        </w:rPr>
        <w:t>Обеспечение исполнения обязательств по контракту</w:t>
      </w:r>
    </w:p>
    <w:p w14:paraId="363814F9" w14:textId="77777777" w:rsidR="00FB45E0" w:rsidRPr="00B122EA" w:rsidRDefault="00FB45E0" w:rsidP="00FB45E0">
      <w:pPr>
        <w:ind w:firstLine="567"/>
        <w:jc w:val="both"/>
      </w:pPr>
      <w:bookmarkStart w:id="94" w:name="_Hlk92974531"/>
      <w:bookmarkStart w:id="95" w:name="_Hlk91686832"/>
      <w:r w:rsidRPr="00B122EA">
        <w:t>20.1. 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w:t>
      </w:r>
      <w:r>
        <w:t xml:space="preserve"> </w:t>
      </w:r>
      <w:r w:rsidRPr="00B122EA">
        <w:t xml:space="preserve">– 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089562C" w14:textId="77777777" w:rsidR="00FB45E0" w:rsidRPr="00B122EA" w:rsidRDefault="00FB45E0" w:rsidP="00FB45E0">
      <w:pPr>
        <w:ind w:firstLine="567"/>
        <w:jc w:val="both"/>
      </w:pPr>
      <w:r w:rsidRPr="00B122EA">
        <w:t>20.1.1. Размер обеспечения исполнения Контракта равен 30 % от начальной максимальной цены Контракта в соответствии со ст. 96 Закона № 44</w:t>
      </w:r>
      <w:r>
        <w:t xml:space="preserve"> </w:t>
      </w:r>
      <w:r w:rsidRPr="00B122EA">
        <w:t xml:space="preserve">– ФЗ. </w:t>
      </w:r>
    </w:p>
    <w:p w14:paraId="4FBB94EC" w14:textId="77777777" w:rsidR="00FB45E0" w:rsidRPr="00B122EA" w:rsidRDefault="00FB45E0" w:rsidP="00FB45E0">
      <w:pPr>
        <w:pStyle w:val="aff4"/>
        <w:ind w:left="0" w:firstLine="567"/>
        <w:jc w:val="both"/>
      </w:pPr>
      <w:r w:rsidRPr="00B122EA">
        <w:lastRenderedPageBreak/>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w:t>
      </w:r>
      <w:r>
        <w:t xml:space="preserve"> </w:t>
      </w:r>
      <w:r w:rsidRPr="00B122EA">
        <w:t>– ФЗ.</w:t>
      </w:r>
    </w:p>
    <w:p w14:paraId="6A4D11C0" w14:textId="77777777" w:rsidR="00FB45E0" w:rsidRPr="00B122EA" w:rsidRDefault="00FB45E0" w:rsidP="00FB45E0">
      <w:pPr>
        <w:pStyle w:val="aff4"/>
        <w:ind w:left="0" w:firstLine="567"/>
        <w:jc w:val="both"/>
      </w:pPr>
      <w:r w:rsidRPr="00B122EA">
        <w:t>Размер обеспечения исполнения Контракта с учетом настоящего пункта составляет          __</w:t>
      </w:r>
      <w:r>
        <w:t>_____</w:t>
      </w:r>
      <w:r w:rsidRPr="00B122EA">
        <w:t>_____ рублей.</w:t>
      </w:r>
    </w:p>
    <w:p w14:paraId="29AEE1CC" w14:textId="77777777" w:rsidR="00FB45E0" w:rsidRPr="00B122EA" w:rsidRDefault="00FB45E0" w:rsidP="00FB45E0">
      <w:pPr>
        <w:ind w:firstLine="567"/>
        <w:jc w:val="both"/>
      </w:pPr>
      <w:r w:rsidRPr="00B122EA">
        <w:t>20.1.2. В случае применения антидемпинговых мер размер обеспечения может быть изменен в порядке, установленном действующим законодательством.</w:t>
      </w:r>
    </w:p>
    <w:p w14:paraId="351909EE" w14:textId="77777777" w:rsidR="00FB45E0" w:rsidRPr="00B122EA" w:rsidRDefault="00FB45E0" w:rsidP="00FB45E0">
      <w:pPr>
        <w:ind w:firstLine="567"/>
        <w:jc w:val="both"/>
        <w:rPr>
          <w:shd w:val="clear" w:color="auto" w:fill="FFFFFF"/>
        </w:rPr>
      </w:pPr>
      <w:r w:rsidRPr="00B122EA">
        <w:rPr>
          <w:shd w:val="clear" w:color="auto" w:fill="FFFFFF"/>
        </w:rPr>
        <w:t xml:space="preserve">20.2. Условием подписания </w:t>
      </w:r>
      <w:r w:rsidRPr="00B122EA">
        <w:t>Акта сдачи-приемки выполненных работ по разработке рабочей документации по форме Приложения № 4 к Контракту</w:t>
      </w:r>
      <w:r w:rsidRPr="00B122EA">
        <w:rPr>
          <w:shd w:val="clear" w:color="auto" w:fill="FFFFFF"/>
        </w:rPr>
        <w:t xml:space="preserve"> является предоставление Подрядчиком обеспечения гарантийных обязательств, установленных статьей 12 Контракта. Гарантийные обязательства могут обеспечиваться </w:t>
      </w:r>
      <w:r w:rsidRPr="00B122EA">
        <w:t>независимой гарантией, соответствующей требованиям статьи 45 Закона №44</w:t>
      </w:r>
      <w:r>
        <w:t xml:space="preserve"> </w:t>
      </w:r>
      <w:r w:rsidRPr="00B122EA">
        <w:t>– ФЗ,</w:t>
      </w:r>
      <w:r w:rsidRPr="00B122EA">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w:t>
      </w:r>
    </w:p>
    <w:p w14:paraId="1C9EB97E" w14:textId="77777777" w:rsidR="00FB45E0" w:rsidRPr="00B122EA" w:rsidRDefault="00FB45E0" w:rsidP="00FB45E0">
      <w:pPr>
        <w:ind w:firstLine="567"/>
        <w:jc w:val="both"/>
        <w:rPr>
          <w:shd w:val="clear" w:color="auto" w:fill="FFFFFF"/>
        </w:rPr>
      </w:pPr>
      <w:r w:rsidRPr="00B122EA">
        <w:rPr>
          <w:shd w:val="clear" w:color="auto" w:fill="FFFFFF"/>
        </w:rPr>
        <w:t xml:space="preserve">20.2.1. Размер обеспечения гарантийных обязательств составляет 0,5 % от начальной максимальной цены Контракта, что составляет </w:t>
      </w:r>
      <w:r w:rsidRPr="002B6B0E">
        <w:t>34</w:t>
      </w:r>
      <w:r>
        <w:t> </w:t>
      </w:r>
      <w:r w:rsidRPr="002B6B0E">
        <w:t>750</w:t>
      </w:r>
      <w:r w:rsidRPr="001244E5">
        <w:t xml:space="preserve"> (Тридцать четыре тысячи семьсот пятьдесят) рублей 00 копеек</w:t>
      </w:r>
      <w:r w:rsidRPr="00B122EA">
        <w:rPr>
          <w:shd w:val="clear" w:color="auto" w:fill="FFFFFF"/>
        </w:rPr>
        <w:t>.</w:t>
      </w:r>
    </w:p>
    <w:p w14:paraId="103EDBEF" w14:textId="77777777" w:rsidR="00FB45E0" w:rsidRPr="00B122EA" w:rsidRDefault="00FB45E0" w:rsidP="00FB45E0">
      <w:pPr>
        <w:ind w:firstLine="567"/>
        <w:jc w:val="both"/>
        <w:rPr>
          <w:i/>
          <w:iCs/>
          <w:shd w:val="clear" w:color="auto" w:fill="FFFFFF"/>
        </w:rPr>
      </w:pPr>
      <w:r w:rsidRPr="00B122EA">
        <w:rPr>
          <w:i/>
          <w:iCs/>
          <w:shd w:val="clear" w:color="auto" w:fill="FFFFFF"/>
        </w:rPr>
        <w:t>(не может превышать десять процентов от начальной максимальной цены Контракта).</w:t>
      </w:r>
    </w:p>
    <w:p w14:paraId="56882C66" w14:textId="77777777" w:rsidR="00FB45E0" w:rsidRPr="00B122EA" w:rsidRDefault="00FB45E0" w:rsidP="00FB45E0">
      <w:pPr>
        <w:ind w:firstLine="567"/>
        <w:jc w:val="both"/>
      </w:pPr>
      <w:bookmarkStart w:id="96" w:name="_Hlk20835866"/>
      <w:r w:rsidRPr="00B122EA">
        <w:t xml:space="preserve">20.3. Способ обеспечения исполнения Контракта, </w:t>
      </w:r>
      <w:r w:rsidRPr="00B122EA">
        <w:rPr>
          <w:shd w:val="clear" w:color="auto" w:fill="FFFFFF"/>
        </w:rPr>
        <w:t>гарантийных обязательств</w:t>
      </w:r>
      <w:r w:rsidRPr="00B122EA">
        <w:t>,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w:t>
      </w:r>
      <w:r>
        <w:t xml:space="preserve"> </w:t>
      </w:r>
      <w:r w:rsidRPr="00B122EA">
        <w:t>– ФЗ.</w:t>
      </w:r>
    </w:p>
    <w:bookmarkEnd w:id="94"/>
    <w:p w14:paraId="411C3752" w14:textId="77777777" w:rsidR="00FB45E0" w:rsidRPr="00B122EA" w:rsidRDefault="00FB45E0" w:rsidP="00FB45E0">
      <w:pPr>
        <w:ind w:firstLine="567"/>
        <w:jc w:val="both"/>
      </w:pPr>
      <w:r w:rsidRPr="00B122EA">
        <w:t>20.4. Денежные средства, вносимые в обеспечение исполнения Контракта, должны быть перечислены в установленном размере по реквизитам:</w:t>
      </w:r>
    </w:p>
    <w:p w14:paraId="72831EB3" w14:textId="77777777" w:rsidR="00FB45E0" w:rsidRPr="00B122EA" w:rsidRDefault="00FB45E0" w:rsidP="00FB45E0">
      <w:pPr>
        <w:ind w:firstLine="567"/>
      </w:pPr>
      <w:bookmarkStart w:id="97" w:name="_Hlk61341401"/>
      <w:r w:rsidRPr="00B122EA">
        <w:t xml:space="preserve">Получатель: </w:t>
      </w:r>
      <w:bookmarkStart w:id="98" w:name="_Hlk61341857"/>
    </w:p>
    <w:p w14:paraId="2B3DB808" w14:textId="77777777" w:rsidR="00FB45E0" w:rsidRPr="00B122EA" w:rsidRDefault="00FB45E0" w:rsidP="00FB45E0">
      <w:r w:rsidRPr="00B122EA">
        <w:t>Министерство финансов Республики Крым (ГКУ «</w:t>
      </w:r>
      <w:proofErr w:type="spellStart"/>
      <w:r w:rsidRPr="00B122EA">
        <w:t>Инвестстрой</w:t>
      </w:r>
      <w:proofErr w:type="spellEnd"/>
      <w:r w:rsidRPr="00B122EA">
        <w:t xml:space="preserve"> Республики Крым», </w:t>
      </w:r>
    </w:p>
    <w:p w14:paraId="79C9E03F" w14:textId="77777777" w:rsidR="00FB45E0" w:rsidRPr="00B122EA" w:rsidRDefault="00FB45E0" w:rsidP="00FB45E0">
      <w:pPr>
        <w:pStyle w:val="aff9"/>
        <w:rPr>
          <w:rFonts w:ascii="Times New Roman" w:hAnsi="Times New Roman"/>
        </w:rPr>
      </w:pPr>
      <w:r w:rsidRPr="00B122EA">
        <w:rPr>
          <w:rFonts w:ascii="Times New Roman" w:hAnsi="Times New Roman"/>
        </w:rPr>
        <w:t>л/с. 05752J47730)</w:t>
      </w:r>
    </w:p>
    <w:p w14:paraId="50ACCCD1" w14:textId="77777777" w:rsidR="00FB45E0" w:rsidRPr="00B122EA" w:rsidRDefault="00FB45E0" w:rsidP="00FB45E0">
      <w:pPr>
        <w:pStyle w:val="aff9"/>
        <w:rPr>
          <w:rFonts w:ascii="Times New Roman" w:hAnsi="Times New Roman"/>
        </w:rPr>
      </w:pPr>
      <w:r w:rsidRPr="00B122EA">
        <w:rPr>
          <w:rFonts w:ascii="Times New Roman" w:hAnsi="Times New Roman"/>
        </w:rPr>
        <w:t>Казначейский счет: 03222643350000007500</w:t>
      </w:r>
    </w:p>
    <w:p w14:paraId="103A588D" w14:textId="77777777" w:rsidR="00FB45E0" w:rsidRPr="00B122EA" w:rsidRDefault="00FB45E0" w:rsidP="00FB45E0">
      <w:pPr>
        <w:pStyle w:val="aff9"/>
        <w:rPr>
          <w:rFonts w:ascii="Times New Roman" w:hAnsi="Times New Roman"/>
        </w:rPr>
      </w:pPr>
      <w:r w:rsidRPr="00B122EA">
        <w:rPr>
          <w:rFonts w:ascii="Times New Roman" w:hAnsi="Times New Roman"/>
        </w:rPr>
        <w:t>ЕКС.: 40102810645370000035</w:t>
      </w:r>
    </w:p>
    <w:p w14:paraId="2963DEE8" w14:textId="77777777" w:rsidR="00FB45E0" w:rsidRPr="00B122EA" w:rsidRDefault="00FB45E0" w:rsidP="00FB45E0">
      <w:pPr>
        <w:pStyle w:val="aff9"/>
        <w:rPr>
          <w:rFonts w:ascii="Times New Roman" w:hAnsi="Times New Roman"/>
        </w:rPr>
      </w:pPr>
      <w:r w:rsidRPr="00B122EA">
        <w:rPr>
          <w:rFonts w:ascii="Times New Roman" w:hAnsi="Times New Roman"/>
        </w:rPr>
        <w:t>КБК: 81700000000000000510</w:t>
      </w:r>
    </w:p>
    <w:p w14:paraId="776B4145" w14:textId="77777777" w:rsidR="00FB45E0" w:rsidRPr="00B122EA" w:rsidRDefault="00FB45E0" w:rsidP="00FB45E0">
      <w:pPr>
        <w:pStyle w:val="aff9"/>
        <w:rPr>
          <w:rFonts w:ascii="Times New Roman" w:hAnsi="Times New Roman"/>
        </w:rPr>
      </w:pPr>
      <w:r w:rsidRPr="00B122EA">
        <w:rPr>
          <w:rFonts w:ascii="Times New Roman" w:hAnsi="Times New Roman"/>
        </w:rPr>
        <w:t xml:space="preserve">Банк: ОТДЕЛЕНИЕ РЕСПУБЛИКА КРЫМ БАНКА РОССИИ//УФК по Республике Крым </w:t>
      </w:r>
    </w:p>
    <w:p w14:paraId="68B3EFD9" w14:textId="77777777" w:rsidR="00FB45E0" w:rsidRPr="00B122EA" w:rsidRDefault="00FB45E0" w:rsidP="00FB45E0">
      <w:pPr>
        <w:pStyle w:val="aff9"/>
        <w:rPr>
          <w:rFonts w:ascii="Times New Roman" w:hAnsi="Times New Roman"/>
        </w:rPr>
      </w:pPr>
      <w:r w:rsidRPr="00B122EA">
        <w:rPr>
          <w:rFonts w:ascii="Times New Roman" w:hAnsi="Times New Roman"/>
        </w:rPr>
        <w:t>г. Симферополь</w:t>
      </w:r>
    </w:p>
    <w:p w14:paraId="5A05345E" w14:textId="77777777" w:rsidR="00FB45E0" w:rsidRPr="00B122EA" w:rsidRDefault="00FB45E0" w:rsidP="00FB45E0">
      <w:pPr>
        <w:pStyle w:val="aff9"/>
        <w:rPr>
          <w:rFonts w:ascii="Times New Roman" w:hAnsi="Times New Roman"/>
        </w:rPr>
      </w:pPr>
      <w:r w:rsidRPr="00B122EA">
        <w:rPr>
          <w:rFonts w:ascii="Times New Roman" w:hAnsi="Times New Roman"/>
        </w:rPr>
        <w:t>БИК: 013510002</w:t>
      </w:r>
    </w:p>
    <w:p w14:paraId="14B6E081" w14:textId="77777777" w:rsidR="00FB45E0" w:rsidRPr="00B122EA" w:rsidRDefault="00FB45E0" w:rsidP="00FB45E0">
      <w:pPr>
        <w:pStyle w:val="aff9"/>
        <w:rPr>
          <w:rFonts w:ascii="Times New Roman" w:hAnsi="Times New Roman"/>
        </w:rPr>
      </w:pPr>
      <w:r w:rsidRPr="00B122EA">
        <w:rPr>
          <w:rFonts w:ascii="Times New Roman" w:hAnsi="Times New Roman"/>
        </w:rPr>
        <w:t>ОГРН: 1159102101454</w:t>
      </w:r>
    </w:p>
    <w:p w14:paraId="46CF6CFC" w14:textId="77777777" w:rsidR="00FB45E0" w:rsidRPr="00B122EA" w:rsidRDefault="00FB45E0" w:rsidP="00FB45E0">
      <w:pPr>
        <w:pStyle w:val="aff9"/>
        <w:rPr>
          <w:rFonts w:ascii="Times New Roman" w:hAnsi="Times New Roman"/>
        </w:rPr>
      </w:pPr>
      <w:r w:rsidRPr="00B122EA">
        <w:rPr>
          <w:rFonts w:ascii="Times New Roman" w:hAnsi="Times New Roman"/>
        </w:rPr>
        <w:t>ИНН: 9102187428</w:t>
      </w:r>
    </w:p>
    <w:p w14:paraId="1E94DB43" w14:textId="77777777" w:rsidR="00FB45E0" w:rsidRPr="00B122EA" w:rsidRDefault="00FB45E0" w:rsidP="00FB45E0">
      <w:pPr>
        <w:pStyle w:val="aff9"/>
        <w:rPr>
          <w:rFonts w:ascii="Times New Roman" w:hAnsi="Times New Roman"/>
        </w:rPr>
      </w:pPr>
      <w:r w:rsidRPr="00B122EA">
        <w:rPr>
          <w:rFonts w:ascii="Times New Roman" w:hAnsi="Times New Roman"/>
        </w:rPr>
        <w:t>КПП: 910201001</w:t>
      </w:r>
    </w:p>
    <w:p w14:paraId="4FAC5967" w14:textId="77777777" w:rsidR="00FB45E0" w:rsidRPr="00B122EA" w:rsidRDefault="00FB45E0" w:rsidP="00FB45E0">
      <w:pPr>
        <w:pStyle w:val="aff9"/>
        <w:rPr>
          <w:rFonts w:ascii="Times New Roman" w:hAnsi="Times New Roman"/>
        </w:rPr>
      </w:pPr>
      <w:r w:rsidRPr="00B122EA">
        <w:rPr>
          <w:rFonts w:ascii="Times New Roman" w:hAnsi="Times New Roman"/>
        </w:rPr>
        <w:t>ОКТМО: 35701000001</w:t>
      </w:r>
    </w:p>
    <w:bookmarkEnd w:id="97"/>
    <w:bookmarkEnd w:id="98"/>
    <w:p w14:paraId="21EEA9DF" w14:textId="77777777" w:rsidR="00FB45E0" w:rsidRPr="00B122EA" w:rsidRDefault="00FB45E0" w:rsidP="00FB45E0">
      <w:pPr>
        <w:autoSpaceDE w:val="0"/>
        <w:autoSpaceDN w:val="0"/>
        <w:adjustRightInd w:val="0"/>
        <w:ind w:firstLine="567"/>
        <w:contextualSpacing/>
        <w:jc w:val="both"/>
      </w:pPr>
      <w:r w:rsidRPr="00B122EA">
        <w:t xml:space="preserve">Назначение платежа: «Обеспечение исполнения государственного контракта (ИКЗ </w:t>
      </w:r>
      <w:r>
        <w:t>__</w:t>
      </w:r>
      <w:r w:rsidRPr="00B122EA">
        <w:t>____)».</w:t>
      </w:r>
    </w:p>
    <w:p w14:paraId="5BF7A79A" w14:textId="77777777" w:rsidR="00FB45E0" w:rsidRPr="00B122EA" w:rsidRDefault="00FB45E0" w:rsidP="00FB45E0">
      <w:pPr>
        <w:autoSpaceDE w:val="0"/>
        <w:autoSpaceDN w:val="0"/>
        <w:adjustRightInd w:val="0"/>
        <w:ind w:firstLine="567"/>
        <w:contextualSpacing/>
        <w:jc w:val="both"/>
      </w:pPr>
      <w:r w:rsidRPr="00B122EA">
        <w:t>или</w:t>
      </w:r>
    </w:p>
    <w:p w14:paraId="46E5A5BF" w14:textId="77777777" w:rsidR="00FB45E0" w:rsidRPr="00B122EA" w:rsidRDefault="00FB45E0" w:rsidP="00FB45E0">
      <w:pPr>
        <w:autoSpaceDE w:val="0"/>
        <w:autoSpaceDN w:val="0"/>
        <w:adjustRightInd w:val="0"/>
        <w:ind w:firstLine="567"/>
        <w:contextualSpacing/>
        <w:jc w:val="both"/>
      </w:pPr>
      <w:r w:rsidRPr="00B122EA">
        <w:t>Назначение платежа: «Обеспечение гарантийных обязательств по государственному контракту от «___» ________ ________ № ____________ (ИКЗ____________)».</w:t>
      </w:r>
    </w:p>
    <w:p w14:paraId="73147251" w14:textId="77777777" w:rsidR="00FB45E0" w:rsidRPr="00B122EA" w:rsidRDefault="00FB45E0" w:rsidP="00FB45E0">
      <w:pPr>
        <w:ind w:firstLine="567"/>
        <w:jc w:val="both"/>
      </w:pPr>
      <w:bookmarkStart w:id="99" w:name="_Hlk20833881"/>
      <w:r w:rsidRPr="00B122EA">
        <w:t xml:space="preserve">–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B122EA">
        <w:rPr>
          <w:shd w:val="clear" w:color="auto" w:fill="FFFFFF"/>
        </w:rPr>
        <w:t xml:space="preserve">подписания  сторонами </w:t>
      </w:r>
      <w:r w:rsidRPr="00B122EA">
        <w:t>акта сдачи-приемки выполненных работ по разработке рабочей документации</w:t>
      </w:r>
      <w:r>
        <w:t xml:space="preserve"> на основании заявления Подрядчика</w:t>
      </w:r>
      <w:r w:rsidRPr="00B122EA">
        <w:t xml:space="preserve">.   </w:t>
      </w:r>
    </w:p>
    <w:p w14:paraId="727276C6" w14:textId="77777777" w:rsidR="00FB45E0" w:rsidRPr="00B122EA" w:rsidRDefault="00FB45E0" w:rsidP="00FB45E0">
      <w:pPr>
        <w:ind w:firstLine="567"/>
        <w:jc w:val="both"/>
      </w:pPr>
      <w:r w:rsidRPr="00B122EA">
        <w:t>–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в соответствии с Графиком выполнения работ и получения заявления Государственным заказчиком.</w:t>
      </w:r>
    </w:p>
    <w:p w14:paraId="2C4372C2" w14:textId="77777777" w:rsidR="00FB45E0" w:rsidRPr="00B122EA" w:rsidRDefault="00FB45E0" w:rsidP="00FB45E0">
      <w:pPr>
        <w:pStyle w:val="aff4"/>
        <w:ind w:left="0" w:firstLine="567"/>
        <w:jc w:val="both"/>
      </w:pPr>
      <w:r w:rsidRPr="00B122EA">
        <w:lastRenderedPageBreak/>
        <w:t>– 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bookmarkStart w:id="100" w:name="_Hlk15911882"/>
      <w:bookmarkStart w:id="101" w:name="_Hlk16234848"/>
      <w:bookmarkEnd w:id="96"/>
      <w:bookmarkEnd w:id="99"/>
    </w:p>
    <w:p w14:paraId="32963473" w14:textId="77777777" w:rsidR="00FB45E0" w:rsidRPr="00B122EA" w:rsidRDefault="00FB45E0" w:rsidP="00FB45E0">
      <w:pPr>
        <w:pStyle w:val="aff4"/>
        <w:ind w:left="0" w:firstLine="567"/>
        <w:jc w:val="both"/>
      </w:pPr>
      <w:r w:rsidRPr="00B122EA">
        <w:t xml:space="preserve">20.5. </w:t>
      </w:r>
      <w:bookmarkStart w:id="102" w:name="_Hlk92966146"/>
      <w:r w:rsidRPr="00B122EA">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4766ED8E" w14:textId="77777777" w:rsidR="00FB45E0" w:rsidRPr="00B122EA" w:rsidRDefault="00FB45E0" w:rsidP="00FB45E0">
      <w:pPr>
        <w:pStyle w:val="aff4"/>
        <w:ind w:left="0" w:firstLine="567"/>
        <w:jc w:val="both"/>
      </w:pPr>
      <w:r w:rsidRPr="00B122EA">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52B428E4" w14:textId="77777777" w:rsidR="00FB45E0" w:rsidRPr="00B122EA" w:rsidRDefault="00FB45E0" w:rsidP="00FB45E0">
      <w:pPr>
        <w:pStyle w:val="aff4"/>
        <w:ind w:left="0" w:firstLine="567"/>
        <w:jc w:val="both"/>
      </w:pPr>
      <w:r w:rsidRPr="00B122EA">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bookmarkEnd w:id="100"/>
    <w:bookmarkEnd w:id="101"/>
    <w:p w14:paraId="64919788" w14:textId="77777777" w:rsidR="00FB45E0" w:rsidRPr="00EB3372" w:rsidRDefault="00FB45E0" w:rsidP="00FB45E0">
      <w:pPr>
        <w:autoSpaceDE w:val="0"/>
        <w:autoSpaceDN w:val="0"/>
        <w:adjustRightInd w:val="0"/>
        <w:ind w:firstLine="567"/>
        <w:jc w:val="both"/>
      </w:pPr>
      <w:r>
        <w:rPr>
          <w:shd w:val="clear" w:color="auto" w:fill="FFFFFF"/>
        </w:rPr>
        <w:t xml:space="preserve">В </w:t>
      </w:r>
      <w:r>
        <w:t xml:space="preserve">независимую </w:t>
      </w:r>
      <w:r>
        <w:rPr>
          <w:shd w:val="clear" w:color="auto" w:fill="FFFFFF"/>
        </w:rPr>
        <w:t xml:space="preserve">гарантию, </w:t>
      </w:r>
      <w:r>
        <w:t xml:space="preserve">обеспечивающую исполнение </w:t>
      </w:r>
      <w:r w:rsidRPr="00EB3372">
        <w:t xml:space="preserve">Контракта и гарантийных обязательств должно </w:t>
      </w:r>
      <w:r w:rsidRPr="00EB3372">
        <w:rPr>
          <w:shd w:val="clear" w:color="auto" w:fill="FFFFFF"/>
        </w:rPr>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06F1B0A" w14:textId="77777777" w:rsidR="00FB45E0" w:rsidRPr="00B122EA" w:rsidRDefault="00FB45E0" w:rsidP="00FB45E0">
      <w:pPr>
        <w:tabs>
          <w:tab w:val="left" w:pos="993"/>
        </w:tabs>
        <w:ind w:firstLine="567"/>
        <w:jc w:val="both"/>
        <w:rPr>
          <w:rFonts w:eastAsiaTheme="minorHAnsi"/>
          <w:noProof/>
        </w:rPr>
      </w:pPr>
      <w:r w:rsidRPr="00EB3372">
        <w:t xml:space="preserve">Независимая </w:t>
      </w:r>
      <w:r w:rsidRPr="00EB3372">
        <w:rPr>
          <w:noProof/>
        </w:rPr>
        <w:t>гарантия должна содержать условие о том, что никакие изменения и дополнения, вносимые в Контракт, не освобождают Гаранта от обязательств по</w:t>
      </w:r>
      <w:r w:rsidRPr="00B122EA">
        <w:rPr>
          <w:noProof/>
        </w:rPr>
        <w:t xml:space="preserve"> Гарантии.</w:t>
      </w:r>
    </w:p>
    <w:p w14:paraId="016D3849" w14:textId="77777777" w:rsidR="00FB45E0" w:rsidRPr="00B122EA" w:rsidRDefault="00FB45E0" w:rsidP="00FB45E0">
      <w:pPr>
        <w:ind w:firstLine="567"/>
        <w:jc w:val="both"/>
      </w:pPr>
      <w:r w:rsidRPr="00B122EA">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56150057" w14:textId="77777777" w:rsidR="00FB45E0" w:rsidRPr="00B122EA" w:rsidRDefault="00FB45E0" w:rsidP="00FB45E0">
      <w:pPr>
        <w:pStyle w:val="aff4"/>
        <w:ind w:left="0" w:firstLine="567"/>
        <w:jc w:val="both"/>
      </w:pPr>
      <w:r w:rsidRPr="00B122EA">
        <w:t xml:space="preserve">– обязательства оплатить суммы неустоек (штрафов, пеней), предусмотренных Контрактом; </w:t>
      </w:r>
    </w:p>
    <w:p w14:paraId="7EBAEFCE" w14:textId="77777777" w:rsidR="00FB45E0" w:rsidRPr="00B122EA" w:rsidRDefault="00FB45E0" w:rsidP="00FB45E0">
      <w:pPr>
        <w:autoSpaceDE w:val="0"/>
        <w:autoSpaceDN w:val="0"/>
        <w:adjustRightInd w:val="0"/>
        <w:ind w:firstLine="567"/>
        <w:jc w:val="both"/>
      </w:pPr>
      <w:r w:rsidRPr="00B122EA">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48EB436" w14:textId="77777777" w:rsidR="00FB45E0" w:rsidRPr="00B122EA" w:rsidRDefault="00FB45E0" w:rsidP="00FB45E0">
      <w:pPr>
        <w:ind w:firstLine="567"/>
        <w:jc w:val="both"/>
      </w:pPr>
      <w:r w:rsidRPr="00B122EA">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1A4578E" w14:textId="77777777" w:rsidR="00FB45E0" w:rsidRPr="00B122EA" w:rsidRDefault="00FB45E0" w:rsidP="00C958CF">
      <w:pPr>
        <w:pStyle w:val="aff4"/>
        <w:numPr>
          <w:ilvl w:val="1"/>
          <w:numId w:val="48"/>
        </w:numPr>
        <w:ind w:left="0" w:firstLine="567"/>
        <w:contextualSpacing w:val="0"/>
        <w:jc w:val="both"/>
      </w:pPr>
      <w:bookmarkStart w:id="103" w:name="_Hlk11338627"/>
      <w:r w:rsidRPr="00B122EA">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28BFB78E" w14:textId="77777777" w:rsidR="00FB45E0" w:rsidRPr="00B122EA" w:rsidRDefault="00FB45E0" w:rsidP="00C958CF">
      <w:pPr>
        <w:pStyle w:val="aff4"/>
        <w:numPr>
          <w:ilvl w:val="1"/>
          <w:numId w:val="48"/>
        </w:numPr>
        <w:ind w:left="0" w:firstLine="567"/>
        <w:contextualSpacing w:val="0"/>
        <w:jc w:val="both"/>
      </w:pPr>
      <w:r w:rsidRPr="00B122EA">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w:t>
      </w:r>
      <w:r w:rsidRPr="00B122EA">
        <w:rPr>
          <w:shd w:val="clear" w:color="auto" w:fill="FFFFFF"/>
        </w:rPr>
        <w:t xml:space="preserve">и гарантийных обязательств </w:t>
      </w:r>
      <w:r w:rsidRPr="00B122EA">
        <w:t xml:space="preserve">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w:t>
      </w:r>
      <w:r w:rsidRPr="00B122EA">
        <w:rPr>
          <w:shd w:val="clear" w:color="auto" w:fill="FFFFFF"/>
        </w:rPr>
        <w:t>и гарантийных обязательств (</w:t>
      </w:r>
      <w:r w:rsidRPr="00B122EA">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5DF19BAD" w14:textId="77777777" w:rsidR="00FB45E0" w:rsidRPr="00B122EA" w:rsidRDefault="00FB45E0" w:rsidP="00FB45E0">
      <w:pPr>
        <w:ind w:firstLine="567"/>
        <w:jc w:val="both"/>
      </w:pPr>
      <w:r w:rsidRPr="00B122EA">
        <w:t>Размер такого обеспечения может быть уменьшен в порядке и случаях, которые предусмотрены действующим законодательством РФ.</w:t>
      </w:r>
    </w:p>
    <w:p w14:paraId="18EE1491" w14:textId="77777777" w:rsidR="00FB45E0" w:rsidRPr="00B122EA" w:rsidRDefault="00FB45E0" w:rsidP="00FB45E0">
      <w:pPr>
        <w:ind w:firstLine="567"/>
        <w:jc w:val="both"/>
      </w:pPr>
      <w:r w:rsidRPr="00B122EA">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13.</w:t>
      </w:r>
      <w:r>
        <w:t>5</w:t>
      </w:r>
      <w:r w:rsidRPr="00B122EA">
        <w:t xml:space="preserve"> Контракта.</w:t>
      </w:r>
    </w:p>
    <w:p w14:paraId="0097B48E" w14:textId="77777777" w:rsidR="00FB45E0" w:rsidRPr="00B122EA" w:rsidRDefault="00FB45E0" w:rsidP="00C958CF">
      <w:pPr>
        <w:pStyle w:val="aff4"/>
        <w:widowControl w:val="0"/>
        <w:numPr>
          <w:ilvl w:val="2"/>
          <w:numId w:val="48"/>
        </w:numPr>
        <w:tabs>
          <w:tab w:val="left" w:pos="709"/>
        </w:tabs>
        <w:autoSpaceDE w:val="0"/>
        <w:autoSpaceDN w:val="0"/>
        <w:adjustRightInd w:val="0"/>
        <w:ind w:left="0" w:firstLine="567"/>
        <w:jc w:val="both"/>
      </w:pPr>
      <w:bookmarkStart w:id="104" w:name="_Hlk16841788"/>
      <w:r w:rsidRPr="00B122EA">
        <w:t xml:space="preserve">Если обеспечение исполнения Контракта, </w:t>
      </w:r>
      <w:r w:rsidRPr="00B122EA">
        <w:rPr>
          <w:shd w:val="clear" w:color="auto" w:fill="FFFFFF"/>
        </w:rPr>
        <w:t>гарантийных обязательств</w:t>
      </w:r>
      <w:r w:rsidRPr="00B122EA">
        <w:t xml:space="preserve"> перестало быть действительным или перестало обеспечивать исполнение Подрядчиком обязательств по Контракту, за исключением случая в соответствии с пунктом 20.7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56F64FB3" w14:textId="77777777" w:rsidR="00FB45E0" w:rsidRPr="00B122EA" w:rsidRDefault="00FB45E0" w:rsidP="00FB45E0">
      <w:pPr>
        <w:tabs>
          <w:tab w:val="left" w:pos="709"/>
        </w:tabs>
        <w:autoSpaceDE w:val="0"/>
        <w:autoSpaceDN w:val="0"/>
        <w:adjustRightInd w:val="0"/>
        <w:ind w:firstLine="567"/>
        <w:contextualSpacing/>
        <w:jc w:val="both"/>
      </w:pPr>
      <w:r w:rsidRPr="00B122EA">
        <w:t>Действие указанного пункта не распространяется на случаи, если Подрядчиком представлена недостоверная (поддельная) независимая гарантия.</w:t>
      </w:r>
    </w:p>
    <w:p w14:paraId="425C74FF" w14:textId="77777777" w:rsidR="00FB45E0" w:rsidRPr="00B122EA" w:rsidRDefault="00FB45E0" w:rsidP="00C958CF">
      <w:pPr>
        <w:pStyle w:val="aff4"/>
        <w:widowControl w:val="0"/>
        <w:numPr>
          <w:ilvl w:val="2"/>
          <w:numId w:val="48"/>
        </w:numPr>
        <w:tabs>
          <w:tab w:val="left" w:pos="709"/>
        </w:tabs>
        <w:autoSpaceDE w:val="0"/>
        <w:autoSpaceDN w:val="0"/>
        <w:adjustRightInd w:val="0"/>
        <w:ind w:left="0" w:firstLine="567"/>
        <w:contextualSpacing w:val="0"/>
        <w:jc w:val="both"/>
      </w:pPr>
      <w:r w:rsidRPr="00B122EA">
        <w:lastRenderedPageBreak/>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20.7, 20.7.1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70014050" w14:textId="77777777" w:rsidR="00FB45E0" w:rsidRPr="00B122EA" w:rsidRDefault="00FB45E0" w:rsidP="00C958CF">
      <w:pPr>
        <w:pStyle w:val="aff4"/>
        <w:widowControl w:val="0"/>
        <w:numPr>
          <w:ilvl w:val="1"/>
          <w:numId w:val="48"/>
        </w:numPr>
        <w:autoSpaceDE w:val="0"/>
        <w:autoSpaceDN w:val="0"/>
        <w:adjustRightInd w:val="0"/>
        <w:ind w:left="0" w:firstLine="567"/>
        <w:contextualSpacing w:val="0"/>
        <w:jc w:val="both"/>
      </w:pPr>
      <w:bookmarkStart w:id="105" w:name="_Hlk11338600"/>
      <w:bookmarkStart w:id="106" w:name="_Hlk48064102"/>
      <w:bookmarkEnd w:id="103"/>
      <w:bookmarkEnd w:id="104"/>
      <w:r w:rsidRPr="00B122EA">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B0D298E" w14:textId="77777777" w:rsidR="00FB45E0" w:rsidRPr="00B122EA" w:rsidRDefault="00FB45E0" w:rsidP="00FB45E0">
      <w:pPr>
        <w:pStyle w:val="aff4"/>
        <w:ind w:left="0" w:firstLine="567"/>
        <w:jc w:val="both"/>
      </w:pPr>
      <w:r w:rsidRPr="00B122EA">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05"/>
    <w:p w14:paraId="43002D63" w14:textId="77777777" w:rsidR="00FB45E0" w:rsidRPr="00B122EA" w:rsidRDefault="00FB45E0" w:rsidP="00C958CF">
      <w:pPr>
        <w:pStyle w:val="aff4"/>
        <w:widowControl w:val="0"/>
        <w:numPr>
          <w:ilvl w:val="1"/>
          <w:numId w:val="48"/>
        </w:numPr>
        <w:ind w:left="0" w:firstLine="567"/>
        <w:contextualSpacing w:val="0"/>
        <w:jc w:val="both"/>
      </w:pPr>
      <w:r w:rsidRPr="00B122EA">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8DA1218" w14:textId="77777777" w:rsidR="00FB45E0" w:rsidRPr="00B122EA" w:rsidRDefault="00FB45E0" w:rsidP="00C958CF">
      <w:pPr>
        <w:pStyle w:val="aff4"/>
        <w:numPr>
          <w:ilvl w:val="1"/>
          <w:numId w:val="48"/>
        </w:numPr>
        <w:ind w:left="0" w:firstLine="567"/>
        <w:contextualSpacing w:val="0"/>
        <w:jc w:val="both"/>
      </w:pPr>
      <w:r w:rsidRPr="00B122EA">
        <w:t xml:space="preserve">В случае неисполнения или ненадлежащего исполнения Подрядчиком обязательств по Контракту </w:t>
      </w:r>
      <w:r w:rsidRPr="00B122EA">
        <w:rPr>
          <w:shd w:val="clear" w:color="auto" w:fill="FFFFFF"/>
        </w:rPr>
        <w:t>и гарантийных обязательств</w:t>
      </w:r>
      <w:r w:rsidRPr="00B122EA">
        <w:t xml:space="preserve"> обеспечение исполнения Контракта</w:t>
      </w:r>
      <w:r w:rsidRPr="00B122EA">
        <w:rPr>
          <w:shd w:val="clear" w:color="auto" w:fill="FFFFFF"/>
        </w:rPr>
        <w:t xml:space="preserve"> и гарантийных обязательств</w:t>
      </w:r>
      <w:r w:rsidRPr="00B122EA">
        <w:t xml:space="preserve"> переходит Государственному заказчику, в объеме неисполненных обязательств.</w:t>
      </w:r>
    </w:p>
    <w:p w14:paraId="60F50878" w14:textId="77777777" w:rsidR="00FB45E0" w:rsidRPr="00B122EA" w:rsidRDefault="00FB45E0" w:rsidP="00C958CF">
      <w:pPr>
        <w:pStyle w:val="aff4"/>
        <w:widowControl w:val="0"/>
        <w:numPr>
          <w:ilvl w:val="1"/>
          <w:numId w:val="48"/>
        </w:numPr>
        <w:ind w:left="0" w:firstLine="567"/>
        <w:contextualSpacing w:val="0"/>
        <w:jc w:val="both"/>
      </w:pPr>
      <w:r w:rsidRPr="00B122EA">
        <w:t>Все затраты, связанные с заключением и оформлением договоров и иных документов по обеспечению исполнения Контракта, несет Подрядчик</w:t>
      </w:r>
      <w:bookmarkEnd w:id="102"/>
      <w:r w:rsidRPr="00B122EA">
        <w:t>.</w:t>
      </w:r>
    </w:p>
    <w:bookmarkEnd w:id="95"/>
    <w:bookmarkEnd w:id="106"/>
    <w:p w14:paraId="3352D736" w14:textId="77777777" w:rsidR="00FB45E0" w:rsidRPr="00B122EA" w:rsidRDefault="00FB45E0" w:rsidP="00FB45E0">
      <w:pPr>
        <w:jc w:val="both"/>
        <w:rPr>
          <w:rStyle w:val="s10"/>
          <w:rFonts w:eastAsia="Calibri"/>
          <w:b/>
        </w:rPr>
      </w:pPr>
    </w:p>
    <w:p w14:paraId="0C16F083" w14:textId="77777777" w:rsidR="00FB45E0" w:rsidRPr="00B122EA" w:rsidRDefault="00FB45E0" w:rsidP="00C958CF">
      <w:pPr>
        <w:pStyle w:val="afd"/>
        <w:widowControl w:val="0"/>
        <w:numPr>
          <w:ilvl w:val="0"/>
          <w:numId w:val="45"/>
        </w:numPr>
        <w:spacing w:after="0"/>
        <w:ind w:left="0" w:firstLine="284"/>
        <w:jc w:val="center"/>
      </w:pPr>
      <w:r w:rsidRPr="00B122EA">
        <w:rPr>
          <w:rStyle w:val="s10"/>
          <w:b/>
          <w:bCs/>
        </w:rPr>
        <w:t>Привлечение Подрядчиком третьих лиц для выполнения работ (оказания услуг)</w:t>
      </w:r>
    </w:p>
    <w:p w14:paraId="6715866A" w14:textId="77777777" w:rsidR="00FB45E0" w:rsidRPr="00B122EA" w:rsidRDefault="00FB45E0" w:rsidP="00FB45E0">
      <w:pPr>
        <w:pStyle w:val="afd"/>
        <w:spacing w:after="0"/>
        <w:ind w:firstLine="567"/>
        <w:rPr>
          <w:lang w:eastAsia="ru-RU"/>
        </w:rPr>
      </w:pPr>
      <w:bookmarkStart w:id="107" w:name="_Hlk91674176"/>
      <w:r w:rsidRPr="00B122EA">
        <w:rPr>
          <w:lang w:eastAsia="ru-RU"/>
        </w:rPr>
        <w:t>21.1. Подрядчик обязан письменно уведомлять Государственного заказчика о привлечении третьих лиц к выполнению Работ (оказанию услуг), предусмотренных</w:t>
      </w:r>
      <w:r w:rsidRPr="00B122EA">
        <w:t xml:space="preserve"> Контрактом</w:t>
      </w:r>
      <w:r w:rsidRPr="00B122EA">
        <w:rPr>
          <w:lang w:eastAsia="ru-RU"/>
        </w:rPr>
        <w:t>.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3FD26C85" w14:textId="77777777" w:rsidR="00FB45E0" w:rsidRPr="00B122EA" w:rsidRDefault="00FB45E0" w:rsidP="00FB45E0">
      <w:pPr>
        <w:pStyle w:val="afd"/>
        <w:spacing w:after="0"/>
        <w:ind w:firstLine="567"/>
        <w:rPr>
          <w:lang w:eastAsia="ru-RU"/>
        </w:rPr>
      </w:pPr>
      <w:r w:rsidRPr="00B122EA">
        <w:rPr>
          <w:lang w:eastAsia="ru-RU"/>
        </w:rPr>
        <w:t xml:space="preserve">21.2. 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r w:rsidRPr="00B122EA">
        <w:t>Контрактом</w:t>
      </w:r>
      <w:r w:rsidRPr="00B122EA">
        <w:rPr>
          <w:lang w:eastAsia="ru-RU"/>
        </w:rPr>
        <w:t>.</w:t>
      </w:r>
    </w:p>
    <w:bookmarkEnd w:id="107"/>
    <w:p w14:paraId="069A0642" w14:textId="77777777" w:rsidR="00FB45E0" w:rsidRPr="00B122EA" w:rsidRDefault="00FB45E0" w:rsidP="00FB45E0">
      <w:pPr>
        <w:ind w:firstLine="567"/>
        <w:jc w:val="both"/>
      </w:pPr>
      <w:r w:rsidRPr="00B122EA">
        <w:t>21.3.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5DEEC095" w14:textId="77777777" w:rsidR="00FB45E0" w:rsidRPr="00B122EA" w:rsidRDefault="00FB45E0" w:rsidP="00FB45E0">
      <w:pPr>
        <w:ind w:firstLine="567"/>
        <w:jc w:val="both"/>
      </w:pPr>
      <w:r w:rsidRPr="00B122EA">
        <w:t xml:space="preserve">21.4. </w:t>
      </w:r>
      <w:bookmarkStart w:id="108" w:name="_Hlk92966526"/>
      <w:r w:rsidRPr="00B122EA">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B122EA">
        <w:rPr>
          <w:i/>
          <w:iCs/>
        </w:rPr>
        <w:t>данное условия применятся при размере начальной (максимальной) цены контракта 100 млн. рублей</w:t>
      </w:r>
      <w:r>
        <w:rPr>
          <w:i/>
          <w:iCs/>
        </w:rPr>
        <w:t xml:space="preserve"> </w:t>
      </w:r>
      <w:r w:rsidRPr="00B122EA">
        <w:rPr>
          <w:i/>
          <w:iCs/>
        </w:rPr>
        <w:t>и более</w:t>
      </w:r>
      <w:r w:rsidRPr="00B122EA">
        <w:t>).</w:t>
      </w:r>
      <w:bookmarkEnd w:id="108"/>
    </w:p>
    <w:p w14:paraId="2B5EED38" w14:textId="77777777" w:rsidR="00FB45E0" w:rsidRPr="00B122EA" w:rsidRDefault="00FB45E0" w:rsidP="00FB45E0">
      <w:pPr>
        <w:tabs>
          <w:tab w:val="left" w:pos="1134"/>
        </w:tabs>
        <w:autoSpaceDE w:val="0"/>
        <w:autoSpaceDN w:val="0"/>
        <w:adjustRightInd w:val="0"/>
        <w:contextualSpacing/>
        <w:jc w:val="both"/>
        <w:rPr>
          <w:rFonts w:eastAsia="Calibri"/>
        </w:rPr>
      </w:pPr>
    </w:p>
    <w:p w14:paraId="73BF560E" w14:textId="77777777" w:rsidR="00FB45E0" w:rsidRPr="00744300" w:rsidRDefault="00FB45E0" w:rsidP="00FB45E0">
      <w:pPr>
        <w:ind w:firstLine="567"/>
        <w:jc w:val="center"/>
        <w:rPr>
          <w:rStyle w:val="s10"/>
          <w:b/>
          <w:bCs/>
        </w:rPr>
      </w:pPr>
      <w:bookmarkStart w:id="109" w:name="_Hlk104280737"/>
      <w:bookmarkStart w:id="110" w:name="_Hlk95758797"/>
      <w:bookmarkStart w:id="111" w:name="_Hlk59885249"/>
      <w:bookmarkStart w:id="112" w:name="_Hlk78387923"/>
      <w:bookmarkStart w:id="113" w:name="_Hlk104280474"/>
      <w:bookmarkStart w:id="114" w:name="_Hlk104280217"/>
      <w:bookmarkEnd w:id="90"/>
      <w:r w:rsidRPr="00744300">
        <w:rPr>
          <w:rStyle w:val="s10"/>
          <w:b/>
          <w:bCs/>
        </w:rPr>
        <w:t>22. Казначейское сопровождение по контракту</w:t>
      </w:r>
      <w:r w:rsidRPr="00744300">
        <w:rPr>
          <w:rStyle w:val="s10"/>
          <w:b/>
          <w:bCs/>
        </w:rPr>
        <w:footnoteReference w:id="3"/>
      </w:r>
    </w:p>
    <w:p w14:paraId="0E5559B0" w14:textId="77777777" w:rsidR="00FB45E0" w:rsidRPr="00744300" w:rsidRDefault="00FB45E0" w:rsidP="00FB45E0">
      <w:pPr>
        <w:autoSpaceDE w:val="0"/>
        <w:autoSpaceDN w:val="0"/>
        <w:adjustRightInd w:val="0"/>
        <w:ind w:firstLine="567"/>
        <w:jc w:val="both"/>
      </w:pPr>
      <w:r w:rsidRPr="00744300">
        <w:lastRenderedPageBreak/>
        <w:t>22.1. Казначейское сопровождение осуществляется в случаях и порядке, предусмотренных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7B5E7F7D" w14:textId="77777777" w:rsidR="00FB45E0" w:rsidRPr="00744300" w:rsidRDefault="00FB45E0" w:rsidP="00FB45E0">
      <w:pPr>
        <w:autoSpaceDE w:val="0"/>
        <w:autoSpaceDN w:val="0"/>
        <w:adjustRightInd w:val="0"/>
        <w:ind w:firstLine="567"/>
        <w:jc w:val="both"/>
      </w:pPr>
      <w:r w:rsidRPr="00744300">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734DD458" w14:textId="77777777" w:rsidR="00FB45E0" w:rsidRPr="00744300" w:rsidRDefault="00FB45E0" w:rsidP="00FB45E0">
      <w:pPr>
        <w:pStyle w:val="aff4"/>
        <w:ind w:left="0" w:firstLine="567"/>
        <w:jc w:val="both"/>
      </w:pPr>
      <w:r w:rsidRPr="00744300">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BD83094" w14:textId="77777777" w:rsidR="00FB45E0" w:rsidRPr="00744300" w:rsidRDefault="00FB45E0" w:rsidP="00FB45E0">
      <w:pPr>
        <w:pStyle w:val="aff4"/>
        <w:ind w:left="0" w:firstLine="567"/>
        <w:jc w:val="both"/>
      </w:pPr>
      <w:r w:rsidRPr="00744300">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FCC53EF" w14:textId="77777777" w:rsidR="00FB45E0" w:rsidRPr="00744300" w:rsidRDefault="00FB45E0" w:rsidP="00FB45E0">
      <w:pPr>
        <w:autoSpaceDE w:val="0"/>
        <w:autoSpaceDN w:val="0"/>
        <w:adjustRightInd w:val="0"/>
        <w:ind w:firstLine="567"/>
        <w:jc w:val="both"/>
      </w:pPr>
      <w:r w:rsidRPr="00744300">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5CBD048A" w14:textId="77777777" w:rsidR="00FB45E0" w:rsidRPr="00744300" w:rsidRDefault="00FB45E0" w:rsidP="00FB45E0">
      <w:pPr>
        <w:autoSpaceDE w:val="0"/>
        <w:autoSpaceDN w:val="0"/>
        <w:adjustRightInd w:val="0"/>
        <w:ind w:firstLine="567"/>
        <w:jc w:val="both"/>
      </w:pPr>
      <w:r w:rsidRPr="00744300">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5A6400C4" w14:textId="77777777" w:rsidR="00FB45E0" w:rsidRPr="00744300" w:rsidRDefault="00FB45E0" w:rsidP="00FB45E0">
      <w:pPr>
        <w:autoSpaceDE w:val="0"/>
        <w:autoSpaceDN w:val="0"/>
        <w:adjustRightInd w:val="0"/>
        <w:ind w:firstLine="567"/>
        <w:jc w:val="both"/>
      </w:pPr>
      <w:r w:rsidRPr="00744300">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497E48DA" w14:textId="77777777" w:rsidR="00FB45E0" w:rsidRPr="00744300" w:rsidRDefault="00FB45E0" w:rsidP="00FB45E0">
      <w:pPr>
        <w:autoSpaceDE w:val="0"/>
        <w:autoSpaceDN w:val="0"/>
        <w:adjustRightInd w:val="0"/>
        <w:ind w:firstLine="567"/>
        <w:jc w:val="both"/>
      </w:pPr>
      <w:r w:rsidRPr="00744300">
        <w:t>оплаты обязательств юридического лица в соответствии с валютным законодательством Российской Федерации;</w:t>
      </w:r>
    </w:p>
    <w:p w14:paraId="0CBDB162" w14:textId="77777777" w:rsidR="00FB45E0" w:rsidRPr="00744300" w:rsidRDefault="00FB45E0" w:rsidP="00FB45E0">
      <w:pPr>
        <w:autoSpaceDE w:val="0"/>
        <w:autoSpaceDN w:val="0"/>
        <w:adjustRightInd w:val="0"/>
        <w:ind w:firstLine="567"/>
        <w:jc w:val="both"/>
      </w:pPr>
      <w:r w:rsidRPr="00744300">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644ABC70" w14:textId="77777777" w:rsidR="00FB45E0" w:rsidRPr="00744300" w:rsidRDefault="00FB45E0" w:rsidP="00FB45E0">
      <w:pPr>
        <w:autoSpaceDE w:val="0"/>
        <w:autoSpaceDN w:val="0"/>
        <w:adjustRightInd w:val="0"/>
        <w:ind w:firstLine="567"/>
        <w:jc w:val="both"/>
      </w:pPr>
      <w:r w:rsidRPr="00744300">
        <w:lastRenderedPageBreak/>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222C0B9A" w14:textId="77777777" w:rsidR="00FB45E0" w:rsidRPr="00744300" w:rsidRDefault="00FB45E0" w:rsidP="00FB45E0">
      <w:pPr>
        <w:autoSpaceDE w:val="0"/>
        <w:autoSpaceDN w:val="0"/>
        <w:adjustRightInd w:val="0"/>
        <w:ind w:firstLine="567"/>
        <w:jc w:val="both"/>
      </w:pPr>
      <w:r w:rsidRPr="00744300">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0EC5D08A" w14:textId="77777777" w:rsidR="00FB45E0" w:rsidRPr="00744300" w:rsidRDefault="00FB45E0" w:rsidP="00FB45E0">
      <w:pPr>
        <w:pStyle w:val="aff4"/>
        <w:ind w:left="0" w:firstLine="567"/>
        <w:jc w:val="both"/>
      </w:pPr>
      <w:r w:rsidRPr="00744300">
        <w:t>- оплаты обязательств по накладным расходам в соответствии с Порядком санкционирования;</w:t>
      </w:r>
    </w:p>
    <w:p w14:paraId="55DDFD72" w14:textId="77777777" w:rsidR="00FB45E0" w:rsidRPr="00744300" w:rsidRDefault="00FB45E0" w:rsidP="00FB45E0">
      <w:pPr>
        <w:pStyle w:val="aff4"/>
        <w:ind w:left="0" w:firstLine="567"/>
        <w:jc w:val="both"/>
      </w:pPr>
      <w:r w:rsidRPr="00744300">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050EAE9" w14:textId="77777777" w:rsidR="00FB45E0" w:rsidRPr="00744300" w:rsidRDefault="00FB45E0" w:rsidP="00FB45E0">
      <w:pPr>
        <w:pStyle w:val="aff4"/>
        <w:ind w:left="0" w:firstLine="567"/>
        <w:jc w:val="both"/>
      </w:pPr>
      <w:r w:rsidRPr="00744300">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7B50C714" w14:textId="77777777" w:rsidR="00FB45E0" w:rsidRPr="00744300" w:rsidRDefault="00FB45E0" w:rsidP="00FB45E0">
      <w:pPr>
        <w:pStyle w:val="aff4"/>
        <w:ind w:left="0" w:firstLine="567"/>
        <w:jc w:val="both"/>
      </w:pPr>
      <w:r w:rsidRPr="00744300">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64F253AF" w14:textId="77777777" w:rsidR="00FB45E0" w:rsidRPr="00744300" w:rsidRDefault="00FB45E0" w:rsidP="00FB45E0">
      <w:pPr>
        <w:ind w:firstLine="567"/>
        <w:jc w:val="both"/>
      </w:pPr>
      <w:r w:rsidRPr="00744300">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3F813F82" w14:textId="77777777" w:rsidR="00FB45E0" w:rsidRPr="00744300" w:rsidRDefault="00FB45E0" w:rsidP="00FB45E0">
      <w:pPr>
        <w:pStyle w:val="aff4"/>
        <w:ind w:left="0" w:firstLine="567"/>
        <w:jc w:val="both"/>
      </w:pPr>
      <w:r w:rsidRPr="00744300">
        <w:t>22.3. Подрядчик обязан:</w:t>
      </w:r>
    </w:p>
    <w:p w14:paraId="5C6E3D62" w14:textId="77777777" w:rsidR="00FB45E0" w:rsidRPr="00744300" w:rsidRDefault="00FB45E0" w:rsidP="00FB45E0">
      <w:pPr>
        <w:pStyle w:val="aff4"/>
        <w:ind w:left="0" w:firstLine="567"/>
        <w:jc w:val="both"/>
      </w:pPr>
      <w:r w:rsidRPr="00744300">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0C35CCAB" w14:textId="77777777" w:rsidR="00FB45E0" w:rsidRPr="00744300" w:rsidRDefault="00FB45E0" w:rsidP="00FB45E0">
      <w:pPr>
        <w:pStyle w:val="aff4"/>
        <w:ind w:left="0" w:firstLine="567"/>
        <w:jc w:val="both"/>
      </w:pPr>
      <w:r w:rsidRPr="00744300">
        <w:lastRenderedPageBreak/>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6F97D76" w14:textId="77777777" w:rsidR="00FB45E0" w:rsidRPr="00744300" w:rsidRDefault="00FB45E0" w:rsidP="00FB45E0">
      <w:pPr>
        <w:pStyle w:val="aff4"/>
        <w:ind w:left="0" w:firstLine="567"/>
        <w:jc w:val="both"/>
      </w:pPr>
      <w:r w:rsidRPr="00744300">
        <w:t xml:space="preserve">- вести раздельный учет результатов финансово-хозяйственной деятельности в соответствии с Порядком № 210н; </w:t>
      </w:r>
    </w:p>
    <w:p w14:paraId="2C4EDA55" w14:textId="77777777" w:rsidR="00FB45E0" w:rsidRPr="00744300" w:rsidRDefault="00FB45E0" w:rsidP="00FB45E0">
      <w:pPr>
        <w:pStyle w:val="aff4"/>
        <w:ind w:left="0" w:firstLine="567"/>
        <w:jc w:val="both"/>
      </w:pPr>
      <w:r w:rsidRPr="00744300">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681AA6C6" w14:textId="77777777" w:rsidR="00FB45E0" w:rsidRPr="00744300" w:rsidRDefault="00FB45E0" w:rsidP="00FB45E0">
      <w:pPr>
        <w:pStyle w:val="aff4"/>
        <w:ind w:left="0" w:firstLine="567"/>
        <w:jc w:val="both"/>
      </w:pPr>
      <w:r w:rsidRPr="00744300">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617CE719" w14:textId="77777777" w:rsidR="00FB45E0" w:rsidRPr="00744300" w:rsidRDefault="00FB45E0" w:rsidP="00FB45E0">
      <w:pPr>
        <w:pStyle w:val="aff4"/>
        <w:ind w:left="0" w:firstLine="567"/>
        <w:jc w:val="both"/>
      </w:pPr>
      <w:r w:rsidRPr="00744300">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0FBA9CE0" w14:textId="77777777" w:rsidR="00FB45E0" w:rsidRPr="00744300" w:rsidRDefault="00FB45E0" w:rsidP="00FB45E0">
      <w:pPr>
        <w:pStyle w:val="aff4"/>
        <w:ind w:left="0" w:firstLine="567"/>
        <w:jc w:val="both"/>
      </w:pPr>
      <w:r w:rsidRPr="00744300">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0520FB58" w14:textId="77777777" w:rsidR="00FB45E0" w:rsidRPr="00744300" w:rsidRDefault="00FB45E0" w:rsidP="00FB45E0">
      <w:pPr>
        <w:pStyle w:val="aff4"/>
        <w:ind w:left="0" w:firstLine="567"/>
        <w:jc w:val="both"/>
      </w:pPr>
      <w:r w:rsidRPr="00744300">
        <w:t>- наименование (полное и сокращенное);</w:t>
      </w:r>
    </w:p>
    <w:p w14:paraId="5D571AC3" w14:textId="77777777" w:rsidR="00FB45E0" w:rsidRPr="00744300" w:rsidRDefault="00FB45E0" w:rsidP="00FB45E0">
      <w:pPr>
        <w:pStyle w:val="aff4"/>
        <w:ind w:left="0" w:firstLine="567"/>
        <w:jc w:val="both"/>
      </w:pPr>
      <w:r w:rsidRPr="00744300">
        <w:t>- местонахождение;</w:t>
      </w:r>
    </w:p>
    <w:p w14:paraId="71AA82BA" w14:textId="77777777" w:rsidR="00FB45E0" w:rsidRPr="00744300" w:rsidRDefault="00FB45E0" w:rsidP="00FB45E0">
      <w:pPr>
        <w:pStyle w:val="aff4"/>
        <w:ind w:left="0" w:firstLine="567"/>
        <w:jc w:val="both"/>
      </w:pPr>
      <w:r w:rsidRPr="00744300">
        <w:t>- ИНН;</w:t>
      </w:r>
    </w:p>
    <w:p w14:paraId="35661C3F" w14:textId="77777777" w:rsidR="00FB45E0" w:rsidRPr="00744300" w:rsidRDefault="00FB45E0" w:rsidP="00FB45E0">
      <w:pPr>
        <w:pStyle w:val="aff4"/>
        <w:ind w:left="0" w:firstLine="567"/>
        <w:jc w:val="both"/>
      </w:pPr>
      <w:r w:rsidRPr="00744300">
        <w:t>- КПП;</w:t>
      </w:r>
    </w:p>
    <w:p w14:paraId="29566E56" w14:textId="77777777" w:rsidR="00FB45E0" w:rsidRPr="00744300" w:rsidRDefault="00FB45E0" w:rsidP="00FB45E0">
      <w:pPr>
        <w:pStyle w:val="aff4"/>
        <w:ind w:left="0" w:firstLine="567"/>
        <w:jc w:val="both"/>
      </w:pPr>
      <w:r w:rsidRPr="00744300">
        <w:t>- контактные данные (номер телефона, адрес электронной почты).</w:t>
      </w:r>
    </w:p>
    <w:p w14:paraId="73D39DB9" w14:textId="77777777" w:rsidR="00FB45E0" w:rsidRPr="00744300" w:rsidRDefault="00FB45E0" w:rsidP="00FB45E0">
      <w:pPr>
        <w:pStyle w:val="aff4"/>
        <w:ind w:left="0" w:firstLine="567"/>
        <w:jc w:val="both"/>
      </w:pPr>
      <w:r w:rsidRPr="00744300">
        <w:t xml:space="preserve">указанные соисполнители, субподрядчики обязаны открыть лицевые счета для учета операций </w:t>
      </w:r>
      <w:proofErr w:type="spellStart"/>
      <w:r w:rsidRPr="00744300">
        <w:t>неучастников</w:t>
      </w:r>
      <w:proofErr w:type="spellEnd"/>
      <w:r w:rsidRPr="00744300">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соисполнителями, субподрядчиками в целях исполнения Контракта, должны включаться условия, указанные в Правилах казначейского сопровождения.</w:t>
      </w:r>
      <w:bookmarkEnd w:id="109"/>
    </w:p>
    <w:p w14:paraId="1856C329" w14:textId="77777777" w:rsidR="00FB45E0" w:rsidRPr="002075C7" w:rsidRDefault="00FB45E0" w:rsidP="00FB45E0">
      <w:pPr>
        <w:ind w:firstLine="567"/>
        <w:jc w:val="both"/>
      </w:pPr>
    </w:p>
    <w:bookmarkEnd w:id="110"/>
    <w:bookmarkEnd w:id="111"/>
    <w:bookmarkEnd w:id="112"/>
    <w:bookmarkEnd w:id="113"/>
    <w:bookmarkEnd w:id="114"/>
    <w:p w14:paraId="5389C699" w14:textId="77777777" w:rsidR="00FB45E0" w:rsidRPr="00B122EA" w:rsidRDefault="00FB45E0" w:rsidP="00FB45E0">
      <w:pPr>
        <w:jc w:val="center"/>
        <w:rPr>
          <w:rFonts w:eastAsia="Arial"/>
          <w:b/>
          <w:bCs/>
          <w:shd w:val="clear" w:color="auto" w:fill="FFFFFF"/>
        </w:rPr>
      </w:pPr>
      <w:r w:rsidRPr="00B122EA">
        <w:rPr>
          <w:rFonts w:eastAsia="Arial"/>
          <w:b/>
          <w:bCs/>
          <w:shd w:val="clear" w:color="auto" w:fill="FFFFFF"/>
        </w:rPr>
        <w:t>23. Заключительные положения</w:t>
      </w:r>
    </w:p>
    <w:p w14:paraId="6794B917" w14:textId="77777777" w:rsidR="00FB45E0" w:rsidRPr="00B122EA" w:rsidRDefault="00FB45E0" w:rsidP="00FB45E0">
      <w:pPr>
        <w:tabs>
          <w:tab w:val="left" w:pos="-2977"/>
        </w:tabs>
        <w:autoSpaceDE w:val="0"/>
        <w:autoSpaceDN w:val="0"/>
        <w:adjustRightInd w:val="0"/>
        <w:ind w:firstLine="567"/>
        <w:contextualSpacing/>
        <w:jc w:val="both"/>
        <w:rPr>
          <w:rFonts w:eastAsia="Calibri"/>
        </w:rPr>
      </w:pPr>
      <w:r w:rsidRPr="00B122EA">
        <w:rPr>
          <w:rFonts w:eastAsia="Calibri"/>
        </w:rPr>
        <w:t>23.1. Во всем, что не предусмотрено условиями Контракта, Стороны руководствуются законодательством Российской Федерации и Республики Крым.</w:t>
      </w:r>
    </w:p>
    <w:p w14:paraId="4F8D9B92" w14:textId="77777777" w:rsidR="00FB45E0" w:rsidRPr="00B122EA" w:rsidRDefault="00FB45E0" w:rsidP="00FB45E0">
      <w:pPr>
        <w:tabs>
          <w:tab w:val="left" w:pos="-2977"/>
        </w:tabs>
        <w:autoSpaceDE w:val="0"/>
        <w:autoSpaceDN w:val="0"/>
        <w:adjustRightInd w:val="0"/>
        <w:ind w:firstLine="567"/>
        <w:contextualSpacing/>
        <w:jc w:val="both"/>
        <w:rPr>
          <w:rFonts w:eastAsia="Calibri"/>
        </w:rPr>
      </w:pPr>
      <w:r w:rsidRPr="00B122EA">
        <w:rPr>
          <w:rFonts w:eastAsia="Calibri"/>
        </w:rPr>
        <w:t>23.2. Каждая из Сторон несет ответственность перед другой Стороной за достоверность и полноту своих реквизитов, указанных в статье «Адреса, банковские реквизиты и подписи Сторон».</w:t>
      </w:r>
    </w:p>
    <w:p w14:paraId="0695FF51" w14:textId="77777777" w:rsidR="00FB45E0" w:rsidRPr="00B122EA" w:rsidRDefault="00FB45E0" w:rsidP="00FB45E0">
      <w:pPr>
        <w:tabs>
          <w:tab w:val="left" w:pos="-2977"/>
        </w:tabs>
        <w:autoSpaceDE w:val="0"/>
        <w:autoSpaceDN w:val="0"/>
        <w:adjustRightInd w:val="0"/>
        <w:ind w:firstLine="567"/>
        <w:contextualSpacing/>
        <w:jc w:val="both"/>
        <w:rPr>
          <w:rFonts w:eastAsia="Calibri"/>
        </w:rPr>
      </w:pPr>
      <w:r w:rsidRPr="00B122EA">
        <w:rPr>
          <w:rFonts w:eastAsia="Calibri"/>
        </w:rPr>
        <w:t>23.3. В случае изменения указанных в статье «Адреса, банковские реквизиты и подписи Сторон»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Контракту, но в любом случае не позднее 3 дней с даты изменения этих реквизитов.</w:t>
      </w:r>
    </w:p>
    <w:p w14:paraId="437080A5" w14:textId="77777777" w:rsidR="00FB45E0" w:rsidRPr="00B122EA" w:rsidRDefault="00FB45E0" w:rsidP="00FB45E0">
      <w:pPr>
        <w:tabs>
          <w:tab w:val="left" w:pos="-2977"/>
        </w:tabs>
        <w:autoSpaceDE w:val="0"/>
        <w:autoSpaceDN w:val="0"/>
        <w:adjustRightInd w:val="0"/>
        <w:ind w:firstLine="567"/>
        <w:contextualSpacing/>
        <w:jc w:val="both"/>
        <w:rPr>
          <w:rFonts w:eastAsia="Calibri"/>
        </w:rPr>
      </w:pPr>
      <w:r w:rsidRPr="00B122EA">
        <w:rPr>
          <w:rFonts w:eastAsia="Calibri"/>
        </w:rPr>
        <w:lastRenderedPageBreak/>
        <w:t>23.4. Сторона, исполнившая свои обязательства по Контракту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
    <w:p w14:paraId="4E0418F3" w14:textId="77777777" w:rsidR="00FB45E0" w:rsidRPr="00B122EA" w:rsidRDefault="00FB45E0" w:rsidP="00FB45E0">
      <w:pPr>
        <w:ind w:firstLine="567"/>
        <w:jc w:val="both"/>
      </w:pPr>
      <w:r w:rsidRPr="00B122EA">
        <w:t xml:space="preserve">23.5. 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0E3E0868" w14:textId="77777777" w:rsidR="00FB45E0" w:rsidRPr="00B122EA" w:rsidRDefault="00FB45E0" w:rsidP="00FB45E0">
      <w:pPr>
        <w:tabs>
          <w:tab w:val="left" w:pos="993"/>
        </w:tabs>
        <w:ind w:firstLine="567"/>
        <w:jc w:val="both"/>
      </w:pPr>
      <w:r w:rsidRPr="00B122EA">
        <w:t>23.6. 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7CD5475C" w14:textId="77777777" w:rsidR="00FB45E0" w:rsidRPr="00B122EA" w:rsidRDefault="00FB45E0" w:rsidP="00FB45E0">
      <w:pPr>
        <w:tabs>
          <w:tab w:val="left" w:pos="993"/>
        </w:tabs>
        <w:ind w:firstLine="567"/>
        <w:jc w:val="both"/>
      </w:pPr>
      <w:r w:rsidRPr="00B122EA">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D1F7C80" w14:textId="77777777" w:rsidR="00FB45E0" w:rsidRPr="00B122EA" w:rsidRDefault="00FB45E0" w:rsidP="00FB45E0">
      <w:pPr>
        <w:tabs>
          <w:tab w:val="left" w:pos="993"/>
        </w:tabs>
        <w:ind w:firstLine="567"/>
        <w:jc w:val="both"/>
      </w:pPr>
      <w:r w:rsidRPr="00B122EA">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BF7F983" w14:textId="77777777" w:rsidR="00FB45E0" w:rsidRPr="00B122EA" w:rsidRDefault="00FB45E0" w:rsidP="00FB45E0">
      <w:pPr>
        <w:tabs>
          <w:tab w:val="left" w:pos="993"/>
        </w:tabs>
        <w:ind w:firstLine="567"/>
        <w:jc w:val="both"/>
      </w:pPr>
      <w:r w:rsidRPr="00B122EA">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532C0D93" w14:textId="77777777" w:rsidR="00FB45E0" w:rsidRPr="00B122EA" w:rsidRDefault="00FB45E0" w:rsidP="00FB45E0">
      <w:pPr>
        <w:tabs>
          <w:tab w:val="left" w:pos="-2977"/>
        </w:tabs>
        <w:autoSpaceDE w:val="0"/>
        <w:autoSpaceDN w:val="0"/>
        <w:adjustRightInd w:val="0"/>
        <w:ind w:firstLine="567"/>
        <w:contextualSpacing/>
        <w:jc w:val="both"/>
        <w:rPr>
          <w:rFonts w:eastAsia="Calibri"/>
        </w:rPr>
      </w:pPr>
      <w:r w:rsidRPr="00B122EA">
        <w:rPr>
          <w:rFonts w:eastAsia="Calibri"/>
        </w:rPr>
        <w:t>23.7. Каждая из Сторон заключила контракт,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Контракт:</w:t>
      </w:r>
    </w:p>
    <w:p w14:paraId="5C11AB53" w14:textId="77777777" w:rsidR="00FB45E0" w:rsidRPr="00B122EA" w:rsidRDefault="00FB45E0" w:rsidP="00FB45E0">
      <w:pPr>
        <w:tabs>
          <w:tab w:val="left" w:pos="-2977"/>
        </w:tabs>
        <w:autoSpaceDE w:val="0"/>
        <w:autoSpaceDN w:val="0"/>
        <w:adjustRightInd w:val="0"/>
        <w:ind w:firstLine="567"/>
        <w:contextualSpacing/>
        <w:jc w:val="both"/>
        <w:rPr>
          <w:rFonts w:eastAsia="Calibri"/>
        </w:rPr>
      </w:pPr>
      <w:r w:rsidRPr="00B122EA">
        <w:rPr>
          <w:rFonts w:eastAsia="Calibri"/>
        </w:rPr>
        <w:t>23.7.1.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2CE670B6" w14:textId="77777777" w:rsidR="00FB45E0" w:rsidRPr="00B122EA" w:rsidRDefault="00FB45E0" w:rsidP="00FB45E0">
      <w:pPr>
        <w:tabs>
          <w:tab w:val="left" w:pos="-2977"/>
        </w:tabs>
        <w:autoSpaceDE w:val="0"/>
        <w:autoSpaceDN w:val="0"/>
        <w:adjustRightInd w:val="0"/>
        <w:ind w:firstLine="567"/>
        <w:contextualSpacing/>
        <w:jc w:val="both"/>
        <w:rPr>
          <w:rFonts w:eastAsia="Calibri"/>
        </w:rPr>
      </w:pPr>
      <w:r w:rsidRPr="00B122EA">
        <w:rPr>
          <w:rFonts w:eastAsia="Calibri"/>
        </w:rPr>
        <w:t>23.7.2. Представитель другой Стороны, подписывающий Контракт, имеет все полномочия, необходимые для заключения им Контракта от ее имени;</w:t>
      </w:r>
    </w:p>
    <w:p w14:paraId="1F7EBCA1" w14:textId="77777777" w:rsidR="00FB45E0" w:rsidRPr="00B122EA" w:rsidRDefault="00FB45E0" w:rsidP="00FB45E0">
      <w:pPr>
        <w:tabs>
          <w:tab w:val="left" w:pos="-2977"/>
        </w:tabs>
        <w:autoSpaceDE w:val="0"/>
        <w:autoSpaceDN w:val="0"/>
        <w:adjustRightInd w:val="0"/>
        <w:ind w:firstLine="567"/>
        <w:contextualSpacing/>
        <w:jc w:val="both"/>
        <w:rPr>
          <w:rFonts w:eastAsia="Calibri"/>
        </w:rPr>
      </w:pPr>
      <w:r w:rsidRPr="00B122EA">
        <w:rPr>
          <w:rFonts w:eastAsia="Calibri"/>
        </w:rPr>
        <w:t>23.7.3. Получены все необходимые разрешения, одобрения и согласования органов и должностных лиц другой Стороны и ее вышестоящих организаций (в том числе ее материнских компаний и основных обществ), требующиеся для заключения и исполнения Контракта;</w:t>
      </w:r>
    </w:p>
    <w:p w14:paraId="5C171D0A" w14:textId="77777777" w:rsidR="00FB45E0" w:rsidRPr="00B122EA" w:rsidRDefault="00FB45E0" w:rsidP="00FB45E0">
      <w:pPr>
        <w:tabs>
          <w:tab w:val="left" w:pos="-2977"/>
        </w:tabs>
        <w:autoSpaceDE w:val="0"/>
        <w:autoSpaceDN w:val="0"/>
        <w:adjustRightInd w:val="0"/>
        <w:ind w:firstLine="567"/>
        <w:contextualSpacing/>
        <w:jc w:val="both"/>
        <w:rPr>
          <w:rFonts w:eastAsia="Calibri"/>
        </w:rPr>
      </w:pPr>
      <w:r w:rsidRPr="00B122EA">
        <w:rPr>
          <w:rFonts w:eastAsia="Calibri"/>
        </w:rPr>
        <w:t>23.7.4. Не существует никаких других зависящих от другой Стороны правовых препятствий для заключения и исполнения Контракта.</w:t>
      </w:r>
    </w:p>
    <w:p w14:paraId="7DC1FD71" w14:textId="77777777" w:rsidR="00FB45E0" w:rsidRPr="00B122EA" w:rsidRDefault="00FB45E0" w:rsidP="00FB45E0">
      <w:pPr>
        <w:tabs>
          <w:tab w:val="left" w:pos="-2977"/>
        </w:tabs>
        <w:autoSpaceDE w:val="0"/>
        <w:autoSpaceDN w:val="0"/>
        <w:adjustRightInd w:val="0"/>
        <w:ind w:firstLine="567"/>
        <w:contextualSpacing/>
        <w:jc w:val="both"/>
        <w:rPr>
          <w:rFonts w:eastAsia="Calibri"/>
        </w:rPr>
      </w:pPr>
      <w:r w:rsidRPr="00B122EA">
        <w:rPr>
          <w:rFonts w:eastAsia="Calibri"/>
        </w:rPr>
        <w:t>23.7.5. Подрядчик ознакомлен и удовлетворен Заданием на проектирование (приложение №1 к Контракту).</w:t>
      </w:r>
    </w:p>
    <w:p w14:paraId="1624DF13" w14:textId="77777777" w:rsidR="00FB45E0" w:rsidRPr="00B122EA" w:rsidRDefault="00FB45E0" w:rsidP="00FB45E0">
      <w:pPr>
        <w:tabs>
          <w:tab w:val="left" w:pos="-1701"/>
        </w:tabs>
        <w:ind w:firstLine="567"/>
        <w:contextualSpacing/>
        <w:jc w:val="both"/>
      </w:pPr>
      <w:r w:rsidRPr="00B122EA">
        <w:t>23.8. Если при выполнении работ обнаруживаются препятствия к надлежащему исполнению Контракта, каждая из Сторон обязана принять все зависящие от нее разумные меры по устранению таких препятствий, компенсировать нанесенный другой Стороне ущерб.</w:t>
      </w:r>
    </w:p>
    <w:p w14:paraId="1F8E9BAB" w14:textId="77777777" w:rsidR="00FB45E0" w:rsidRPr="00B122EA" w:rsidRDefault="00FB45E0" w:rsidP="00FB45E0">
      <w:pPr>
        <w:tabs>
          <w:tab w:val="left" w:pos="-1701"/>
        </w:tabs>
        <w:ind w:firstLine="567"/>
        <w:contextualSpacing/>
        <w:jc w:val="both"/>
      </w:pPr>
      <w:r w:rsidRPr="00B122EA">
        <w:rPr>
          <w:rFonts w:eastAsia="Calibri"/>
        </w:rPr>
        <w:t xml:space="preserve">23.9. В случае изменения адреса и банковских реквизитов Подрядчик обязан в течение двух рабочих дней с момента изменения в письменной форме сообщить об этом Государственному заказчику с указанием новых адреса и банковских реквизитов, что будет являться неотъемлемой частью Контракта. В противном случае, все риски, связанные с перечислением Государственным </w:t>
      </w:r>
      <w:r w:rsidRPr="00B122EA">
        <w:rPr>
          <w:rFonts w:eastAsia="Calibri"/>
        </w:rPr>
        <w:lastRenderedPageBreak/>
        <w:t>заказчиком денежных средств на указанный в Контракте расчетный счет Подрядчика, несет Подрядчик.</w:t>
      </w:r>
      <w:r w:rsidRPr="00B122EA">
        <w:t xml:space="preserve"> </w:t>
      </w:r>
    </w:p>
    <w:p w14:paraId="3CF6B8B4" w14:textId="77777777" w:rsidR="00FB45E0" w:rsidRPr="00B122EA" w:rsidRDefault="00FB45E0" w:rsidP="00FB45E0">
      <w:pPr>
        <w:tabs>
          <w:tab w:val="left" w:pos="-1701"/>
        </w:tabs>
        <w:ind w:firstLine="567"/>
        <w:contextualSpacing/>
        <w:jc w:val="both"/>
      </w:pPr>
      <w:r w:rsidRPr="00B122EA">
        <w:t>23.10. Все изменения и дополнения к Контракту считаются действительными, если они оформлены в письменной форме и подписаны Сторонами.</w:t>
      </w:r>
    </w:p>
    <w:p w14:paraId="6018931A" w14:textId="77777777" w:rsidR="00FB45E0" w:rsidRPr="00B122EA" w:rsidRDefault="00FB45E0" w:rsidP="00FB45E0">
      <w:pPr>
        <w:tabs>
          <w:tab w:val="left" w:pos="-1701"/>
        </w:tabs>
        <w:ind w:firstLine="567"/>
        <w:contextualSpacing/>
        <w:jc w:val="both"/>
      </w:pPr>
      <w:r w:rsidRPr="00B122EA">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29D031C0" w14:textId="77777777" w:rsidR="00FB45E0" w:rsidRPr="00B122EA" w:rsidRDefault="00FB45E0" w:rsidP="00FB45E0">
      <w:pPr>
        <w:ind w:firstLine="567"/>
        <w:jc w:val="both"/>
      </w:pPr>
      <w:r w:rsidRPr="00B122EA">
        <w:t>23.11.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w:t>
      </w:r>
      <w:r>
        <w:t> </w:t>
      </w:r>
      <w:r w:rsidRPr="00B122EA">
        <w:t>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33115C68" w14:textId="77777777" w:rsidR="00FB45E0" w:rsidRPr="00B122EA" w:rsidRDefault="00FB45E0" w:rsidP="00FB45E0">
      <w:pPr>
        <w:ind w:firstLine="567"/>
        <w:jc w:val="both"/>
      </w:pPr>
      <w:r w:rsidRPr="00B122EA">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подразделения.</w:t>
      </w:r>
    </w:p>
    <w:p w14:paraId="3C12CA76" w14:textId="77777777" w:rsidR="00FB45E0" w:rsidRPr="00B122EA" w:rsidRDefault="00FB45E0" w:rsidP="00FB45E0">
      <w:pPr>
        <w:tabs>
          <w:tab w:val="left" w:pos="-1701"/>
        </w:tabs>
        <w:ind w:left="360"/>
        <w:contextualSpacing/>
        <w:jc w:val="both"/>
      </w:pPr>
      <w:r w:rsidRPr="00B122EA">
        <w:t>23.12. Контракт составлен в двух экземплярах, имеющих одинаковую юридическую силу, по одному экземпляру для каждой из Сторон.</w:t>
      </w:r>
    </w:p>
    <w:p w14:paraId="37EDF20D" w14:textId="77777777" w:rsidR="00FB45E0" w:rsidRPr="00B122EA" w:rsidRDefault="00FB45E0" w:rsidP="00FB45E0">
      <w:pPr>
        <w:pStyle w:val="aff4"/>
        <w:tabs>
          <w:tab w:val="left" w:pos="-1701"/>
        </w:tabs>
        <w:ind w:left="360"/>
        <w:jc w:val="both"/>
      </w:pPr>
    </w:p>
    <w:p w14:paraId="3E6BA6C1" w14:textId="77777777" w:rsidR="00FB45E0" w:rsidRPr="00B122EA" w:rsidRDefault="00FB45E0" w:rsidP="00FB45E0">
      <w:pPr>
        <w:keepNext/>
        <w:contextualSpacing/>
        <w:jc w:val="center"/>
        <w:outlineLvl w:val="0"/>
        <w:rPr>
          <w:b/>
          <w:kern w:val="1"/>
        </w:rPr>
      </w:pPr>
      <w:bookmarkStart w:id="115" w:name="bookmark23"/>
      <w:r w:rsidRPr="00B122EA">
        <w:rPr>
          <w:b/>
          <w:kern w:val="1"/>
        </w:rPr>
        <w:t>24. Приложения к Контракту</w:t>
      </w:r>
      <w:bookmarkEnd w:id="115"/>
    </w:p>
    <w:p w14:paraId="42E8FF46"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24.1. Все приложения к Контракту являются его неотъемлемой частью.</w:t>
      </w:r>
    </w:p>
    <w:p w14:paraId="7F95ED01"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24.2. Перечень приложений к Контракту:</w:t>
      </w:r>
    </w:p>
    <w:p w14:paraId="35B231A1" w14:textId="77777777" w:rsidR="00FB45E0" w:rsidRPr="00B122EA" w:rsidRDefault="00FB45E0" w:rsidP="00FB45E0">
      <w:pPr>
        <w:autoSpaceDE w:val="0"/>
        <w:autoSpaceDN w:val="0"/>
        <w:adjustRightInd w:val="0"/>
        <w:ind w:firstLine="567"/>
        <w:contextualSpacing/>
        <w:jc w:val="both"/>
        <w:rPr>
          <w:rFonts w:eastAsia="Calibri"/>
          <w:b/>
          <w:bCs/>
        </w:rPr>
      </w:pPr>
      <w:r w:rsidRPr="00B122EA">
        <w:rPr>
          <w:rFonts w:eastAsia="Calibri"/>
        </w:rPr>
        <w:t xml:space="preserve">Приложение №1 – </w:t>
      </w:r>
      <w:r w:rsidRPr="00B122EA">
        <w:rPr>
          <w:rFonts w:eastAsia="Calibri"/>
          <w:bCs/>
        </w:rPr>
        <w:t>Задание на проектирование объекта капитального строительства</w:t>
      </w:r>
      <w:r w:rsidRPr="00B122EA">
        <w:rPr>
          <w:rFonts w:eastAsia="Calibri"/>
        </w:rPr>
        <w:t xml:space="preserve">; </w:t>
      </w:r>
    </w:p>
    <w:p w14:paraId="1026C77B"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 xml:space="preserve">Приложение №2 – График выполнения работ; </w:t>
      </w:r>
    </w:p>
    <w:p w14:paraId="3ABF72EE"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 xml:space="preserve">Приложение №3 – </w:t>
      </w:r>
      <w:r w:rsidRPr="00B122EA">
        <w:t xml:space="preserve">Акт передачи документации (результатов инженерных изысканий) </w:t>
      </w:r>
      <w:r w:rsidRPr="00B122EA">
        <w:rPr>
          <w:rFonts w:eastAsia="Calibri"/>
        </w:rPr>
        <w:t xml:space="preserve">(форма); </w:t>
      </w:r>
    </w:p>
    <w:p w14:paraId="5DA8E59B" w14:textId="77777777" w:rsidR="00FB45E0" w:rsidRPr="00B122EA" w:rsidRDefault="00FB45E0" w:rsidP="00FB45E0">
      <w:pPr>
        <w:autoSpaceDE w:val="0"/>
        <w:autoSpaceDN w:val="0"/>
        <w:adjustRightInd w:val="0"/>
        <w:ind w:firstLine="567"/>
        <w:contextualSpacing/>
        <w:jc w:val="both"/>
        <w:rPr>
          <w:rFonts w:eastAsia="Calibri"/>
        </w:rPr>
      </w:pPr>
      <w:r w:rsidRPr="00B122EA">
        <w:rPr>
          <w:rFonts w:eastAsia="Calibri"/>
        </w:rPr>
        <w:t xml:space="preserve">Приложение №4 – Акт сдачи - приемки выполненных работ (форма); </w:t>
      </w:r>
    </w:p>
    <w:p w14:paraId="337D60A6" w14:textId="77777777" w:rsidR="00FB45E0" w:rsidRDefault="00FB45E0" w:rsidP="00FB45E0">
      <w:pPr>
        <w:autoSpaceDE w:val="0"/>
        <w:autoSpaceDN w:val="0"/>
        <w:adjustRightInd w:val="0"/>
        <w:ind w:firstLine="567"/>
        <w:contextualSpacing/>
        <w:jc w:val="both"/>
        <w:rPr>
          <w:rFonts w:eastAsia="Calibri"/>
        </w:rPr>
      </w:pPr>
      <w:r w:rsidRPr="00B122EA">
        <w:rPr>
          <w:rFonts w:eastAsia="Calibri"/>
        </w:rPr>
        <w:t>Приложение № 5 – Распределение цены контракта</w:t>
      </w:r>
      <w:r>
        <w:rPr>
          <w:rFonts w:eastAsia="Calibri"/>
        </w:rPr>
        <w:t>.</w:t>
      </w:r>
    </w:p>
    <w:p w14:paraId="6BF18503" w14:textId="77777777" w:rsidR="00FB45E0" w:rsidRPr="00B122EA" w:rsidRDefault="00FB45E0" w:rsidP="00FB45E0">
      <w:pPr>
        <w:autoSpaceDE w:val="0"/>
        <w:autoSpaceDN w:val="0"/>
        <w:adjustRightInd w:val="0"/>
        <w:ind w:firstLine="567"/>
        <w:contextualSpacing/>
        <w:jc w:val="both"/>
        <w:rPr>
          <w:rFonts w:eastAsia="Calibri"/>
        </w:rPr>
      </w:pPr>
    </w:p>
    <w:p w14:paraId="2B88B396" w14:textId="77777777" w:rsidR="00FB45E0" w:rsidRPr="00B122EA" w:rsidRDefault="00FB45E0" w:rsidP="00FB45E0">
      <w:pPr>
        <w:keepNext/>
        <w:contextualSpacing/>
        <w:jc w:val="center"/>
        <w:outlineLvl w:val="0"/>
        <w:rPr>
          <w:b/>
          <w:kern w:val="1"/>
        </w:rPr>
      </w:pPr>
      <w:r w:rsidRPr="00B122EA">
        <w:rPr>
          <w:b/>
          <w:kern w:val="1"/>
        </w:rPr>
        <w:lastRenderedPageBreak/>
        <w:t>25. Адреса, банковские реквизиты и подписи Сторон</w:t>
      </w:r>
    </w:p>
    <w:tbl>
      <w:tblPr>
        <w:tblStyle w:val="afa"/>
        <w:tblW w:w="9776" w:type="dxa"/>
        <w:tblLook w:val="04A0" w:firstRow="1" w:lastRow="0" w:firstColumn="1" w:lastColumn="0" w:noHBand="0" w:noVBand="1"/>
      </w:tblPr>
      <w:tblGrid>
        <w:gridCol w:w="4957"/>
        <w:gridCol w:w="4819"/>
      </w:tblGrid>
      <w:tr w:rsidR="00FB45E0" w:rsidRPr="00B122EA" w14:paraId="4FCCF1D2" w14:textId="77777777" w:rsidTr="00FB45E0">
        <w:tc>
          <w:tcPr>
            <w:tcW w:w="4957" w:type="dxa"/>
          </w:tcPr>
          <w:p w14:paraId="365E3FC2" w14:textId="77777777" w:rsidR="00FB45E0" w:rsidRPr="00B122EA" w:rsidRDefault="00FB45E0" w:rsidP="00FB45E0">
            <w:pPr>
              <w:keepNext/>
              <w:contextualSpacing/>
              <w:outlineLvl w:val="0"/>
              <w:rPr>
                <w:b/>
                <w:bCs/>
                <w:kern w:val="1"/>
              </w:rPr>
            </w:pPr>
            <w:r w:rsidRPr="00B122EA">
              <w:rPr>
                <w:b/>
                <w:bCs/>
                <w:kern w:val="1"/>
              </w:rPr>
              <w:t>Государственный заказчик:</w:t>
            </w:r>
          </w:p>
          <w:p w14:paraId="58C0CD24" w14:textId="77777777" w:rsidR="00FB45E0" w:rsidRPr="00B122EA" w:rsidRDefault="00FB45E0" w:rsidP="00FB45E0">
            <w:pPr>
              <w:keepNext/>
              <w:contextualSpacing/>
              <w:outlineLvl w:val="0"/>
              <w:rPr>
                <w:kern w:val="1"/>
              </w:rPr>
            </w:pPr>
          </w:p>
          <w:p w14:paraId="778ACBD8" w14:textId="77777777" w:rsidR="00FB45E0" w:rsidRPr="00B122EA" w:rsidRDefault="00FB45E0" w:rsidP="00FB45E0">
            <w:pPr>
              <w:keepNext/>
              <w:contextualSpacing/>
              <w:outlineLvl w:val="0"/>
              <w:rPr>
                <w:b/>
                <w:bCs/>
                <w:kern w:val="1"/>
              </w:rPr>
            </w:pPr>
            <w:r w:rsidRPr="00B122EA">
              <w:rPr>
                <w:b/>
                <w:bCs/>
                <w:kern w:val="1"/>
              </w:rPr>
              <w:t>Государственное казенное учреждение Республики Крым «Инвестиционно-строительное управление Республики Крым»</w:t>
            </w:r>
          </w:p>
          <w:p w14:paraId="22BB21A5" w14:textId="77777777" w:rsidR="00FB45E0" w:rsidRPr="00B122EA" w:rsidRDefault="00FB45E0" w:rsidP="00FB45E0">
            <w:pPr>
              <w:keepNext/>
              <w:contextualSpacing/>
              <w:outlineLvl w:val="0"/>
              <w:rPr>
                <w:kern w:val="1"/>
              </w:rPr>
            </w:pPr>
          </w:p>
          <w:p w14:paraId="00067A4E" w14:textId="77777777" w:rsidR="00FB45E0" w:rsidRPr="00B122EA" w:rsidRDefault="00FB45E0" w:rsidP="00FB45E0">
            <w:pPr>
              <w:keepNext/>
              <w:contextualSpacing/>
              <w:outlineLvl w:val="0"/>
              <w:rPr>
                <w:kern w:val="1"/>
              </w:rPr>
            </w:pPr>
            <w:bookmarkStart w:id="116" w:name="_Hlk61341462"/>
            <w:r w:rsidRPr="00B122EA">
              <w:rPr>
                <w:kern w:val="1"/>
              </w:rPr>
              <w:t xml:space="preserve">Юридический адрес: 295048, Республика Крым, г. Симферополь, ул. </w:t>
            </w:r>
            <w:proofErr w:type="spellStart"/>
            <w:r w:rsidRPr="00B122EA">
              <w:rPr>
                <w:kern w:val="1"/>
              </w:rPr>
              <w:t>Трубаченко</w:t>
            </w:r>
            <w:proofErr w:type="spellEnd"/>
            <w:r w:rsidRPr="00B122EA">
              <w:rPr>
                <w:kern w:val="1"/>
              </w:rPr>
              <w:t>, 23 «а»</w:t>
            </w:r>
          </w:p>
          <w:p w14:paraId="138EC121" w14:textId="77777777" w:rsidR="00FB45E0" w:rsidRPr="00B122EA" w:rsidRDefault="00FB45E0" w:rsidP="00FB45E0">
            <w:pPr>
              <w:pStyle w:val="aff9"/>
              <w:rPr>
                <w:rFonts w:ascii="Times New Roman" w:hAnsi="Times New Roman"/>
              </w:rPr>
            </w:pPr>
            <w:r w:rsidRPr="00B122EA">
              <w:rPr>
                <w:rFonts w:ascii="Times New Roman" w:hAnsi="Times New Roman"/>
              </w:rPr>
              <w:t>ИНН: 9102187428</w:t>
            </w:r>
          </w:p>
          <w:p w14:paraId="6693CAB5" w14:textId="77777777" w:rsidR="00FB45E0" w:rsidRPr="00B122EA" w:rsidRDefault="00FB45E0" w:rsidP="00FB45E0">
            <w:pPr>
              <w:pStyle w:val="aff9"/>
              <w:rPr>
                <w:rFonts w:ascii="Times New Roman" w:hAnsi="Times New Roman"/>
              </w:rPr>
            </w:pPr>
            <w:r w:rsidRPr="00B122EA">
              <w:rPr>
                <w:rFonts w:ascii="Times New Roman" w:hAnsi="Times New Roman"/>
              </w:rPr>
              <w:t>КПП: 910201001</w:t>
            </w:r>
          </w:p>
          <w:p w14:paraId="4ED46055" w14:textId="77777777" w:rsidR="00FB45E0" w:rsidRPr="00B122EA" w:rsidRDefault="00FB45E0" w:rsidP="00FB45E0">
            <w:pPr>
              <w:pStyle w:val="aff9"/>
              <w:rPr>
                <w:rFonts w:ascii="Times New Roman" w:hAnsi="Times New Roman"/>
              </w:rPr>
            </w:pPr>
            <w:r w:rsidRPr="00B122EA">
              <w:rPr>
                <w:rFonts w:ascii="Times New Roman" w:hAnsi="Times New Roman"/>
              </w:rPr>
              <w:t>ОГРН: 1159102101454</w:t>
            </w:r>
          </w:p>
          <w:p w14:paraId="448077B1" w14:textId="77777777" w:rsidR="00FB45E0" w:rsidRPr="00B122EA" w:rsidRDefault="00FB45E0" w:rsidP="00FB45E0">
            <w:pPr>
              <w:pStyle w:val="aff9"/>
              <w:rPr>
                <w:rFonts w:ascii="Times New Roman" w:hAnsi="Times New Roman"/>
              </w:rPr>
            </w:pPr>
            <w:r w:rsidRPr="00B122EA">
              <w:rPr>
                <w:rFonts w:ascii="Times New Roman" w:hAnsi="Times New Roman"/>
              </w:rPr>
              <w:t>ОКПО 00960543</w:t>
            </w:r>
          </w:p>
          <w:p w14:paraId="0F7CA0D6" w14:textId="77777777" w:rsidR="00FB45E0" w:rsidRPr="00B122EA" w:rsidRDefault="00FB45E0" w:rsidP="00FB45E0">
            <w:pPr>
              <w:pStyle w:val="aff9"/>
              <w:rPr>
                <w:rFonts w:ascii="Times New Roman" w:hAnsi="Times New Roman"/>
              </w:rPr>
            </w:pPr>
            <w:r w:rsidRPr="00B122EA">
              <w:rPr>
                <w:rFonts w:ascii="Times New Roman" w:hAnsi="Times New Roman"/>
              </w:rPr>
              <w:t xml:space="preserve">Министерство финансов Республики Крым </w:t>
            </w:r>
          </w:p>
          <w:p w14:paraId="3B32FBEC" w14:textId="77777777" w:rsidR="00FB45E0" w:rsidRPr="00B122EA" w:rsidRDefault="00FB45E0" w:rsidP="00FB45E0">
            <w:pPr>
              <w:pStyle w:val="aff9"/>
              <w:rPr>
                <w:rFonts w:ascii="Times New Roman" w:hAnsi="Times New Roman"/>
              </w:rPr>
            </w:pPr>
            <w:r w:rsidRPr="00B122EA">
              <w:rPr>
                <w:rFonts w:ascii="Times New Roman" w:hAnsi="Times New Roman"/>
              </w:rPr>
              <w:t>(ГКУ «</w:t>
            </w:r>
            <w:proofErr w:type="spellStart"/>
            <w:r w:rsidRPr="00B122EA">
              <w:rPr>
                <w:rFonts w:ascii="Times New Roman" w:hAnsi="Times New Roman"/>
              </w:rPr>
              <w:t>Инвестстрой</w:t>
            </w:r>
            <w:proofErr w:type="spellEnd"/>
            <w:r w:rsidRPr="00B122EA">
              <w:rPr>
                <w:rFonts w:ascii="Times New Roman" w:hAnsi="Times New Roman"/>
              </w:rPr>
              <w:t xml:space="preserve"> Республики Крым»,</w:t>
            </w:r>
          </w:p>
          <w:p w14:paraId="2DF75FD5" w14:textId="77777777" w:rsidR="00FB45E0" w:rsidRPr="00B122EA" w:rsidRDefault="00FB45E0" w:rsidP="00FB45E0">
            <w:pPr>
              <w:pStyle w:val="aff9"/>
              <w:rPr>
                <w:rFonts w:ascii="Times New Roman" w:hAnsi="Times New Roman"/>
              </w:rPr>
            </w:pPr>
            <w:r w:rsidRPr="00B122EA">
              <w:rPr>
                <w:rFonts w:ascii="Times New Roman" w:hAnsi="Times New Roman"/>
              </w:rPr>
              <w:t>л/с. 03752J47730)</w:t>
            </w:r>
          </w:p>
          <w:p w14:paraId="062432B8" w14:textId="77777777" w:rsidR="00FB45E0" w:rsidRPr="00B122EA" w:rsidRDefault="00FB45E0" w:rsidP="00FB45E0">
            <w:pPr>
              <w:pStyle w:val="aff9"/>
              <w:rPr>
                <w:rFonts w:ascii="Times New Roman" w:hAnsi="Times New Roman"/>
              </w:rPr>
            </w:pPr>
            <w:r w:rsidRPr="00B122EA">
              <w:rPr>
                <w:rFonts w:ascii="Times New Roman" w:hAnsi="Times New Roman"/>
              </w:rPr>
              <w:t>Казначейский счет: 03221643350000007500</w:t>
            </w:r>
          </w:p>
          <w:p w14:paraId="35BA6322" w14:textId="77777777" w:rsidR="00FB45E0" w:rsidRPr="00B122EA" w:rsidRDefault="00FB45E0" w:rsidP="00FB45E0">
            <w:pPr>
              <w:pStyle w:val="aff9"/>
              <w:rPr>
                <w:rFonts w:ascii="Times New Roman" w:hAnsi="Times New Roman"/>
              </w:rPr>
            </w:pPr>
            <w:r w:rsidRPr="00B122EA">
              <w:rPr>
                <w:rFonts w:ascii="Times New Roman" w:hAnsi="Times New Roman"/>
              </w:rPr>
              <w:t>ЕКС.: 40102810645370000035</w:t>
            </w:r>
          </w:p>
          <w:p w14:paraId="4A79E239" w14:textId="77777777" w:rsidR="00FB45E0" w:rsidRPr="00B122EA" w:rsidRDefault="00FB45E0" w:rsidP="00FB45E0">
            <w:pPr>
              <w:pStyle w:val="aff9"/>
              <w:rPr>
                <w:rFonts w:ascii="Times New Roman" w:hAnsi="Times New Roman"/>
              </w:rPr>
            </w:pPr>
            <w:r w:rsidRPr="00B122EA">
              <w:rPr>
                <w:rFonts w:ascii="Times New Roman" w:hAnsi="Times New Roman"/>
              </w:rPr>
              <w:t>Банк: ОТДЕЛЕНИЕ РЕСПУБЛИКА КРЫМ БАНКА РОССИИ//УФК по Республике Крым г. Симферополь</w:t>
            </w:r>
          </w:p>
          <w:p w14:paraId="40E87A80" w14:textId="77777777" w:rsidR="00FB45E0" w:rsidRPr="00B122EA" w:rsidRDefault="00FB45E0" w:rsidP="00FB45E0">
            <w:pPr>
              <w:pStyle w:val="aff9"/>
              <w:rPr>
                <w:rFonts w:ascii="Times New Roman" w:hAnsi="Times New Roman"/>
                <w:lang w:val="en-US"/>
              </w:rPr>
            </w:pPr>
            <w:r w:rsidRPr="00B122EA">
              <w:rPr>
                <w:rFonts w:ascii="Times New Roman" w:hAnsi="Times New Roman"/>
              </w:rPr>
              <w:t>БИК</w:t>
            </w:r>
            <w:r w:rsidRPr="00B122EA">
              <w:rPr>
                <w:rFonts w:ascii="Times New Roman" w:hAnsi="Times New Roman"/>
                <w:lang w:val="en-US"/>
              </w:rPr>
              <w:t>: 013510002</w:t>
            </w:r>
          </w:p>
          <w:bookmarkEnd w:id="116"/>
          <w:p w14:paraId="31B05984" w14:textId="77777777" w:rsidR="00FB45E0" w:rsidRPr="00B122EA" w:rsidRDefault="00FB45E0" w:rsidP="00FB45E0">
            <w:pPr>
              <w:keepNext/>
              <w:contextualSpacing/>
              <w:outlineLvl w:val="0"/>
              <w:rPr>
                <w:kern w:val="1"/>
                <w:lang w:val="en-US"/>
              </w:rPr>
            </w:pPr>
            <w:r w:rsidRPr="00B122EA">
              <w:rPr>
                <w:kern w:val="1"/>
                <w:lang w:val="en-US"/>
              </w:rPr>
              <w:t xml:space="preserve">e-mail: </w:t>
            </w:r>
            <w:hyperlink r:id="rId18" w:history="1">
              <w:r w:rsidRPr="00B122EA">
                <w:rPr>
                  <w:rStyle w:val="ae"/>
                  <w:kern w:val="1"/>
                  <w:lang w:val="en-US"/>
                </w:rPr>
                <w:t>delo@is-rk.ru</w:t>
              </w:r>
            </w:hyperlink>
          </w:p>
          <w:p w14:paraId="5566EEB3" w14:textId="77777777" w:rsidR="00FB45E0" w:rsidRPr="00B122EA" w:rsidRDefault="00FB45E0" w:rsidP="00FB45E0">
            <w:pPr>
              <w:keepNext/>
              <w:contextualSpacing/>
              <w:outlineLvl w:val="0"/>
              <w:rPr>
                <w:kern w:val="1"/>
              </w:rPr>
            </w:pPr>
            <w:r>
              <w:rPr>
                <w:kern w:val="1"/>
              </w:rPr>
              <w:t>+7 3652 60 59 75</w:t>
            </w:r>
          </w:p>
          <w:p w14:paraId="68E02962" w14:textId="77777777" w:rsidR="00FB45E0" w:rsidRPr="00B122EA" w:rsidRDefault="00FB45E0" w:rsidP="00FB45E0">
            <w:pPr>
              <w:keepNext/>
              <w:contextualSpacing/>
              <w:outlineLvl w:val="0"/>
              <w:rPr>
                <w:kern w:val="1"/>
              </w:rPr>
            </w:pPr>
          </w:p>
          <w:p w14:paraId="7AA08511" w14:textId="77777777" w:rsidR="00FB45E0" w:rsidRPr="00B122EA" w:rsidRDefault="00FB45E0" w:rsidP="00FB45E0">
            <w:r w:rsidRPr="00B122EA">
              <w:t>____</w:t>
            </w:r>
          </w:p>
          <w:p w14:paraId="7B1DCFAA" w14:textId="77777777" w:rsidR="00FB45E0" w:rsidRPr="00B122EA" w:rsidRDefault="00FB45E0" w:rsidP="00FB45E0"/>
          <w:p w14:paraId="41B49B94" w14:textId="77777777" w:rsidR="00FB45E0" w:rsidRPr="00B122EA" w:rsidRDefault="00FB45E0" w:rsidP="00FB45E0">
            <w:pPr>
              <w:keepNext/>
              <w:contextualSpacing/>
              <w:outlineLvl w:val="0"/>
            </w:pPr>
            <w:r w:rsidRPr="00B122EA">
              <w:t>_________________________/_</w:t>
            </w:r>
            <w:r>
              <w:t>__</w:t>
            </w:r>
            <w:r w:rsidRPr="00B122EA">
              <w:t>/</w:t>
            </w:r>
          </w:p>
          <w:p w14:paraId="48C1491E" w14:textId="77777777" w:rsidR="00FB45E0" w:rsidRPr="00B122EA" w:rsidRDefault="00FB45E0" w:rsidP="00FB45E0">
            <w:pPr>
              <w:keepNext/>
              <w:contextualSpacing/>
              <w:outlineLvl w:val="0"/>
              <w:rPr>
                <w:b/>
                <w:kern w:val="1"/>
              </w:rPr>
            </w:pPr>
          </w:p>
        </w:tc>
        <w:tc>
          <w:tcPr>
            <w:tcW w:w="4819" w:type="dxa"/>
          </w:tcPr>
          <w:p w14:paraId="3A1EE143" w14:textId="77777777" w:rsidR="00FB45E0" w:rsidRPr="00B122EA" w:rsidRDefault="00FB45E0" w:rsidP="00FB45E0">
            <w:pPr>
              <w:keepNext/>
              <w:contextualSpacing/>
              <w:jc w:val="center"/>
              <w:outlineLvl w:val="0"/>
              <w:rPr>
                <w:b/>
                <w:kern w:val="1"/>
              </w:rPr>
            </w:pPr>
            <w:r w:rsidRPr="00B122EA">
              <w:rPr>
                <w:b/>
                <w:kern w:val="1"/>
              </w:rPr>
              <w:t>Подрядчик:</w:t>
            </w:r>
          </w:p>
          <w:p w14:paraId="4DB48741" w14:textId="77777777" w:rsidR="00FB45E0" w:rsidRPr="00B122EA" w:rsidRDefault="00FB45E0" w:rsidP="00FB45E0">
            <w:pPr>
              <w:keepNext/>
              <w:contextualSpacing/>
              <w:jc w:val="center"/>
              <w:outlineLvl w:val="0"/>
              <w:rPr>
                <w:b/>
                <w:kern w:val="1"/>
              </w:rPr>
            </w:pPr>
          </w:p>
          <w:p w14:paraId="21B5A022" w14:textId="77777777" w:rsidR="00FB45E0" w:rsidRPr="00B122EA" w:rsidRDefault="00FB45E0" w:rsidP="00FB45E0">
            <w:pPr>
              <w:rPr>
                <w:b/>
                <w:kern w:val="1"/>
              </w:rPr>
            </w:pPr>
          </w:p>
        </w:tc>
      </w:tr>
    </w:tbl>
    <w:p w14:paraId="0465EB58" w14:textId="77777777" w:rsidR="00FB45E0" w:rsidRPr="00B122EA" w:rsidRDefault="00FB45E0" w:rsidP="00FB45E0">
      <w:pPr>
        <w:keepNext/>
        <w:contextualSpacing/>
        <w:jc w:val="center"/>
        <w:outlineLvl w:val="0"/>
        <w:rPr>
          <w:kern w:val="1"/>
        </w:rPr>
      </w:pPr>
    </w:p>
    <w:p w14:paraId="55025194" w14:textId="77777777" w:rsidR="00FB45E0" w:rsidRPr="00B122EA" w:rsidRDefault="00FB45E0" w:rsidP="00FB45E0">
      <w:pPr>
        <w:keepNext/>
        <w:contextualSpacing/>
        <w:jc w:val="center"/>
        <w:outlineLvl w:val="0"/>
        <w:rPr>
          <w:kern w:val="1"/>
        </w:rPr>
      </w:pPr>
    </w:p>
    <w:p w14:paraId="550086F6" w14:textId="77777777" w:rsidR="00FB45E0" w:rsidRPr="00B122EA" w:rsidRDefault="00FB45E0" w:rsidP="00FB45E0">
      <w:pPr>
        <w:keepNext/>
        <w:contextualSpacing/>
        <w:jc w:val="center"/>
        <w:outlineLvl w:val="0"/>
        <w:rPr>
          <w:kern w:val="1"/>
        </w:rPr>
        <w:sectPr w:rsidR="00FB45E0" w:rsidRPr="00B122EA" w:rsidSect="00FB45E0">
          <w:headerReference w:type="even" r:id="rId19"/>
          <w:footerReference w:type="even" r:id="rId20"/>
          <w:headerReference w:type="first" r:id="rId21"/>
          <w:footerReference w:type="first" r:id="rId22"/>
          <w:pgSz w:w="11906" w:h="16838" w:code="9"/>
          <w:pgMar w:top="1134" w:right="707" w:bottom="1134" w:left="1134" w:header="0" w:footer="284" w:gutter="0"/>
          <w:cols w:space="720"/>
          <w:docGrid w:linePitch="360"/>
        </w:sectPr>
      </w:pPr>
    </w:p>
    <w:p w14:paraId="1046704D" w14:textId="77777777" w:rsidR="00FB45E0" w:rsidRPr="00B122EA" w:rsidRDefault="00FB45E0" w:rsidP="00FB45E0"/>
    <w:p w14:paraId="794EE0C8" w14:textId="77777777" w:rsidR="00FB45E0" w:rsidRPr="00B122EA" w:rsidRDefault="00FB45E0" w:rsidP="00FB45E0">
      <w:pPr>
        <w:ind w:left="4678"/>
        <w:jc w:val="right"/>
        <w:outlineLvl w:val="0"/>
      </w:pPr>
      <w:bookmarkStart w:id="117" w:name="_Hlk54772880"/>
      <w:r w:rsidRPr="00B122EA">
        <w:t>Приложение №1</w:t>
      </w:r>
    </w:p>
    <w:p w14:paraId="62125C4E" w14:textId="77777777" w:rsidR="00FB45E0" w:rsidRPr="00B122EA" w:rsidRDefault="00FB45E0" w:rsidP="00FB45E0">
      <w:pPr>
        <w:ind w:left="4678"/>
        <w:jc w:val="right"/>
      </w:pPr>
      <w:r w:rsidRPr="00B122EA">
        <w:t>к Государственному контракту</w:t>
      </w:r>
    </w:p>
    <w:p w14:paraId="756BFBB7" w14:textId="77777777" w:rsidR="00FB45E0" w:rsidRPr="00B122EA" w:rsidRDefault="00FB45E0" w:rsidP="00FB45E0">
      <w:pPr>
        <w:ind w:left="4678"/>
        <w:jc w:val="right"/>
      </w:pPr>
      <w:r w:rsidRPr="00B122EA">
        <w:t>на выполнение проектно-изыскательских</w:t>
      </w:r>
    </w:p>
    <w:p w14:paraId="4AA4A473" w14:textId="77777777" w:rsidR="00FB45E0" w:rsidRPr="00B122EA" w:rsidRDefault="00FB45E0" w:rsidP="00FB45E0">
      <w:pPr>
        <w:ind w:left="4678"/>
        <w:jc w:val="right"/>
      </w:pPr>
      <w:r w:rsidRPr="00B122EA">
        <w:t>работ от «__</w:t>
      </w:r>
      <w:proofErr w:type="gramStart"/>
      <w:r w:rsidRPr="00B122EA">
        <w:t>_»_</w:t>
      </w:r>
      <w:proofErr w:type="gramEnd"/>
      <w:r w:rsidRPr="00B122EA">
        <w:t>_______202</w:t>
      </w:r>
      <w:r>
        <w:t>2</w:t>
      </w:r>
      <w:r w:rsidRPr="00B122EA">
        <w:t xml:space="preserve"> г. №______</w:t>
      </w:r>
    </w:p>
    <w:p w14:paraId="2945AB1E" w14:textId="77777777" w:rsidR="00FB45E0" w:rsidRPr="00B122EA" w:rsidRDefault="00FB45E0" w:rsidP="00FB45E0">
      <w:pPr>
        <w:jc w:val="center"/>
      </w:pPr>
    </w:p>
    <w:p w14:paraId="70C2617B" w14:textId="77777777" w:rsidR="00FB45E0" w:rsidRPr="0083196A" w:rsidRDefault="00FB45E0" w:rsidP="00FB45E0">
      <w:pPr>
        <w:ind w:firstLine="709"/>
        <w:jc w:val="center"/>
        <w:rPr>
          <w:b/>
          <w:bCs/>
          <w:sz w:val="28"/>
          <w:szCs w:val="28"/>
        </w:rPr>
      </w:pPr>
    </w:p>
    <w:p w14:paraId="6C22A5BD" w14:textId="77777777" w:rsidR="00FB45E0" w:rsidRPr="0083196A" w:rsidRDefault="00FB45E0" w:rsidP="00FB45E0">
      <w:pPr>
        <w:ind w:left="284"/>
        <w:jc w:val="center"/>
        <w:rPr>
          <w:b/>
          <w:bCs/>
          <w:sz w:val="28"/>
          <w:szCs w:val="28"/>
        </w:rPr>
      </w:pPr>
      <w:r w:rsidRPr="0083196A">
        <w:rPr>
          <w:b/>
          <w:bCs/>
          <w:sz w:val="28"/>
          <w:szCs w:val="28"/>
        </w:rPr>
        <w:t>Задание на проектирование объекта капитального строительства</w:t>
      </w:r>
    </w:p>
    <w:p w14:paraId="083D3FD2" w14:textId="77777777" w:rsidR="00FB45E0" w:rsidRPr="0083196A" w:rsidRDefault="00FB45E0" w:rsidP="00FB45E0">
      <w:pPr>
        <w:ind w:left="284"/>
        <w:jc w:val="center"/>
        <w:rPr>
          <w:b/>
          <w:bCs/>
          <w:sz w:val="28"/>
          <w:szCs w:val="28"/>
        </w:rPr>
      </w:pPr>
      <w:r w:rsidRPr="0083196A">
        <w:rPr>
          <w:b/>
          <w:bCs/>
          <w:sz w:val="28"/>
          <w:szCs w:val="28"/>
        </w:rPr>
        <w:t>(корректировка)</w:t>
      </w:r>
    </w:p>
    <w:p w14:paraId="30C60E04" w14:textId="77777777" w:rsidR="00FB45E0" w:rsidRPr="0083196A" w:rsidRDefault="00FB45E0" w:rsidP="00FB45E0">
      <w:pPr>
        <w:ind w:left="284"/>
        <w:jc w:val="center"/>
        <w:rPr>
          <w:b/>
          <w:bCs/>
          <w:sz w:val="28"/>
          <w:szCs w:val="28"/>
        </w:rPr>
      </w:pPr>
      <w:r w:rsidRPr="0083196A">
        <w:rPr>
          <w:b/>
          <w:bCs/>
          <w:sz w:val="28"/>
          <w:szCs w:val="28"/>
        </w:rPr>
        <w:t xml:space="preserve"> «Строительство ДОО в с. Новосельское на 200 мест, по ул. Ленина Черноморского района»</w:t>
      </w:r>
    </w:p>
    <w:p w14:paraId="3914882B" w14:textId="77777777" w:rsidR="00FB45E0" w:rsidRPr="0083196A" w:rsidRDefault="00FB45E0" w:rsidP="00FB45E0">
      <w:pPr>
        <w:ind w:left="-142" w:firstLine="142"/>
        <w:jc w:val="center"/>
        <w:rPr>
          <w:bCs/>
          <w:sz w:val="28"/>
          <w:szCs w:val="28"/>
        </w:rPr>
      </w:pPr>
      <w:r w:rsidRPr="0083196A">
        <w:rPr>
          <w:bCs/>
          <w:sz w:val="28"/>
          <w:szCs w:val="28"/>
        </w:rPr>
        <w:t xml:space="preserve">по адресу: Республика Крым, Черноморский район, </w:t>
      </w:r>
    </w:p>
    <w:p w14:paraId="63B8B5DB" w14:textId="77777777" w:rsidR="00FB45E0" w:rsidRPr="0083196A" w:rsidRDefault="00FB45E0" w:rsidP="00FB45E0">
      <w:pPr>
        <w:ind w:left="-142" w:firstLine="142"/>
        <w:jc w:val="center"/>
        <w:rPr>
          <w:bCs/>
          <w:sz w:val="28"/>
          <w:szCs w:val="28"/>
        </w:rPr>
      </w:pPr>
      <w:r w:rsidRPr="0083196A">
        <w:rPr>
          <w:bCs/>
          <w:sz w:val="28"/>
          <w:szCs w:val="28"/>
        </w:rPr>
        <w:t>с. Новосельское, ул. Ленина, №25-а</w:t>
      </w:r>
    </w:p>
    <w:p w14:paraId="40258367" w14:textId="77777777" w:rsidR="00FB45E0" w:rsidRPr="0083196A" w:rsidRDefault="00FB45E0" w:rsidP="00FB45E0">
      <w:pPr>
        <w:pBdr>
          <w:top w:val="single" w:sz="4" w:space="1" w:color="auto"/>
        </w:pBdr>
        <w:ind w:left="567" w:right="567"/>
        <w:jc w:val="center"/>
        <w:rPr>
          <w:sz w:val="28"/>
          <w:szCs w:val="28"/>
          <w:vertAlign w:val="superscript"/>
        </w:rPr>
      </w:pPr>
      <w:r w:rsidRPr="0083196A">
        <w:rPr>
          <w:sz w:val="28"/>
          <w:szCs w:val="28"/>
          <w:vertAlign w:val="superscript"/>
        </w:rPr>
        <w:t>(наименование и адрес (местоположение) объекта капитального строительства (далее - объект)</w:t>
      </w:r>
    </w:p>
    <w:p w14:paraId="7A2ECF05" w14:textId="77777777" w:rsidR="00FB45E0" w:rsidRPr="00B122EA" w:rsidRDefault="00FB45E0" w:rsidP="00FB45E0">
      <w:pPr>
        <w:jc w:val="center"/>
        <w:outlineLvl w:val="0"/>
      </w:pPr>
    </w:p>
    <w:p w14:paraId="70C8F364" w14:textId="77777777" w:rsidR="00FB45E0" w:rsidRPr="00B122EA" w:rsidRDefault="00FB45E0" w:rsidP="00FB45E0">
      <w:pPr>
        <w:jc w:val="center"/>
        <w:outlineLvl w:val="0"/>
      </w:pPr>
    </w:p>
    <w:p w14:paraId="682E37D7" w14:textId="77777777" w:rsidR="00FB45E0" w:rsidRPr="00B122EA" w:rsidRDefault="00FB45E0" w:rsidP="00FB45E0">
      <w:pPr>
        <w:jc w:val="center"/>
        <w:outlineLvl w:val="0"/>
      </w:pPr>
    </w:p>
    <w:p w14:paraId="50211E54" w14:textId="77777777" w:rsidR="00FB45E0" w:rsidRPr="00B122EA" w:rsidRDefault="00FB45E0" w:rsidP="00FB45E0">
      <w:pPr>
        <w:jc w:val="center"/>
        <w:outlineLvl w:val="0"/>
      </w:pPr>
    </w:p>
    <w:p w14:paraId="21955396" w14:textId="77777777" w:rsidR="00FB45E0" w:rsidRPr="00B122EA" w:rsidRDefault="00FB45E0" w:rsidP="00FB45E0">
      <w:pPr>
        <w:jc w:val="center"/>
        <w:outlineLvl w:val="0"/>
      </w:pPr>
    </w:p>
    <w:tbl>
      <w:tblPr>
        <w:tblStyle w:val="afa"/>
        <w:tblW w:w="0" w:type="auto"/>
        <w:tblLook w:val="04A0" w:firstRow="1" w:lastRow="0" w:firstColumn="1" w:lastColumn="0" w:noHBand="0" w:noVBand="1"/>
      </w:tblPr>
      <w:tblGrid>
        <w:gridCol w:w="4531"/>
        <w:gridCol w:w="4530"/>
      </w:tblGrid>
      <w:tr w:rsidR="00FB45E0" w:rsidRPr="00B122EA" w14:paraId="7B535EC3" w14:textId="77777777" w:rsidTr="00FB45E0">
        <w:tc>
          <w:tcPr>
            <w:tcW w:w="5097" w:type="dxa"/>
          </w:tcPr>
          <w:p w14:paraId="78B45783" w14:textId="77777777" w:rsidR="00FB45E0" w:rsidRPr="00B122EA" w:rsidRDefault="00FB45E0" w:rsidP="00FB45E0">
            <w:pPr>
              <w:contextualSpacing/>
            </w:pPr>
            <w:r w:rsidRPr="00B122EA">
              <w:t>Государственный заказчик:</w:t>
            </w:r>
          </w:p>
          <w:p w14:paraId="398E3B5F" w14:textId="77777777" w:rsidR="00FB45E0" w:rsidRPr="00B122EA" w:rsidRDefault="00FB45E0" w:rsidP="00FB45E0"/>
          <w:p w14:paraId="20886BE1" w14:textId="77777777" w:rsidR="00FB45E0" w:rsidRPr="00B122EA" w:rsidRDefault="00FB45E0" w:rsidP="00FB45E0">
            <w:pPr>
              <w:contextualSpacing/>
            </w:pPr>
          </w:p>
          <w:p w14:paraId="2C9F4B57" w14:textId="77777777" w:rsidR="00FB45E0" w:rsidRPr="00B122EA" w:rsidRDefault="00FB45E0" w:rsidP="00FB45E0">
            <w:pPr>
              <w:contextualSpacing/>
            </w:pPr>
            <w:r w:rsidRPr="00B122EA">
              <w:t>_________________/_______________</w:t>
            </w:r>
          </w:p>
          <w:p w14:paraId="761A0FB6" w14:textId="77777777" w:rsidR="00FB45E0" w:rsidRPr="00B122EA" w:rsidRDefault="00FB45E0" w:rsidP="00FB45E0">
            <w:pPr>
              <w:contextualSpacing/>
            </w:pPr>
            <w:r w:rsidRPr="00B122EA">
              <w:t>М.П.</w:t>
            </w:r>
          </w:p>
        </w:tc>
        <w:tc>
          <w:tcPr>
            <w:tcW w:w="5097" w:type="dxa"/>
          </w:tcPr>
          <w:p w14:paraId="60D9A16A" w14:textId="77777777" w:rsidR="00FB45E0" w:rsidRPr="00B122EA" w:rsidRDefault="00FB45E0" w:rsidP="00FB45E0">
            <w:pPr>
              <w:contextualSpacing/>
            </w:pPr>
            <w:r w:rsidRPr="00B122EA">
              <w:t>Подрядчик:</w:t>
            </w:r>
          </w:p>
          <w:p w14:paraId="181259B8" w14:textId="77777777" w:rsidR="00FB45E0" w:rsidRDefault="00FB45E0" w:rsidP="00FB45E0">
            <w:pPr>
              <w:contextualSpacing/>
            </w:pPr>
          </w:p>
          <w:p w14:paraId="1308A523" w14:textId="77777777" w:rsidR="00FB45E0" w:rsidRPr="00B122EA" w:rsidRDefault="00FB45E0" w:rsidP="00FB45E0">
            <w:pPr>
              <w:contextualSpacing/>
            </w:pPr>
          </w:p>
          <w:p w14:paraId="4DB3F985" w14:textId="77777777" w:rsidR="00FB45E0" w:rsidRPr="00B122EA" w:rsidRDefault="00FB45E0" w:rsidP="00FB45E0">
            <w:pPr>
              <w:contextualSpacing/>
            </w:pPr>
            <w:r w:rsidRPr="00B122EA">
              <w:t>_________________/_______________</w:t>
            </w:r>
          </w:p>
          <w:p w14:paraId="0C7839F0" w14:textId="77777777" w:rsidR="00FB45E0" w:rsidRPr="00B122EA" w:rsidRDefault="00FB45E0" w:rsidP="00FB45E0">
            <w:pPr>
              <w:contextualSpacing/>
            </w:pPr>
            <w:r w:rsidRPr="00B122EA">
              <w:t>М.П.</w:t>
            </w:r>
          </w:p>
        </w:tc>
      </w:tr>
    </w:tbl>
    <w:p w14:paraId="48674FFB" w14:textId="77777777" w:rsidR="00FB45E0" w:rsidRPr="00B122EA" w:rsidRDefault="00FB45E0" w:rsidP="00FB45E0"/>
    <w:p w14:paraId="3E7434D0" w14:textId="77777777" w:rsidR="00FB45E0" w:rsidRDefault="00FB45E0" w:rsidP="00FB45E0"/>
    <w:p w14:paraId="0B1AE73B" w14:textId="77777777" w:rsidR="00FB45E0" w:rsidRPr="00B122EA" w:rsidRDefault="00FB45E0" w:rsidP="00FB45E0"/>
    <w:p w14:paraId="222589D8" w14:textId="77777777" w:rsidR="00FB45E0" w:rsidRPr="00B122EA" w:rsidRDefault="00FB45E0" w:rsidP="00FB45E0">
      <w:pPr>
        <w:keepNext/>
        <w:contextualSpacing/>
        <w:jc w:val="center"/>
        <w:outlineLvl w:val="0"/>
        <w:rPr>
          <w:kern w:val="1"/>
        </w:rPr>
      </w:pPr>
    </w:p>
    <w:p w14:paraId="1525DAEB" w14:textId="77777777" w:rsidR="00FB45E0" w:rsidRPr="00B122EA" w:rsidRDefault="00FB45E0" w:rsidP="00FB45E0">
      <w:pPr>
        <w:keepNext/>
        <w:contextualSpacing/>
        <w:jc w:val="center"/>
        <w:outlineLvl w:val="0"/>
        <w:rPr>
          <w:kern w:val="1"/>
        </w:rPr>
        <w:sectPr w:rsidR="00FB45E0" w:rsidRPr="00B122EA" w:rsidSect="00FB45E0">
          <w:pgSz w:w="11906" w:h="16838" w:code="9"/>
          <w:pgMar w:top="1134" w:right="1134" w:bottom="1134" w:left="1701" w:header="0" w:footer="284" w:gutter="0"/>
          <w:cols w:space="720"/>
          <w:docGrid w:linePitch="360"/>
        </w:sectPr>
      </w:pPr>
    </w:p>
    <w:p w14:paraId="684C2CBB" w14:textId="77777777" w:rsidR="00FB45E0" w:rsidRPr="00B122EA" w:rsidRDefault="00FB45E0" w:rsidP="00FB45E0">
      <w:pPr>
        <w:ind w:left="8789"/>
        <w:contextualSpacing/>
        <w:jc w:val="right"/>
        <w:outlineLvl w:val="0"/>
      </w:pPr>
      <w:r w:rsidRPr="00B122EA">
        <w:lastRenderedPageBreak/>
        <w:t>Приложение №2</w:t>
      </w:r>
    </w:p>
    <w:p w14:paraId="4D5CE716" w14:textId="77777777" w:rsidR="00FB45E0" w:rsidRPr="00B122EA" w:rsidRDefault="00FB45E0" w:rsidP="00FB45E0">
      <w:pPr>
        <w:ind w:left="8789"/>
        <w:contextualSpacing/>
        <w:jc w:val="right"/>
      </w:pPr>
      <w:r w:rsidRPr="00B122EA">
        <w:t>к Государственному контракту</w:t>
      </w:r>
    </w:p>
    <w:p w14:paraId="001A1914" w14:textId="77777777" w:rsidR="00FB45E0" w:rsidRPr="00B122EA" w:rsidRDefault="00FB45E0" w:rsidP="00FB45E0">
      <w:pPr>
        <w:ind w:left="8789"/>
        <w:contextualSpacing/>
        <w:jc w:val="right"/>
      </w:pPr>
      <w:r w:rsidRPr="00B122EA">
        <w:t>на выполнение проектно-изыскательских</w:t>
      </w:r>
    </w:p>
    <w:p w14:paraId="0440BED4" w14:textId="77777777" w:rsidR="00FB45E0" w:rsidRPr="00B122EA" w:rsidRDefault="00FB45E0" w:rsidP="00FB45E0">
      <w:pPr>
        <w:ind w:left="8789"/>
        <w:contextualSpacing/>
        <w:jc w:val="right"/>
      </w:pPr>
      <w:r w:rsidRPr="00B122EA">
        <w:t>работ от «__</w:t>
      </w:r>
      <w:proofErr w:type="gramStart"/>
      <w:r w:rsidRPr="00B122EA">
        <w:t>_»_</w:t>
      </w:r>
      <w:proofErr w:type="gramEnd"/>
      <w:r w:rsidRPr="00B122EA">
        <w:t>_______202</w:t>
      </w:r>
      <w:r>
        <w:t>2</w:t>
      </w:r>
      <w:r w:rsidRPr="00B122EA">
        <w:t xml:space="preserve"> г. №____</w:t>
      </w:r>
    </w:p>
    <w:p w14:paraId="42E58516" w14:textId="77777777" w:rsidR="00FB45E0" w:rsidRPr="00B122EA" w:rsidRDefault="00FB45E0" w:rsidP="00FB45E0">
      <w:pPr>
        <w:shd w:val="clear" w:color="auto" w:fill="FFFFFF"/>
        <w:jc w:val="center"/>
        <w:outlineLvl w:val="0"/>
      </w:pPr>
      <w:r w:rsidRPr="00B122EA">
        <w:t>График выполнения работ</w:t>
      </w:r>
    </w:p>
    <w:p w14:paraId="7A2F7C6F" w14:textId="77777777" w:rsidR="00FB45E0" w:rsidRPr="00B122EA" w:rsidRDefault="00FB45E0" w:rsidP="00FB45E0">
      <w:pPr>
        <w:shd w:val="clear" w:color="auto" w:fill="FFFFFF"/>
        <w:jc w:val="center"/>
      </w:pPr>
      <w:r w:rsidRPr="00B122EA">
        <w:t xml:space="preserve">по объекту </w:t>
      </w:r>
    </w:p>
    <w:p w14:paraId="0AC5A769" w14:textId="77777777" w:rsidR="00FB45E0" w:rsidRPr="00B122EA" w:rsidRDefault="00FB45E0" w:rsidP="00FB45E0">
      <w:pPr>
        <w:shd w:val="clear" w:color="auto" w:fill="FFFFFF"/>
        <w:jc w:val="center"/>
      </w:pPr>
      <w:r w:rsidRPr="00B122EA">
        <w:t>«</w:t>
      </w:r>
      <w:r w:rsidRPr="00C119A2">
        <w:rPr>
          <w:b/>
        </w:rPr>
        <w:t>Строительство дошкольной образовательной организации в с. Новосельское на 200 мест по ул. Ленина Черноморского района</w:t>
      </w:r>
      <w:r w:rsidRPr="00B122EA">
        <w:t>»</w:t>
      </w:r>
    </w:p>
    <w:p w14:paraId="5BB42F00" w14:textId="77777777" w:rsidR="00FB45E0" w:rsidRPr="00922E62" w:rsidRDefault="00FB45E0" w:rsidP="00FB45E0">
      <w:pPr>
        <w:shd w:val="clear" w:color="auto" w:fill="FFFFFF"/>
        <w:jc w:val="center"/>
      </w:pPr>
    </w:p>
    <w:tbl>
      <w:tblPr>
        <w:tblW w:w="14734"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7100"/>
        <w:gridCol w:w="3543"/>
        <w:gridCol w:w="3402"/>
      </w:tblGrid>
      <w:tr w:rsidR="00FB45E0" w:rsidRPr="003A2D4F" w14:paraId="44B1FBC9" w14:textId="77777777" w:rsidTr="00FB45E0">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2A7BF442" w14:textId="77777777" w:rsidR="00FB45E0" w:rsidRPr="003A2D4F" w:rsidRDefault="00FB45E0" w:rsidP="00FB45E0">
            <w:pPr>
              <w:jc w:val="center"/>
            </w:pPr>
            <w:r w:rsidRPr="003A2D4F">
              <w:t xml:space="preserve">№ </w:t>
            </w:r>
          </w:p>
          <w:p w14:paraId="705658F9" w14:textId="77777777" w:rsidR="00FB45E0" w:rsidRPr="003A2D4F" w:rsidRDefault="00FB45E0" w:rsidP="00FB45E0">
            <w:pPr>
              <w:jc w:val="center"/>
            </w:pPr>
          </w:p>
        </w:tc>
        <w:tc>
          <w:tcPr>
            <w:tcW w:w="71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02FDC" w14:textId="77777777" w:rsidR="00FB45E0" w:rsidRPr="003A2D4F" w:rsidRDefault="00FB45E0" w:rsidP="00FB45E0">
            <w:pPr>
              <w:jc w:val="center"/>
            </w:pPr>
            <w:r w:rsidRPr="003A2D4F">
              <w:t>Наименование выполняемых видов (этапов) работ</w:t>
            </w:r>
          </w:p>
        </w:tc>
        <w:tc>
          <w:tcPr>
            <w:tcW w:w="354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B58D7E0" w14:textId="77777777" w:rsidR="00FB45E0" w:rsidRPr="003A2D4F" w:rsidRDefault="00FB45E0" w:rsidP="00FB45E0">
            <w:pPr>
              <w:jc w:val="center"/>
            </w:pPr>
            <w:r w:rsidRPr="003A2D4F">
              <w:t>Срок выполнения работ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E74C1" w14:textId="77777777" w:rsidR="00FB45E0" w:rsidRPr="003A2D4F" w:rsidRDefault="00FB45E0" w:rsidP="00FB45E0">
            <w:pPr>
              <w:jc w:val="center"/>
            </w:pPr>
            <w:r w:rsidRPr="003A2D4F">
              <w:t>Документ, подтверждающий выполнение</w:t>
            </w:r>
          </w:p>
        </w:tc>
      </w:tr>
      <w:tr w:rsidR="00FB45E0" w:rsidRPr="003A2D4F" w14:paraId="53143964" w14:textId="77777777" w:rsidTr="00FB45E0">
        <w:trPr>
          <w:trHeight w:val="561"/>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B152888" w14:textId="77777777" w:rsidR="00FB45E0" w:rsidRPr="003A2D4F" w:rsidRDefault="00FB45E0" w:rsidP="00FB45E0">
            <w:pPr>
              <w:jc w:val="center"/>
            </w:pPr>
            <w:r w:rsidRPr="003A2D4F">
              <w:t>1</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Pr>
          <w:p w14:paraId="75C0D36D" w14:textId="77777777" w:rsidR="00FB45E0" w:rsidRPr="003A2D4F" w:rsidRDefault="00FB45E0" w:rsidP="00FB45E0">
            <w:pPr>
              <w:ind w:left="9" w:right="107"/>
            </w:pPr>
            <w:r w:rsidRPr="003A2D4F">
              <w:t>Выполнение инженерных изысканий и разработка проектной документации (</w:t>
            </w:r>
            <w:r w:rsidRPr="003A2D4F">
              <w:rPr>
                <w:rFonts w:eastAsia="Calibri"/>
              </w:rPr>
              <w:t>в том числе сметной)</w:t>
            </w:r>
            <w:r w:rsidRPr="003A2D4F">
              <w:t>. 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14:paraId="017BFDB4" w14:textId="77777777" w:rsidR="00FB45E0" w:rsidRPr="003A2D4F" w:rsidRDefault="00FB45E0" w:rsidP="00FB45E0">
            <w:r w:rsidRPr="003A2D4F">
              <w:t>не позднее «</w:t>
            </w:r>
            <w:r>
              <w:t>15</w:t>
            </w:r>
            <w:r w:rsidRPr="003A2D4F">
              <w:t xml:space="preserve">» </w:t>
            </w:r>
            <w:r>
              <w:t>октября</w:t>
            </w:r>
            <w:r w:rsidRPr="003A2D4F">
              <w:t xml:space="preserve"> 202</w:t>
            </w:r>
            <w:r>
              <w:t>3</w:t>
            </w:r>
            <w:r w:rsidRPr="003A2D4F">
              <w:t xml:space="preserve"> г.</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0CC094AC" w14:textId="77777777" w:rsidR="00FB45E0" w:rsidRPr="003A2D4F" w:rsidRDefault="00FB45E0" w:rsidP="00FB45E0">
            <w:r w:rsidRPr="003A2D4F">
              <w:t>Положительное заключение государственной экспертизы, Акт передачи результатов инженерных изысканий и проектной документации,</w:t>
            </w:r>
            <w:r w:rsidRPr="003A2D4F">
              <w:br/>
              <w:t xml:space="preserve"> акт сдачи-приемки выполненных работ</w:t>
            </w:r>
          </w:p>
        </w:tc>
      </w:tr>
      <w:tr w:rsidR="00FB45E0" w:rsidRPr="003A2D4F" w14:paraId="328753B3" w14:textId="77777777" w:rsidTr="00FB45E0">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9EA8B6E" w14:textId="77777777" w:rsidR="00FB45E0" w:rsidRPr="003A2D4F" w:rsidRDefault="00FB45E0" w:rsidP="00FB45E0">
            <w:pPr>
              <w:jc w:val="center"/>
            </w:pPr>
            <w:r w:rsidRPr="003A2D4F">
              <w:t>2</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Pr>
          <w:p w14:paraId="45F3D1E1" w14:textId="77777777" w:rsidR="00FB45E0" w:rsidRPr="003A2D4F" w:rsidRDefault="00FB45E0" w:rsidP="00FB45E0">
            <w:pPr>
              <w:ind w:left="9" w:right="107"/>
            </w:pPr>
            <w:r w:rsidRPr="003A2D4F">
              <w:t>Разработка рабочей документации.</w:t>
            </w:r>
            <w:r w:rsidRPr="003A2D4F">
              <w:rPr>
                <w:rFonts w:eastAsia="Calibri"/>
              </w:rPr>
              <w:t xml:space="preserve"> Прохождение процедуры согласования с Государственным заказчиком, со всеми </w:t>
            </w:r>
            <w:r w:rsidRPr="003A2D4F">
              <w:t>компетентными государственными органами, органами местного самоуправления и</w:t>
            </w:r>
            <w:r w:rsidRPr="003A2D4F">
              <w:rPr>
                <w:rFonts w:eastAsia="Calibri"/>
              </w:rPr>
              <w:t xml:space="preserve"> иными заинтересованными организациями. П</w:t>
            </w:r>
            <w:r w:rsidRPr="003A2D4F">
              <w:t>ередача комплекта рабочей документации Государственному заказчику в количестве экземпляров согласно заданию на проектирование</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14:paraId="35C77330" w14:textId="77777777" w:rsidR="00FB45E0" w:rsidRPr="003A2D4F" w:rsidRDefault="00FB45E0" w:rsidP="00FB45E0">
            <w:r w:rsidRPr="003A2D4F">
              <w:t>не позднее «</w:t>
            </w:r>
            <w:r>
              <w:t>31</w:t>
            </w:r>
            <w:r w:rsidRPr="003A2D4F">
              <w:t xml:space="preserve">» </w:t>
            </w:r>
            <w:r>
              <w:t>октября</w:t>
            </w:r>
            <w:r w:rsidRPr="003A2D4F">
              <w:t xml:space="preserve"> 202</w:t>
            </w:r>
            <w:r>
              <w:t>3</w:t>
            </w:r>
            <w:r w:rsidRPr="003A2D4F">
              <w:t xml:space="preserve"> г.</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14:paraId="3F9AD918" w14:textId="77777777" w:rsidR="00FB45E0" w:rsidRPr="003A2D4F" w:rsidRDefault="00FB45E0" w:rsidP="00FB45E0">
            <w:r w:rsidRPr="003A2D4F">
              <w:t>Акт передачи рабочей документации, акт сдачи-приемки выполненных работ</w:t>
            </w:r>
          </w:p>
        </w:tc>
      </w:tr>
    </w:tbl>
    <w:p w14:paraId="0CA2B5AC" w14:textId="77777777" w:rsidR="00FB45E0" w:rsidRPr="00922E62" w:rsidRDefault="00FB45E0" w:rsidP="00FB45E0">
      <w:pPr>
        <w:shd w:val="clear" w:color="auto" w:fill="FFFFFF"/>
        <w:jc w:val="center"/>
      </w:pPr>
    </w:p>
    <w:tbl>
      <w:tblPr>
        <w:tblStyle w:val="afa"/>
        <w:tblW w:w="0" w:type="auto"/>
        <w:tblLook w:val="04A0" w:firstRow="1" w:lastRow="0" w:firstColumn="1" w:lastColumn="0" w:noHBand="0" w:noVBand="1"/>
      </w:tblPr>
      <w:tblGrid>
        <w:gridCol w:w="6576"/>
        <w:gridCol w:w="8232"/>
      </w:tblGrid>
      <w:tr w:rsidR="00FB45E0" w:rsidRPr="00B122EA" w14:paraId="0375946F" w14:textId="77777777" w:rsidTr="00FB45E0">
        <w:trPr>
          <w:trHeight w:val="1126"/>
        </w:trPr>
        <w:tc>
          <w:tcPr>
            <w:tcW w:w="6576" w:type="dxa"/>
          </w:tcPr>
          <w:p w14:paraId="59205170" w14:textId="77777777" w:rsidR="00FB45E0" w:rsidRPr="00B122EA" w:rsidRDefault="00FB45E0" w:rsidP="00FB45E0">
            <w:pPr>
              <w:contextualSpacing/>
            </w:pPr>
            <w:r w:rsidRPr="00B122EA">
              <w:t>Государственный заказчик:</w:t>
            </w:r>
          </w:p>
          <w:p w14:paraId="47E11A3E" w14:textId="77777777" w:rsidR="00FB45E0" w:rsidRPr="00B122EA" w:rsidRDefault="00FB45E0" w:rsidP="00FB45E0">
            <w:pPr>
              <w:contextualSpacing/>
            </w:pPr>
          </w:p>
          <w:p w14:paraId="21B88D39" w14:textId="77777777" w:rsidR="00FB45E0" w:rsidRPr="008B3F27" w:rsidRDefault="00FB45E0" w:rsidP="00FB45E0">
            <w:pPr>
              <w:contextualSpacing/>
              <w:rPr>
                <w:lang w:val="en-US"/>
              </w:rPr>
            </w:pPr>
            <w:r w:rsidRPr="00B122EA">
              <w:t xml:space="preserve">_________________/ </w:t>
            </w:r>
            <w:r>
              <w:rPr>
                <w:lang w:val="en-US"/>
              </w:rPr>
              <w:t>___________________</w:t>
            </w:r>
          </w:p>
          <w:p w14:paraId="400E8F3C" w14:textId="77777777" w:rsidR="00FB45E0" w:rsidRPr="00B122EA" w:rsidRDefault="00FB45E0" w:rsidP="00FB45E0">
            <w:pPr>
              <w:contextualSpacing/>
            </w:pPr>
            <w:r w:rsidRPr="00B122EA">
              <w:t>М.П.</w:t>
            </w:r>
          </w:p>
        </w:tc>
        <w:tc>
          <w:tcPr>
            <w:tcW w:w="8232" w:type="dxa"/>
          </w:tcPr>
          <w:p w14:paraId="0999CE3C" w14:textId="77777777" w:rsidR="00FB45E0" w:rsidRPr="00B122EA" w:rsidRDefault="00FB45E0" w:rsidP="00FB45E0">
            <w:pPr>
              <w:contextualSpacing/>
            </w:pPr>
            <w:r w:rsidRPr="00B122EA">
              <w:t>Подрядчик:</w:t>
            </w:r>
          </w:p>
          <w:p w14:paraId="6C899AAD" w14:textId="77777777" w:rsidR="00FB45E0" w:rsidRPr="00B122EA" w:rsidRDefault="00FB45E0" w:rsidP="00FB45E0">
            <w:pPr>
              <w:contextualSpacing/>
            </w:pPr>
          </w:p>
          <w:p w14:paraId="75FFD89A" w14:textId="77777777" w:rsidR="00FB45E0" w:rsidRPr="00B122EA" w:rsidRDefault="00FB45E0" w:rsidP="00FB45E0">
            <w:pPr>
              <w:contextualSpacing/>
            </w:pPr>
            <w:r w:rsidRPr="00B122EA">
              <w:t>_________________/_______________</w:t>
            </w:r>
          </w:p>
          <w:p w14:paraId="73259297" w14:textId="77777777" w:rsidR="00FB45E0" w:rsidRPr="00B122EA" w:rsidRDefault="00FB45E0" w:rsidP="00FB45E0">
            <w:pPr>
              <w:contextualSpacing/>
            </w:pPr>
            <w:r w:rsidRPr="00B122EA">
              <w:t>М.П.</w:t>
            </w:r>
          </w:p>
        </w:tc>
      </w:tr>
    </w:tbl>
    <w:p w14:paraId="50CC1740" w14:textId="77777777" w:rsidR="00FB45E0" w:rsidRPr="0000510A" w:rsidRDefault="00FB45E0" w:rsidP="00FB45E0">
      <w:pPr>
        <w:tabs>
          <w:tab w:val="left" w:leader="underscore" w:pos="4337"/>
        </w:tabs>
        <w:contextualSpacing/>
        <w:rPr>
          <w:rFonts w:eastAsia="Arial"/>
          <w:b/>
          <w:spacing w:val="20"/>
          <w:sz w:val="14"/>
          <w:shd w:val="clear" w:color="auto" w:fill="FFFFFF"/>
        </w:rPr>
      </w:pPr>
    </w:p>
    <w:p w14:paraId="40A4E38B" w14:textId="77777777" w:rsidR="00FB45E0" w:rsidRPr="00B122EA" w:rsidRDefault="00FB45E0" w:rsidP="00FB45E0">
      <w:pPr>
        <w:ind w:left="10065"/>
        <w:contextualSpacing/>
        <w:jc w:val="center"/>
        <w:rPr>
          <w:rFonts w:eastAsia="Arial"/>
          <w:bCs/>
          <w:spacing w:val="20"/>
          <w:shd w:val="clear" w:color="auto" w:fill="FFFFFF"/>
        </w:rPr>
        <w:sectPr w:rsidR="00FB45E0" w:rsidRPr="00B122EA" w:rsidSect="00FB45E0">
          <w:headerReference w:type="even" r:id="rId23"/>
          <w:headerReference w:type="default" r:id="rId24"/>
          <w:footerReference w:type="even" r:id="rId25"/>
          <w:footerReference w:type="default" r:id="rId26"/>
          <w:headerReference w:type="first" r:id="rId27"/>
          <w:footerReference w:type="first" r:id="rId28"/>
          <w:pgSz w:w="16838" w:h="11906" w:orient="landscape"/>
          <w:pgMar w:top="868" w:right="680" w:bottom="567" w:left="1134" w:header="397" w:footer="431" w:gutter="0"/>
          <w:cols w:space="720"/>
          <w:titlePg/>
          <w:docGrid w:linePitch="360"/>
        </w:sectPr>
      </w:pPr>
    </w:p>
    <w:p w14:paraId="10BA178D" w14:textId="77777777" w:rsidR="00FB45E0" w:rsidRPr="00922E62" w:rsidRDefault="00FB45E0" w:rsidP="00FB45E0">
      <w:pPr>
        <w:ind w:left="4678"/>
        <w:jc w:val="right"/>
        <w:outlineLvl w:val="0"/>
      </w:pPr>
      <w:bookmarkStart w:id="118" w:name="_Hlk532296725"/>
      <w:r w:rsidRPr="00B122EA">
        <w:lastRenderedPageBreak/>
        <w:t xml:space="preserve">Приложение № </w:t>
      </w:r>
      <w:r w:rsidRPr="00922E62">
        <w:t>3</w:t>
      </w:r>
    </w:p>
    <w:p w14:paraId="4E263DB6" w14:textId="77777777" w:rsidR="00FB45E0" w:rsidRPr="00B122EA" w:rsidRDefault="00FB45E0" w:rsidP="00FB45E0">
      <w:pPr>
        <w:ind w:left="4678"/>
        <w:jc w:val="right"/>
      </w:pPr>
      <w:r w:rsidRPr="00B122EA">
        <w:t>к Государственному контракту</w:t>
      </w:r>
    </w:p>
    <w:p w14:paraId="2C1A3F84" w14:textId="77777777" w:rsidR="00FB45E0" w:rsidRPr="00B122EA" w:rsidRDefault="00FB45E0" w:rsidP="00FB45E0">
      <w:pPr>
        <w:ind w:left="4678"/>
        <w:jc w:val="right"/>
      </w:pPr>
      <w:r w:rsidRPr="00B122EA">
        <w:t>на выполнение проектно-изыскательских</w:t>
      </w:r>
    </w:p>
    <w:p w14:paraId="060380FA" w14:textId="77777777" w:rsidR="00FB45E0" w:rsidRPr="00B122EA" w:rsidRDefault="00FB45E0" w:rsidP="00FB45E0">
      <w:pPr>
        <w:ind w:left="4678"/>
        <w:jc w:val="right"/>
      </w:pPr>
      <w:r w:rsidRPr="00B122EA">
        <w:t>работ от «__</w:t>
      </w:r>
      <w:proofErr w:type="gramStart"/>
      <w:r w:rsidRPr="00B122EA">
        <w:t>_»_</w:t>
      </w:r>
      <w:proofErr w:type="gramEnd"/>
      <w:r w:rsidRPr="00B122EA">
        <w:t>_______202</w:t>
      </w:r>
      <w:r>
        <w:t>2</w:t>
      </w:r>
      <w:r w:rsidRPr="00B122EA">
        <w:t xml:space="preserve"> г. №__________</w:t>
      </w:r>
    </w:p>
    <w:p w14:paraId="4F779803" w14:textId="77777777" w:rsidR="00FB45E0" w:rsidRPr="00B122EA" w:rsidRDefault="00FB45E0" w:rsidP="00FB45E0">
      <w:pPr>
        <w:tabs>
          <w:tab w:val="left" w:leader="underscore" w:pos="4337"/>
        </w:tabs>
        <w:contextualSpacing/>
        <w:jc w:val="right"/>
        <w:rPr>
          <w:rFonts w:eastAsia="Calibri"/>
          <w:spacing w:val="-8"/>
        </w:rPr>
      </w:pPr>
    </w:p>
    <w:p w14:paraId="3A0F96D6" w14:textId="77777777" w:rsidR="00FB45E0" w:rsidRPr="00B122EA" w:rsidRDefault="00FB45E0" w:rsidP="00FB45E0">
      <w:pPr>
        <w:tabs>
          <w:tab w:val="left" w:leader="underscore" w:pos="4337"/>
        </w:tabs>
        <w:contextualSpacing/>
        <w:jc w:val="right"/>
        <w:outlineLvl w:val="0"/>
        <w:rPr>
          <w:rFonts w:eastAsia="Calibri"/>
          <w:spacing w:val="-8"/>
        </w:rPr>
      </w:pPr>
      <w:r w:rsidRPr="00B122EA">
        <w:rPr>
          <w:rFonts w:eastAsia="Calibri"/>
          <w:spacing w:val="-8"/>
        </w:rPr>
        <w:t>Форма</w:t>
      </w:r>
    </w:p>
    <w:p w14:paraId="031A713A" w14:textId="77777777" w:rsidR="00FB45E0" w:rsidRPr="00B122EA" w:rsidRDefault="00FB45E0" w:rsidP="00FB45E0">
      <w:pPr>
        <w:tabs>
          <w:tab w:val="left" w:leader="underscore" w:pos="4337"/>
        </w:tabs>
        <w:contextualSpacing/>
        <w:jc w:val="center"/>
        <w:rPr>
          <w:rFonts w:eastAsia="Calibri"/>
        </w:rPr>
      </w:pPr>
      <w:r w:rsidRPr="00B122EA">
        <w:rPr>
          <w:rFonts w:eastAsia="Calibri"/>
        </w:rPr>
        <w:t>Акт № ______</w:t>
      </w:r>
    </w:p>
    <w:p w14:paraId="28767D9C" w14:textId="77777777" w:rsidR="00FB45E0" w:rsidRPr="00B122EA" w:rsidRDefault="00FB45E0" w:rsidP="00FB45E0">
      <w:pPr>
        <w:shd w:val="clear" w:color="auto" w:fill="FFFFFF"/>
        <w:tabs>
          <w:tab w:val="left" w:leader="underscore" w:pos="4337"/>
        </w:tabs>
        <w:contextualSpacing/>
        <w:jc w:val="center"/>
      </w:pPr>
      <w:r w:rsidRPr="00B122EA">
        <w:t xml:space="preserve">передачи документации (результатов инженерных изысканий) </w:t>
      </w:r>
    </w:p>
    <w:p w14:paraId="64BDA4B6" w14:textId="77777777" w:rsidR="00FB45E0" w:rsidRPr="00B122EA" w:rsidRDefault="00FB45E0" w:rsidP="00FB45E0">
      <w:pPr>
        <w:shd w:val="clear" w:color="auto" w:fill="FFFFFF"/>
        <w:tabs>
          <w:tab w:val="left" w:leader="underscore" w:pos="4337"/>
        </w:tabs>
        <w:contextualSpacing/>
        <w:jc w:val="center"/>
        <w:rPr>
          <w:rFonts w:eastAsia="Calibri"/>
        </w:rPr>
      </w:pPr>
      <w:r w:rsidRPr="00B122EA">
        <w:rPr>
          <w:rFonts w:eastAsia="Calibri"/>
        </w:rPr>
        <w:t>по государственному контракту от «__</w:t>
      </w:r>
      <w:proofErr w:type="gramStart"/>
      <w:r w:rsidRPr="00B122EA">
        <w:rPr>
          <w:rFonts w:eastAsia="Calibri"/>
        </w:rPr>
        <w:t>_»_</w:t>
      </w:r>
      <w:proofErr w:type="gramEnd"/>
      <w:r w:rsidRPr="00B122EA">
        <w:rPr>
          <w:rFonts w:eastAsia="Calibri"/>
        </w:rPr>
        <w:t xml:space="preserve">___________20__г. № ____________________ </w:t>
      </w:r>
    </w:p>
    <w:p w14:paraId="5A64BF32" w14:textId="77777777" w:rsidR="00FB45E0" w:rsidRPr="00B122EA" w:rsidRDefault="00FB45E0" w:rsidP="00FB45E0">
      <w:pPr>
        <w:shd w:val="clear" w:color="auto" w:fill="FFFFFF"/>
        <w:tabs>
          <w:tab w:val="left" w:leader="underscore" w:pos="4337"/>
        </w:tabs>
        <w:contextualSpacing/>
        <w:jc w:val="center"/>
        <w:rPr>
          <w:rFonts w:eastAsia="Calibri"/>
          <w:b/>
          <w:bCs/>
        </w:rPr>
      </w:pPr>
      <w:r w:rsidRPr="00B122EA">
        <w:rPr>
          <w:rFonts w:eastAsia="Calibri"/>
        </w:rPr>
        <w:t xml:space="preserve">на выполнение проектно-изыскательских работ (корректировка) по объекту: </w:t>
      </w:r>
      <w:r w:rsidRPr="00B122EA">
        <w:rPr>
          <w:rFonts w:eastAsia="Calibri"/>
          <w:b/>
          <w:bCs/>
        </w:rPr>
        <w:t>«____________________________________________________»</w:t>
      </w:r>
    </w:p>
    <w:p w14:paraId="6607BC46" w14:textId="77777777" w:rsidR="00FB45E0" w:rsidRPr="00B122EA" w:rsidRDefault="00FB45E0" w:rsidP="00FB45E0">
      <w:pPr>
        <w:shd w:val="clear" w:color="auto" w:fill="FFFFFF"/>
        <w:tabs>
          <w:tab w:val="left" w:leader="underscore" w:pos="4337"/>
        </w:tabs>
        <w:contextualSpacing/>
        <w:jc w:val="center"/>
      </w:pPr>
    </w:p>
    <w:p w14:paraId="51CEC4D6" w14:textId="77777777" w:rsidR="00FB45E0" w:rsidRPr="00B122EA" w:rsidRDefault="00FB45E0" w:rsidP="00FB45E0">
      <w:pPr>
        <w:ind w:firstLine="709"/>
        <w:contextualSpacing/>
        <w:jc w:val="both"/>
      </w:pPr>
      <w:r w:rsidRPr="00B122EA">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B122EA">
        <w:rPr>
          <w:b/>
        </w:rPr>
        <w:t xml:space="preserve"> «Государственный заказчик», </w:t>
      </w:r>
      <w:r w:rsidRPr="00B122EA">
        <w:t xml:space="preserve">в лице _________________________________________, действующего на основании _______________, с одной стороны, </w:t>
      </w:r>
    </w:p>
    <w:p w14:paraId="046225CE" w14:textId="77777777" w:rsidR="00FB45E0" w:rsidRPr="00B122EA" w:rsidRDefault="00FB45E0" w:rsidP="00FB45E0">
      <w:pPr>
        <w:ind w:firstLine="709"/>
        <w:contextualSpacing/>
        <w:jc w:val="both"/>
      </w:pPr>
      <w:r w:rsidRPr="00B122EA">
        <w:t xml:space="preserve">и _________________________________________, именуемый в дальнейшем </w:t>
      </w:r>
      <w:r w:rsidRPr="00B122EA">
        <w:rPr>
          <w:b/>
        </w:rPr>
        <w:t>«Подрядчик»,</w:t>
      </w:r>
    </w:p>
    <w:p w14:paraId="4450FE11" w14:textId="77777777" w:rsidR="00FB45E0" w:rsidRPr="00B122EA" w:rsidRDefault="00FB45E0" w:rsidP="00FB45E0">
      <w:pPr>
        <w:ind w:left="1876"/>
        <w:contextualSpacing/>
        <w:rPr>
          <w:sz w:val="20"/>
          <w:szCs w:val="20"/>
        </w:rPr>
      </w:pPr>
      <w:r w:rsidRPr="00B122EA">
        <w:rPr>
          <w:sz w:val="20"/>
          <w:szCs w:val="20"/>
        </w:rPr>
        <w:t>(наименование юридического лица)</w:t>
      </w:r>
    </w:p>
    <w:p w14:paraId="722FAEC9" w14:textId="77777777" w:rsidR="00FB45E0" w:rsidRPr="00B122EA" w:rsidRDefault="00FB45E0" w:rsidP="00FB45E0">
      <w:pPr>
        <w:contextualSpacing/>
      </w:pPr>
      <w:r w:rsidRPr="00B122EA">
        <w:t>в лице ______________________</w:t>
      </w:r>
      <w:r>
        <w:t>_</w:t>
      </w:r>
      <w:r w:rsidRPr="00B122EA">
        <w:t xml:space="preserve">_____, действующего на основании ________________________, </w:t>
      </w:r>
    </w:p>
    <w:p w14:paraId="2A514257" w14:textId="77777777" w:rsidR="00FB45E0" w:rsidRPr="003A0E85" w:rsidRDefault="00FB45E0" w:rsidP="00FB45E0">
      <w:pPr>
        <w:contextualSpacing/>
        <w:rPr>
          <w:sz w:val="20"/>
          <w:szCs w:val="20"/>
        </w:rPr>
      </w:pPr>
      <w:r w:rsidRPr="00B122EA">
        <w:rPr>
          <w:sz w:val="20"/>
          <w:szCs w:val="20"/>
        </w:rPr>
        <w:t xml:space="preserve">  </w:t>
      </w:r>
      <w:r>
        <w:rPr>
          <w:sz w:val="20"/>
          <w:szCs w:val="20"/>
        </w:rPr>
        <w:t xml:space="preserve"> </w:t>
      </w:r>
      <w:r w:rsidRPr="00B122EA">
        <w:rPr>
          <w:sz w:val="20"/>
          <w:szCs w:val="20"/>
        </w:rPr>
        <w:t xml:space="preserve">        </w:t>
      </w:r>
      <w:r>
        <w:rPr>
          <w:sz w:val="20"/>
          <w:szCs w:val="20"/>
        </w:rPr>
        <w:t xml:space="preserve"> </w:t>
      </w:r>
      <w:r w:rsidRPr="00B122EA">
        <w:rPr>
          <w:sz w:val="20"/>
          <w:szCs w:val="20"/>
        </w:rPr>
        <w:t xml:space="preserve">    (должность, фамилия, имя, отчество)</w:t>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r w:rsidRPr="003A0E85">
        <w:rPr>
          <w:sz w:val="20"/>
          <w:szCs w:val="20"/>
        </w:rPr>
        <w:t>(</w:t>
      </w:r>
      <w:proofErr w:type="gramEnd"/>
      <w:r w:rsidRPr="003A0E85">
        <w:rPr>
          <w:sz w:val="20"/>
          <w:szCs w:val="20"/>
        </w:rPr>
        <w:t>устава, положения и т.п.)</w:t>
      </w:r>
    </w:p>
    <w:p w14:paraId="0A6ADE0C" w14:textId="77777777" w:rsidR="00FB45E0" w:rsidRPr="003A0E85" w:rsidRDefault="00FB45E0" w:rsidP="00FB45E0">
      <w:pPr>
        <w:contextualSpacing/>
        <w:jc w:val="both"/>
        <w:rPr>
          <w:sz w:val="32"/>
        </w:rPr>
      </w:pPr>
    </w:p>
    <w:p w14:paraId="40D52F0D" w14:textId="77777777" w:rsidR="00FB45E0" w:rsidRPr="00B122EA" w:rsidRDefault="00FB45E0" w:rsidP="00FB45E0">
      <w:pPr>
        <w:contextualSpacing/>
        <w:jc w:val="both"/>
      </w:pPr>
      <w:r w:rsidRPr="00B122EA">
        <w:t>с другой стороны, составили настоящий Акт о нижеследующем:</w:t>
      </w:r>
    </w:p>
    <w:p w14:paraId="4D7AE482" w14:textId="77777777" w:rsidR="00FB45E0" w:rsidRPr="00B122EA" w:rsidRDefault="00FB45E0" w:rsidP="00FB45E0">
      <w:pPr>
        <w:contextualSpacing/>
      </w:pPr>
    </w:p>
    <w:p w14:paraId="7E9D2072" w14:textId="77777777" w:rsidR="00FB45E0" w:rsidRPr="00B122EA" w:rsidRDefault="00FB45E0" w:rsidP="00FB45E0">
      <w:pPr>
        <w:ind w:firstLine="708"/>
        <w:contextualSpacing/>
        <w:jc w:val="both"/>
      </w:pPr>
      <w:r w:rsidRPr="00B122EA">
        <w:t>1. В соответствии с государственным контрактом от «___»__________ 202</w:t>
      </w:r>
      <w:r w:rsidRPr="002B00FA">
        <w:t>2</w:t>
      </w:r>
      <w:r w:rsidRPr="00B122EA">
        <w:t xml:space="preserve"> г. №___ на выполнение проектно-изыскательских работ</w:t>
      </w:r>
      <w:r>
        <w:t xml:space="preserve"> (корректировка)</w:t>
      </w:r>
      <w:r w:rsidRPr="00B122EA">
        <w:t xml:space="preserve">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14:paraId="6CF2B1B8" w14:textId="77777777" w:rsidR="00FB45E0" w:rsidRPr="00B122EA" w:rsidRDefault="00FB45E0" w:rsidP="00FB45E0">
      <w:pPr>
        <w:ind w:firstLine="708"/>
        <w:contextualSpacing/>
        <w:jc w:val="both"/>
      </w:pPr>
      <w:r w:rsidRPr="00B122EA">
        <w:t>2. Описание и основные характеристики Объекта:</w:t>
      </w:r>
    </w:p>
    <w:p w14:paraId="3598C6DF" w14:textId="77777777" w:rsidR="00FB45E0" w:rsidRPr="00B122EA" w:rsidRDefault="00FB45E0" w:rsidP="00FB45E0">
      <w:pPr>
        <w:ind w:firstLine="708"/>
        <w:contextualSpacing/>
        <w:jc w:val="both"/>
      </w:pPr>
      <w:r w:rsidRPr="00B122EA">
        <w:t>2.1. Наименование Объекта:</w:t>
      </w:r>
    </w:p>
    <w:p w14:paraId="4112298F" w14:textId="77777777" w:rsidR="00FB45E0" w:rsidRPr="00B122EA" w:rsidRDefault="00FB45E0" w:rsidP="00FB45E0">
      <w:pPr>
        <w:ind w:firstLine="708"/>
        <w:contextualSpacing/>
        <w:jc w:val="both"/>
      </w:pPr>
      <w:r w:rsidRPr="00B122EA">
        <w:t>__________________________________________________________________________;</w:t>
      </w:r>
    </w:p>
    <w:p w14:paraId="70D136E7" w14:textId="77777777" w:rsidR="00FB45E0" w:rsidRPr="00B122EA" w:rsidRDefault="00FB45E0" w:rsidP="00FB45E0">
      <w:pPr>
        <w:ind w:firstLine="708"/>
        <w:contextualSpacing/>
        <w:jc w:val="center"/>
      </w:pPr>
      <w:r w:rsidRPr="00B122EA">
        <w:t>(наименование Объекта в соответствии с утвержденной Государственным заказчиком</w:t>
      </w:r>
    </w:p>
    <w:p w14:paraId="25342199" w14:textId="77777777" w:rsidR="00FB45E0" w:rsidRPr="00B122EA" w:rsidRDefault="00FB45E0" w:rsidP="00FB45E0">
      <w:pPr>
        <w:ind w:firstLine="708"/>
        <w:contextualSpacing/>
        <w:jc w:val="center"/>
      </w:pPr>
      <w:r w:rsidRPr="00B122EA">
        <w:t>проектной документацией)</w:t>
      </w:r>
    </w:p>
    <w:p w14:paraId="5BF9B0CA" w14:textId="77777777" w:rsidR="00FB45E0" w:rsidRPr="00B122EA" w:rsidRDefault="00FB45E0" w:rsidP="00FB45E0">
      <w:pPr>
        <w:ind w:firstLine="708"/>
        <w:contextualSpacing/>
        <w:jc w:val="both"/>
      </w:pPr>
      <w:r w:rsidRPr="00B122EA">
        <w:t>2.2. Место нахождения Объекта:</w:t>
      </w:r>
    </w:p>
    <w:p w14:paraId="150016CB" w14:textId="77777777" w:rsidR="00FB45E0" w:rsidRPr="00B122EA" w:rsidRDefault="00FB45E0" w:rsidP="00FB45E0">
      <w:pPr>
        <w:ind w:firstLine="708"/>
        <w:contextualSpacing/>
        <w:jc w:val="both"/>
      </w:pPr>
      <w:r w:rsidRPr="00B122EA">
        <w:t>___________________________________________________________________________</w:t>
      </w:r>
    </w:p>
    <w:p w14:paraId="3F772251" w14:textId="77777777" w:rsidR="00FB45E0" w:rsidRPr="00B122EA" w:rsidRDefault="00FB45E0" w:rsidP="00FB45E0">
      <w:pPr>
        <w:ind w:firstLine="708"/>
        <w:contextualSpacing/>
        <w:jc w:val="center"/>
      </w:pPr>
      <w:r w:rsidRPr="00B122EA">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14:paraId="586C5C95" w14:textId="77777777" w:rsidR="00FB45E0" w:rsidRPr="00B122EA" w:rsidRDefault="00FB45E0" w:rsidP="00FB45E0">
      <w:pPr>
        <w:ind w:firstLine="708"/>
        <w:contextualSpacing/>
        <w:jc w:val="both"/>
      </w:pPr>
      <w:r w:rsidRPr="00B122EA">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14:paraId="5028B431" w14:textId="77777777" w:rsidR="00FB45E0" w:rsidRPr="00B122EA" w:rsidRDefault="00FB45E0" w:rsidP="00FB45E0">
      <w:pPr>
        <w:ind w:firstLine="708"/>
        <w:contextualSpacing/>
        <w:jc w:val="both"/>
      </w:pPr>
      <w:r w:rsidRPr="00B122EA">
        <w:t>___________________________________________________________________________</w:t>
      </w:r>
    </w:p>
    <w:p w14:paraId="4495A380" w14:textId="77777777" w:rsidR="00FB45E0" w:rsidRPr="00B122EA" w:rsidRDefault="00FB45E0" w:rsidP="00FB45E0">
      <w:pPr>
        <w:ind w:firstLine="708"/>
        <w:contextualSpacing/>
        <w:jc w:val="center"/>
      </w:pPr>
      <w:r w:rsidRPr="00B122EA">
        <w:t>(кадастровый номер земельного участка)</w:t>
      </w:r>
    </w:p>
    <w:p w14:paraId="3BAE4E53" w14:textId="77777777" w:rsidR="00FB45E0" w:rsidRPr="00B122EA" w:rsidRDefault="00FB45E0" w:rsidP="00FB45E0">
      <w:pPr>
        <w:ind w:firstLine="708"/>
        <w:contextualSpacing/>
        <w:jc w:val="both"/>
      </w:pPr>
      <w:r w:rsidRPr="00B122EA">
        <w:t>___________________________________________________________________________</w:t>
      </w:r>
    </w:p>
    <w:p w14:paraId="28FFA46A" w14:textId="77777777" w:rsidR="00FB45E0" w:rsidRPr="00B122EA" w:rsidRDefault="00FB45E0" w:rsidP="00FB45E0">
      <w:pPr>
        <w:ind w:firstLine="708"/>
        <w:contextualSpacing/>
        <w:jc w:val="center"/>
      </w:pPr>
      <w:r w:rsidRPr="00B122EA">
        <w:t>(документ, подтверждающий право Государственного заказчика на земельный участок)</w:t>
      </w:r>
    </w:p>
    <w:p w14:paraId="72533D50" w14:textId="77777777" w:rsidR="00FB45E0" w:rsidRPr="00B122EA" w:rsidRDefault="00FB45E0" w:rsidP="00FB45E0">
      <w:pPr>
        <w:ind w:firstLine="708"/>
        <w:contextualSpacing/>
        <w:jc w:val="both"/>
      </w:pPr>
      <w:r w:rsidRPr="00B122EA">
        <w:t>3. Работы осуществлены Подрядчиком в сроки:</w:t>
      </w:r>
    </w:p>
    <w:p w14:paraId="7E6418D9" w14:textId="77777777" w:rsidR="00FB45E0" w:rsidRPr="00B122EA" w:rsidRDefault="00FB45E0" w:rsidP="00FB45E0">
      <w:pPr>
        <w:ind w:firstLine="708"/>
        <w:contextualSpacing/>
        <w:jc w:val="both"/>
      </w:pPr>
      <w:r w:rsidRPr="00B122EA">
        <w:t>Начало работ: _____________________________________________________________</w:t>
      </w:r>
    </w:p>
    <w:p w14:paraId="611A4786" w14:textId="77777777" w:rsidR="00FB45E0" w:rsidRPr="00B122EA" w:rsidRDefault="00FB45E0" w:rsidP="00FB45E0">
      <w:pPr>
        <w:ind w:firstLine="708"/>
        <w:contextualSpacing/>
        <w:jc w:val="both"/>
      </w:pPr>
      <w:r w:rsidRPr="00B122EA">
        <w:t xml:space="preserve">                                      (месяц, год)</w:t>
      </w:r>
    </w:p>
    <w:p w14:paraId="4836C1E9" w14:textId="77777777" w:rsidR="00FB45E0" w:rsidRPr="00B122EA" w:rsidRDefault="00FB45E0" w:rsidP="00FB45E0">
      <w:pPr>
        <w:ind w:firstLine="708"/>
        <w:contextualSpacing/>
        <w:jc w:val="both"/>
      </w:pPr>
      <w:r w:rsidRPr="00B122EA">
        <w:t>Окончание работ: __________________________________________________________</w:t>
      </w:r>
    </w:p>
    <w:p w14:paraId="77B9E680" w14:textId="77777777" w:rsidR="00FB45E0" w:rsidRPr="00B122EA" w:rsidRDefault="00FB45E0" w:rsidP="00FB45E0">
      <w:pPr>
        <w:ind w:firstLine="708"/>
        <w:contextualSpacing/>
        <w:jc w:val="both"/>
      </w:pPr>
      <w:r w:rsidRPr="00B122EA">
        <w:t xml:space="preserve">                                        (месяц, год)</w:t>
      </w:r>
    </w:p>
    <w:p w14:paraId="31CCBB0E" w14:textId="77777777" w:rsidR="00FB45E0" w:rsidRPr="00B122EA" w:rsidRDefault="00FB45E0" w:rsidP="00FB45E0">
      <w:pPr>
        <w:ind w:firstLine="708"/>
        <w:contextualSpacing/>
        <w:jc w:val="both"/>
      </w:pPr>
      <w:r w:rsidRPr="00B122EA">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14:paraId="1630D9FC" w14:textId="77777777" w:rsidR="00FB45E0" w:rsidRPr="00B122EA" w:rsidRDefault="00FB45E0" w:rsidP="00FB45E0">
      <w:pPr>
        <w:ind w:firstLine="708"/>
        <w:contextualSpacing/>
        <w:jc w:val="both"/>
        <w:rPr>
          <w:rFonts w:eastAsia="Calibri"/>
          <w:lang w:eastAsia="en-US"/>
        </w:rPr>
      </w:pPr>
      <w:r w:rsidRPr="00B122EA">
        <w:lastRenderedPageBreak/>
        <w:t>5. Подрядчик передал Проектную документацию и Результаты инженерных изысканий в с</w:t>
      </w:r>
      <w:r w:rsidRPr="00B122EA">
        <w:rPr>
          <w:rFonts w:eastAsia="Calibri"/>
          <w:lang w:eastAsia="en-US"/>
        </w:rPr>
        <w:t>ледующем составе:</w:t>
      </w:r>
    </w:p>
    <w:p w14:paraId="6B27607A" w14:textId="77777777" w:rsidR="00FB45E0" w:rsidRPr="00B122EA" w:rsidRDefault="00FB45E0" w:rsidP="00FB45E0">
      <w:pPr>
        <w:ind w:firstLine="708"/>
        <w:contextualSpacing/>
        <w:jc w:val="both"/>
      </w:pPr>
      <w:r w:rsidRPr="00B122EA">
        <w:t>__________________________________________________________________________.</w:t>
      </w:r>
    </w:p>
    <w:p w14:paraId="60AD108B" w14:textId="77777777" w:rsidR="00FB45E0" w:rsidRPr="00B122EA" w:rsidRDefault="00FB45E0" w:rsidP="00FB45E0">
      <w:pPr>
        <w:ind w:firstLine="708"/>
        <w:contextualSpacing/>
        <w:jc w:val="both"/>
      </w:pPr>
      <w:r w:rsidRPr="00B122EA">
        <w:t>6. Настоящий акт составлен в трех экземплярах (один для Подрядчика, два – для Государственного заказчика).</w:t>
      </w:r>
    </w:p>
    <w:p w14:paraId="6A6097CF" w14:textId="77777777" w:rsidR="00FB45E0" w:rsidRPr="00B122EA" w:rsidRDefault="00FB45E0" w:rsidP="00FB45E0">
      <w:pPr>
        <w:ind w:firstLine="708"/>
        <w:contextualSpacing/>
      </w:pPr>
    </w:p>
    <w:p w14:paraId="16ACCEF2" w14:textId="77777777" w:rsidR="00FB45E0" w:rsidRPr="00B122EA" w:rsidRDefault="00FB45E0" w:rsidP="00FB45E0">
      <w:pPr>
        <w:ind w:firstLine="708"/>
        <w:contextualSpacing/>
      </w:pPr>
    </w:p>
    <w:tbl>
      <w:tblPr>
        <w:tblStyle w:val="afa"/>
        <w:tblW w:w="0" w:type="auto"/>
        <w:tblLook w:val="04A0" w:firstRow="1" w:lastRow="0" w:firstColumn="1" w:lastColumn="0" w:noHBand="0" w:noVBand="1"/>
      </w:tblPr>
      <w:tblGrid>
        <w:gridCol w:w="5097"/>
        <w:gridCol w:w="5097"/>
      </w:tblGrid>
      <w:tr w:rsidR="00FB45E0" w:rsidRPr="00B122EA" w14:paraId="2367D425" w14:textId="77777777" w:rsidTr="00FB45E0">
        <w:tc>
          <w:tcPr>
            <w:tcW w:w="5097" w:type="dxa"/>
          </w:tcPr>
          <w:p w14:paraId="7E8BDF38" w14:textId="77777777" w:rsidR="00FB45E0" w:rsidRPr="00B122EA" w:rsidRDefault="00FB45E0" w:rsidP="00FB45E0">
            <w:pPr>
              <w:contextualSpacing/>
            </w:pPr>
            <w:bookmarkStart w:id="119" w:name="_Hlk45104379"/>
            <w:r w:rsidRPr="00B122EA">
              <w:t>Государственный заказчик:</w:t>
            </w:r>
          </w:p>
          <w:p w14:paraId="56FF6838" w14:textId="77777777" w:rsidR="00FB45E0" w:rsidRPr="00B122EA" w:rsidRDefault="00FB45E0" w:rsidP="00FB45E0">
            <w:pPr>
              <w:contextualSpacing/>
            </w:pPr>
          </w:p>
          <w:p w14:paraId="1F4E165F" w14:textId="77777777" w:rsidR="00FB45E0" w:rsidRPr="00B122EA" w:rsidRDefault="00FB45E0" w:rsidP="00FB45E0">
            <w:pPr>
              <w:contextualSpacing/>
            </w:pPr>
            <w:r w:rsidRPr="00B122EA">
              <w:t>_________________/_______________</w:t>
            </w:r>
          </w:p>
          <w:p w14:paraId="11BCEED1" w14:textId="77777777" w:rsidR="00FB45E0" w:rsidRPr="00B122EA" w:rsidRDefault="00FB45E0" w:rsidP="00FB45E0">
            <w:pPr>
              <w:contextualSpacing/>
            </w:pPr>
            <w:r w:rsidRPr="00B122EA">
              <w:t>М.П.</w:t>
            </w:r>
          </w:p>
        </w:tc>
        <w:tc>
          <w:tcPr>
            <w:tcW w:w="5097" w:type="dxa"/>
          </w:tcPr>
          <w:p w14:paraId="1822732A" w14:textId="77777777" w:rsidR="00FB45E0" w:rsidRPr="00B122EA" w:rsidRDefault="00FB45E0" w:rsidP="00FB45E0">
            <w:pPr>
              <w:contextualSpacing/>
            </w:pPr>
            <w:r w:rsidRPr="00B122EA">
              <w:t>Подрядчик:</w:t>
            </w:r>
          </w:p>
          <w:p w14:paraId="7CA8BE50" w14:textId="77777777" w:rsidR="00FB45E0" w:rsidRPr="00B122EA" w:rsidRDefault="00FB45E0" w:rsidP="00FB45E0">
            <w:pPr>
              <w:contextualSpacing/>
            </w:pPr>
          </w:p>
          <w:p w14:paraId="7099FBC5" w14:textId="77777777" w:rsidR="00FB45E0" w:rsidRPr="00B122EA" w:rsidRDefault="00FB45E0" w:rsidP="00FB45E0">
            <w:pPr>
              <w:contextualSpacing/>
            </w:pPr>
            <w:r w:rsidRPr="00B122EA">
              <w:t>_________________/_______________</w:t>
            </w:r>
          </w:p>
          <w:p w14:paraId="5E5CA662" w14:textId="77777777" w:rsidR="00FB45E0" w:rsidRPr="00B122EA" w:rsidRDefault="00FB45E0" w:rsidP="00FB45E0">
            <w:pPr>
              <w:contextualSpacing/>
            </w:pPr>
            <w:r w:rsidRPr="00B122EA">
              <w:t>М.П.</w:t>
            </w:r>
          </w:p>
        </w:tc>
      </w:tr>
    </w:tbl>
    <w:p w14:paraId="61426169" w14:textId="77777777" w:rsidR="00FB45E0" w:rsidRPr="00B122EA" w:rsidRDefault="00FB45E0" w:rsidP="00FB45E0">
      <w:pPr>
        <w:ind w:firstLine="708"/>
        <w:contextualSpacing/>
      </w:pPr>
    </w:p>
    <w:p w14:paraId="4A9FEE68" w14:textId="77777777" w:rsidR="00FB45E0" w:rsidRPr="00B122EA" w:rsidRDefault="00FB45E0" w:rsidP="00FB45E0">
      <w:pPr>
        <w:ind w:firstLine="708"/>
        <w:contextualSpacing/>
      </w:pPr>
      <w:r w:rsidRPr="00B122EA">
        <w:t>Окончание формы</w:t>
      </w:r>
    </w:p>
    <w:p w14:paraId="7489EFE2" w14:textId="77777777" w:rsidR="00FB45E0" w:rsidRPr="00B122EA" w:rsidRDefault="00FB45E0" w:rsidP="00FB45E0">
      <w:pPr>
        <w:ind w:firstLine="708"/>
        <w:contextualSpacing/>
      </w:pPr>
    </w:p>
    <w:tbl>
      <w:tblPr>
        <w:tblStyle w:val="afa"/>
        <w:tblW w:w="0" w:type="auto"/>
        <w:tblLook w:val="04A0" w:firstRow="1" w:lastRow="0" w:firstColumn="1" w:lastColumn="0" w:noHBand="0" w:noVBand="1"/>
      </w:tblPr>
      <w:tblGrid>
        <w:gridCol w:w="5097"/>
        <w:gridCol w:w="5097"/>
      </w:tblGrid>
      <w:tr w:rsidR="00FB45E0" w:rsidRPr="00B122EA" w14:paraId="69C56703" w14:textId="77777777" w:rsidTr="00FB45E0">
        <w:tc>
          <w:tcPr>
            <w:tcW w:w="5097" w:type="dxa"/>
          </w:tcPr>
          <w:p w14:paraId="6AC4A4B7" w14:textId="77777777" w:rsidR="00FB45E0" w:rsidRPr="00B122EA" w:rsidRDefault="00FB45E0" w:rsidP="00FB45E0">
            <w:pPr>
              <w:contextualSpacing/>
            </w:pPr>
            <w:r w:rsidRPr="00B122EA">
              <w:t>Государственный заказчик:</w:t>
            </w:r>
          </w:p>
          <w:p w14:paraId="14EFE4D0" w14:textId="77777777" w:rsidR="00FB45E0" w:rsidRPr="00B122EA" w:rsidRDefault="00FB45E0" w:rsidP="00FB45E0"/>
          <w:p w14:paraId="5229BB6E" w14:textId="77777777" w:rsidR="00FB45E0" w:rsidRPr="00B122EA" w:rsidRDefault="00FB45E0" w:rsidP="00FB45E0">
            <w:pPr>
              <w:contextualSpacing/>
            </w:pPr>
          </w:p>
          <w:p w14:paraId="260849D2" w14:textId="77777777" w:rsidR="00FB45E0" w:rsidRPr="00B122EA" w:rsidRDefault="00FB45E0" w:rsidP="00FB45E0">
            <w:pPr>
              <w:contextualSpacing/>
            </w:pPr>
            <w:r w:rsidRPr="00B122EA">
              <w:t>_________________/_______________</w:t>
            </w:r>
          </w:p>
          <w:p w14:paraId="2704D57B" w14:textId="77777777" w:rsidR="00FB45E0" w:rsidRPr="00B122EA" w:rsidRDefault="00FB45E0" w:rsidP="00FB45E0">
            <w:pPr>
              <w:contextualSpacing/>
            </w:pPr>
            <w:r w:rsidRPr="00B122EA">
              <w:t>М.П.</w:t>
            </w:r>
          </w:p>
        </w:tc>
        <w:tc>
          <w:tcPr>
            <w:tcW w:w="5097" w:type="dxa"/>
          </w:tcPr>
          <w:p w14:paraId="7F7EA180" w14:textId="77777777" w:rsidR="00FB45E0" w:rsidRPr="00B122EA" w:rsidRDefault="00FB45E0" w:rsidP="00FB45E0">
            <w:pPr>
              <w:contextualSpacing/>
            </w:pPr>
            <w:r w:rsidRPr="00B122EA">
              <w:t>Подрядчик:</w:t>
            </w:r>
          </w:p>
          <w:p w14:paraId="3806B931" w14:textId="77777777" w:rsidR="00FB45E0" w:rsidRDefault="00FB45E0" w:rsidP="00FB45E0">
            <w:pPr>
              <w:contextualSpacing/>
            </w:pPr>
          </w:p>
          <w:p w14:paraId="74FB52DB" w14:textId="77777777" w:rsidR="00FB45E0" w:rsidRPr="00B122EA" w:rsidRDefault="00FB45E0" w:rsidP="00FB45E0">
            <w:pPr>
              <w:contextualSpacing/>
            </w:pPr>
          </w:p>
          <w:p w14:paraId="68A69564" w14:textId="77777777" w:rsidR="00FB45E0" w:rsidRPr="00B122EA" w:rsidRDefault="00FB45E0" w:rsidP="00FB45E0">
            <w:pPr>
              <w:contextualSpacing/>
            </w:pPr>
            <w:r w:rsidRPr="00B122EA">
              <w:t>_________________/_______________</w:t>
            </w:r>
          </w:p>
          <w:p w14:paraId="59BE04A7" w14:textId="77777777" w:rsidR="00FB45E0" w:rsidRPr="00B122EA" w:rsidRDefault="00FB45E0" w:rsidP="00FB45E0">
            <w:pPr>
              <w:contextualSpacing/>
            </w:pPr>
            <w:r w:rsidRPr="00B122EA">
              <w:t>М.П.</w:t>
            </w:r>
          </w:p>
        </w:tc>
      </w:tr>
    </w:tbl>
    <w:bookmarkEnd w:id="119"/>
    <w:p w14:paraId="550DD0F4" w14:textId="77777777" w:rsidR="00FB45E0" w:rsidRPr="00B122EA" w:rsidRDefault="00FB45E0" w:rsidP="00FB45E0">
      <w:pPr>
        <w:ind w:firstLine="708"/>
        <w:contextualSpacing/>
      </w:pPr>
      <w:r w:rsidRPr="00B122EA">
        <w:t xml:space="preserve">   </w:t>
      </w:r>
    </w:p>
    <w:p w14:paraId="0E160BF1" w14:textId="77777777" w:rsidR="00FB45E0" w:rsidRPr="00B122EA" w:rsidRDefault="00FB45E0" w:rsidP="00FB45E0">
      <w:pPr>
        <w:shd w:val="clear" w:color="auto" w:fill="FFFFFF"/>
        <w:tabs>
          <w:tab w:val="left" w:leader="underscore" w:pos="4337"/>
        </w:tabs>
        <w:contextualSpacing/>
        <w:jc w:val="center"/>
        <w:rPr>
          <w:rFonts w:eastAsia="Calibri"/>
        </w:rPr>
      </w:pPr>
    </w:p>
    <w:bookmarkEnd w:id="118"/>
    <w:p w14:paraId="7ED4D438"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45DE66F9"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00213767"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15570ED6"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47E0E5DC"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19DF0105"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1B36EF8A"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259048FE"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2B4CF32B"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4219899E"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68C159CC"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5C9EDA6C"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552E4FFA"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6CBF157D"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79A85D49" w14:textId="77777777" w:rsidR="00FB45E0" w:rsidRPr="00B122EA" w:rsidRDefault="00FB45E0" w:rsidP="00FB45E0">
      <w:pPr>
        <w:tabs>
          <w:tab w:val="left" w:leader="underscore" w:pos="4337"/>
        </w:tabs>
        <w:contextualSpacing/>
        <w:jc w:val="right"/>
        <w:rPr>
          <w:rFonts w:eastAsia="Arial"/>
          <w:b/>
          <w:spacing w:val="-8"/>
          <w:shd w:val="clear" w:color="auto" w:fill="FFFFFF"/>
        </w:rPr>
      </w:pPr>
    </w:p>
    <w:p w14:paraId="4B0FA38B" w14:textId="77777777" w:rsidR="00FB45E0" w:rsidRPr="00B122EA" w:rsidRDefault="00FB45E0" w:rsidP="00FB45E0">
      <w:pPr>
        <w:tabs>
          <w:tab w:val="left" w:leader="underscore" w:pos="4337"/>
        </w:tabs>
        <w:contextualSpacing/>
        <w:rPr>
          <w:rFonts w:eastAsia="Arial"/>
          <w:b/>
          <w:spacing w:val="-8"/>
          <w:shd w:val="clear" w:color="auto" w:fill="FFFFFF"/>
        </w:rPr>
      </w:pPr>
    </w:p>
    <w:p w14:paraId="3201E63C" w14:textId="77777777" w:rsidR="00FB45E0" w:rsidRPr="00B122EA" w:rsidRDefault="00FB45E0" w:rsidP="00FB45E0">
      <w:pPr>
        <w:tabs>
          <w:tab w:val="left" w:leader="underscore" w:pos="4337"/>
        </w:tabs>
        <w:contextualSpacing/>
        <w:jc w:val="right"/>
        <w:rPr>
          <w:rFonts w:eastAsia="Arial"/>
          <w:b/>
          <w:spacing w:val="-8"/>
          <w:shd w:val="clear" w:color="auto" w:fill="FFFFFF"/>
        </w:rPr>
        <w:sectPr w:rsidR="00FB45E0" w:rsidRPr="00B122EA" w:rsidSect="00FB45E0">
          <w:headerReference w:type="even" r:id="rId29"/>
          <w:headerReference w:type="default" r:id="rId30"/>
          <w:footerReference w:type="even" r:id="rId31"/>
          <w:footerReference w:type="default" r:id="rId32"/>
          <w:headerReference w:type="first" r:id="rId33"/>
          <w:footerReference w:type="first" r:id="rId34"/>
          <w:pgSz w:w="11906" w:h="16838"/>
          <w:pgMar w:top="992" w:right="851" w:bottom="709" w:left="851" w:header="709" w:footer="709" w:gutter="0"/>
          <w:cols w:space="708"/>
          <w:titlePg/>
          <w:docGrid w:linePitch="360"/>
        </w:sectPr>
      </w:pPr>
    </w:p>
    <w:p w14:paraId="0DEA645E" w14:textId="77777777" w:rsidR="00FB45E0" w:rsidRPr="00B122EA" w:rsidRDefault="00FB45E0" w:rsidP="00FB45E0">
      <w:pPr>
        <w:ind w:left="4678"/>
        <w:jc w:val="right"/>
        <w:outlineLvl w:val="0"/>
      </w:pPr>
      <w:r w:rsidRPr="00B122EA">
        <w:lastRenderedPageBreak/>
        <w:t>Приложение № 4</w:t>
      </w:r>
    </w:p>
    <w:p w14:paraId="74191215" w14:textId="77777777" w:rsidR="00FB45E0" w:rsidRPr="00B122EA" w:rsidRDefault="00FB45E0" w:rsidP="00FB45E0">
      <w:pPr>
        <w:ind w:left="4678"/>
        <w:jc w:val="right"/>
      </w:pPr>
      <w:r w:rsidRPr="00B122EA">
        <w:t>к Государственному контракту</w:t>
      </w:r>
    </w:p>
    <w:p w14:paraId="00D7A8B8" w14:textId="77777777" w:rsidR="00FB45E0" w:rsidRPr="00B122EA" w:rsidRDefault="00FB45E0" w:rsidP="00FB45E0">
      <w:pPr>
        <w:ind w:left="4678"/>
        <w:jc w:val="right"/>
      </w:pPr>
      <w:r w:rsidRPr="00B122EA">
        <w:t>на выполнение проектно-изыскательских</w:t>
      </w:r>
    </w:p>
    <w:p w14:paraId="6C703C56" w14:textId="77777777" w:rsidR="00FB45E0" w:rsidRPr="00B122EA" w:rsidRDefault="00FB45E0" w:rsidP="00FB45E0">
      <w:pPr>
        <w:ind w:left="4678"/>
        <w:jc w:val="right"/>
      </w:pPr>
      <w:r w:rsidRPr="00B122EA">
        <w:t>работ от «__</w:t>
      </w:r>
      <w:proofErr w:type="gramStart"/>
      <w:r w:rsidRPr="00B122EA">
        <w:t>_»_</w:t>
      </w:r>
      <w:proofErr w:type="gramEnd"/>
      <w:r w:rsidRPr="00B122EA">
        <w:t>_______202</w:t>
      </w:r>
      <w:r>
        <w:t>2</w:t>
      </w:r>
      <w:r w:rsidRPr="00B122EA">
        <w:t xml:space="preserve"> г. №____________</w:t>
      </w:r>
    </w:p>
    <w:p w14:paraId="28C79081" w14:textId="77777777" w:rsidR="00FB45E0" w:rsidRPr="00B122EA" w:rsidRDefault="00FB45E0" w:rsidP="00FB45E0">
      <w:pPr>
        <w:tabs>
          <w:tab w:val="left" w:leader="underscore" w:pos="4337"/>
        </w:tabs>
        <w:contextualSpacing/>
        <w:jc w:val="right"/>
        <w:rPr>
          <w:rFonts w:eastAsia="Calibri"/>
          <w:spacing w:val="-8"/>
        </w:rPr>
      </w:pPr>
    </w:p>
    <w:p w14:paraId="0AFF5B0A" w14:textId="77777777" w:rsidR="00FB45E0" w:rsidRPr="00B122EA" w:rsidRDefault="00FB45E0" w:rsidP="00FB45E0">
      <w:pPr>
        <w:tabs>
          <w:tab w:val="left" w:leader="underscore" w:pos="4337"/>
        </w:tabs>
        <w:contextualSpacing/>
        <w:jc w:val="right"/>
        <w:outlineLvl w:val="0"/>
        <w:rPr>
          <w:rFonts w:eastAsia="Calibri"/>
          <w:spacing w:val="-8"/>
        </w:rPr>
      </w:pPr>
      <w:r w:rsidRPr="00B122EA">
        <w:rPr>
          <w:rFonts w:eastAsia="Calibri"/>
          <w:spacing w:val="-8"/>
        </w:rPr>
        <w:t>Форма</w:t>
      </w:r>
    </w:p>
    <w:p w14:paraId="01544EA0" w14:textId="77777777" w:rsidR="00FB45E0" w:rsidRPr="00B122EA" w:rsidRDefault="00FB45E0" w:rsidP="00FB45E0">
      <w:pPr>
        <w:tabs>
          <w:tab w:val="left" w:leader="underscore" w:pos="4337"/>
        </w:tabs>
        <w:contextualSpacing/>
        <w:jc w:val="center"/>
        <w:rPr>
          <w:rFonts w:eastAsia="Calibri"/>
        </w:rPr>
      </w:pPr>
      <w:r w:rsidRPr="00B122EA">
        <w:rPr>
          <w:rFonts w:eastAsia="Calibri"/>
        </w:rPr>
        <w:t>Акт № ______</w:t>
      </w:r>
    </w:p>
    <w:p w14:paraId="1A590840" w14:textId="77777777" w:rsidR="00FB45E0" w:rsidRPr="00B122EA" w:rsidRDefault="00FB45E0" w:rsidP="00FB45E0">
      <w:pPr>
        <w:shd w:val="clear" w:color="auto" w:fill="FFFFFF"/>
        <w:tabs>
          <w:tab w:val="left" w:leader="underscore" w:pos="4337"/>
        </w:tabs>
        <w:contextualSpacing/>
        <w:jc w:val="center"/>
        <w:rPr>
          <w:rFonts w:eastAsia="Calibri"/>
        </w:rPr>
      </w:pPr>
      <w:r w:rsidRPr="00B122EA">
        <w:rPr>
          <w:rFonts w:eastAsia="Calibri"/>
        </w:rPr>
        <w:t xml:space="preserve">сдачи-приемки </w:t>
      </w:r>
      <w:r w:rsidRPr="00B122EA">
        <w:t>выполненных</w:t>
      </w:r>
      <w:r w:rsidRPr="00B122EA">
        <w:rPr>
          <w:rFonts w:eastAsia="Calibri"/>
        </w:rPr>
        <w:t xml:space="preserve"> работ </w:t>
      </w:r>
    </w:p>
    <w:p w14:paraId="649E3499" w14:textId="77777777" w:rsidR="00FB45E0" w:rsidRPr="00B122EA" w:rsidRDefault="00FB45E0" w:rsidP="00FB45E0">
      <w:pPr>
        <w:shd w:val="clear" w:color="auto" w:fill="FFFFFF"/>
        <w:tabs>
          <w:tab w:val="left" w:leader="underscore" w:pos="4337"/>
        </w:tabs>
        <w:contextualSpacing/>
        <w:jc w:val="center"/>
        <w:rPr>
          <w:rFonts w:eastAsia="Calibri"/>
        </w:rPr>
      </w:pPr>
      <w:r w:rsidRPr="00B122EA">
        <w:rPr>
          <w:rFonts w:eastAsia="Calibri"/>
        </w:rPr>
        <w:t>по государственному контракту от «__</w:t>
      </w:r>
      <w:proofErr w:type="gramStart"/>
      <w:r w:rsidRPr="00B122EA">
        <w:rPr>
          <w:rFonts w:eastAsia="Calibri"/>
        </w:rPr>
        <w:t>_»_</w:t>
      </w:r>
      <w:proofErr w:type="gramEnd"/>
      <w:r w:rsidRPr="00B122EA">
        <w:rPr>
          <w:rFonts w:eastAsia="Calibri"/>
        </w:rPr>
        <w:t xml:space="preserve">___________20__г. № ____________________ </w:t>
      </w:r>
    </w:p>
    <w:p w14:paraId="2454C383" w14:textId="77777777" w:rsidR="00FB45E0" w:rsidRPr="00B122EA" w:rsidRDefault="00FB45E0" w:rsidP="00FB45E0">
      <w:pPr>
        <w:shd w:val="clear" w:color="auto" w:fill="FFFFFF"/>
        <w:tabs>
          <w:tab w:val="left" w:leader="underscore" w:pos="4337"/>
        </w:tabs>
        <w:contextualSpacing/>
        <w:jc w:val="center"/>
        <w:rPr>
          <w:rFonts w:eastAsia="Calibri"/>
        </w:rPr>
      </w:pPr>
      <w:r w:rsidRPr="00B122EA">
        <w:rPr>
          <w:rFonts w:eastAsia="Calibri"/>
        </w:rPr>
        <w:t>на выполнение проектно-изыскательских работ (корректировка) по объекту:</w:t>
      </w:r>
    </w:p>
    <w:p w14:paraId="62DD465D" w14:textId="77777777" w:rsidR="00FB45E0" w:rsidRPr="00B122EA" w:rsidRDefault="00FB45E0" w:rsidP="00FB45E0">
      <w:pPr>
        <w:shd w:val="clear" w:color="auto" w:fill="FFFFFF"/>
        <w:tabs>
          <w:tab w:val="left" w:leader="underscore" w:pos="4337"/>
        </w:tabs>
        <w:contextualSpacing/>
        <w:jc w:val="center"/>
        <w:rPr>
          <w:rFonts w:eastAsia="Calibri"/>
          <w:b/>
          <w:bCs/>
        </w:rPr>
      </w:pPr>
      <w:r w:rsidRPr="00B122EA">
        <w:rPr>
          <w:rFonts w:eastAsia="Calibri"/>
          <w:b/>
          <w:bCs/>
        </w:rPr>
        <w:t>«_________________________»</w:t>
      </w:r>
    </w:p>
    <w:p w14:paraId="5DE14C74" w14:textId="77777777" w:rsidR="00FB45E0" w:rsidRPr="00B122EA" w:rsidRDefault="00FB45E0" w:rsidP="00FB45E0">
      <w:pPr>
        <w:shd w:val="clear" w:color="auto" w:fill="FFFFFF"/>
        <w:tabs>
          <w:tab w:val="left" w:leader="underscore" w:pos="4337"/>
        </w:tabs>
        <w:contextualSpacing/>
        <w:jc w:val="center"/>
      </w:pPr>
    </w:p>
    <w:p w14:paraId="273EE2D9" w14:textId="77777777" w:rsidR="00FB45E0" w:rsidRPr="00B122EA" w:rsidRDefault="00FB45E0" w:rsidP="00FB45E0">
      <w:pPr>
        <w:ind w:firstLine="709"/>
        <w:contextualSpacing/>
        <w:jc w:val="both"/>
      </w:pPr>
      <w:r w:rsidRPr="00B122EA">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B122EA">
        <w:rPr>
          <w:b/>
        </w:rPr>
        <w:t xml:space="preserve"> «Государственный заказчик», </w:t>
      </w:r>
      <w:r w:rsidRPr="00B122EA">
        <w:t xml:space="preserve">в лице _________________________________________, действующего на основании _______________, с одной стороны, </w:t>
      </w:r>
    </w:p>
    <w:p w14:paraId="3291571B" w14:textId="77777777" w:rsidR="00FB45E0" w:rsidRPr="00B122EA" w:rsidRDefault="00FB45E0" w:rsidP="00FB45E0">
      <w:pPr>
        <w:ind w:firstLine="709"/>
        <w:contextualSpacing/>
        <w:jc w:val="both"/>
      </w:pPr>
      <w:r w:rsidRPr="00B122EA">
        <w:t xml:space="preserve">и _________________________________________, именуемый в дальнейшем </w:t>
      </w:r>
      <w:r w:rsidRPr="00B122EA">
        <w:rPr>
          <w:b/>
        </w:rPr>
        <w:t>«Подрядчик»,</w:t>
      </w:r>
    </w:p>
    <w:p w14:paraId="0CC76A19" w14:textId="77777777" w:rsidR="00FB45E0" w:rsidRPr="00B122EA" w:rsidRDefault="00FB45E0" w:rsidP="00FB45E0">
      <w:pPr>
        <w:ind w:left="1876"/>
        <w:contextualSpacing/>
        <w:rPr>
          <w:sz w:val="20"/>
          <w:szCs w:val="20"/>
        </w:rPr>
      </w:pPr>
      <w:r w:rsidRPr="00B122EA">
        <w:rPr>
          <w:sz w:val="20"/>
          <w:szCs w:val="20"/>
        </w:rPr>
        <w:t>(наименование юридического лица)</w:t>
      </w:r>
    </w:p>
    <w:p w14:paraId="593DF8E7" w14:textId="77777777" w:rsidR="00FB45E0" w:rsidRPr="00B122EA" w:rsidRDefault="00FB45E0" w:rsidP="00FB45E0">
      <w:pPr>
        <w:contextualSpacing/>
      </w:pPr>
      <w:r w:rsidRPr="00B122EA">
        <w:t>в лице ______________________</w:t>
      </w:r>
      <w:r>
        <w:t>_</w:t>
      </w:r>
      <w:r w:rsidRPr="00B122EA">
        <w:t xml:space="preserve">_____, действующего на основании ________________________, </w:t>
      </w:r>
    </w:p>
    <w:p w14:paraId="39829C1F" w14:textId="77777777" w:rsidR="00FB45E0" w:rsidRPr="003A0E85" w:rsidRDefault="00FB45E0" w:rsidP="00FB45E0">
      <w:pPr>
        <w:contextualSpacing/>
        <w:rPr>
          <w:sz w:val="20"/>
          <w:szCs w:val="20"/>
        </w:rPr>
      </w:pPr>
      <w:r w:rsidRPr="00B122EA">
        <w:rPr>
          <w:sz w:val="20"/>
          <w:szCs w:val="20"/>
        </w:rPr>
        <w:t xml:space="preserve">  </w:t>
      </w:r>
      <w:r>
        <w:rPr>
          <w:sz w:val="20"/>
          <w:szCs w:val="20"/>
        </w:rPr>
        <w:t xml:space="preserve"> </w:t>
      </w:r>
      <w:r w:rsidRPr="00B122EA">
        <w:rPr>
          <w:sz w:val="20"/>
          <w:szCs w:val="20"/>
        </w:rPr>
        <w:t xml:space="preserve">        </w:t>
      </w:r>
      <w:r>
        <w:rPr>
          <w:sz w:val="20"/>
          <w:szCs w:val="20"/>
        </w:rPr>
        <w:t xml:space="preserve"> </w:t>
      </w:r>
      <w:r w:rsidRPr="00B122EA">
        <w:rPr>
          <w:sz w:val="20"/>
          <w:szCs w:val="20"/>
        </w:rPr>
        <w:t xml:space="preserve">    (должность, фамилия, имя, отчество)</w:t>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 xml:space="preserve">   </w:t>
      </w:r>
      <w:r w:rsidRPr="003A0E85">
        <w:rPr>
          <w:sz w:val="20"/>
          <w:szCs w:val="20"/>
        </w:rPr>
        <w:t>(</w:t>
      </w:r>
      <w:proofErr w:type="gramEnd"/>
      <w:r w:rsidRPr="003A0E85">
        <w:rPr>
          <w:sz w:val="20"/>
          <w:szCs w:val="20"/>
        </w:rPr>
        <w:t>устава, положения и т.п.)</w:t>
      </w:r>
    </w:p>
    <w:p w14:paraId="62AC21CF" w14:textId="77777777" w:rsidR="00FB45E0" w:rsidRPr="00B122EA" w:rsidRDefault="00FB45E0" w:rsidP="00FB45E0">
      <w:pPr>
        <w:contextualSpacing/>
        <w:jc w:val="both"/>
      </w:pPr>
      <w:r w:rsidRPr="00B122EA">
        <w:t>с другой стороны, составили настоящий Акт о нижеследующем:</w:t>
      </w:r>
    </w:p>
    <w:p w14:paraId="0099E628" w14:textId="77777777" w:rsidR="00FB45E0" w:rsidRPr="00B122EA" w:rsidRDefault="00FB45E0" w:rsidP="00FB45E0">
      <w:pPr>
        <w:contextualSpacing/>
      </w:pPr>
    </w:p>
    <w:p w14:paraId="2B1F4BD9" w14:textId="77777777" w:rsidR="00FB45E0" w:rsidRPr="00B122EA" w:rsidRDefault="00FB45E0" w:rsidP="00C958CF">
      <w:pPr>
        <w:pStyle w:val="aff4"/>
        <w:widowControl w:val="0"/>
        <w:numPr>
          <w:ilvl w:val="0"/>
          <w:numId w:val="46"/>
        </w:numPr>
        <w:jc w:val="both"/>
      </w:pPr>
      <w:r w:rsidRPr="00B122EA">
        <w:t xml:space="preserve">Подрядчик выполнил, а Государственный заказчик принял следующие работы: </w:t>
      </w:r>
    </w:p>
    <w:p w14:paraId="6AAD89F7" w14:textId="77777777" w:rsidR="00FB45E0" w:rsidRPr="00B122EA" w:rsidRDefault="00FB45E0" w:rsidP="00FB45E0">
      <w:pPr>
        <w:pStyle w:val="aff4"/>
        <w:ind w:left="1068"/>
        <w:jc w:val="both"/>
      </w:pPr>
    </w:p>
    <w:tbl>
      <w:tblPr>
        <w:tblStyle w:val="afa"/>
        <w:tblW w:w="0" w:type="auto"/>
        <w:tblLook w:val="04A0" w:firstRow="1" w:lastRow="0" w:firstColumn="1" w:lastColumn="0" w:noHBand="0" w:noVBand="1"/>
      </w:tblPr>
      <w:tblGrid>
        <w:gridCol w:w="673"/>
        <w:gridCol w:w="3166"/>
        <w:gridCol w:w="1959"/>
        <w:gridCol w:w="1897"/>
        <w:gridCol w:w="1933"/>
      </w:tblGrid>
      <w:tr w:rsidR="00FB45E0" w:rsidRPr="00B122EA" w14:paraId="602A4638" w14:textId="77777777" w:rsidTr="00FB45E0">
        <w:tc>
          <w:tcPr>
            <w:tcW w:w="704" w:type="dxa"/>
            <w:vMerge w:val="restart"/>
            <w:vAlign w:val="center"/>
          </w:tcPr>
          <w:p w14:paraId="1E92AEAC" w14:textId="77777777" w:rsidR="00FB45E0" w:rsidRPr="00B122EA" w:rsidRDefault="00FB45E0" w:rsidP="00FB45E0">
            <w:pPr>
              <w:contextualSpacing/>
              <w:jc w:val="center"/>
            </w:pPr>
            <w:r w:rsidRPr="00B122EA">
              <w:t>№</w:t>
            </w:r>
          </w:p>
        </w:tc>
        <w:tc>
          <w:tcPr>
            <w:tcW w:w="3373" w:type="dxa"/>
            <w:vMerge w:val="restart"/>
            <w:vAlign w:val="center"/>
          </w:tcPr>
          <w:p w14:paraId="7C43C7DC" w14:textId="77777777" w:rsidR="00FB45E0" w:rsidRPr="00B122EA" w:rsidRDefault="00FB45E0" w:rsidP="00FB45E0">
            <w:pPr>
              <w:contextualSpacing/>
              <w:jc w:val="center"/>
            </w:pPr>
            <w:r w:rsidRPr="00B122EA">
              <w:t>Наименование принятых работ по настоящему акту</w:t>
            </w:r>
          </w:p>
        </w:tc>
        <w:tc>
          <w:tcPr>
            <w:tcW w:w="6117" w:type="dxa"/>
            <w:gridSpan w:val="3"/>
            <w:vAlign w:val="center"/>
          </w:tcPr>
          <w:p w14:paraId="4F5738C9" w14:textId="77777777" w:rsidR="00FB45E0" w:rsidRPr="00B122EA" w:rsidRDefault="00FB45E0" w:rsidP="00FB45E0">
            <w:pPr>
              <w:contextualSpacing/>
              <w:jc w:val="center"/>
            </w:pPr>
            <w:r w:rsidRPr="00B122EA">
              <w:t>Стоимость выполненных проектно-изыскательских работ, руб.</w:t>
            </w:r>
          </w:p>
        </w:tc>
      </w:tr>
      <w:tr w:rsidR="00FB45E0" w:rsidRPr="00B122EA" w14:paraId="7E7117CB" w14:textId="77777777" w:rsidTr="00FB45E0">
        <w:tc>
          <w:tcPr>
            <w:tcW w:w="704" w:type="dxa"/>
            <w:vMerge/>
            <w:vAlign w:val="center"/>
          </w:tcPr>
          <w:p w14:paraId="50D4ABF5" w14:textId="77777777" w:rsidR="00FB45E0" w:rsidRPr="00B122EA" w:rsidRDefault="00FB45E0" w:rsidP="00FB45E0">
            <w:pPr>
              <w:contextualSpacing/>
            </w:pPr>
          </w:p>
        </w:tc>
        <w:tc>
          <w:tcPr>
            <w:tcW w:w="3373" w:type="dxa"/>
            <w:vMerge/>
            <w:vAlign w:val="center"/>
          </w:tcPr>
          <w:p w14:paraId="09D5B923" w14:textId="77777777" w:rsidR="00FB45E0" w:rsidRPr="00B122EA" w:rsidRDefault="00FB45E0" w:rsidP="00FB45E0">
            <w:pPr>
              <w:contextualSpacing/>
              <w:jc w:val="center"/>
            </w:pPr>
          </w:p>
        </w:tc>
        <w:tc>
          <w:tcPr>
            <w:tcW w:w="2039" w:type="dxa"/>
            <w:vAlign w:val="center"/>
          </w:tcPr>
          <w:p w14:paraId="672C331A" w14:textId="77777777" w:rsidR="00FB45E0" w:rsidRPr="00B122EA" w:rsidRDefault="00FB45E0" w:rsidP="00FB45E0">
            <w:pPr>
              <w:contextualSpacing/>
              <w:jc w:val="center"/>
            </w:pPr>
            <w:r w:rsidRPr="00B122EA">
              <w:t>с начала проведения работ</w:t>
            </w:r>
          </w:p>
        </w:tc>
        <w:tc>
          <w:tcPr>
            <w:tcW w:w="2039" w:type="dxa"/>
            <w:vAlign w:val="center"/>
          </w:tcPr>
          <w:p w14:paraId="25B15FE9" w14:textId="77777777" w:rsidR="00FB45E0" w:rsidRPr="00B122EA" w:rsidRDefault="00FB45E0" w:rsidP="00FB45E0">
            <w:pPr>
              <w:contextualSpacing/>
              <w:jc w:val="center"/>
            </w:pPr>
            <w:r w:rsidRPr="00B122EA">
              <w:t>с начала года</w:t>
            </w:r>
          </w:p>
        </w:tc>
        <w:tc>
          <w:tcPr>
            <w:tcW w:w="2039" w:type="dxa"/>
            <w:vAlign w:val="center"/>
          </w:tcPr>
          <w:p w14:paraId="20B943F7" w14:textId="77777777" w:rsidR="00FB45E0" w:rsidRPr="00B122EA" w:rsidRDefault="00FB45E0" w:rsidP="00FB45E0">
            <w:pPr>
              <w:contextualSpacing/>
              <w:jc w:val="center"/>
            </w:pPr>
            <w:r w:rsidRPr="00B122EA">
              <w:t>в том числе за отчетный период</w:t>
            </w:r>
          </w:p>
        </w:tc>
      </w:tr>
      <w:tr w:rsidR="00FB45E0" w:rsidRPr="00B122EA" w14:paraId="15961DCE" w14:textId="77777777" w:rsidTr="00FB45E0">
        <w:tc>
          <w:tcPr>
            <w:tcW w:w="704" w:type="dxa"/>
            <w:vAlign w:val="center"/>
          </w:tcPr>
          <w:p w14:paraId="53AAC85F" w14:textId="77777777" w:rsidR="00FB45E0" w:rsidRPr="00B122EA" w:rsidRDefault="00FB45E0" w:rsidP="00FB45E0">
            <w:pPr>
              <w:contextualSpacing/>
            </w:pPr>
          </w:p>
        </w:tc>
        <w:tc>
          <w:tcPr>
            <w:tcW w:w="3373" w:type="dxa"/>
            <w:vAlign w:val="center"/>
          </w:tcPr>
          <w:p w14:paraId="59D5C7A4" w14:textId="77777777" w:rsidR="00FB45E0" w:rsidRPr="00B122EA" w:rsidRDefault="00FB45E0" w:rsidP="00FB45E0">
            <w:pPr>
              <w:contextualSpacing/>
            </w:pPr>
          </w:p>
        </w:tc>
        <w:tc>
          <w:tcPr>
            <w:tcW w:w="2039" w:type="dxa"/>
            <w:vAlign w:val="center"/>
          </w:tcPr>
          <w:p w14:paraId="7958C454" w14:textId="77777777" w:rsidR="00FB45E0" w:rsidRPr="00B122EA" w:rsidRDefault="00FB45E0" w:rsidP="00FB45E0">
            <w:pPr>
              <w:contextualSpacing/>
            </w:pPr>
          </w:p>
        </w:tc>
        <w:tc>
          <w:tcPr>
            <w:tcW w:w="2039" w:type="dxa"/>
            <w:vAlign w:val="center"/>
          </w:tcPr>
          <w:p w14:paraId="5D70BDFB" w14:textId="77777777" w:rsidR="00FB45E0" w:rsidRPr="00B122EA" w:rsidRDefault="00FB45E0" w:rsidP="00FB45E0">
            <w:pPr>
              <w:contextualSpacing/>
            </w:pPr>
          </w:p>
        </w:tc>
        <w:tc>
          <w:tcPr>
            <w:tcW w:w="2039" w:type="dxa"/>
            <w:vAlign w:val="center"/>
          </w:tcPr>
          <w:p w14:paraId="49351C93" w14:textId="77777777" w:rsidR="00FB45E0" w:rsidRPr="00B122EA" w:rsidRDefault="00FB45E0" w:rsidP="00FB45E0">
            <w:pPr>
              <w:contextualSpacing/>
            </w:pPr>
          </w:p>
        </w:tc>
      </w:tr>
      <w:tr w:rsidR="00FB45E0" w:rsidRPr="00B122EA" w14:paraId="3C5C9583" w14:textId="77777777" w:rsidTr="00FB45E0">
        <w:tc>
          <w:tcPr>
            <w:tcW w:w="704" w:type="dxa"/>
            <w:vAlign w:val="center"/>
          </w:tcPr>
          <w:p w14:paraId="3B02189D" w14:textId="77777777" w:rsidR="00FB45E0" w:rsidRPr="00B122EA" w:rsidRDefault="00FB45E0" w:rsidP="00FB45E0">
            <w:pPr>
              <w:contextualSpacing/>
            </w:pPr>
          </w:p>
        </w:tc>
        <w:tc>
          <w:tcPr>
            <w:tcW w:w="3373" w:type="dxa"/>
            <w:vAlign w:val="center"/>
          </w:tcPr>
          <w:p w14:paraId="5A772264" w14:textId="77777777" w:rsidR="00FB45E0" w:rsidRPr="00B122EA" w:rsidRDefault="00FB45E0" w:rsidP="00FB45E0">
            <w:pPr>
              <w:contextualSpacing/>
            </w:pPr>
          </w:p>
        </w:tc>
        <w:tc>
          <w:tcPr>
            <w:tcW w:w="2039" w:type="dxa"/>
            <w:vAlign w:val="center"/>
          </w:tcPr>
          <w:p w14:paraId="276F2AA0" w14:textId="77777777" w:rsidR="00FB45E0" w:rsidRPr="00B122EA" w:rsidRDefault="00FB45E0" w:rsidP="00FB45E0">
            <w:pPr>
              <w:contextualSpacing/>
            </w:pPr>
          </w:p>
        </w:tc>
        <w:tc>
          <w:tcPr>
            <w:tcW w:w="2039" w:type="dxa"/>
            <w:vAlign w:val="center"/>
          </w:tcPr>
          <w:p w14:paraId="6EC2FCDC" w14:textId="77777777" w:rsidR="00FB45E0" w:rsidRPr="00B122EA" w:rsidRDefault="00FB45E0" w:rsidP="00FB45E0">
            <w:pPr>
              <w:contextualSpacing/>
            </w:pPr>
          </w:p>
        </w:tc>
        <w:tc>
          <w:tcPr>
            <w:tcW w:w="2039" w:type="dxa"/>
            <w:vAlign w:val="center"/>
          </w:tcPr>
          <w:p w14:paraId="496B81BA" w14:textId="77777777" w:rsidR="00FB45E0" w:rsidRPr="00B122EA" w:rsidRDefault="00FB45E0" w:rsidP="00FB45E0">
            <w:pPr>
              <w:contextualSpacing/>
            </w:pPr>
          </w:p>
        </w:tc>
      </w:tr>
      <w:tr w:rsidR="00FB45E0" w:rsidRPr="00B122EA" w14:paraId="56A706A5" w14:textId="77777777" w:rsidTr="00FB45E0">
        <w:tc>
          <w:tcPr>
            <w:tcW w:w="704" w:type="dxa"/>
            <w:vAlign w:val="center"/>
          </w:tcPr>
          <w:p w14:paraId="46E08D5E" w14:textId="77777777" w:rsidR="00FB45E0" w:rsidRPr="00B122EA" w:rsidRDefault="00FB45E0" w:rsidP="00FB45E0">
            <w:pPr>
              <w:contextualSpacing/>
            </w:pPr>
          </w:p>
        </w:tc>
        <w:tc>
          <w:tcPr>
            <w:tcW w:w="3373" w:type="dxa"/>
            <w:vAlign w:val="center"/>
          </w:tcPr>
          <w:p w14:paraId="2F9C33A1" w14:textId="77777777" w:rsidR="00FB45E0" w:rsidRPr="00B122EA" w:rsidRDefault="00FB45E0" w:rsidP="00FB45E0">
            <w:pPr>
              <w:contextualSpacing/>
            </w:pPr>
            <w:r w:rsidRPr="00B122EA">
              <w:t>Итого</w:t>
            </w:r>
          </w:p>
        </w:tc>
        <w:tc>
          <w:tcPr>
            <w:tcW w:w="2039" w:type="dxa"/>
            <w:vAlign w:val="center"/>
          </w:tcPr>
          <w:p w14:paraId="16757138" w14:textId="77777777" w:rsidR="00FB45E0" w:rsidRPr="00B122EA" w:rsidRDefault="00FB45E0" w:rsidP="00FB45E0">
            <w:pPr>
              <w:contextualSpacing/>
            </w:pPr>
          </w:p>
        </w:tc>
        <w:tc>
          <w:tcPr>
            <w:tcW w:w="2039" w:type="dxa"/>
            <w:vAlign w:val="center"/>
          </w:tcPr>
          <w:p w14:paraId="328540FE" w14:textId="77777777" w:rsidR="00FB45E0" w:rsidRPr="00B122EA" w:rsidRDefault="00FB45E0" w:rsidP="00FB45E0">
            <w:pPr>
              <w:contextualSpacing/>
            </w:pPr>
          </w:p>
        </w:tc>
        <w:tc>
          <w:tcPr>
            <w:tcW w:w="2039" w:type="dxa"/>
            <w:vAlign w:val="center"/>
          </w:tcPr>
          <w:p w14:paraId="3D1B2D56" w14:textId="77777777" w:rsidR="00FB45E0" w:rsidRPr="00B122EA" w:rsidRDefault="00FB45E0" w:rsidP="00FB45E0">
            <w:pPr>
              <w:contextualSpacing/>
            </w:pPr>
          </w:p>
        </w:tc>
      </w:tr>
      <w:tr w:rsidR="00FB45E0" w:rsidRPr="00B122EA" w14:paraId="0E4BA07B" w14:textId="77777777" w:rsidTr="00FB45E0">
        <w:tc>
          <w:tcPr>
            <w:tcW w:w="704" w:type="dxa"/>
            <w:vAlign w:val="center"/>
          </w:tcPr>
          <w:p w14:paraId="60B6CFF1" w14:textId="77777777" w:rsidR="00FB45E0" w:rsidRPr="00B122EA" w:rsidRDefault="00FB45E0" w:rsidP="00FB45E0">
            <w:pPr>
              <w:contextualSpacing/>
            </w:pPr>
          </w:p>
        </w:tc>
        <w:tc>
          <w:tcPr>
            <w:tcW w:w="3373" w:type="dxa"/>
            <w:vAlign w:val="center"/>
          </w:tcPr>
          <w:p w14:paraId="60542EE2" w14:textId="77777777" w:rsidR="00FB45E0" w:rsidRPr="00B122EA" w:rsidRDefault="00FB45E0" w:rsidP="00FB45E0">
            <w:pPr>
              <w:contextualSpacing/>
            </w:pPr>
            <w:r w:rsidRPr="00B122EA">
              <w:t>Сумма НДС 20% (без НДС)</w:t>
            </w:r>
          </w:p>
        </w:tc>
        <w:tc>
          <w:tcPr>
            <w:tcW w:w="2039" w:type="dxa"/>
            <w:vAlign w:val="center"/>
          </w:tcPr>
          <w:p w14:paraId="1897883E" w14:textId="77777777" w:rsidR="00FB45E0" w:rsidRPr="00B122EA" w:rsidRDefault="00FB45E0" w:rsidP="00FB45E0">
            <w:pPr>
              <w:contextualSpacing/>
            </w:pPr>
          </w:p>
        </w:tc>
        <w:tc>
          <w:tcPr>
            <w:tcW w:w="2039" w:type="dxa"/>
            <w:vAlign w:val="center"/>
          </w:tcPr>
          <w:p w14:paraId="08527AD5" w14:textId="77777777" w:rsidR="00FB45E0" w:rsidRPr="00B122EA" w:rsidRDefault="00FB45E0" w:rsidP="00FB45E0">
            <w:pPr>
              <w:contextualSpacing/>
            </w:pPr>
          </w:p>
        </w:tc>
        <w:tc>
          <w:tcPr>
            <w:tcW w:w="2039" w:type="dxa"/>
            <w:vAlign w:val="center"/>
          </w:tcPr>
          <w:p w14:paraId="5F3EFBB8" w14:textId="77777777" w:rsidR="00FB45E0" w:rsidRPr="00B122EA" w:rsidRDefault="00FB45E0" w:rsidP="00FB45E0">
            <w:pPr>
              <w:contextualSpacing/>
            </w:pPr>
          </w:p>
        </w:tc>
      </w:tr>
      <w:tr w:rsidR="00FB45E0" w:rsidRPr="00B122EA" w14:paraId="1ACE7639" w14:textId="77777777" w:rsidTr="00FB45E0">
        <w:tc>
          <w:tcPr>
            <w:tcW w:w="704" w:type="dxa"/>
            <w:vAlign w:val="center"/>
          </w:tcPr>
          <w:p w14:paraId="065851F9" w14:textId="77777777" w:rsidR="00FB45E0" w:rsidRPr="00B122EA" w:rsidRDefault="00FB45E0" w:rsidP="00FB45E0">
            <w:pPr>
              <w:contextualSpacing/>
            </w:pPr>
          </w:p>
        </w:tc>
        <w:tc>
          <w:tcPr>
            <w:tcW w:w="3373" w:type="dxa"/>
            <w:vAlign w:val="center"/>
          </w:tcPr>
          <w:p w14:paraId="054D7548" w14:textId="77777777" w:rsidR="00FB45E0" w:rsidRPr="00B122EA" w:rsidRDefault="00FB45E0" w:rsidP="00FB45E0">
            <w:pPr>
              <w:contextualSpacing/>
            </w:pPr>
            <w:r w:rsidRPr="00B122EA">
              <w:t>Всего</w:t>
            </w:r>
          </w:p>
        </w:tc>
        <w:tc>
          <w:tcPr>
            <w:tcW w:w="2039" w:type="dxa"/>
            <w:vAlign w:val="center"/>
          </w:tcPr>
          <w:p w14:paraId="07990B00" w14:textId="77777777" w:rsidR="00FB45E0" w:rsidRPr="00B122EA" w:rsidRDefault="00FB45E0" w:rsidP="00FB45E0">
            <w:pPr>
              <w:contextualSpacing/>
            </w:pPr>
          </w:p>
        </w:tc>
        <w:tc>
          <w:tcPr>
            <w:tcW w:w="2039" w:type="dxa"/>
            <w:vAlign w:val="center"/>
          </w:tcPr>
          <w:p w14:paraId="1547A930" w14:textId="77777777" w:rsidR="00FB45E0" w:rsidRPr="00B122EA" w:rsidRDefault="00FB45E0" w:rsidP="00FB45E0">
            <w:pPr>
              <w:contextualSpacing/>
            </w:pPr>
          </w:p>
        </w:tc>
        <w:tc>
          <w:tcPr>
            <w:tcW w:w="2039" w:type="dxa"/>
            <w:vAlign w:val="center"/>
          </w:tcPr>
          <w:p w14:paraId="79325407" w14:textId="77777777" w:rsidR="00FB45E0" w:rsidRPr="00B122EA" w:rsidRDefault="00FB45E0" w:rsidP="00FB45E0">
            <w:pPr>
              <w:contextualSpacing/>
            </w:pPr>
          </w:p>
        </w:tc>
      </w:tr>
      <w:tr w:rsidR="00FB45E0" w:rsidRPr="00B122EA" w14:paraId="1C89E721" w14:textId="77777777" w:rsidTr="00FB45E0">
        <w:tc>
          <w:tcPr>
            <w:tcW w:w="704" w:type="dxa"/>
            <w:vAlign w:val="center"/>
          </w:tcPr>
          <w:p w14:paraId="7D9A2EE9" w14:textId="77777777" w:rsidR="00FB45E0" w:rsidRPr="00B122EA" w:rsidRDefault="00FB45E0" w:rsidP="00FB45E0">
            <w:pPr>
              <w:contextualSpacing/>
            </w:pPr>
          </w:p>
        </w:tc>
        <w:tc>
          <w:tcPr>
            <w:tcW w:w="3373" w:type="dxa"/>
            <w:vAlign w:val="center"/>
          </w:tcPr>
          <w:p w14:paraId="1F06A86B" w14:textId="77777777" w:rsidR="00FB45E0" w:rsidRPr="00B122EA" w:rsidRDefault="00FB45E0" w:rsidP="00FB45E0">
            <w:pPr>
              <w:contextualSpacing/>
            </w:pPr>
            <w:r w:rsidRPr="00B122EA">
              <w:t>Погашение аванса</w:t>
            </w:r>
          </w:p>
        </w:tc>
        <w:tc>
          <w:tcPr>
            <w:tcW w:w="2039" w:type="dxa"/>
            <w:vAlign w:val="center"/>
          </w:tcPr>
          <w:p w14:paraId="5D77C971" w14:textId="77777777" w:rsidR="00FB45E0" w:rsidRPr="00B122EA" w:rsidRDefault="00FB45E0" w:rsidP="00FB45E0">
            <w:pPr>
              <w:contextualSpacing/>
            </w:pPr>
          </w:p>
        </w:tc>
        <w:tc>
          <w:tcPr>
            <w:tcW w:w="2039" w:type="dxa"/>
            <w:vAlign w:val="center"/>
          </w:tcPr>
          <w:p w14:paraId="5777D335" w14:textId="77777777" w:rsidR="00FB45E0" w:rsidRPr="00B122EA" w:rsidRDefault="00FB45E0" w:rsidP="00FB45E0">
            <w:pPr>
              <w:contextualSpacing/>
            </w:pPr>
          </w:p>
        </w:tc>
        <w:tc>
          <w:tcPr>
            <w:tcW w:w="2039" w:type="dxa"/>
            <w:vAlign w:val="center"/>
          </w:tcPr>
          <w:p w14:paraId="2AEE8C52" w14:textId="77777777" w:rsidR="00FB45E0" w:rsidRPr="00B122EA" w:rsidRDefault="00FB45E0" w:rsidP="00FB45E0">
            <w:pPr>
              <w:contextualSpacing/>
            </w:pPr>
          </w:p>
        </w:tc>
      </w:tr>
      <w:tr w:rsidR="00FB45E0" w:rsidRPr="00B122EA" w14:paraId="7EBBFCDD" w14:textId="77777777" w:rsidTr="00FB45E0">
        <w:tc>
          <w:tcPr>
            <w:tcW w:w="704" w:type="dxa"/>
            <w:vAlign w:val="center"/>
          </w:tcPr>
          <w:p w14:paraId="71749F72" w14:textId="77777777" w:rsidR="00FB45E0" w:rsidRPr="00B122EA" w:rsidRDefault="00FB45E0" w:rsidP="00FB45E0">
            <w:pPr>
              <w:contextualSpacing/>
            </w:pPr>
          </w:p>
        </w:tc>
        <w:tc>
          <w:tcPr>
            <w:tcW w:w="3373" w:type="dxa"/>
            <w:vAlign w:val="center"/>
          </w:tcPr>
          <w:p w14:paraId="2215DD0A" w14:textId="77777777" w:rsidR="00FB45E0" w:rsidRPr="00B122EA" w:rsidRDefault="00FB45E0" w:rsidP="00FB45E0">
            <w:pPr>
              <w:contextualSpacing/>
            </w:pPr>
            <w:r w:rsidRPr="00B122EA">
              <w:t>Всего к оплате</w:t>
            </w:r>
          </w:p>
        </w:tc>
        <w:tc>
          <w:tcPr>
            <w:tcW w:w="2039" w:type="dxa"/>
            <w:vAlign w:val="center"/>
          </w:tcPr>
          <w:p w14:paraId="3BCD8F97" w14:textId="77777777" w:rsidR="00FB45E0" w:rsidRPr="00B122EA" w:rsidRDefault="00FB45E0" w:rsidP="00FB45E0">
            <w:pPr>
              <w:contextualSpacing/>
            </w:pPr>
          </w:p>
        </w:tc>
        <w:tc>
          <w:tcPr>
            <w:tcW w:w="2039" w:type="dxa"/>
            <w:vAlign w:val="center"/>
          </w:tcPr>
          <w:p w14:paraId="580A6E38" w14:textId="77777777" w:rsidR="00FB45E0" w:rsidRPr="00B122EA" w:rsidRDefault="00FB45E0" w:rsidP="00FB45E0">
            <w:pPr>
              <w:contextualSpacing/>
            </w:pPr>
          </w:p>
        </w:tc>
        <w:tc>
          <w:tcPr>
            <w:tcW w:w="2039" w:type="dxa"/>
            <w:vAlign w:val="center"/>
          </w:tcPr>
          <w:p w14:paraId="2333366F" w14:textId="77777777" w:rsidR="00FB45E0" w:rsidRPr="00B122EA" w:rsidRDefault="00FB45E0" w:rsidP="00FB45E0">
            <w:pPr>
              <w:contextualSpacing/>
            </w:pPr>
          </w:p>
        </w:tc>
      </w:tr>
    </w:tbl>
    <w:p w14:paraId="0CE0A180" w14:textId="77777777" w:rsidR="00FB45E0" w:rsidRPr="00B122EA" w:rsidRDefault="00FB45E0" w:rsidP="00FB45E0">
      <w:pPr>
        <w:ind w:firstLine="708"/>
        <w:contextualSpacing/>
        <w:jc w:val="both"/>
      </w:pPr>
    </w:p>
    <w:p w14:paraId="20A05EAE" w14:textId="77777777" w:rsidR="00FB45E0" w:rsidRPr="00B122EA" w:rsidRDefault="00FB45E0" w:rsidP="00FB45E0">
      <w:pPr>
        <w:ind w:firstLine="709"/>
        <w:contextualSpacing/>
        <w:rPr>
          <w:rFonts w:eastAsia="Calibri"/>
        </w:rPr>
      </w:pPr>
      <w:r w:rsidRPr="00B122EA">
        <w:rPr>
          <w:rFonts w:eastAsia="Calibri"/>
        </w:rPr>
        <w:t xml:space="preserve">2. Работы выполнены в полном объеме. </w:t>
      </w:r>
    </w:p>
    <w:p w14:paraId="435CEF02" w14:textId="77777777" w:rsidR="00FB45E0" w:rsidRPr="00B122EA" w:rsidRDefault="00FB45E0" w:rsidP="00FB45E0">
      <w:pPr>
        <w:ind w:firstLine="709"/>
        <w:contextualSpacing/>
        <w:jc w:val="both"/>
      </w:pPr>
      <w:r w:rsidRPr="00B122EA">
        <w:rPr>
          <w:rFonts w:eastAsia="Calibri"/>
        </w:rPr>
        <w:t>3</w:t>
      </w:r>
      <w:r w:rsidRPr="00B122EA">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4814"/>
        <w:gridCol w:w="4814"/>
      </w:tblGrid>
      <w:tr w:rsidR="00FB45E0" w:rsidRPr="00B122EA" w14:paraId="090CAC3F" w14:textId="77777777" w:rsidTr="00FB45E0">
        <w:tc>
          <w:tcPr>
            <w:tcW w:w="5097" w:type="dxa"/>
          </w:tcPr>
          <w:p w14:paraId="5F4A0999" w14:textId="77777777" w:rsidR="00FB45E0" w:rsidRPr="00B122EA" w:rsidRDefault="00FB45E0" w:rsidP="00FB45E0">
            <w:pPr>
              <w:contextualSpacing/>
            </w:pPr>
            <w:r w:rsidRPr="00B122EA">
              <w:t>Государственный заказчик:</w:t>
            </w:r>
          </w:p>
          <w:p w14:paraId="365F25AC" w14:textId="77777777" w:rsidR="00FB45E0" w:rsidRPr="00B122EA" w:rsidRDefault="00FB45E0" w:rsidP="00FB45E0">
            <w:pPr>
              <w:contextualSpacing/>
            </w:pPr>
            <w:r w:rsidRPr="00B122EA">
              <w:t>_________________/_______________</w:t>
            </w:r>
          </w:p>
          <w:p w14:paraId="7B351152" w14:textId="77777777" w:rsidR="00FB45E0" w:rsidRPr="00B122EA" w:rsidRDefault="00FB45E0" w:rsidP="00FB45E0">
            <w:pPr>
              <w:contextualSpacing/>
            </w:pPr>
            <w:r w:rsidRPr="00B122EA">
              <w:t>М.П.</w:t>
            </w:r>
          </w:p>
        </w:tc>
        <w:tc>
          <w:tcPr>
            <w:tcW w:w="5097" w:type="dxa"/>
          </w:tcPr>
          <w:p w14:paraId="3DE66ED3" w14:textId="77777777" w:rsidR="00FB45E0" w:rsidRPr="00B122EA" w:rsidRDefault="00FB45E0" w:rsidP="00FB45E0">
            <w:pPr>
              <w:contextualSpacing/>
            </w:pPr>
            <w:r w:rsidRPr="00B122EA">
              <w:t>Подрядчик:</w:t>
            </w:r>
          </w:p>
          <w:p w14:paraId="4C366E31" w14:textId="77777777" w:rsidR="00FB45E0" w:rsidRPr="00B122EA" w:rsidRDefault="00FB45E0" w:rsidP="00FB45E0">
            <w:pPr>
              <w:contextualSpacing/>
            </w:pPr>
            <w:r w:rsidRPr="00B122EA">
              <w:t>_________________/_______________</w:t>
            </w:r>
          </w:p>
          <w:p w14:paraId="5F2E29F6" w14:textId="77777777" w:rsidR="00FB45E0" w:rsidRPr="00B122EA" w:rsidRDefault="00FB45E0" w:rsidP="00FB45E0">
            <w:pPr>
              <w:contextualSpacing/>
            </w:pPr>
            <w:r w:rsidRPr="00B122EA">
              <w:t>М.П.</w:t>
            </w:r>
          </w:p>
        </w:tc>
      </w:tr>
    </w:tbl>
    <w:p w14:paraId="46389340" w14:textId="77777777" w:rsidR="00FB45E0" w:rsidRPr="00B122EA" w:rsidRDefault="00FB45E0" w:rsidP="00FB45E0">
      <w:pPr>
        <w:ind w:firstLine="708"/>
        <w:contextualSpacing/>
      </w:pPr>
    </w:p>
    <w:p w14:paraId="0375D818" w14:textId="77777777" w:rsidR="00FB45E0" w:rsidRPr="00B122EA" w:rsidRDefault="00FB45E0" w:rsidP="00FB45E0">
      <w:pPr>
        <w:ind w:firstLine="708"/>
        <w:contextualSpacing/>
      </w:pPr>
      <w:r w:rsidRPr="00B122EA">
        <w:t>Окончание формы</w:t>
      </w:r>
    </w:p>
    <w:p w14:paraId="5AEFBC07" w14:textId="77777777" w:rsidR="00FB45E0" w:rsidRDefault="00FB45E0" w:rsidP="00FB45E0">
      <w:pPr>
        <w:ind w:firstLine="708"/>
        <w:contextualSpacing/>
      </w:pPr>
    </w:p>
    <w:tbl>
      <w:tblPr>
        <w:tblStyle w:val="afa"/>
        <w:tblW w:w="0" w:type="auto"/>
        <w:tblLook w:val="04A0" w:firstRow="1" w:lastRow="0" w:firstColumn="1" w:lastColumn="0" w:noHBand="0" w:noVBand="1"/>
      </w:tblPr>
      <w:tblGrid>
        <w:gridCol w:w="4814"/>
        <w:gridCol w:w="4814"/>
      </w:tblGrid>
      <w:tr w:rsidR="00FB45E0" w:rsidRPr="00B122EA" w14:paraId="1C68B8C7" w14:textId="77777777" w:rsidTr="00FB45E0">
        <w:tc>
          <w:tcPr>
            <w:tcW w:w="5097" w:type="dxa"/>
          </w:tcPr>
          <w:p w14:paraId="3A0D31EF" w14:textId="77777777" w:rsidR="00FB45E0" w:rsidRPr="00B122EA" w:rsidRDefault="00FB45E0" w:rsidP="00FB45E0">
            <w:pPr>
              <w:contextualSpacing/>
            </w:pPr>
            <w:r w:rsidRPr="00B122EA">
              <w:t>Государственный заказчик:</w:t>
            </w:r>
          </w:p>
          <w:p w14:paraId="27416C0D" w14:textId="77777777" w:rsidR="00FB45E0" w:rsidRPr="00B122EA" w:rsidRDefault="00FB45E0" w:rsidP="00FB45E0"/>
          <w:p w14:paraId="13DAFA7A" w14:textId="77777777" w:rsidR="00FB45E0" w:rsidRPr="00B122EA" w:rsidRDefault="00FB45E0" w:rsidP="00FB45E0">
            <w:pPr>
              <w:contextualSpacing/>
            </w:pPr>
          </w:p>
          <w:p w14:paraId="52C7E64C" w14:textId="77777777" w:rsidR="00FB45E0" w:rsidRPr="00B122EA" w:rsidRDefault="00FB45E0" w:rsidP="00FB45E0">
            <w:pPr>
              <w:contextualSpacing/>
            </w:pPr>
            <w:r w:rsidRPr="00B122EA">
              <w:t>_________________/_______________</w:t>
            </w:r>
          </w:p>
          <w:p w14:paraId="59DAD27E" w14:textId="77777777" w:rsidR="00FB45E0" w:rsidRPr="00B122EA" w:rsidRDefault="00FB45E0" w:rsidP="00FB45E0">
            <w:pPr>
              <w:contextualSpacing/>
            </w:pPr>
            <w:r w:rsidRPr="00B122EA">
              <w:t>М.П.</w:t>
            </w:r>
          </w:p>
        </w:tc>
        <w:tc>
          <w:tcPr>
            <w:tcW w:w="5097" w:type="dxa"/>
          </w:tcPr>
          <w:p w14:paraId="3ACA004B" w14:textId="77777777" w:rsidR="00FB45E0" w:rsidRPr="00B122EA" w:rsidRDefault="00FB45E0" w:rsidP="00FB45E0">
            <w:pPr>
              <w:contextualSpacing/>
            </w:pPr>
            <w:r w:rsidRPr="00B122EA">
              <w:lastRenderedPageBreak/>
              <w:t>Подрядчик:</w:t>
            </w:r>
          </w:p>
          <w:p w14:paraId="727A12E3" w14:textId="77777777" w:rsidR="00FB45E0" w:rsidRDefault="00FB45E0" w:rsidP="00FB45E0">
            <w:pPr>
              <w:contextualSpacing/>
            </w:pPr>
          </w:p>
          <w:p w14:paraId="50337FE8" w14:textId="77777777" w:rsidR="00FB45E0" w:rsidRPr="00B122EA" w:rsidRDefault="00FB45E0" w:rsidP="00FB45E0">
            <w:pPr>
              <w:contextualSpacing/>
            </w:pPr>
          </w:p>
          <w:p w14:paraId="62BEC16B" w14:textId="77777777" w:rsidR="00FB45E0" w:rsidRPr="00B122EA" w:rsidRDefault="00FB45E0" w:rsidP="00FB45E0">
            <w:pPr>
              <w:contextualSpacing/>
            </w:pPr>
            <w:r w:rsidRPr="00B122EA">
              <w:t>_________________/_______________</w:t>
            </w:r>
          </w:p>
          <w:p w14:paraId="4B0F136A" w14:textId="77777777" w:rsidR="00FB45E0" w:rsidRPr="00B122EA" w:rsidRDefault="00FB45E0" w:rsidP="00FB45E0">
            <w:pPr>
              <w:contextualSpacing/>
            </w:pPr>
            <w:r w:rsidRPr="00B122EA">
              <w:t>М.П.</w:t>
            </w:r>
          </w:p>
        </w:tc>
      </w:tr>
    </w:tbl>
    <w:p w14:paraId="78857A03" w14:textId="77777777" w:rsidR="00FB45E0" w:rsidRDefault="00FB45E0" w:rsidP="00FB45E0">
      <w:pPr>
        <w:ind w:firstLine="708"/>
        <w:contextualSpacing/>
      </w:pPr>
    </w:p>
    <w:p w14:paraId="33A6CF7C" w14:textId="77777777" w:rsidR="00FB45E0" w:rsidRPr="00B122EA" w:rsidRDefault="00FB45E0" w:rsidP="00FB45E0">
      <w:pPr>
        <w:ind w:firstLine="708"/>
        <w:contextualSpacing/>
      </w:pPr>
    </w:p>
    <w:p w14:paraId="21728E68" w14:textId="77777777" w:rsidR="00FB45E0" w:rsidRPr="00B122EA" w:rsidRDefault="00FB45E0" w:rsidP="00FB45E0">
      <w:pPr>
        <w:jc w:val="right"/>
      </w:pPr>
      <w:r w:rsidRPr="00B122EA">
        <w:br w:type="page"/>
      </w:r>
      <w:bookmarkStart w:id="120" w:name="_Hlk85459270"/>
      <w:bookmarkEnd w:id="117"/>
      <w:r w:rsidRPr="00B122EA">
        <w:lastRenderedPageBreak/>
        <w:t>Приложение № 5</w:t>
      </w:r>
    </w:p>
    <w:p w14:paraId="42CDF4C3" w14:textId="77777777" w:rsidR="00FB45E0" w:rsidRPr="00B122EA" w:rsidRDefault="00FB45E0" w:rsidP="00FB45E0">
      <w:pPr>
        <w:ind w:left="4678"/>
        <w:jc w:val="right"/>
      </w:pPr>
      <w:r w:rsidRPr="00B122EA">
        <w:t>к Государственному контракту</w:t>
      </w:r>
    </w:p>
    <w:p w14:paraId="7233B387" w14:textId="77777777" w:rsidR="00FB45E0" w:rsidRPr="00B122EA" w:rsidRDefault="00FB45E0" w:rsidP="00FB45E0">
      <w:pPr>
        <w:ind w:left="4678"/>
        <w:jc w:val="right"/>
      </w:pPr>
      <w:r w:rsidRPr="00B122EA">
        <w:t>на выполнение проектно-изыскательских</w:t>
      </w:r>
    </w:p>
    <w:p w14:paraId="447B4851" w14:textId="77777777" w:rsidR="00FB45E0" w:rsidRPr="00B122EA" w:rsidRDefault="00FB45E0" w:rsidP="00FB45E0">
      <w:pPr>
        <w:ind w:left="4678"/>
        <w:jc w:val="right"/>
      </w:pPr>
      <w:r w:rsidRPr="00B122EA">
        <w:t>работ от «__</w:t>
      </w:r>
      <w:proofErr w:type="gramStart"/>
      <w:r w:rsidRPr="00B122EA">
        <w:t>_»_</w:t>
      </w:r>
      <w:proofErr w:type="gramEnd"/>
      <w:r w:rsidRPr="00B122EA">
        <w:t>_______202</w:t>
      </w:r>
      <w:r>
        <w:t>2</w:t>
      </w:r>
      <w:r w:rsidRPr="00B122EA">
        <w:t xml:space="preserve"> г. №__________</w:t>
      </w:r>
    </w:p>
    <w:bookmarkEnd w:id="120"/>
    <w:p w14:paraId="48921215" w14:textId="77777777" w:rsidR="00FB45E0" w:rsidRPr="00B122EA" w:rsidRDefault="00FB45E0" w:rsidP="00FB45E0">
      <w:pPr>
        <w:tabs>
          <w:tab w:val="left" w:leader="underscore" w:pos="4337"/>
        </w:tabs>
        <w:contextualSpacing/>
        <w:jc w:val="right"/>
        <w:rPr>
          <w:rFonts w:eastAsia="Calibri"/>
          <w:spacing w:val="-8"/>
        </w:rPr>
      </w:pPr>
    </w:p>
    <w:p w14:paraId="26CC947C" w14:textId="77777777" w:rsidR="00FB45E0" w:rsidRPr="00B122EA" w:rsidRDefault="00FB45E0" w:rsidP="00FB45E0">
      <w:pPr>
        <w:shd w:val="clear" w:color="auto" w:fill="FFFFFF"/>
        <w:tabs>
          <w:tab w:val="left" w:leader="underscore" w:pos="4337"/>
        </w:tabs>
        <w:contextualSpacing/>
        <w:jc w:val="center"/>
        <w:rPr>
          <w:rFonts w:eastAsia="Calibri"/>
        </w:rPr>
      </w:pPr>
      <w:r w:rsidRPr="00B122EA">
        <w:rPr>
          <w:rFonts w:eastAsia="Calibri"/>
        </w:rPr>
        <w:t>Распределение цены контракта</w:t>
      </w:r>
    </w:p>
    <w:p w14:paraId="11691F42" w14:textId="77777777" w:rsidR="00FB45E0" w:rsidRPr="00B122EA" w:rsidRDefault="00FB45E0" w:rsidP="00FB45E0">
      <w:pPr>
        <w:shd w:val="clear" w:color="auto" w:fill="FFFFFF"/>
        <w:tabs>
          <w:tab w:val="left" w:leader="underscore" w:pos="4337"/>
        </w:tabs>
        <w:contextualSpacing/>
        <w:jc w:val="center"/>
        <w:rPr>
          <w:rFonts w:eastAsia="Calibri"/>
        </w:rPr>
      </w:pPr>
    </w:p>
    <w:p w14:paraId="08E0E206" w14:textId="77777777" w:rsidR="00FB45E0" w:rsidRPr="00B122EA" w:rsidRDefault="00FB45E0" w:rsidP="00FB45E0">
      <w:pPr>
        <w:shd w:val="clear" w:color="auto" w:fill="FFFFFF"/>
        <w:tabs>
          <w:tab w:val="left" w:leader="underscore" w:pos="4337"/>
        </w:tabs>
        <w:contextualSpacing/>
        <w:jc w:val="center"/>
        <w:rPr>
          <w:rFonts w:eastAsia="Calibri"/>
        </w:rPr>
      </w:pPr>
      <w:r w:rsidRPr="00B122EA">
        <w:rPr>
          <w:rFonts w:eastAsia="Calibri"/>
        </w:rPr>
        <w:t>по государственному контракту от «__</w:t>
      </w:r>
      <w:proofErr w:type="gramStart"/>
      <w:r w:rsidRPr="00B122EA">
        <w:rPr>
          <w:rFonts w:eastAsia="Calibri"/>
        </w:rPr>
        <w:t>_»_</w:t>
      </w:r>
      <w:proofErr w:type="gramEnd"/>
      <w:r w:rsidRPr="00B122EA">
        <w:rPr>
          <w:rFonts w:eastAsia="Calibri"/>
        </w:rPr>
        <w:t>___________202</w:t>
      </w:r>
      <w:r>
        <w:rPr>
          <w:rFonts w:eastAsia="Calibri"/>
        </w:rPr>
        <w:t>2</w:t>
      </w:r>
      <w:r w:rsidRPr="00B122EA">
        <w:rPr>
          <w:rFonts w:eastAsia="Calibri"/>
        </w:rPr>
        <w:t xml:space="preserve"> г. № ____________________ </w:t>
      </w:r>
    </w:p>
    <w:p w14:paraId="364BB8C0" w14:textId="77777777" w:rsidR="00FB45E0" w:rsidRPr="00B122EA" w:rsidRDefault="00FB45E0" w:rsidP="00FB45E0">
      <w:pPr>
        <w:shd w:val="clear" w:color="auto" w:fill="FFFFFF"/>
        <w:tabs>
          <w:tab w:val="left" w:leader="underscore" w:pos="4337"/>
        </w:tabs>
        <w:contextualSpacing/>
        <w:jc w:val="center"/>
        <w:rPr>
          <w:rFonts w:eastAsia="Calibri"/>
        </w:rPr>
      </w:pPr>
      <w:r w:rsidRPr="00B122EA">
        <w:rPr>
          <w:rFonts w:eastAsia="Calibri"/>
        </w:rPr>
        <w:t>на выполнение проектно-изыскательских работ (корректировка) по объекту:</w:t>
      </w:r>
    </w:p>
    <w:p w14:paraId="11FB7CE9" w14:textId="77777777" w:rsidR="00FB45E0" w:rsidRPr="00B122EA" w:rsidRDefault="00FB45E0" w:rsidP="00FB45E0">
      <w:pPr>
        <w:shd w:val="clear" w:color="auto" w:fill="FFFFFF"/>
        <w:tabs>
          <w:tab w:val="left" w:leader="underscore" w:pos="4337"/>
        </w:tabs>
        <w:contextualSpacing/>
        <w:jc w:val="center"/>
        <w:rPr>
          <w:rFonts w:eastAsia="Calibri"/>
          <w:b/>
          <w:bCs/>
        </w:rPr>
      </w:pPr>
      <w:r w:rsidRPr="00B122EA">
        <w:rPr>
          <w:rFonts w:eastAsia="Calibri"/>
          <w:b/>
          <w:bCs/>
        </w:rPr>
        <w:t>«</w:t>
      </w:r>
      <w:r w:rsidRPr="003A0E85">
        <w:t>Строительство дошкольной образовательной организации в с. Новосельское на 200 мест по ул.</w:t>
      </w:r>
      <w:r>
        <w:t> </w:t>
      </w:r>
      <w:r w:rsidRPr="003A0E85">
        <w:t>Ленина Черноморского района</w:t>
      </w:r>
      <w:r w:rsidRPr="00B122EA">
        <w:rPr>
          <w:rFonts w:eastAsia="Calibri"/>
          <w:b/>
          <w:bCs/>
        </w:rPr>
        <w:t>»</w:t>
      </w:r>
    </w:p>
    <w:p w14:paraId="77F3C458" w14:textId="77777777" w:rsidR="00FB45E0" w:rsidRPr="00B122EA" w:rsidRDefault="00FB45E0" w:rsidP="00FB45E0">
      <w:pPr>
        <w:shd w:val="clear" w:color="auto" w:fill="FFFFFF"/>
        <w:tabs>
          <w:tab w:val="left" w:leader="underscore" w:pos="4337"/>
        </w:tabs>
        <w:contextualSpacing/>
        <w:jc w:val="center"/>
        <w:rPr>
          <w:rFonts w:eastAsia="Calibri"/>
          <w:b/>
          <w:bCs/>
        </w:rPr>
      </w:pP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831"/>
        <w:gridCol w:w="1813"/>
        <w:gridCol w:w="1778"/>
      </w:tblGrid>
      <w:tr w:rsidR="00FB45E0" w:rsidRPr="00B122EA" w14:paraId="39518B55" w14:textId="77777777" w:rsidTr="00FB45E0">
        <w:trPr>
          <w:trHeight w:val="1137"/>
        </w:trPr>
        <w:tc>
          <w:tcPr>
            <w:tcW w:w="543" w:type="dxa"/>
            <w:shd w:val="clear" w:color="FFFFCC" w:fill="FFFFFF"/>
            <w:vAlign w:val="center"/>
            <w:hideMark/>
          </w:tcPr>
          <w:p w14:paraId="5DC04BAB" w14:textId="77777777" w:rsidR="00FB45E0" w:rsidRPr="00B122EA" w:rsidRDefault="00FB45E0" w:rsidP="00FB45E0">
            <w:pPr>
              <w:jc w:val="center"/>
              <w:rPr>
                <w:bCs/>
              </w:rPr>
            </w:pPr>
            <w:r w:rsidRPr="00B122EA">
              <w:rPr>
                <w:bCs/>
              </w:rPr>
              <w:t xml:space="preserve">№ </w:t>
            </w:r>
          </w:p>
          <w:p w14:paraId="3523C7F2" w14:textId="77777777" w:rsidR="00FB45E0" w:rsidRPr="00B122EA" w:rsidRDefault="00FB45E0" w:rsidP="00FB45E0">
            <w:pPr>
              <w:jc w:val="center"/>
              <w:rPr>
                <w:bCs/>
              </w:rPr>
            </w:pPr>
            <w:r w:rsidRPr="00B122EA">
              <w:rPr>
                <w:bCs/>
              </w:rPr>
              <w:t>п/п</w:t>
            </w:r>
          </w:p>
        </w:tc>
        <w:tc>
          <w:tcPr>
            <w:tcW w:w="5831" w:type="dxa"/>
            <w:shd w:val="clear" w:color="FFFFCC" w:fill="FFFFFF"/>
            <w:vAlign w:val="center"/>
            <w:hideMark/>
          </w:tcPr>
          <w:p w14:paraId="38BA6D2D" w14:textId="77777777" w:rsidR="00FB45E0" w:rsidRPr="00B122EA" w:rsidRDefault="00FB45E0" w:rsidP="00FB45E0">
            <w:pPr>
              <w:jc w:val="center"/>
              <w:rPr>
                <w:bCs/>
              </w:rPr>
            </w:pPr>
            <w:r w:rsidRPr="00B122EA">
              <w:rPr>
                <w:bCs/>
              </w:rPr>
              <w:t>Наименование работ и затрат</w:t>
            </w:r>
          </w:p>
        </w:tc>
        <w:tc>
          <w:tcPr>
            <w:tcW w:w="1813" w:type="dxa"/>
            <w:shd w:val="clear" w:color="FFFFCC" w:fill="FFFFFF"/>
            <w:vAlign w:val="center"/>
          </w:tcPr>
          <w:p w14:paraId="62FB1E27" w14:textId="77777777" w:rsidR="00FB45E0" w:rsidRPr="00B122EA" w:rsidRDefault="00FB45E0" w:rsidP="00FB45E0">
            <w:pPr>
              <w:jc w:val="center"/>
              <w:rPr>
                <w:bCs/>
              </w:rPr>
            </w:pPr>
            <w:r w:rsidRPr="00B122EA">
              <w:rPr>
                <w:rFonts w:eastAsia="Calibri"/>
              </w:rPr>
              <w:t>Распределение цены контракта, %</w:t>
            </w:r>
          </w:p>
        </w:tc>
        <w:tc>
          <w:tcPr>
            <w:tcW w:w="1778" w:type="dxa"/>
            <w:shd w:val="clear" w:color="FFFFCC" w:fill="FFFFFF"/>
            <w:vAlign w:val="center"/>
            <w:hideMark/>
          </w:tcPr>
          <w:p w14:paraId="56C0B0F5" w14:textId="77777777" w:rsidR="00FB45E0" w:rsidRPr="00B122EA" w:rsidRDefault="00FB45E0" w:rsidP="00FB45E0">
            <w:pPr>
              <w:jc w:val="center"/>
              <w:rPr>
                <w:bCs/>
              </w:rPr>
            </w:pPr>
            <w:r w:rsidRPr="00B122EA">
              <w:rPr>
                <w:bCs/>
              </w:rPr>
              <w:t>Стоимость, руб.</w:t>
            </w:r>
          </w:p>
        </w:tc>
      </w:tr>
      <w:tr w:rsidR="00FB45E0" w:rsidRPr="00B122EA" w14:paraId="4B2B73E0" w14:textId="77777777" w:rsidTr="00FB45E0">
        <w:trPr>
          <w:trHeight w:val="288"/>
        </w:trPr>
        <w:tc>
          <w:tcPr>
            <w:tcW w:w="543" w:type="dxa"/>
            <w:shd w:val="clear" w:color="FFFFCC" w:fill="FFFFFF"/>
            <w:vAlign w:val="center"/>
            <w:hideMark/>
          </w:tcPr>
          <w:p w14:paraId="085B1E0A" w14:textId="77777777" w:rsidR="00FB45E0" w:rsidRPr="00B122EA" w:rsidRDefault="00FB45E0" w:rsidP="00FB45E0">
            <w:pPr>
              <w:jc w:val="center"/>
              <w:rPr>
                <w:bCs/>
              </w:rPr>
            </w:pPr>
            <w:r w:rsidRPr="00B122EA">
              <w:rPr>
                <w:bCs/>
              </w:rPr>
              <w:t>1</w:t>
            </w:r>
          </w:p>
        </w:tc>
        <w:tc>
          <w:tcPr>
            <w:tcW w:w="5831" w:type="dxa"/>
            <w:shd w:val="clear" w:color="FFFFCC" w:fill="FFFFFF"/>
            <w:vAlign w:val="center"/>
            <w:hideMark/>
          </w:tcPr>
          <w:p w14:paraId="2A9C1729" w14:textId="77777777" w:rsidR="00FB45E0" w:rsidRPr="00B122EA" w:rsidRDefault="00FB45E0" w:rsidP="00FB45E0">
            <w:pPr>
              <w:jc w:val="center"/>
              <w:rPr>
                <w:bCs/>
              </w:rPr>
            </w:pPr>
            <w:r w:rsidRPr="00B122EA">
              <w:rPr>
                <w:bCs/>
              </w:rPr>
              <w:t>2</w:t>
            </w:r>
          </w:p>
        </w:tc>
        <w:tc>
          <w:tcPr>
            <w:tcW w:w="1813" w:type="dxa"/>
            <w:shd w:val="clear" w:color="FFFFCC" w:fill="FFFFFF"/>
            <w:vAlign w:val="center"/>
          </w:tcPr>
          <w:p w14:paraId="41315C35" w14:textId="77777777" w:rsidR="00FB45E0" w:rsidRPr="00B122EA" w:rsidRDefault="00FB45E0" w:rsidP="00FB45E0">
            <w:pPr>
              <w:jc w:val="center"/>
              <w:rPr>
                <w:bCs/>
              </w:rPr>
            </w:pPr>
            <w:r w:rsidRPr="00B122EA">
              <w:rPr>
                <w:bCs/>
              </w:rPr>
              <w:t>3</w:t>
            </w:r>
          </w:p>
        </w:tc>
        <w:tc>
          <w:tcPr>
            <w:tcW w:w="1778" w:type="dxa"/>
            <w:shd w:val="clear" w:color="FFFFCC" w:fill="FFFFFF"/>
            <w:vAlign w:val="center"/>
            <w:hideMark/>
          </w:tcPr>
          <w:p w14:paraId="1DAB2EB4" w14:textId="77777777" w:rsidR="00FB45E0" w:rsidRPr="00B122EA" w:rsidRDefault="00FB45E0" w:rsidP="00FB45E0">
            <w:pPr>
              <w:jc w:val="center"/>
              <w:rPr>
                <w:bCs/>
              </w:rPr>
            </w:pPr>
            <w:r w:rsidRPr="00B122EA">
              <w:rPr>
                <w:bCs/>
              </w:rPr>
              <w:t>4</w:t>
            </w:r>
          </w:p>
        </w:tc>
      </w:tr>
      <w:tr w:rsidR="00FB45E0" w:rsidRPr="00B122EA" w14:paraId="14B2D84B" w14:textId="77777777" w:rsidTr="00FB45E0">
        <w:trPr>
          <w:trHeight w:val="906"/>
        </w:trPr>
        <w:tc>
          <w:tcPr>
            <w:tcW w:w="543" w:type="dxa"/>
            <w:shd w:val="clear" w:color="FFFFCC" w:fill="FFFFFF"/>
            <w:vAlign w:val="center"/>
            <w:hideMark/>
          </w:tcPr>
          <w:p w14:paraId="5D0932F6" w14:textId="77777777" w:rsidR="00FB45E0" w:rsidRPr="00B122EA" w:rsidRDefault="00FB45E0" w:rsidP="00FB45E0">
            <w:pPr>
              <w:jc w:val="center"/>
              <w:rPr>
                <w:iCs/>
              </w:rPr>
            </w:pPr>
            <w:r w:rsidRPr="00B122EA">
              <w:rPr>
                <w:iCs/>
              </w:rPr>
              <w:t>1.</w:t>
            </w:r>
          </w:p>
        </w:tc>
        <w:tc>
          <w:tcPr>
            <w:tcW w:w="5831" w:type="dxa"/>
            <w:shd w:val="clear" w:color="FFFFCC" w:fill="FFFFFF"/>
            <w:vAlign w:val="center"/>
            <w:hideMark/>
          </w:tcPr>
          <w:p w14:paraId="44F4F85C" w14:textId="77777777" w:rsidR="00FB45E0" w:rsidRPr="00B122EA" w:rsidRDefault="00FB45E0" w:rsidP="00FB45E0">
            <w:pPr>
              <w:rPr>
                <w:iCs/>
              </w:rPr>
            </w:pPr>
            <w:r w:rsidRPr="00B122EA">
              <w:rPr>
                <w:rFonts w:eastAsia="Calibri"/>
              </w:rPr>
              <w:t>Результаты инженерных изысканий, подтвержденные положительным заключением Государственной экспертизы</w:t>
            </w:r>
          </w:p>
        </w:tc>
        <w:tc>
          <w:tcPr>
            <w:tcW w:w="1813" w:type="dxa"/>
            <w:shd w:val="clear" w:color="FFFFCC" w:fill="FFFFFF"/>
            <w:vAlign w:val="center"/>
          </w:tcPr>
          <w:p w14:paraId="04E8B7F8" w14:textId="77777777" w:rsidR="00FB45E0" w:rsidRPr="009C628A" w:rsidRDefault="00FB45E0" w:rsidP="00FB45E0">
            <w:pPr>
              <w:jc w:val="center"/>
              <w:rPr>
                <w:iCs/>
              </w:rPr>
            </w:pPr>
            <w:r>
              <w:rPr>
                <w:iCs/>
              </w:rPr>
              <w:t>17</w:t>
            </w:r>
            <w:r w:rsidRPr="009C628A">
              <w:rPr>
                <w:iCs/>
              </w:rPr>
              <w:t xml:space="preserve"> % от цены Контракта</w:t>
            </w:r>
          </w:p>
        </w:tc>
        <w:tc>
          <w:tcPr>
            <w:tcW w:w="1778" w:type="dxa"/>
            <w:shd w:val="clear" w:color="FFFFCC" w:fill="FFFFFF"/>
            <w:vAlign w:val="center"/>
          </w:tcPr>
          <w:p w14:paraId="6EE650B3" w14:textId="77777777" w:rsidR="00FB45E0" w:rsidRPr="00B122EA" w:rsidRDefault="00FB45E0" w:rsidP="00FB45E0">
            <w:pPr>
              <w:jc w:val="center"/>
              <w:rPr>
                <w:iCs/>
              </w:rPr>
            </w:pPr>
          </w:p>
        </w:tc>
      </w:tr>
      <w:tr w:rsidR="00FB45E0" w:rsidRPr="00B122EA" w14:paraId="0F433587" w14:textId="77777777" w:rsidTr="00FB45E0">
        <w:trPr>
          <w:trHeight w:val="1827"/>
        </w:trPr>
        <w:tc>
          <w:tcPr>
            <w:tcW w:w="543" w:type="dxa"/>
            <w:shd w:val="clear" w:color="FFFFCC" w:fill="FFFFFF"/>
            <w:vAlign w:val="center"/>
            <w:hideMark/>
          </w:tcPr>
          <w:p w14:paraId="2C207310" w14:textId="77777777" w:rsidR="00FB45E0" w:rsidRPr="00B122EA" w:rsidRDefault="00FB45E0" w:rsidP="00FB45E0">
            <w:pPr>
              <w:jc w:val="center"/>
              <w:rPr>
                <w:iCs/>
              </w:rPr>
            </w:pPr>
            <w:r w:rsidRPr="00B122EA">
              <w:rPr>
                <w:iCs/>
              </w:rPr>
              <w:t>2.</w:t>
            </w:r>
          </w:p>
        </w:tc>
        <w:tc>
          <w:tcPr>
            <w:tcW w:w="5831" w:type="dxa"/>
            <w:shd w:val="clear" w:color="FFFFCC" w:fill="FFFFFF"/>
            <w:vAlign w:val="center"/>
            <w:hideMark/>
          </w:tcPr>
          <w:p w14:paraId="73EB0107" w14:textId="77777777" w:rsidR="00FB45E0" w:rsidRPr="00B122EA" w:rsidRDefault="00FB45E0" w:rsidP="00FB45E0">
            <w:pPr>
              <w:rPr>
                <w:iCs/>
              </w:rPr>
            </w:pPr>
            <w:r w:rsidRPr="00B122EA">
              <w:rPr>
                <w:rFonts w:eastAsia="Calibri"/>
              </w:rPr>
              <w:t xml:space="preserve">Проектная документация (в том числе сметная), согласованная со всеми </w:t>
            </w:r>
            <w:r w:rsidRPr="00B122EA">
              <w:t>компетентными государственными органами, органами местного самоуправления и</w:t>
            </w:r>
            <w:r w:rsidRPr="00B122EA">
              <w:rPr>
                <w:rFonts w:eastAsia="Calibri"/>
              </w:rPr>
              <w:t xml:space="preserve"> иными заинтересованными организациями, подтвержденные положительным заключением Государственной экспертизы</w:t>
            </w:r>
          </w:p>
        </w:tc>
        <w:tc>
          <w:tcPr>
            <w:tcW w:w="1813" w:type="dxa"/>
            <w:shd w:val="clear" w:color="FFFFCC" w:fill="FFFFFF"/>
            <w:vAlign w:val="center"/>
          </w:tcPr>
          <w:p w14:paraId="1993700B" w14:textId="77777777" w:rsidR="00FB45E0" w:rsidRPr="009C628A" w:rsidRDefault="00FB45E0" w:rsidP="00FB45E0">
            <w:pPr>
              <w:jc w:val="center"/>
              <w:rPr>
                <w:iCs/>
              </w:rPr>
            </w:pPr>
            <w:r>
              <w:rPr>
                <w:iCs/>
              </w:rPr>
              <w:t>38</w:t>
            </w:r>
            <w:r w:rsidRPr="009C628A">
              <w:rPr>
                <w:iCs/>
              </w:rPr>
              <w:t xml:space="preserve"> % от цены Контракта</w:t>
            </w:r>
          </w:p>
        </w:tc>
        <w:tc>
          <w:tcPr>
            <w:tcW w:w="1778" w:type="dxa"/>
            <w:shd w:val="clear" w:color="FFFFCC" w:fill="FFFFFF"/>
            <w:vAlign w:val="center"/>
          </w:tcPr>
          <w:p w14:paraId="483E0B45" w14:textId="77777777" w:rsidR="00FB45E0" w:rsidRPr="00B122EA" w:rsidRDefault="00FB45E0" w:rsidP="00FB45E0">
            <w:pPr>
              <w:jc w:val="center"/>
              <w:rPr>
                <w:iCs/>
              </w:rPr>
            </w:pPr>
          </w:p>
        </w:tc>
      </w:tr>
      <w:tr w:rsidR="00FB45E0" w:rsidRPr="00B122EA" w14:paraId="03635450" w14:textId="77777777" w:rsidTr="00FB45E0">
        <w:trPr>
          <w:trHeight w:val="1258"/>
        </w:trPr>
        <w:tc>
          <w:tcPr>
            <w:tcW w:w="543" w:type="dxa"/>
            <w:shd w:val="clear" w:color="FFFFCC" w:fill="FFFFFF"/>
            <w:vAlign w:val="center"/>
            <w:hideMark/>
          </w:tcPr>
          <w:p w14:paraId="20693F42" w14:textId="77777777" w:rsidR="00FB45E0" w:rsidRPr="00B122EA" w:rsidRDefault="00FB45E0" w:rsidP="00FB45E0">
            <w:pPr>
              <w:jc w:val="center"/>
              <w:rPr>
                <w:iCs/>
              </w:rPr>
            </w:pPr>
            <w:r w:rsidRPr="00B122EA">
              <w:rPr>
                <w:iCs/>
              </w:rPr>
              <w:t>3.</w:t>
            </w:r>
          </w:p>
        </w:tc>
        <w:tc>
          <w:tcPr>
            <w:tcW w:w="5831" w:type="dxa"/>
            <w:shd w:val="clear" w:color="FFFFCC" w:fill="FFFFFF"/>
            <w:vAlign w:val="center"/>
            <w:hideMark/>
          </w:tcPr>
          <w:p w14:paraId="00AC77D6" w14:textId="77777777" w:rsidR="00FB45E0" w:rsidRPr="00B122EA" w:rsidRDefault="00FB45E0" w:rsidP="00FB45E0">
            <w:pPr>
              <w:rPr>
                <w:iCs/>
              </w:rPr>
            </w:pPr>
            <w:r w:rsidRPr="00B122EA">
              <w:rPr>
                <w:rFonts w:eastAsia="Calibri"/>
              </w:rPr>
              <w:t xml:space="preserve">Рабочая документация, согласованная со всеми </w:t>
            </w:r>
            <w:r w:rsidRPr="00B122EA">
              <w:t>компетентными государственными органами, органами местного самоуправления и</w:t>
            </w:r>
            <w:r w:rsidRPr="00B122EA">
              <w:rPr>
                <w:rFonts w:eastAsia="Calibri"/>
              </w:rPr>
              <w:t xml:space="preserve"> иными заинтересованными организациями</w:t>
            </w:r>
          </w:p>
        </w:tc>
        <w:tc>
          <w:tcPr>
            <w:tcW w:w="1813" w:type="dxa"/>
            <w:shd w:val="clear" w:color="FFFFCC" w:fill="FFFFFF"/>
            <w:vAlign w:val="center"/>
          </w:tcPr>
          <w:p w14:paraId="737DEA56" w14:textId="77777777" w:rsidR="00FB45E0" w:rsidRPr="009C628A" w:rsidRDefault="00FB45E0" w:rsidP="00FB45E0">
            <w:pPr>
              <w:jc w:val="center"/>
              <w:rPr>
                <w:iCs/>
              </w:rPr>
            </w:pPr>
            <w:r w:rsidRPr="009C628A">
              <w:rPr>
                <w:iCs/>
                <w:lang w:val="en-US"/>
              </w:rPr>
              <w:t>4</w:t>
            </w:r>
            <w:r>
              <w:rPr>
                <w:iCs/>
              </w:rPr>
              <w:t>5</w:t>
            </w:r>
            <w:r w:rsidRPr="009C628A">
              <w:rPr>
                <w:iCs/>
              </w:rPr>
              <w:t xml:space="preserve"> % от цены Контракта</w:t>
            </w:r>
          </w:p>
        </w:tc>
        <w:tc>
          <w:tcPr>
            <w:tcW w:w="1778" w:type="dxa"/>
            <w:shd w:val="clear" w:color="FFFFCC" w:fill="FFFFFF"/>
            <w:vAlign w:val="center"/>
          </w:tcPr>
          <w:p w14:paraId="4093DBC8" w14:textId="77777777" w:rsidR="00FB45E0" w:rsidRPr="00B122EA" w:rsidRDefault="00FB45E0" w:rsidP="00FB45E0">
            <w:pPr>
              <w:jc w:val="center"/>
              <w:rPr>
                <w:iCs/>
              </w:rPr>
            </w:pPr>
          </w:p>
        </w:tc>
      </w:tr>
      <w:tr w:rsidR="00FB45E0" w:rsidRPr="00B122EA" w14:paraId="38FA7C0C" w14:textId="77777777" w:rsidTr="00FB45E0">
        <w:trPr>
          <w:trHeight w:val="301"/>
        </w:trPr>
        <w:tc>
          <w:tcPr>
            <w:tcW w:w="543" w:type="dxa"/>
            <w:shd w:val="clear" w:color="FFFFCC" w:fill="FFFFFF"/>
            <w:vAlign w:val="center"/>
            <w:hideMark/>
          </w:tcPr>
          <w:p w14:paraId="14A62D93" w14:textId="77777777" w:rsidR="00FB45E0" w:rsidRPr="00B122EA" w:rsidRDefault="00FB45E0" w:rsidP="00FB45E0">
            <w:pPr>
              <w:jc w:val="center"/>
            </w:pPr>
            <w:r w:rsidRPr="00B122EA">
              <w:t> </w:t>
            </w:r>
          </w:p>
        </w:tc>
        <w:tc>
          <w:tcPr>
            <w:tcW w:w="5831" w:type="dxa"/>
            <w:shd w:val="clear" w:color="FFFFCC" w:fill="FFFFFF"/>
            <w:vAlign w:val="center"/>
            <w:hideMark/>
          </w:tcPr>
          <w:p w14:paraId="462F0FD5" w14:textId="77777777" w:rsidR="00FB45E0" w:rsidRPr="00B122EA" w:rsidRDefault="00FB45E0" w:rsidP="00FB45E0">
            <w:r w:rsidRPr="00B122EA">
              <w:t xml:space="preserve">Итого </w:t>
            </w:r>
          </w:p>
        </w:tc>
        <w:tc>
          <w:tcPr>
            <w:tcW w:w="1813" w:type="dxa"/>
            <w:shd w:val="clear" w:color="FFFFCC" w:fill="FFFFFF"/>
            <w:vAlign w:val="center"/>
          </w:tcPr>
          <w:p w14:paraId="167F3766" w14:textId="77777777" w:rsidR="00FB45E0" w:rsidRPr="00B122EA" w:rsidRDefault="00FB45E0" w:rsidP="00FB45E0">
            <w:pPr>
              <w:jc w:val="center"/>
              <w:rPr>
                <w:b/>
                <w:bCs/>
              </w:rPr>
            </w:pPr>
          </w:p>
        </w:tc>
        <w:tc>
          <w:tcPr>
            <w:tcW w:w="1778" w:type="dxa"/>
            <w:shd w:val="clear" w:color="FFFFCC" w:fill="FFFFFF"/>
            <w:vAlign w:val="center"/>
          </w:tcPr>
          <w:p w14:paraId="297CEF71" w14:textId="77777777" w:rsidR="00FB45E0" w:rsidRPr="00B122EA" w:rsidRDefault="00FB45E0" w:rsidP="00FB45E0">
            <w:pPr>
              <w:jc w:val="center"/>
              <w:rPr>
                <w:b/>
                <w:bCs/>
              </w:rPr>
            </w:pPr>
          </w:p>
        </w:tc>
      </w:tr>
      <w:tr w:rsidR="00FB45E0" w:rsidRPr="00B122EA" w14:paraId="4F0CA3FF" w14:textId="77777777" w:rsidTr="00FB45E0">
        <w:trPr>
          <w:trHeight w:val="301"/>
        </w:trPr>
        <w:tc>
          <w:tcPr>
            <w:tcW w:w="543" w:type="dxa"/>
            <w:shd w:val="clear" w:color="FFFFCC" w:fill="FFFFFF"/>
            <w:vAlign w:val="center"/>
            <w:hideMark/>
          </w:tcPr>
          <w:p w14:paraId="7C75A276" w14:textId="77777777" w:rsidR="00FB45E0" w:rsidRPr="00B122EA" w:rsidRDefault="00FB45E0" w:rsidP="00FB45E0">
            <w:pPr>
              <w:jc w:val="center"/>
            </w:pPr>
            <w:r w:rsidRPr="00B122EA">
              <w:t> </w:t>
            </w:r>
          </w:p>
        </w:tc>
        <w:tc>
          <w:tcPr>
            <w:tcW w:w="5831" w:type="dxa"/>
            <w:shd w:val="clear" w:color="FFFFCC" w:fill="FFFFFF"/>
            <w:noWrap/>
            <w:vAlign w:val="center"/>
            <w:hideMark/>
          </w:tcPr>
          <w:p w14:paraId="47E67B5C" w14:textId="77777777" w:rsidR="00FB45E0" w:rsidRPr="00B122EA" w:rsidRDefault="00FB45E0" w:rsidP="00FB45E0">
            <w:r w:rsidRPr="00B122EA">
              <w:t>НДС 20%</w:t>
            </w:r>
          </w:p>
        </w:tc>
        <w:tc>
          <w:tcPr>
            <w:tcW w:w="1813" w:type="dxa"/>
            <w:shd w:val="clear" w:color="FFFFCC" w:fill="FFFFFF"/>
            <w:vAlign w:val="center"/>
          </w:tcPr>
          <w:p w14:paraId="701740E0" w14:textId="77777777" w:rsidR="00FB45E0" w:rsidRPr="00B122EA" w:rsidRDefault="00FB45E0" w:rsidP="00FB45E0">
            <w:pPr>
              <w:jc w:val="center"/>
              <w:rPr>
                <w:b/>
                <w:bCs/>
              </w:rPr>
            </w:pPr>
          </w:p>
        </w:tc>
        <w:tc>
          <w:tcPr>
            <w:tcW w:w="1778" w:type="dxa"/>
            <w:shd w:val="clear" w:color="FFFFCC" w:fill="FFFFFF"/>
            <w:vAlign w:val="center"/>
          </w:tcPr>
          <w:p w14:paraId="4720C404" w14:textId="77777777" w:rsidR="00FB45E0" w:rsidRPr="00B122EA" w:rsidRDefault="00FB45E0" w:rsidP="00FB45E0">
            <w:pPr>
              <w:jc w:val="center"/>
              <w:rPr>
                <w:b/>
                <w:bCs/>
              </w:rPr>
            </w:pPr>
          </w:p>
        </w:tc>
      </w:tr>
      <w:tr w:rsidR="00FB45E0" w:rsidRPr="00B122EA" w14:paraId="2554698F" w14:textId="77777777" w:rsidTr="00FB45E0">
        <w:trPr>
          <w:trHeight w:val="301"/>
        </w:trPr>
        <w:tc>
          <w:tcPr>
            <w:tcW w:w="543" w:type="dxa"/>
            <w:shd w:val="clear" w:color="FFFFCC" w:fill="FFFFFF"/>
            <w:vAlign w:val="center"/>
            <w:hideMark/>
          </w:tcPr>
          <w:p w14:paraId="32FC3F9C" w14:textId="77777777" w:rsidR="00FB45E0" w:rsidRPr="00B122EA" w:rsidRDefault="00FB45E0" w:rsidP="00FB45E0">
            <w:pPr>
              <w:jc w:val="center"/>
            </w:pPr>
            <w:r w:rsidRPr="00B122EA">
              <w:t> </w:t>
            </w:r>
          </w:p>
        </w:tc>
        <w:tc>
          <w:tcPr>
            <w:tcW w:w="5831" w:type="dxa"/>
            <w:shd w:val="clear" w:color="FFFFCC" w:fill="FFFFFF"/>
            <w:vAlign w:val="center"/>
            <w:hideMark/>
          </w:tcPr>
          <w:p w14:paraId="12211293" w14:textId="77777777" w:rsidR="00FB45E0" w:rsidRPr="00B122EA" w:rsidRDefault="00FB45E0" w:rsidP="00FB45E0">
            <w:r w:rsidRPr="00B122EA">
              <w:t>Всего</w:t>
            </w:r>
          </w:p>
        </w:tc>
        <w:tc>
          <w:tcPr>
            <w:tcW w:w="1813" w:type="dxa"/>
            <w:shd w:val="clear" w:color="FFFFCC" w:fill="FFFFFF"/>
            <w:vAlign w:val="center"/>
          </w:tcPr>
          <w:p w14:paraId="19D24F25" w14:textId="77777777" w:rsidR="00FB45E0" w:rsidRPr="00B122EA" w:rsidRDefault="00FB45E0" w:rsidP="00FB45E0">
            <w:pPr>
              <w:jc w:val="center"/>
              <w:rPr>
                <w:b/>
                <w:bCs/>
              </w:rPr>
            </w:pPr>
          </w:p>
        </w:tc>
        <w:tc>
          <w:tcPr>
            <w:tcW w:w="1778" w:type="dxa"/>
            <w:shd w:val="clear" w:color="FFFFCC" w:fill="FFFFFF"/>
            <w:vAlign w:val="center"/>
          </w:tcPr>
          <w:p w14:paraId="34330BB2" w14:textId="77777777" w:rsidR="00FB45E0" w:rsidRPr="00B122EA" w:rsidRDefault="00FB45E0" w:rsidP="00FB45E0">
            <w:pPr>
              <w:jc w:val="center"/>
              <w:rPr>
                <w:b/>
                <w:bCs/>
              </w:rPr>
            </w:pPr>
          </w:p>
        </w:tc>
      </w:tr>
    </w:tbl>
    <w:p w14:paraId="326247C6" w14:textId="77777777" w:rsidR="00FB45E0" w:rsidRDefault="00FB45E0" w:rsidP="00FB45E0">
      <w:pPr>
        <w:shd w:val="clear" w:color="auto" w:fill="FFFFFF"/>
        <w:tabs>
          <w:tab w:val="left" w:leader="underscore" w:pos="4337"/>
        </w:tabs>
        <w:contextualSpacing/>
        <w:jc w:val="center"/>
        <w:rPr>
          <w:rFonts w:eastAsia="Calibri"/>
          <w:b/>
          <w:bCs/>
        </w:rPr>
      </w:pPr>
    </w:p>
    <w:p w14:paraId="7F6852F0" w14:textId="77777777" w:rsidR="00FB45E0" w:rsidRDefault="00FB45E0" w:rsidP="00FB45E0">
      <w:pPr>
        <w:shd w:val="clear" w:color="auto" w:fill="FFFFFF"/>
        <w:tabs>
          <w:tab w:val="left" w:leader="underscore" w:pos="4337"/>
        </w:tabs>
        <w:contextualSpacing/>
        <w:jc w:val="center"/>
        <w:rPr>
          <w:rFonts w:eastAsia="Calibri"/>
          <w:b/>
          <w:bCs/>
        </w:rPr>
      </w:pPr>
    </w:p>
    <w:p w14:paraId="6042C37C" w14:textId="77777777" w:rsidR="00FB45E0" w:rsidRPr="00B122EA" w:rsidRDefault="00FB45E0" w:rsidP="00FB45E0">
      <w:pPr>
        <w:shd w:val="clear" w:color="auto" w:fill="FFFFFF"/>
        <w:tabs>
          <w:tab w:val="left" w:leader="underscore" w:pos="4337"/>
        </w:tabs>
        <w:contextualSpacing/>
        <w:jc w:val="center"/>
        <w:rPr>
          <w:rFonts w:eastAsia="Calibri"/>
          <w:b/>
          <w:bCs/>
        </w:rPr>
      </w:pPr>
    </w:p>
    <w:tbl>
      <w:tblPr>
        <w:tblStyle w:val="afa"/>
        <w:tblW w:w="0" w:type="auto"/>
        <w:tblLook w:val="04A0" w:firstRow="1" w:lastRow="0" w:firstColumn="1" w:lastColumn="0" w:noHBand="0" w:noVBand="1"/>
      </w:tblPr>
      <w:tblGrid>
        <w:gridCol w:w="4814"/>
        <w:gridCol w:w="4814"/>
      </w:tblGrid>
      <w:tr w:rsidR="00FB45E0" w:rsidRPr="00B122EA" w14:paraId="5418923E" w14:textId="77777777" w:rsidTr="00FB45E0">
        <w:tc>
          <w:tcPr>
            <w:tcW w:w="5097" w:type="dxa"/>
          </w:tcPr>
          <w:p w14:paraId="7C526773" w14:textId="77777777" w:rsidR="00FB45E0" w:rsidRPr="00B122EA" w:rsidRDefault="00FB45E0" w:rsidP="00FB45E0">
            <w:pPr>
              <w:contextualSpacing/>
            </w:pPr>
            <w:r w:rsidRPr="00B122EA">
              <w:t>Государственный заказчик:</w:t>
            </w:r>
          </w:p>
          <w:p w14:paraId="0057AD34" w14:textId="77777777" w:rsidR="00FB45E0" w:rsidRPr="00B122EA" w:rsidRDefault="00FB45E0" w:rsidP="00FB45E0"/>
          <w:p w14:paraId="3E9C5246" w14:textId="77777777" w:rsidR="00FB45E0" w:rsidRPr="00B122EA" w:rsidRDefault="00FB45E0" w:rsidP="00FB45E0">
            <w:pPr>
              <w:contextualSpacing/>
            </w:pPr>
          </w:p>
          <w:p w14:paraId="0E0D0B9F" w14:textId="77777777" w:rsidR="00FB45E0" w:rsidRPr="00B122EA" w:rsidRDefault="00FB45E0" w:rsidP="00FB45E0">
            <w:pPr>
              <w:contextualSpacing/>
            </w:pPr>
            <w:r w:rsidRPr="00B122EA">
              <w:t>_________________/_______________</w:t>
            </w:r>
          </w:p>
          <w:p w14:paraId="25837980" w14:textId="77777777" w:rsidR="00FB45E0" w:rsidRPr="00B122EA" w:rsidRDefault="00FB45E0" w:rsidP="00FB45E0">
            <w:pPr>
              <w:contextualSpacing/>
            </w:pPr>
            <w:r w:rsidRPr="00B122EA">
              <w:t>М.П.</w:t>
            </w:r>
          </w:p>
        </w:tc>
        <w:tc>
          <w:tcPr>
            <w:tcW w:w="5097" w:type="dxa"/>
          </w:tcPr>
          <w:p w14:paraId="3FD8F9D1" w14:textId="77777777" w:rsidR="00FB45E0" w:rsidRPr="00B122EA" w:rsidRDefault="00FB45E0" w:rsidP="00FB45E0">
            <w:pPr>
              <w:contextualSpacing/>
            </w:pPr>
            <w:r w:rsidRPr="00B122EA">
              <w:t>Подрядчик:</w:t>
            </w:r>
          </w:p>
          <w:p w14:paraId="01F4AA5C" w14:textId="77777777" w:rsidR="00FB45E0" w:rsidRDefault="00FB45E0" w:rsidP="00FB45E0">
            <w:pPr>
              <w:contextualSpacing/>
            </w:pPr>
          </w:p>
          <w:p w14:paraId="22384053" w14:textId="77777777" w:rsidR="00FB45E0" w:rsidRPr="00B122EA" w:rsidRDefault="00FB45E0" w:rsidP="00FB45E0">
            <w:pPr>
              <w:contextualSpacing/>
            </w:pPr>
          </w:p>
          <w:p w14:paraId="63086CC5" w14:textId="77777777" w:rsidR="00FB45E0" w:rsidRPr="00B122EA" w:rsidRDefault="00FB45E0" w:rsidP="00FB45E0">
            <w:pPr>
              <w:contextualSpacing/>
            </w:pPr>
            <w:r w:rsidRPr="00B122EA">
              <w:t>_________________/_______________</w:t>
            </w:r>
          </w:p>
          <w:p w14:paraId="5541B062" w14:textId="77777777" w:rsidR="00FB45E0" w:rsidRPr="00B122EA" w:rsidRDefault="00FB45E0" w:rsidP="00FB45E0">
            <w:pPr>
              <w:contextualSpacing/>
            </w:pPr>
            <w:r w:rsidRPr="00B122EA">
              <w:t>М.П.</w:t>
            </w:r>
          </w:p>
        </w:tc>
      </w:tr>
    </w:tbl>
    <w:p w14:paraId="4DAF2AEA" w14:textId="77777777" w:rsidR="00FB45E0" w:rsidRDefault="00FB45E0" w:rsidP="00FB45E0">
      <w:pPr>
        <w:ind w:firstLine="708"/>
        <w:contextualSpacing/>
      </w:pPr>
    </w:p>
    <w:p w14:paraId="540E3D68" w14:textId="77777777" w:rsidR="00FB45E0" w:rsidRPr="00B122EA" w:rsidRDefault="00FB45E0" w:rsidP="00FB45E0">
      <w:pPr>
        <w:shd w:val="clear" w:color="auto" w:fill="FFFFFF"/>
        <w:tabs>
          <w:tab w:val="left" w:leader="underscore" w:pos="4337"/>
        </w:tabs>
        <w:contextualSpacing/>
      </w:pPr>
    </w:p>
    <w:p w14:paraId="2B8B0A67" w14:textId="77777777" w:rsidR="00671480" w:rsidRDefault="00671480" w:rsidP="00E56462">
      <w:pPr>
        <w:jc w:val="center"/>
        <w:rPr>
          <w:b/>
          <w:bCs/>
        </w:rPr>
        <w:sectPr w:rsidR="00671480" w:rsidSect="00F96CAC">
          <w:headerReference w:type="even" r:id="rId35"/>
          <w:footerReference w:type="even" r:id="rId36"/>
          <w:headerReference w:type="first" r:id="rId37"/>
          <w:footerReference w:type="first" r:id="rId38"/>
          <w:pgSz w:w="11906" w:h="16838"/>
          <w:pgMar w:top="1134" w:right="850" w:bottom="719" w:left="1418" w:header="708" w:footer="708" w:gutter="0"/>
          <w:cols w:space="708"/>
          <w:titlePg/>
          <w:docGrid w:linePitch="360"/>
        </w:sectPr>
      </w:pPr>
    </w:p>
    <w:p w14:paraId="1677A11A" w14:textId="57F9F724"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39"/>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FB45E0" w:rsidRDefault="00FB45E0" w:rsidP="00E56462">
      <w:r>
        <w:separator/>
      </w:r>
    </w:p>
  </w:endnote>
  <w:endnote w:type="continuationSeparator" w:id="0">
    <w:p w14:paraId="1EE47ED0" w14:textId="77777777" w:rsidR="00FB45E0" w:rsidRDefault="00FB45E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FB45E0" w:rsidRPr="004C6A07" w:rsidRDefault="00FB45E0">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FB45E0" w:rsidRPr="004C6A07" w:rsidRDefault="00FB45E0">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FB45E0" w:rsidRDefault="00FB45E0"/>
  <w:p w14:paraId="1F512DB8" w14:textId="77777777" w:rsidR="00FB45E0" w:rsidRDefault="00FB45E0" w:rsidP="00617FFD"/>
  <w:p w14:paraId="08539BF4" w14:textId="77777777" w:rsidR="00FB45E0" w:rsidRDefault="00FB45E0"/>
  <w:p w14:paraId="0A928449" w14:textId="77777777" w:rsidR="00FB45E0" w:rsidRDefault="00FB45E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FB45E0" w:rsidRDefault="00FB45E0"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FB45E0" w:rsidRDefault="00FB45E0"/>
  <w:p w14:paraId="79D993EE" w14:textId="77777777" w:rsidR="00FB45E0" w:rsidRDefault="00FB45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EDB8" w14:textId="77777777" w:rsidR="00FB45E0" w:rsidRDefault="00FB45E0"/>
  <w:p w14:paraId="7BACA6B9" w14:textId="77777777" w:rsidR="00FB45E0" w:rsidRDefault="00FB45E0" w:rsidP="00FB45E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56341"/>
      <w:docPartObj>
        <w:docPartGallery w:val="Page Numbers (Bottom of Page)"/>
        <w:docPartUnique/>
      </w:docPartObj>
    </w:sdtPr>
    <w:sdtContent>
      <w:p w14:paraId="15AD8DB4" w14:textId="77777777" w:rsidR="00FB45E0" w:rsidRDefault="00FB45E0">
        <w:pPr>
          <w:pStyle w:val="aff5"/>
          <w:jc w:val="right"/>
        </w:pPr>
        <w:r>
          <w:fldChar w:fldCharType="begin"/>
        </w:r>
        <w:r>
          <w:instrText>PAGE   \* MERGEFORMAT</w:instrText>
        </w:r>
        <w:r>
          <w:fldChar w:fldCharType="separate"/>
        </w:r>
        <w:r>
          <w:rPr>
            <w:noProof/>
          </w:rPr>
          <w:t>1</w:t>
        </w:r>
        <w:r>
          <w:rPr>
            <w:noProof/>
          </w:rPr>
          <w:fldChar w:fldCharType="end"/>
        </w:r>
      </w:p>
    </w:sdtContent>
  </w:sdt>
  <w:p w14:paraId="3E21F59A" w14:textId="77777777" w:rsidR="00FB45E0" w:rsidRDefault="00FB45E0"/>
  <w:p w14:paraId="37D7EC2A" w14:textId="77777777" w:rsidR="00FB45E0" w:rsidRDefault="00FB45E0" w:rsidP="00FB45E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3D552" w14:textId="77777777" w:rsidR="00FB45E0" w:rsidRDefault="00FB45E0"/>
  <w:p w14:paraId="554BA3CC" w14:textId="77777777" w:rsidR="00FB45E0" w:rsidRDefault="00FB45E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87EAB" w14:textId="77777777" w:rsidR="00FB45E0" w:rsidRDefault="00FB45E0">
    <w:pPr>
      <w:pStyle w:val="aff5"/>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94F21" w14:textId="77777777" w:rsidR="00FB45E0" w:rsidRDefault="00FB45E0">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BA918" w14:textId="77777777" w:rsidR="00FB45E0" w:rsidRDefault="00FB45E0"/>
  <w:p w14:paraId="28C2E5B9" w14:textId="77777777" w:rsidR="00FB45E0" w:rsidRDefault="00FB45E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18C7D" w14:textId="77777777" w:rsidR="00FB45E0" w:rsidRDefault="00FB45E0" w:rsidP="00FB45E0">
    <w:pPr>
      <w:pStyle w:val="aff5"/>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2267" w14:textId="77777777" w:rsidR="00FB45E0" w:rsidRDefault="00FB45E0">
    <w:pPr>
      <w:pStyle w:val="aff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FB45E0" w:rsidRDefault="00FB45E0" w:rsidP="00E56462">
      <w:r>
        <w:separator/>
      </w:r>
    </w:p>
  </w:footnote>
  <w:footnote w:type="continuationSeparator" w:id="0">
    <w:p w14:paraId="774B045C" w14:textId="77777777" w:rsidR="00FB45E0" w:rsidRDefault="00FB45E0" w:rsidP="00E56462">
      <w:r>
        <w:continuationSeparator/>
      </w:r>
    </w:p>
  </w:footnote>
  <w:footnote w:id="1">
    <w:p w14:paraId="415695EC" w14:textId="77777777" w:rsidR="00FB45E0" w:rsidRPr="009D5838" w:rsidRDefault="00FB45E0" w:rsidP="00FB45E0">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31C26217" w14:textId="77777777" w:rsidR="00FB45E0" w:rsidRPr="009D5838" w:rsidRDefault="00FB45E0" w:rsidP="00FB45E0">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939E0A7" w14:textId="77777777" w:rsidR="00FB45E0" w:rsidRPr="009D5838" w:rsidRDefault="00FB45E0" w:rsidP="00FB45E0">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C6C2769" w14:textId="77777777" w:rsidR="00FB45E0" w:rsidRPr="009D5838" w:rsidRDefault="00FB45E0" w:rsidP="00FB45E0">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C309839" w14:textId="77777777" w:rsidR="00FB45E0" w:rsidRPr="009D5838" w:rsidRDefault="00FB45E0" w:rsidP="00FB45E0">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F4C9B92" w14:textId="77777777" w:rsidR="00FB45E0" w:rsidRPr="009D5838" w:rsidRDefault="00FB45E0" w:rsidP="00FB45E0">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18F91A37" w14:textId="77777777" w:rsidR="00FB45E0" w:rsidRPr="009D5838" w:rsidRDefault="00FB45E0" w:rsidP="00FB45E0">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276F7238" w14:textId="77777777" w:rsidR="00FB45E0" w:rsidRPr="009D5838" w:rsidRDefault="00FB45E0" w:rsidP="00FB45E0">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797D97B2" w14:textId="77777777" w:rsidR="00FB45E0" w:rsidRPr="009D5838" w:rsidRDefault="00FB45E0" w:rsidP="00FB45E0">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62318132" w14:textId="77777777" w:rsidR="00FB45E0" w:rsidRPr="009D5838" w:rsidRDefault="00FB45E0" w:rsidP="00FB45E0">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20364CFB" w14:textId="77777777" w:rsidR="00FB45E0" w:rsidRPr="009D5838" w:rsidRDefault="00FB45E0" w:rsidP="00FB45E0">
      <w:pPr>
        <w:rPr>
          <w:sz w:val="16"/>
          <w:szCs w:val="16"/>
        </w:rPr>
      </w:pPr>
    </w:p>
  </w:footnote>
  <w:footnote w:id="2">
    <w:p w14:paraId="5E340FA6" w14:textId="77777777" w:rsidR="00FB45E0" w:rsidRPr="00386A28" w:rsidRDefault="00FB45E0" w:rsidP="00FB45E0">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14:paraId="0E4944AD" w14:textId="77777777" w:rsidR="00FB45E0" w:rsidRPr="00386A28" w:rsidRDefault="00FB45E0" w:rsidP="00FB45E0">
      <w:pPr>
        <w:rPr>
          <w:sz w:val="16"/>
          <w:szCs w:val="16"/>
        </w:rPr>
      </w:pPr>
      <w:r w:rsidRPr="00386A28">
        <w:rPr>
          <w:sz w:val="16"/>
          <w:szCs w:val="16"/>
        </w:rPr>
        <w:t>а) 1000 рублей, если цена контракта не превышает 3 млн. рублей (включительно);</w:t>
      </w:r>
    </w:p>
    <w:p w14:paraId="2BDC4D82" w14:textId="77777777" w:rsidR="00FB45E0" w:rsidRPr="00386A28" w:rsidRDefault="00FB45E0" w:rsidP="00FB45E0">
      <w:pPr>
        <w:rPr>
          <w:sz w:val="16"/>
          <w:szCs w:val="16"/>
        </w:rPr>
      </w:pPr>
      <w:r w:rsidRPr="00386A28">
        <w:rPr>
          <w:sz w:val="16"/>
          <w:szCs w:val="16"/>
        </w:rPr>
        <w:t>б) 5000 рублей, если цена контракта составляет от 3 млн. рублей до 50 млн. рублей (включительно);</w:t>
      </w:r>
    </w:p>
    <w:p w14:paraId="3D963198" w14:textId="77777777" w:rsidR="00FB45E0" w:rsidRPr="00386A28" w:rsidRDefault="00FB45E0" w:rsidP="00FB45E0">
      <w:pPr>
        <w:rPr>
          <w:sz w:val="16"/>
          <w:szCs w:val="16"/>
        </w:rPr>
      </w:pPr>
      <w:r w:rsidRPr="00386A28">
        <w:rPr>
          <w:sz w:val="16"/>
          <w:szCs w:val="16"/>
        </w:rPr>
        <w:t>в) 10000 рублей, если цена контракта составляет от 50 млн. рублей до 100 млн. рублей (включительно);</w:t>
      </w:r>
    </w:p>
    <w:p w14:paraId="45F964FE" w14:textId="77777777" w:rsidR="00FB45E0" w:rsidRPr="00386A28" w:rsidRDefault="00FB45E0" w:rsidP="00FB45E0">
      <w:pPr>
        <w:rPr>
          <w:sz w:val="16"/>
          <w:szCs w:val="16"/>
        </w:rPr>
      </w:pPr>
      <w:r w:rsidRPr="00386A28">
        <w:rPr>
          <w:sz w:val="16"/>
          <w:szCs w:val="16"/>
        </w:rPr>
        <w:t>г) 100000 рублей, если цена контракта превышает 100 млн. рублей.</w:t>
      </w:r>
    </w:p>
    <w:p w14:paraId="0BA436C6" w14:textId="77777777" w:rsidR="00FB45E0" w:rsidRPr="00386A28" w:rsidRDefault="00FB45E0" w:rsidP="00FB45E0">
      <w:pPr>
        <w:rPr>
          <w:sz w:val="16"/>
          <w:szCs w:val="16"/>
        </w:rPr>
      </w:pPr>
    </w:p>
  </w:footnote>
  <w:footnote w:id="3">
    <w:p w14:paraId="35D5FCE2" w14:textId="77777777" w:rsidR="00FB45E0" w:rsidRPr="00B623C5" w:rsidRDefault="00FB45E0" w:rsidP="00FB45E0">
      <w:pPr>
        <w:pStyle w:val="af2"/>
        <w:rPr>
          <w:sz w:val="16"/>
          <w:szCs w:val="16"/>
        </w:rPr>
      </w:pPr>
      <w:r w:rsidRPr="00B623C5">
        <w:rPr>
          <w:rStyle w:val="af4"/>
        </w:rPr>
        <w:footnoteRef/>
      </w:r>
      <w:r w:rsidRPr="00B623C5">
        <w:t xml:space="preserve"> А</w:t>
      </w:r>
      <w:r w:rsidRPr="00B623C5">
        <w:rPr>
          <w:sz w:val="16"/>
          <w:szCs w:val="16"/>
        </w:rPr>
        <w:t>вансовые платежи по Контракту подлежат казначейскому сопровождению в соответствии с ч.66 ст.112 Закона 44-ФЗ.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FB45E0" w:rsidRPr="00F96CAC" w:rsidRDefault="00FB45E0"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FD42F" w14:textId="77777777" w:rsidR="00FB45E0" w:rsidRPr="000263BB" w:rsidRDefault="00FB45E0" w:rsidP="00FB45E0">
    <w:pPr>
      <w:pStyle w:val="affa"/>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FB45E0" w:rsidRDefault="00FB45E0"/>
  <w:p w14:paraId="4D442567" w14:textId="77777777" w:rsidR="00FB45E0" w:rsidRDefault="00FB45E0" w:rsidP="00617FFD"/>
  <w:p w14:paraId="4A5BBB15" w14:textId="77777777" w:rsidR="00FB45E0" w:rsidRDefault="00FB45E0"/>
  <w:p w14:paraId="3C24E63A" w14:textId="77777777" w:rsidR="00FB45E0" w:rsidRDefault="00FB45E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FB45E0" w:rsidRDefault="00FB45E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FB45E0" w:rsidRPr="007A51A0" w:rsidRDefault="00FB45E0">
    <w:pPr>
      <w:pStyle w:val="affa"/>
      <w:jc w:val="center"/>
    </w:pPr>
  </w:p>
  <w:p w14:paraId="46D5AEF1" w14:textId="77777777" w:rsidR="00FB45E0" w:rsidRDefault="00FB45E0">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33F2" w14:textId="1DAA40CF" w:rsidR="00FB45E0" w:rsidRPr="00C6101A" w:rsidRDefault="00FB45E0" w:rsidP="00C6101A">
    <w:pPr>
      <w:pStyle w:val="affa"/>
    </w:pPr>
  </w:p>
  <w:p w14:paraId="6018C86B" w14:textId="77777777" w:rsidR="00FB45E0" w:rsidRDefault="00FB45E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9664C" w14:textId="77777777" w:rsidR="00FB45E0" w:rsidRDefault="00FB45E0"/>
  <w:p w14:paraId="36F63D5D" w14:textId="77777777" w:rsidR="00FB45E0" w:rsidRDefault="00FB45E0" w:rsidP="00FB45E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92022" w14:textId="77777777" w:rsidR="00FB45E0" w:rsidRDefault="00FB45E0"/>
  <w:p w14:paraId="1AB29950" w14:textId="77777777" w:rsidR="00FB45E0" w:rsidRDefault="00FB45E0" w:rsidP="00FB45E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FF385" w14:textId="77777777" w:rsidR="00FB45E0" w:rsidRDefault="00FB45E0"/>
  <w:p w14:paraId="682DF694" w14:textId="77777777" w:rsidR="00FB45E0" w:rsidRDefault="00FB45E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F4F24" w14:textId="77777777" w:rsidR="00FB45E0" w:rsidRDefault="00FB45E0" w:rsidP="00FB45E0">
    <w:pPr>
      <w:pStyle w:val="affa"/>
      <w:ind w:right="360"/>
    </w:pPr>
    <w:r>
      <w:rPr>
        <w:noProof/>
        <w:sz w:val="14"/>
        <w:szCs w:val="14"/>
      </w:rPr>
      <mc:AlternateContent>
        <mc:Choice Requires="wps">
          <w:drawing>
            <wp:anchor distT="0" distB="0" distL="0" distR="0" simplePos="0" relativeHeight="251659264" behindDoc="0" locked="0" layoutInCell="1" allowOverlap="1" wp14:anchorId="34C764E4" wp14:editId="60764748">
              <wp:simplePos x="0" y="0"/>
              <wp:positionH relativeFrom="page">
                <wp:posOffset>7005320</wp:posOffset>
              </wp:positionH>
              <wp:positionV relativeFrom="paragraph">
                <wp:posOffset>635</wp:posOffset>
              </wp:positionV>
              <wp:extent cx="13970" cy="145415"/>
              <wp:effectExtent l="0" t="0" r="0" b="0"/>
              <wp:wrapSquare wrapText="larges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3315B" w14:textId="77777777" w:rsidR="00FB45E0" w:rsidRDefault="00FB45E0">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764E4"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YX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KHqlheJAgAAGgUAAA4AAAAAAAAAAAAAAAAALgIAAGRycy9lMm9Eb2MueG1sUEsBAi0AFAAGAAgA&#10;AAAhAHRyLxzcAAAACQEAAA8AAAAAAAAAAAAAAAAA4wQAAGRycy9kb3ducmV2LnhtbFBLBQYAAAAA&#10;BAAEAPMAAADsBQAAAAA=&#10;" stroked="f">
              <v:fill opacity="0"/>
              <v:textbox inset="0,0,0,0">
                <w:txbxContent>
                  <w:p w14:paraId="6D53315B" w14:textId="77777777" w:rsidR="00FB45E0" w:rsidRDefault="00FB45E0">
                    <w:pPr>
                      <w:pStyle w:val="affa"/>
                    </w:pPr>
                  </w:p>
                </w:txbxContent>
              </v:textbox>
              <w10:wrap type="square" side="largest"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2A6D8" w14:textId="77777777" w:rsidR="00FB45E0" w:rsidRDefault="00FB45E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DE3D" w14:textId="77777777" w:rsidR="00FB45E0" w:rsidRDefault="00FB45E0"/>
  <w:p w14:paraId="697EAEA3" w14:textId="77777777" w:rsidR="00FB45E0" w:rsidRDefault="00FB45E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0D59" w14:textId="77777777" w:rsidR="00FB45E0" w:rsidRPr="00966D1B" w:rsidRDefault="00FB45E0" w:rsidP="00FB45E0">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4" w15:restartNumberingAfterBreak="0">
    <w:nsid w:val="1C1E572F"/>
    <w:multiLevelType w:val="multilevel"/>
    <w:tmpl w:val="466E5F8E"/>
    <w:lvl w:ilvl="0">
      <w:start w:val="2"/>
      <w:numFmt w:val="decimal"/>
      <w:lvlText w:val="%1."/>
      <w:lvlJc w:val="left"/>
      <w:pPr>
        <w:ind w:left="465" w:hanging="465"/>
      </w:pPr>
      <w:rPr>
        <w:rFonts w:hint="default"/>
      </w:rPr>
    </w:lvl>
    <w:lvl w:ilvl="1">
      <w:start w:val="8"/>
      <w:numFmt w:val="decimal"/>
      <w:lvlText w:val="%1.%2."/>
      <w:lvlJc w:val="left"/>
      <w:pPr>
        <w:ind w:left="1032" w:hanging="465"/>
      </w:pPr>
      <w:rPr>
        <w:rFonts w:ascii="Times New Roman" w:hAnsi="Times New Roman" w:cs="Times New Roman" w:hint="default"/>
        <w:i w:val="0"/>
        <w:iCs/>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FA07839"/>
    <w:multiLevelType w:val="multilevel"/>
    <w:tmpl w:val="16869048"/>
    <w:lvl w:ilvl="0">
      <w:start w:val="3"/>
      <w:numFmt w:val="decimal"/>
      <w:lvlText w:val="%1."/>
      <w:lvlJc w:val="left"/>
      <w:pPr>
        <w:ind w:left="360" w:hanging="360"/>
      </w:pPr>
      <w:rPr>
        <w:rFonts w:hint="default"/>
      </w:rPr>
    </w:lvl>
    <w:lvl w:ilvl="1">
      <w:start w:val="1"/>
      <w:numFmt w:val="decimal"/>
      <w:lvlText w:val="%1.%2."/>
      <w:lvlJc w:val="left"/>
      <w:pPr>
        <w:ind w:left="5180" w:hanging="360"/>
      </w:pPr>
      <w:rPr>
        <w:rFonts w:ascii="Times New Roman" w:hAnsi="Times New Roman" w:cs="Times New Roman" w:hint="default"/>
        <w:i w:val="0"/>
        <w:iCs/>
        <w:vertAlign w:val="baseline"/>
      </w:rPr>
    </w:lvl>
    <w:lvl w:ilvl="2">
      <w:start w:val="1"/>
      <w:numFmt w:val="decimal"/>
      <w:lvlText w:val="%1.%2.%3."/>
      <w:lvlJc w:val="left"/>
      <w:pPr>
        <w:ind w:left="1571"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1"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2" w15:restartNumberingAfterBreak="0">
    <w:nsid w:val="385A1166"/>
    <w:multiLevelType w:val="multilevel"/>
    <w:tmpl w:val="221CD5F6"/>
    <w:lvl w:ilvl="0">
      <w:start w:val="1"/>
      <w:numFmt w:val="decimal"/>
      <w:lvlText w:val="%1."/>
      <w:lvlJc w:val="left"/>
      <w:pPr>
        <w:ind w:left="465" w:hanging="465"/>
      </w:pPr>
      <w:rPr>
        <w:rFonts w:hint="default"/>
      </w:rPr>
    </w:lvl>
    <w:lvl w:ilvl="1">
      <w:start w:val="1"/>
      <w:numFmt w:val="decimal"/>
      <w:lvlText w:val="%1.%2."/>
      <w:lvlJc w:val="left"/>
      <w:pPr>
        <w:ind w:left="1032" w:hanging="465"/>
      </w:pPr>
      <w:rPr>
        <w:rFonts w:ascii="Times New Roman" w:hAnsi="Times New Roman" w:cs="Times New Roman" w:hint="default"/>
        <w:i w:val="0"/>
        <w:iCs/>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7"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0"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1"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2"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5"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5B0A6A82"/>
    <w:multiLevelType w:val="multilevel"/>
    <w:tmpl w:val="5F14047E"/>
    <w:lvl w:ilvl="0">
      <w:start w:val="20"/>
      <w:numFmt w:val="decimal"/>
      <w:lvlText w:val="%1."/>
      <w:lvlJc w:val="left"/>
      <w:pPr>
        <w:ind w:left="360" w:hanging="360"/>
      </w:pPr>
      <w:rPr>
        <w:rFonts w:hint="default"/>
      </w:rPr>
    </w:lvl>
    <w:lvl w:ilvl="1">
      <w:start w:val="6"/>
      <w:numFmt w:val="decimal"/>
      <w:lvlText w:val="%1.%2."/>
      <w:lvlJc w:val="left"/>
      <w:pPr>
        <w:ind w:left="5180" w:hanging="360"/>
      </w:pPr>
      <w:rPr>
        <w:rFonts w:ascii="Times New Roman" w:hAnsi="Times New Roman" w:cs="Times New Roman" w:hint="default"/>
        <w:i w:val="0"/>
        <w:iCs/>
        <w:vertAlign w:val="baseline"/>
      </w:rPr>
    </w:lvl>
    <w:lvl w:ilvl="2">
      <w:start w:val="1"/>
      <w:numFmt w:val="decimal"/>
      <w:lvlText w:val="%1.%2.%3."/>
      <w:lvlJc w:val="left"/>
      <w:pPr>
        <w:ind w:left="1571"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C346F50"/>
    <w:multiLevelType w:val="multilevel"/>
    <w:tmpl w:val="7D86F306"/>
    <w:lvl w:ilvl="0">
      <w:start w:val="2"/>
      <w:numFmt w:val="decimal"/>
      <w:lvlText w:val="%1."/>
      <w:lvlJc w:val="left"/>
      <w:pPr>
        <w:ind w:left="465" w:hanging="465"/>
      </w:pPr>
      <w:rPr>
        <w:rFonts w:hint="default"/>
      </w:rPr>
    </w:lvl>
    <w:lvl w:ilvl="1">
      <w:start w:val="7"/>
      <w:numFmt w:val="decimal"/>
      <w:lvlText w:val="%1.%2."/>
      <w:lvlJc w:val="left"/>
      <w:pPr>
        <w:ind w:left="1032" w:hanging="465"/>
      </w:pPr>
      <w:rPr>
        <w:rFonts w:ascii="Times New Roman" w:hAnsi="Times New Roman" w:cs="Times New Roman" w:hint="default"/>
        <w:i w:val="0"/>
        <w:iCs/>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3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6" w15:restartNumberingAfterBreak="0">
    <w:nsid w:val="72655430"/>
    <w:multiLevelType w:val="hybridMultilevel"/>
    <w:tmpl w:val="B0146264"/>
    <w:lvl w:ilvl="0" w:tplc="5C9401C2">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19"/>
  </w:num>
  <w:num w:numId="7">
    <w:abstractNumId w:val="10"/>
  </w:num>
  <w:num w:numId="8">
    <w:abstractNumId w:val="47"/>
  </w:num>
  <w:num w:numId="9">
    <w:abstractNumId w:val="16"/>
  </w:num>
  <w:num w:numId="10">
    <w:abstractNumId w:val="38"/>
  </w:num>
  <w:num w:numId="11">
    <w:abstractNumId w:val="20"/>
  </w:num>
  <w:num w:numId="12">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6"/>
  </w:num>
  <w:num w:numId="16">
    <w:abstractNumId w:val="34"/>
  </w:num>
  <w:num w:numId="17">
    <w:abstractNumId w:val="32"/>
  </w:num>
  <w:num w:numId="18">
    <w:abstractNumId w:val="30"/>
  </w:num>
  <w:num w:numId="19">
    <w:abstractNumId w:val="39"/>
  </w:num>
  <w:num w:numId="20">
    <w:abstractNumId w:val="48"/>
  </w:num>
  <w:num w:numId="21">
    <w:abstractNumId w:val="25"/>
  </w:num>
  <w:num w:numId="22">
    <w:abstractNumId w:val="27"/>
  </w:num>
  <w:num w:numId="23">
    <w:abstractNumId w:val="44"/>
  </w:num>
  <w:num w:numId="24">
    <w:abstractNumId w:val="7"/>
  </w:num>
  <w:num w:numId="25">
    <w:abstractNumId w:val="28"/>
  </w:num>
  <w:num w:numId="26">
    <w:abstractNumId w:val="24"/>
  </w:num>
  <w:num w:numId="27">
    <w:abstractNumId w:val="21"/>
  </w:num>
  <w:num w:numId="28">
    <w:abstractNumId w:val="13"/>
  </w:num>
  <w:num w:numId="29">
    <w:abstractNumId w:val="45"/>
  </w:num>
  <w:num w:numId="30">
    <w:abstractNumId w:val="26"/>
  </w:num>
  <w:num w:numId="31">
    <w:abstractNumId w:val="11"/>
  </w:num>
  <w:num w:numId="32">
    <w:abstractNumId w:val="40"/>
  </w:num>
  <w:num w:numId="33">
    <w:abstractNumId w:val="12"/>
  </w:num>
  <w:num w:numId="34">
    <w:abstractNumId w:val="42"/>
  </w:num>
  <w:num w:numId="35">
    <w:abstractNumId w:val="29"/>
  </w:num>
  <w:num w:numId="36">
    <w:abstractNumId w:val="17"/>
  </w:num>
  <w:num w:numId="37">
    <w:abstractNumId w:val="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43"/>
  </w:num>
  <w:num w:numId="43">
    <w:abstractNumId w:val="46"/>
  </w:num>
  <w:num w:numId="44">
    <w:abstractNumId w:val="22"/>
  </w:num>
  <w:num w:numId="45">
    <w:abstractNumId w:val="18"/>
  </w:num>
  <w:num w:numId="46">
    <w:abstractNumId w:val="35"/>
  </w:num>
  <w:num w:numId="47">
    <w:abstractNumId w:val="37"/>
  </w:num>
  <w:num w:numId="48">
    <w:abstractNumId w:val="36"/>
  </w:num>
  <w:num w:numId="49">
    <w:abstractNumId w:val="1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62D3"/>
    <w:rsid w:val="0013007D"/>
    <w:rsid w:val="00133E49"/>
    <w:rsid w:val="00134F2D"/>
    <w:rsid w:val="001464AF"/>
    <w:rsid w:val="00151F19"/>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05994"/>
    <w:rsid w:val="00215E11"/>
    <w:rsid w:val="0022174C"/>
    <w:rsid w:val="00226B36"/>
    <w:rsid w:val="00226EC4"/>
    <w:rsid w:val="00230862"/>
    <w:rsid w:val="002336F4"/>
    <w:rsid w:val="00236223"/>
    <w:rsid w:val="002372BB"/>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2ECA"/>
    <w:rsid w:val="003059E6"/>
    <w:rsid w:val="00306A28"/>
    <w:rsid w:val="00310012"/>
    <w:rsid w:val="00312FED"/>
    <w:rsid w:val="00313F84"/>
    <w:rsid w:val="003149F7"/>
    <w:rsid w:val="003206F0"/>
    <w:rsid w:val="00323F37"/>
    <w:rsid w:val="00324B18"/>
    <w:rsid w:val="00325B91"/>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AEB"/>
    <w:rsid w:val="00400031"/>
    <w:rsid w:val="00401B2B"/>
    <w:rsid w:val="0040569C"/>
    <w:rsid w:val="00407F83"/>
    <w:rsid w:val="00420DBD"/>
    <w:rsid w:val="00420EB3"/>
    <w:rsid w:val="00425973"/>
    <w:rsid w:val="00426014"/>
    <w:rsid w:val="004271F3"/>
    <w:rsid w:val="004274D0"/>
    <w:rsid w:val="00427897"/>
    <w:rsid w:val="00436FBB"/>
    <w:rsid w:val="00440DFD"/>
    <w:rsid w:val="0045012E"/>
    <w:rsid w:val="00450CA5"/>
    <w:rsid w:val="004523A2"/>
    <w:rsid w:val="00455914"/>
    <w:rsid w:val="00457196"/>
    <w:rsid w:val="00457690"/>
    <w:rsid w:val="00460002"/>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31E0"/>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A0815"/>
    <w:rsid w:val="005A4575"/>
    <w:rsid w:val="005B44F9"/>
    <w:rsid w:val="005B76D4"/>
    <w:rsid w:val="005C4149"/>
    <w:rsid w:val="005C75A3"/>
    <w:rsid w:val="005D20DB"/>
    <w:rsid w:val="005E26E3"/>
    <w:rsid w:val="005E2A98"/>
    <w:rsid w:val="005E600E"/>
    <w:rsid w:val="005E73EF"/>
    <w:rsid w:val="005E78F3"/>
    <w:rsid w:val="005F29BC"/>
    <w:rsid w:val="005F3BF9"/>
    <w:rsid w:val="005F50D1"/>
    <w:rsid w:val="005F7600"/>
    <w:rsid w:val="00604534"/>
    <w:rsid w:val="006109F2"/>
    <w:rsid w:val="00610B6F"/>
    <w:rsid w:val="00611DE3"/>
    <w:rsid w:val="006163BD"/>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93BAD"/>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07846"/>
    <w:rsid w:val="008101AF"/>
    <w:rsid w:val="008120E4"/>
    <w:rsid w:val="00816546"/>
    <w:rsid w:val="00821741"/>
    <w:rsid w:val="00824DFC"/>
    <w:rsid w:val="008254A9"/>
    <w:rsid w:val="00830769"/>
    <w:rsid w:val="00837262"/>
    <w:rsid w:val="0084255B"/>
    <w:rsid w:val="00851FB1"/>
    <w:rsid w:val="00852334"/>
    <w:rsid w:val="00856884"/>
    <w:rsid w:val="00863FD5"/>
    <w:rsid w:val="00864324"/>
    <w:rsid w:val="0086705D"/>
    <w:rsid w:val="00867372"/>
    <w:rsid w:val="008678DD"/>
    <w:rsid w:val="008756F5"/>
    <w:rsid w:val="00881F6A"/>
    <w:rsid w:val="0088624E"/>
    <w:rsid w:val="00890201"/>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34DD"/>
    <w:rsid w:val="00904037"/>
    <w:rsid w:val="0090552F"/>
    <w:rsid w:val="00911191"/>
    <w:rsid w:val="009116D5"/>
    <w:rsid w:val="00913CBF"/>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0F1"/>
    <w:rsid w:val="0096232F"/>
    <w:rsid w:val="00962812"/>
    <w:rsid w:val="009650C2"/>
    <w:rsid w:val="00965401"/>
    <w:rsid w:val="009676B2"/>
    <w:rsid w:val="009679A8"/>
    <w:rsid w:val="00977198"/>
    <w:rsid w:val="00980350"/>
    <w:rsid w:val="00980675"/>
    <w:rsid w:val="009808EB"/>
    <w:rsid w:val="00983DBE"/>
    <w:rsid w:val="00991AD6"/>
    <w:rsid w:val="00991E30"/>
    <w:rsid w:val="0099777F"/>
    <w:rsid w:val="009A11CD"/>
    <w:rsid w:val="009A1C7C"/>
    <w:rsid w:val="009A1D58"/>
    <w:rsid w:val="009A431E"/>
    <w:rsid w:val="009A531A"/>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44A5F"/>
    <w:rsid w:val="00C5395C"/>
    <w:rsid w:val="00C57020"/>
    <w:rsid w:val="00C6101A"/>
    <w:rsid w:val="00C71E3A"/>
    <w:rsid w:val="00C7349E"/>
    <w:rsid w:val="00C73B66"/>
    <w:rsid w:val="00C854E5"/>
    <w:rsid w:val="00C854E8"/>
    <w:rsid w:val="00C9008C"/>
    <w:rsid w:val="00C91524"/>
    <w:rsid w:val="00C91A8F"/>
    <w:rsid w:val="00C9228A"/>
    <w:rsid w:val="00C958CF"/>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5BC"/>
    <w:rsid w:val="00DD2D9A"/>
    <w:rsid w:val="00DD613B"/>
    <w:rsid w:val="00DD7FF3"/>
    <w:rsid w:val="00DE6E8D"/>
    <w:rsid w:val="00DE73B6"/>
    <w:rsid w:val="00DE7CAB"/>
    <w:rsid w:val="00DF67A7"/>
    <w:rsid w:val="00DF7D78"/>
    <w:rsid w:val="00E000E3"/>
    <w:rsid w:val="00E066F3"/>
    <w:rsid w:val="00E07071"/>
    <w:rsid w:val="00E12A5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4C25"/>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70F"/>
    <w:rsid w:val="00F96CAC"/>
    <w:rsid w:val="00FA4EF3"/>
    <w:rsid w:val="00FA73C1"/>
    <w:rsid w:val="00FA7B7C"/>
    <w:rsid w:val="00FB0896"/>
    <w:rsid w:val="00FB45E0"/>
    <w:rsid w:val="00FB4CCA"/>
    <w:rsid w:val="00FB7285"/>
    <w:rsid w:val="00FB76CA"/>
    <w:rsid w:val="00FC2494"/>
    <w:rsid w:val="00FC4764"/>
    <w:rsid w:val="00FC4C29"/>
    <w:rsid w:val="00FC57CC"/>
    <w:rsid w:val="00FD1A60"/>
    <w:rsid w:val="00FD29A5"/>
    <w:rsid w:val="00FD5721"/>
    <w:rsid w:val="00FE0292"/>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3905"/>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1"/>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uiPriority w:val="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uiPriority w:val="99"/>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Цветной список - Акцент 11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rsid w:val="006109F2"/>
  </w:style>
  <w:style w:type="paragraph" w:styleId="2f6">
    <w:name w:val="List 2"/>
    <w:basedOn w:val="a8"/>
    <w:uiPriority w:val="99"/>
    <w:unhideWhenUsed/>
    <w:rsid w:val="006109F2"/>
    <w:pPr>
      <w:ind w:left="566" w:hanging="283"/>
      <w:contextualSpacing/>
    </w:pPr>
    <w:rPr>
      <w:rFonts w:cs="Mangal"/>
      <w:szCs w:val="21"/>
    </w:rPr>
  </w:style>
  <w:style w:type="paragraph" w:styleId="afffffa">
    <w:name w:val="endnote text"/>
    <w:basedOn w:val="a8"/>
    <w:link w:val="afffffb"/>
    <w:uiPriority w:val="99"/>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0">
    <w:name w:val="Unresolved Mention"/>
    <w:basedOn w:val="a9"/>
    <w:uiPriority w:val="99"/>
    <w:semiHidden/>
    <w:unhideWhenUsed/>
    <w:rsid w:val="00FB4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0072596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mailto:delo@is-rk.ru" TargetMode="External"/><Relationship Id="rId26" Type="http://schemas.openxmlformats.org/officeDocument/2006/relationships/footer" Target="footer5.xml"/><Relationship Id="rId39" Type="http://schemas.openxmlformats.org/officeDocument/2006/relationships/header" Target="header13.xml"/><Relationship Id="rId21" Type="http://schemas.openxmlformats.org/officeDocument/2006/relationships/header" Target="header4.xml"/><Relationship Id="rId34" Type="http://schemas.openxmlformats.org/officeDocument/2006/relationships/footer" Target="footer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351490&amp;date=09.09.2020" TargetMode="External"/><Relationship Id="rId20" Type="http://schemas.openxmlformats.org/officeDocument/2006/relationships/footer" Target="footer2.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eader" Target="header1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51490&amp;date=09.09.2020" TargetMode="External"/><Relationship Id="rId23" Type="http://schemas.openxmlformats.org/officeDocument/2006/relationships/header" Target="header5.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 TargetMode="External"/><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header" Target="header9.xml"/><Relationship Id="rId35" Type="http://schemas.openxmlformats.org/officeDocument/2006/relationships/header" Target="header1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17" Type="http://schemas.openxmlformats.org/officeDocument/2006/relationships/hyperlink" Target="http://mobileonline.garant.ru/" TargetMode="External"/><Relationship Id="rId25" Type="http://schemas.openxmlformats.org/officeDocument/2006/relationships/footer" Target="footer4.xml"/><Relationship Id="rId33" Type="http://schemas.openxmlformats.org/officeDocument/2006/relationships/header" Target="header10.xml"/><Relationship Id="rId38"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38C5-4512-43C0-A19C-654E0E0C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93</Pages>
  <Words>39171</Words>
  <Characters>223277</Characters>
  <Application>Microsoft Office Word</Application>
  <DocSecurity>0</DocSecurity>
  <Lines>1860</Lines>
  <Paragraphs>523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8</cp:revision>
  <cp:lastPrinted>2020-11-10T14:25:00Z</cp:lastPrinted>
  <dcterms:created xsi:type="dcterms:W3CDTF">2022-12-13T11:46:00Z</dcterms:created>
  <dcterms:modified xsi:type="dcterms:W3CDTF">2022-12-13T14:40:00Z</dcterms:modified>
</cp:coreProperties>
</file>